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e"/>
        <w:tblW w:w="992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4"/>
        <w:gridCol w:w="4678"/>
      </w:tblGrid>
      <w:tr w:rsidR="00D9175B" w:rsidRPr="004A4FD3" w:rsidTr="00A23438">
        <w:tc>
          <w:tcPr>
            <w:tcW w:w="5244" w:type="dxa"/>
          </w:tcPr>
          <w:p w:rsidR="00D9175B" w:rsidRPr="004A4FD3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СОГЛАСОВАНО:</w:t>
            </w:r>
          </w:p>
          <w:p w:rsidR="00D9175B" w:rsidRPr="004A4FD3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аместител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ь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генерального директора - директор по экономике и финансам</w:t>
            </w:r>
          </w:p>
          <w:p w:rsidR="00D9175B" w:rsidRPr="004A4FD3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4A4FD3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_______________________ 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И.Н. Исламов</w:t>
            </w:r>
          </w:p>
          <w:p w:rsidR="00883C4E" w:rsidRPr="004A4FD3" w:rsidRDefault="008F676D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883C4E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</w:t>
            </w:r>
            <w:r w:rsidR="00345368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883C4E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883C4E" w:rsidRPr="004A4FD3" w:rsidRDefault="00883C4E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678" w:type="dxa"/>
          </w:tcPr>
          <w:p w:rsidR="003D767D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УТВЕРЖДАЮ</w:t>
            </w:r>
            <w:r w:rsidR="003D767D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4A05E3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Председатель ПДК </w:t>
            </w:r>
          </w:p>
          <w:p w:rsidR="00D9175B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работе с НВЛ и НЛ</w:t>
            </w:r>
          </w:p>
          <w:p w:rsidR="00D9175B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4A4FD3" w:rsidRDefault="004F1891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________________</w:t>
            </w:r>
            <w:r w:rsidR="00166C3C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Н.Ф. Ганиев</w:t>
            </w:r>
          </w:p>
          <w:p w:rsidR="00D9175B" w:rsidRPr="004A4FD3" w:rsidRDefault="008F676D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6F6994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6A6887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</w:t>
            </w:r>
            <w:r w:rsidR="00345368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D9175B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9175B" w:rsidRPr="004A4FD3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398D" w:rsidRPr="004A4FD3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предмету оферты </w:t>
      </w:r>
    </w:p>
    <w:p w:rsidR="00E60C15" w:rsidRPr="004A4FD3" w:rsidRDefault="00344547" w:rsidP="000123DE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70465">
        <w:rPr>
          <w:rFonts w:ascii="Times New Roman" w:hAnsi="Times New Roman" w:cs="Times New Roman"/>
          <w:b/>
        </w:rPr>
        <w:t xml:space="preserve">ПДО </w:t>
      </w:r>
      <w:r w:rsidR="00E70465" w:rsidRPr="00E70465">
        <w:rPr>
          <w:rFonts w:ascii="Times New Roman" w:hAnsi="Times New Roman" w:cs="Times New Roman"/>
          <w:b/>
        </w:rPr>
        <w:t>4</w:t>
      </w:r>
      <w:r w:rsidRPr="00E70465">
        <w:rPr>
          <w:rFonts w:ascii="Times New Roman" w:hAnsi="Times New Roman" w:cs="Times New Roman"/>
          <w:b/>
        </w:rPr>
        <w:t>3-БНГРЭ-2021. «Реализация невостребованных ликвидных, неликвидных активов,</w:t>
      </w:r>
      <w:r w:rsidRPr="004A4FD3">
        <w:rPr>
          <w:rFonts w:ascii="Times New Roman" w:hAnsi="Times New Roman" w:cs="Times New Roman"/>
          <w:b/>
        </w:rPr>
        <w:t xml:space="preserve"> принадлежащих ООО «БНГРЭ». </w:t>
      </w:r>
      <w:r w:rsidR="006C1241">
        <w:rPr>
          <w:rFonts w:ascii="Times New Roman" w:hAnsi="Times New Roman" w:cs="Times New Roman"/>
          <w:b/>
        </w:rPr>
        <w:t>«</w:t>
      </w:r>
      <w:r w:rsidRPr="004A4FD3">
        <w:rPr>
          <w:rFonts w:ascii="Times New Roman" w:hAnsi="Times New Roman" w:cs="Times New Roman"/>
          <w:b/>
        </w:rPr>
        <w:t>Спецтехника»</w:t>
      </w:r>
    </w:p>
    <w:p w:rsidR="00E60C15" w:rsidRPr="004A4FD3" w:rsidRDefault="00E60C15" w:rsidP="003A1EC9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3973" w:rsidRPr="004A4FD3" w:rsidRDefault="0072397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Общие положения</w:t>
      </w:r>
    </w:p>
    <w:p w:rsidR="00723973" w:rsidRPr="004A4FD3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Предмет </w:t>
      </w:r>
      <w:r w:rsidR="0073147C" w:rsidRPr="004A4FD3">
        <w:rPr>
          <w:rFonts w:ascii="Times New Roman" w:eastAsia="Times New Roman" w:hAnsi="Times New Roman" w:cs="Times New Roman"/>
          <w:sz w:val="24"/>
          <w:szCs w:val="24"/>
        </w:rPr>
        <w:t>продажи</w:t>
      </w:r>
    </w:p>
    <w:p w:rsidR="00723973" w:rsidRPr="004A4FD3" w:rsidRDefault="0052756B" w:rsidP="003A1EC9">
      <w:pPr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>Невостребованные ликвидные, неликвидные активы, принадлежащие ООО «БНГРЭ»</w:t>
      </w:r>
      <w:r w:rsidR="00E60C15" w:rsidRPr="004A4FD3">
        <w:rPr>
          <w:rFonts w:ascii="Times New Roman" w:eastAsia="Times New Roman" w:hAnsi="Times New Roman" w:cs="Times New Roman"/>
          <w:sz w:val="24"/>
          <w:szCs w:val="24"/>
        </w:rPr>
        <w:t>, указан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</w:t>
      </w:r>
      <w:r w:rsidR="00E60C15" w:rsidRPr="004A4FD3">
        <w:rPr>
          <w:rFonts w:ascii="Times New Roman" w:eastAsia="Times New Roman" w:hAnsi="Times New Roman" w:cs="Times New Roman"/>
          <w:sz w:val="24"/>
          <w:szCs w:val="24"/>
        </w:rPr>
        <w:t>и</w:t>
      </w:r>
      <w:r w:rsidR="00C374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>определяющ</w:t>
      </w:r>
      <w:r w:rsidR="00320D5A" w:rsidRPr="004A4FD3">
        <w:rPr>
          <w:rFonts w:ascii="Times New Roman" w:eastAsia="Times New Roman" w:hAnsi="Times New Roman" w:cs="Times New Roman"/>
          <w:sz w:val="24"/>
          <w:szCs w:val="24"/>
        </w:rPr>
        <w:t>ей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основные параметры реализуемых активов (</w:t>
      </w:r>
      <w:r w:rsidR="00A200CA" w:rsidRPr="004A4FD3">
        <w:rPr>
          <w:rFonts w:ascii="Times New Roman" w:eastAsia="Times New Roman" w:hAnsi="Times New Roman" w:cs="Times New Roman"/>
          <w:sz w:val="24"/>
          <w:szCs w:val="24"/>
        </w:rPr>
        <w:t>Раздел 7)</w:t>
      </w:r>
      <w:r w:rsidR="00C374A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23973" w:rsidRPr="004A4FD3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Продавец</w:t>
      </w:r>
    </w:p>
    <w:p w:rsidR="00723973" w:rsidRPr="004A4FD3" w:rsidRDefault="00723973" w:rsidP="003A1EC9">
      <w:pPr>
        <w:autoSpaceDE w:val="0"/>
        <w:autoSpaceDN w:val="0"/>
        <w:adjustRightInd w:val="0"/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Общество с ограниченной ответственностью «Байкитская нефтегазоразведочная экспедиция» (ООО «БНГРЭ»).</w:t>
      </w:r>
    </w:p>
    <w:p w:rsidR="00723973" w:rsidRPr="004A4FD3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Стоимость предложения</w:t>
      </w:r>
    </w:p>
    <w:p w:rsidR="00B408A7" w:rsidRPr="004A4FD3" w:rsidRDefault="00B408A7" w:rsidP="003A1EC9">
      <w:pPr>
        <w:pStyle w:val="a3"/>
        <w:ind w:left="792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4A4FD3" w:rsidRDefault="008453EA" w:rsidP="003A1EC9">
      <w:pPr>
        <w:pStyle w:val="a3"/>
        <w:numPr>
          <w:ilvl w:val="2"/>
          <w:numId w:val="9"/>
        </w:numPr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Оценочная</w:t>
      </w:r>
      <w:r w:rsidR="004E3247" w:rsidRPr="004A4FD3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тоимость </w:t>
      </w:r>
      <w:r w:rsidR="0052756B" w:rsidRPr="004A4FD3">
        <w:rPr>
          <w:rFonts w:ascii="Times New Roman" w:eastAsia="Times New Roman" w:hAnsi="Times New Roman" w:cs="Times New Roman"/>
          <w:sz w:val="24"/>
          <w:szCs w:val="24"/>
        </w:rPr>
        <w:t>невостребованных ликвидных, неликвидных активов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 xml:space="preserve"> указана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Спецификации.</w:t>
      </w:r>
    </w:p>
    <w:p w:rsidR="00401A80" w:rsidRPr="004A4FD3" w:rsidRDefault="00401A80" w:rsidP="00401A80">
      <w:pPr>
        <w:pStyle w:val="a3"/>
        <w:numPr>
          <w:ilvl w:val="1"/>
          <w:numId w:val="9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Место передачи невостребованных ликвидных, неликвидных активов:</w:t>
      </w:r>
    </w:p>
    <w:p w:rsidR="0037386B" w:rsidRPr="00C6075C" w:rsidRDefault="00CB67B4" w:rsidP="007A711B">
      <w:pPr>
        <w:pStyle w:val="a3"/>
        <w:numPr>
          <w:ilvl w:val="0"/>
          <w:numId w:val="13"/>
        </w:numPr>
        <w:ind w:right="22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Лот №1 - </w:t>
      </w:r>
      <w:r w:rsidR="0037386B">
        <w:rPr>
          <w:rFonts w:ascii="Times New Roman" w:eastAsia="Times New Roman" w:hAnsi="Times New Roman" w:cs="Times New Roman"/>
          <w:b/>
          <w:sz w:val="24"/>
          <w:szCs w:val="24"/>
        </w:rPr>
        <w:t>с</w:t>
      </w:r>
      <w:r w:rsidR="0037386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37386B">
        <w:rPr>
          <w:rFonts w:ascii="Times New Roman" w:eastAsia="Times New Roman" w:hAnsi="Times New Roman" w:cs="Times New Roman"/>
          <w:b/>
          <w:sz w:val="24"/>
          <w:szCs w:val="24"/>
        </w:rPr>
        <w:t>Богучаны</w:t>
      </w:r>
      <w:proofErr w:type="spellEnd"/>
      <w:r w:rsidR="0037386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37386B" w:rsidRPr="00B93EDB">
        <w:rPr>
          <w:rFonts w:ascii="Times New Roman" w:eastAsia="Times New Roman" w:hAnsi="Times New Roman" w:cs="Times New Roman"/>
          <w:b/>
          <w:sz w:val="24"/>
          <w:szCs w:val="24"/>
        </w:rPr>
        <w:t>Богучанский</w:t>
      </w:r>
      <w:proofErr w:type="spellEnd"/>
      <w:r w:rsidR="0037386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район, Красноярский край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C6075C" w:rsidRPr="00C6075C" w:rsidRDefault="00CB67B4" w:rsidP="007A711B">
      <w:pPr>
        <w:pStyle w:val="a3"/>
        <w:numPr>
          <w:ilvl w:val="0"/>
          <w:numId w:val="13"/>
        </w:numPr>
        <w:ind w:right="22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Лот №2 - </w:t>
      </w:r>
      <w:r w:rsidR="00C6075C" w:rsidRPr="00C6075C">
        <w:rPr>
          <w:rFonts w:ascii="Times New Roman" w:hAnsi="Times New Roman" w:cs="Times New Roman"/>
          <w:b/>
          <w:color w:val="000000"/>
          <w:sz w:val="24"/>
          <w:szCs w:val="24"/>
        </w:rPr>
        <w:t>БПО "Славянка" Эвенкийский район, Красноярский край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:rsidR="007A711B" w:rsidRPr="0037386B" w:rsidRDefault="00CB67B4" w:rsidP="0037386B">
      <w:pPr>
        <w:pStyle w:val="a3"/>
        <w:numPr>
          <w:ilvl w:val="0"/>
          <w:numId w:val="13"/>
        </w:numPr>
        <w:ind w:right="22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Лот №3 - </w:t>
      </w:r>
      <w:r w:rsidR="007A711B">
        <w:rPr>
          <w:rFonts w:ascii="Times New Roman" w:eastAsia="Times New Roman" w:hAnsi="Times New Roman" w:cs="Times New Roman"/>
          <w:b/>
          <w:sz w:val="24"/>
          <w:szCs w:val="24"/>
        </w:rPr>
        <w:t>р-н</w:t>
      </w:r>
      <w:r w:rsidR="007A711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Коротчаево, г. Новый Уренгой, ЯНАО</w:t>
      </w:r>
      <w:r w:rsidR="007A711B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proofErr w:type="gramStart"/>
      <w:r w:rsidR="007A711B" w:rsidRPr="00B93EDB">
        <w:rPr>
          <w:rFonts w:ascii="Times New Roman" w:eastAsia="Times New Roman" w:hAnsi="Times New Roman" w:cs="Times New Roman"/>
          <w:b/>
          <w:sz w:val="24"/>
          <w:szCs w:val="24"/>
        </w:rPr>
        <w:t>Тюменская</w:t>
      </w:r>
      <w:proofErr w:type="gramEnd"/>
      <w:r w:rsidR="007A711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обл.</w:t>
      </w:r>
    </w:p>
    <w:p w:rsidR="00723973" w:rsidRPr="004A4FD3" w:rsidRDefault="009B52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Форма, сроки и порядок оплаты сделки</w:t>
      </w:r>
    </w:p>
    <w:p w:rsidR="009B5263" w:rsidRPr="004A4FD3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Сделка осуществляется путем заключения договора купли-продажи, составленного по форме, определенной ПДО.</w:t>
      </w:r>
    </w:p>
    <w:p w:rsidR="009B5263" w:rsidRPr="004A4FD3" w:rsidRDefault="0030098F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пособ о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>плат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реализуемых </w:t>
      </w:r>
      <w:r w:rsidR="002C398D" w:rsidRPr="004A4FD3">
        <w:rPr>
          <w:rFonts w:ascii="Times New Roman" w:eastAsia="Times New Roman" w:hAnsi="Times New Roman" w:cs="Times New Roman"/>
          <w:sz w:val="24"/>
          <w:szCs w:val="24"/>
        </w:rPr>
        <w:t>активов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100%-ная</w:t>
      </w:r>
      <w:r w:rsidR="00A200CA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>предварительн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ая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оплат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а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>, в безналичной форме, путем перечисления средств, определенных договором купли-продажи, на расчетный счет Продавца.</w:t>
      </w:r>
    </w:p>
    <w:p w:rsidR="002245E9" w:rsidRPr="004A4FD3" w:rsidRDefault="00B6411B" w:rsidP="002245E9">
      <w:pPr>
        <w:pStyle w:val="a3"/>
        <w:numPr>
          <w:ilvl w:val="1"/>
          <w:numId w:val="1"/>
        </w:numPr>
        <w:ind w:left="360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Плановые сроки реализации:</w:t>
      </w:r>
    </w:p>
    <w:p w:rsidR="00DF7510" w:rsidRDefault="00DF7510" w:rsidP="007A711B">
      <w:pPr>
        <w:spacing w:after="0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="002245E9" w:rsidRPr="004A4FD3">
        <w:rPr>
          <w:rFonts w:ascii="Times New Roman" w:eastAsia="Times New Roman" w:hAnsi="Times New Roman" w:cs="Times New Roman"/>
          <w:sz w:val="24"/>
          <w:szCs w:val="24"/>
        </w:rPr>
        <w:t>ЛОТ</w:t>
      </w:r>
      <w:r w:rsidR="00BC5451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245E9" w:rsidRPr="004A4FD3">
        <w:rPr>
          <w:rFonts w:ascii="Times New Roman" w:eastAsia="Times New Roman" w:hAnsi="Times New Roman" w:cs="Times New Roman"/>
          <w:sz w:val="24"/>
          <w:szCs w:val="24"/>
        </w:rPr>
        <w:t xml:space="preserve">№1 </w:t>
      </w:r>
      <w:r w:rsidR="0030098F" w:rsidRPr="004A4FD3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2245E9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27A9">
        <w:rPr>
          <w:rFonts w:ascii="Times New Roman" w:eastAsia="Times New Roman" w:hAnsi="Times New Roman" w:cs="Times New Roman"/>
          <w:sz w:val="24"/>
          <w:szCs w:val="24"/>
        </w:rPr>
        <w:t>сентябрь</w:t>
      </w:r>
      <w:r w:rsidR="000F2AB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B71BF" w:rsidRPr="004A4FD3">
        <w:rPr>
          <w:rFonts w:ascii="Times New Roman" w:eastAsia="Times New Roman" w:hAnsi="Times New Roman" w:cs="Times New Roman"/>
          <w:sz w:val="24"/>
          <w:szCs w:val="24"/>
        </w:rPr>
        <w:t>-</w:t>
      </w:r>
      <w:r w:rsidR="000F2AB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B71BF" w:rsidRPr="004A4FD3">
        <w:rPr>
          <w:rFonts w:ascii="Times New Roman" w:eastAsia="Times New Roman" w:hAnsi="Times New Roman" w:cs="Times New Roman"/>
          <w:sz w:val="24"/>
          <w:szCs w:val="24"/>
        </w:rPr>
        <w:t>декабрь</w:t>
      </w:r>
      <w:r w:rsidR="00FD690A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2756B" w:rsidRPr="004A4FD3">
        <w:rPr>
          <w:rFonts w:ascii="Times New Roman" w:eastAsia="Times New Roman" w:hAnsi="Times New Roman" w:cs="Times New Roman"/>
          <w:sz w:val="24"/>
          <w:szCs w:val="24"/>
        </w:rPr>
        <w:t>202</w:t>
      </w:r>
      <w:r w:rsidR="00345368" w:rsidRPr="004A4FD3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г.</w:t>
      </w:r>
    </w:p>
    <w:p w:rsidR="00C6075C" w:rsidRDefault="00C6075C" w:rsidP="00C6075C">
      <w:pPr>
        <w:spacing w:after="0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             ЛОТ №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="00FE27A9">
        <w:rPr>
          <w:rFonts w:ascii="Times New Roman" w:eastAsia="Times New Roman" w:hAnsi="Times New Roman" w:cs="Times New Roman"/>
          <w:sz w:val="24"/>
          <w:szCs w:val="24"/>
        </w:rPr>
        <w:t>сентябрь</w:t>
      </w:r>
      <w:r w:rsidR="00FE27A9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-</w:t>
      </w:r>
      <w:r w:rsidR="000F2AB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декабрь 2021г.</w:t>
      </w:r>
    </w:p>
    <w:p w:rsidR="007A711B" w:rsidRPr="004A4FD3" w:rsidRDefault="007A711B" w:rsidP="00DF7510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             ЛОТ №</w:t>
      </w:r>
      <w:r w:rsidR="00C6075C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="00FE27A9">
        <w:rPr>
          <w:rFonts w:ascii="Times New Roman" w:eastAsia="Times New Roman" w:hAnsi="Times New Roman" w:cs="Times New Roman"/>
          <w:sz w:val="24"/>
          <w:szCs w:val="24"/>
        </w:rPr>
        <w:t>сентябрь</w:t>
      </w:r>
      <w:r w:rsidR="00FE27A9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-</w:t>
      </w:r>
      <w:r w:rsidR="000F2AB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декабрь 2021г.</w:t>
      </w:r>
    </w:p>
    <w:p w:rsidR="00B14563" w:rsidRPr="004A4FD3" w:rsidRDefault="00B145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Условия и порядок оценки Оферт</w:t>
      </w:r>
    </w:p>
    <w:p w:rsidR="00DF20D3" w:rsidRPr="004A4FD3" w:rsidRDefault="00B14563" w:rsidP="00DF20D3">
      <w:pPr>
        <w:pStyle w:val="a3"/>
        <w:numPr>
          <w:ilvl w:val="1"/>
          <w:numId w:val="1"/>
        </w:numPr>
        <w:tabs>
          <w:tab w:val="clear" w:pos="432"/>
          <w:tab w:val="left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, гарантирующим самовывоз с мест хранения МПЗ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4A4FD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lastRenderedPageBreak/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4A4FD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Основным критерием выбора победителя при реализации активов является </w:t>
      </w:r>
      <w:r w:rsidR="00992DA0" w:rsidRPr="004A4FD3">
        <w:rPr>
          <w:rFonts w:ascii="Times New Roman" w:eastAsia="Times New Roman" w:hAnsi="Times New Roman" w:cs="Times New Roman"/>
          <w:sz w:val="24"/>
          <w:szCs w:val="24"/>
        </w:rPr>
        <w:t>наибольшая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цена предложения (при условии соответствия всем требованиям ПДО).</w:t>
      </w:r>
    </w:p>
    <w:p w:rsidR="00672426" w:rsidRPr="004A4FD3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Т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ребования к сроку </w:t>
      </w: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предоставления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Оферты (в течение которого Общество может принять Оферту)</w:t>
      </w:r>
    </w:p>
    <w:p w:rsidR="00672426" w:rsidRPr="004A4FD3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4A4FD3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4A4FD3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отозвать поданное предложение;</w:t>
      </w:r>
    </w:p>
    <w:p w:rsidR="00672426" w:rsidRPr="004A4FD3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4A4FD3" w:rsidRDefault="00B86327" w:rsidP="00B86327">
      <w:pPr>
        <w:pStyle w:val="a3"/>
        <w:ind w:left="558" w:right="227" w:hanging="55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4.2.3. </w:t>
      </w:r>
      <w:r w:rsidR="00672426" w:rsidRPr="004A4FD3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 и не изменять срок его действия, при этом Предложение утрачивает свою силу  в первоначально установленный в нем срок.</w:t>
      </w:r>
    </w:p>
    <w:p w:rsidR="00672426" w:rsidRPr="004A4FD3" w:rsidRDefault="00672426" w:rsidP="00B86327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Pr="004A4FD3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Ф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ормы документов, подаваемые в составе Оферты Контрагента,</w:t>
      </w: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а также способ передачи Оферты</w:t>
      </w:r>
      <w:r w:rsidR="00B86327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</w:p>
    <w:p w:rsidR="00672426" w:rsidRPr="004A4FD3" w:rsidRDefault="00672426" w:rsidP="003A1EC9">
      <w:pPr>
        <w:autoSpaceDE w:val="0"/>
        <w:autoSpaceDN w:val="0"/>
        <w:adjustRightInd w:val="0"/>
        <w:ind w:right="227" w:firstLine="5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Офертой контрагента будет считаться комплект документов</w:t>
      </w:r>
      <w:r w:rsidR="00295738" w:rsidRPr="004A4FD3">
        <w:rPr>
          <w:rFonts w:ascii="Times New Roman" w:eastAsia="Times New Roman" w:hAnsi="Times New Roman" w:cs="Times New Roman"/>
          <w:sz w:val="24"/>
          <w:szCs w:val="24"/>
        </w:rPr>
        <w:t>, оформленный в соответствии с требованием ПДО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F2AB8" w:rsidRPr="000F2AB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2AB8">
        <w:rPr>
          <w:rFonts w:ascii="Times New Roman" w:eastAsia="Times New Roman" w:hAnsi="Times New Roman" w:cs="Times New Roman"/>
          <w:sz w:val="24"/>
          <w:szCs w:val="24"/>
        </w:rPr>
        <w:t>заполненное извещение о согласии сделать оферту (форма 4);</w:t>
      </w:r>
    </w:p>
    <w:p w:rsidR="000F2AB8" w:rsidRPr="000F2AB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2AB8">
        <w:rPr>
          <w:rFonts w:ascii="Times New Roman" w:eastAsia="Times New Roman" w:hAnsi="Times New Roman" w:cs="Times New Roman"/>
          <w:sz w:val="24"/>
          <w:szCs w:val="24"/>
        </w:rPr>
        <w:t>предложение о заключении договора (форма 5.1, 5.2, 5.3);</w:t>
      </w:r>
    </w:p>
    <w:p w:rsidR="000F2AB8" w:rsidRPr="000F2AB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2AB8">
        <w:rPr>
          <w:rFonts w:ascii="Times New Roman" w:eastAsia="Times New Roman" w:hAnsi="Times New Roman" w:cs="Times New Roman"/>
          <w:sz w:val="24"/>
          <w:szCs w:val="24"/>
        </w:rPr>
        <w:t>техническое предложение (форма 6.1, 6.2, 6.3);</w:t>
      </w:r>
    </w:p>
    <w:p w:rsidR="000F2AB8" w:rsidRPr="000F2AB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2AB8">
        <w:rPr>
          <w:rFonts w:ascii="Times New Roman" w:eastAsia="Times New Roman" w:hAnsi="Times New Roman" w:cs="Times New Roman"/>
          <w:sz w:val="24"/>
          <w:szCs w:val="24"/>
        </w:rPr>
        <w:t>оформленный со стороны Покупателя договор купли-продажи с приложениями (при их наличии)</w:t>
      </w:r>
      <w:r w:rsidRPr="000F2AB8">
        <w:rPr>
          <w:sz w:val="24"/>
          <w:szCs w:val="24"/>
        </w:rPr>
        <w:t xml:space="preserve"> </w:t>
      </w:r>
      <w:r w:rsidRPr="000F2AB8">
        <w:rPr>
          <w:rFonts w:ascii="Times New Roman" w:hAnsi="Times New Roman" w:cs="Times New Roman"/>
          <w:sz w:val="24"/>
          <w:szCs w:val="24"/>
        </w:rPr>
        <w:t>по форме Продавца (форма 3) без указания суммы договора</w:t>
      </w:r>
      <w:r w:rsidRPr="000F2AB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4A4FD3" w:rsidRDefault="00295738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Н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еобходимость одобрения условий сделки.</w:t>
      </w:r>
    </w:p>
    <w:p w:rsidR="00295738" w:rsidRPr="004A4FD3" w:rsidRDefault="00295738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A05522" w:rsidRPr="004A4FD3" w:rsidRDefault="00B6411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Указанный объем реализуемого невостребованного имущества является ориентировочным. Опцион при заключении и исполнении договора составл</w:t>
      </w:r>
      <w:r w:rsidR="00FE27A9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ет </w:t>
      </w:r>
      <w:r w:rsidR="00E40F4A" w:rsidRPr="004A4FD3">
        <w:rPr>
          <w:rFonts w:ascii="Times New Roman" w:eastAsia="Times New Roman" w:hAnsi="Times New Roman" w:cs="Times New Roman"/>
          <w:sz w:val="24"/>
          <w:szCs w:val="24"/>
        </w:rPr>
        <w:t>100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% в сторон</w:t>
      </w:r>
      <w:r w:rsidR="00791A2D" w:rsidRPr="004A4FD3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уменьшения.</w:t>
      </w:r>
    </w:p>
    <w:p w:rsidR="00A05522" w:rsidRPr="004A4FD3" w:rsidRDefault="00A05522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8A7" w:rsidRPr="004A4FD3" w:rsidRDefault="00B408A7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159B" w:rsidRPr="004A4FD3" w:rsidRDefault="00EA159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4A4FD3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4A4FD3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4A4FD3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54F0A" w:rsidRPr="004A4FD3" w:rsidRDefault="00354F0A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Pr="004A4FD3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45368" w:rsidRPr="004A4FD3" w:rsidRDefault="0034536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E27A9" w:rsidRDefault="00B86327" w:rsidP="00FE27A9">
      <w:pPr>
        <w:pStyle w:val="a3"/>
        <w:numPr>
          <w:ilvl w:val="0"/>
          <w:numId w:val="1"/>
        </w:num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>Спецификация</w:t>
      </w:r>
    </w:p>
    <w:p w:rsidR="00FE27A9" w:rsidRPr="00FE27A9" w:rsidRDefault="00FE27A9" w:rsidP="00FE27A9">
      <w:pPr>
        <w:spacing w:after="0"/>
        <w:rPr>
          <w:rFonts w:ascii="Times New Roman" w:hAnsi="Times New Roman" w:cs="Times New Roman"/>
          <w:b/>
          <w:bCs/>
          <w:sz w:val="18"/>
          <w:szCs w:val="18"/>
        </w:rPr>
      </w:pPr>
      <w:r w:rsidRPr="00FE27A9">
        <w:rPr>
          <w:rFonts w:ascii="Times New Roman" w:hAnsi="Times New Roman" w:cs="Times New Roman"/>
          <w:b/>
          <w:bCs/>
          <w:sz w:val="18"/>
          <w:szCs w:val="18"/>
        </w:rPr>
        <w:t xml:space="preserve">ПЕРЕЧЕНЬ НЕВОСТРЕБОВАННЫХ ЛИКВИДНЫХ, НЕЛИКВИДНЫХ АКТИВОВ, ПОДЛЕЖАЩИХ </w:t>
      </w:r>
      <w:r w:rsidRPr="00E70465">
        <w:rPr>
          <w:rFonts w:ascii="Times New Roman" w:hAnsi="Times New Roman" w:cs="Times New Roman"/>
          <w:b/>
          <w:bCs/>
          <w:sz w:val="18"/>
          <w:szCs w:val="18"/>
        </w:rPr>
        <w:t xml:space="preserve">РЕАЛИЗАЦИИ, «СПЕЦТЕХНИКА» </w:t>
      </w:r>
      <w:r w:rsidRPr="00E70465">
        <w:rPr>
          <w:rFonts w:ascii="Times New Roman" w:eastAsia="Times New Roman" w:hAnsi="Times New Roman" w:cs="Times New Roman"/>
          <w:b/>
          <w:sz w:val="18"/>
          <w:szCs w:val="18"/>
        </w:rPr>
        <w:t xml:space="preserve">ПДО </w:t>
      </w:r>
      <w:r w:rsidR="00E70465" w:rsidRPr="00E70465">
        <w:rPr>
          <w:rFonts w:ascii="Times New Roman" w:eastAsia="Times New Roman" w:hAnsi="Times New Roman" w:cs="Times New Roman"/>
          <w:b/>
          <w:sz w:val="18"/>
          <w:szCs w:val="18"/>
        </w:rPr>
        <w:t>4</w:t>
      </w:r>
      <w:r w:rsidRPr="00E70465">
        <w:rPr>
          <w:rFonts w:ascii="Times New Roman" w:eastAsia="Times New Roman" w:hAnsi="Times New Roman" w:cs="Times New Roman"/>
          <w:b/>
          <w:sz w:val="18"/>
          <w:szCs w:val="18"/>
        </w:rPr>
        <w:t>3-БНГРЭ-2021</w:t>
      </w:r>
    </w:p>
    <w:tbl>
      <w:tblPr>
        <w:tblW w:w="9697" w:type="dxa"/>
        <w:tblInd w:w="93" w:type="dxa"/>
        <w:tblLayout w:type="fixed"/>
        <w:tblLook w:val="04A0"/>
      </w:tblPr>
      <w:tblGrid>
        <w:gridCol w:w="623"/>
        <w:gridCol w:w="1242"/>
        <w:gridCol w:w="1552"/>
        <w:gridCol w:w="993"/>
        <w:gridCol w:w="850"/>
        <w:gridCol w:w="2835"/>
        <w:gridCol w:w="1602"/>
      </w:tblGrid>
      <w:tr w:rsidR="00B85E5C" w:rsidRPr="004A4FD3" w:rsidTr="00FE27A9">
        <w:trPr>
          <w:trHeight w:val="3065"/>
          <w:tblHeader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B85E5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proofErr w:type="spellStart"/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п</w:t>
            </w:r>
            <w:proofErr w:type="spellEnd"/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/</w:t>
            </w:r>
            <w:proofErr w:type="spellStart"/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Ед.изм.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 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6C1241" w:rsidRPr="004A4FD3" w:rsidTr="00FE27A9">
        <w:trPr>
          <w:trHeight w:val="147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6C1241" w:rsidRPr="004A4FD3" w:rsidRDefault="006C1241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73AFC"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  <w:t>Лот №</w:t>
            </w:r>
            <w:r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  <w:t>1</w:t>
            </w:r>
            <w:r w:rsidRPr="00D73AFC"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  <w:t xml:space="preserve"> –  </w:t>
            </w:r>
            <w:proofErr w:type="spellStart"/>
            <w:r w:rsidRPr="00D73AFC"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>самовывоз</w:t>
            </w:r>
            <w:proofErr w:type="spellEnd"/>
            <w:r w:rsidRPr="00D73AFC"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 xml:space="preserve"> с места хранения </w:t>
            </w:r>
            <w:r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>с</w:t>
            </w:r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>Богучаны</w:t>
            </w:r>
            <w:proofErr w:type="spellEnd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, </w:t>
            </w:r>
            <w:proofErr w:type="spellStart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>Богучанский</w:t>
            </w:r>
            <w:proofErr w:type="spellEnd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 район, Красноярский край</w:t>
            </w:r>
          </w:p>
        </w:tc>
      </w:tr>
      <w:tr w:rsidR="00FE27A9" w:rsidRPr="004A4FD3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B85E5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000021805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Автоцистерна АТЗ-12 56241-02 на шасси Урал-4320-1951-40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Не соответствует требованиям ДОПОГ, требуется ремонт ДВ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, установка АБС, УОС.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27A9" w:rsidRPr="00FE27A9" w:rsidRDefault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384 918,75</w:t>
            </w:r>
          </w:p>
        </w:tc>
      </w:tr>
      <w:tr w:rsidR="00FE27A9" w:rsidRPr="004A4FD3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B85E5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000021852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Бортовой Урал 4320-1912 с гидром.ИМ-150 (ш1323456)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не исправно. Восстановлению не подлежит, по причине износа базовых узлов и агрегатов.  Требуется замена рамы, множественные трещины, деформация рамы, замена среднего и заднего моста. На установку нет тех.освидельствования.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27A9" w:rsidRPr="00FE27A9" w:rsidRDefault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302 062,50</w:t>
            </w:r>
          </w:p>
        </w:tc>
      </w:tr>
      <w:tr w:rsidR="00FE27A9" w:rsidRPr="004A4FD3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000021802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Установка ППУА 1600/100М на шасси Урал-4320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Технически не исправно. Требуется замена котла, замена пароводяных-шлангов, отсутствует поверка котла, требуется ремонт кунга, ДВ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, рамы, мостов, КПП.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27A9" w:rsidRPr="00FE27A9" w:rsidRDefault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384 750,00</w:t>
            </w:r>
          </w:p>
        </w:tc>
      </w:tr>
      <w:tr w:rsidR="00FE27A9" w:rsidRPr="004A4FD3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000021629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не исправно. Разукомплектован. Восстановлению не подлежит, по причине износа базовых узлов и агрегатов. Отсутствие освидетельствования.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Требуется з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амена кабины,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рамы, капитальный ремонт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 крановой установки.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Отсутсвует ДВС, КПП.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27A9" w:rsidRPr="00FE27A9" w:rsidRDefault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603 281,25</w:t>
            </w:r>
          </w:p>
        </w:tc>
      </w:tr>
      <w:tr w:rsidR="00FE27A9" w:rsidRPr="004A4FD3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000021988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Автоцистерна АЦПТ-10 на шасси Урал-4320 ( 926 ЕЕ)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не исправно. Восстановлению не подлежит. Требуется замена ДВС, рамы, емкости, замена раздаточной коробки, замена заднего моста.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27A9" w:rsidRPr="00FE27A9" w:rsidRDefault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264 825,00</w:t>
            </w:r>
          </w:p>
        </w:tc>
      </w:tr>
      <w:tr w:rsidR="00FE27A9" w:rsidRPr="004A4FD3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000021804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Автоцистерна АТЗ-12 56241-02 на шасси Урал-4320-1951-40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6578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Технически не исправно. Требуется КР ДВС, замена рамы, цистерны. Не соот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етствует требованиям ДОПОГ. 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27A9" w:rsidRPr="00FE27A9" w:rsidRDefault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329 062,50</w:t>
            </w:r>
          </w:p>
        </w:tc>
      </w:tr>
      <w:tr w:rsidR="00FE27A9" w:rsidRPr="004A4FD3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000000309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Автоцистерна нефтепромысловая Урал-4320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3738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3738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4A4FD3" w:rsidRDefault="00FE27A9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не исправно. Разукомплектован. Не соответствует требованиям ДОПОГ. Требуется установка АБС, УОС. Замена ДВС, рамы, емкости, раздаточной коробки, КПП, мостов.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27A9" w:rsidRPr="00FE27A9" w:rsidRDefault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329 062,50</w:t>
            </w:r>
          </w:p>
        </w:tc>
      </w:tr>
      <w:tr w:rsidR="00FE27A9" w:rsidRPr="00BB0C22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0C2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000122415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 xml:space="preserve">Модуль </w:t>
            </w:r>
            <w:proofErr w:type="spellStart"/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водоподающий</w:t>
            </w:r>
            <w:proofErr w:type="spellEnd"/>
            <w:r w:rsidRPr="00BB0C22">
              <w:rPr>
                <w:rFonts w:ascii="Times New Roman" w:hAnsi="Times New Roman" w:cs="Times New Roman"/>
                <w:sz w:val="16"/>
                <w:szCs w:val="16"/>
              </w:rPr>
              <w:t xml:space="preserve"> на санях насосной нефтепромысловой установки УНБ-160*32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proofErr w:type="gramStart"/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Технически исправно. В комплектном состоянии.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27A9" w:rsidRPr="00FE27A9" w:rsidRDefault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365 887,50</w:t>
            </w:r>
          </w:p>
        </w:tc>
      </w:tr>
      <w:tr w:rsidR="00FE27A9" w:rsidRPr="00BB0C22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0C2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000121162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Установка смесительная УС-50х14 (санный вариант)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proofErr w:type="gramStart"/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27A9" w:rsidRPr="00BB0C22" w:rsidRDefault="00FE27A9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Технически не исправно. Разукомплектовано.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27A9" w:rsidRPr="00FE27A9" w:rsidRDefault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194 031,00</w:t>
            </w:r>
          </w:p>
        </w:tc>
      </w:tr>
      <w:tr w:rsidR="006C1241" w:rsidRPr="006C1241" w:rsidTr="00FE27A9">
        <w:trPr>
          <w:trHeight w:val="327"/>
        </w:trPr>
        <w:tc>
          <w:tcPr>
            <w:tcW w:w="441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C1241" w:rsidRPr="006C1241" w:rsidRDefault="006C1241" w:rsidP="006C1241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ИТОГО ПО ЛОТУ №1: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6C1241" w:rsidRDefault="00FE27A9" w:rsidP="00F70E0D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3 157 881</w:t>
            </w:r>
            <w:r w:rsidR="006C1241" w:rsidRPr="006C1241">
              <w:rPr>
                <w:rFonts w:ascii="Times New Roman" w:hAnsi="Times New Roman" w:cs="Times New Roman"/>
                <w:b/>
                <w:sz w:val="16"/>
                <w:szCs w:val="16"/>
              </w:rPr>
              <w:t>,00</w:t>
            </w:r>
          </w:p>
        </w:tc>
      </w:tr>
      <w:tr w:rsidR="00977C23" w:rsidRPr="006C1241" w:rsidTr="00FE27A9">
        <w:trPr>
          <w:trHeight w:val="327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77C23" w:rsidRPr="006C1241" w:rsidRDefault="00977C23" w:rsidP="00977C23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Лот №</w:t>
            </w:r>
            <w:r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2</w:t>
            </w: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 xml:space="preserve"> –  </w:t>
            </w:r>
            <w:proofErr w:type="spellStart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самовывоз</w:t>
            </w:r>
            <w:proofErr w:type="spellEnd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с места хранения </w:t>
            </w:r>
            <w:r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</w:t>
            </w:r>
            <w:r w:rsidRPr="00977C23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БПО "Славянка" Эвенкийский район</w:t>
            </w:r>
            <w:r w:rsidR="009C4661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,</w:t>
            </w:r>
            <w:r w:rsidRPr="00977C23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Красноярский край</w:t>
            </w:r>
          </w:p>
        </w:tc>
      </w:tr>
      <w:tr w:rsidR="00977C23" w:rsidRPr="004A4FD3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744F5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000000327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Понтон 25т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исправно. Нет движителя.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C23" w:rsidRPr="00FE27A9" w:rsidRDefault="00FE27A9" w:rsidP="00FE27A9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FE27A9">
              <w:rPr>
                <w:rFonts w:ascii="Times New Roman" w:hAnsi="Times New Roman" w:cs="Times New Roman"/>
                <w:sz w:val="16"/>
                <w:szCs w:val="16"/>
              </w:rPr>
              <w:t>182 529,75</w:t>
            </w:r>
          </w:p>
        </w:tc>
      </w:tr>
      <w:tr w:rsidR="00977C23" w:rsidRPr="006C1241" w:rsidTr="00FE27A9">
        <w:trPr>
          <w:trHeight w:val="327"/>
        </w:trPr>
        <w:tc>
          <w:tcPr>
            <w:tcW w:w="441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6C1241" w:rsidRDefault="00977C23" w:rsidP="00977C23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ИТОГО ПО ЛОТУ №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7C23" w:rsidRPr="006C1241" w:rsidRDefault="00FE27A9" w:rsidP="00FE27A9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182 529,75</w:t>
            </w:r>
          </w:p>
        </w:tc>
      </w:tr>
      <w:tr w:rsidR="006C1241" w:rsidRPr="006C1241" w:rsidTr="00FE27A9">
        <w:trPr>
          <w:trHeight w:val="327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6C1241" w:rsidRPr="006C1241" w:rsidRDefault="006C1241" w:rsidP="00977C23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Лот №</w:t>
            </w:r>
            <w:r w:rsidR="00977C23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3</w:t>
            </w: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 xml:space="preserve"> –  </w:t>
            </w:r>
            <w:proofErr w:type="spellStart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самовывоз</w:t>
            </w:r>
            <w:proofErr w:type="spellEnd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с места хранения </w:t>
            </w:r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р-н. Коротчаево, г. Новый Уренгой, ЯНАО, </w:t>
            </w:r>
            <w:proofErr w:type="gramStart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Тюменская</w:t>
            </w:r>
            <w:proofErr w:type="gramEnd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 обл.</w:t>
            </w:r>
          </w:p>
        </w:tc>
      </w:tr>
      <w:tr w:rsidR="0002510B" w:rsidRPr="004A4FD3" w:rsidTr="00FE27A9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744F53" w:rsidP="00B85E5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bookmarkStart w:id="0" w:name="OLE_LINK14"/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000019904</w:t>
            </w:r>
            <w:bookmarkEnd w:id="0"/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Автобус вахт-ый НЕФАЗ-4208-11 на шас. КамАЗ-43114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Технически не исправно. Разукомплектован. Восстановлению не подлежит. Требуется замена ДВС, рамы, замена раздаточной коробки, замена заднего моста.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510B" w:rsidRPr="004A4FD3" w:rsidRDefault="00FE27A9" w:rsidP="0002510B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298 125,</w:t>
            </w:r>
            <w:r w:rsidR="0002510B" w:rsidRPr="004A4FD3">
              <w:rPr>
                <w:rFonts w:ascii="Times New Roman" w:hAnsi="Times New Roman" w:cs="Times New Roman"/>
                <w:sz w:val="16"/>
                <w:szCs w:val="16"/>
              </w:rPr>
              <w:t>00</w:t>
            </w:r>
          </w:p>
          <w:p w:rsidR="0002510B" w:rsidRPr="004A4FD3" w:rsidRDefault="0002510B" w:rsidP="007B142E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C1241" w:rsidRPr="006C1241" w:rsidTr="00FE27A9">
        <w:trPr>
          <w:trHeight w:val="327"/>
        </w:trPr>
        <w:tc>
          <w:tcPr>
            <w:tcW w:w="44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4A4FD3" w:rsidRDefault="006C1241" w:rsidP="00977C2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ИТОГО ПО ЛОТУ №</w:t>
            </w:r>
            <w:r w:rsidR="00977C23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6C1241" w:rsidRDefault="00FE27A9" w:rsidP="0002510B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298 125</w:t>
            </w:r>
            <w:r w:rsidR="006C1241" w:rsidRPr="006C1241">
              <w:rPr>
                <w:rFonts w:ascii="Times New Roman" w:hAnsi="Times New Roman" w:cs="Times New Roman"/>
                <w:b/>
                <w:sz w:val="16"/>
                <w:szCs w:val="16"/>
              </w:rPr>
              <w:t>,00</w:t>
            </w:r>
          </w:p>
        </w:tc>
      </w:tr>
      <w:tr w:rsidR="006C1241" w:rsidRPr="004A4FD3" w:rsidTr="00FE27A9">
        <w:trPr>
          <w:trHeight w:val="327"/>
        </w:trPr>
        <w:tc>
          <w:tcPr>
            <w:tcW w:w="44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6C1241" w:rsidRDefault="006C1241" w:rsidP="006C1241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ВСЕГО: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6C1241" w:rsidRDefault="00FE27A9" w:rsidP="00FE27A9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3 638 535,75</w:t>
            </w:r>
          </w:p>
        </w:tc>
      </w:tr>
    </w:tbl>
    <w:p w:rsidR="006A4444" w:rsidRPr="004A4FD3" w:rsidRDefault="006A4444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EE7" w:rsidRDefault="00A67EE7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Фотоматериал </w:t>
      </w:r>
    </w:p>
    <w:tbl>
      <w:tblPr>
        <w:tblStyle w:val="ae"/>
        <w:tblW w:w="10208" w:type="dxa"/>
        <w:tblLook w:val="04A0"/>
      </w:tblPr>
      <w:tblGrid>
        <w:gridCol w:w="392"/>
        <w:gridCol w:w="4908"/>
        <w:gridCol w:w="4908"/>
      </w:tblGrid>
      <w:tr w:rsidR="00CD76AC" w:rsidTr="00B3758F">
        <w:trPr>
          <w:trHeight w:val="3529"/>
        </w:trPr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A67EE7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19494F" w:rsidP="00CB67B4">
            <w:pPr>
              <w:ind w:right="-198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92699" cy="2093871"/>
                  <wp:effectExtent l="114300" t="114300" r="122555" b="13525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980" cy="210682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19494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99966" cy="2099319"/>
                  <wp:effectExtent l="114300" t="114300" r="133985" b="12954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815" cy="210745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A67EE7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F726A0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79776" cy="2084181"/>
                  <wp:effectExtent l="114300" t="114300" r="135255" b="12573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481" cy="209520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F726A0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86583" cy="2089286"/>
                  <wp:effectExtent l="114300" t="114300" r="128270" b="12065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371" cy="209737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E244D8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69921" cy="2001816"/>
                  <wp:effectExtent l="133350" t="114300" r="130810" b="15113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390" cy="20096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E244D8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84551" cy="2012785"/>
                  <wp:effectExtent l="133350" t="114300" r="135255" b="14033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71" cy="202494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E244D8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E244D8" w:rsidRDefault="000A6F2E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69921" cy="2001816"/>
                  <wp:effectExtent l="133350" t="114300" r="130810" b="15113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535" cy="201202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E244D8" w:rsidRDefault="00D35E31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69921" cy="2001816"/>
                  <wp:effectExtent l="133350" t="114300" r="130810" b="15113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413" cy="201268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95A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4E095A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4E095A" w:rsidRDefault="004E095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549525" cy="2367994"/>
                  <wp:effectExtent l="95250" t="76200" r="98425" b="70406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76" cy="237036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4E095A" w:rsidRDefault="004E095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65859" cy="1752600"/>
                  <wp:effectExtent l="114300" t="76200" r="124991" b="7620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859" cy="17526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E244D8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E244D8" w:rsidRDefault="00141A0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457907" cy="2172779"/>
                  <wp:effectExtent l="133350" t="114300" r="95250" b="13271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0293" r="4892"/>
                          <a:stretch/>
                        </pic:blipFill>
                        <pic:spPr bwMode="auto">
                          <a:xfrm>
                            <a:off x="0" y="0"/>
                            <a:ext cx="2487644" cy="219906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E244D8" w:rsidRDefault="00F16B15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71712" cy="2003160"/>
                  <wp:effectExtent l="133350" t="114300" r="128905" b="14986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4112" cy="202745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E244D8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E244D8" w:rsidRDefault="00CD76AC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530932" cy="1897607"/>
                  <wp:effectExtent l="133350" t="114300" r="136525" b="14097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153" cy="190527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E244D8" w:rsidRDefault="00CE105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99690" cy="2072553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293" cy="20929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758F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B3758F" w:rsidRDefault="0066259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B3758F" w:rsidRDefault="0066259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 w:rsidRPr="0066259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74332" cy="2613804"/>
                  <wp:effectExtent l="114300" t="76200" r="126018" b="72246"/>
                  <wp:docPr id="2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202" cy="261465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B3758F" w:rsidRDefault="00B3758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</w:tr>
      <w:tr w:rsidR="00F77EF9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F77EF9" w:rsidRDefault="00B3758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F77EF9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09198" cy="1724025"/>
                  <wp:effectExtent l="152400" t="76200" r="143552" b="85725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2572" cy="172609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F77EF9" w:rsidRPr="00EF12AC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4908" w:type="dxa"/>
          </w:tcPr>
          <w:p w:rsidR="00F77EF9" w:rsidRPr="00EF12AC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905050" cy="1724025"/>
                  <wp:effectExtent l="76200" t="76200" r="123900" b="85725"/>
                  <wp:docPr id="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050" cy="17240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7EF9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F77EF9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F77EF9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4908" w:type="dxa"/>
          </w:tcPr>
          <w:p w:rsidR="00F77EF9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B3758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B801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26639" cy="2314575"/>
                  <wp:effectExtent l="114300" t="76200" r="111811" b="857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639" cy="23145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B801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69773" cy="1878965"/>
                  <wp:effectExtent l="95250" t="76200" r="102027" b="831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773" cy="18789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7EE7" w:rsidRDefault="00A67EE7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EE7" w:rsidRDefault="00A67EE7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 запросу будет предоставлено дополнительное фото.</w:t>
      </w:r>
    </w:p>
    <w:p w:rsidR="0002510B" w:rsidRDefault="0002510B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7386B" w:rsidRDefault="0037386B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7386B" w:rsidRPr="004A4FD3" w:rsidRDefault="0037386B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D4C7F" w:rsidRPr="004A4FD3" w:rsidRDefault="00CD4C7F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 xml:space="preserve">Начальник управления </w:t>
      </w:r>
    </w:p>
    <w:p w:rsidR="00CD4C7F" w:rsidRPr="004A4FD3" w:rsidRDefault="00CD4C7F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>по обеспечению и транспорту                                           Валиулин Р.М.</w:t>
      </w:r>
    </w:p>
    <w:p w:rsidR="00CD4C7F" w:rsidRPr="004A4FD3" w:rsidRDefault="00CD4C7F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CD4C7F" w:rsidRPr="004A4FD3" w:rsidSect="00817188">
      <w:headerReference w:type="default" r:id="rId27"/>
      <w:pgSz w:w="11906" w:h="16838"/>
      <w:pgMar w:top="17" w:right="991" w:bottom="284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12F7" w:rsidRDefault="001B12F7" w:rsidP="002C398D">
      <w:pPr>
        <w:spacing w:after="0" w:line="240" w:lineRule="auto"/>
      </w:pPr>
      <w:r>
        <w:separator/>
      </w:r>
    </w:p>
  </w:endnote>
  <w:endnote w:type="continuationSeparator" w:id="0">
    <w:p w:rsidR="001B12F7" w:rsidRDefault="001B12F7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Book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12F7" w:rsidRDefault="001B12F7" w:rsidP="002C398D">
      <w:pPr>
        <w:spacing w:after="0" w:line="240" w:lineRule="auto"/>
      </w:pPr>
      <w:r>
        <w:separator/>
      </w:r>
    </w:p>
  </w:footnote>
  <w:footnote w:type="continuationSeparator" w:id="0">
    <w:p w:rsidR="001B12F7" w:rsidRDefault="001B12F7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67B4" w:rsidRPr="00EE4B70" w:rsidRDefault="00CB67B4" w:rsidP="00CD674A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№ 2</w:t>
    </w:r>
  </w:p>
  <w:p w:rsidR="00CB67B4" w:rsidRDefault="00CB67B4" w:rsidP="006877C0">
    <w:pPr>
      <w:jc w:val="right"/>
    </w:pPr>
    <w:r w:rsidRPr="00E70465">
      <w:rPr>
        <w:rFonts w:ascii="Times New Roman" w:hAnsi="Times New Roman" w:cs="Times New Roman"/>
        <w:sz w:val="24"/>
        <w:szCs w:val="24"/>
      </w:rPr>
      <w:t xml:space="preserve">к предложению делать оферты ПДО </w:t>
    </w:r>
    <w:proofErr w:type="spellStart"/>
    <w:r w:rsidRPr="00E70465">
      <w:rPr>
        <w:rFonts w:ascii="Times New Roman" w:eastAsia="Times New Roman" w:hAnsi="Times New Roman" w:cs="Times New Roman"/>
        <w:b/>
        <w:sz w:val="24"/>
        <w:szCs w:val="24"/>
      </w:rPr>
      <w:t>ПДО</w:t>
    </w:r>
    <w:proofErr w:type="spellEnd"/>
    <w:r w:rsidRPr="00E70465">
      <w:rPr>
        <w:rFonts w:ascii="Times New Roman" w:eastAsia="Times New Roman" w:hAnsi="Times New Roman" w:cs="Times New Roman"/>
        <w:b/>
        <w:sz w:val="24"/>
        <w:szCs w:val="24"/>
      </w:rPr>
      <w:t xml:space="preserve"> </w:t>
    </w:r>
    <w:r w:rsidR="00E70465" w:rsidRPr="00E70465">
      <w:rPr>
        <w:rFonts w:ascii="Times New Roman" w:eastAsia="Times New Roman" w:hAnsi="Times New Roman" w:cs="Times New Roman"/>
        <w:b/>
        <w:sz w:val="24"/>
        <w:szCs w:val="24"/>
      </w:rPr>
      <w:t>4</w:t>
    </w:r>
    <w:r w:rsidRPr="00E70465">
      <w:rPr>
        <w:rFonts w:ascii="Times New Roman" w:eastAsia="Times New Roman" w:hAnsi="Times New Roman" w:cs="Times New Roman"/>
        <w:b/>
        <w:sz w:val="24"/>
        <w:szCs w:val="24"/>
      </w:rPr>
      <w:t>3-БНГРЭ-2021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51263"/>
    <w:multiLevelType w:val="hybridMultilevel"/>
    <w:tmpl w:val="0A62C5D4"/>
    <w:lvl w:ilvl="0" w:tplc="9B50BE44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2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241A2BDE"/>
    <w:multiLevelType w:val="multilevel"/>
    <w:tmpl w:val="4180375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9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2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5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9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32" w:hanging="1800"/>
      </w:pPr>
      <w:rPr>
        <w:rFonts w:hint="default"/>
      </w:rPr>
    </w:lvl>
  </w:abstractNum>
  <w:abstractNum w:abstractNumId="4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27CF5EE4"/>
    <w:multiLevelType w:val="hybridMultilevel"/>
    <w:tmpl w:val="4746CF10"/>
    <w:lvl w:ilvl="0" w:tplc="9B50BE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8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0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1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2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6"/>
  </w:num>
  <w:num w:numId="2">
    <w:abstractNumId w:val="4"/>
  </w:num>
  <w:num w:numId="3">
    <w:abstractNumId w:val="9"/>
  </w:num>
  <w:num w:numId="4">
    <w:abstractNumId w:val="11"/>
  </w:num>
  <w:num w:numId="5">
    <w:abstractNumId w:val="10"/>
  </w:num>
  <w:num w:numId="6">
    <w:abstractNumId w:val="1"/>
  </w:num>
  <w:num w:numId="7">
    <w:abstractNumId w:val="7"/>
  </w:num>
  <w:num w:numId="8">
    <w:abstractNumId w:val="8"/>
  </w:num>
  <w:num w:numId="9">
    <w:abstractNumId w:val="2"/>
  </w:num>
  <w:num w:numId="10">
    <w:abstractNumId w:val="12"/>
  </w:num>
  <w:num w:numId="11">
    <w:abstractNumId w:val="3"/>
  </w:num>
  <w:num w:numId="12">
    <w:abstractNumId w:val="5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23973"/>
    <w:rsid w:val="00011588"/>
    <w:rsid w:val="000123DE"/>
    <w:rsid w:val="000133D5"/>
    <w:rsid w:val="00013E6E"/>
    <w:rsid w:val="00016052"/>
    <w:rsid w:val="0002510B"/>
    <w:rsid w:val="000468C8"/>
    <w:rsid w:val="000530D9"/>
    <w:rsid w:val="0007257B"/>
    <w:rsid w:val="00080B8C"/>
    <w:rsid w:val="00097793"/>
    <w:rsid w:val="000A65DC"/>
    <w:rsid w:val="000A6F2E"/>
    <w:rsid w:val="000C7EB3"/>
    <w:rsid w:val="000D0BC4"/>
    <w:rsid w:val="000D67B9"/>
    <w:rsid w:val="000E240C"/>
    <w:rsid w:val="000F129C"/>
    <w:rsid w:val="000F2AB8"/>
    <w:rsid w:val="00101B64"/>
    <w:rsid w:val="0010452D"/>
    <w:rsid w:val="00104A4E"/>
    <w:rsid w:val="00121921"/>
    <w:rsid w:val="001262CB"/>
    <w:rsid w:val="0012700A"/>
    <w:rsid w:val="001341EB"/>
    <w:rsid w:val="00137B49"/>
    <w:rsid w:val="00141A09"/>
    <w:rsid w:val="00151321"/>
    <w:rsid w:val="00166C3C"/>
    <w:rsid w:val="001801E7"/>
    <w:rsid w:val="00191988"/>
    <w:rsid w:val="0019494F"/>
    <w:rsid w:val="00194D11"/>
    <w:rsid w:val="001954A3"/>
    <w:rsid w:val="00196708"/>
    <w:rsid w:val="001A4DC8"/>
    <w:rsid w:val="001A5FE2"/>
    <w:rsid w:val="001B12F7"/>
    <w:rsid w:val="001B4FD8"/>
    <w:rsid w:val="001C16D2"/>
    <w:rsid w:val="001C174E"/>
    <w:rsid w:val="001C18D1"/>
    <w:rsid w:val="001C4B0E"/>
    <w:rsid w:val="001D05C1"/>
    <w:rsid w:val="001D4256"/>
    <w:rsid w:val="001D724C"/>
    <w:rsid w:val="001D7B00"/>
    <w:rsid w:val="001E4864"/>
    <w:rsid w:val="001E48ED"/>
    <w:rsid w:val="001E7878"/>
    <w:rsid w:val="001F301C"/>
    <w:rsid w:val="001F6621"/>
    <w:rsid w:val="001F737C"/>
    <w:rsid w:val="00210814"/>
    <w:rsid w:val="00213542"/>
    <w:rsid w:val="00214C5D"/>
    <w:rsid w:val="002245E9"/>
    <w:rsid w:val="00230C95"/>
    <w:rsid w:val="00237F8F"/>
    <w:rsid w:val="00240226"/>
    <w:rsid w:val="00244613"/>
    <w:rsid w:val="00256B98"/>
    <w:rsid w:val="00260592"/>
    <w:rsid w:val="002612B3"/>
    <w:rsid w:val="00264F41"/>
    <w:rsid w:val="00270930"/>
    <w:rsid w:val="00273B91"/>
    <w:rsid w:val="0028313C"/>
    <w:rsid w:val="00292594"/>
    <w:rsid w:val="00295738"/>
    <w:rsid w:val="002A175A"/>
    <w:rsid w:val="002A40EF"/>
    <w:rsid w:val="002B23BC"/>
    <w:rsid w:val="002B565A"/>
    <w:rsid w:val="002B71E1"/>
    <w:rsid w:val="002C2B1D"/>
    <w:rsid w:val="002C398D"/>
    <w:rsid w:val="002D078E"/>
    <w:rsid w:val="002D10A1"/>
    <w:rsid w:val="002E6C8B"/>
    <w:rsid w:val="0030098F"/>
    <w:rsid w:val="0031097E"/>
    <w:rsid w:val="00311A8D"/>
    <w:rsid w:val="00314A57"/>
    <w:rsid w:val="00314D54"/>
    <w:rsid w:val="00320694"/>
    <w:rsid w:val="00320D5A"/>
    <w:rsid w:val="003251F5"/>
    <w:rsid w:val="00344547"/>
    <w:rsid w:val="00345368"/>
    <w:rsid w:val="0035013C"/>
    <w:rsid w:val="0035469F"/>
    <w:rsid w:val="00354F0A"/>
    <w:rsid w:val="00362DA7"/>
    <w:rsid w:val="003653BA"/>
    <w:rsid w:val="0037386B"/>
    <w:rsid w:val="0038219C"/>
    <w:rsid w:val="00386FA0"/>
    <w:rsid w:val="003A1EC9"/>
    <w:rsid w:val="003A3AE3"/>
    <w:rsid w:val="003A425D"/>
    <w:rsid w:val="003B087B"/>
    <w:rsid w:val="003B6C5D"/>
    <w:rsid w:val="003C5755"/>
    <w:rsid w:val="003D767D"/>
    <w:rsid w:val="003E2E43"/>
    <w:rsid w:val="003E5607"/>
    <w:rsid w:val="003F076C"/>
    <w:rsid w:val="003F30F3"/>
    <w:rsid w:val="003F4635"/>
    <w:rsid w:val="003F7BF8"/>
    <w:rsid w:val="00400021"/>
    <w:rsid w:val="00400892"/>
    <w:rsid w:val="00401A80"/>
    <w:rsid w:val="00404507"/>
    <w:rsid w:val="004126C5"/>
    <w:rsid w:val="00412EF8"/>
    <w:rsid w:val="00423BC6"/>
    <w:rsid w:val="00431C42"/>
    <w:rsid w:val="00470817"/>
    <w:rsid w:val="00477F18"/>
    <w:rsid w:val="00491105"/>
    <w:rsid w:val="004A05E3"/>
    <w:rsid w:val="004A4E12"/>
    <w:rsid w:val="004A4FD3"/>
    <w:rsid w:val="004A50D6"/>
    <w:rsid w:val="004B21A7"/>
    <w:rsid w:val="004B3702"/>
    <w:rsid w:val="004B7FF5"/>
    <w:rsid w:val="004C228B"/>
    <w:rsid w:val="004C7A38"/>
    <w:rsid w:val="004D0814"/>
    <w:rsid w:val="004E095A"/>
    <w:rsid w:val="004E0AA0"/>
    <w:rsid w:val="004E3247"/>
    <w:rsid w:val="004F1891"/>
    <w:rsid w:val="004F5329"/>
    <w:rsid w:val="004F71B3"/>
    <w:rsid w:val="004F7505"/>
    <w:rsid w:val="005231F0"/>
    <w:rsid w:val="0052444F"/>
    <w:rsid w:val="005244CA"/>
    <w:rsid w:val="00526218"/>
    <w:rsid w:val="005270BD"/>
    <w:rsid w:val="0052756B"/>
    <w:rsid w:val="00532611"/>
    <w:rsid w:val="0053392B"/>
    <w:rsid w:val="00541862"/>
    <w:rsid w:val="005473D2"/>
    <w:rsid w:val="0055331B"/>
    <w:rsid w:val="00563E69"/>
    <w:rsid w:val="0057026B"/>
    <w:rsid w:val="00583AF3"/>
    <w:rsid w:val="0059201E"/>
    <w:rsid w:val="00596A24"/>
    <w:rsid w:val="005A42B4"/>
    <w:rsid w:val="005A74C7"/>
    <w:rsid w:val="005B45FA"/>
    <w:rsid w:val="005B7861"/>
    <w:rsid w:val="005B7F24"/>
    <w:rsid w:val="005D0188"/>
    <w:rsid w:val="005D1553"/>
    <w:rsid w:val="005E20F1"/>
    <w:rsid w:val="005E3B6C"/>
    <w:rsid w:val="005E3BAE"/>
    <w:rsid w:val="00610AAA"/>
    <w:rsid w:val="00610E6F"/>
    <w:rsid w:val="0062674D"/>
    <w:rsid w:val="0063050E"/>
    <w:rsid w:val="006346BC"/>
    <w:rsid w:val="00634E30"/>
    <w:rsid w:val="0063601D"/>
    <w:rsid w:val="006374D7"/>
    <w:rsid w:val="006460F1"/>
    <w:rsid w:val="006572B7"/>
    <w:rsid w:val="0065785E"/>
    <w:rsid w:val="006578A8"/>
    <w:rsid w:val="0066259A"/>
    <w:rsid w:val="00665490"/>
    <w:rsid w:val="00672426"/>
    <w:rsid w:val="00682382"/>
    <w:rsid w:val="006824FB"/>
    <w:rsid w:val="006877C0"/>
    <w:rsid w:val="006A239C"/>
    <w:rsid w:val="006A3092"/>
    <w:rsid w:val="006A4444"/>
    <w:rsid w:val="006A6887"/>
    <w:rsid w:val="006A6DFB"/>
    <w:rsid w:val="006B7B28"/>
    <w:rsid w:val="006B7DF1"/>
    <w:rsid w:val="006C1241"/>
    <w:rsid w:val="006C22F2"/>
    <w:rsid w:val="006C4EFD"/>
    <w:rsid w:val="006D3AF8"/>
    <w:rsid w:val="006E0B10"/>
    <w:rsid w:val="006E486E"/>
    <w:rsid w:val="006F279C"/>
    <w:rsid w:val="006F55F0"/>
    <w:rsid w:val="006F6994"/>
    <w:rsid w:val="00707E33"/>
    <w:rsid w:val="007100C1"/>
    <w:rsid w:val="00717EA4"/>
    <w:rsid w:val="00721DB1"/>
    <w:rsid w:val="00723973"/>
    <w:rsid w:val="00727A5A"/>
    <w:rsid w:val="0073147C"/>
    <w:rsid w:val="00734509"/>
    <w:rsid w:val="00744F53"/>
    <w:rsid w:val="00747FEE"/>
    <w:rsid w:val="00757536"/>
    <w:rsid w:val="0075757A"/>
    <w:rsid w:val="0076041C"/>
    <w:rsid w:val="00760CC0"/>
    <w:rsid w:val="007753D8"/>
    <w:rsid w:val="00776483"/>
    <w:rsid w:val="00784855"/>
    <w:rsid w:val="00791A2D"/>
    <w:rsid w:val="00793A23"/>
    <w:rsid w:val="007A1EA2"/>
    <w:rsid w:val="007A711B"/>
    <w:rsid w:val="007A7544"/>
    <w:rsid w:val="007B142E"/>
    <w:rsid w:val="007B4026"/>
    <w:rsid w:val="007B6F7A"/>
    <w:rsid w:val="007B71BF"/>
    <w:rsid w:val="007D2E10"/>
    <w:rsid w:val="007D4206"/>
    <w:rsid w:val="007E2CCD"/>
    <w:rsid w:val="007F37CA"/>
    <w:rsid w:val="007F3E4D"/>
    <w:rsid w:val="007F40AC"/>
    <w:rsid w:val="007F74C4"/>
    <w:rsid w:val="00810B40"/>
    <w:rsid w:val="00814959"/>
    <w:rsid w:val="0081601E"/>
    <w:rsid w:val="00817188"/>
    <w:rsid w:val="00817F09"/>
    <w:rsid w:val="00820816"/>
    <w:rsid w:val="00820958"/>
    <w:rsid w:val="008308ED"/>
    <w:rsid w:val="00831B42"/>
    <w:rsid w:val="008453EA"/>
    <w:rsid w:val="00850D43"/>
    <w:rsid w:val="0087436F"/>
    <w:rsid w:val="008760F3"/>
    <w:rsid w:val="00883C4E"/>
    <w:rsid w:val="00891E6D"/>
    <w:rsid w:val="0089519E"/>
    <w:rsid w:val="00897B6C"/>
    <w:rsid w:val="008A3B35"/>
    <w:rsid w:val="008B3B23"/>
    <w:rsid w:val="008B78CF"/>
    <w:rsid w:val="008C3835"/>
    <w:rsid w:val="008C5EA9"/>
    <w:rsid w:val="008D08D0"/>
    <w:rsid w:val="008E43DC"/>
    <w:rsid w:val="008E604F"/>
    <w:rsid w:val="008E6D48"/>
    <w:rsid w:val="008F3C90"/>
    <w:rsid w:val="008F676D"/>
    <w:rsid w:val="00906016"/>
    <w:rsid w:val="00907A8E"/>
    <w:rsid w:val="0091585A"/>
    <w:rsid w:val="00917971"/>
    <w:rsid w:val="009401B2"/>
    <w:rsid w:val="00960846"/>
    <w:rsid w:val="009654DF"/>
    <w:rsid w:val="00970235"/>
    <w:rsid w:val="00973ADF"/>
    <w:rsid w:val="00977C23"/>
    <w:rsid w:val="00982447"/>
    <w:rsid w:val="009929B4"/>
    <w:rsid w:val="00992DA0"/>
    <w:rsid w:val="009B1310"/>
    <w:rsid w:val="009B5263"/>
    <w:rsid w:val="009B7653"/>
    <w:rsid w:val="009C219F"/>
    <w:rsid w:val="009C4661"/>
    <w:rsid w:val="009D5A30"/>
    <w:rsid w:val="009E48B8"/>
    <w:rsid w:val="009F083A"/>
    <w:rsid w:val="009F5FF7"/>
    <w:rsid w:val="00A05522"/>
    <w:rsid w:val="00A11283"/>
    <w:rsid w:val="00A200CA"/>
    <w:rsid w:val="00A23438"/>
    <w:rsid w:val="00A32812"/>
    <w:rsid w:val="00A35FCF"/>
    <w:rsid w:val="00A35FF7"/>
    <w:rsid w:val="00A36B60"/>
    <w:rsid w:val="00A4031A"/>
    <w:rsid w:val="00A53497"/>
    <w:rsid w:val="00A556A4"/>
    <w:rsid w:val="00A60E2A"/>
    <w:rsid w:val="00A67EE7"/>
    <w:rsid w:val="00A72609"/>
    <w:rsid w:val="00A74C11"/>
    <w:rsid w:val="00A75C53"/>
    <w:rsid w:val="00A844D5"/>
    <w:rsid w:val="00A927FC"/>
    <w:rsid w:val="00A97AAA"/>
    <w:rsid w:val="00AA5099"/>
    <w:rsid w:val="00AA5496"/>
    <w:rsid w:val="00AA7B32"/>
    <w:rsid w:val="00AB00A8"/>
    <w:rsid w:val="00AB2B14"/>
    <w:rsid w:val="00AB4DDA"/>
    <w:rsid w:val="00AD0E19"/>
    <w:rsid w:val="00AE1029"/>
    <w:rsid w:val="00AE6991"/>
    <w:rsid w:val="00AF314C"/>
    <w:rsid w:val="00B00002"/>
    <w:rsid w:val="00B0369F"/>
    <w:rsid w:val="00B0468A"/>
    <w:rsid w:val="00B14563"/>
    <w:rsid w:val="00B16E9D"/>
    <w:rsid w:val="00B23B95"/>
    <w:rsid w:val="00B333D4"/>
    <w:rsid w:val="00B33A22"/>
    <w:rsid w:val="00B34F81"/>
    <w:rsid w:val="00B3758F"/>
    <w:rsid w:val="00B408A7"/>
    <w:rsid w:val="00B41EDE"/>
    <w:rsid w:val="00B44EAA"/>
    <w:rsid w:val="00B504CD"/>
    <w:rsid w:val="00B55FFD"/>
    <w:rsid w:val="00B62A85"/>
    <w:rsid w:val="00B6411B"/>
    <w:rsid w:val="00B721E7"/>
    <w:rsid w:val="00B80133"/>
    <w:rsid w:val="00B80535"/>
    <w:rsid w:val="00B825AB"/>
    <w:rsid w:val="00B8286B"/>
    <w:rsid w:val="00B85E5C"/>
    <w:rsid w:val="00B86327"/>
    <w:rsid w:val="00B9494C"/>
    <w:rsid w:val="00BA45C6"/>
    <w:rsid w:val="00BA6F1F"/>
    <w:rsid w:val="00BB0C22"/>
    <w:rsid w:val="00BB4155"/>
    <w:rsid w:val="00BB5FF1"/>
    <w:rsid w:val="00BC5451"/>
    <w:rsid w:val="00BC5E39"/>
    <w:rsid w:val="00BE2102"/>
    <w:rsid w:val="00BF0C52"/>
    <w:rsid w:val="00C00613"/>
    <w:rsid w:val="00C01B50"/>
    <w:rsid w:val="00C01E68"/>
    <w:rsid w:val="00C122A7"/>
    <w:rsid w:val="00C14C8B"/>
    <w:rsid w:val="00C15AFA"/>
    <w:rsid w:val="00C22CFC"/>
    <w:rsid w:val="00C25267"/>
    <w:rsid w:val="00C275F9"/>
    <w:rsid w:val="00C27E32"/>
    <w:rsid w:val="00C33A9C"/>
    <w:rsid w:val="00C374A5"/>
    <w:rsid w:val="00C44DF4"/>
    <w:rsid w:val="00C46469"/>
    <w:rsid w:val="00C60494"/>
    <w:rsid w:val="00C6075C"/>
    <w:rsid w:val="00C6743A"/>
    <w:rsid w:val="00C721DF"/>
    <w:rsid w:val="00C80960"/>
    <w:rsid w:val="00C816BB"/>
    <w:rsid w:val="00C83EDC"/>
    <w:rsid w:val="00C84EFE"/>
    <w:rsid w:val="00C8574B"/>
    <w:rsid w:val="00C92FE9"/>
    <w:rsid w:val="00CA0AD5"/>
    <w:rsid w:val="00CA25EA"/>
    <w:rsid w:val="00CA467C"/>
    <w:rsid w:val="00CB18BD"/>
    <w:rsid w:val="00CB67B4"/>
    <w:rsid w:val="00CD4C7F"/>
    <w:rsid w:val="00CD54CA"/>
    <w:rsid w:val="00CD674A"/>
    <w:rsid w:val="00CD6CF8"/>
    <w:rsid w:val="00CD76AC"/>
    <w:rsid w:val="00CD7A78"/>
    <w:rsid w:val="00CE0409"/>
    <w:rsid w:val="00CE1053"/>
    <w:rsid w:val="00CE2221"/>
    <w:rsid w:val="00CE6D99"/>
    <w:rsid w:val="00CF5C0D"/>
    <w:rsid w:val="00D0319C"/>
    <w:rsid w:val="00D05324"/>
    <w:rsid w:val="00D20205"/>
    <w:rsid w:val="00D242B7"/>
    <w:rsid w:val="00D35E31"/>
    <w:rsid w:val="00D423BE"/>
    <w:rsid w:val="00D43A63"/>
    <w:rsid w:val="00D45423"/>
    <w:rsid w:val="00D45994"/>
    <w:rsid w:val="00D4712E"/>
    <w:rsid w:val="00D475EE"/>
    <w:rsid w:val="00D503B6"/>
    <w:rsid w:val="00D50C3C"/>
    <w:rsid w:val="00D521D0"/>
    <w:rsid w:val="00D5245E"/>
    <w:rsid w:val="00D53A53"/>
    <w:rsid w:val="00D6177C"/>
    <w:rsid w:val="00D7663A"/>
    <w:rsid w:val="00D91162"/>
    <w:rsid w:val="00D9175B"/>
    <w:rsid w:val="00D921DF"/>
    <w:rsid w:val="00DA4B51"/>
    <w:rsid w:val="00DD0159"/>
    <w:rsid w:val="00DD03AD"/>
    <w:rsid w:val="00DD29E7"/>
    <w:rsid w:val="00DD4E7E"/>
    <w:rsid w:val="00DE2C47"/>
    <w:rsid w:val="00DE2D1D"/>
    <w:rsid w:val="00DE52DF"/>
    <w:rsid w:val="00DE696B"/>
    <w:rsid w:val="00DE7FF1"/>
    <w:rsid w:val="00DF20D3"/>
    <w:rsid w:val="00DF7510"/>
    <w:rsid w:val="00E01078"/>
    <w:rsid w:val="00E03FA4"/>
    <w:rsid w:val="00E12BD7"/>
    <w:rsid w:val="00E17866"/>
    <w:rsid w:val="00E22D0D"/>
    <w:rsid w:val="00E23FA1"/>
    <w:rsid w:val="00E244D8"/>
    <w:rsid w:val="00E26155"/>
    <w:rsid w:val="00E26495"/>
    <w:rsid w:val="00E40F4A"/>
    <w:rsid w:val="00E44814"/>
    <w:rsid w:val="00E469AD"/>
    <w:rsid w:val="00E52F01"/>
    <w:rsid w:val="00E540AC"/>
    <w:rsid w:val="00E5709C"/>
    <w:rsid w:val="00E603DE"/>
    <w:rsid w:val="00E60C15"/>
    <w:rsid w:val="00E70465"/>
    <w:rsid w:val="00E70E92"/>
    <w:rsid w:val="00E748DD"/>
    <w:rsid w:val="00E86E8A"/>
    <w:rsid w:val="00EA159B"/>
    <w:rsid w:val="00EA5404"/>
    <w:rsid w:val="00EA5CA8"/>
    <w:rsid w:val="00EA637E"/>
    <w:rsid w:val="00EA6485"/>
    <w:rsid w:val="00EB74E6"/>
    <w:rsid w:val="00ED6C13"/>
    <w:rsid w:val="00EE4B70"/>
    <w:rsid w:val="00EF12AC"/>
    <w:rsid w:val="00EF2ED1"/>
    <w:rsid w:val="00EF4EC3"/>
    <w:rsid w:val="00EF5E64"/>
    <w:rsid w:val="00EF7237"/>
    <w:rsid w:val="00EF74E3"/>
    <w:rsid w:val="00EF7D61"/>
    <w:rsid w:val="00F00A8E"/>
    <w:rsid w:val="00F06A5A"/>
    <w:rsid w:val="00F154D7"/>
    <w:rsid w:val="00F164E3"/>
    <w:rsid w:val="00F16B15"/>
    <w:rsid w:val="00F17646"/>
    <w:rsid w:val="00F25F94"/>
    <w:rsid w:val="00F2723D"/>
    <w:rsid w:val="00F31ADF"/>
    <w:rsid w:val="00F31F8F"/>
    <w:rsid w:val="00F32AB8"/>
    <w:rsid w:val="00F33534"/>
    <w:rsid w:val="00F33E7F"/>
    <w:rsid w:val="00F42526"/>
    <w:rsid w:val="00F46230"/>
    <w:rsid w:val="00F543A9"/>
    <w:rsid w:val="00F63606"/>
    <w:rsid w:val="00F70E0D"/>
    <w:rsid w:val="00F726A0"/>
    <w:rsid w:val="00F735C9"/>
    <w:rsid w:val="00F77EF9"/>
    <w:rsid w:val="00F85DBA"/>
    <w:rsid w:val="00F86478"/>
    <w:rsid w:val="00F9671B"/>
    <w:rsid w:val="00FA5B5B"/>
    <w:rsid w:val="00FB4BB2"/>
    <w:rsid w:val="00FC0557"/>
    <w:rsid w:val="00FC3CE7"/>
    <w:rsid w:val="00FD2AD2"/>
    <w:rsid w:val="00FD690A"/>
    <w:rsid w:val="00FE25DF"/>
    <w:rsid w:val="00FE27A9"/>
    <w:rsid w:val="00FE44E8"/>
    <w:rsid w:val="00FE4CAE"/>
    <w:rsid w:val="00FF3F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semiHidden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Document Map"/>
    <w:basedOn w:val="a"/>
    <w:link w:val="af0"/>
    <w:uiPriority w:val="99"/>
    <w:semiHidden/>
    <w:unhideWhenUsed/>
    <w:rsid w:val="00CD67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Схема документа Знак"/>
    <w:basedOn w:val="a0"/>
    <w:link w:val="af"/>
    <w:uiPriority w:val="99"/>
    <w:semiHidden/>
    <w:rsid w:val="00CD674A"/>
    <w:rPr>
      <w:rFonts w:ascii="Tahoma" w:hAnsi="Tahoma" w:cs="Tahoma"/>
      <w:sz w:val="16"/>
      <w:szCs w:val="16"/>
    </w:rPr>
  </w:style>
  <w:style w:type="paragraph" w:styleId="af1">
    <w:name w:val="No Spacing"/>
    <w:uiPriority w:val="1"/>
    <w:qFormat/>
    <w:rsid w:val="00BC545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5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4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1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3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5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9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9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8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6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7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2A8298-4459-4E0D-926B-DB03CC5207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7</Pages>
  <Words>1101</Words>
  <Characters>6279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Sysoev_ag</dc:creator>
  <cp:lastModifiedBy>Ryaboshapko_ks</cp:lastModifiedBy>
  <cp:revision>31</cp:revision>
  <cp:lastPrinted>2021-06-03T13:18:00Z</cp:lastPrinted>
  <dcterms:created xsi:type="dcterms:W3CDTF">2021-06-02T13:03:00Z</dcterms:created>
  <dcterms:modified xsi:type="dcterms:W3CDTF">2021-07-29T07:29:00Z</dcterms:modified>
</cp:coreProperties>
</file>