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700" w:rsidRPr="00BA5AEC" w:rsidRDefault="00C25700" w:rsidP="00C25700">
      <w:pPr>
        <w:jc w:val="right"/>
        <w:rPr>
          <w:rFonts w:cs="Arial"/>
          <w:b/>
        </w:rPr>
      </w:pPr>
      <w:r w:rsidRPr="00BA5AEC">
        <w:rPr>
          <w:rFonts w:cs="Arial"/>
          <w:b/>
        </w:rPr>
        <w:t>Форма 6</w:t>
      </w:r>
      <w:r>
        <w:rPr>
          <w:rFonts w:cs="Arial"/>
          <w:b/>
        </w:rPr>
        <w:t>.</w:t>
      </w:r>
      <w:r w:rsidR="001F1B81">
        <w:rPr>
          <w:rFonts w:cs="Arial"/>
          <w:b/>
        </w:rPr>
        <w:t>2</w:t>
      </w:r>
      <w:proofErr w:type="gramStart"/>
      <w:r w:rsidRPr="00BA5AEC">
        <w:rPr>
          <w:rFonts w:cs="Arial"/>
          <w:b/>
        </w:rPr>
        <w:t>к</w:t>
      </w:r>
      <w:proofErr w:type="gramEnd"/>
      <w:r w:rsidRPr="00BA5AEC">
        <w:rPr>
          <w:rFonts w:cs="Arial"/>
          <w:b/>
        </w:rPr>
        <w:t xml:space="preserve"> «Коммерческое предложение»</w:t>
      </w:r>
    </w:p>
    <w:p w:rsidR="00C25700" w:rsidRPr="00BA5AEC" w:rsidRDefault="00C25700" w:rsidP="00C25700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КОММЕРЧЕСКОЕ ПРЕДЛОЖЕНИЕ</w:t>
      </w:r>
    </w:p>
    <w:p w:rsidR="00C25700" w:rsidRPr="00BA5AEC" w:rsidRDefault="00C25700" w:rsidP="00C25700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C25700" w:rsidRPr="00BA5AEC" w:rsidRDefault="00C25700" w:rsidP="00C25700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A5AEC">
        <w:rPr>
          <w:rFonts w:ascii="Arial" w:hAnsi="Arial" w:cs="Arial"/>
          <w:sz w:val="22"/>
        </w:rPr>
        <w:t xml:space="preserve">№ ПДО: </w:t>
      </w:r>
      <w:r w:rsidR="00202AE2">
        <w:rPr>
          <w:rFonts w:ascii="Arial" w:hAnsi="Arial" w:cs="Arial"/>
          <w:sz w:val="22"/>
          <w:u w:val="single"/>
        </w:rPr>
        <w:t>91</w:t>
      </w:r>
      <w:r w:rsidR="007B3C79">
        <w:rPr>
          <w:rFonts w:ascii="Arial" w:hAnsi="Arial" w:cs="Arial"/>
          <w:sz w:val="22"/>
          <w:u w:val="single"/>
        </w:rPr>
        <w:t>-БНГРЭ-2017</w:t>
      </w:r>
      <w:r w:rsidR="008B685C">
        <w:rPr>
          <w:rFonts w:ascii="Arial" w:hAnsi="Arial" w:cs="Arial"/>
          <w:sz w:val="22"/>
          <w:u w:val="single"/>
        </w:rPr>
        <w:t xml:space="preserve"> лот № 2</w:t>
      </w:r>
    </w:p>
    <w:p w:rsidR="00C25700" w:rsidRPr="00BA5AEC" w:rsidRDefault="00C25700" w:rsidP="00C25700">
      <w:pPr>
        <w:pStyle w:val="Times12"/>
        <w:ind w:firstLine="0"/>
        <w:jc w:val="right"/>
        <w:rPr>
          <w:rFonts w:ascii="Arial" w:hAnsi="Arial" w:cs="Arial"/>
          <w:sz w:val="20"/>
          <w:szCs w:val="20"/>
        </w:rPr>
      </w:pPr>
    </w:p>
    <w:p w:rsidR="00C25700" w:rsidRPr="00BA5AEC" w:rsidRDefault="00C25700" w:rsidP="00C25700">
      <w:pPr>
        <w:pStyle w:val="Times12"/>
        <w:ind w:firstLine="0"/>
        <w:jc w:val="right"/>
        <w:rPr>
          <w:rFonts w:ascii="Arial" w:hAnsi="Arial" w:cs="Arial"/>
          <w:sz w:val="20"/>
          <w:szCs w:val="20"/>
        </w:rPr>
      </w:pPr>
      <w:r w:rsidRPr="00BA5AEC">
        <w:rPr>
          <w:rFonts w:ascii="Arial" w:hAnsi="Arial" w:cs="Arial"/>
          <w:sz w:val="20"/>
          <w:szCs w:val="20"/>
        </w:rPr>
        <w:t>Поля, выделенные желтым фоном, заполняются поставщиком в обязательном порядке</w:t>
      </w: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596"/>
        <w:gridCol w:w="1671"/>
        <w:gridCol w:w="1276"/>
        <w:gridCol w:w="709"/>
        <w:gridCol w:w="706"/>
        <w:gridCol w:w="853"/>
        <w:gridCol w:w="572"/>
        <w:gridCol w:w="567"/>
        <w:gridCol w:w="568"/>
        <w:gridCol w:w="427"/>
        <w:gridCol w:w="425"/>
        <w:gridCol w:w="985"/>
        <w:gridCol w:w="709"/>
        <w:gridCol w:w="425"/>
        <w:gridCol w:w="425"/>
        <w:gridCol w:w="851"/>
        <w:gridCol w:w="709"/>
        <w:gridCol w:w="425"/>
        <w:gridCol w:w="850"/>
        <w:gridCol w:w="6"/>
        <w:gridCol w:w="703"/>
        <w:gridCol w:w="6"/>
        <w:gridCol w:w="419"/>
        <w:gridCol w:w="709"/>
      </w:tblGrid>
      <w:tr w:rsidR="009A3280" w:rsidRPr="00BA5AEC" w:rsidTr="00E95E0C">
        <w:trPr>
          <w:trHeight w:val="269"/>
        </w:trPr>
        <w:tc>
          <w:tcPr>
            <w:tcW w:w="426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9A3280" w:rsidRPr="00BA5AEC" w:rsidRDefault="009A3280" w:rsidP="00E109E3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9355" w:type="dxa"/>
            <w:gridSpan w:val="12"/>
          </w:tcPr>
          <w:p w:rsidR="009A3280" w:rsidRPr="00BA5AEC" w:rsidRDefault="009A3280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Потребность МТР</w:t>
            </w:r>
          </w:p>
        </w:tc>
        <w:tc>
          <w:tcPr>
            <w:tcW w:w="6237" w:type="dxa"/>
            <w:gridSpan w:val="12"/>
          </w:tcPr>
          <w:p w:rsidR="009A3280" w:rsidRPr="00BA5AEC" w:rsidRDefault="009A3280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Предложение</w:t>
            </w:r>
          </w:p>
        </w:tc>
      </w:tr>
      <w:tr w:rsidR="009A3280" w:rsidRPr="00BA5AEC" w:rsidTr="00E95E0C">
        <w:trPr>
          <w:cantSplit/>
          <w:trHeight w:val="1901"/>
        </w:trPr>
        <w:tc>
          <w:tcPr>
            <w:tcW w:w="426" w:type="dxa"/>
            <w:vMerge/>
            <w:vAlign w:val="center"/>
            <w:hideMark/>
          </w:tcPr>
          <w:p w:rsidR="009A3280" w:rsidRPr="00BA5AEC" w:rsidRDefault="009A3280" w:rsidP="00E109E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83" w:type="dxa"/>
            <w:gridSpan w:val="7"/>
          </w:tcPr>
          <w:p w:rsidR="009A3280" w:rsidRPr="00BA5AEC" w:rsidRDefault="009A3280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Описание МТР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9A3280" w:rsidRPr="00BA5AEC" w:rsidRDefault="009A3280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Заказчик</w:t>
            </w:r>
          </w:p>
        </w:tc>
        <w:tc>
          <w:tcPr>
            <w:tcW w:w="568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9A3280" w:rsidRPr="00BA5AEC" w:rsidRDefault="009A3280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Грузополучатель</w:t>
            </w:r>
          </w:p>
        </w:tc>
        <w:tc>
          <w:tcPr>
            <w:tcW w:w="427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9A3280" w:rsidRPr="00BA5AEC" w:rsidRDefault="009A3280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 xml:space="preserve">Ед. </w:t>
            </w:r>
            <w:proofErr w:type="spellStart"/>
            <w:r w:rsidRPr="00BA5AEC">
              <w:rPr>
                <w:rFonts w:cs="Arial"/>
                <w:b/>
                <w:bCs/>
                <w:sz w:val="16"/>
                <w:szCs w:val="16"/>
              </w:rPr>
              <w:t>изм</w:t>
            </w:r>
            <w:proofErr w:type="spellEnd"/>
            <w:r w:rsidRPr="00BA5AEC">
              <w:rPr>
                <w:rFonts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25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9A3280" w:rsidRPr="00BA5AEC" w:rsidRDefault="009A3280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Кол-во к поставке</w:t>
            </w:r>
          </w:p>
        </w:tc>
        <w:tc>
          <w:tcPr>
            <w:tcW w:w="985" w:type="dxa"/>
            <w:textDirection w:val="btLr"/>
            <w:vAlign w:val="center"/>
          </w:tcPr>
          <w:p w:rsidR="009A3280" w:rsidRDefault="009A3280" w:rsidP="007132E8">
            <w:pPr>
              <w:spacing w:before="0"/>
              <w:ind w:left="-108" w:right="-108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 xml:space="preserve">График поставки </w:t>
            </w:r>
          </w:p>
          <w:p w:rsidR="009A3280" w:rsidRPr="00BA5AEC" w:rsidRDefault="009A3280" w:rsidP="00E109E3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МТР</w:t>
            </w:r>
          </w:p>
        </w:tc>
        <w:tc>
          <w:tcPr>
            <w:tcW w:w="3544" w:type="dxa"/>
            <w:gridSpan w:val="6"/>
            <w:shd w:val="clear" w:color="auto" w:fill="auto"/>
            <w:vAlign w:val="center"/>
            <w:hideMark/>
          </w:tcPr>
          <w:p w:rsidR="009A3280" w:rsidRPr="00BA5AEC" w:rsidRDefault="009A3280" w:rsidP="00E109E3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Описание МТР - аналога</w:t>
            </w:r>
          </w:p>
        </w:tc>
        <w:tc>
          <w:tcPr>
            <w:tcW w:w="856" w:type="dxa"/>
            <w:gridSpan w:val="2"/>
            <w:textDirection w:val="btLr"/>
            <w:vAlign w:val="center"/>
            <w:hideMark/>
          </w:tcPr>
          <w:p w:rsidR="009A3280" w:rsidRDefault="009A3280" w:rsidP="00E27666">
            <w:pPr>
              <w:spacing w:before="0"/>
              <w:ind w:left="-96" w:right="-12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 xml:space="preserve">Цена без НД С и с транспортными расходами </w:t>
            </w:r>
          </w:p>
          <w:p w:rsidR="009A3280" w:rsidRPr="00BA5AEC" w:rsidRDefault="009A3280" w:rsidP="00E27666">
            <w:pPr>
              <w:spacing w:before="0"/>
              <w:ind w:left="-96" w:right="-12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(</w:t>
            </w:r>
            <w:proofErr w:type="spellStart"/>
            <w:r w:rsidRPr="00BA5AEC">
              <w:rPr>
                <w:rFonts w:cs="Arial"/>
                <w:b/>
                <w:bCs/>
                <w:sz w:val="16"/>
                <w:szCs w:val="16"/>
              </w:rPr>
              <w:t>руб</w:t>
            </w:r>
            <w:proofErr w:type="spellEnd"/>
            <w:r w:rsidRPr="00BA5AEC">
              <w:rPr>
                <w:rFonts w:cs="Arial"/>
                <w:b/>
                <w:bCs/>
                <w:sz w:val="16"/>
                <w:szCs w:val="16"/>
              </w:rPr>
              <w:t>/</w:t>
            </w:r>
            <w:proofErr w:type="spellStart"/>
            <w:r w:rsidRPr="00BA5AEC">
              <w:rPr>
                <w:rFonts w:cs="Arial"/>
                <w:b/>
                <w:bCs/>
                <w:sz w:val="16"/>
                <w:szCs w:val="16"/>
              </w:rPr>
              <w:t>ед.изм</w:t>
            </w:r>
            <w:proofErr w:type="spellEnd"/>
            <w:r w:rsidRPr="00BA5AEC">
              <w:rPr>
                <w:rFonts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09" w:type="dxa"/>
            <w:gridSpan w:val="2"/>
            <w:textDirection w:val="btLr"/>
            <w:vAlign w:val="center"/>
            <w:hideMark/>
          </w:tcPr>
          <w:p w:rsidR="009A3280" w:rsidRPr="00BA5AEC" w:rsidRDefault="009A3280" w:rsidP="00E109E3">
            <w:pPr>
              <w:ind w:left="-96" w:right="-12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 xml:space="preserve">Стоимость без НДС </w:t>
            </w:r>
            <w:r w:rsidRPr="00BA5AEC">
              <w:rPr>
                <w:rFonts w:cs="Arial"/>
                <w:b/>
                <w:bCs/>
                <w:sz w:val="16"/>
                <w:szCs w:val="16"/>
              </w:rPr>
              <w:br/>
              <w:t>и с транспортными расходами (</w:t>
            </w:r>
            <w:proofErr w:type="spellStart"/>
            <w:r w:rsidRPr="00BA5AEC">
              <w:rPr>
                <w:rFonts w:cs="Arial"/>
                <w:b/>
                <w:bCs/>
                <w:sz w:val="16"/>
                <w:szCs w:val="16"/>
              </w:rPr>
              <w:t>руб</w:t>
            </w:r>
            <w:proofErr w:type="spellEnd"/>
            <w:r w:rsidRPr="00BA5AEC">
              <w:rPr>
                <w:rFonts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419" w:type="dxa"/>
            <w:textDirection w:val="btLr"/>
            <w:vAlign w:val="center"/>
            <w:hideMark/>
          </w:tcPr>
          <w:p w:rsidR="009A3280" w:rsidRPr="00BA5AEC" w:rsidRDefault="009A3280" w:rsidP="00E109E3">
            <w:pPr>
              <w:ind w:left="-96" w:right="-12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НДС, руб.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9A3280" w:rsidRPr="00BA5AEC" w:rsidRDefault="009A3280" w:rsidP="00E109E3">
            <w:pPr>
              <w:ind w:left="-96" w:right="-12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 xml:space="preserve">Стоимость с НДС </w:t>
            </w:r>
            <w:r w:rsidRPr="00BA5AEC">
              <w:rPr>
                <w:rFonts w:cs="Arial"/>
                <w:b/>
                <w:bCs/>
                <w:sz w:val="16"/>
                <w:szCs w:val="16"/>
              </w:rPr>
              <w:br/>
              <w:t>и с транспортными расходами (</w:t>
            </w:r>
            <w:proofErr w:type="spellStart"/>
            <w:r w:rsidRPr="00BA5AEC">
              <w:rPr>
                <w:rFonts w:cs="Arial"/>
                <w:b/>
                <w:bCs/>
                <w:sz w:val="16"/>
                <w:szCs w:val="16"/>
              </w:rPr>
              <w:t>руб</w:t>
            </w:r>
            <w:proofErr w:type="spellEnd"/>
            <w:r w:rsidRPr="00BA5AEC">
              <w:rPr>
                <w:rFonts w:cs="Arial"/>
                <w:b/>
                <w:bCs/>
                <w:sz w:val="16"/>
                <w:szCs w:val="16"/>
              </w:rPr>
              <w:t>)</w:t>
            </w:r>
          </w:p>
        </w:tc>
      </w:tr>
      <w:tr w:rsidR="00E95E0C" w:rsidRPr="00BA5AEC" w:rsidTr="00E95E0C">
        <w:trPr>
          <w:cantSplit/>
          <w:trHeight w:val="1832"/>
        </w:trPr>
        <w:tc>
          <w:tcPr>
            <w:tcW w:w="426" w:type="dxa"/>
            <w:vMerge/>
            <w:vAlign w:val="center"/>
            <w:hideMark/>
          </w:tcPr>
          <w:p w:rsidR="00E95E0C" w:rsidRPr="00BA5AEC" w:rsidRDefault="00E95E0C" w:rsidP="008D7C4B">
            <w:pPr>
              <w:spacing w:before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96" w:type="dxa"/>
            <w:shd w:val="clear" w:color="auto" w:fill="auto"/>
            <w:textDirection w:val="btLr"/>
            <w:vAlign w:val="center"/>
            <w:hideMark/>
          </w:tcPr>
          <w:p w:rsidR="00E95E0C" w:rsidRPr="00BA5AEC" w:rsidRDefault="00E95E0C" w:rsidP="008D7C4B">
            <w:pPr>
              <w:spacing w:befor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Код МТР</w:t>
            </w:r>
          </w:p>
        </w:tc>
        <w:tc>
          <w:tcPr>
            <w:tcW w:w="1671" w:type="dxa"/>
            <w:shd w:val="clear" w:color="auto" w:fill="auto"/>
            <w:textDirection w:val="btLr"/>
            <w:vAlign w:val="center"/>
            <w:hideMark/>
          </w:tcPr>
          <w:p w:rsidR="00E95E0C" w:rsidRPr="00BA5AEC" w:rsidRDefault="00E95E0C" w:rsidP="008D7C4B">
            <w:pPr>
              <w:spacing w:befor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  <w:hideMark/>
          </w:tcPr>
          <w:p w:rsidR="00E95E0C" w:rsidRPr="00BA5AEC" w:rsidRDefault="00E95E0C" w:rsidP="008D7C4B">
            <w:pPr>
              <w:spacing w:befor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 xml:space="preserve">ГОСТ/ТУ/ </w:t>
            </w:r>
            <w:r w:rsidRPr="00BA5AEC">
              <w:rPr>
                <w:rFonts w:cs="Arial"/>
                <w:b/>
                <w:bCs/>
                <w:sz w:val="16"/>
                <w:szCs w:val="16"/>
              </w:rPr>
              <w:br/>
              <w:t>Опросный лист</w:t>
            </w:r>
          </w:p>
        </w:tc>
        <w:tc>
          <w:tcPr>
            <w:tcW w:w="709" w:type="dxa"/>
            <w:textDirection w:val="btLr"/>
          </w:tcPr>
          <w:p w:rsidR="00E95E0C" w:rsidRPr="00BA5AEC" w:rsidRDefault="00E95E0C" w:rsidP="008D7C4B">
            <w:pPr>
              <w:spacing w:befor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Код МТР по ОКПД2</w:t>
            </w:r>
          </w:p>
        </w:tc>
        <w:tc>
          <w:tcPr>
            <w:tcW w:w="706" w:type="dxa"/>
            <w:textDirection w:val="btLr"/>
            <w:vAlign w:val="center"/>
          </w:tcPr>
          <w:p w:rsidR="00E95E0C" w:rsidRPr="00BA5AEC" w:rsidRDefault="00E95E0C" w:rsidP="008D7C4B">
            <w:pPr>
              <w:spacing w:befor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115E64">
              <w:rPr>
                <w:rFonts w:cs="Arial"/>
                <w:b/>
                <w:bCs/>
                <w:sz w:val="16"/>
                <w:szCs w:val="16"/>
              </w:rPr>
              <w:t>Документы подтверждающие соответствие требованиям</w:t>
            </w:r>
          </w:p>
        </w:tc>
        <w:tc>
          <w:tcPr>
            <w:tcW w:w="853" w:type="dxa"/>
            <w:textDirection w:val="btLr"/>
          </w:tcPr>
          <w:p w:rsidR="00E95E0C" w:rsidRPr="00BA5AEC" w:rsidRDefault="00E95E0C" w:rsidP="008D7C4B">
            <w:pPr>
              <w:spacing w:before="0"/>
              <w:ind w:left="113" w:right="113"/>
              <w:rPr>
                <w:rFonts w:cs="Arial"/>
                <w:b/>
                <w:bCs/>
                <w:sz w:val="16"/>
                <w:szCs w:val="16"/>
              </w:rPr>
            </w:pPr>
            <w:r w:rsidRPr="00115E64">
              <w:rPr>
                <w:rFonts w:cs="Arial"/>
                <w:b/>
                <w:bCs/>
                <w:sz w:val="16"/>
                <w:szCs w:val="16"/>
              </w:rPr>
              <w:t>Критерии оценки соответствия требованию</w:t>
            </w:r>
          </w:p>
        </w:tc>
        <w:tc>
          <w:tcPr>
            <w:tcW w:w="572" w:type="dxa"/>
            <w:shd w:val="clear" w:color="auto" w:fill="auto"/>
            <w:textDirection w:val="btLr"/>
            <w:vAlign w:val="center"/>
          </w:tcPr>
          <w:p w:rsidR="00E95E0C" w:rsidRPr="00BA5AEC" w:rsidRDefault="00E95E0C" w:rsidP="008D7C4B">
            <w:pPr>
              <w:spacing w:befor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&lt;Дополнительные параметры &gt;</w:t>
            </w:r>
          </w:p>
        </w:tc>
        <w:tc>
          <w:tcPr>
            <w:tcW w:w="567" w:type="dxa"/>
            <w:vMerge/>
            <w:vAlign w:val="center"/>
            <w:hideMark/>
          </w:tcPr>
          <w:p w:rsidR="00E95E0C" w:rsidRPr="00BA5AEC" w:rsidRDefault="00E95E0C" w:rsidP="008D7C4B">
            <w:pPr>
              <w:spacing w:before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E95E0C" w:rsidRPr="00BA5AEC" w:rsidRDefault="00E95E0C" w:rsidP="008D7C4B">
            <w:pPr>
              <w:spacing w:before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27" w:type="dxa"/>
            <w:vMerge/>
            <w:vAlign w:val="center"/>
            <w:hideMark/>
          </w:tcPr>
          <w:p w:rsidR="00E95E0C" w:rsidRPr="00BA5AEC" w:rsidRDefault="00E95E0C" w:rsidP="008D7C4B">
            <w:pPr>
              <w:spacing w:before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E95E0C" w:rsidRPr="00BA5AEC" w:rsidRDefault="00E95E0C" w:rsidP="008D7C4B">
            <w:pPr>
              <w:spacing w:before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985" w:type="dxa"/>
            <w:shd w:val="clear" w:color="auto" w:fill="auto"/>
            <w:noWrap/>
            <w:textDirection w:val="btLr"/>
            <w:vAlign w:val="center"/>
            <w:hideMark/>
          </w:tcPr>
          <w:p w:rsidR="00E95E0C" w:rsidRPr="00BA5AEC" w:rsidRDefault="00633ED9" w:rsidP="008D7C4B">
            <w:pPr>
              <w:spacing w:befor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феврал</w:t>
            </w:r>
            <w:r w:rsidR="00A36D03">
              <w:rPr>
                <w:rFonts w:cs="Arial"/>
                <w:b/>
                <w:bCs/>
                <w:sz w:val="16"/>
                <w:szCs w:val="16"/>
              </w:rPr>
              <w:t>ь</w:t>
            </w:r>
            <w:r w:rsidR="00E95E0C">
              <w:rPr>
                <w:rFonts w:cs="Arial"/>
                <w:b/>
                <w:bCs/>
                <w:sz w:val="16"/>
                <w:szCs w:val="16"/>
              </w:rPr>
              <w:t xml:space="preserve"> 2018г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E95E0C" w:rsidRPr="00BA5AEC" w:rsidRDefault="00E95E0C" w:rsidP="008D7C4B">
            <w:pPr>
              <w:spacing w:before="0"/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E95E0C" w:rsidRPr="00BA5AEC" w:rsidRDefault="00E95E0C" w:rsidP="008D7C4B">
            <w:pPr>
              <w:spacing w:before="0"/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ГОСТ</w:t>
            </w:r>
            <w:r w:rsidRPr="00BA5AEC">
              <w:rPr>
                <w:rFonts w:cs="Arial"/>
                <w:b/>
                <w:bCs/>
                <w:sz w:val="16"/>
                <w:szCs w:val="16"/>
              </w:rPr>
              <w:t>/ТУ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E95E0C" w:rsidRPr="00BA5AEC" w:rsidRDefault="00E95E0C" w:rsidP="008D7C4B">
            <w:pPr>
              <w:spacing w:before="0"/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Код МТР по ОКПД2</w:t>
            </w:r>
          </w:p>
        </w:tc>
        <w:tc>
          <w:tcPr>
            <w:tcW w:w="851" w:type="dxa"/>
            <w:textDirection w:val="btLr"/>
            <w:vAlign w:val="center"/>
          </w:tcPr>
          <w:p w:rsidR="00E95E0C" w:rsidRPr="00BA5AEC" w:rsidRDefault="00E95E0C" w:rsidP="008D7C4B">
            <w:pPr>
              <w:spacing w:befor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Цена без НДС и с транспортными расходами (</w:t>
            </w:r>
            <w:proofErr w:type="spellStart"/>
            <w:r w:rsidRPr="00BA5AEC">
              <w:rPr>
                <w:rFonts w:cs="Arial"/>
                <w:b/>
                <w:bCs/>
                <w:sz w:val="16"/>
                <w:szCs w:val="16"/>
              </w:rPr>
              <w:t>руб</w:t>
            </w:r>
            <w:proofErr w:type="spellEnd"/>
            <w:r w:rsidRPr="00BA5AEC">
              <w:rPr>
                <w:rFonts w:cs="Arial"/>
                <w:b/>
                <w:bCs/>
                <w:sz w:val="16"/>
                <w:szCs w:val="16"/>
              </w:rPr>
              <w:t xml:space="preserve">/ ед. </w:t>
            </w:r>
            <w:proofErr w:type="spellStart"/>
            <w:r w:rsidRPr="00BA5AEC">
              <w:rPr>
                <w:rFonts w:cs="Arial"/>
                <w:b/>
                <w:bCs/>
                <w:sz w:val="16"/>
                <w:szCs w:val="16"/>
              </w:rPr>
              <w:t>изм</w:t>
            </w:r>
            <w:proofErr w:type="spellEnd"/>
            <w:r w:rsidRPr="00BA5AEC">
              <w:rPr>
                <w:rFonts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09" w:type="dxa"/>
            <w:textDirection w:val="btLr"/>
          </w:tcPr>
          <w:p w:rsidR="00E95E0C" w:rsidRPr="00BA5AEC" w:rsidRDefault="00E95E0C" w:rsidP="008D7C4B">
            <w:pPr>
              <w:spacing w:before="0"/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&lt;Дополнительные параметры &gt;</w:t>
            </w:r>
          </w:p>
        </w:tc>
        <w:tc>
          <w:tcPr>
            <w:tcW w:w="425" w:type="dxa"/>
            <w:textDirection w:val="btLr"/>
          </w:tcPr>
          <w:p w:rsidR="00E95E0C" w:rsidRPr="00BA5AEC" w:rsidRDefault="00E95E0C" w:rsidP="008D7C4B">
            <w:pPr>
              <w:spacing w:before="0"/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Производитель</w:t>
            </w:r>
          </w:p>
        </w:tc>
        <w:tc>
          <w:tcPr>
            <w:tcW w:w="850" w:type="dxa"/>
            <w:vAlign w:val="center"/>
            <w:hideMark/>
          </w:tcPr>
          <w:p w:rsidR="00E95E0C" w:rsidRPr="00BA5AEC" w:rsidRDefault="00E95E0C" w:rsidP="008D7C4B">
            <w:pPr>
              <w:spacing w:before="0"/>
              <w:ind w:right="-108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  <w:hideMark/>
          </w:tcPr>
          <w:p w:rsidR="00E95E0C" w:rsidRPr="00BA5AEC" w:rsidRDefault="00E95E0C" w:rsidP="008D7C4B">
            <w:pPr>
              <w:spacing w:before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E95E0C" w:rsidRPr="00BA5AEC" w:rsidRDefault="00E95E0C" w:rsidP="008D7C4B">
            <w:pPr>
              <w:spacing w:before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E95E0C" w:rsidRPr="00BA5AEC" w:rsidRDefault="00E95E0C" w:rsidP="008D7C4B">
            <w:pPr>
              <w:spacing w:before="0"/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E95E0C" w:rsidRPr="00BA5AEC" w:rsidTr="00E95E0C">
        <w:trPr>
          <w:trHeight w:val="181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95E0C" w:rsidRPr="00BA5AEC" w:rsidRDefault="00E95E0C" w:rsidP="008D7C4B">
            <w:pPr>
              <w:spacing w:befor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:rsidR="00E95E0C" w:rsidRPr="00BA5AEC" w:rsidRDefault="00E95E0C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71" w:type="dxa"/>
            <w:shd w:val="clear" w:color="auto" w:fill="auto"/>
            <w:noWrap/>
            <w:vAlign w:val="center"/>
            <w:hideMark/>
          </w:tcPr>
          <w:p w:rsidR="00E95E0C" w:rsidRPr="00BA5AEC" w:rsidRDefault="00E95E0C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5E0C" w:rsidRPr="00BA5AEC" w:rsidRDefault="00E95E0C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</w:tcPr>
          <w:p w:rsidR="00E95E0C" w:rsidRPr="00BA5AEC" w:rsidRDefault="00E95E0C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06" w:type="dxa"/>
            <w:vAlign w:val="center"/>
          </w:tcPr>
          <w:p w:rsidR="00E95E0C" w:rsidRPr="00BA5AEC" w:rsidRDefault="00E95E0C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53" w:type="dxa"/>
          </w:tcPr>
          <w:p w:rsidR="00E95E0C" w:rsidRPr="00BA5AEC" w:rsidRDefault="00E95E0C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E95E0C" w:rsidRPr="00BA5AEC" w:rsidRDefault="00E95E0C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95E0C" w:rsidRPr="00BA5AEC" w:rsidRDefault="00E95E0C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68" w:type="dxa"/>
            <w:shd w:val="clear" w:color="auto" w:fill="auto"/>
            <w:noWrap/>
            <w:vAlign w:val="center"/>
          </w:tcPr>
          <w:p w:rsidR="00E95E0C" w:rsidRPr="00BA5AEC" w:rsidRDefault="00E95E0C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E95E0C" w:rsidRPr="00BA5AEC" w:rsidRDefault="00E95E0C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95E0C" w:rsidRPr="00BA5AEC" w:rsidRDefault="00E95E0C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985" w:type="dxa"/>
            <w:shd w:val="clear" w:color="auto" w:fill="auto"/>
            <w:noWrap/>
            <w:vAlign w:val="center"/>
          </w:tcPr>
          <w:p w:rsidR="00E95E0C" w:rsidRPr="00BA5AEC" w:rsidRDefault="00E95E0C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95E0C" w:rsidRPr="00BA5AEC" w:rsidRDefault="00E95E0C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95E0C" w:rsidRPr="00BA5AEC" w:rsidRDefault="00E95E0C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95E0C" w:rsidRPr="00BA5AEC" w:rsidRDefault="00E95E0C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5E0C" w:rsidRPr="00BA5AEC" w:rsidRDefault="00E95E0C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709" w:type="dxa"/>
          </w:tcPr>
          <w:p w:rsidR="00E95E0C" w:rsidRPr="00BA5AEC" w:rsidRDefault="00E95E0C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425" w:type="dxa"/>
            <w:vAlign w:val="center"/>
          </w:tcPr>
          <w:p w:rsidR="00E95E0C" w:rsidRPr="00BA5AEC" w:rsidRDefault="00E95E0C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E95E0C" w:rsidRPr="00BA5AEC" w:rsidRDefault="00E95E0C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E95E0C" w:rsidRPr="00BA5AEC" w:rsidRDefault="00E95E0C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425" w:type="dxa"/>
            <w:gridSpan w:val="2"/>
            <w:shd w:val="clear" w:color="auto" w:fill="auto"/>
            <w:noWrap/>
            <w:vAlign w:val="center"/>
          </w:tcPr>
          <w:p w:rsidR="00E95E0C" w:rsidRPr="00BA5AEC" w:rsidRDefault="00E95E0C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95E0C" w:rsidRPr="00BA5AEC" w:rsidRDefault="00E95E0C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26</w:t>
            </w:r>
          </w:p>
        </w:tc>
      </w:tr>
      <w:tr w:rsidR="00E95E0C" w:rsidRPr="00BA5AEC" w:rsidTr="00E95E0C">
        <w:trPr>
          <w:cantSplit/>
          <w:trHeight w:val="1240"/>
        </w:trPr>
        <w:tc>
          <w:tcPr>
            <w:tcW w:w="426" w:type="dxa"/>
            <w:shd w:val="clear" w:color="auto" w:fill="auto"/>
            <w:noWrap/>
            <w:vAlign w:val="center"/>
          </w:tcPr>
          <w:p w:rsidR="00E95E0C" w:rsidRPr="00BA5AEC" w:rsidRDefault="00E95E0C" w:rsidP="00E109E3">
            <w:pPr>
              <w:rPr>
                <w:rFonts w:cs="Arial"/>
                <w:sz w:val="16"/>
                <w:szCs w:val="16"/>
              </w:rPr>
            </w:pPr>
            <w:r w:rsidRPr="00BA5AEC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96" w:type="dxa"/>
            <w:shd w:val="clear" w:color="auto" w:fill="auto"/>
            <w:noWrap/>
            <w:vAlign w:val="center"/>
          </w:tcPr>
          <w:p w:rsidR="00E95E0C" w:rsidRPr="00BA5AEC" w:rsidRDefault="00E95E0C" w:rsidP="00E109E3">
            <w:pPr>
              <w:rPr>
                <w:sz w:val="16"/>
                <w:szCs w:val="16"/>
              </w:rPr>
            </w:pPr>
          </w:p>
        </w:tc>
        <w:tc>
          <w:tcPr>
            <w:tcW w:w="1671" w:type="dxa"/>
            <w:shd w:val="clear" w:color="auto" w:fill="auto"/>
            <w:vAlign w:val="center"/>
          </w:tcPr>
          <w:p w:rsidR="00E95E0C" w:rsidRPr="00107AF7" w:rsidRDefault="00E95E0C" w:rsidP="0028668C">
            <w:pPr>
              <w:rPr>
                <w:sz w:val="16"/>
                <w:szCs w:val="16"/>
              </w:rPr>
            </w:pPr>
            <w:r>
              <w:rPr>
                <w:bCs/>
                <w:sz w:val="16"/>
              </w:rPr>
              <w:t xml:space="preserve">Автомобиль </w:t>
            </w:r>
            <w:r>
              <w:rPr>
                <w:bCs/>
                <w:sz w:val="16"/>
                <w:lang w:val="en-US"/>
              </w:rPr>
              <w:t xml:space="preserve">Toyota </w:t>
            </w:r>
            <w:proofErr w:type="spellStart"/>
            <w:r>
              <w:rPr>
                <w:bCs/>
                <w:sz w:val="16"/>
                <w:lang w:val="en-US"/>
              </w:rPr>
              <w:t>Hilux</w:t>
            </w:r>
            <w:proofErr w:type="spellEnd"/>
            <w:r>
              <w:rPr>
                <w:bCs/>
                <w:sz w:val="16"/>
              </w:rPr>
              <w:t xml:space="preserve"> (пикап)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5E0C" w:rsidRPr="00B34DC2" w:rsidRDefault="00E95E0C" w:rsidP="00B34DC2">
            <w:pPr>
              <w:rPr>
                <w:rFonts w:cs="Arial"/>
                <w:sz w:val="20"/>
              </w:rPr>
            </w:pPr>
            <w:r>
              <w:rPr>
                <w:sz w:val="16"/>
                <w:szCs w:val="16"/>
              </w:rPr>
              <w:t>Техническое задание</w:t>
            </w:r>
            <w:r w:rsidR="00A36D0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на поставку а</w:t>
            </w:r>
            <w:r>
              <w:rPr>
                <w:bCs/>
                <w:sz w:val="16"/>
              </w:rPr>
              <w:t xml:space="preserve">втомобиля </w:t>
            </w:r>
            <w:r>
              <w:rPr>
                <w:bCs/>
                <w:sz w:val="16"/>
                <w:lang w:val="en-US"/>
              </w:rPr>
              <w:t>Toyota</w:t>
            </w:r>
            <w:r w:rsidRPr="00107AF7">
              <w:rPr>
                <w:bCs/>
                <w:sz w:val="16"/>
              </w:rPr>
              <w:t xml:space="preserve"> </w:t>
            </w:r>
            <w:proofErr w:type="spellStart"/>
            <w:r>
              <w:rPr>
                <w:bCs/>
                <w:sz w:val="16"/>
                <w:lang w:val="en-US"/>
              </w:rPr>
              <w:t>Hilux</w:t>
            </w:r>
            <w:proofErr w:type="spellEnd"/>
            <w:r w:rsidRPr="00B34DC2">
              <w:rPr>
                <w:rFonts w:cs="Arial"/>
                <w:iCs/>
                <w:sz w:val="16"/>
              </w:rPr>
              <w:t xml:space="preserve">         </w:t>
            </w:r>
          </w:p>
          <w:p w:rsidR="00E95E0C" w:rsidRPr="00BA5AEC" w:rsidRDefault="00E95E0C" w:rsidP="00E109E3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E95E0C" w:rsidRPr="006959EB" w:rsidRDefault="00E95E0C" w:rsidP="00975BD9">
            <w:pPr>
              <w:ind w:left="-108" w:right="-108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29.10.41.111</w:t>
            </w:r>
          </w:p>
        </w:tc>
        <w:tc>
          <w:tcPr>
            <w:tcW w:w="706" w:type="dxa"/>
            <w:vAlign w:val="center"/>
          </w:tcPr>
          <w:p w:rsidR="00E95E0C" w:rsidRPr="007959D0" w:rsidRDefault="00E95E0C" w:rsidP="00E109E3">
            <w:pPr>
              <w:ind w:left="-108" w:right="-108"/>
              <w:rPr>
                <w:rFonts w:cs="Arial"/>
                <w:bCs/>
                <w:sz w:val="16"/>
                <w:szCs w:val="16"/>
              </w:rPr>
            </w:pPr>
            <w:r w:rsidRPr="007959D0">
              <w:rPr>
                <w:rFonts w:cs="Arial"/>
                <w:bCs/>
                <w:sz w:val="16"/>
                <w:szCs w:val="16"/>
              </w:rPr>
              <w:t>Техническое предложение</w:t>
            </w:r>
          </w:p>
        </w:tc>
        <w:tc>
          <w:tcPr>
            <w:tcW w:w="853" w:type="dxa"/>
          </w:tcPr>
          <w:p w:rsidR="00E95E0C" w:rsidRDefault="00E95E0C" w:rsidP="00E109E3">
            <w:pPr>
              <w:jc w:val="center"/>
              <w:rPr>
                <w:rFonts w:cs="Arial"/>
                <w:sz w:val="16"/>
                <w:szCs w:val="16"/>
              </w:rPr>
            </w:pPr>
            <w:r w:rsidRPr="00115E64">
              <w:rPr>
                <w:rFonts w:cs="Arial"/>
                <w:sz w:val="16"/>
                <w:szCs w:val="16"/>
              </w:rPr>
              <w:t>Соответствует/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115E64">
              <w:rPr>
                <w:rFonts w:cs="Arial"/>
                <w:sz w:val="16"/>
                <w:szCs w:val="16"/>
              </w:rPr>
              <w:t>не соответствует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E95E0C" w:rsidRPr="00BA5AEC" w:rsidRDefault="00E95E0C" w:rsidP="00E109E3">
            <w:pPr>
              <w:ind w:left="-108" w:right="-108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E95E0C" w:rsidRPr="00107AF7" w:rsidRDefault="00E95E0C" w:rsidP="00D963C5">
            <w:pPr>
              <w:jc w:val="center"/>
              <w:rPr>
                <w:rFonts w:cs="Arial"/>
                <w:sz w:val="15"/>
                <w:szCs w:val="15"/>
              </w:rPr>
            </w:pPr>
            <w:r w:rsidRPr="00D963C5">
              <w:rPr>
                <w:rFonts w:cs="Arial"/>
                <w:sz w:val="16"/>
                <w:szCs w:val="15"/>
              </w:rPr>
              <w:t>ООО «БНГРЭ»</w:t>
            </w:r>
          </w:p>
        </w:tc>
        <w:tc>
          <w:tcPr>
            <w:tcW w:w="568" w:type="dxa"/>
            <w:shd w:val="clear" w:color="auto" w:fill="auto"/>
            <w:textDirection w:val="btLr"/>
            <w:vAlign w:val="center"/>
            <w:hideMark/>
          </w:tcPr>
          <w:p w:rsidR="00E95E0C" w:rsidRPr="00107AF7" w:rsidRDefault="00E95E0C" w:rsidP="00D963C5">
            <w:pPr>
              <w:jc w:val="center"/>
              <w:rPr>
                <w:rFonts w:cs="Arial"/>
                <w:sz w:val="15"/>
                <w:szCs w:val="15"/>
              </w:rPr>
            </w:pPr>
            <w:r w:rsidRPr="00D963C5">
              <w:rPr>
                <w:rFonts w:cs="Arial"/>
                <w:sz w:val="16"/>
                <w:szCs w:val="15"/>
              </w:rPr>
              <w:t>ООО «БНГРЭ»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E95E0C" w:rsidRPr="00BA5AEC" w:rsidRDefault="00E95E0C" w:rsidP="00E109E3">
            <w:pPr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95E0C" w:rsidRPr="00BA5AEC" w:rsidRDefault="00E95E0C" w:rsidP="00E109E3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85" w:type="dxa"/>
            <w:shd w:val="clear" w:color="auto" w:fill="auto"/>
            <w:noWrap/>
            <w:vAlign w:val="center"/>
          </w:tcPr>
          <w:p w:rsidR="00E95E0C" w:rsidRPr="00BA5AEC" w:rsidRDefault="00E95E0C" w:rsidP="00CD62A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00"/>
            <w:noWrap/>
            <w:vAlign w:val="center"/>
            <w:hideMark/>
          </w:tcPr>
          <w:p w:rsidR="00E95E0C" w:rsidRPr="00BA5AEC" w:rsidRDefault="00E95E0C" w:rsidP="00E109E3">
            <w:pPr>
              <w:rPr>
                <w:rFonts w:cs="Arial"/>
                <w:sz w:val="16"/>
                <w:szCs w:val="16"/>
              </w:rPr>
            </w:pPr>
            <w:r w:rsidRPr="00BA5AEC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000000" w:fill="FFFF00"/>
            <w:noWrap/>
            <w:vAlign w:val="center"/>
            <w:hideMark/>
          </w:tcPr>
          <w:p w:rsidR="00E95E0C" w:rsidRPr="00BA5AEC" w:rsidRDefault="00E95E0C" w:rsidP="00E109E3">
            <w:pPr>
              <w:rPr>
                <w:rFonts w:cs="Arial"/>
                <w:sz w:val="16"/>
                <w:szCs w:val="16"/>
              </w:rPr>
            </w:pPr>
            <w:r w:rsidRPr="00BA5AEC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000000" w:fill="FFFF00"/>
            <w:noWrap/>
            <w:vAlign w:val="center"/>
            <w:hideMark/>
          </w:tcPr>
          <w:p w:rsidR="00E95E0C" w:rsidRPr="00BA5AEC" w:rsidRDefault="00E95E0C" w:rsidP="00E109E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00"/>
            <w:vAlign w:val="center"/>
          </w:tcPr>
          <w:p w:rsidR="00E95E0C" w:rsidRPr="00BA5AEC" w:rsidRDefault="00E95E0C" w:rsidP="00E109E3">
            <w:pPr>
              <w:rPr>
                <w:rFonts w:cs="Arial"/>
                <w:sz w:val="16"/>
                <w:szCs w:val="16"/>
              </w:rPr>
            </w:pPr>
            <w:r w:rsidRPr="00BA5AEC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000000" w:fill="FFFF00"/>
            <w:vAlign w:val="center"/>
          </w:tcPr>
          <w:p w:rsidR="00E95E0C" w:rsidRPr="00BA5AEC" w:rsidRDefault="00E95E0C" w:rsidP="00E109E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000000" w:fill="FFFF00"/>
            <w:vAlign w:val="center"/>
          </w:tcPr>
          <w:p w:rsidR="00E95E0C" w:rsidRPr="00BA5AEC" w:rsidRDefault="00E95E0C" w:rsidP="00E109E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000000" w:fill="FFFF00"/>
            <w:noWrap/>
            <w:vAlign w:val="center"/>
            <w:hideMark/>
          </w:tcPr>
          <w:p w:rsidR="00E95E0C" w:rsidRPr="00BA5AEC" w:rsidRDefault="00E95E0C" w:rsidP="00E109E3">
            <w:pPr>
              <w:jc w:val="center"/>
              <w:rPr>
                <w:rFonts w:cs="Arial"/>
                <w:sz w:val="16"/>
                <w:szCs w:val="16"/>
              </w:rPr>
            </w:pPr>
            <w:r w:rsidRPr="00BA5AEC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00"/>
            <w:noWrap/>
            <w:vAlign w:val="center"/>
            <w:hideMark/>
          </w:tcPr>
          <w:p w:rsidR="00E95E0C" w:rsidRPr="00BA5AEC" w:rsidRDefault="00E95E0C" w:rsidP="00E109E3">
            <w:pPr>
              <w:jc w:val="center"/>
              <w:rPr>
                <w:rFonts w:cs="Arial"/>
                <w:sz w:val="16"/>
                <w:szCs w:val="16"/>
              </w:rPr>
            </w:pPr>
            <w:r w:rsidRPr="00BA5AEC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000000" w:fill="FFFF00"/>
            <w:noWrap/>
            <w:vAlign w:val="center"/>
            <w:hideMark/>
          </w:tcPr>
          <w:p w:rsidR="00E95E0C" w:rsidRPr="00BA5AEC" w:rsidRDefault="00E95E0C" w:rsidP="00E109E3">
            <w:pPr>
              <w:jc w:val="center"/>
              <w:rPr>
                <w:rFonts w:cs="Arial"/>
                <w:sz w:val="16"/>
                <w:szCs w:val="16"/>
              </w:rPr>
            </w:pPr>
            <w:r w:rsidRPr="00BA5AEC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000000" w:fill="FFFF00"/>
            <w:noWrap/>
            <w:vAlign w:val="center"/>
            <w:hideMark/>
          </w:tcPr>
          <w:p w:rsidR="00E95E0C" w:rsidRPr="00BA5AEC" w:rsidRDefault="00E95E0C" w:rsidP="00E109E3">
            <w:pPr>
              <w:jc w:val="center"/>
              <w:rPr>
                <w:rFonts w:cs="Arial"/>
                <w:sz w:val="16"/>
                <w:szCs w:val="16"/>
              </w:rPr>
            </w:pPr>
            <w:r w:rsidRPr="00BA5AEC">
              <w:rPr>
                <w:rFonts w:cs="Arial"/>
                <w:sz w:val="16"/>
                <w:szCs w:val="16"/>
              </w:rPr>
              <w:t> </w:t>
            </w:r>
          </w:p>
        </w:tc>
      </w:tr>
      <w:tr w:rsidR="00107AF7" w:rsidRPr="00BA5AEC" w:rsidTr="00E95E0C">
        <w:trPr>
          <w:trHeight w:val="315"/>
        </w:trPr>
        <w:tc>
          <w:tcPr>
            <w:tcW w:w="13325" w:type="dxa"/>
            <w:gridSpan w:val="19"/>
          </w:tcPr>
          <w:p w:rsidR="00107AF7" w:rsidRPr="00A24080" w:rsidRDefault="00107AF7" w:rsidP="00E109E3">
            <w:pPr>
              <w:jc w:val="right"/>
              <w:rPr>
                <w:rFonts w:cs="Arial"/>
                <w:b/>
                <w:sz w:val="16"/>
                <w:szCs w:val="16"/>
              </w:rPr>
            </w:pPr>
            <w:r w:rsidRPr="00A24080">
              <w:rPr>
                <w:rFonts w:cs="Arial"/>
                <w:b/>
                <w:sz w:val="16"/>
                <w:szCs w:val="16"/>
              </w:rPr>
              <w:t>ИТОГО</w:t>
            </w:r>
          </w:p>
        </w:tc>
        <w:tc>
          <w:tcPr>
            <w:tcW w:w="856" w:type="dxa"/>
            <w:gridSpan w:val="2"/>
            <w:shd w:val="clear" w:color="000000" w:fill="FFFF00"/>
            <w:noWrap/>
            <w:vAlign w:val="center"/>
          </w:tcPr>
          <w:p w:rsidR="00107AF7" w:rsidRPr="00BA5AEC" w:rsidRDefault="00107AF7" w:rsidP="00E109E3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000000" w:fill="FFFF00"/>
            <w:noWrap/>
            <w:vAlign w:val="center"/>
          </w:tcPr>
          <w:p w:rsidR="00107AF7" w:rsidRPr="00BA5AEC" w:rsidRDefault="00107AF7" w:rsidP="00E109E3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shd w:val="clear" w:color="000000" w:fill="FFFF00"/>
            <w:noWrap/>
            <w:vAlign w:val="center"/>
          </w:tcPr>
          <w:p w:rsidR="00107AF7" w:rsidRPr="00BA5AEC" w:rsidRDefault="00107AF7" w:rsidP="00E109E3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AD38F4" w:rsidRPr="00BA5AEC" w:rsidTr="00E95E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"/>
        </w:trPr>
        <w:tc>
          <w:tcPr>
            <w:tcW w:w="9781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38F4" w:rsidRPr="00A24080" w:rsidRDefault="00AD38F4" w:rsidP="00301711">
            <w:pPr>
              <w:spacing w:before="0"/>
              <w:rPr>
                <w:rFonts w:cs="Arial"/>
                <w:sz w:val="16"/>
                <w:szCs w:val="16"/>
              </w:rPr>
            </w:pPr>
            <w:r w:rsidRPr="00A24080">
              <w:rPr>
                <w:rFonts w:cs="Arial"/>
                <w:b/>
                <w:bCs/>
                <w:sz w:val="16"/>
                <w:szCs w:val="16"/>
              </w:rPr>
              <w:t xml:space="preserve">Базис </w:t>
            </w:r>
            <w:r w:rsidR="008B2140" w:rsidRPr="00A24080">
              <w:rPr>
                <w:rFonts w:cs="Arial"/>
                <w:b/>
                <w:bCs/>
                <w:sz w:val="16"/>
                <w:szCs w:val="16"/>
              </w:rPr>
              <w:t>поставки</w:t>
            </w:r>
            <w:r w:rsidRPr="00A24080">
              <w:rPr>
                <w:rFonts w:cs="Arial"/>
                <w:b/>
                <w:bCs/>
                <w:sz w:val="16"/>
                <w:szCs w:val="16"/>
              </w:rPr>
              <w:t xml:space="preserve">: </w:t>
            </w:r>
            <w:r w:rsidRPr="00A24080">
              <w:rPr>
                <w:rFonts w:cs="Arial"/>
                <w:bCs/>
                <w:sz w:val="16"/>
                <w:szCs w:val="16"/>
                <w:lang w:val="en-US"/>
              </w:rPr>
              <w:t>D</w:t>
            </w:r>
            <w:r w:rsidR="00301711" w:rsidRPr="00A24080">
              <w:rPr>
                <w:rFonts w:cs="Arial"/>
                <w:bCs/>
                <w:sz w:val="16"/>
                <w:szCs w:val="16"/>
                <w:lang w:val="en-US"/>
              </w:rPr>
              <w:t>D</w:t>
            </w:r>
            <w:r w:rsidRPr="00A24080">
              <w:rPr>
                <w:rFonts w:cs="Arial"/>
                <w:bCs/>
                <w:sz w:val="16"/>
                <w:szCs w:val="16"/>
                <w:lang w:val="en-US"/>
              </w:rPr>
              <w:t>P</w:t>
            </w:r>
            <w:r w:rsidRPr="00A24080">
              <w:rPr>
                <w:rFonts w:cs="Arial"/>
                <w:bCs/>
                <w:sz w:val="16"/>
                <w:szCs w:val="16"/>
              </w:rPr>
              <w:t>,</w:t>
            </w:r>
            <w:r w:rsidRPr="00A24080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  <w:r w:rsidR="00A36D03" w:rsidRPr="00A24080">
              <w:rPr>
                <w:rFonts w:cs="Arial"/>
                <w:iCs/>
                <w:color w:val="000000" w:themeColor="text1"/>
                <w:spacing w:val="-3"/>
                <w:sz w:val="18"/>
              </w:rPr>
              <w:t>Красноярский край, г.Красноярск</w:t>
            </w:r>
            <w:r w:rsidR="00301711" w:rsidRPr="00A24080">
              <w:rPr>
                <w:rFonts w:cs="Arial"/>
                <w:iCs/>
                <w:color w:val="000000" w:themeColor="text1"/>
                <w:spacing w:val="-3"/>
                <w:sz w:val="18"/>
              </w:rPr>
              <w:t>, ул.Весны, д.3А</w:t>
            </w:r>
          </w:p>
        </w:tc>
        <w:tc>
          <w:tcPr>
            <w:tcW w:w="6237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D38F4" w:rsidRPr="00BA5AEC" w:rsidRDefault="00AD38F4" w:rsidP="00E109E3">
            <w:pPr>
              <w:spacing w:before="0"/>
              <w:rPr>
                <w:rFonts w:cs="Arial"/>
                <w:sz w:val="16"/>
                <w:szCs w:val="16"/>
              </w:rPr>
            </w:pPr>
            <w:r w:rsidRPr="00BA5AEC">
              <w:rPr>
                <w:rFonts w:cs="Arial"/>
                <w:sz w:val="16"/>
                <w:szCs w:val="16"/>
              </w:rPr>
              <w:t> </w:t>
            </w:r>
          </w:p>
        </w:tc>
      </w:tr>
      <w:tr w:rsidR="00AD38F4" w:rsidRPr="00BA5AEC" w:rsidTr="00E95E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"/>
        </w:trPr>
        <w:tc>
          <w:tcPr>
            <w:tcW w:w="9781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38F4" w:rsidRPr="00A24080" w:rsidRDefault="00AD38F4" w:rsidP="00E109E3">
            <w:pPr>
              <w:spacing w:before="0"/>
              <w:rPr>
                <w:rFonts w:cs="Arial"/>
                <w:sz w:val="16"/>
                <w:szCs w:val="16"/>
              </w:rPr>
            </w:pPr>
            <w:r w:rsidRPr="00A24080">
              <w:rPr>
                <w:rFonts w:cs="Arial"/>
                <w:b/>
                <w:bCs/>
                <w:sz w:val="16"/>
                <w:szCs w:val="16"/>
              </w:rPr>
              <w:t xml:space="preserve">Порядок оплаты: </w:t>
            </w:r>
            <w:r w:rsidRPr="00A24080">
              <w:rPr>
                <w:rFonts w:cs="Arial"/>
                <w:color w:val="000000"/>
                <w:sz w:val="18"/>
                <w:szCs w:val="20"/>
              </w:rPr>
              <w:t>Оплата Товара производится Покупателем в течение 10 (десяти) рабочих дней со дня исполнения Поставщиком обязательства по поставке Товара согласно графика</w:t>
            </w:r>
          </w:p>
        </w:tc>
        <w:tc>
          <w:tcPr>
            <w:tcW w:w="6237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D38F4" w:rsidRPr="00BA5AEC" w:rsidRDefault="00AD38F4" w:rsidP="00E109E3">
            <w:pPr>
              <w:spacing w:before="0"/>
              <w:rPr>
                <w:rFonts w:cs="Arial"/>
                <w:sz w:val="16"/>
                <w:szCs w:val="16"/>
              </w:rPr>
            </w:pPr>
            <w:r w:rsidRPr="00BA5AEC">
              <w:rPr>
                <w:rFonts w:cs="Arial"/>
                <w:sz w:val="16"/>
                <w:szCs w:val="16"/>
              </w:rPr>
              <w:t>  </w:t>
            </w:r>
          </w:p>
        </w:tc>
      </w:tr>
      <w:tr w:rsidR="00AD38F4" w:rsidRPr="00BA5AEC" w:rsidTr="00A240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"/>
        </w:trPr>
        <w:tc>
          <w:tcPr>
            <w:tcW w:w="9781" w:type="dxa"/>
            <w:gridSpan w:val="1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8F4" w:rsidRPr="00AD38F4" w:rsidRDefault="00AD38F4" w:rsidP="00E109E3">
            <w:pPr>
              <w:spacing w:before="0"/>
              <w:rPr>
                <w:rFonts w:cs="Arial"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 xml:space="preserve">Гарантийный срок: </w:t>
            </w:r>
            <w:r>
              <w:rPr>
                <w:sz w:val="18"/>
              </w:rPr>
              <w:t>3 года</w:t>
            </w:r>
            <w:r w:rsidRPr="007959D0">
              <w:rPr>
                <w:sz w:val="18"/>
              </w:rPr>
              <w:t xml:space="preserve"> со дня ввода в эксплуатацию</w:t>
            </w:r>
          </w:p>
        </w:tc>
        <w:tc>
          <w:tcPr>
            <w:tcW w:w="6237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  <w:hideMark/>
          </w:tcPr>
          <w:p w:rsidR="00AD38F4" w:rsidRPr="00BA5AEC" w:rsidRDefault="00AD38F4" w:rsidP="00E109E3">
            <w:pPr>
              <w:spacing w:before="0"/>
              <w:rPr>
                <w:rFonts w:cs="Arial"/>
                <w:sz w:val="16"/>
                <w:szCs w:val="16"/>
              </w:rPr>
            </w:pPr>
          </w:p>
        </w:tc>
      </w:tr>
    </w:tbl>
    <w:p w:rsidR="00C25700" w:rsidRPr="00BA5AEC" w:rsidRDefault="00C25700" w:rsidP="00C25700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7303EF" w:rsidRPr="00107AF7" w:rsidRDefault="00C25700" w:rsidP="00107AF7">
      <w:pPr>
        <w:spacing w:before="0"/>
        <w:jc w:val="both"/>
        <w:rPr>
          <w:rFonts w:cs="Arial"/>
        </w:rPr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7303EF" w:rsidRPr="00107AF7" w:rsidSect="00107AF7">
      <w:pgSz w:w="16838" w:h="11906" w:orient="landscape"/>
      <w:pgMar w:top="709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868" w:rsidRDefault="00CF4868" w:rsidP="005A3048">
      <w:pPr>
        <w:spacing w:before="0"/>
      </w:pPr>
      <w:r>
        <w:separator/>
      </w:r>
    </w:p>
  </w:endnote>
  <w:endnote w:type="continuationSeparator" w:id="1">
    <w:p w:rsidR="00CF4868" w:rsidRDefault="00CF4868" w:rsidP="005A304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868" w:rsidRDefault="00CF4868" w:rsidP="005A3048">
      <w:pPr>
        <w:spacing w:before="0"/>
      </w:pPr>
      <w:r>
        <w:separator/>
      </w:r>
    </w:p>
  </w:footnote>
  <w:footnote w:type="continuationSeparator" w:id="1">
    <w:p w:rsidR="00CF4868" w:rsidRDefault="00CF4868" w:rsidP="005A3048">
      <w:pPr>
        <w:spacing w:before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3048"/>
    <w:rsid w:val="000413D1"/>
    <w:rsid w:val="000814CF"/>
    <w:rsid w:val="000A1BD7"/>
    <w:rsid w:val="000B60E2"/>
    <w:rsid w:val="00107AF7"/>
    <w:rsid w:val="00120B08"/>
    <w:rsid w:val="0018740B"/>
    <w:rsid w:val="001F1B81"/>
    <w:rsid w:val="001F25FD"/>
    <w:rsid w:val="00202AE2"/>
    <w:rsid w:val="00216191"/>
    <w:rsid w:val="00247F0B"/>
    <w:rsid w:val="00250170"/>
    <w:rsid w:val="0028668C"/>
    <w:rsid w:val="002E0802"/>
    <w:rsid w:val="00301711"/>
    <w:rsid w:val="00342F4E"/>
    <w:rsid w:val="003F4FAB"/>
    <w:rsid w:val="00495B6B"/>
    <w:rsid w:val="004D6230"/>
    <w:rsid w:val="004D6D1A"/>
    <w:rsid w:val="0051783C"/>
    <w:rsid w:val="00576D10"/>
    <w:rsid w:val="005A3048"/>
    <w:rsid w:val="005F3E9E"/>
    <w:rsid w:val="00615316"/>
    <w:rsid w:val="00633ED9"/>
    <w:rsid w:val="00694A08"/>
    <w:rsid w:val="006959EB"/>
    <w:rsid w:val="006A59AA"/>
    <w:rsid w:val="006C7507"/>
    <w:rsid w:val="00701FB4"/>
    <w:rsid w:val="007132E8"/>
    <w:rsid w:val="007159FA"/>
    <w:rsid w:val="007303EF"/>
    <w:rsid w:val="00767D70"/>
    <w:rsid w:val="00781BBB"/>
    <w:rsid w:val="007918EF"/>
    <w:rsid w:val="007B3C79"/>
    <w:rsid w:val="00882462"/>
    <w:rsid w:val="008B2140"/>
    <w:rsid w:val="008B685C"/>
    <w:rsid w:val="008D7C4B"/>
    <w:rsid w:val="008F0BD1"/>
    <w:rsid w:val="00927A22"/>
    <w:rsid w:val="00975BD9"/>
    <w:rsid w:val="009A3280"/>
    <w:rsid w:val="00A24080"/>
    <w:rsid w:val="00A35F66"/>
    <w:rsid w:val="00A36D03"/>
    <w:rsid w:val="00AD38F4"/>
    <w:rsid w:val="00B34DC2"/>
    <w:rsid w:val="00C1497A"/>
    <w:rsid w:val="00C25700"/>
    <w:rsid w:val="00CD62A4"/>
    <w:rsid w:val="00CF4868"/>
    <w:rsid w:val="00D110E5"/>
    <w:rsid w:val="00D75530"/>
    <w:rsid w:val="00D963C5"/>
    <w:rsid w:val="00DC000A"/>
    <w:rsid w:val="00DE6A2E"/>
    <w:rsid w:val="00E027AA"/>
    <w:rsid w:val="00E27666"/>
    <w:rsid w:val="00E526AC"/>
    <w:rsid w:val="00E95E0C"/>
    <w:rsid w:val="00E96723"/>
    <w:rsid w:val="00EC1EA8"/>
    <w:rsid w:val="00ED2BC5"/>
    <w:rsid w:val="00EE17C8"/>
    <w:rsid w:val="00F3753B"/>
    <w:rsid w:val="00F458A0"/>
    <w:rsid w:val="00F4737C"/>
    <w:rsid w:val="00F51BC6"/>
    <w:rsid w:val="00FC0071"/>
    <w:rsid w:val="00FE10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048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5A3048"/>
    <w:rPr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rsid w:val="005A3048"/>
    <w:rPr>
      <w:rFonts w:ascii="Arial" w:eastAsia="Times New Roman" w:hAnsi="Arial" w:cs="Times New Roman"/>
      <w:sz w:val="20"/>
      <w:szCs w:val="20"/>
    </w:rPr>
  </w:style>
  <w:style w:type="character" w:styleId="a5">
    <w:name w:val="footnote reference"/>
    <w:uiPriority w:val="99"/>
    <w:rsid w:val="005A3048"/>
    <w:rPr>
      <w:rFonts w:ascii="Arial" w:hAnsi="Arial"/>
      <w:vertAlign w:val="superscript"/>
    </w:rPr>
  </w:style>
  <w:style w:type="paragraph" w:customStyle="1" w:styleId="Times12">
    <w:name w:val="Times 12"/>
    <w:basedOn w:val="a"/>
    <w:rsid w:val="005A3048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048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5A3048"/>
    <w:rPr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rsid w:val="005A3048"/>
    <w:rPr>
      <w:rFonts w:ascii="Arial" w:eastAsia="Times New Roman" w:hAnsi="Arial" w:cs="Times New Roman"/>
      <w:sz w:val="20"/>
      <w:szCs w:val="20"/>
    </w:rPr>
  </w:style>
  <w:style w:type="character" w:styleId="a5">
    <w:name w:val="footnote reference"/>
    <w:uiPriority w:val="99"/>
    <w:rsid w:val="005A3048"/>
    <w:rPr>
      <w:rFonts w:ascii="Arial" w:hAnsi="Arial"/>
      <w:vertAlign w:val="superscript"/>
    </w:rPr>
  </w:style>
  <w:style w:type="paragraph" w:customStyle="1" w:styleId="Times12">
    <w:name w:val="Times 12"/>
    <w:basedOn w:val="a"/>
    <w:rsid w:val="005A3048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10</cp:revision>
  <cp:lastPrinted>2017-10-03T10:04:00Z</cp:lastPrinted>
  <dcterms:created xsi:type="dcterms:W3CDTF">2017-11-15T06:44:00Z</dcterms:created>
  <dcterms:modified xsi:type="dcterms:W3CDTF">2017-12-08T09:27:00Z</dcterms:modified>
</cp:coreProperties>
</file>