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B16C5F">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B16C5F">
            <w:pPr>
              <w:ind w:right="-72"/>
              <w:rPr>
                <w:rFonts w:ascii="Times New Roman" w:hAnsi="Times New Roman"/>
              </w:rPr>
            </w:pPr>
          </w:p>
        </w:tc>
        <w:tc>
          <w:tcPr>
            <w:tcW w:w="4536" w:type="dxa"/>
          </w:tcPr>
          <w:p w:rsidR="00511ECA" w:rsidRPr="007E0C8E" w:rsidRDefault="00EF3BDC" w:rsidP="00B16C5F">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B16C5F">
            <w:pPr>
              <w:rPr>
                <w:rFonts w:ascii="Times New Roman" w:hAnsi="Times New Roman"/>
              </w:rPr>
            </w:pPr>
          </w:p>
        </w:tc>
        <w:tc>
          <w:tcPr>
            <w:tcW w:w="4536" w:type="dxa"/>
          </w:tcPr>
          <w:p w:rsidR="00511ECA" w:rsidRPr="007E0C8E" w:rsidRDefault="00EF3BDC" w:rsidP="005A1BFE">
            <w:pPr>
              <w:jc w:val="right"/>
              <w:rPr>
                <w:rFonts w:ascii="Times New Roman" w:hAnsi="Times New Roman"/>
              </w:rPr>
            </w:pPr>
            <w:r>
              <w:rPr>
                <w:rFonts w:ascii="Times New Roman" w:hAnsi="Times New Roman"/>
              </w:rPr>
              <w:t xml:space="preserve">№ </w:t>
            </w:r>
            <w:r w:rsidR="005A1BFE">
              <w:rPr>
                <w:rFonts w:ascii="Times New Roman" w:hAnsi="Times New Roman"/>
              </w:rPr>
              <w:t>167</w:t>
            </w:r>
            <w:r>
              <w:rPr>
                <w:rFonts w:ascii="Times New Roman" w:hAnsi="Times New Roman"/>
              </w:rPr>
              <w:t xml:space="preserve"> от </w:t>
            </w:r>
            <w:r w:rsidR="005A1BFE">
              <w:rPr>
                <w:rFonts w:ascii="Times New Roman" w:hAnsi="Times New Roman"/>
              </w:rPr>
              <w:t>28.11.2017</w:t>
            </w:r>
          </w:p>
        </w:tc>
      </w:tr>
      <w:tr w:rsidR="00511ECA" w:rsidRPr="007E0C8E" w:rsidTr="00EF3BDC">
        <w:trPr>
          <w:trHeight w:val="391"/>
        </w:trPr>
        <w:tc>
          <w:tcPr>
            <w:tcW w:w="5103" w:type="dxa"/>
          </w:tcPr>
          <w:p w:rsidR="00511ECA" w:rsidRPr="007E0C8E" w:rsidRDefault="00511ECA" w:rsidP="00B16C5F">
            <w:pPr>
              <w:rPr>
                <w:rFonts w:ascii="Times New Roman" w:hAnsi="Times New Roman"/>
              </w:rPr>
            </w:pPr>
          </w:p>
        </w:tc>
        <w:tc>
          <w:tcPr>
            <w:tcW w:w="4536" w:type="dxa"/>
          </w:tcPr>
          <w:p w:rsidR="00511ECA" w:rsidRPr="007E0C8E" w:rsidRDefault="00511ECA" w:rsidP="00B16C5F">
            <w:pPr>
              <w:jc w:val="right"/>
              <w:rPr>
                <w:rFonts w:ascii="Times New Roman" w:hAnsi="Times New Roman"/>
              </w:rPr>
            </w:pPr>
          </w:p>
        </w:tc>
      </w:tr>
    </w:tbl>
    <w:p w:rsidR="00511ECA" w:rsidRPr="005A1BFE" w:rsidRDefault="00511ECA" w:rsidP="00511ECA">
      <w:pPr>
        <w:rPr>
          <w:rFonts w:ascii="Times New Roman" w:hAnsi="Times New Roman"/>
          <w:vanish/>
          <w:szCs w:val="22"/>
          <w:u w:val="single"/>
        </w:rPr>
      </w:pPr>
    </w:p>
    <w:p w:rsidR="00511ECA" w:rsidRPr="005A1BFE" w:rsidRDefault="00B87B6E" w:rsidP="00511ECA">
      <w:pPr>
        <w:jc w:val="both"/>
        <w:rPr>
          <w:rFonts w:ascii="Times New Roman" w:hAnsi="Times New Roman"/>
          <w:u w:val="single"/>
        </w:rPr>
      </w:pPr>
      <w:r w:rsidRPr="005A1BFE">
        <w:rPr>
          <w:rFonts w:ascii="Times New Roman" w:hAnsi="Times New Roman"/>
          <w:u w:val="single"/>
        </w:rPr>
        <w:t xml:space="preserve">№ </w:t>
      </w:r>
      <w:r w:rsidR="00EA0C71" w:rsidRPr="005A1BFE">
        <w:rPr>
          <w:rFonts w:ascii="Times New Roman" w:hAnsi="Times New Roman"/>
          <w:u w:val="single"/>
        </w:rPr>
        <w:t xml:space="preserve"> </w:t>
      </w:r>
      <w:r w:rsidR="008C1079" w:rsidRPr="005A1BFE">
        <w:rPr>
          <w:rFonts w:ascii="Times New Roman" w:hAnsi="Times New Roman"/>
          <w:u w:val="single"/>
        </w:rPr>
        <w:t xml:space="preserve"> </w:t>
      </w:r>
      <w:r w:rsidR="00A33118" w:rsidRPr="005A1BFE">
        <w:rPr>
          <w:rFonts w:ascii="Times New Roman" w:hAnsi="Times New Roman"/>
          <w:u w:val="single"/>
        </w:rPr>
        <w:t>121</w:t>
      </w:r>
      <w:r w:rsidR="008C1079" w:rsidRPr="005A1BFE">
        <w:rPr>
          <w:rFonts w:ascii="Times New Roman" w:hAnsi="Times New Roman"/>
          <w:u w:val="single"/>
        </w:rPr>
        <w:t xml:space="preserve"> </w:t>
      </w:r>
      <w:r w:rsidRPr="005A1BFE">
        <w:rPr>
          <w:rFonts w:ascii="Times New Roman" w:hAnsi="Times New Roman"/>
          <w:u w:val="single"/>
        </w:rPr>
        <w:t>-БНГРЭ-201</w:t>
      </w:r>
      <w:r w:rsidR="007E0C8E" w:rsidRPr="005A1BFE">
        <w:rPr>
          <w:rFonts w:ascii="Times New Roman" w:hAnsi="Times New Roman"/>
          <w:u w:val="single"/>
        </w:rPr>
        <w:t>7</w:t>
      </w:r>
      <w:r w:rsidRPr="005A1BFE">
        <w:rPr>
          <w:rFonts w:ascii="Times New Roman" w:hAnsi="Times New Roman"/>
          <w:u w:val="single"/>
        </w:rPr>
        <w:t xml:space="preserve"> от</w:t>
      </w:r>
      <w:r w:rsidR="008C1079" w:rsidRPr="005A1BFE">
        <w:rPr>
          <w:rFonts w:ascii="Times New Roman" w:hAnsi="Times New Roman"/>
          <w:u w:val="single"/>
        </w:rPr>
        <w:t xml:space="preserve"> </w:t>
      </w:r>
      <w:r w:rsidR="007E0C8E" w:rsidRPr="005A1BFE">
        <w:rPr>
          <w:rFonts w:ascii="Times New Roman" w:hAnsi="Times New Roman"/>
          <w:u w:val="single"/>
        </w:rPr>
        <w:t>«</w:t>
      </w:r>
      <w:r w:rsidR="005A1BFE" w:rsidRPr="005A1BFE">
        <w:rPr>
          <w:rFonts w:ascii="Times New Roman" w:hAnsi="Times New Roman"/>
          <w:u w:val="single"/>
        </w:rPr>
        <w:t>28</w:t>
      </w:r>
      <w:r w:rsidR="007E0C8E" w:rsidRPr="005A1BFE">
        <w:rPr>
          <w:rFonts w:ascii="Times New Roman" w:hAnsi="Times New Roman"/>
          <w:u w:val="single"/>
        </w:rPr>
        <w:t>»</w:t>
      </w:r>
      <w:r w:rsidR="00EF3BDC" w:rsidRPr="005A1BFE">
        <w:rPr>
          <w:rFonts w:ascii="Times New Roman" w:hAnsi="Times New Roman"/>
          <w:u w:val="single"/>
        </w:rPr>
        <w:t xml:space="preserve"> </w:t>
      </w:r>
      <w:r w:rsidR="005A1BFE" w:rsidRPr="005A1BFE">
        <w:rPr>
          <w:rFonts w:ascii="Times New Roman" w:hAnsi="Times New Roman"/>
          <w:u w:val="single"/>
        </w:rPr>
        <w:t xml:space="preserve">ноября </w:t>
      </w:r>
      <w:r w:rsidRPr="005A1BFE">
        <w:rPr>
          <w:rFonts w:ascii="Times New Roman" w:hAnsi="Times New Roman"/>
          <w:u w:val="single"/>
        </w:rPr>
        <w:t>201</w:t>
      </w:r>
      <w:r w:rsidR="007E0C8E" w:rsidRPr="005A1BFE">
        <w:rPr>
          <w:rFonts w:ascii="Times New Roman" w:hAnsi="Times New Roman"/>
          <w:u w:val="single"/>
        </w:rPr>
        <w:t>7</w:t>
      </w:r>
      <w:r w:rsidR="005A1BFE" w:rsidRPr="005A1BFE">
        <w:rPr>
          <w:rFonts w:ascii="Times New Roman" w:hAnsi="Times New Roman"/>
          <w:u w:val="single"/>
        </w:rPr>
        <w:t>г.</w:t>
      </w:r>
    </w:p>
    <w:p w:rsidR="00511ECA" w:rsidRPr="007E0C8E"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на</w:t>
      </w:r>
      <w:r w:rsidR="005C7726" w:rsidRPr="007E0C8E">
        <w:rPr>
          <w:rFonts w:ascii="Times New Roman" w:hAnsi="Times New Roman"/>
          <w:szCs w:val="22"/>
        </w:rPr>
        <w:t xml:space="preserve"> </w:t>
      </w:r>
      <w:r w:rsidR="009B15B0">
        <w:rPr>
          <w:rFonts w:ascii="Times New Roman" w:hAnsi="Times New Roman"/>
          <w:b/>
          <w:szCs w:val="22"/>
        </w:rPr>
        <w:t xml:space="preserve">приобретение </w:t>
      </w:r>
      <w:r w:rsidRPr="00EF3BDC">
        <w:rPr>
          <w:rFonts w:ascii="Times New Roman" w:hAnsi="Times New Roman"/>
          <w:b/>
          <w:szCs w:val="22"/>
        </w:rPr>
        <w:t xml:space="preserve"> </w:t>
      </w:r>
      <w:r w:rsidR="004B5CDD">
        <w:rPr>
          <w:rFonts w:ascii="Times New Roman" w:hAnsi="Times New Roman"/>
          <w:b/>
          <w:szCs w:val="22"/>
        </w:rPr>
        <w:t>постельных принадлежностей</w:t>
      </w:r>
      <w:r w:rsidR="00F429D7">
        <w:rPr>
          <w:rFonts w:ascii="Times New Roman" w:hAnsi="Times New Roman"/>
          <w:b/>
          <w:szCs w:val="22"/>
        </w:rPr>
        <w:t>.</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w:t>
      </w:r>
      <w:r w:rsidR="00A24CBE" w:rsidRPr="007E0C8E">
        <w:rPr>
          <w:rFonts w:ascii="Times New Roman" w:hAnsi="Times New Roman"/>
          <w:szCs w:val="22"/>
        </w:rPr>
        <w:t>, форма 6</w:t>
      </w:r>
      <w:r w:rsidR="00081908" w:rsidRPr="007E0C8E">
        <w:rPr>
          <w:rFonts w:ascii="Times New Roman" w:hAnsi="Times New Roman"/>
          <w:szCs w:val="22"/>
        </w:rPr>
        <w:t>.2к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081908" w:rsidRPr="007E0C8E">
        <w:rPr>
          <w:rFonts w:ascii="Times New Roman" w:hAnsi="Times New Roman"/>
          <w:szCs w:val="22"/>
        </w:rPr>
        <w:t>ы</w:t>
      </w:r>
      <w:r w:rsidR="00F57F8E" w:rsidRPr="007E0C8E">
        <w:rPr>
          <w:rFonts w:ascii="Times New Roman" w:hAnsi="Times New Roman"/>
          <w:szCs w:val="22"/>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№1: </w:t>
      </w:r>
      <w:r>
        <w:rPr>
          <w:rFonts w:ascii="Times New Roman" w:hAnsi="Times New Roman"/>
          <w:iCs/>
          <w:sz w:val="24"/>
        </w:rPr>
        <w:t>Поставка</w:t>
      </w:r>
      <w:r w:rsidR="00A33118">
        <w:rPr>
          <w:rFonts w:ascii="Times New Roman" w:hAnsi="Times New Roman"/>
          <w:iCs/>
          <w:sz w:val="24"/>
        </w:rPr>
        <w:t xml:space="preserve"> </w:t>
      </w:r>
      <w:r w:rsidR="00A33118">
        <w:rPr>
          <w:rFonts w:ascii="Times New Roman" w:hAnsi="Times New Roman"/>
          <w:szCs w:val="22"/>
        </w:rPr>
        <w:t>постельные принадлежности</w:t>
      </w:r>
      <w:r>
        <w:rPr>
          <w:rFonts w:ascii="Times New Roman" w:hAnsi="Times New Roman"/>
          <w:szCs w:val="22"/>
        </w:rPr>
        <w:t xml:space="preserve"> </w:t>
      </w:r>
      <w:r>
        <w:rPr>
          <w:rFonts w:ascii="Times New Roman" w:hAnsi="Times New Roman"/>
          <w:sz w:val="24"/>
        </w:rPr>
        <w:t xml:space="preserve">на </w:t>
      </w:r>
      <w:proofErr w:type="spellStart"/>
      <w:r>
        <w:rPr>
          <w:rFonts w:ascii="Times New Roman" w:hAnsi="Times New Roman"/>
          <w:sz w:val="24"/>
        </w:rPr>
        <w:t>Куюмбинский</w:t>
      </w:r>
      <w:proofErr w:type="spellEnd"/>
      <w:r>
        <w:rPr>
          <w:rFonts w:ascii="Times New Roman" w:hAnsi="Times New Roman"/>
          <w:sz w:val="24"/>
        </w:rPr>
        <w:t xml:space="preserve"> лицензионный участок (формы </w:t>
      </w:r>
      <w:r w:rsidRPr="009B3CAC">
        <w:rPr>
          <w:rFonts w:ascii="Times New Roman" w:hAnsi="Times New Roman"/>
          <w:sz w:val="24"/>
        </w:rPr>
        <w:t>6.1 т</w:t>
      </w:r>
      <w:r>
        <w:rPr>
          <w:rFonts w:ascii="Times New Roman" w:hAnsi="Times New Roman"/>
          <w:sz w:val="24"/>
        </w:rPr>
        <w:t xml:space="preserve">, 6.1 </w:t>
      </w:r>
      <w:proofErr w:type="gramStart"/>
      <w:r>
        <w:rPr>
          <w:rFonts w:ascii="Times New Roman" w:hAnsi="Times New Roman"/>
          <w:sz w:val="24"/>
        </w:rPr>
        <w:t>к</w:t>
      </w:r>
      <w:proofErr w:type="gramEnd"/>
      <w:r>
        <w:rPr>
          <w:rFonts w:ascii="Times New Roman" w:hAnsi="Times New Roman"/>
          <w:sz w:val="24"/>
        </w:rPr>
        <w:t>,</w:t>
      </w:r>
      <w:r w:rsidRPr="009B3CAC">
        <w:rPr>
          <w:rFonts w:ascii="Times New Roman" w:hAnsi="Times New Roman"/>
          <w:sz w:val="24"/>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№2: </w:t>
      </w:r>
      <w:r>
        <w:rPr>
          <w:rFonts w:ascii="Times New Roman" w:hAnsi="Times New Roman"/>
          <w:szCs w:val="22"/>
        </w:rPr>
        <w:t>П</w:t>
      </w:r>
      <w:r w:rsidRPr="007E0C8E">
        <w:rPr>
          <w:rFonts w:ascii="Times New Roman" w:hAnsi="Times New Roman"/>
          <w:szCs w:val="22"/>
        </w:rPr>
        <w:t>оставк</w:t>
      </w:r>
      <w:r w:rsidR="00A33118">
        <w:rPr>
          <w:rFonts w:ascii="Times New Roman" w:hAnsi="Times New Roman"/>
          <w:szCs w:val="22"/>
        </w:rPr>
        <w:t>а постельные принадлежности</w:t>
      </w:r>
      <w:r w:rsidR="00736EF7">
        <w:rPr>
          <w:rFonts w:ascii="Times New Roman" w:hAnsi="Times New Roman"/>
          <w:sz w:val="24"/>
        </w:rPr>
        <w:t xml:space="preserve"> </w:t>
      </w:r>
      <w:r>
        <w:rPr>
          <w:rFonts w:ascii="Times New Roman" w:hAnsi="Times New Roman"/>
          <w:sz w:val="24"/>
        </w:rPr>
        <w:t xml:space="preserve">на </w:t>
      </w:r>
      <w:proofErr w:type="spellStart"/>
      <w:r w:rsidR="00F304AA">
        <w:rPr>
          <w:rFonts w:ascii="Times New Roman" w:hAnsi="Times New Roman"/>
          <w:sz w:val="24"/>
        </w:rPr>
        <w:t>Тагульский</w:t>
      </w:r>
      <w:proofErr w:type="spellEnd"/>
      <w:r w:rsidR="00F304AA">
        <w:rPr>
          <w:rFonts w:ascii="Times New Roman" w:hAnsi="Times New Roman"/>
          <w:sz w:val="24"/>
        </w:rPr>
        <w:t xml:space="preserve"> лицензионный участок </w:t>
      </w:r>
      <w:r>
        <w:rPr>
          <w:rFonts w:ascii="Times New Roman" w:hAnsi="Times New Roman"/>
          <w:sz w:val="24"/>
        </w:rPr>
        <w:t>(формы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511ECA" w:rsidRDefault="00F57F8E" w:rsidP="007E0C8E">
      <w:pPr>
        <w:jc w:val="both"/>
        <w:rPr>
          <w:rFonts w:ascii="Times New Roman" w:hAnsi="Times New Roman"/>
          <w:sz w:val="24"/>
        </w:rPr>
      </w:pPr>
      <w:r w:rsidRPr="007E0C8E">
        <w:rPr>
          <w:rFonts w:ascii="Times New Roman" w:hAnsi="Times New Roman"/>
          <w:szCs w:val="22"/>
        </w:rPr>
        <w:t xml:space="preserve">   </w:t>
      </w:r>
      <w:r w:rsidR="007E0C8E">
        <w:rPr>
          <w:rFonts w:ascii="Times New Roman" w:hAnsi="Times New Roman"/>
          <w:sz w:val="24"/>
        </w:rPr>
        <w:t>Лоты являются неделимыми.</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A46D84" w:rsidP="00A46D84">
      <w:pPr>
        <w:ind w:firstLine="720"/>
        <w:jc w:val="both"/>
        <w:rPr>
          <w:rFonts w:ascii="Times New Roman" w:hAnsi="Times New Roman"/>
          <w:szCs w:val="22"/>
        </w:rPr>
      </w:pPr>
      <w:r w:rsidRPr="007E0C8E">
        <w:rPr>
          <w:rFonts w:ascii="Times New Roman" w:hAnsi="Times New Roman"/>
          <w:szCs w:val="22"/>
        </w:rPr>
        <w:t>Оф</w:t>
      </w:r>
      <w:r w:rsidR="0038318B" w:rsidRPr="007E0C8E">
        <w:rPr>
          <w:rFonts w:ascii="Times New Roman" w:hAnsi="Times New Roman"/>
          <w:szCs w:val="22"/>
        </w:rPr>
        <w:t xml:space="preserve">ерта может быть представлена как на один </w:t>
      </w:r>
      <w:r w:rsidR="002A10FC" w:rsidRPr="007E0C8E">
        <w:rPr>
          <w:rFonts w:ascii="Times New Roman" w:hAnsi="Times New Roman"/>
          <w:szCs w:val="22"/>
        </w:rPr>
        <w:t xml:space="preserve">из </w:t>
      </w:r>
      <w:r w:rsidR="000F7844" w:rsidRPr="007E0C8E">
        <w:rPr>
          <w:rFonts w:ascii="Times New Roman" w:hAnsi="Times New Roman"/>
          <w:szCs w:val="22"/>
        </w:rPr>
        <w:t xml:space="preserve">указанных </w:t>
      </w:r>
      <w:r w:rsidR="00081908" w:rsidRPr="007E0C8E">
        <w:rPr>
          <w:rFonts w:ascii="Times New Roman" w:hAnsi="Times New Roman"/>
          <w:szCs w:val="22"/>
        </w:rPr>
        <w:t>лот</w:t>
      </w:r>
      <w:r w:rsidR="002A10FC" w:rsidRPr="007E0C8E">
        <w:rPr>
          <w:rFonts w:ascii="Times New Roman" w:hAnsi="Times New Roman"/>
          <w:szCs w:val="22"/>
        </w:rPr>
        <w:t>ов</w:t>
      </w:r>
      <w:r w:rsidR="0038318B" w:rsidRPr="007E0C8E">
        <w:rPr>
          <w:rFonts w:ascii="Times New Roman" w:hAnsi="Times New Roman"/>
          <w:szCs w:val="22"/>
        </w:rPr>
        <w:t xml:space="preserve">, так на </w:t>
      </w:r>
      <w:r w:rsidR="00081908" w:rsidRPr="007E0C8E">
        <w:rPr>
          <w:rFonts w:ascii="Times New Roman" w:hAnsi="Times New Roman"/>
          <w:szCs w:val="22"/>
        </w:rPr>
        <w:t>все лоты.</w:t>
      </w:r>
      <w:r w:rsidR="00E40C72" w:rsidRPr="007E0C8E">
        <w:rPr>
          <w:rFonts w:ascii="Times New Roman" w:hAnsi="Times New Roman"/>
          <w:szCs w:val="22"/>
        </w:rPr>
        <w:t xml:space="preserve"> </w:t>
      </w:r>
      <w:r w:rsidR="00F57F8E" w:rsidRPr="007E0C8E">
        <w:rPr>
          <w:rFonts w:ascii="Times New Roman" w:hAnsi="Times New Roman"/>
          <w:szCs w:val="22"/>
        </w:rPr>
        <w:t xml:space="preserve">По каждому лоту подаётся отдельная оферта. </w:t>
      </w:r>
      <w:r w:rsidR="00511ECA" w:rsidRPr="007E0C8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EA0C71" w:rsidRPr="007E0C8E">
        <w:rPr>
          <w:rFonts w:ascii="Times New Roman" w:hAnsi="Times New Roman"/>
          <w:szCs w:val="22"/>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Тендер проводится в </w:t>
      </w:r>
      <w:r w:rsidR="00086B1D" w:rsidRPr="007E0C8E">
        <w:rPr>
          <w:rFonts w:ascii="Times New Roman" w:hAnsi="Times New Roman"/>
          <w:szCs w:val="22"/>
        </w:rPr>
        <w:t>один</w:t>
      </w:r>
      <w:r w:rsidRPr="007E0C8E">
        <w:rPr>
          <w:rFonts w:ascii="Times New Roman" w:hAnsi="Times New Roman"/>
          <w:szCs w:val="22"/>
        </w:rPr>
        <w:t xml:space="preserve"> этап: оценка коммерческой части оферт.</w:t>
      </w:r>
    </w:p>
    <w:p w:rsidR="00F37172" w:rsidRPr="007E0C8E" w:rsidRDefault="00F37172" w:rsidP="00511ECA">
      <w:pPr>
        <w:ind w:firstLine="720"/>
        <w:jc w:val="both"/>
        <w:rPr>
          <w:rFonts w:ascii="Times New Roman" w:hAnsi="Times New Roman"/>
          <w:szCs w:val="22"/>
        </w:rPr>
      </w:pPr>
      <w:r w:rsidRPr="007E0C8E">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7E0C8E">
        <w:rPr>
          <w:rFonts w:ascii="Times New Roman" w:hAnsi="Times New Roman"/>
        </w:rPr>
        <w:t>соответствия технической части оферты участника закупки</w:t>
      </w:r>
      <w:proofErr w:type="gramEnd"/>
      <w:r w:rsidRPr="007E0C8E">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E0C8E">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w:t>
      </w:r>
      <w:r w:rsidRPr="007E0C8E">
        <w:rPr>
          <w:rFonts w:ascii="Times New Roman" w:hAnsi="Times New Roman"/>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E0C8E">
        <w:rPr>
          <w:rFonts w:ascii="Times New Roman" w:hAnsi="Times New Roman"/>
          <w:szCs w:val="22"/>
        </w:rPr>
        <w:t>«</w:t>
      </w:r>
      <w:r w:rsidR="00FC606E">
        <w:rPr>
          <w:rFonts w:ascii="Times New Roman" w:hAnsi="Times New Roman"/>
          <w:szCs w:val="22"/>
        </w:rPr>
        <w:t>15</w:t>
      </w:r>
      <w:r w:rsidR="007E0C8E">
        <w:rPr>
          <w:rFonts w:ascii="Times New Roman" w:hAnsi="Times New Roman"/>
          <w:szCs w:val="22"/>
        </w:rPr>
        <w:t>»</w:t>
      </w:r>
      <w:r w:rsidR="006A43A2">
        <w:rPr>
          <w:rFonts w:ascii="Times New Roman" w:hAnsi="Times New Roman"/>
          <w:szCs w:val="22"/>
        </w:rPr>
        <w:t xml:space="preserve"> </w:t>
      </w:r>
      <w:r w:rsidR="00E90900">
        <w:rPr>
          <w:rFonts w:ascii="Times New Roman" w:hAnsi="Times New Roman"/>
          <w:szCs w:val="22"/>
        </w:rPr>
        <w:t>января</w:t>
      </w:r>
      <w:r w:rsidR="006A43A2">
        <w:rPr>
          <w:rFonts w:ascii="Times New Roman" w:hAnsi="Times New Roman"/>
          <w:szCs w:val="22"/>
        </w:rPr>
        <w:t xml:space="preserve"> </w:t>
      </w:r>
      <w:r w:rsidR="002E25FA" w:rsidRPr="007E0C8E">
        <w:rPr>
          <w:rFonts w:ascii="Times New Roman" w:hAnsi="Times New Roman"/>
          <w:szCs w:val="22"/>
        </w:rPr>
        <w:t>20</w:t>
      </w:r>
      <w:r w:rsidR="00B16C5F">
        <w:rPr>
          <w:rFonts w:ascii="Times New Roman" w:hAnsi="Times New Roman"/>
          <w:szCs w:val="22"/>
        </w:rPr>
        <w:t xml:space="preserve">18 </w:t>
      </w:r>
      <w:r w:rsidR="00086B1D" w:rsidRPr="007E0C8E">
        <w:rPr>
          <w:rFonts w:ascii="Times New Roman" w:hAnsi="Times New Roman"/>
          <w:szCs w:val="22"/>
        </w:rPr>
        <w:t>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FE55B7" w:rsidRDefault="00511ECA" w:rsidP="00511ECA">
      <w:pPr>
        <w:ind w:firstLine="720"/>
        <w:jc w:val="both"/>
        <w:rPr>
          <w:rFonts w:ascii="Times New Roman" w:hAnsi="Times New Roman"/>
          <w:szCs w:val="22"/>
          <w:u w:val="single"/>
        </w:rPr>
      </w:pPr>
      <w:r w:rsidRPr="007E0C8E">
        <w:rPr>
          <w:rFonts w:ascii="Times New Roman" w:hAnsi="Times New Roman"/>
          <w:szCs w:val="22"/>
        </w:rPr>
        <w:t>Офертой контрагента будет считаться следующий комплект документов</w:t>
      </w:r>
      <w:r w:rsidR="00FE55B7">
        <w:rPr>
          <w:rFonts w:ascii="Times New Roman" w:hAnsi="Times New Roman"/>
          <w:szCs w:val="22"/>
        </w:rPr>
        <w:t xml:space="preserve"> </w:t>
      </w:r>
      <w:r w:rsidR="00FE55B7" w:rsidRPr="00FE55B7">
        <w:rPr>
          <w:rFonts w:ascii="Times New Roman" w:hAnsi="Times New Roman"/>
          <w:szCs w:val="22"/>
          <w:u w:val="single"/>
        </w:rPr>
        <w:t>(технико-коммерческая часть)</w:t>
      </w:r>
      <w:r w:rsidRPr="00FE55B7">
        <w:rPr>
          <w:rFonts w:ascii="Times New Roman" w:hAnsi="Times New Roman"/>
          <w:szCs w:val="22"/>
          <w:u w:val="single"/>
        </w:rPr>
        <w:t>:</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w:t>
      </w:r>
      <w:r w:rsidR="000809A5" w:rsidRPr="007E0C8E">
        <w:rPr>
          <w:rFonts w:ascii="Times New Roman" w:hAnsi="Times New Roman"/>
          <w:szCs w:val="22"/>
        </w:rPr>
        <w:t>.1</w:t>
      </w:r>
      <w:r w:rsidRPr="007E0C8E">
        <w:rPr>
          <w:rFonts w:ascii="Times New Roman" w:hAnsi="Times New Roman"/>
          <w:szCs w:val="22"/>
        </w:rPr>
        <w:t>т,</w:t>
      </w:r>
      <w:r w:rsidR="000809A5" w:rsidRPr="007E0C8E">
        <w:rPr>
          <w:rFonts w:ascii="Times New Roman" w:hAnsi="Times New Roman"/>
          <w:szCs w:val="22"/>
        </w:rPr>
        <w:t xml:space="preserve"> форма 6.2т,</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без указания информации о стоимости;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proofErr w:type="gramStart"/>
      <w:r w:rsidRPr="007E0C8E">
        <w:rPr>
          <w:rFonts w:ascii="Times New Roman" w:hAnsi="Times New Roman"/>
          <w:szCs w:val="22"/>
        </w:rPr>
        <w:t>Коммерческое предложение (форма 6</w:t>
      </w:r>
      <w:r w:rsidR="000809A5" w:rsidRPr="007E0C8E">
        <w:rPr>
          <w:rFonts w:ascii="Times New Roman" w:hAnsi="Times New Roman"/>
          <w:szCs w:val="22"/>
        </w:rPr>
        <w:t>.1</w:t>
      </w:r>
      <w:r w:rsidRPr="007E0C8E">
        <w:rPr>
          <w:rFonts w:ascii="Times New Roman" w:hAnsi="Times New Roman"/>
          <w:szCs w:val="22"/>
        </w:rPr>
        <w:t>к,</w:t>
      </w:r>
      <w:r w:rsidR="000809A5" w:rsidRPr="007E0C8E">
        <w:rPr>
          <w:rFonts w:ascii="Times New Roman" w:hAnsi="Times New Roman"/>
          <w:szCs w:val="22"/>
        </w:rPr>
        <w:t xml:space="preserve"> форма 6.2к,</w:t>
      </w:r>
      <w:r w:rsidRPr="007E0C8E">
        <w:rPr>
          <w:rFonts w:ascii="Times New Roman" w:hAnsi="Times New Roman"/>
          <w:szCs w:val="22"/>
        </w:rPr>
        <w:t xml:space="preserve"> подписанная уполномоченным лицом и заверенная печатью участника закупки);</w:t>
      </w:r>
      <w:proofErr w:type="gramEnd"/>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0D76B6"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0D76B6">
        <w:rPr>
          <w:rFonts w:ascii="Times New Roman" w:hAnsi="Times New Roman"/>
        </w:rPr>
        <w:t xml:space="preserve">№ </w:t>
      </w:r>
      <w:r w:rsidR="00B721BB" w:rsidRPr="000D76B6">
        <w:rPr>
          <w:rFonts w:ascii="Times New Roman" w:hAnsi="Times New Roman"/>
        </w:rPr>
        <w:t xml:space="preserve"> </w:t>
      </w:r>
      <w:r w:rsidR="00A33118">
        <w:rPr>
          <w:rFonts w:ascii="Times New Roman" w:hAnsi="Times New Roman"/>
        </w:rPr>
        <w:t>121</w:t>
      </w:r>
      <w:r w:rsidR="008C1079" w:rsidRPr="00037BD6">
        <w:rPr>
          <w:rFonts w:ascii="Times New Roman" w:hAnsi="Times New Roman"/>
        </w:rPr>
        <w:t>-</w:t>
      </w:r>
      <w:r w:rsidR="00B87B6E" w:rsidRPr="00037BD6">
        <w:rPr>
          <w:rFonts w:ascii="Times New Roman" w:hAnsi="Times New Roman"/>
        </w:rPr>
        <w:t>БНГРЭ-201</w:t>
      </w:r>
      <w:r w:rsidR="000D76B6" w:rsidRPr="00037BD6">
        <w:rPr>
          <w:rFonts w:ascii="Times New Roman" w:hAnsi="Times New Roman"/>
        </w:rPr>
        <w:t>7</w:t>
      </w:r>
      <w:r w:rsidR="00B87B6E" w:rsidRPr="00037BD6">
        <w:rPr>
          <w:rFonts w:ascii="Times New Roman" w:hAnsi="Times New Roman"/>
        </w:rPr>
        <w:t xml:space="preserve"> от </w:t>
      </w:r>
      <w:r w:rsidR="006807CC" w:rsidRPr="00037BD6">
        <w:rPr>
          <w:rFonts w:ascii="Times New Roman" w:hAnsi="Times New Roman"/>
        </w:rPr>
        <w:t xml:space="preserve"> </w:t>
      </w:r>
      <w:r w:rsidR="005A1BFE">
        <w:rPr>
          <w:rFonts w:ascii="Times New Roman" w:hAnsi="Times New Roman"/>
        </w:rPr>
        <w:t>28.11.</w:t>
      </w:r>
      <w:r w:rsidR="00EF3BDC">
        <w:rPr>
          <w:rFonts w:ascii="Times New Roman" w:hAnsi="Times New Roman"/>
        </w:rPr>
        <w:t>2017</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proofErr w:type="gramStart"/>
      <w:r w:rsidRPr="007E0C8E">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7E0C8E">
        <w:rPr>
          <w:rFonts w:ascii="Times New Roman" w:hAnsi="Times New Roman"/>
          <w:szCs w:val="22"/>
        </w:rPr>
        <w:t>скан-копиями</w:t>
      </w:r>
      <w:proofErr w:type="spellEnd"/>
      <w:r w:rsidRPr="007E0C8E">
        <w:rPr>
          <w:rFonts w:ascii="Times New Roman" w:hAnsi="Times New Roman"/>
          <w:szCs w:val="22"/>
        </w:rPr>
        <w:t xml:space="preserve"> всех документов этого конвер</w:t>
      </w:r>
      <w:r w:rsidR="007E0C8E" w:rsidRPr="007E0C8E">
        <w:rPr>
          <w:rFonts w:ascii="Times New Roman" w:hAnsi="Times New Roman"/>
          <w:szCs w:val="22"/>
        </w:rPr>
        <w:t>та</w:t>
      </w:r>
      <w:r w:rsidRPr="007E0C8E">
        <w:rPr>
          <w:rFonts w:ascii="Times New Roman" w:hAnsi="Times New Roman"/>
          <w:szCs w:val="22"/>
        </w:rPr>
        <w:t>;</w:t>
      </w:r>
      <w:proofErr w:type="gramEnd"/>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второй конверт с пометкой «Копия», содержащий копии документов, находящихся в первом конверте.</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szCs w:val="22"/>
        </w:rPr>
        <w:t xml:space="preserve"> Документы в конверте с пометкой «Оригинал» являются официальной офертой.</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5A1BFE">
        <w:rPr>
          <w:rFonts w:ascii="Times New Roman" w:hAnsi="Times New Roman"/>
          <w:b/>
          <w:szCs w:val="22"/>
        </w:rPr>
        <w:t>2</w:t>
      </w:r>
      <w:r w:rsidR="00F66FA0">
        <w:rPr>
          <w:rFonts w:ascii="Times New Roman" w:hAnsi="Times New Roman"/>
          <w:b/>
          <w:szCs w:val="22"/>
        </w:rPr>
        <w:t>9</w:t>
      </w:r>
      <w:r w:rsidRPr="007E0C8E">
        <w:rPr>
          <w:rFonts w:ascii="Times New Roman" w:hAnsi="Times New Roman"/>
          <w:b/>
          <w:szCs w:val="22"/>
        </w:rPr>
        <w:t xml:space="preserve">» </w:t>
      </w:r>
      <w:r w:rsidR="005A1BFE">
        <w:rPr>
          <w:rFonts w:ascii="Times New Roman" w:hAnsi="Times New Roman"/>
          <w:b/>
          <w:szCs w:val="22"/>
        </w:rPr>
        <w:t xml:space="preserve">ноября </w:t>
      </w:r>
      <w:r w:rsidR="00EF3BDC">
        <w:rPr>
          <w:rFonts w:ascii="Times New Roman" w:hAnsi="Times New Roman"/>
          <w:b/>
          <w:szCs w:val="22"/>
        </w:rPr>
        <w:t xml:space="preserve"> </w:t>
      </w:r>
      <w:r w:rsidRPr="007E0C8E">
        <w:rPr>
          <w:rFonts w:ascii="Times New Roman" w:hAnsi="Times New Roman"/>
          <w:b/>
          <w:szCs w:val="22"/>
        </w:rPr>
        <w:t>201</w:t>
      </w:r>
      <w:r w:rsidR="007E0C8E" w:rsidRPr="007E0C8E">
        <w:rPr>
          <w:rFonts w:ascii="Times New Roman" w:hAnsi="Times New Roman"/>
          <w:b/>
          <w:szCs w:val="22"/>
        </w:rPr>
        <w:t>7</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5A1BFE">
        <w:rPr>
          <w:rFonts w:ascii="Times New Roman" w:hAnsi="Times New Roman"/>
          <w:b/>
          <w:szCs w:val="22"/>
        </w:rPr>
        <w:t>17:00</w:t>
      </w:r>
      <w:r w:rsidRPr="007E0C8E">
        <w:rPr>
          <w:rFonts w:ascii="Times New Roman" w:hAnsi="Times New Roman"/>
          <w:b/>
          <w:szCs w:val="22"/>
        </w:rPr>
        <w:t xml:space="preserve"> </w:t>
      </w:r>
      <w:r w:rsidR="00EF3BDC">
        <w:rPr>
          <w:rFonts w:ascii="Times New Roman" w:hAnsi="Times New Roman"/>
          <w:b/>
          <w:szCs w:val="22"/>
        </w:rPr>
        <w:t>(</w:t>
      </w:r>
      <w:proofErr w:type="spellStart"/>
      <w:r w:rsidR="00EF3BDC">
        <w:rPr>
          <w:rFonts w:ascii="Times New Roman" w:hAnsi="Times New Roman"/>
          <w:b/>
          <w:szCs w:val="22"/>
        </w:rPr>
        <w:t>крск</w:t>
      </w:r>
      <w:proofErr w:type="spellEnd"/>
      <w:r w:rsidR="00EF3BDC">
        <w:rPr>
          <w:rFonts w:ascii="Times New Roman" w:hAnsi="Times New Roman"/>
          <w:b/>
          <w:szCs w:val="22"/>
        </w:rPr>
        <w:t xml:space="preserve">) </w:t>
      </w:r>
      <w:r w:rsidRPr="007E0C8E">
        <w:rPr>
          <w:rFonts w:ascii="Times New Roman" w:hAnsi="Times New Roman"/>
          <w:b/>
          <w:szCs w:val="22"/>
        </w:rPr>
        <w:t>«</w:t>
      </w:r>
      <w:r w:rsidR="00A0069E">
        <w:rPr>
          <w:rFonts w:ascii="Times New Roman" w:hAnsi="Times New Roman"/>
          <w:b/>
          <w:szCs w:val="22"/>
        </w:rPr>
        <w:t>1</w:t>
      </w:r>
      <w:r w:rsidR="00F66FA0">
        <w:rPr>
          <w:rFonts w:ascii="Times New Roman" w:hAnsi="Times New Roman"/>
          <w:b/>
          <w:szCs w:val="22"/>
        </w:rPr>
        <w:t>3</w:t>
      </w:r>
      <w:r w:rsidRPr="007E0C8E">
        <w:rPr>
          <w:rFonts w:ascii="Times New Roman" w:hAnsi="Times New Roman"/>
          <w:b/>
          <w:szCs w:val="22"/>
        </w:rPr>
        <w:t xml:space="preserve">» </w:t>
      </w:r>
      <w:r w:rsidR="00A0069E">
        <w:rPr>
          <w:rFonts w:ascii="Times New Roman" w:hAnsi="Times New Roman"/>
          <w:b/>
          <w:szCs w:val="22"/>
        </w:rPr>
        <w:t xml:space="preserve">декабря </w:t>
      </w:r>
      <w:r w:rsidRPr="007E0C8E">
        <w:rPr>
          <w:rFonts w:ascii="Times New Roman" w:hAnsi="Times New Roman"/>
          <w:b/>
          <w:szCs w:val="22"/>
        </w:rPr>
        <w:t>2017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AA3658">
        <w:rPr>
          <w:rFonts w:ascii="Times New Roman" w:hAnsi="Times New Roman"/>
          <w:b/>
          <w:szCs w:val="22"/>
        </w:rPr>
        <w:t>15</w:t>
      </w:r>
      <w:r w:rsidRPr="007E0C8E">
        <w:rPr>
          <w:rFonts w:ascii="Times New Roman" w:hAnsi="Times New Roman"/>
          <w:b/>
          <w:szCs w:val="22"/>
        </w:rPr>
        <w:t xml:space="preserve">» </w:t>
      </w:r>
      <w:r w:rsidR="0008135E">
        <w:rPr>
          <w:rFonts w:ascii="Times New Roman" w:hAnsi="Times New Roman"/>
          <w:b/>
          <w:szCs w:val="22"/>
        </w:rPr>
        <w:t>января</w:t>
      </w:r>
      <w:r w:rsidR="006A43A2">
        <w:rPr>
          <w:rFonts w:ascii="Times New Roman" w:hAnsi="Times New Roman"/>
          <w:b/>
          <w:szCs w:val="22"/>
        </w:rPr>
        <w:t xml:space="preserve"> </w:t>
      </w:r>
      <w:r w:rsidRPr="007E0C8E">
        <w:rPr>
          <w:rFonts w:ascii="Times New Roman" w:hAnsi="Times New Roman"/>
          <w:b/>
          <w:szCs w:val="22"/>
        </w:rPr>
        <w:t xml:space="preserve"> 201</w:t>
      </w:r>
      <w:r w:rsidR="00F17A77">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A0069E">
        <w:rPr>
          <w:rFonts w:ascii="Times New Roman" w:hAnsi="Times New Roman"/>
          <w:szCs w:val="22"/>
          <w:u w:val="single"/>
        </w:rPr>
        <w:t>«</w:t>
      </w:r>
      <w:r w:rsidR="00A0069E" w:rsidRPr="00A0069E">
        <w:rPr>
          <w:rFonts w:ascii="Times New Roman" w:hAnsi="Times New Roman"/>
          <w:szCs w:val="22"/>
          <w:u w:val="single"/>
        </w:rPr>
        <w:t>08</w:t>
      </w:r>
      <w:r w:rsidR="00D357D1" w:rsidRPr="00A0069E">
        <w:rPr>
          <w:rFonts w:ascii="Times New Roman" w:hAnsi="Times New Roman"/>
          <w:szCs w:val="22"/>
          <w:u w:val="single"/>
        </w:rPr>
        <w:t xml:space="preserve"> </w:t>
      </w:r>
      <w:r w:rsidRPr="00A0069E">
        <w:rPr>
          <w:rFonts w:ascii="Times New Roman" w:hAnsi="Times New Roman"/>
          <w:szCs w:val="22"/>
          <w:u w:val="single"/>
        </w:rPr>
        <w:t>»</w:t>
      </w:r>
      <w:r w:rsidR="00D17BCC" w:rsidRPr="00A0069E">
        <w:rPr>
          <w:rFonts w:ascii="Times New Roman" w:hAnsi="Times New Roman"/>
          <w:szCs w:val="22"/>
          <w:u w:val="single"/>
        </w:rPr>
        <w:t xml:space="preserve"> </w:t>
      </w:r>
      <w:r w:rsidR="00D357D1" w:rsidRPr="00A0069E">
        <w:rPr>
          <w:rFonts w:ascii="Times New Roman" w:hAnsi="Times New Roman"/>
          <w:szCs w:val="22"/>
          <w:u w:val="single"/>
        </w:rPr>
        <w:t xml:space="preserve"> </w:t>
      </w:r>
      <w:r w:rsidR="00A0069E" w:rsidRPr="00A0069E">
        <w:rPr>
          <w:rFonts w:ascii="Times New Roman" w:hAnsi="Times New Roman"/>
          <w:szCs w:val="22"/>
          <w:u w:val="single"/>
        </w:rPr>
        <w:t xml:space="preserve">декабря </w:t>
      </w:r>
      <w:r w:rsidRPr="00A0069E">
        <w:rPr>
          <w:rFonts w:ascii="Times New Roman" w:hAnsi="Times New Roman"/>
          <w:szCs w:val="22"/>
          <w:u w:val="single"/>
        </w:rPr>
        <w:t xml:space="preserve"> 2017 года</w:t>
      </w:r>
      <w:r w:rsidRPr="007E0C8E">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A33118" w:rsidP="008F5F77">
      <w:pPr>
        <w:ind w:firstLine="708"/>
        <w:jc w:val="both"/>
        <w:rPr>
          <w:rFonts w:ascii="Times New Roman" w:hAnsi="Times New Roman"/>
          <w:sz w:val="24"/>
        </w:rPr>
      </w:pPr>
      <w:r>
        <w:rPr>
          <w:rFonts w:ascii="Times New Roman" w:hAnsi="Times New Roman"/>
          <w:sz w:val="24"/>
        </w:rPr>
        <w:t>Переломова Юлия Михайловна (391)2748699 доб.2097</w:t>
      </w:r>
      <w:r w:rsidR="008F5F77" w:rsidRPr="007E0C8E">
        <w:rPr>
          <w:rFonts w:ascii="Times New Roman" w:hAnsi="Times New Roman"/>
          <w:sz w:val="24"/>
        </w:rPr>
        <w:t xml:space="preserve">, </w:t>
      </w:r>
      <w:proofErr w:type="spellStart"/>
      <w:r w:rsidRPr="00A33118">
        <w:rPr>
          <w:rFonts w:ascii="Times New Roman" w:hAnsi="Times New Roman"/>
          <w:sz w:val="24"/>
          <w:lang w:val="en-US"/>
        </w:rPr>
        <w:t>perelomova</w:t>
      </w:r>
      <w:proofErr w:type="spellEnd"/>
      <w:r w:rsidRPr="00A33118">
        <w:rPr>
          <w:rFonts w:ascii="Times New Roman" w:hAnsi="Times New Roman"/>
          <w:sz w:val="24"/>
        </w:rPr>
        <w:t>_</w:t>
      </w:r>
      <w:proofErr w:type="spellStart"/>
      <w:r w:rsidRPr="00A33118">
        <w:rPr>
          <w:rFonts w:ascii="Times New Roman" w:hAnsi="Times New Roman"/>
          <w:sz w:val="24"/>
          <w:lang w:val="en-US"/>
        </w:rPr>
        <w:t>ym</w:t>
      </w:r>
      <w:proofErr w:type="spellEnd"/>
      <w:r w:rsidRPr="00A33118">
        <w:rPr>
          <w:rFonts w:ascii="Times New Roman" w:hAnsi="Times New Roman"/>
          <w:sz w:val="24"/>
        </w:rPr>
        <w:t>@</w:t>
      </w:r>
      <w:proofErr w:type="spellStart"/>
      <w:r w:rsidRPr="00A33118">
        <w:rPr>
          <w:rFonts w:ascii="Times New Roman" w:hAnsi="Times New Roman"/>
          <w:sz w:val="24"/>
          <w:lang w:val="en-US"/>
        </w:rPr>
        <w:t>bngre</w:t>
      </w:r>
      <w:proofErr w:type="spellEnd"/>
      <w:r w:rsidRPr="00A33118">
        <w:rPr>
          <w:rFonts w:ascii="Times New Roman" w:hAnsi="Times New Roman"/>
          <w:sz w:val="24"/>
        </w:rPr>
        <w:t>.</w:t>
      </w:r>
      <w:proofErr w:type="spellStart"/>
      <w:r w:rsidRPr="00A33118">
        <w:rPr>
          <w:rFonts w:ascii="Times New Roman" w:hAnsi="Times New Roman"/>
          <w:sz w:val="24"/>
          <w:lang w:val="en-US"/>
        </w:rPr>
        <w:t>ru</w:t>
      </w:r>
      <w:proofErr w:type="spellEnd"/>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6" w:history="1">
        <w:r w:rsidRPr="007E0C8E">
          <w:rPr>
            <w:rFonts w:ascii="Times New Roman" w:hAnsi="Times New Roman"/>
            <w:color w:val="0000FF"/>
            <w:sz w:val="24"/>
            <w:u w:val="single"/>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7E0C8E">
        <w:rPr>
          <w:rFonts w:ascii="Times New Roman" w:hAnsi="Times New Roman"/>
          <w:szCs w:val="22"/>
        </w:rPr>
        <w:t>по</w:t>
      </w:r>
      <w:proofErr w:type="gramEnd"/>
      <w:r w:rsidRPr="007E0C8E">
        <w:rPr>
          <w:rFonts w:ascii="Times New Roman" w:hAnsi="Times New Roman"/>
          <w:szCs w:val="22"/>
        </w:rPr>
        <w:t xml:space="preserve">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0"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F429D7" w:rsidRDefault="00511ECA" w:rsidP="00B87B6E">
      <w:pPr>
        <w:jc w:val="both"/>
        <w:rPr>
          <w:rFonts w:ascii="Times New Roman" w:hAnsi="Times New Roman"/>
          <w:color w:val="FF0000"/>
        </w:rPr>
      </w:pPr>
      <w:r w:rsidRPr="007E0C8E">
        <w:rPr>
          <w:rFonts w:ascii="Times New Roman" w:hAnsi="Times New Roman"/>
        </w:rPr>
        <w:t xml:space="preserve">Перечень документов в составе Предложения делать оферты </w:t>
      </w:r>
      <w:r w:rsidR="00B87B6E" w:rsidRPr="000F2573">
        <w:rPr>
          <w:rFonts w:ascii="Times New Roman" w:hAnsi="Times New Roman"/>
        </w:rPr>
        <w:t xml:space="preserve">№ </w:t>
      </w:r>
      <w:r w:rsidR="00A33118">
        <w:rPr>
          <w:rFonts w:ascii="Times New Roman" w:hAnsi="Times New Roman"/>
        </w:rPr>
        <w:t>121</w:t>
      </w:r>
      <w:r w:rsidR="00B87B6E" w:rsidRPr="000F2573">
        <w:rPr>
          <w:rFonts w:ascii="Times New Roman" w:hAnsi="Times New Roman"/>
        </w:rPr>
        <w:t>-БНГРЭ-201</w:t>
      </w:r>
      <w:r w:rsidR="00C963C0" w:rsidRPr="000F2573">
        <w:rPr>
          <w:rFonts w:ascii="Times New Roman" w:hAnsi="Times New Roman"/>
        </w:rPr>
        <w:t>7</w:t>
      </w:r>
      <w:r w:rsidR="00FF5588" w:rsidRPr="00F429D7">
        <w:rPr>
          <w:rFonts w:ascii="Times New Roman" w:hAnsi="Times New Roman"/>
          <w:color w:val="FF0000"/>
        </w:rPr>
        <w:t xml:space="preserve"> </w:t>
      </w:r>
    </w:p>
    <w:p w:rsidR="00511ECA" w:rsidRPr="00736EF7"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F304AA" w:rsidRPr="007E0C8E" w:rsidRDefault="00F304AA" w:rsidP="00511EC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т. Форма «Техническое предложение»</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F304AA" w:rsidRPr="007E0C8E" w:rsidRDefault="00F304AA" w:rsidP="00F304A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7E0C8E" w:rsidTr="00B16C5F">
        <w:trPr>
          <w:trHeight w:val="435"/>
        </w:trPr>
        <w:tc>
          <w:tcPr>
            <w:tcW w:w="2497" w:type="dxa"/>
            <w:tcBorders>
              <w:bottom w:val="single" w:sz="4" w:space="0" w:color="auto"/>
            </w:tcBorders>
            <w:shd w:val="clear" w:color="auto" w:fill="auto"/>
            <w:vAlign w:val="bottom"/>
          </w:tcPr>
          <w:p w:rsidR="00511ECA" w:rsidRPr="007E0C8E" w:rsidRDefault="00A33118"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B16C5F">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511ECA" w:rsidP="00B16C5F">
            <w:pPr>
              <w:pStyle w:val="ConsPlusNormal"/>
              <w:widowControl/>
              <w:ind w:firstLine="0"/>
              <w:rPr>
                <w:sz w:val="20"/>
                <w:szCs w:val="20"/>
              </w:rPr>
            </w:pPr>
          </w:p>
        </w:tc>
        <w:tc>
          <w:tcPr>
            <w:tcW w:w="236" w:type="dxa"/>
            <w:shd w:val="clear" w:color="auto" w:fill="auto"/>
            <w:vAlign w:val="bottom"/>
          </w:tcPr>
          <w:p w:rsidR="00511ECA" w:rsidRPr="007E0C8E" w:rsidRDefault="00511ECA" w:rsidP="00B16C5F">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A33118" w:rsidP="00B16C5F">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B16C5F">
            <w:pPr>
              <w:pStyle w:val="ConsPlusNormal"/>
              <w:widowControl/>
              <w:ind w:firstLine="0"/>
              <w:rPr>
                <w:sz w:val="20"/>
                <w:szCs w:val="20"/>
              </w:rPr>
            </w:pPr>
          </w:p>
        </w:tc>
        <w:tc>
          <w:tcPr>
            <w:tcW w:w="2687" w:type="dxa"/>
            <w:tcBorders>
              <w:bottom w:val="single" w:sz="4" w:space="0" w:color="auto"/>
            </w:tcBorders>
            <w:shd w:val="clear" w:color="auto" w:fill="auto"/>
            <w:vAlign w:val="bottom"/>
          </w:tcPr>
          <w:p w:rsidR="00511ECA" w:rsidRPr="007E0C8E" w:rsidRDefault="00511ECA" w:rsidP="00B16C5F">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r>
            <w:r w:rsidRPr="007E0C8E">
              <w:rPr>
                <w:i/>
                <w:iCs/>
                <w:sz w:val="20"/>
                <w:szCs w:val="20"/>
              </w:rPr>
              <w:tab/>
            </w:r>
            <w:proofErr w:type="gramStart"/>
            <w:r w:rsidRPr="007E0C8E">
              <w:rPr>
                <w:i/>
                <w:iCs/>
                <w:sz w:val="20"/>
                <w:szCs w:val="20"/>
              </w:rPr>
              <w:t>г</w:t>
            </w:r>
            <w:proofErr w:type="gramEnd"/>
            <w:r w:rsidRPr="007E0C8E">
              <w:rPr>
                <w:i/>
                <w:iCs/>
                <w:sz w:val="20"/>
                <w:szCs w:val="20"/>
              </w:rPr>
              <w:t>.</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224E"/>
    <w:rsid w:val="0003304D"/>
    <w:rsid w:val="000337B4"/>
    <w:rsid w:val="00037BD6"/>
    <w:rsid w:val="00044134"/>
    <w:rsid w:val="00070F24"/>
    <w:rsid w:val="000809A5"/>
    <w:rsid w:val="0008135E"/>
    <w:rsid w:val="00081908"/>
    <w:rsid w:val="00086B1D"/>
    <w:rsid w:val="000D76B6"/>
    <w:rsid w:val="000F2573"/>
    <w:rsid w:val="000F7844"/>
    <w:rsid w:val="001064A8"/>
    <w:rsid w:val="00152BD2"/>
    <w:rsid w:val="00165F84"/>
    <w:rsid w:val="00252AAE"/>
    <w:rsid w:val="00263975"/>
    <w:rsid w:val="00280395"/>
    <w:rsid w:val="002A10FC"/>
    <w:rsid w:val="002A7E64"/>
    <w:rsid w:val="002D5D69"/>
    <w:rsid w:val="002E25FA"/>
    <w:rsid w:val="0031384E"/>
    <w:rsid w:val="003234D3"/>
    <w:rsid w:val="00324A78"/>
    <w:rsid w:val="0038318B"/>
    <w:rsid w:val="00394D0F"/>
    <w:rsid w:val="00395766"/>
    <w:rsid w:val="003B47B5"/>
    <w:rsid w:val="003D49FE"/>
    <w:rsid w:val="003F3CDC"/>
    <w:rsid w:val="004B5CDD"/>
    <w:rsid w:val="004C238F"/>
    <w:rsid w:val="004D3515"/>
    <w:rsid w:val="00511ECA"/>
    <w:rsid w:val="005417C6"/>
    <w:rsid w:val="005925CD"/>
    <w:rsid w:val="005A1BFE"/>
    <w:rsid w:val="005C7726"/>
    <w:rsid w:val="005F360D"/>
    <w:rsid w:val="006160A0"/>
    <w:rsid w:val="006421FA"/>
    <w:rsid w:val="006807CC"/>
    <w:rsid w:val="006A43A2"/>
    <w:rsid w:val="006D755D"/>
    <w:rsid w:val="006E0508"/>
    <w:rsid w:val="006E1567"/>
    <w:rsid w:val="00707E8D"/>
    <w:rsid w:val="0071093A"/>
    <w:rsid w:val="00736EF7"/>
    <w:rsid w:val="007409AB"/>
    <w:rsid w:val="00757BF8"/>
    <w:rsid w:val="00771D2E"/>
    <w:rsid w:val="007B7DA9"/>
    <w:rsid w:val="007E0C8E"/>
    <w:rsid w:val="007E3FCD"/>
    <w:rsid w:val="008351BC"/>
    <w:rsid w:val="008672BC"/>
    <w:rsid w:val="008751A1"/>
    <w:rsid w:val="008C1079"/>
    <w:rsid w:val="008C1084"/>
    <w:rsid w:val="008D2782"/>
    <w:rsid w:val="008D33C2"/>
    <w:rsid w:val="008F5F77"/>
    <w:rsid w:val="00924BD3"/>
    <w:rsid w:val="009439FB"/>
    <w:rsid w:val="00951644"/>
    <w:rsid w:val="00983F7C"/>
    <w:rsid w:val="009B15B0"/>
    <w:rsid w:val="009B572A"/>
    <w:rsid w:val="009C5705"/>
    <w:rsid w:val="009D0695"/>
    <w:rsid w:val="00A0069E"/>
    <w:rsid w:val="00A24CBE"/>
    <w:rsid w:val="00A33118"/>
    <w:rsid w:val="00A46D84"/>
    <w:rsid w:val="00A54958"/>
    <w:rsid w:val="00A81582"/>
    <w:rsid w:val="00AA3658"/>
    <w:rsid w:val="00AF07E2"/>
    <w:rsid w:val="00B16C5F"/>
    <w:rsid w:val="00B55481"/>
    <w:rsid w:val="00B721BB"/>
    <w:rsid w:val="00B77C06"/>
    <w:rsid w:val="00B87B6E"/>
    <w:rsid w:val="00BD4827"/>
    <w:rsid w:val="00BE35B4"/>
    <w:rsid w:val="00C31985"/>
    <w:rsid w:val="00C46EEF"/>
    <w:rsid w:val="00C71823"/>
    <w:rsid w:val="00C8623B"/>
    <w:rsid w:val="00C963C0"/>
    <w:rsid w:val="00CA289F"/>
    <w:rsid w:val="00CA723B"/>
    <w:rsid w:val="00D078D6"/>
    <w:rsid w:val="00D17BCC"/>
    <w:rsid w:val="00D357D1"/>
    <w:rsid w:val="00D45062"/>
    <w:rsid w:val="00D4669B"/>
    <w:rsid w:val="00D542F1"/>
    <w:rsid w:val="00DB3EB5"/>
    <w:rsid w:val="00DF03CF"/>
    <w:rsid w:val="00E40C72"/>
    <w:rsid w:val="00E47072"/>
    <w:rsid w:val="00E90900"/>
    <w:rsid w:val="00E974AF"/>
    <w:rsid w:val="00EA0C71"/>
    <w:rsid w:val="00EC05F4"/>
    <w:rsid w:val="00ED3854"/>
    <w:rsid w:val="00EF3BDC"/>
    <w:rsid w:val="00F17A77"/>
    <w:rsid w:val="00F304AA"/>
    <w:rsid w:val="00F37172"/>
    <w:rsid w:val="00F429D7"/>
    <w:rsid w:val="00F457CD"/>
    <w:rsid w:val="00F57F8E"/>
    <w:rsid w:val="00F66FA0"/>
    <w:rsid w:val="00F756AB"/>
    <w:rsid w:val="00F76CD0"/>
    <w:rsid w:val="00F93C82"/>
    <w:rsid w:val="00FA59A8"/>
    <w:rsid w:val="00FC606E"/>
    <w:rsid w:val="00FE55B7"/>
    <w:rsid w:val="00FF01CE"/>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E8C9E-FF6E-4034-B082-6AB352A7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2290</Words>
  <Characters>13053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47</cp:revision>
  <cp:lastPrinted>2017-11-20T04:30:00Z</cp:lastPrinted>
  <dcterms:created xsi:type="dcterms:W3CDTF">2016-12-08T12:50:00Z</dcterms:created>
  <dcterms:modified xsi:type="dcterms:W3CDTF">2017-11-29T03:36:00Z</dcterms:modified>
</cp:coreProperties>
</file>