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08" w:rsidRPr="009134BC" w:rsidRDefault="006F6F08" w:rsidP="006F6F08">
      <w:pPr>
        <w:jc w:val="right"/>
      </w:pPr>
      <w:r w:rsidRPr="009134BC">
        <w:t xml:space="preserve">Приложение 1 к </w:t>
      </w:r>
      <w:r>
        <w:t>Т</w:t>
      </w:r>
      <w:r w:rsidRPr="009134BC">
        <w:t>ребованиям к предмету оферты</w:t>
      </w:r>
    </w:p>
    <w:p w:rsidR="000979FE" w:rsidRDefault="000979FE" w:rsidP="000979FE">
      <w:pPr>
        <w:rPr>
          <w:b/>
          <w:spacing w:val="40"/>
        </w:rPr>
      </w:pPr>
    </w:p>
    <w:p w:rsidR="000979FE" w:rsidRPr="00413AE0" w:rsidRDefault="000979FE" w:rsidP="000979FE">
      <w:pPr>
        <w:rPr>
          <w:b/>
          <w:spacing w:val="40"/>
        </w:rPr>
      </w:pPr>
    </w:p>
    <w:tbl>
      <w:tblPr>
        <w:tblW w:w="0" w:type="auto"/>
        <w:tblInd w:w="392" w:type="dxa"/>
        <w:tblLook w:val="0000"/>
      </w:tblPr>
      <w:tblGrid>
        <w:gridCol w:w="4394"/>
        <w:gridCol w:w="4536"/>
      </w:tblGrid>
      <w:tr w:rsidR="000979FE" w:rsidRPr="00413AE0" w:rsidTr="00F56AE3">
        <w:trPr>
          <w:trHeight w:val="2667"/>
        </w:trPr>
        <w:tc>
          <w:tcPr>
            <w:tcW w:w="4394" w:type="dxa"/>
            <w:shd w:val="clear" w:color="auto" w:fill="auto"/>
          </w:tcPr>
          <w:p w:rsidR="000979FE" w:rsidRPr="00413AE0" w:rsidRDefault="000979FE" w:rsidP="00F56AE3">
            <w:pPr>
              <w:rPr>
                <w:b/>
                <w:spacing w:val="40"/>
              </w:rPr>
            </w:pPr>
            <w:r>
              <w:rPr>
                <w:b/>
                <w:noProof/>
              </w:rPr>
              <w:drawing>
                <wp:inline distT="0" distB="0" distL="0" distR="0">
                  <wp:extent cx="2136140" cy="563245"/>
                  <wp:effectExtent l="19050" t="0" r="0" b="0"/>
                  <wp:docPr id="1" name="Рисунок 1" descr="ОАО &quot;НГК Славнефть&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АО &quot;НГК Славнефть&quot;"/>
                          <pic:cNvPicPr>
                            <a:picLocks noChangeAspect="1" noChangeArrowheads="1"/>
                          </pic:cNvPicPr>
                        </pic:nvPicPr>
                        <pic:blipFill>
                          <a:blip r:embed="rId8"/>
                          <a:srcRect/>
                          <a:stretch>
                            <a:fillRect/>
                          </a:stretch>
                        </pic:blipFill>
                        <pic:spPr bwMode="auto">
                          <a:xfrm>
                            <a:off x="0" y="0"/>
                            <a:ext cx="2136140" cy="563245"/>
                          </a:xfrm>
                          <a:prstGeom prst="rect">
                            <a:avLst/>
                          </a:prstGeom>
                          <a:noFill/>
                          <a:ln w="9525">
                            <a:noFill/>
                            <a:miter lim="800000"/>
                            <a:headEnd/>
                            <a:tailEnd/>
                          </a:ln>
                        </pic:spPr>
                      </pic:pic>
                    </a:graphicData>
                  </a:graphic>
                </wp:inline>
              </w:drawing>
            </w:r>
          </w:p>
        </w:tc>
        <w:tc>
          <w:tcPr>
            <w:tcW w:w="4536" w:type="dxa"/>
          </w:tcPr>
          <w:p w:rsidR="000979FE" w:rsidRDefault="000979FE" w:rsidP="00F56AE3">
            <w:pPr>
              <w:tabs>
                <w:tab w:val="left" w:pos="3600"/>
              </w:tabs>
              <w:jc w:val="center"/>
              <w:rPr>
                <w:b/>
                <w:spacing w:val="40"/>
              </w:rPr>
            </w:pPr>
          </w:p>
          <w:p w:rsidR="007626FF" w:rsidRDefault="007626FF" w:rsidP="00F56AE3">
            <w:pPr>
              <w:tabs>
                <w:tab w:val="left" w:pos="3600"/>
              </w:tabs>
              <w:jc w:val="center"/>
              <w:rPr>
                <w:b/>
                <w:spacing w:val="40"/>
              </w:rPr>
            </w:pPr>
          </w:p>
          <w:p w:rsidR="007626FF" w:rsidRDefault="007626FF" w:rsidP="00F56AE3">
            <w:pPr>
              <w:tabs>
                <w:tab w:val="left" w:pos="3600"/>
              </w:tabs>
              <w:jc w:val="center"/>
              <w:rPr>
                <w:b/>
                <w:spacing w:val="40"/>
              </w:rPr>
            </w:pPr>
          </w:p>
          <w:p w:rsidR="007626FF" w:rsidRDefault="007626FF" w:rsidP="00F56AE3">
            <w:pPr>
              <w:tabs>
                <w:tab w:val="left" w:pos="3600"/>
              </w:tabs>
              <w:jc w:val="center"/>
              <w:rPr>
                <w:b/>
                <w:spacing w:val="40"/>
              </w:rPr>
            </w:pPr>
          </w:p>
          <w:p w:rsidR="007626FF" w:rsidRPr="00413AE0" w:rsidRDefault="007626FF" w:rsidP="00F56AE3">
            <w:pPr>
              <w:tabs>
                <w:tab w:val="left" w:pos="3600"/>
              </w:tabs>
              <w:jc w:val="center"/>
              <w:rPr>
                <w:b/>
                <w:spacing w:val="40"/>
              </w:rPr>
            </w:pPr>
          </w:p>
        </w:tc>
      </w:tr>
    </w:tbl>
    <w:p w:rsidR="007626FF" w:rsidRDefault="007626FF" w:rsidP="000979FE">
      <w:pPr>
        <w:jc w:val="center"/>
        <w:rPr>
          <w:b/>
          <w:sz w:val="32"/>
          <w:szCs w:val="32"/>
        </w:rPr>
      </w:pPr>
    </w:p>
    <w:p w:rsidR="007626FF" w:rsidRDefault="007626FF" w:rsidP="000979FE">
      <w:pPr>
        <w:jc w:val="center"/>
        <w:rPr>
          <w:b/>
          <w:sz w:val="32"/>
          <w:szCs w:val="32"/>
        </w:rPr>
      </w:pPr>
    </w:p>
    <w:p w:rsidR="007626FF" w:rsidRDefault="007626FF" w:rsidP="000979FE">
      <w:pPr>
        <w:jc w:val="center"/>
        <w:rPr>
          <w:b/>
          <w:sz w:val="32"/>
          <w:szCs w:val="32"/>
        </w:rPr>
      </w:pPr>
    </w:p>
    <w:p w:rsidR="007626FF" w:rsidRDefault="007626FF" w:rsidP="000979FE">
      <w:pPr>
        <w:jc w:val="center"/>
        <w:rPr>
          <w:b/>
          <w:sz w:val="32"/>
          <w:szCs w:val="32"/>
        </w:rPr>
      </w:pPr>
    </w:p>
    <w:p w:rsidR="000979FE" w:rsidRDefault="000979FE" w:rsidP="000979FE">
      <w:pPr>
        <w:jc w:val="center"/>
        <w:rPr>
          <w:b/>
          <w:sz w:val="32"/>
          <w:szCs w:val="32"/>
        </w:rPr>
      </w:pPr>
      <w:r>
        <w:rPr>
          <w:b/>
          <w:sz w:val="32"/>
          <w:szCs w:val="32"/>
        </w:rPr>
        <w:t>ТРЕБОВАНИЯ К ПРЕДМЕТУ ОФЕРТЫ</w:t>
      </w:r>
    </w:p>
    <w:p w:rsidR="000979FE" w:rsidRPr="00D8508D" w:rsidRDefault="000979FE" w:rsidP="000979FE">
      <w:pPr>
        <w:jc w:val="center"/>
        <w:rPr>
          <w:b/>
          <w:sz w:val="32"/>
          <w:szCs w:val="32"/>
        </w:rPr>
      </w:pPr>
    </w:p>
    <w:p w:rsidR="00B92F2B" w:rsidRDefault="000979FE" w:rsidP="000979FE">
      <w:pPr>
        <w:jc w:val="center"/>
        <w:rPr>
          <w:b/>
        </w:rPr>
      </w:pPr>
      <w:r w:rsidRPr="00FC2A01">
        <w:rPr>
          <w:b/>
        </w:rPr>
        <w:t xml:space="preserve">НА ОКАЗАНИЕ УСЛУГ ПО </w:t>
      </w:r>
      <w:r w:rsidR="00B92F2B">
        <w:rPr>
          <w:b/>
        </w:rPr>
        <w:t>СОПРОВОЖДЕНИЮ</w:t>
      </w:r>
      <w:r>
        <w:rPr>
          <w:b/>
        </w:rPr>
        <w:t xml:space="preserve"> КОНТРОЛЯ ЦЕМЕНТИРОВАНИЯ ОБСАДНЫХ КОЛОНН</w:t>
      </w:r>
      <w:r w:rsidR="00B92F2B">
        <w:rPr>
          <w:b/>
        </w:rPr>
        <w:t xml:space="preserve"> НА СКВАЖИНЕ </w:t>
      </w:r>
      <w:r w:rsidR="00C715CE">
        <w:rPr>
          <w:b/>
        </w:rPr>
        <w:t>Ю</w:t>
      </w:r>
      <w:r w:rsidR="00B92F2B">
        <w:rPr>
          <w:b/>
        </w:rPr>
        <w:t xml:space="preserve">РУБЧЕНО-ТОХОМСКОГО </w:t>
      </w:r>
    </w:p>
    <w:p w:rsidR="000979FE" w:rsidRPr="00FC2A01" w:rsidRDefault="00B92F2B" w:rsidP="000979FE">
      <w:pPr>
        <w:jc w:val="center"/>
        <w:rPr>
          <w:b/>
        </w:rPr>
      </w:pPr>
      <w:r>
        <w:rPr>
          <w:b/>
        </w:rPr>
        <w:t>МЕСТОРОЖДЕНИЯ</w:t>
      </w:r>
      <w:r w:rsidR="000979FE">
        <w:rPr>
          <w:b/>
        </w:rPr>
        <w:t xml:space="preserve">»  </w:t>
      </w:r>
    </w:p>
    <w:p w:rsidR="000979FE" w:rsidRDefault="000979FE" w:rsidP="000979FE">
      <w:pPr>
        <w:jc w:val="center"/>
        <w:rPr>
          <w:b/>
        </w:rPr>
      </w:pPr>
    </w:p>
    <w:p w:rsidR="000979FE" w:rsidRDefault="000979FE" w:rsidP="000979FE"/>
    <w:p w:rsidR="000979FE" w:rsidRDefault="000979FE" w:rsidP="000979FE"/>
    <w:p w:rsidR="000979FE" w:rsidRDefault="000979FE" w:rsidP="000979FE"/>
    <w:p w:rsidR="000979FE" w:rsidRDefault="000979FE" w:rsidP="000979FE"/>
    <w:p w:rsidR="000979FE" w:rsidRDefault="000979FE" w:rsidP="000979FE"/>
    <w:p w:rsidR="000979FE" w:rsidRDefault="000979FE" w:rsidP="005D49DD">
      <w:pPr>
        <w:autoSpaceDE w:val="0"/>
        <w:autoSpaceDN w:val="0"/>
        <w:adjustRightInd w:val="0"/>
        <w:jc w:val="both"/>
      </w:pPr>
    </w:p>
    <w:p w:rsidR="000979FE" w:rsidRDefault="000979FE" w:rsidP="005D49DD">
      <w:pPr>
        <w:autoSpaceDE w:val="0"/>
        <w:autoSpaceDN w:val="0"/>
        <w:adjustRightInd w:val="0"/>
        <w:jc w:val="both"/>
      </w:pPr>
    </w:p>
    <w:p w:rsidR="000979FE" w:rsidRDefault="000979FE" w:rsidP="005D49DD">
      <w:pPr>
        <w:autoSpaceDE w:val="0"/>
        <w:autoSpaceDN w:val="0"/>
        <w:adjustRightInd w:val="0"/>
        <w:jc w:val="both"/>
      </w:pPr>
    </w:p>
    <w:p w:rsidR="001042DC" w:rsidRDefault="001042DC" w:rsidP="005D49DD">
      <w:pPr>
        <w:autoSpaceDE w:val="0"/>
        <w:autoSpaceDN w:val="0"/>
        <w:adjustRightInd w:val="0"/>
        <w:jc w:val="both"/>
      </w:pPr>
    </w:p>
    <w:p w:rsidR="001042DC" w:rsidRDefault="001042DC"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F56AE3" w:rsidRDefault="00F56AE3" w:rsidP="005D49DD">
      <w:pPr>
        <w:autoSpaceDE w:val="0"/>
        <w:autoSpaceDN w:val="0"/>
        <w:adjustRightInd w:val="0"/>
        <w:jc w:val="both"/>
      </w:pPr>
    </w:p>
    <w:p w:rsidR="000979FE" w:rsidRDefault="000979FE" w:rsidP="005D49DD">
      <w:pPr>
        <w:autoSpaceDE w:val="0"/>
        <w:autoSpaceDN w:val="0"/>
        <w:adjustRightInd w:val="0"/>
        <w:jc w:val="both"/>
      </w:pPr>
    </w:p>
    <w:p w:rsidR="006F6F08" w:rsidRDefault="006F6F08" w:rsidP="005D49DD">
      <w:pPr>
        <w:autoSpaceDE w:val="0"/>
        <w:autoSpaceDN w:val="0"/>
        <w:adjustRightInd w:val="0"/>
        <w:jc w:val="both"/>
      </w:pPr>
    </w:p>
    <w:p w:rsidR="006F6F08" w:rsidRDefault="006F6F08" w:rsidP="005D49DD">
      <w:pPr>
        <w:autoSpaceDE w:val="0"/>
        <w:autoSpaceDN w:val="0"/>
        <w:adjustRightInd w:val="0"/>
        <w:jc w:val="both"/>
      </w:pPr>
    </w:p>
    <w:p w:rsidR="000979FE" w:rsidRDefault="000979FE" w:rsidP="005D49DD">
      <w:pPr>
        <w:autoSpaceDE w:val="0"/>
        <w:autoSpaceDN w:val="0"/>
        <w:adjustRightInd w:val="0"/>
        <w:jc w:val="both"/>
      </w:pPr>
    </w:p>
    <w:p w:rsidR="00C4467A" w:rsidRDefault="0090027D" w:rsidP="000979FE">
      <w:pPr>
        <w:autoSpaceDE w:val="0"/>
        <w:autoSpaceDN w:val="0"/>
        <w:adjustRightInd w:val="0"/>
        <w:jc w:val="center"/>
      </w:pPr>
      <w:r>
        <w:t>201</w:t>
      </w:r>
      <w:r w:rsidR="007626FF">
        <w:t>7</w:t>
      </w:r>
      <w:r w:rsidR="000979FE">
        <w:t xml:space="preserve"> год</w:t>
      </w:r>
    </w:p>
    <w:p w:rsidR="007626FF" w:rsidRDefault="007626FF" w:rsidP="000979FE">
      <w:pPr>
        <w:autoSpaceDE w:val="0"/>
        <w:autoSpaceDN w:val="0"/>
        <w:adjustRightInd w:val="0"/>
        <w:jc w:val="center"/>
      </w:pPr>
    </w:p>
    <w:p w:rsidR="007626FF" w:rsidRDefault="007626FF" w:rsidP="000979FE">
      <w:pPr>
        <w:autoSpaceDE w:val="0"/>
        <w:autoSpaceDN w:val="0"/>
        <w:adjustRightInd w:val="0"/>
        <w:jc w:val="center"/>
      </w:pPr>
    </w:p>
    <w:p w:rsidR="006A605D" w:rsidRPr="0062607D" w:rsidRDefault="006A605D" w:rsidP="00E8179E">
      <w:pPr>
        <w:numPr>
          <w:ilvl w:val="0"/>
          <w:numId w:val="1"/>
        </w:numPr>
        <w:autoSpaceDE w:val="0"/>
        <w:autoSpaceDN w:val="0"/>
        <w:adjustRightInd w:val="0"/>
        <w:ind w:left="0" w:firstLine="0"/>
        <w:rPr>
          <w:b/>
        </w:rPr>
      </w:pPr>
      <w:r w:rsidRPr="0062607D">
        <w:rPr>
          <w:b/>
          <w:iCs/>
        </w:rPr>
        <w:t>Общие положения.</w:t>
      </w:r>
    </w:p>
    <w:p w:rsidR="00B84DD0" w:rsidRPr="0062607D" w:rsidRDefault="00B84DD0" w:rsidP="00B84DD0">
      <w:pPr>
        <w:autoSpaceDE w:val="0"/>
        <w:autoSpaceDN w:val="0"/>
        <w:adjustRightInd w:val="0"/>
        <w:rPr>
          <w:b/>
        </w:rPr>
      </w:pPr>
    </w:p>
    <w:p w:rsidR="006A605D" w:rsidRPr="0062607D" w:rsidRDefault="006A605D" w:rsidP="004A5E3D">
      <w:pPr>
        <w:numPr>
          <w:ilvl w:val="1"/>
          <w:numId w:val="1"/>
        </w:numPr>
        <w:tabs>
          <w:tab w:val="num" w:pos="540"/>
        </w:tabs>
        <w:autoSpaceDE w:val="0"/>
        <w:autoSpaceDN w:val="0"/>
        <w:adjustRightInd w:val="0"/>
        <w:ind w:left="0" w:firstLine="0"/>
        <w:jc w:val="both"/>
        <w:rPr>
          <w:b/>
        </w:rPr>
      </w:pPr>
      <w:r w:rsidRPr="0062607D">
        <w:rPr>
          <w:b/>
          <w:iCs/>
        </w:rPr>
        <w:t>П</w:t>
      </w:r>
      <w:r w:rsidRPr="0062607D">
        <w:rPr>
          <w:b/>
        </w:rPr>
        <w:t>редмет закупки.</w:t>
      </w:r>
    </w:p>
    <w:p w:rsidR="007626FF" w:rsidRDefault="007626FF" w:rsidP="00AD6882">
      <w:pPr>
        <w:ind w:right="-186"/>
        <w:jc w:val="both"/>
      </w:pPr>
      <w:r>
        <w:rPr>
          <w:color w:val="000000"/>
        </w:rPr>
        <w:t>Общество с ограниченной ответственностью</w:t>
      </w:r>
      <w:r w:rsidR="000979FE" w:rsidRPr="00FD48E1">
        <w:rPr>
          <w:color w:val="000000"/>
        </w:rPr>
        <w:t xml:space="preserve"> «</w:t>
      </w:r>
      <w:r w:rsidR="000979FE">
        <w:rPr>
          <w:color w:val="000000"/>
        </w:rPr>
        <w:t>Байкитская нефтегазоразведочная экспедиция</w:t>
      </w:r>
      <w:r w:rsidR="000979FE" w:rsidRPr="00FD48E1">
        <w:rPr>
          <w:color w:val="000000"/>
        </w:rPr>
        <w:t xml:space="preserve">» планирует заключение </w:t>
      </w:r>
      <w:r w:rsidR="000979FE">
        <w:rPr>
          <w:color w:val="000000"/>
        </w:rPr>
        <w:t>Договора</w:t>
      </w:r>
      <w:r w:rsidR="000979FE" w:rsidRPr="00FD48E1">
        <w:rPr>
          <w:color w:val="000000"/>
        </w:rPr>
        <w:t xml:space="preserve"> (на условиях Заказчика – форма о безусловном подписании Договора) </w:t>
      </w:r>
      <w:r>
        <w:rPr>
          <w:color w:val="000000"/>
        </w:rPr>
        <w:t>с Подрядчиком</w:t>
      </w:r>
      <w:r w:rsidR="000979FE" w:rsidRPr="00FD48E1">
        <w:rPr>
          <w:color w:val="000000"/>
        </w:rPr>
        <w:t xml:space="preserve"> на </w:t>
      </w:r>
      <w:r w:rsidR="000979FE">
        <w:rPr>
          <w:color w:val="000000"/>
        </w:rPr>
        <w:t>оказание</w:t>
      </w:r>
      <w:r w:rsidR="000979FE" w:rsidRPr="00FD48E1">
        <w:rPr>
          <w:color w:val="000000"/>
        </w:rPr>
        <w:t xml:space="preserve"> </w:t>
      </w:r>
      <w:r w:rsidR="000979FE">
        <w:rPr>
          <w:color w:val="000000"/>
        </w:rPr>
        <w:t xml:space="preserve">услуг по </w:t>
      </w:r>
      <w:r w:rsidR="000979FE" w:rsidRPr="005A24E5">
        <w:t>контролю цементирования обсадных колонн</w:t>
      </w:r>
      <w:r w:rsidR="000979FE" w:rsidRPr="000A365D">
        <w:rPr>
          <w:color w:val="000000"/>
        </w:rPr>
        <w:t xml:space="preserve"> </w:t>
      </w:r>
      <w:r w:rsidR="00B84DD0" w:rsidRPr="0062607D">
        <w:t>при</w:t>
      </w:r>
      <w:r w:rsidR="001930AC" w:rsidRPr="0062607D">
        <w:t xml:space="preserve"> бурени</w:t>
      </w:r>
      <w:r w:rsidR="00E43158">
        <w:t>и</w:t>
      </w:r>
      <w:r>
        <w:t xml:space="preserve"> разведочной скважины </w:t>
      </w:r>
      <w:r w:rsidR="00F56AE3">
        <w:t>Юрубчено-Тохомского месторождения</w:t>
      </w:r>
      <w:r>
        <w:t xml:space="preserve"> </w:t>
      </w:r>
    </w:p>
    <w:p w:rsidR="006A605D" w:rsidRPr="0062607D" w:rsidRDefault="006A605D" w:rsidP="004A5E3D">
      <w:pPr>
        <w:numPr>
          <w:ilvl w:val="1"/>
          <w:numId w:val="1"/>
        </w:numPr>
        <w:tabs>
          <w:tab w:val="num" w:pos="540"/>
        </w:tabs>
        <w:autoSpaceDE w:val="0"/>
        <w:autoSpaceDN w:val="0"/>
        <w:adjustRightInd w:val="0"/>
        <w:ind w:left="0" w:firstLine="0"/>
        <w:jc w:val="both"/>
      </w:pPr>
      <w:r w:rsidRPr="0062607D">
        <w:rPr>
          <w:b/>
        </w:rPr>
        <w:t>Заказчик</w:t>
      </w:r>
      <w:r w:rsidRPr="0062607D">
        <w:t>.</w:t>
      </w:r>
    </w:p>
    <w:p w:rsidR="006A605D" w:rsidRPr="0062607D" w:rsidRDefault="006A605D" w:rsidP="00AD6882">
      <w:pPr>
        <w:autoSpaceDE w:val="0"/>
        <w:autoSpaceDN w:val="0"/>
        <w:adjustRightInd w:val="0"/>
        <w:jc w:val="both"/>
      </w:pPr>
      <w:r w:rsidRPr="0062607D">
        <w:t>Общество с ограниченной ответственностью «Байкитская нефтегазоразведочная</w:t>
      </w:r>
      <w:r w:rsidR="0090027D">
        <w:t xml:space="preserve"> </w:t>
      </w:r>
      <w:r w:rsidRPr="0062607D">
        <w:t>э</w:t>
      </w:r>
      <w:r w:rsidR="00E52785" w:rsidRPr="0062607D">
        <w:t>кспед</w:t>
      </w:r>
      <w:r w:rsidR="00E52785" w:rsidRPr="0062607D">
        <w:t>и</w:t>
      </w:r>
      <w:r w:rsidR="00E52785" w:rsidRPr="0062607D">
        <w:t>ция» (ООО «БНГРЭ»)</w:t>
      </w:r>
      <w:r w:rsidR="0090027D">
        <w:t>,</w:t>
      </w:r>
      <w:r w:rsidR="00E52785" w:rsidRPr="0062607D">
        <w:t xml:space="preserve"> являюще</w:t>
      </w:r>
      <w:r w:rsidRPr="0062607D">
        <w:t>еся генеральным подрядчиком.</w:t>
      </w:r>
    </w:p>
    <w:p w:rsidR="006A605D" w:rsidRDefault="005C530A" w:rsidP="00AD6882">
      <w:pPr>
        <w:autoSpaceDE w:val="0"/>
        <w:autoSpaceDN w:val="0"/>
        <w:adjustRightInd w:val="0"/>
        <w:jc w:val="both"/>
      </w:pPr>
      <w:r w:rsidRPr="0062607D">
        <w:t>Заказ</w:t>
      </w:r>
      <w:r w:rsidR="00915477" w:rsidRPr="0062607D">
        <w:t>чик</w:t>
      </w:r>
      <w:r w:rsidR="00EF0AAC" w:rsidRPr="0062607D">
        <w:t xml:space="preserve"> </w:t>
      </w:r>
      <w:r w:rsidR="00F56AE3">
        <w:t>ПА</w:t>
      </w:r>
      <w:proofErr w:type="gramStart"/>
      <w:r w:rsidR="00F56AE3">
        <w:t>О</w:t>
      </w:r>
      <w:r w:rsidR="00F56AE3" w:rsidRPr="00F832FB">
        <w:t>«</w:t>
      </w:r>
      <w:proofErr w:type="gramEnd"/>
      <w:r w:rsidR="00F56AE3" w:rsidRPr="00F832FB">
        <w:t>Востсибнефтегаз»:</w:t>
      </w:r>
    </w:p>
    <w:p w:rsidR="00C161DE" w:rsidRPr="0062607D" w:rsidRDefault="006A605D" w:rsidP="00AD6882">
      <w:pPr>
        <w:autoSpaceDE w:val="0"/>
        <w:autoSpaceDN w:val="0"/>
        <w:adjustRightInd w:val="0"/>
        <w:jc w:val="both"/>
      </w:pPr>
      <w:r w:rsidRPr="0062607D">
        <w:t xml:space="preserve">Работы будут </w:t>
      </w:r>
      <w:r w:rsidR="00C161DE" w:rsidRPr="0062607D">
        <w:t>выполняться на условиях подряда</w:t>
      </w:r>
      <w:r w:rsidR="00915477" w:rsidRPr="0062607D">
        <w:t>.</w:t>
      </w:r>
    </w:p>
    <w:p w:rsidR="00B84DD0" w:rsidRPr="0062607D" w:rsidRDefault="00B84DD0" w:rsidP="00AD6882">
      <w:pPr>
        <w:autoSpaceDE w:val="0"/>
        <w:autoSpaceDN w:val="0"/>
        <w:adjustRightInd w:val="0"/>
        <w:jc w:val="both"/>
        <w:rPr>
          <w:b/>
        </w:rPr>
      </w:pPr>
      <w:r w:rsidRPr="0062607D">
        <w:rPr>
          <w:b/>
        </w:rPr>
        <w:t>1.3. Наименование, назначение и цели выполняемых работ/оказываемых услуг</w:t>
      </w:r>
    </w:p>
    <w:p w:rsidR="00B84DD0" w:rsidRPr="0062607D" w:rsidRDefault="00251E8E" w:rsidP="00AD6882">
      <w:pPr>
        <w:autoSpaceDE w:val="0"/>
        <w:autoSpaceDN w:val="0"/>
        <w:adjustRightInd w:val="0"/>
        <w:jc w:val="both"/>
      </w:pPr>
      <w:r w:rsidRPr="0062607D">
        <w:t>Оказание услуг</w:t>
      </w:r>
      <w:r w:rsidR="00280B26">
        <w:t>/выполнение работ</w:t>
      </w:r>
      <w:r w:rsidRPr="0062607D">
        <w:t xml:space="preserve"> </w:t>
      </w:r>
      <w:r w:rsidR="00807695" w:rsidRPr="0062607D">
        <w:t xml:space="preserve">по </w:t>
      </w:r>
      <w:r w:rsidR="00807695" w:rsidRPr="00807695">
        <w:t>сопровождению</w:t>
      </w:r>
      <w:r w:rsidR="00280B26">
        <w:t xml:space="preserve"> контроля </w:t>
      </w:r>
      <w:r w:rsidR="00807695" w:rsidRPr="00807695">
        <w:t>цементирования (креплени</w:t>
      </w:r>
      <w:r w:rsidR="00280B26">
        <w:t>я</w:t>
      </w:r>
      <w:r w:rsidR="00807695" w:rsidRPr="00807695">
        <w:t>) обсадных колонн</w:t>
      </w:r>
      <w:r w:rsidRPr="0062607D">
        <w:t xml:space="preserve">, при </w:t>
      </w:r>
      <w:r w:rsidR="00807695">
        <w:t>ст</w:t>
      </w:r>
      <w:r w:rsidR="00DC7A5F">
        <w:t>р</w:t>
      </w:r>
      <w:r w:rsidR="00807695">
        <w:t>оительстве</w:t>
      </w:r>
      <w:r w:rsidRPr="0062607D">
        <w:t xml:space="preserve"> скважин</w:t>
      </w:r>
      <w:r w:rsidR="007626FF">
        <w:t xml:space="preserve"> </w:t>
      </w:r>
      <w:r w:rsidR="00F56AE3">
        <w:t>Юрубчено-Тохомского месторождения</w:t>
      </w:r>
      <w:r w:rsidR="007626FF">
        <w:t xml:space="preserve"> </w:t>
      </w:r>
    </w:p>
    <w:p w:rsidR="003B5538" w:rsidRPr="0062607D" w:rsidRDefault="003B5538" w:rsidP="00745F00">
      <w:pPr>
        <w:autoSpaceDE w:val="0"/>
        <w:autoSpaceDN w:val="0"/>
        <w:adjustRightInd w:val="0"/>
        <w:jc w:val="both"/>
      </w:pPr>
    </w:p>
    <w:p w:rsidR="00F56AE3" w:rsidRPr="007F24FB" w:rsidRDefault="00F56AE3" w:rsidP="00F56AE3">
      <w:pPr>
        <w:pStyle w:val="ad"/>
        <w:ind w:left="0" w:firstLine="709"/>
        <w:rPr>
          <w:b/>
        </w:rPr>
      </w:pPr>
      <w:r>
        <w:rPr>
          <w:b/>
        </w:rPr>
        <w:t>2. Сведения</w:t>
      </w:r>
      <w:r w:rsidRPr="007F24FB">
        <w:rPr>
          <w:b/>
        </w:rPr>
        <w:t xml:space="preserve"> о районе выполнения работ/оказания услуг</w:t>
      </w:r>
    </w:p>
    <w:p w:rsidR="00F56AE3" w:rsidRPr="001F502A" w:rsidRDefault="00F56AE3" w:rsidP="00F56AE3">
      <w:pPr>
        <w:pStyle w:val="ad"/>
        <w:ind w:left="720" w:right="-225"/>
        <w:jc w:val="right"/>
        <w:rPr>
          <w:sz w:val="18"/>
          <w:szCs w:val="18"/>
        </w:rPr>
      </w:pPr>
      <w:r>
        <w:t xml:space="preserve">                                                                       </w:t>
      </w:r>
      <w:r w:rsidRPr="001F502A">
        <w:rPr>
          <w:sz w:val="18"/>
          <w:szCs w:val="18"/>
        </w:rPr>
        <w:t xml:space="preserve">Таблица 1 </w:t>
      </w:r>
    </w:p>
    <w:p w:rsidR="00F56AE3" w:rsidRPr="008E0979" w:rsidRDefault="00F56AE3" w:rsidP="00F56AE3">
      <w:pPr>
        <w:pStyle w:val="ad"/>
        <w:ind w:left="0"/>
        <w:jc w:val="right"/>
        <w:rPr>
          <w:b/>
          <w:sz w:val="20"/>
          <w:szCs w:val="20"/>
        </w:rPr>
      </w:pPr>
      <w:r w:rsidRPr="008E0979">
        <w:rPr>
          <w:b/>
          <w:sz w:val="20"/>
          <w:szCs w:val="20"/>
        </w:rPr>
        <w:t xml:space="preserve">  Общие данные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846"/>
        <w:gridCol w:w="3872"/>
      </w:tblGrid>
      <w:tr w:rsidR="00F56AE3" w:rsidRPr="00F832FB" w:rsidTr="00F56AE3">
        <w:trPr>
          <w:trHeight w:val="313"/>
          <w:tblHeader/>
          <w:jc w:val="center"/>
        </w:trPr>
        <w:tc>
          <w:tcPr>
            <w:tcW w:w="3008" w:type="pct"/>
            <w:shd w:val="clear" w:color="auto" w:fill="C6D9F1"/>
          </w:tcPr>
          <w:p w:rsidR="00F56AE3" w:rsidRPr="005D1883" w:rsidRDefault="00F56AE3" w:rsidP="00F56AE3">
            <w:pPr>
              <w:pStyle w:val="-3-10-4"/>
              <w:rPr>
                <w:rFonts w:ascii="Times New Roman" w:hAnsi="Times New Roman"/>
                <w:sz w:val="18"/>
              </w:rPr>
            </w:pPr>
            <w:r w:rsidRPr="005D1883">
              <w:rPr>
                <w:rFonts w:ascii="Times New Roman" w:hAnsi="Times New Roman"/>
                <w:sz w:val="18"/>
              </w:rPr>
              <w:t>Наименование данных</w:t>
            </w:r>
          </w:p>
        </w:tc>
        <w:tc>
          <w:tcPr>
            <w:tcW w:w="1992" w:type="pct"/>
            <w:shd w:val="clear" w:color="auto" w:fill="C6D9F1"/>
          </w:tcPr>
          <w:p w:rsidR="00F56AE3" w:rsidRPr="005D1883" w:rsidRDefault="00F56AE3" w:rsidP="00F56AE3">
            <w:pPr>
              <w:pStyle w:val="-3-10-4"/>
              <w:rPr>
                <w:rFonts w:ascii="Times New Roman" w:hAnsi="Times New Roman"/>
                <w:sz w:val="18"/>
              </w:rPr>
            </w:pPr>
            <w:r w:rsidRPr="005D1883">
              <w:rPr>
                <w:rFonts w:ascii="Times New Roman" w:hAnsi="Times New Roman"/>
                <w:sz w:val="18"/>
              </w:rPr>
              <w:t>Значение</w:t>
            </w:r>
          </w:p>
        </w:tc>
      </w:tr>
      <w:tr w:rsidR="00F56AE3" w:rsidRPr="00F832FB" w:rsidTr="00F56AE3">
        <w:trPr>
          <w:trHeight w:val="57"/>
          <w:tblHeader/>
          <w:jc w:val="center"/>
        </w:trPr>
        <w:tc>
          <w:tcPr>
            <w:tcW w:w="3008" w:type="pct"/>
            <w:shd w:val="clear" w:color="auto" w:fill="auto"/>
          </w:tcPr>
          <w:p w:rsidR="00F56AE3" w:rsidRPr="005D1883" w:rsidRDefault="00F56AE3" w:rsidP="00F56AE3">
            <w:pPr>
              <w:pStyle w:val="-3-10-4"/>
              <w:rPr>
                <w:rFonts w:ascii="Times New Roman" w:hAnsi="Times New Roman"/>
                <w:sz w:val="16"/>
                <w:szCs w:val="16"/>
              </w:rPr>
            </w:pPr>
            <w:r w:rsidRPr="005D1883">
              <w:rPr>
                <w:rFonts w:ascii="Times New Roman" w:hAnsi="Times New Roman"/>
                <w:sz w:val="16"/>
                <w:szCs w:val="16"/>
              </w:rPr>
              <w:t>1</w:t>
            </w:r>
          </w:p>
        </w:tc>
        <w:tc>
          <w:tcPr>
            <w:tcW w:w="1992" w:type="pct"/>
            <w:shd w:val="clear" w:color="auto" w:fill="auto"/>
          </w:tcPr>
          <w:p w:rsidR="00F56AE3" w:rsidRPr="005D1883" w:rsidRDefault="00F56AE3" w:rsidP="00F56AE3">
            <w:pPr>
              <w:pStyle w:val="-3-10-4"/>
              <w:rPr>
                <w:rFonts w:ascii="Times New Roman" w:hAnsi="Times New Roman"/>
                <w:sz w:val="16"/>
                <w:szCs w:val="16"/>
              </w:rPr>
            </w:pPr>
            <w:r w:rsidRPr="005D1883">
              <w:rPr>
                <w:rFonts w:ascii="Times New Roman" w:hAnsi="Times New Roman"/>
                <w:sz w:val="16"/>
                <w:szCs w:val="16"/>
              </w:rPr>
              <w:t>2</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Площадь (месторождение)</w:t>
            </w:r>
          </w:p>
        </w:tc>
        <w:tc>
          <w:tcPr>
            <w:tcW w:w="1992" w:type="pct"/>
            <w:shd w:val="clear" w:color="auto" w:fill="FFFFFF"/>
          </w:tcPr>
          <w:p w:rsidR="00F56AE3" w:rsidRPr="005D1883" w:rsidRDefault="00F56AE3" w:rsidP="00F56AE3">
            <w:pPr>
              <w:pStyle w:val="-3-10-4"/>
              <w:rPr>
                <w:rFonts w:ascii="Times New Roman" w:hAnsi="Times New Roman"/>
              </w:rPr>
            </w:pPr>
            <w:proofErr w:type="spellStart"/>
            <w:r w:rsidRPr="005D1883">
              <w:rPr>
                <w:rFonts w:ascii="Times New Roman" w:hAnsi="Times New Roman"/>
                <w:spacing w:val="-2"/>
              </w:rPr>
              <w:t>Юрубчено-Тохомское</w:t>
            </w:r>
            <w:proofErr w:type="spellEnd"/>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Расположение (суша, море)</w:t>
            </w:r>
          </w:p>
        </w:tc>
        <w:tc>
          <w:tcPr>
            <w:tcW w:w="1992" w:type="pct"/>
            <w:shd w:val="clear" w:color="auto" w:fill="FFFFFF"/>
          </w:tcPr>
          <w:p w:rsidR="00F56AE3" w:rsidRPr="005D1883" w:rsidRDefault="00F56AE3" w:rsidP="00F56AE3">
            <w:pPr>
              <w:pStyle w:val="-3-10-4"/>
              <w:rPr>
                <w:rFonts w:ascii="Times New Roman" w:hAnsi="Times New Roman"/>
              </w:rPr>
            </w:pPr>
            <w:r w:rsidRPr="005D1883">
              <w:rPr>
                <w:rFonts w:ascii="Times New Roman" w:hAnsi="Times New Roman"/>
              </w:rPr>
              <w:t>Суша</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Назначение скважины</w:t>
            </w:r>
          </w:p>
        </w:tc>
        <w:tc>
          <w:tcPr>
            <w:tcW w:w="1992" w:type="pct"/>
            <w:shd w:val="clear" w:color="auto" w:fill="FFFFFF"/>
          </w:tcPr>
          <w:p w:rsidR="00F56AE3" w:rsidRPr="005D1883" w:rsidRDefault="00F56AE3" w:rsidP="00F56AE3">
            <w:pPr>
              <w:pStyle w:val="-3-10-4"/>
              <w:rPr>
                <w:rFonts w:ascii="Times New Roman" w:hAnsi="Times New Roman"/>
              </w:rPr>
            </w:pPr>
            <w:r w:rsidRPr="005D1883">
              <w:rPr>
                <w:rFonts w:ascii="Times New Roman" w:hAnsi="Times New Roman"/>
              </w:rPr>
              <w:t>разведочная</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Вид строительства</w:t>
            </w:r>
          </w:p>
        </w:tc>
        <w:tc>
          <w:tcPr>
            <w:tcW w:w="1992" w:type="pct"/>
            <w:shd w:val="clear" w:color="auto" w:fill="FFFFFF"/>
          </w:tcPr>
          <w:p w:rsidR="00F56AE3" w:rsidRPr="005D1883" w:rsidRDefault="00F56AE3" w:rsidP="00F56AE3">
            <w:pPr>
              <w:pStyle w:val="-3-10-4"/>
              <w:rPr>
                <w:rFonts w:ascii="Times New Roman" w:hAnsi="Times New Roman"/>
              </w:rPr>
            </w:pPr>
            <w:r w:rsidRPr="005D1883">
              <w:rPr>
                <w:rFonts w:ascii="Times New Roman" w:hAnsi="Times New Roman"/>
              </w:rPr>
              <w:t>Новое</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 xml:space="preserve">Альтитуда земли, </w:t>
            </w:r>
            <w:proofErr w:type="gramStart"/>
            <w:r w:rsidRPr="005D1883">
              <w:rPr>
                <w:rFonts w:ascii="Times New Roman" w:hAnsi="Times New Roman"/>
              </w:rPr>
              <w:t>м</w:t>
            </w:r>
            <w:proofErr w:type="gramEnd"/>
          </w:p>
        </w:tc>
        <w:tc>
          <w:tcPr>
            <w:tcW w:w="1992" w:type="pct"/>
            <w:shd w:val="clear" w:color="auto" w:fill="FFFFFF"/>
            <w:vAlign w:val="center"/>
          </w:tcPr>
          <w:p w:rsidR="00F56AE3" w:rsidRPr="005D1883" w:rsidRDefault="00F56AE3" w:rsidP="00F56AE3">
            <w:pPr>
              <w:pStyle w:val="-3-10-4"/>
              <w:rPr>
                <w:rFonts w:ascii="Times New Roman" w:hAnsi="Times New Roman"/>
              </w:rPr>
            </w:pPr>
            <w:r w:rsidRPr="005D1883">
              <w:rPr>
                <w:rFonts w:ascii="Times New Roman" w:hAnsi="Times New Roman"/>
              </w:rPr>
              <w:t>340,0</w:t>
            </w:r>
          </w:p>
        </w:tc>
      </w:tr>
      <w:tr w:rsidR="00F56AE3" w:rsidRPr="00F832FB" w:rsidTr="00F56AE3">
        <w:trPr>
          <w:trHeight w:val="57"/>
          <w:jc w:val="center"/>
        </w:trPr>
        <w:tc>
          <w:tcPr>
            <w:tcW w:w="3008" w:type="pct"/>
            <w:shd w:val="clear" w:color="auto" w:fill="FFFFFF"/>
          </w:tcPr>
          <w:p w:rsidR="00F56AE3" w:rsidRPr="008E0979" w:rsidRDefault="00F56AE3" w:rsidP="00F56AE3">
            <w:pPr>
              <w:pStyle w:val="-3-10-4"/>
              <w:jc w:val="left"/>
              <w:rPr>
                <w:rFonts w:ascii="Times New Roman" w:hAnsi="Times New Roman"/>
                <w:szCs w:val="20"/>
              </w:rPr>
            </w:pPr>
            <w:r w:rsidRPr="008E0979">
              <w:rPr>
                <w:rFonts w:ascii="Times New Roman" w:hAnsi="Times New Roman"/>
                <w:szCs w:val="20"/>
              </w:rPr>
              <w:t>Проектный горизонт</w:t>
            </w:r>
          </w:p>
        </w:tc>
        <w:tc>
          <w:tcPr>
            <w:tcW w:w="1992" w:type="pct"/>
            <w:shd w:val="clear" w:color="auto" w:fill="FFFFFF"/>
          </w:tcPr>
          <w:p w:rsidR="00F56AE3" w:rsidRPr="008E0979" w:rsidRDefault="00F56AE3" w:rsidP="00F56AE3">
            <w:pPr>
              <w:pStyle w:val="-3-10-4"/>
              <w:rPr>
                <w:rFonts w:ascii="Times New Roman" w:hAnsi="Times New Roman"/>
                <w:szCs w:val="20"/>
              </w:rPr>
            </w:pPr>
            <w:r w:rsidRPr="008E0979">
              <w:rPr>
                <w:rFonts w:ascii="Times New Roman" w:hAnsi="Times New Roman"/>
                <w:szCs w:val="20"/>
              </w:rPr>
              <w:t xml:space="preserve">рифей </w:t>
            </w:r>
            <w:r w:rsidRPr="008E0979">
              <w:rPr>
                <w:rFonts w:ascii="Times New Roman" w:hAnsi="Times New Roman"/>
                <w:szCs w:val="20"/>
                <w:lang w:val="en-US"/>
              </w:rPr>
              <w:t>(R)</w:t>
            </w:r>
          </w:p>
        </w:tc>
      </w:tr>
      <w:tr w:rsidR="00F56AE3" w:rsidRPr="00F832FB" w:rsidTr="00F56AE3">
        <w:trPr>
          <w:trHeight w:val="57"/>
          <w:jc w:val="center"/>
        </w:trPr>
        <w:tc>
          <w:tcPr>
            <w:tcW w:w="3008" w:type="pct"/>
            <w:shd w:val="clear" w:color="auto" w:fill="FFFFFF"/>
            <w:vAlign w:val="center"/>
          </w:tcPr>
          <w:p w:rsidR="00F56AE3" w:rsidRPr="008E0979" w:rsidRDefault="00F56AE3" w:rsidP="00F56AE3">
            <w:pPr>
              <w:pStyle w:val="14"/>
              <w:jc w:val="left"/>
              <w:rPr>
                <w:sz w:val="20"/>
              </w:rPr>
            </w:pPr>
            <w:r w:rsidRPr="008E0979">
              <w:rPr>
                <w:sz w:val="20"/>
              </w:rPr>
              <w:t xml:space="preserve">Проектная глубина (по вертикали/стволу), </w:t>
            </w:r>
            <w:proofErr w:type="gramStart"/>
            <w:r w:rsidRPr="008E0979">
              <w:rPr>
                <w:sz w:val="20"/>
              </w:rPr>
              <w:t>м</w:t>
            </w:r>
            <w:proofErr w:type="gramEnd"/>
          </w:p>
          <w:p w:rsidR="00F56AE3" w:rsidRPr="008E0979" w:rsidRDefault="00F56AE3" w:rsidP="00F56AE3">
            <w:pPr>
              <w:pStyle w:val="14"/>
              <w:jc w:val="left"/>
              <w:rPr>
                <w:sz w:val="20"/>
              </w:rPr>
            </w:pPr>
            <w:r w:rsidRPr="008E0979">
              <w:rPr>
                <w:sz w:val="20"/>
              </w:rPr>
              <w:t>- ННС</w:t>
            </w:r>
          </w:p>
          <w:p w:rsidR="00F56AE3" w:rsidRPr="008E0979" w:rsidRDefault="00F56AE3" w:rsidP="00F56AE3">
            <w:pPr>
              <w:pStyle w:val="14"/>
              <w:jc w:val="left"/>
              <w:rPr>
                <w:sz w:val="20"/>
              </w:rPr>
            </w:pPr>
            <w:r w:rsidRPr="008E0979">
              <w:rPr>
                <w:sz w:val="20"/>
              </w:rPr>
              <w:t xml:space="preserve">- БГС </w:t>
            </w:r>
          </w:p>
        </w:tc>
        <w:tc>
          <w:tcPr>
            <w:tcW w:w="1992" w:type="pct"/>
            <w:shd w:val="clear" w:color="auto" w:fill="FFFFFF"/>
          </w:tcPr>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r w:rsidRPr="008E0979">
              <w:rPr>
                <w:sz w:val="20"/>
              </w:rPr>
              <w:t>2442/2473</w:t>
            </w:r>
          </w:p>
          <w:p w:rsidR="00F56AE3" w:rsidRPr="008E0979" w:rsidRDefault="00F56AE3" w:rsidP="00F56AE3">
            <w:pPr>
              <w:pStyle w:val="14"/>
              <w:ind w:left="132" w:right="77"/>
              <w:rPr>
                <w:sz w:val="20"/>
              </w:rPr>
            </w:pPr>
            <w:r w:rsidRPr="008E0979">
              <w:rPr>
                <w:sz w:val="20"/>
              </w:rPr>
              <w:t>2403/2947</w:t>
            </w:r>
          </w:p>
        </w:tc>
      </w:tr>
      <w:tr w:rsidR="00F56AE3" w:rsidRPr="00F832FB" w:rsidTr="00F56AE3">
        <w:trPr>
          <w:trHeight w:val="57"/>
          <w:jc w:val="center"/>
        </w:trPr>
        <w:tc>
          <w:tcPr>
            <w:tcW w:w="3008" w:type="pct"/>
            <w:shd w:val="clear" w:color="auto" w:fill="FFFFFF"/>
          </w:tcPr>
          <w:p w:rsidR="00F56AE3" w:rsidRPr="008E0979" w:rsidRDefault="00F56AE3" w:rsidP="00F56AE3">
            <w:pPr>
              <w:pStyle w:val="14"/>
              <w:jc w:val="left"/>
              <w:rPr>
                <w:sz w:val="20"/>
              </w:rPr>
            </w:pPr>
            <w:r w:rsidRPr="008E0979">
              <w:rPr>
                <w:sz w:val="20"/>
              </w:rPr>
              <w:t>Тип профиля</w:t>
            </w:r>
          </w:p>
          <w:p w:rsidR="00F56AE3" w:rsidRPr="008E0979" w:rsidRDefault="00F56AE3" w:rsidP="00F56AE3">
            <w:pPr>
              <w:pStyle w:val="14"/>
              <w:jc w:val="left"/>
              <w:rPr>
                <w:sz w:val="20"/>
              </w:rPr>
            </w:pPr>
            <w:r w:rsidRPr="008E0979">
              <w:rPr>
                <w:sz w:val="20"/>
              </w:rPr>
              <w:t>- ННС</w:t>
            </w:r>
          </w:p>
          <w:p w:rsidR="00F56AE3" w:rsidRPr="008E0979" w:rsidRDefault="00F56AE3" w:rsidP="00F56AE3">
            <w:pPr>
              <w:pStyle w:val="14"/>
              <w:jc w:val="left"/>
              <w:rPr>
                <w:sz w:val="20"/>
              </w:rPr>
            </w:pPr>
            <w:r w:rsidRPr="008E0979">
              <w:rPr>
                <w:sz w:val="20"/>
              </w:rPr>
              <w:t>- БГС</w:t>
            </w:r>
          </w:p>
        </w:tc>
        <w:tc>
          <w:tcPr>
            <w:tcW w:w="1992" w:type="pct"/>
            <w:shd w:val="clear" w:color="auto" w:fill="FFFFFF"/>
          </w:tcPr>
          <w:p w:rsidR="00F56AE3" w:rsidRPr="008E0979" w:rsidRDefault="00F56AE3" w:rsidP="00F56AE3">
            <w:pPr>
              <w:pStyle w:val="14"/>
              <w:ind w:left="132" w:right="77"/>
              <w:rPr>
                <w:sz w:val="20"/>
              </w:rPr>
            </w:pPr>
            <w:r w:rsidRPr="008E0979">
              <w:rPr>
                <w:sz w:val="20"/>
              </w:rPr>
              <w:t>Наклонно-направленный</w:t>
            </w:r>
          </w:p>
          <w:p w:rsidR="00F56AE3" w:rsidRPr="008E0979" w:rsidRDefault="00F56AE3" w:rsidP="00F56AE3">
            <w:pPr>
              <w:pStyle w:val="14"/>
              <w:ind w:left="132" w:right="77"/>
              <w:rPr>
                <w:sz w:val="20"/>
              </w:rPr>
            </w:pPr>
            <w:r w:rsidRPr="008E0979">
              <w:rPr>
                <w:sz w:val="20"/>
              </w:rPr>
              <w:t>Наклонно-направленный с горизонтал</w:t>
            </w:r>
            <w:r w:rsidRPr="008E0979">
              <w:rPr>
                <w:sz w:val="20"/>
              </w:rPr>
              <w:t>ь</w:t>
            </w:r>
            <w:r w:rsidRPr="008E0979">
              <w:rPr>
                <w:sz w:val="20"/>
              </w:rPr>
              <w:t>ным окончанием 300 м</w:t>
            </w:r>
          </w:p>
        </w:tc>
      </w:tr>
      <w:tr w:rsidR="00F56AE3" w:rsidRPr="00F832FB" w:rsidTr="00F56AE3">
        <w:trPr>
          <w:trHeight w:val="57"/>
          <w:jc w:val="center"/>
        </w:trPr>
        <w:tc>
          <w:tcPr>
            <w:tcW w:w="3008" w:type="pct"/>
            <w:shd w:val="clear" w:color="auto" w:fill="FFFFFF"/>
          </w:tcPr>
          <w:p w:rsidR="00F56AE3" w:rsidRPr="008E0979" w:rsidRDefault="00F56AE3" w:rsidP="00F56AE3">
            <w:pPr>
              <w:pStyle w:val="-3-10-"/>
            </w:pPr>
            <w:r w:rsidRPr="008E0979">
              <w:t>Характеристика профиля:</w:t>
            </w:r>
          </w:p>
          <w:p w:rsidR="00F56AE3" w:rsidRPr="008E0979" w:rsidRDefault="00F56AE3" w:rsidP="00F56AE3">
            <w:pPr>
              <w:pStyle w:val="-3-10-"/>
              <w:rPr>
                <w:b/>
              </w:rPr>
            </w:pPr>
            <w:r w:rsidRPr="008E0979">
              <w:rPr>
                <w:b/>
              </w:rPr>
              <w:t>ННС</w:t>
            </w:r>
          </w:p>
          <w:p w:rsidR="00F56AE3" w:rsidRPr="008E0979" w:rsidRDefault="00F56AE3" w:rsidP="00F56AE3">
            <w:pPr>
              <w:pStyle w:val="-3-10-"/>
            </w:pPr>
            <w:r w:rsidRPr="008E0979">
              <w:t xml:space="preserve">- глубина начала искривления ствола по вертикали, </w:t>
            </w:r>
            <w:proofErr w:type="gramStart"/>
            <w:r w:rsidRPr="008E0979">
              <w:t>м</w:t>
            </w:r>
            <w:proofErr w:type="gramEnd"/>
            <w:r w:rsidRPr="008E0979">
              <w:t>;</w:t>
            </w:r>
          </w:p>
          <w:p w:rsidR="00F56AE3" w:rsidRPr="008E0979" w:rsidRDefault="00F56AE3" w:rsidP="00F56AE3">
            <w:pPr>
              <w:pStyle w:val="-3-10-"/>
            </w:pPr>
            <w:r w:rsidRPr="008E0979">
              <w:t>- интенсивность искривления не более на 10 м,</w:t>
            </w:r>
          </w:p>
          <w:p w:rsidR="00F56AE3" w:rsidRPr="008E0979" w:rsidRDefault="00F56AE3" w:rsidP="00F56AE3">
            <w:pPr>
              <w:pStyle w:val="-3-10-"/>
            </w:pPr>
            <w:r w:rsidRPr="008E0979">
              <w:t xml:space="preserve">  - азимут скважины, град</w:t>
            </w:r>
          </w:p>
          <w:p w:rsidR="00F56AE3" w:rsidRPr="008E0979" w:rsidRDefault="00F56AE3" w:rsidP="00F56AE3">
            <w:pPr>
              <w:pStyle w:val="-3-10-"/>
            </w:pPr>
            <w:r w:rsidRPr="008E0979">
              <w:t>- отклонение от вертикали точки входа в кровлю продуктивного горизонта (рифей)</w:t>
            </w:r>
          </w:p>
          <w:p w:rsidR="00F56AE3" w:rsidRPr="008E0979" w:rsidRDefault="00F56AE3" w:rsidP="00F56AE3">
            <w:pPr>
              <w:pStyle w:val="-3-10-"/>
            </w:pPr>
            <w:r w:rsidRPr="008E0979">
              <w:t xml:space="preserve">- радиус круга допуска точки вхождения в пласт, </w:t>
            </w:r>
            <w:proofErr w:type="gramStart"/>
            <w:r w:rsidRPr="008E0979">
              <w:t>м</w:t>
            </w:r>
            <w:proofErr w:type="gramEnd"/>
          </w:p>
          <w:p w:rsidR="00F56AE3" w:rsidRPr="008E0979" w:rsidRDefault="00F56AE3" w:rsidP="00F56AE3">
            <w:pPr>
              <w:pStyle w:val="-3-10-"/>
            </w:pPr>
            <w:r w:rsidRPr="008E0979">
              <w:t xml:space="preserve"> - отклонение от вертикали до забоя, </w:t>
            </w:r>
            <w:proofErr w:type="gramStart"/>
            <w:r w:rsidRPr="008E0979">
              <w:t>м</w:t>
            </w:r>
            <w:proofErr w:type="gramEnd"/>
          </w:p>
          <w:p w:rsidR="00F56AE3" w:rsidRPr="008E0979" w:rsidRDefault="00F56AE3" w:rsidP="00F56AE3">
            <w:pPr>
              <w:pStyle w:val="-3-10-"/>
              <w:rPr>
                <w:b/>
              </w:rPr>
            </w:pPr>
            <w:r w:rsidRPr="008E0979">
              <w:rPr>
                <w:b/>
              </w:rPr>
              <w:t>БГС</w:t>
            </w:r>
          </w:p>
          <w:p w:rsidR="00F56AE3" w:rsidRPr="008E0979" w:rsidRDefault="00F56AE3" w:rsidP="00F56AE3">
            <w:pPr>
              <w:pStyle w:val="-3-10-"/>
            </w:pPr>
            <w:r w:rsidRPr="008E0979">
              <w:t xml:space="preserve">- глубина зарезки ствола по вертикали, </w:t>
            </w:r>
            <w:proofErr w:type="gramStart"/>
            <w:r w:rsidRPr="008E0979">
              <w:t>м</w:t>
            </w:r>
            <w:proofErr w:type="gramEnd"/>
            <w:r w:rsidRPr="008E0979">
              <w:t>;</w:t>
            </w:r>
          </w:p>
          <w:p w:rsidR="00F56AE3" w:rsidRPr="008E0979" w:rsidRDefault="00F56AE3" w:rsidP="00F56AE3">
            <w:pPr>
              <w:pStyle w:val="-3-10-"/>
            </w:pPr>
            <w:r w:rsidRPr="008E0979">
              <w:t>- интенсивность искривления не более на 10 м,</w:t>
            </w:r>
          </w:p>
          <w:p w:rsidR="00F56AE3" w:rsidRPr="008E0979" w:rsidRDefault="00F56AE3" w:rsidP="00F56AE3">
            <w:pPr>
              <w:pStyle w:val="-3-10-"/>
            </w:pPr>
            <w:r w:rsidRPr="008E0979">
              <w:t xml:space="preserve">  - азимут скважины, град</w:t>
            </w:r>
          </w:p>
          <w:p w:rsidR="00F56AE3" w:rsidRPr="008E0979" w:rsidRDefault="00F56AE3" w:rsidP="00F56AE3">
            <w:pPr>
              <w:pStyle w:val="-3-10-"/>
              <w:tabs>
                <w:tab w:val="clear" w:pos="0"/>
                <w:tab w:val="left" w:pos="142"/>
              </w:tabs>
            </w:pPr>
            <w:r w:rsidRPr="008E0979">
              <w:t>- отклонение от вертикали точки входа в кровлю продуктивного горизонта (рифей)</w:t>
            </w:r>
          </w:p>
          <w:p w:rsidR="00F56AE3" w:rsidRPr="008E0979" w:rsidRDefault="00F56AE3" w:rsidP="00F56AE3">
            <w:pPr>
              <w:pStyle w:val="-3-10-"/>
            </w:pPr>
            <w:r w:rsidRPr="008E0979">
              <w:t xml:space="preserve">- радиус круга допуска точки вхождения в пласт, </w:t>
            </w:r>
            <w:proofErr w:type="gramStart"/>
            <w:r w:rsidRPr="008E0979">
              <w:t>м</w:t>
            </w:r>
            <w:proofErr w:type="gramEnd"/>
          </w:p>
          <w:p w:rsidR="00F56AE3" w:rsidRPr="008E0979" w:rsidRDefault="00F56AE3" w:rsidP="00F56AE3">
            <w:pPr>
              <w:pStyle w:val="-3-10-"/>
            </w:pPr>
            <w:r w:rsidRPr="008E0979">
              <w:t xml:space="preserve">  - отклонение от вертикали до забоя, </w:t>
            </w:r>
            <w:proofErr w:type="gramStart"/>
            <w:r w:rsidRPr="008E0979">
              <w:t>м</w:t>
            </w:r>
            <w:proofErr w:type="gramEnd"/>
          </w:p>
        </w:tc>
        <w:tc>
          <w:tcPr>
            <w:tcW w:w="1992" w:type="pct"/>
            <w:shd w:val="clear" w:color="auto" w:fill="FFFFFF"/>
          </w:tcPr>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r w:rsidRPr="008E0979">
              <w:rPr>
                <w:sz w:val="20"/>
              </w:rPr>
              <w:t>2160;</w:t>
            </w:r>
          </w:p>
          <w:p w:rsidR="00F56AE3" w:rsidRPr="008E0979" w:rsidRDefault="00F56AE3" w:rsidP="00F56AE3">
            <w:pPr>
              <w:pStyle w:val="14"/>
              <w:ind w:left="132" w:right="77"/>
              <w:rPr>
                <w:sz w:val="20"/>
              </w:rPr>
            </w:pPr>
            <w:r w:rsidRPr="008E0979">
              <w:rPr>
                <w:sz w:val="20"/>
              </w:rPr>
              <w:t>1,8</w:t>
            </w:r>
          </w:p>
          <w:p w:rsidR="00F56AE3" w:rsidRPr="008E0979" w:rsidRDefault="00F56AE3" w:rsidP="00F56AE3">
            <w:pPr>
              <w:pStyle w:val="14"/>
              <w:ind w:left="132" w:right="77"/>
              <w:rPr>
                <w:sz w:val="20"/>
              </w:rPr>
            </w:pPr>
            <w:r w:rsidRPr="008E0979">
              <w:rPr>
                <w:sz w:val="20"/>
              </w:rPr>
              <w:t>260;</w:t>
            </w:r>
          </w:p>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r w:rsidRPr="008E0979">
              <w:rPr>
                <w:sz w:val="20"/>
              </w:rPr>
              <w:t>64</w:t>
            </w:r>
          </w:p>
          <w:p w:rsidR="00F56AE3" w:rsidRPr="008E0979" w:rsidRDefault="00F56AE3" w:rsidP="00F56AE3">
            <w:pPr>
              <w:pStyle w:val="14"/>
              <w:ind w:left="132" w:right="77"/>
              <w:rPr>
                <w:sz w:val="20"/>
              </w:rPr>
            </w:pPr>
            <w:r w:rsidRPr="008E0979">
              <w:rPr>
                <w:sz w:val="20"/>
              </w:rPr>
              <w:t>25;</w:t>
            </w:r>
          </w:p>
          <w:p w:rsidR="00F56AE3" w:rsidRPr="008E0979" w:rsidRDefault="00F56AE3" w:rsidP="00F56AE3">
            <w:pPr>
              <w:pStyle w:val="14"/>
              <w:ind w:left="132" w:right="77"/>
              <w:rPr>
                <w:sz w:val="20"/>
              </w:rPr>
            </w:pPr>
            <w:r w:rsidRPr="008E0979">
              <w:rPr>
                <w:sz w:val="20"/>
              </w:rPr>
              <w:t>123</w:t>
            </w:r>
          </w:p>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r w:rsidRPr="008E0979">
              <w:rPr>
                <w:sz w:val="20"/>
              </w:rPr>
              <w:t>1540 (</w:t>
            </w:r>
            <w:proofErr w:type="spellStart"/>
            <w:r w:rsidRPr="008E0979">
              <w:rPr>
                <w:sz w:val="20"/>
              </w:rPr>
              <w:t>Нижнебельская</w:t>
            </w:r>
            <w:proofErr w:type="spellEnd"/>
            <w:r w:rsidRPr="008E0979">
              <w:rPr>
                <w:sz w:val="20"/>
              </w:rPr>
              <w:t xml:space="preserve"> свита);</w:t>
            </w:r>
          </w:p>
          <w:p w:rsidR="00F56AE3" w:rsidRPr="008E0979" w:rsidRDefault="00F56AE3" w:rsidP="00F56AE3">
            <w:pPr>
              <w:pStyle w:val="14"/>
              <w:ind w:left="132" w:right="77"/>
              <w:rPr>
                <w:sz w:val="20"/>
              </w:rPr>
            </w:pPr>
            <w:r w:rsidRPr="008E0979">
              <w:rPr>
                <w:sz w:val="20"/>
              </w:rPr>
              <w:t>1,8;</w:t>
            </w:r>
          </w:p>
          <w:p w:rsidR="00F56AE3" w:rsidRPr="008E0979" w:rsidRDefault="00F56AE3" w:rsidP="00F56AE3">
            <w:pPr>
              <w:pStyle w:val="14"/>
              <w:ind w:left="132" w:right="77"/>
              <w:rPr>
                <w:sz w:val="20"/>
              </w:rPr>
            </w:pPr>
            <w:r w:rsidRPr="008E0979">
              <w:rPr>
                <w:sz w:val="20"/>
              </w:rPr>
              <w:t>30;</w:t>
            </w:r>
          </w:p>
          <w:p w:rsidR="00F56AE3" w:rsidRPr="008E0979" w:rsidRDefault="00F56AE3" w:rsidP="00F56AE3">
            <w:pPr>
              <w:pStyle w:val="14"/>
              <w:ind w:left="132" w:right="77"/>
              <w:rPr>
                <w:sz w:val="20"/>
              </w:rPr>
            </w:pPr>
          </w:p>
          <w:p w:rsidR="00F56AE3" w:rsidRPr="008E0979" w:rsidRDefault="00F56AE3" w:rsidP="00F56AE3">
            <w:pPr>
              <w:pStyle w:val="14"/>
              <w:ind w:left="132" w:right="77"/>
              <w:rPr>
                <w:sz w:val="20"/>
              </w:rPr>
            </w:pPr>
            <w:r w:rsidRPr="008E0979">
              <w:rPr>
                <w:sz w:val="20"/>
              </w:rPr>
              <w:t>251;</w:t>
            </w:r>
          </w:p>
          <w:p w:rsidR="00F56AE3" w:rsidRPr="008E0979" w:rsidRDefault="00F56AE3" w:rsidP="00F56AE3">
            <w:pPr>
              <w:pStyle w:val="14"/>
              <w:ind w:left="132" w:right="77"/>
              <w:rPr>
                <w:sz w:val="20"/>
              </w:rPr>
            </w:pPr>
            <w:r w:rsidRPr="008E0979">
              <w:rPr>
                <w:sz w:val="20"/>
              </w:rPr>
              <w:t>25</w:t>
            </w:r>
          </w:p>
          <w:p w:rsidR="00F56AE3" w:rsidRPr="008E0979" w:rsidRDefault="00F56AE3" w:rsidP="00F56AE3">
            <w:pPr>
              <w:pStyle w:val="14"/>
              <w:ind w:left="132" w:right="77"/>
              <w:rPr>
                <w:sz w:val="20"/>
              </w:rPr>
            </w:pPr>
            <w:r w:rsidRPr="008E0979">
              <w:rPr>
                <w:sz w:val="20"/>
              </w:rPr>
              <w:t xml:space="preserve"> 750</w:t>
            </w:r>
          </w:p>
        </w:tc>
      </w:tr>
      <w:tr w:rsidR="00F56AE3" w:rsidRPr="00F832FB" w:rsidTr="00F56AE3">
        <w:trPr>
          <w:trHeight w:val="57"/>
          <w:jc w:val="center"/>
        </w:trPr>
        <w:tc>
          <w:tcPr>
            <w:tcW w:w="3008" w:type="pct"/>
            <w:shd w:val="clear" w:color="auto" w:fill="FFFFFF"/>
            <w:vAlign w:val="center"/>
          </w:tcPr>
          <w:p w:rsidR="00F56AE3" w:rsidRPr="005D1883" w:rsidRDefault="00F56AE3" w:rsidP="00F56AE3">
            <w:pPr>
              <w:pStyle w:val="-3-10-4"/>
              <w:jc w:val="left"/>
              <w:rPr>
                <w:rFonts w:ascii="Times New Roman" w:hAnsi="Times New Roman"/>
              </w:rPr>
            </w:pPr>
            <w:r w:rsidRPr="005D1883">
              <w:rPr>
                <w:rFonts w:ascii="Times New Roman" w:hAnsi="Times New Roman"/>
              </w:rPr>
              <w:t xml:space="preserve">Категория скважины </w:t>
            </w:r>
            <w:r w:rsidRPr="005D1883">
              <w:rPr>
                <w:rFonts w:ascii="Times New Roman" w:hAnsi="Times New Roman"/>
              </w:rPr>
              <w:br/>
              <w:t>(в соответствии с приказом МПР № 126 от 07.02.2001)</w:t>
            </w:r>
          </w:p>
        </w:tc>
        <w:tc>
          <w:tcPr>
            <w:tcW w:w="1992" w:type="pct"/>
            <w:shd w:val="clear" w:color="auto" w:fill="FFFFFF"/>
            <w:vAlign w:val="center"/>
          </w:tcPr>
          <w:p w:rsidR="00F56AE3" w:rsidRPr="005D1883" w:rsidRDefault="00F56AE3" w:rsidP="00F56AE3">
            <w:pPr>
              <w:pStyle w:val="-3-10-4"/>
              <w:rPr>
                <w:rFonts w:ascii="Times New Roman" w:hAnsi="Times New Roman"/>
              </w:rPr>
            </w:pPr>
            <w:r w:rsidRPr="005D1883">
              <w:rPr>
                <w:rFonts w:ascii="Times New Roman" w:hAnsi="Times New Roman"/>
              </w:rPr>
              <w:t>Пятая  (разведочная)</w:t>
            </w:r>
          </w:p>
        </w:tc>
      </w:tr>
      <w:tr w:rsidR="00F56AE3" w:rsidRPr="00F832FB" w:rsidTr="00F56AE3">
        <w:trPr>
          <w:trHeight w:val="57"/>
          <w:jc w:val="center"/>
        </w:trPr>
        <w:tc>
          <w:tcPr>
            <w:tcW w:w="3008" w:type="pct"/>
            <w:shd w:val="clear" w:color="auto" w:fill="FFFFFF"/>
            <w:vAlign w:val="center"/>
          </w:tcPr>
          <w:p w:rsidR="00F56AE3" w:rsidRPr="005D1883" w:rsidRDefault="00F56AE3" w:rsidP="00F56AE3">
            <w:pPr>
              <w:pStyle w:val="-3-10-4"/>
              <w:jc w:val="left"/>
              <w:rPr>
                <w:rFonts w:ascii="Times New Roman" w:hAnsi="Times New Roman"/>
              </w:rPr>
            </w:pPr>
            <w:proofErr w:type="spellStart"/>
            <w:r w:rsidRPr="005D1883">
              <w:rPr>
                <w:rFonts w:ascii="Times New Roman" w:hAnsi="Times New Roman"/>
              </w:rPr>
              <w:t>Зарезка</w:t>
            </w:r>
            <w:proofErr w:type="spellEnd"/>
            <w:r w:rsidRPr="005D1883">
              <w:rPr>
                <w:rFonts w:ascii="Times New Roman" w:hAnsi="Times New Roman"/>
              </w:rPr>
              <w:t xml:space="preserve"> бокового ствола производится</w:t>
            </w:r>
          </w:p>
        </w:tc>
        <w:tc>
          <w:tcPr>
            <w:tcW w:w="1992" w:type="pct"/>
            <w:shd w:val="clear" w:color="auto" w:fill="FFFFFF"/>
            <w:vAlign w:val="center"/>
          </w:tcPr>
          <w:p w:rsidR="00F56AE3" w:rsidRPr="005D1883" w:rsidRDefault="00F56AE3" w:rsidP="00F56AE3">
            <w:pPr>
              <w:pStyle w:val="-3-10-4"/>
              <w:rPr>
                <w:rFonts w:ascii="Times New Roman" w:hAnsi="Times New Roman"/>
              </w:rPr>
            </w:pPr>
            <w:proofErr w:type="spellStart"/>
            <w:r w:rsidRPr="005D1883">
              <w:rPr>
                <w:rFonts w:ascii="Times New Roman" w:hAnsi="Times New Roman"/>
              </w:rPr>
              <w:t>Клин-отклонитель</w:t>
            </w:r>
            <w:proofErr w:type="spellEnd"/>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Способ бурения</w:t>
            </w:r>
          </w:p>
        </w:tc>
        <w:tc>
          <w:tcPr>
            <w:tcW w:w="1992" w:type="pct"/>
            <w:shd w:val="clear" w:color="auto" w:fill="FFFFFF"/>
          </w:tcPr>
          <w:p w:rsidR="00F56AE3" w:rsidRPr="005D1883" w:rsidRDefault="00F56AE3" w:rsidP="00F56AE3">
            <w:pPr>
              <w:pStyle w:val="-3-10-4"/>
              <w:rPr>
                <w:rFonts w:ascii="Times New Roman" w:hAnsi="Times New Roman"/>
              </w:rPr>
            </w:pPr>
            <w:r w:rsidRPr="005D1883">
              <w:rPr>
                <w:rFonts w:ascii="Times New Roman" w:hAnsi="Times New Roman"/>
              </w:rPr>
              <w:t>роторный, ВЗД</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Вид привода</w:t>
            </w:r>
          </w:p>
        </w:tc>
        <w:tc>
          <w:tcPr>
            <w:tcW w:w="1992" w:type="pct"/>
            <w:shd w:val="clear" w:color="auto" w:fill="FFFFFF"/>
          </w:tcPr>
          <w:p w:rsidR="00F56AE3" w:rsidRPr="005D1883" w:rsidRDefault="00F56AE3" w:rsidP="00F56AE3">
            <w:pPr>
              <w:pStyle w:val="-3-10-4"/>
              <w:rPr>
                <w:rFonts w:ascii="Times New Roman" w:hAnsi="Times New Roman"/>
              </w:rPr>
            </w:pPr>
            <w:r w:rsidRPr="005D1883">
              <w:rPr>
                <w:rFonts w:ascii="Times New Roman" w:hAnsi="Times New Roman"/>
              </w:rPr>
              <w:t>дизельный</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spacing w:val="-2"/>
              </w:rPr>
              <w:t>Вид монтажа (первичный, повторный)</w:t>
            </w:r>
          </w:p>
        </w:tc>
        <w:tc>
          <w:tcPr>
            <w:tcW w:w="1992" w:type="pct"/>
            <w:shd w:val="clear" w:color="auto" w:fill="FFFFFF"/>
          </w:tcPr>
          <w:p w:rsidR="00F56AE3" w:rsidRPr="00D52B61" w:rsidRDefault="00F56AE3" w:rsidP="00F56AE3">
            <w:pPr>
              <w:pStyle w:val="-3-10-4"/>
              <w:rPr>
                <w:rFonts w:ascii="Times New Roman" w:hAnsi="Times New Roman"/>
              </w:rPr>
            </w:pPr>
            <w:r w:rsidRPr="00D52B61">
              <w:rPr>
                <w:rFonts w:ascii="Times New Roman" w:hAnsi="Times New Roman"/>
              </w:rPr>
              <w:t>первичный</w:t>
            </w:r>
          </w:p>
        </w:tc>
      </w:tr>
      <w:tr w:rsidR="00F56AE3" w:rsidRPr="00F832FB" w:rsidTr="00F56AE3">
        <w:trPr>
          <w:trHeight w:val="57"/>
          <w:jc w:val="center"/>
        </w:trPr>
        <w:tc>
          <w:tcPr>
            <w:tcW w:w="3008" w:type="pct"/>
            <w:shd w:val="clear" w:color="auto" w:fill="FFFFFF"/>
          </w:tcPr>
          <w:p w:rsidR="00F56AE3" w:rsidRPr="005D1883" w:rsidRDefault="00F56AE3" w:rsidP="00F56AE3">
            <w:pPr>
              <w:pStyle w:val="-3-10-4"/>
              <w:jc w:val="left"/>
              <w:rPr>
                <w:rFonts w:ascii="Times New Roman" w:hAnsi="Times New Roman"/>
              </w:rPr>
            </w:pPr>
            <w:r w:rsidRPr="005D1883">
              <w:rPr>
                <w:rFonts w:ascii="Times New Roman" w:hAnsi="Times New Roman"/>
              </w:rPr>
              <w:t>Тип буровой установки</w:t>
            </w:r>
          </w:p>
        </w:tc>
        <w:tc>
          <w:tcPr>
            <w:tcW w:w="1992" w:type="pct"/>
            <w:shd w:val="clear" w:color="auto" w:fill="FFFFFF"/>
          </w:tcPr>
          <w:p w:rsidR="00F56AE3" w:rsidRPr="00D52B61" w:rsidRDefault="00F56AE3" w:rsidP="00F56AE3">
            <w:pPr>
              <w:pStyle w:val="-3-10-4"/>
              <w:rPr>
                <w:rFonts w:ascii="Times New Roman" w:hAnsi="Times New Roman"/>
              </w:rPr>
            </w:pPr>
            <w:r w:rsidRPr="00D52B61">
              <w:rPr>
                <w:rFonts w:ascii="Times New Roman" w:hAnsi="Times New Roman"/>
              </w:rPr>
              <w:t xml:space="preserve">БУ 3Д-76 </w:t>
            </w:r>
          </w:p>
        </w:tc>
      </w:tr>
    </w:tbl>
    <w:p w:rsidR="00F56AE3" w:rsidRDefault="00F56AE3" w:rsidP="00F56AE3">
      <w:pPr>
        <w:pStyle w:val="ad"/>
        <w:ind w:left="0"/>
        <w:rPr>
          <w:b/>
        </w:rPr>
      </w:pPr>
    </w:p>
    <w:p w:rsidR="00F56AE3" w:rsidRDefault="00F56AE3" w:rsidP="00F56AE3">
      <w:pPr>
        <w:pStyle w:val="ad"/>
        <w:ind w:left="0"/>
        <w:rPr>
          <w:color w:val="FF0000"/>
        </w:rPr>
      </w:pPr>
    </w:p>
    <w:p w:rsidR="00F56AE3" w:rsidRDefault="00F56AE3" w:rsidP="00F56AE3">
      <w:pPr>
        <w:pStyle w:val="ad"/>
        <w:ind w:left="0"/>
        <w:rPr>
          <w:color w:val="FF0000"/>
        </w:rPr>
      </w:pPr>
    </w:p>
    <w:p w:rsidR="00F56AE3" w:rsidRDefault="00F56AE3" w:rsidP="00F56AE3">
      <w:pPr>
        <w:pStyle w:val="ad"/>
        <w:ind w:left="0"/>
        <w:rPr>
          <w:color w:val="FF0000"/>
        </w:rPr>
      </w:pPr>
    </w:p>
    <w:p w:rsidR="00F56AE3" w:rsidRDefault="00F56AE3" w:rsidP="00F56AE3">
      <w:pPr>
        <w:pStyle w:val="ad"/>
        <w:ind w:left="0"/>
        <w:rPr>
          <w:b/>
        </w:rPr>
      </w:pPr>
    </w:p>
    <w:p w:rsidR="00F56AE3" w:rsidRPr="008E0979" w:rsidRDefault="00F56AE3" w:rsidP="00F56AE3">
      <w:pPr>
        <w:pStyle w:val="afb"/>
        <w:jc w:val="right"/>
        <w:rPr>
          <w:b w:val="0"/>
        </w:rPr>
      </w:pPr>
      <w:r w:rsidRPr="008E0979">
        <w:rPr>
          <w:b w:val="0"/>
        </w:rPr>
        <w:t>Таблица 2</w:t>
      </w:r>
    </w:p>
    <w:p w:rsidR="00F56AE3" w:rsidRPr="008776D5" w:rsidRDefault="00F56AE3" w:rsidP="00F56AE3">
      <w:pPr>
        <w:jc w:val="right"/>
        <w:rPr>
          <w:b/>
          <w:sz w:val="20"/>
          <w:szCs w:val="20"/>
        </w:rPr>
      </w:pPr>
      <w:r w:rsidRPr="008776D5">
        <w:rPr>
          <w:b/>
          <w:sz w:val="20"/>
          <w:szCs w:val="20"/>
        </w:rPr>
        <w:t>Конструкция скважины ННС</w:t>
      </w: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82"/>
        <w:gridCol w:w="1791"/>
        <w:gridCol w:w="1145"/>
        <w:gridCol w:w="1115"/>
        <w:gridCol w:w="1115"/>
        <w:gridCol w:w="1115"/>
      </w:tblGrid>
      <w:tr w:rsidR="00F56AE3" w:rsidRPr="00F832FB" w:rsidTr="00F56AE3">
        <w:trPr>
          <w:trHeight w:val="77"/>
        </w:trPr>
        <w:tc>
          <w:tcPr>
            <w:tcW w:w="3382" w:type="dxa"/>
            <w:vMerge w:val="restart"/>
            <w:shd w:val="clear" w:color="auto" w:fill="C6D9F1"/>
            <w:vAlign w:val="center"/>
          </w:tcPr>
          <w:p w:rsidR="00F56AE3" w:rsidRPr="005D1883" w:rsidRDefault="00F56AE3" w:rsidP="00F56AE3">
            <w:pPr>
              <w:pStyle w:val="afe"/>
              <w:rPr>
                <w:rFonts w:ascii="Times New Roman" w:hAnsi="Times New Roman"/>
              </w:rPr>
            </w:pPr>
            <w:r w:rsidRPr="005D1883">
              <w:rPr>
                <w:rFonts w:ascii="Times New Roman" w:hAnsi="Times New Roman"/>
              </w:rPr>
              <w:t>Название колонн</w:t>
            </w:r>
          </w:p>
        </w:tc>
        <w:tc>
          <w:tcPr>
            <w:tcW w:w="1791" w:type="dxa"/>
            <w:vMerge w:val="restart"/>
            <w:shd w:val="clear" w:color="auto" w:fill="C6D9F1"/>
            <w:vAlign w:val="center"/>
          </w:tcPr>
          <w:p w:rsidR="00F56AE3" w:rsidRPr="005D1883" w:rsidRDefault="00F56AE3" w:rsidP="00F56AE3">
            <w:pPr>
              <w:pStyle w:val="afe"/>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490" w:type="dxa"/>
            <w:gridSpan w:val="4"/>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F56AE3" w:rsidRPr="00F832FB" w:rsidTr="00F56AE3">
        <w:trPr>
          <w:trHeight w:val="77"/>
        </w:trPr>
        <w:tc>
          <w:tcPr>
            <w:tcW w:w="3382" w:type="dxa"/>
            <w:vMerge/>
            <w:shd w:val="clear" w:color="auto" w:fill="C6D9F1"/>
          </w:tcPr>
          <w:p w:rsidR="00F56AE3" w:rsidRPr="005D1883" w:rsidRDefault="00F56AE3" w:rsidP="00F56AE3">
            <w:pPr>
              <w:pStyle w:val="afe"/>
              <w:rPr>
                <w:rFonts w:ascii="Times New Roman" w:hAnsi="Times New Roman"/>
              </w:rPr>
            </w:pPr>
          </w:p>
        </w:tc>
        <w:tc>
          <w:tcPr>
            <w:tcW w:w="1791" w:type="dxa"/>
            <w:vMerge/>
            <w:shd w:val="clear" w:color="auto" w:fill="C6D9F1"/>
          </w:tcPr>
          <w:p w:rsidR="00F56AE3" w:rsidRPr="005D1883" w:rsidRDefault="00F56AE3" w:rsidP="00F56AE3">
            <w:pPr>
              <w:pStyle w:val="afe"/>
              <w:rPr>
                <w:rFonts w:ascii="Times New Roman" w:hAnsi="Times New Roman"/>
              </w:rPr>
            </w:pPr>
          </w:p>
        </w:tc>
        <w:tc>
          <w:tcPr>
            <w:tcW w:w="2260" w:type="dxa"/>
            <w:gridSpan w:val="2"/>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по вертикали</w:t>
            </w:r>
          </w:p>
        </w:tc>
        <w:tc>
          <w:tcPr>
            <w:tcW w:w="2230" w:type="dxa"/>
            <w:gridSpan w:val="2"/>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по стволу</w:t>
            </w:r>
          </w:p>
        </w:tc>
      </w:tr>
      <w:tr w:rsidR="00F56AE3" w:rsidRPr="00F832FB" w:rsidTr="00F56AE3">
        <w:trPr>
          <w:trHeight w:val="77"/>
        </w:trPr>
        <w:tc>
          <w:tcPr>
            <w:tcW w:w="3382" w:type="dxa"/>
            <w:vMerge/>
            <w:shd w:val="clear" w:color="auto" w:fill="C6D9F1"/>
          </w:tcPr>
          <w:p w:rsidR="00F56AE3" w:rsidRPr="005D1883" w:rsidRDefault="00F56AE3" w:rsidP="00F56AE3">
            <w:pPr>
              <w:pStyle w:val="afe"/>
              <w:rPr>
                <w:rFonts w:ascii="Times New Roman" w:hAnsi="Times New Roman"/>
              </w:rPr>
            </w:pPr>
          </w:p>
        </w:tc>
        <w:tc>
          <w:tcPr>
            <w:tcW w:w="1791" w:type="dxa"/>
            <w:vMerge/>
            <w:shd w:val="clear" w:color="auto" w:fill="C6D9F1"/>
          </w:tcPr>
          <w:p w:rsidR="00F56AE3" w:rsidRPr="005D1883" w:rsidRDefault="00F56AE3" w:rsidP="00F56AE3">
            <w:pPr>
              <w:pStyle w:val="afe"/>
              <w:rPr>
                <w:rFonts w:ascii="Times New Roman" w:hAnsi="Times New Roman"/>
              </w:rPr>
            </w:pPr>
          </w:p>
        </w:tc>
        <w:tc>
          <w:tcPr>
            <w:tcW w:w="114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Направление</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426,0</w:t>
            </w:r>
          </w:p>
        </w:tc>
        <w:tc>
          <w:tcPr>
            <w:tcW w:w="114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50</w:t>
            </w:r>
          </w:p>
        </w:tc>
        <w:tc>
          <w:tcPr>
            <w:tcW w:w="111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50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Кондуктор</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323,9</w:t>
            </w:r>
          </w:p>
        </w:tc>
        <w:tc>
          <w:tcPr>
            <w:tcW w:w="114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390</w:t>
            </w:r>
          </w:p>
        </w:tc>
        <w:tc>
          <w:tcPr>
            <w:tcW w:w="111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390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Техническая</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244,5</w:t>
            </w:r>
          </w:p>
        </w:tc>
        <w:tc>
          <w:tcPr>
            <w:tcW w:w="114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2140</w:t>
            </w:r>
          </w:p>
        </w:tc>
        <w:tc>
          <w:tcPr>
            <w:tcW w:w="1115" w:type="dxa"/>
            <w:vAlign w:val="center"/>
          </w:tcPr>
          <w:p w:rsidR="00F56AE3" w:rsidRPr="005C50D9" w:rsidRDefault="00F56AE3" w:rsidP="00F56AE3">
            <w:pPr>
              <w:jc w:val="center"/>
              <w:rPr>
                <w:sz w:val="20"/>
                <w:szCs w:val="20"/>
              </w:rPr>
            </w:pPr>
            <w:r>
              <w:rPr>
                <w:sz w:val="20"/>
                <w:szCs w:val="20"/>
              </w:rPr>
              <w:t>0</w:t>
            </w:r>
          </w:p>
        </w:tc>
        <w:tc>
          <w:tcPr>
            <w:tcW w:w="1115" w:type="dxa"/>
            <w:vAlign w:val="center"/>
          </w:tcPr>
          <w:p w:rsidR="00F56AE3" w:rsidRPr="005C50D9" w:rsidRDefault="00F56AE3" w:rsidP="00F56AE3">
            <w:pPr>
              <w:jc w:val="center"/>
              <w:rPr>
                <w:sz w:val="20"/>
                <w:szCs w:val="20"/>
              </w:rPr>
            </w:pPr>
            <w:r>
              <w:rPr>
                <w:sz w:val="20"/>
                <w:szCs w:val="20"/>
              </w:rPr>
              <w:t>2140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Эксплуатационная</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168,3</w:t>
            </w:r>
          </w:p>
        </w:tc>
        <w:tc>
          <w:tcPr>
            <w:tcW w:w="1145" w:type="dxa"/>
            <w:vAlign w:val="center"/>
          </w:tcPr>
          <w:p w:rsidR="00F56AE3" w:rsidRPr="005C50D9" w:rsidRDefault="00F56AE3" w:rsidP="00F56AE3">
            <w:pPr>
              <w:jc w:val="center"/>
              <w:rPr>
                <w:sz w:val="20"/>
                <w:szCs w:val="20"/>
              </w:rPr>
            </w:pPr>
            <w:r>
              <w:rPr>
                <w:sz w:val="20"/>
                <w:szCs w:val="20"/>
              </w:rPr>
              <w:t>1890</w:t>
            </w:r>
          </w:p>
        </w:tc>
        <w:tc>
          <w:tcPr>
            <w:tcW w:w="1115" w:type="dxa"/>
            <w:vAlign w:val="center"/>
          </w:tcPr>
          <w:p w:rsidR="00F56AE3" w:rsidRPr="005C50D9" w:rsidRDefault="00F56AE3" w:rsidP="00F56AE3">
            <w:pPr>
              <w:jc w:val="center"/>
              <w:rPr>
                <w:sz w:val="20"/>
                <w:szCs w:val="20"/>
              </w:rPr>
            </w:pPr>
            <w:r>
              <w:rPr>
                <w:sz w:val="20"/>
                <w:szCs w:val="20"/>
              </w:rPr>
              <w:t>2422</w:t>
            </w:r>
          </w:p>
        </w:tc>
        <w:tc>
          <w:tcPr>
            <w:tcW w:w="1115" w:type="dxa"/>
            <w:vAlign w:val="center"/>
          </w:tcPr>
          <w:p w:rsidR="00F56AE3" w:rsidRPr="005C50D9" w:rsidRDefault="00F56AE3" w:rsidP="00F56AE3">
            <w:pPr>
              <w:jc w:val="center"/>
              <w:rPr>
                <w:sz w:val="20"/>
                <w:szCs w:val="20"/>
              </w:rPr>
            </w:pPr>
            <w:r>
              <w:rPr>
                <w:sz w:val="20"/>
                <w:szCs w:val="20"/>
              </w:rPr>
              <w:t>1890</w:t>
            </w:r>
          </w:p>
        </w:tc>
        <w:tc>
          <w:tcPr>
            <w:tcW w:w="1115" w:type="dxa"/>
            <w:vAlign w:val="center"/>
          </w:tcPr>
          <w:p w:rsidR="00F56AE3" w:rsidRPr="005C50D9" w:rsidRDefault="00F56AE3" w:rsidP="00F56AE3">
            <w:pPr>
              <w:jc w:val="center"/>
              <w:rPr>
                <w:sz w:val="20"/>
                <w:szCs w:val="20"/>
              </w:rPr>
            </w:pPr>
            <w:r>
              <w:rPr>
                <w:sz w:val="20"/>
                <w:szCs w:val="20"/>
              </w:rPr>
              <w:t>2449</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Открытый ствол</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w:t>
            </w:r>
          </w:p>
        </w:tc>
        <w:tc>
          <w:tcPr>
            <w:tcW w:w="1145" w:type="dxa"/>
            <w:vAlign w:val="center"/>
          </w:tcPr>
          <w:p w:rsidR="00F56AE3" w:rsidRPr="005C50D9" w:rsidRDefault="00F56AE3" w:rsidP="00F56AE3">
            <w:pPr>
              <w:jc w:val="center"/>
              <w:rPr>
                <w:sz w:val="20"/>
                <w:szCs w:val="20"/>
              </w:rPr>
            </w:pPr>
            <w:r>
              <w:rPr>
                <w:sz w:val="20"/>
                <w:szCs w:val="20"/>
              </w:rPr>
              <w:t>2422</w:t>
            </w:r>
          </w:p>
        </w:tc>
        <w:tc>
          <w:tcPr>
            <w:tcW w:w="1115" w:type="dxa"/>
            <w:vAlign w:val="center"/>
          </w:tcPr>
          <w:p w:rsidR="00F56AE3" w:rsidRPr="005C50D9" w:rsidRDefault="00F56AE3" w:rsidP="00F56AE3">
            <w:pPr>
              <w:jc w:val="center"/>
              <w:rPr>
                <w:sz w:val="20"/>
                <w:szCs w:val="20"/>
              </w:rPr>
            </w:pPr>
            <w:r>
              <w:rPr>
                <w:sz w:val="20"/>
                <w:szCs w:val="20"/>
              </w:rPr>
              <w:t>2442</w:t>
            </w:r>
          </w:p>
        </w:tc>
        <w:tc>
          <w:tcPr>
            <w:tcW w:w="1115" w:type="dxa"/>
            <w:vAlign w:val="center"/>
          </w:tcPr>
          <w:p w:rsidR="00F56AE3" w:rsidRPr="005C50D9" w:rsidRDefault="00F56AE3" w:rsidP="00F56AE3">
            <w:pPr>
              <w:jc w:val="center"/>
              <w:rPr>
                <w:sz w:val="20"/>
                <w:szCs w:val="20"/>
              </w:rPr>
            </w:pPr>
            <w:r>
              <w:rPr>
                <w:sz w:val="20"/>
                <w:szCs w:val="20"/>
              </w:rPr>
              <w:t>2449</w:t>
            </w:r>
          </w:p>
        </w:tc>
        <w:tc>
          <w:tcPr>
            <w:tcW w:w="1115" w:type="dxa"/>
            <w:vAlign w:val="center"/>
          </w:tcPr>
          <w:p w:rsidR="00F56AE3" w:rsidRPr="005C50D9" w:rsidRDefault="00F56AE3" w:rsidP="00F56AE3">
            <w:pPr>
              <w:jc w:val="center"/>
              <w:rPr>
                <w:sz w:val="20"/>
                <w:szCs w:val="20"/>
              </w:rPr>
            </w:pPr>
            <w:r>
              <w:rPr>
                <w:sz w:val="20"/>
                <w:szCs w:val="20"/>
              </w:rPr>
              <w:t>2473</w:t>
            </w:r>
          </w:p>
        </w:tc>
      </w:tr>
    </w:tbl>
    <w:p w:rsidR="00F56AE3" w:rsidRPr="008776D5" w:rsidRDefault="00F56AE3" w:rsidP="00F56AE3">
      <w:pPr>
        <w:pStyle w:val="ad"/>
        <w:ind w:left="390"/>
        <w:rPr>
          <w:sz w:val="20"/>
          <w:szCs w:val="20"/>
        </w:rPr>
      </w:pPr>
      <w:r w:rsidRPr="008776D5">
        <w:rPr>
          <w:sz w:val="20"/>
          <w:szCs w:val="20"/>
        </w:rPr>
        <w:t>Примечание</w:t>
      </w:r>
    </w:p>
    <w:p w:rsidR="00F56AE3" w:rsidRPr="008776D5" w:rsidRDefault="00F56AE3" w:rsidP="00F56AE3">
      <w:pPr>
        <w:pStyle w:val="ad"/>
        <w:ind w:left="390"/>
        <w:rPr>
          <w:sz w:val="20"/>
          <w:szCs w:val="20"/>
        </w:rPr>
      </w:pPr>
      <w:r w:rsidRPr="008776D5">
        <w:rPr>
          <w:sz w:val="20"/>
          <w:szCs w:val="20"/>
        </w:rPr>
        <w:t xml:space="preserve">Глубина спуска колонн уточняется в процессе бурения. </w:t>
      </w:r>
    </w:p>
    <w:p w:rsidR="00F56AE3" w:rsidRPr="008776D5" w:rsidRDefault="00F56AE3" w:rsidP="00F56AE3">
      <w:pPr>
        <w:rPr>
          <w:sz w:val="20"/>
          <w:szCs w:val="20"/>
        </w:rPr>
      </w:pPr>
    </w:p>
    <w:p w:rsidR="00F56AE3" w:rsidRPr="008E0979" w:rsidRDefault="00F56AE3" w:rsidP="00F56AE3">
      <w:pPr>
        <w:pStyle w:val="afb"/>
        <w:jc w:val="right"/>
        <w:rPr>
          <w:b w:val="0"/>
        </w:rPr>
      </w:pPr>
      <w:r w:rsidRPr="008E0979">
        <w:rPr>
          <w:b w:val="0"/>
        </w:rPr>
        <w:t>Таблица 2.1</w:t>
      </w:r>
    </w:p>
    <w:p w:rsidR="00F56AE3" w:rsidRPr="008776D5" w:rsidRDefault="00F56AE3" w:rsidP="00F56AE3">
      <w:pPr>
        <w:jc w:val="right"/>
        <w:rPr>
          <w:b/>
          <w:sz w:val="20"/>
          <w:szCs w:val="20"/>
        </w:rPr>
      </w:pPr>
      <w:r w:rsidRPr="008776D5">
        <w:rPr>
          <w:b/>
          <w:sz w:val="20"/>
          <w:szCs w:val="20"/>
        </w:rPr>
        <w:t>Конструкция скважины БГС</w:t>
      </w:r>
    </w:p>
    <w:tbl>
      <w:tblPr>
        <w:tblW w:w="9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82"/>
        <w:gridCol w:w="1791"/>
        <w:gridCol w:w="1145"/>
        <w:gridCol w:w="1115"/>
        <w:gridCol w:w="1115"/>
        <w:gridCol w:w="1115"/>
      </w:tblGrid>
      <w:tr w:rsidR="00F56AE3" w:rsidRPr="00F832FB" w:rsidTr="00F56AE3">
        <w:trPr>
          <w:trHeight w:val="77"/>
        </w:trPr>
        <w:tc>
          <w:tcPr>
            <w:tcW w:w="3382" w:type="dxa"/>
            <w:vMerge w:val="restart"/>
            <w:shd w:val="clear" w:color="auto" w:fill="C6D9F1"/>
            <w:vAlign w:val="center"/>
          </w:tcPr>
          <w:p w:rsidR="00F56AE3" w:rsidRPr="005D1883" w:rsidRDefault="00F56AE3" w:rsidP="00F56AE3">
            <w:pPr>
              <w:pStyle w:val="afe"/>
              <w:rPr>
                <w:rFonts w:ascii="Times New Roman" w:hAnsi="Times New Roman"/>
              </w:rPr>
            </w:pPr>
            <w:r w:rsidRPr="005D1883">
              <w:rPr>
                <w:rFonts w:ascii="Times New Roman" w:hAnsi="Times New Roman"/>
              </w:rPr>
              <w:t>Название колонн</w:t>
            </w:r>
          </w:p>
        </w:tc>
        <w:tc>
          <w:tcPr>
            <w:tcW w:w="1791" w:type="dxa"/>
            <w:vMerge w:val="restart"/>
            <w:shd w:val="clear" w:color="auto" w:fill="C6D9F1"/>
            <w:vAlign w:val="center"/>
          </w:tcPr>
          <w:p w:rsidR="00F56AE3" w:rsidRPr="005D1883" w:rsidRDefault="00F56AE3" w:rsidP="00F56AE3">
            <w:pPr>
              <w:pStyle w:val="afe"/>
              <w:rPr>
                <w:rFonts w:ascii="Times New Roman" w:hAnsi="Times New Roman"/>
              </w:rPr>
            </w:pPr>
            <w:r w:rsidRPr="005D1883">
              <w:rPr>
                <w:rFonts w:ascii="Times New Roman" w:hAnsi="Times New Roman"/>
              </w:rPr>
              <w:t xml:space="preserve">Диаметр, </w:t>
            </w:r>
            <w:proofErr w:type="gramStart"/>
            <w:r w:rsidRPr="005D1883">
              <w:rPr>
                <w:rFonts w:ascii="Times New Roman" w:hAnsi="Times New Roman"/>
              </w:rPr>
              <w:t>мм</w:t>
            </w:r>
            <w:proofErr w:type="gramEnd"/>
          </w:p>
        </w:tc>
        <w:tc>
          <w:tcPr>
            <w:tcW w:w="4490" w:type="dxa"/>
            <w:gridSpan w:val="4"/>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 xml:space="preserve">Интервал спуска, </w:t>
            </w:r>
            <w:proofErr w:type="gramStart"/>
            <w:r w:rsidRPr="005D1883">
              <w:rPr>
                <w:rFonts w:ascii="Times New Roman" w:hAnsi="Times New Roman"/>
              </w:rPr>
              <w:t>м</w:t>
            </w:r>
            <w:proofErr w:type="gramEnd"/>
          </w:p>
        </w:tc>
      </w:tr>
      <w:tr w:rsidR="00F56AE3" w:rsidRPr="00F832FB" w:rsidTr="00F56AE3">
        <w:trPr>
          <w:trHeight w:val="77"/>
        </w:trPr>
        <w:tc>
          <w:tcPr>
            <w:tcW w:w="3382" w:type="dxa"/>
            <w:vMerge/>
            <w:shd w:val="clear" w:color="auto" w:fill="C6D9F1"/>
          </w:tcPr>
          <w:p w:rsidR="00F56AE3" w:rsidRPr="005D1883" w:rsidRDefault="00F56AE3" w:rsidP="00F56AE3">
            <w:pPr>
              <w:pStyle w:val="afe"/>
              <w:rPr>
                <w:rFonts w:ascii="Times New Roman" w:hAnsi="Times New Roman"/>
              </w:rPr>
            </w:pPr>
          </w:p>
        </w:tc>
        <w:tc>
          <w:tcPr>
            <w:tcW w:w="1791" w:type="dxa"/>
            <w:vMerge/>
            <w:shd w:val="clear" w:color="auto" w:fill="C6D9F1"/>
          </w:tcPr>
          <w:p w:rsidR="00F56AE3" w:rsidRPr="005D1883" w:rsidRDefault="00F56AE3" w:rsidP="00F56AE3">
            <w:pPr>
              <w:pStyle w:val="afe"/>
              <w:rPr>
                <w:rFonts w:ascii="Times New Roman" w:hAnsi="Times New Roman"/>
              </w:rPr>
            </w:pPr>
          </w:p>
        </w:tc>
        <w:tc>
          <w:tcPr>
            <w:tcW w:w="2260" w:type="dxa"/>
            <w:gridSpan w:val="2"/>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по вертикали</w:t>
            </w:r>
          </w:p>
        </w:tc>
        <w:tc>
          <w:tcPr>
            <w:tcW w:w="2230" w:type="dxa"/>
            <w:gridSpan w:val="2"/>
            <w:shd w:val="clear" w:color="auto" w:fill="C6D9F1"/>
          </w:tcPr>
          <w:p w:rsidR="00F56AE3" w:rsidRPr="005D1883" w:rsidRDefault="00F56AE3" w:rsidP="00F56AE3">
            <w:pPr>
              <w:pStyle w:val="afe"/>
              <w:rPr>
                <w:rFonts w:ascii="Times New Roman" w:hAnsi="Times New Roman"/>
              </w:rPr>
            </w:pPr>
            <w:r w:rsidRPr="005D1883">
              <w:rPr>
                <w:rFonts w:ascii="Times New Roman" w:hAnsi="Times New Roman"/>
              </w:rPr>
              <w:t>по стволу</w:t>
            </w:r>
          </w:p>
        </w:tc>
      </w:tr>
      <w:tr w:rsidR="00F56AE3" w:rsidRPr="00F832FB" w:rsidTr="00F56AE3">
        <w:trPr>
          <w:trHeight w:val="77"/>
        </w:trPr>
        <w:tc>
          <w:tcPr>
            <w:tcW w:w="3382" w:type="dxa"/>
            <w:vMerge/>
            <w:shd w:val="clear" w:color="auto" w:fill="C6D9F1"/>
          </w:tcPr>
          <w:p w:rsidR="00F56AE3" w:rsidRPr="005D1883" w:rsidRDefault="00F56AE3" w:rsidP="00F56AE3">
            <w:pPr>
              <w:pStyle w:val="afe"/>
              <w:rPr>
                <w:rFonts w:ascii="Times New Roman" w:hAnsi="Times New Roman"/>
              </w:rPr>
            </w:pPr>
          </w:p>
        </w:tc>
        <w:tc>
          <w:tcPr>
            <w:tcW w:w="1791" w:type="dxa"/>
            <w:vMerge/>
            <w:shd w:val="clear" w:color="auto" w:fill="C6D9F1"/>
          </w:tcPr>
          <w:p w:rsidR="00F56AE3" w:rsidRPr="005D1883" w:rsidRDefault="00F56AE3" w:rsidP="00F56AE3">
            <w:pPr>
              <w:pStyle w:val="afe"/>
              <w:rPr>
                <w:rFonts w:ascii="Times New Roman" w:hAnsi="Times New Roman"/>
              </w:rPr>
            </w:pPr>
          </w:p>
        </w:tc>
        <w:tc>
          <w:tcPr>
            <w:tcW w:w="114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от</w:t>
            </w:r>
            <w:proofErr w:type="gramEnd"/>
            <w:r w:rsidRPr="005D1883">
              <w:rPr>
                <w:rFonts w:ascii="Times New Roman" w:hAnsi="Times New Roman"/>
              </w:rPr>
              <w:t xml:space="preserve"> (верх)</w:t>
            </w:r>
          </w:p>
        </w:tc>
        <w:tc>
          <w:tcPr>
            <w:tcW w:w="1115" w:type="dxa"/>
            <w:shd w:val="clear" w:color="auto" w:fill="C6D9F1"/>
          </w:tcPr>
          <w:p w:rsidR="00F56AE3" w:rsidRPr="005D1883" w:rsidRDefault="00F56AE3" w:rsidP="00F56AE3">
            <w:pPr>
              <w:pStyle w:val="afe"/>
              <w:rPr>
                <w:rFonts w:ascii="Times New Roman" w:hAnsi="Times New Roman"/>
              </w:rPr>
            </w:pPr>
            <w:proofErr w:type="gramStart"/>
            <w:r w:rsidRPr="005D1883">
              <w:rPr>
                <w:rFonts w:ascii="Times New Roman" w:hAnsi="Times New Roman"/>
              </w:rPr>
              <w:t>до</w:t>
            </w:r>
            <w:proofErr w:type="gramEnd"/>
            <w:r w:rsidRPr="005D1883">
              <w:rPr>
                <w:rFonts w:ascii="Times New Roman" w:hAnsi="Times New Roman"/>
              </w:rPr>
              <w:t xml:space="preserve"> (низ) </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Направление</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426,0</w:t>
            </w:r>
          </w:p>
        </w:tc>
        <w:tc>
          <w:tcPr>
            <w:tcW w:w="114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50</w:t>
            </w:r>
          </w:p>
        </w:tc>
        <w:tc>
          <w:tcPr>
            <w:tcW w:w="111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50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Кондуктор</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323,9</w:t>
            </w:r>
          </w:p>
        </w:tc>
        <w:tc>
          <w:tcPr>
            <w:tcW w:w="114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390</w:t>
            </w:r>
          </w:p>
        </w:tc>
        <w:tc>
          <w:tcPr>
            <w:tcW w:w="111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390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Техническая</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244,5</w:t>
            </w:r>
          </w:p>
        </w:tc>
        <w:tc>
          <w:tcPr>
            <w:tcW w:w="114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1510</w:t>
            </w:r>
          </w:p>
        </w:tc>
        <w:tc>
          <w:tcPr>
            <w:tcW w:w="1115" w:type="dxa"/>
            <w:vAlign w:val="center"/>
          </w:tcPr>
          <w:p w:rsidR="00F56AE3" w:rsidRDefault="00F56AE3" w:rsidP="00F56AE3">
            <w:pPr>
              <w:jc w:val="center"/>
              <w:rPr>
                <w:sz w:val="20"/>
                <w:szCs w:val="20"/>
              </w:rPr>
            </w:pPr>
            <w:r>
              <w:rPr>
                <w:sz w:val="20"/>
                <w:szCs w:val="20"/>
              </w:rPr>
              <w:t>0</w:t>
            </w:r>
          </w:p>
        </w:tc>
        <w:tc>
          <w:tcPr>
            <w:tcW w:w="1115" w:type="dxa"/>
            <w:vAlign w:val="center"/>
          </w:tcPr>
          <w:p w:rsidR="00F56AE3" w:rsidRDefault="00F56AE3" w:rsidP="00F56AE3">
            <w:pPr>
              <w:jc w:val="center"/>
              <w:rPr>
                <w:sz w:val="20"/>
                <w:szCs w:val="20"/>
              </w:rPr>
            </w:pPr>
            <w:r>
              <w:rPr>
                <w:sz w:val="20"/>
                <w:szCs w:val="20"/>
              </w:rPr>
              <w:t>1510</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Эксплуатационная</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168,3</w:t>
            </w:r>
          </w:p>
        </w:tc>
        <w:tc>
          <w:tcPr>
            <w:tcW w:w="1145" w:type="dxa"/>
            <w:vAlign w:val="center"/>
          </w:tcPr>
          <w:p w:rsidR="00F56AE3" w:rsidRDefault="00F56AE3" w:rsidP="00F56AE3">
            <w:pPr>
              <w:jc w:val="center"/>
              <w:rPr>
                <w:sz w:val="20"/>
                <w:szCs w:val="20"/>
              </w:rPr>
            </w:pPr>
            <w:r>
              <w:rPr>
                <w:sz w:val="20"/>
                <w:szCs w:val="20"/>
              </w:rPr>
              <w:t>1260</w:t>
            </w:r>
          </w:p>
        </w:tc>
        <w:tc>
          <w:tcPr>
            <w:tcW w:w="1115" w:type="dxa"/>
            <w:vAlign w:val="center"/>
          </w:tcPr>
          <w:p w:rsidR="00F56AE3" w:rsidRDefault="00F56AE3" w:rsidP="00F56AE3">
            <w:pPr>
              <w:jc w:val="center"/>
              <w:rPr>
                <w:sz w:val="20"/>
                <w:szCs w:val="20"/>
              </w:rPr>
            </w:pPr>
            <w:r>
              <w:rPr>
                <w:sz w:val="20"/>
                <w:szCs w:val="20"/>
              </w:rPr>
              <w:t>2403</w:t>
            </w:r>
          </w:p>
        </w:tc>
        <w:tc>
          <w:tcPr>
            <w:tcW w:w="1115" w:type="dxa"/>
            <w:vAlign w:val="center"/>
          </w:tcPr>
          <w:p w:rsidR="00F56AE3" w:rsidRDefault="00F56AE3" w:rsidP="00F56AE3">
            <w:pPr>
              <w:jc w:val="center"/>
              <w:rPr>
                <w:sz w:val="20"/>
                <w:szCs w:val="20"/>
              </w:rPr>
            </w:pPr>
            <w:r>
              <w:rPr>
                <w:sz w:val="20"/>
                <w:szCs w:val="20"/>
              </w:rPr>
              <w:t>1260</w:t>
            </w:r>
          </w:p>
        </w:tc>
        <w:tc>
          <w:tcPr>
            <w:tcW w:w="1115" w:type="dxa"/>
            <w:vAlign w:val="center"/>
          </w:tcPr>
          <w:p w:rsidR="00F56AE3" w:rsidRDefault="00F56AE3" w:rsidP="00F56AE3">
            <w:pPr>
              <w:jc w:val="center"/>
              <w:rPr>
                <w:sz w:val="20"/>
                <w:szCs w:val="20"/>
              </w:rPr>
            </w:pPr>
            <w:r>
              <w:rPr>
                <w:sz w:val="20"/>
                <w:szCs w:val="20"/>
              </w:rPr>
              <w:t>2647</w:t>
            </w:r>
          </w:p>
        </w:tc>
      </w:tr>
      <w:tr w:rsidR="00F56AE3" w:rsidRPr="00F832FB" w:rsidTr="00F56AE3">
        <w:trPr>
          <w:trHeight w:val="77"/>
        </w:trPr>
        <w:tc>
          <w:tcPr>
            <w:tcW w:w="3382" w:type="dxa"/>
          </w:tcPr>
          <w:p w:rsidR="00F56AE3" w:rsidRPr="005D1883" w:rsidRDefault="00F56AE3" w:rsidP="00F56AE3">
            <w:pPr>
              <w:pStyle w:val="-3-10"/>
              <w:rPr>
                <w:rFonts w:ascii="Times New Roman" w:hAnsi="Times New Roman"/>
              </w:rPr>
            </w:pPr>
            <w:r w:rsidRPr="005D1883">
              <w:rPr>
                <w:rFonts w:ascii="Times New Roman" w:hAnsi="Times New Roman"/>
              </w:rPr>
              <w:t>Открытый ствол</w:t>
            </w:r>
          </w:p>
        </w:tc>
        <w:tc>
          <w:tcPr>
            <w:tcW w:w="1791" w:type="dxa"/>
            <w:vAlign w:val="center"/>
          </w:tcPr>
          <w:p w:rsidR="00F56AE3" w:rsidRPr="005D1883" w:rsidRDefault="00F56AE3" w:rsidP="00F56AE3">
            <w:pPr>
              <w:pStyle w:val="-3-10"/>
              <w:rPr>
                <w:rFonts w:ascii="Times New Roman" w:hAnsi="Times New Roman"/>
              </w:rPr>
            </w:pPr>
            <w:r w:rsidRPr="005D1883">
              <w:rPr>
                <w:rFonts w:ascii="Times New Roman" w:hAnsi="Times New Roman"/>
              </w:rPr>
              <w:t>-----</w:t>
            </w:r>
          </w:p>
        </w:tc>
        <w:tc>
          <w:tcPr>
            <w:tcW w:w="1145" w:type="dxa"/>
            <w:vAlign w:val="center"/>
          </w:tcPr>
          <w:p w:rsidR="00F56AE3" w:rsidRDefault="00F56AE3" w:rsidP="00F56AE3">
            <w:pPr>
              <w:jc w:val="center"/>
              <w:rPr>
                <w:sz w:val="20"/>
                <w:szCs w:val="20"/>
              </w:rPr>
            </w:pPr>
            <w:r>
              <w:rPr>
                <w:sz w:val="20"/>
                <w:szCs w:val="20"/>
              </w:rPr>
              <w:t>2403</w:t>
            </w:r>
          </w:p>
        </w:tc>
        <w:tc>
          <w:tcPr>
            <w:tcW w:w="1115" w:type="dxa"/>
            <w:vAlign w:val="center"/>
          </w:tcPr>
          <w:p w:rsidR="00F56AE3" w:rsidRDefault="00F56AE3" w:rsidP="00F56AE3">
            <w:pPr>
              <w:jc w:val="center"/>
              <w:rPr>
                <w:sz w:val="20"/>
                <w:szCs w:val="20"/>
              </w:rPr>
            </w:pPr>
            <w:r>
              <w:rPr>
                <w:sz w:val="20"/>
                <w:szCs w:val="20"/>
              </w:rPr>
              <w:t>2403</w:t>
            </w:r>
          </w:p>
        </w:tc>
        <w:tc>
          <w:tcPr>
            <w:tcW w:w="1115" w:type="dxa"/>
            <w:vAlign w:val="center"/>
          </w:tcPr>
          <w:p w:rsidR="00F56AE3" w:rsidRDefault="00F56AE3" w:rsidP="00F56AE3">
            <w:pPr>
              <w:jc w:val="center"/>
              <w:rPr>
                <w:sz w:val="20"/>
                <w:szCs w:val="20"/>
              </w:rPr>
            </w:pPr>
            <w:r>
              <w:rPr>
                <w:sz w:val="20"/>
                <w:szCs w:val="20"/>
              </w:rPr>
              <w:t>2647</w:t>
            </w:r>
          </w:p>
        </w:tc>
        <w:tc>
          <w:tcPr>
            <w:tcW w:w="1115" w:type="dxa"/>
            <w:vAlign w:val="center"/>
          </w:tcPr>
          <w:p w:rsidR="00F56AE3" w:rsidRDefault="00F56AE3" w:rsidP="00F56AE3">
            <w:pPr>
              <w:jc w:val="center"/>
              <w:rPr>
                <w:sz w:val="20"/>
                <w:szCs w:val="20"/>
              </w:rPr>
            </w:pPr>
            <w:r>
              <w:rPr>
                <w:sz w:val="20"/>
                <w:szCs w:val="20"/>
              </w:rPr>
              <w:t>2947</w:t>
            </w:r>
          </w:p>
        </w:tc>
      </w:tr>
    </w:tbl>
    <w:p w:rsidR="00F56AE3" w:rsidRPr="008776D5" w:rsidRDefault="00F56AE3" w:rsidP="00F56AE3">
      <w:pPr>
        <w:rPr>
          <w:sz w:val="20"/>
          <w:szCs w:val="20"/>
        </w:rPr>
      </w:pPr>
      <w:r w:rsidRPr="008776D5">
        <w:rPr>
          <w:sz w:val="20"/>
          <w:szCs w:val="20"/>
        </w:rPr>
        <w:t>Примечание</w:t>
      </w:r>
    </w:p>
    <w:p w:rsidR="00F56AE3" w:rsidRDefault="00F56AE3" w:rsidP="00F56AE3">
      <w:pPr>
        <w:rPr>
          <w:sz w:val="20"/>
          <w:szCs w:val="20"/>
        </w:rPr>
      </w:pPr>
      <w:r w:rsidRPr="008776D5">
        <w:rPr>
          <w:sz w:val="20"/>
          <w:szCs w:val="20"/>
        </w:rPr>
        <w:t xml:space="preserve">Глубина спуска колонн уточняется в процессе бурения. </w:t>
      </w:r>
    </w:p>
    <w:p w:rsidR="00F56AE3" w:rsidRDefault="00F56AE3" w:rsidP="00F56AE3">
      <w:pPr>
        <w:pStyle w:val="ad"/>
        <w:shd w:val="clear" w:color="auto" w:fill="FFFFFF"/>
        <w:tabs>
          <w:tab w:val="left" w:pos="567"/>
        </w:tabs>
        <w:ind w:left="0" w:right="-225"/>
        <w:jc w:val="right"/>
        <w:rPr>
          <w:sz w:val="18"/>
          <w:szCs w:val="18"/>
        </w:rPr>
      </w:pPr>
    </w:p>
    <w:p w:rsidR="00F56AE3" w:rsidRPr="007F24FB" w:rsidRDefault="00F56AE3" w:rsidP="00F56AE3">
      <w:pPr>
        <w:ind w:left="360" w:hanging="360"/>
        <w:rPr>
          <w:b/>
        </w:rPr>
      </w:pPr>
      <w:r>
        <w:rPr>
          <w:b/>
        </w:rPr>
        <w:t xml:space="preserve">2.3 </w:t>
      </w:r>
      <w:r w:rsidRPr="007F24FB">
        <w:rPr>
          <w:b/>
        </w:rPr>
        <w:t>Условия транспортировки грузов</w:t>
      </w:r>
    </w:p>
    <w:p w:rsidR="00F56AE3" w:rsidRPr="00AE7F6B" w:rsidRDefault="00F56AE3" w:rsidP="00F56AE3">
      <w:pPr>
        <w:ind w:right="-1"/>
      </w:pPr>
      <w:r w:rsidRPr="00AE7F6B">
        <w:t xml:space="preserve">Транспортировка грузов на </w:t>
      </w:r>
      <w:r>
        <w:t>объект</w:t>
      </w:r>
      <w:r w:rsidRPr="00AE7F6B">
        <w:t xml:space="preserve"> </w:t>
      </w:r>
      <w:r>
        <w:t>может</w:t>
      </w:r>
      <w:r w:rsidRPr="00AE7F6B">
        <w:t xml:space="preserve"> производиться наземным и авиационным  тран</w:t>
      </w:r>
      <w:r w:rsidRPr="00AE7F6B">
        <w:t>с</w:t>
      </w:r>
      <w:r w:rsidRPr="00AE7F6B">
        <w:t>портом.</w:t>
      </w:r>
      <w:bookmarkStart w:id="0" w:name="_Toc298420121"/>
      <w:bookmarkStart w:id="1" w:name="_Toc298422330"/>
      <w:bookmarkStart w:id="2" w:name="_Toc304814066"/>
      <w:bookmarkStart w:id="3" w:name="_Toc315164741"/>
      <w:r w:rsidRPr="00AE7F6B">
        <w:rPr>
          <w:spacing w:val="20"/>
        </w:rPr>
        <w:t xml:space="preserve">                                                                                                  </w:t>
      </w:r>
      <w:bookmarkEnd w:id="0"/>
      <w:bookmarkEnd w:id="1"/>
      <w:bookmarkEnd w:id="2"/>
      <w:bookmarkEnd w:id="3"/>
    </w:p>
    <w:p w:rsidR="00F56AE3" w:rsidRDefault="00F56AE3" w:rsidP="00F56AE3">
      <w:pPr>
        <w:pStyle w:val="ad"/>
        <w:ind w:left="0" w:right="-1"/>
      </w:pPr>
    </w:p>
    <w:p w:rsidR="00F56AE3" w:rsidRPr="008E0979" w:rsidRDefault="00F56AE3" w:rsidP="00F56AE3">
      <w:pPr>
        <w:pStyle w:val="afb"/>
        <w:jc w:val="right"/>
        <w:rPr>
          <w:b w:val="0"/>
        </w:rPr>
      </w:pPr>
      <w:bookmarkStart w:id="4" w:name="_Toc310676580"/>
      <w:bookmarkStart w:id="5" w:name="_Toc429391057"/>
      <w:r w:rsidRPr="008E0979">
        <w:rPr>
          <w:b w:val="0"/>
        </w:rPr>
        <w:t xml:space="preserve">Таблица </w:t>
      </w:r>
      <w:r>
        <w:rPr>
          <w:b w:val="0"/>
        </w:rPr>
        <w:t>3</w:t>
      </w:r>
    </w:p>
    <w:p w:rsidR="00F56AE3" w:rsidRPr="008E0979" w:rsidRDefault="00F56AE3" w:rsidP="00F56AE3">
      <w:pPr>
        <w:pStyle w:val="afd"/>
        <w:spacing w:before="0" w:after="0"/>
        <w:jc w:val="right"/>
        <w:rPr>
          <w:rFonts w:ascii="Times New Roman" w:hAnsi="Times New Roman"/>
          <w:b/>
          <w:szCs w:val="22"/>
        </w:rPr>
      </w:pPr>
      <w:r w:rsidRPr="008E0979">
        <w:rPr>
          <w:rFonts w:ascii="Times New Roman" w:hAnsi="Times New Roman"/>
          <w:b/>
          <w:szCs w:val="22"/>
        </w:rPr>
        <w:t>Сведения о подъездных путях к буровой площадке</w:t>
      </w:r>
      <w:bookmarkEnd w:id="4"/>
      <w:bookmarkEnd w:id="5"/>
      <w:r w:rsidRPr="008E0979">
        <w:rPr>
          <w:rFonts w:ascii="Times New Roman" w:hAnsi="Times New Roman"/>
          <w:b/>
          <w:szCs w:val="22"/>
        </w:rPr>
        <w:t xml:space="preserve">                     </w:t>
      </w:r>
    </w:p>
    <w:tbl>
      <w:tblPr>
        <w:tblW w:w="9356" w:type="dxa"/>
        <w:jc w:val="center"/>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2410"/>
        <w:gridCol w:w="1559"/>
        <w:gridCol w:w="1134"/>
        <w:gridCol w:w="2409"/>
      </w:tblGrid>
      <w:tr w:rsidR="00F56AE3" w:rsidRPr="00340DF3" w:rsidTr="00F56AE3">
        <w:trPr>
          <w:trHeight w:val="57"/>
          <w:tblHeader/>
          <w:jc w:val="center"/>
        </w:trPr>
        <w:tc>
          <w:tcPr>
            <w:tcW w:w="1844" w:type="dxa"/>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 xml:space="preserve">Протяженность, </w:t>
            </w:r>
            <w:proofErr w:type="gramStart"/>
            <w:r w:rsidRPr="005D1883">
              <w:rPr>
                <w:rFonts w:ascii="Times New Roman" w:hAnsi="Times New Roman"/>
                <w:sz w:val="22"/>
                <w:szCs w:val="22"/>
              </w:rPr>
              <w:t>км</w:t>
            </w:r>
            <w:proofErr w:type="gramEnd"/>
          </w:p>
        </w:tc>
        <w:tc>
          <w:tcPr>
            <w:tcW w:w="2410" w:type="dxa"/>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Характер покрытия (</w:t>
            </w:r>
            <w:proofErr w:type="gramStart"/>
            <w:r w:rsidRPr="005D1883">
              <w:rPr>
                <w:rFonts w:ascii="Times New Roman" w:hAnsi="Times New Roman"/>
                <w:sz w:val="22"/>
                <w:szCs w:val="22"/>
              </w:rPr>
              <w:t>гравийное</w:t>
            </w:r>
            <w:proofErr w:type="gramEnd"/>
            <w:r w:rsidRPr="005D1883">
              <w:rPr>
                <w:rFonts w:ascii="Times New Roman" w:hAnsi="Times New Roman"/>
                <w:sz w:val="22"/>
                <w:szCs w:val="22"/>
              </w:rPr>
              <w:t>, из лесом</w:t>
            </w:r>
            <w:r w:rsidRPr="005D1883">
              <w:rPr>
                <w:rFonts w:ascii="Times New Roman" w:hAnsi="Times New Roman"/>
                <w:sz w:val="22"/>
                <w:szCs w:val="22"/>
              </w:rPr>
              <w:t>а</w:t>
            </w:r>
            <w:r w:rsidRPr="005D1883">
              <w:rPr>
                <w:rFonts w:ascii="Times New Roman" w:hAnsi="Times New Roman"/>
                <w:sz w:val="22"/>
                <w:szCs w:val="22"/>
              </w:rPr>
              <w:t>териалов и т.д.)</w:t>
            </w:r>
          </w:p>
        </w:tc>
        <w:tc>
          <w:tcPr>
            <w:tcW w:w="1559" w:type="dxa"/>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Маршрут</w:t>
            </w:r>
          </w:p>
        </w:tc>
        <w:tc>
          <w:tcPr>
            <w:tcW w:w="1134" w:type="dxa"/>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 xml:space="preserve">Ширина проезжей части, </w:t>
            </w:r>
            <w:proofErr w:type="gramStart"/>
            <w:r w:rsidRPr="005D1883">
              <w:rPr>
                <w:rFonts w:ascii="Times New Roman" w:hAnsi="Times New Roman"/>
                <w:sz w:val="22"/>
                <w:szCs w:val="22"/>
              </w:rPr>
              <w:t>м</w:t>
            </w:r>
            <w:proofErr w:type="gramEnd"/>
          </w:p>
        </w:tc>
        <w:tc>
          <w:tcPr>
            <w:tcW w:w="2409" w:type="dxa"/>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Характеристика</w:t>
            </w:r>
          </w:p>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дороги</w:t>
            </w:r>
          </w:p>
        </w:tc>
      </w:tr>
      <w:tr w:rsidR="00F56AE3" w:rsidRPr="00340DF3" w:rsidTr="00F56AE3">
        <w:trPr>
          <w:trHeight w:val="57"/>
          <w:jc w:val="center"/>
        </w:trPr>
        <w:tc>
          <w:tcPr>
            <w:tcW w:w="9356" w:type="dxa"/>
            <w:gridSpan w:val="5"/>
            <w:vAlign w:val="center"/>
          </w:tcPr>
          <w:p w:rsidR="00F56AE3" w:rsidRPr="00340DF3" w:rsidRDefault="00F56AE3" w:rsidP="00F56AE3">
            <w:pPr>
              <w:pStyle w:val="-3-10-41"/>
              <w:rPr>
                <w:rFonts w:ascii="Times New Roman" w:hAnsi="Times New Roman"/>
                <w:sz w:val="22"/>
                <w:szCs w:val="22"/>
                <w:lang w:val="ru-RU"/>
              </w:rPr>
            </w:pPr>
            <w:r w:rsidRPr="00340DF3">
              <w:rPr>
                <w:rFonts w:ascii="Times New Roman" w:hAnsi="Times New Roman"/>
                <w:sz w:val="22"/>
                <w:szCs w:val="22"/>
                <w:lang w:val="ru-RU"/>
              </w:rPr>
              <w:t>Транспортировка бурового станка, оборудования, механизмов и материалов</w:t>
            </w:r>
          </w:p>
        </w:tc>
      </w:tr>
      <w:tr w:rsidR="00F56AE3" w:rsidRPr="00340DF3" w:rsidTr="00F56AE3">
        <w:trPr>
          <w:trHeight w:val="57"/>
          <w:jc w:val="center"/>
        </w:trPr>
        <w:tc>
          <w:tcPr>
            <w:tcW w:w="1844"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614</w:t>
            </w:r>
          </w:p>
        </w:tc>
        <w:tc>
          <w:tcPr>
            <w:tcW w:w="2410"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 xml:space="preserve">Железная </w:t>
            </w:r>
            <w:r w:rsidRPr="005D1883">
              <w:rPr>
                <w:rFonts w:ascii="Times New Roman" w:hAnsi="Times New Roman"/>
                <w:sz w:val="22"/>
                <w:szCs w:val="22"/>
              </w:rPr>
              <w:br/>
              <w:t>дорога</w:t>
            </w:r>
          </w:p>
        </w:tc>
        <w:tc>
          <w:tcPr>
            <w:tcW w:w="1559"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 xml:space="preserve">Красноярск – </w:t>
            </w:r>
            <w:proofErr w:type="spellStart"/>
            <w:r w:rsidRPr="005D1883">
              <w:rPr>
                <w:rFonts w:ascii="Times New Roman" w:hAnsi="Times New Roman"/>
                <w:sz w:val="22"/>
                <w:szCs w:val="22"/>
              </w:rPr>
              <w:t>Карабула</w:t>
            </w:r>
            <w:proofErr w:type="spellEnd"/>
          </w:p>
        </w:tc>
        <w:tc>
          <w:tcPr>
            <w:tcW w:w="1134" w:type="dxa"/>
            <w:vAlign w:val="center"/>
          </w:tcPr>
          <w:p w:rsidR="00F56AE3" w:rsidRPr="005D1883" w:rsidRDefault="00F56AE3" w:rsidP="00F56AE3">
            <w:pPr>
              <w:pStyle w:val="-3-10"/>
              <w:rPr>
                <w:rFonts w:ascii="Times New Roman" w:hAnsi="Times New Roman"/>
                <w:sz w:val="22"/>
                <w:szCs w:val="22"/>
              </w:rPr>
            </w:pPr>
          </w:p>
        </w:tc>
        <w:tc>
          <w:tcPr>
            <w:tcW w:w="2409" w:type="dxa"/>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Действующая автомобильная дорога круглогодичного сообщения</w:t>
            </w:r>
          </w:p>
        </w:tc>
      </w:tr>
      <w:tr w:rsidR="00F56AE3" w:rsidRPr="00340DF3" w:rsidTr="00F56AE3">
        <w:trPr>
          <w:trHeight w:val="57"/>
          <w:jc w:val="center"/>
        </w:trPr>
        <w:tc>
          <w:tcPr>
            <w:tcW w:w="1844"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47</w:t>
            </w:r>
          </w:p>
        </w:tc>
        <w:tc>
          <w:tcPr>
            <w:tcW w:w="2410"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Асфальтовое покрытие</w:t>
            </w:r>
          </w:p>
        </w:tc>
        <w:tc>
          <w:tcPr>
            <w:tcW w:w="1559" w:type="dxa"/>
            <w:vAlign w:val="center"/>
          </w:tcPr>
          <w:p w:rsidR="00F56AE3" w:rsidRPr="005D1883" w:rsidRDefault="00F56AE3" w:rsidP="00F56AE3">
            <w:pPr>
              <w:pStyle w:val="-3-10"/>
              <w:rPr>
                <w:rFonts w:ascii="Times New Roman" w:hAnsi="Times New Roman"/>
                <w:sz w:val="22"/>
                <w:szCs w:val="22"/>
              </w:rPr>
            </w:pPr>
            <w:proofErr w:type="spellStart"/>
            <w:r w:rsidRPr="005D1883">
              <w:rPr>
                <w:rFonts w:ascii="Times New Roman" w:hAnsi="Times New Roman"/>
                <w:sz w:val="22"/>
                <w:szCs w:val="22"/>
              </w:rPr>
              <w:t>Карабула</w:t>
            </w:r>
            <w:proofErr w:type="spellEnd"/>
            <w:r w:rsidRPr="005D1883">
              <w:rPr>
                <w:rFonts w:ascii="Times New Roman" w:hAnsi="Times New Roman"/>
                <w:sz w:val="22"/>
                <w:szCs w:val="22"/>
              </w:rPr>
              <w:t xml:space="preserve"> – Богучаны</w:t>
            </w:r>
          </w:p>
        </w:tc>
        <w:tc>
          <w:tcPr>
            <w:tcW w:w="1134"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6-8</w:t>
            </w:r>
          </w:p>
        </w:tc>
        <w:tc>
          <w:tcPr>
            <w:tcW w:w="2409" w:type="dxa"/>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Действующая автомобильная дорога круглогодичного сообщения</w:t>
            </w:r>
          </w:p>
        </w:tc>
      </w:tr>
      <w:tr w:rsidR="00F56AE3" w:rsidRPr="00340DF3" w:rsidTr="00F56AE3">
        <w:trPr>
          <w:trHeight w:val="1303"/>
          <w:jc w:val="center"/>
        </w:trPr>
        <w:tc>
          <w:tcPr>
            <w:tcW w:w="1844"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402</w:t>
            </w:r>
          </w:p>
        </w:tc>
        <w:tc>
          <w:tcPr>
            <w:tcW w:w="2410" w:type="dxa"/>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Уплотненное накатанное снежное покрытие по замерзшему грунту</w:t>
            </w:r>
          </w:p>
        </w:tc>
        <w:tc>
          <w:tcPr>
            <w:tcW w:w="1559"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 xml:space="preserve">Богучаны – </w:t>
            </w:r>
            <w:r w:rsidRPr="005D1883">
              <w:rPr>
                <w:rFonts w:ascii="Times New Roman" w:hAnsi="Times New Roman"/>
                <w:sz w:val="22"/>
                <w:szCs w:val="22"/>
              </w:rPr>
              <w:br/>
              <w:t>Юр-5</w:t>
            </w:r>
          </w:p>
        </w:tc>
        <w:tc>
          <w:tcPr>
            <w:tcW w:w="1134" w:type="dxa"/>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6</w:t>
            </w:r>
          </w:p>
        </w:tc>
        <w:tc>
          <w:tcPr>
            <w:tcW w:w="2409" w:type="dxa"/>
            <w:vMerge w:val="restart"/>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 xml:space="preserve">Действующий зимник. Категория автозимника согласно ВСН 137-89 - </w:t>
            </w:r>
            <w:r w:rsidRPr="00340DF3">
              <w:rPr>
                <w:rFonts w:ascii="Times New Roman" w:hAnsi="Times New Roman"/>
                <w:szCs w:val="22"/>
                <w:lang w:val="en-US"/>
              </w:rPr>
              <w:t>III</w:t>
            </w:r>
          </w:p>
        </w:tc>
      </w:tr>
      <w:tr w:rsidR="00F56AE3" w:rsidRPr="00340DF3" w:rsidTr="00F56AE3">
        <w:trPr>
          <w:trHeight w:val="253"/>
          <w:jc w:val="center"/>
        </w:trPr>
        <w:tc>
          <w:tcPr>
            <w:tcW w:w="1844" w:type="dxa"/>
            <w:vMerge w:val="restar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25</w:t>
            </w:r>
          </w:p>
        </w:tc>
        <w:tc>
          <w:tcPr>
            <w:tcW w:w="2410" w:type="dxa"/>
            <w:vMerge w:val="restart"/>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Уплотненное накатанное снежное покрытие по замерзшему грунту</w:t>
            </w:r>
          </w:p>
        </w:tc>
        <w:tc>
          <w:tcPr>
            <w:tcW w:w="1559" w:type="dxa"/>
            <w:vMerge w:val="restar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Т</w:t>
            </w:r>
            <w:proofErr w:type="gramStart"/>
            <w:r w:rsidRPr="005D1883">
              <w:rPr>
                <w:rFonts w:ascii="Times New Roman" w:hAnsi="Times New Roman"/>
                <w:sz w:val="22"/>
                <w:szCs w:val="22"/>
              </w:rPr>
              <w:t>1</w:t>
            </w:r>
            <w:proofErr w:type="gramEnd"/>
            <w:r w:rsidRPr="005D1883">
              <w:rPr>
                <w:rFonts w:ascii="Times New Roman" w:hAnsi="Times New Roman"/>
                <w:sz w:val="22"/>
                <w:szCs w:val="22"/>
              </w:rPr>
              <w:t xml:space="preserve"> – Объект </w:t>
            </w:r>
            <w:bookmarkStart w:id="6" w:name="_GoBack"/>
            <w:bookmarkEnd w:id="6"/>
            <w:r w:rsidRPr="005D1883">
              <w:rPr>
                <w:rFonts w:ascii="Times New Roman" w:hAnsi="Times New Roman"/>
                <w:sz w:val="22"/>
                <w:szCs w:val="22"/>
              </w:rPr>
              <w:t>2</w:t>
            </w:r>
          </w:p>
        </w:tc>
        <w:tc>
          <w:tcPr>
            <w:tcW w:w="1134" w:type="dxa"/>
            <w:vMerge w:val="restar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6</w:t>
            </w:r>
          </w:p>
        </w:tc>
        <w:tc>
          <w:tcPr>
            <w:tcW w:w="2409" w:type="dxa"/>
            <w:vMerge/>
            <w:vAlign w:val="center"/>
          </w:tcPr>
          <w:p w:rsidR="00F56AE3" w:rsidRPr="005D1883" w:rsidRDefault="00F56AE3" w:rsidP="00F56AE3">
            <w:pPr>
              <w:pStyle w:val="-3-10-44"/>
              <w:rPr>
                <w:rFonts w:ascii="Times New Roman" w:hAnsi="Times New Roman"/>
                <w:szCs w:val="22"/>
              </w:rPr>
            </w:pPr>
          </w:p>
        </w:tc>
      </w:tr>
      <w:tr w:rsidR="00F56AE3" w:rsidRPr="00340DF3" w:rsidTr="00F56AE3">
        <w:trPr>
          <w:trHeight w:val="57"/>
          <w:jc w:val="center"/>
        </w:trPr>
        <w:tc>
          <w:tcPr>
            <w:tcW w:w="1844" w:type="dxa"/>
            <w:vMerge/>
            <w:vAlign w:val="center"/>
          </w:tcPr>
          <w:p w:rsidR="00F56AE3" w:rsidRPr="005D1883" w:rsidRDefault="00F56AE3" w:rsidP="00F56AE3">
            <w:pPr>
              <w:pStyle w:val="-3-10"/>
              <w:rPr>
                <w:rFonts w:ascii="Times New Roman" w:hAnsi="Times New Roman"/>
                <w:sz w:val="22"/>
                <w:szCs w:val="22"/>
              </w:rPr>
            </w:pPr>
          </w:p>
        </w:tc>
        <w:tc>
          <w:tcPr>
            <w:tcW w:w="2410" w:type="dxa"/>
            <w:vMerge/>
            <w:vAlign w:val="center"/>
          </w:tcPr>
          <w:p w:rsidR="00F56AE3" w:rsidRPr="005D1883" w:rsidRDefault="00F56AE3" w:rsidP="00F56AE3">
            <w:pPr>
              <w:pStyle w:val="-3-10"/>
              <w:rPr>
                <w:rFonts w:ascii="Times New Roman" w:hAnsi="Times New Roman"/>
                <w:sz w:val="22"/>
                <w:szCs w:val="22"/>
              </w:rPr>
            </w:pPr>
          </w:p>
        </w:tc>
        <w:tc>
          <w:tcPr>
            <w:tcW w:w="1559" w:type="dxa"/>
            <w:vMerge/>
            <w:vAlign w:val="center"/>
          </w:tcPr>
          <w:p w:rsidR="00F56AE3" w:rsidRPr="005D1883" w:rsidRDefault="00F56AE3" w:rsidP="00F56AE3">
            <w:pPr>
              <w:pStyle w:val="-3-10"/>
              <w:rPr>
                <w:rFonts w:ascii="Times New Roman" w:hAnsi="Times New Roman"/>
                <w:sz w:val="22"/>
                <w:szCs w:val="22"/>
              </w:rPr>
            </w:pPr>
          </w:p>
        </w:tc>
        <w:tc>
          <w:tcPr>
            <w:tcW w:w="1134" w:type="dxa"/>
            <w:vMerge/>
            <w:vAlign w:val="center"/>
          </w:tcPr>
          <w:p w:rsidR="00F56AE3" w:rsidRPr="005D1883" w:rsidRDefault="00F56AE3" w:rsidP="00F56AE3">
            <w:pPr>
              <w:pStyle w:val="-3-10"/>
              <w:rPr>
                <w:rFonts w:ascii="Times New Roman" w:hAnsi="Times New Roman"/>
                <w:sz w:val="22"/>
                <w:szCs w:val="22"/>
              </w:rPr>
            </w:pPr>
          </w:p>
        </w:tc>
        <w:tc>
          <w:tcPr>
            <w:tcW w:w="2409" w:type="dxa"/>
            <w:vAlign w:val="center"/>
          </w:tcPr>
          <w:p w:rsidR="00F56AE3" w:rsidRPr="005D1883" w:rsidRDefault="00F56AE3" w:rsidP="00F56AE3">
            <w:pPr>
              <w:pStyle w:val="-3-10-44"/>
              <w:rPr>
                <w:rFonts w:ascii="Times New Roman" w:hAnsi="Times New Roman"/>
                <w:szCs w:val="22"/>
              </w:rPr>
            </w:pPr>
            <w:r w:rsidRPr="005D1883">
              <w:rPr>
                <w:rFonts w:ascii="Times New Roman" w:hAnsi="Times New Roman"/>
                <w:szCs w:val="22"/>
              </w:rPr>
              <w:t xml:space="preserve">Проектируемый зимник. Категория автозимника согласно ВСН 137-89 - </w:t>
            </w:r>
            <w:r w:rsidRPr="00340DF3">
              <w:rPr>
                <w:rFonts w:ascii="Times New Roman" w:hAnsi="Times New Roman"/>
                <w:szCs w:val="22"/>
                <w:lang w:val="en-US"/>
              </w:rPr>
              <w:t>III</w:t>
            </w:r>
          </w:p>
        </w:tc>
      </w:tr>
    </w:tbl>
    <w:p w:rsidR="00F56AE3" w:rsidRDefault="00F56AE3" w:rsidP="00F56AE3">
      <w:bookmarkStart w:id="7" w:name="_Toc429391058"/>
    </w:p>
    <w:p w:rsidR="00F56AE3" w:rsidRPr="008E0979" w:rsidRDefault="00F56AE3" w:rsidP="00F56AE3">
      <w:pPr>
        <w:pStyle w:val="afb"/>
        <w:jc w:val="right"/>
        <w:rPr>
          <w:b w:val="0"/>
        </w:rPr>
      </w:pPr>
      <w:r w:rsidRPr="008E0979">
        <w:rPr>
          <w:b w:val="0"/>
        </w:rPr>
        <w:t xml:space="preserve">Таблица </w:t>
      </w:r>
      <w:r>
        <w:rPr>
          <w:b w:val="0"/>
        </w:rPr>
        <w:t>4</w:t>
      </w:r>
    </w:p>
    <w:p w:rsidR="00F56AE3" w:rsidRPr="008E0979" w:rsidRDefault="00F56AE3" w:rsidP="00F56AE3">
      <w:pPr>
        <w:jc w:val="right"/>
        <w:rPr>
          <w:b/>
        </w:rPr>
      </w:pPr>
      <w:r w:rsidRPr="008E0979">
        <w:rPr>
          <w:b/>
        </w:rPr>
        <w:t>Сведения о магистральных дорогах и водных транспортных путях</w:t>
      </w:r>
      <w:bookmarkEnd w:id="7"/>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2"/>
        <w:gridCol w:w="3565"/>
        <w:gridCol w:w="2549"/>
      </w:tblGrid>
      <w:tr w:rsidR="00F56AE3" w:rsidRPr="00340DF3" w:rsidTr="00F56AE3">
        <w:trPr>
          <w:trHeight w:val="57"/>
          <w:jc w:val="center"/>
        </w:trPr>
        <w:tc>
          <w:tcPr>
            <w:tcW w:w="1733" w:type="pct"/>
            <w:shd w:val="clear" w:color="auto" w:fill="C6D9F1"/>
            <w:vAlign w:val="center"/>
          </w:tcPr>
          <w:p w:rsidR="00F56AE3" w:rsidRPr="005D1883" w:rsidRDefault="00F56AE3" w:rsidP="00F56AE3">
            <w:pPr>
              <w:pStyle w:val="afe"/>
              <w:rPr>
                <w:rFonts w:ascii="Times New Roman" w:hAnsi="Times New Roman"/>
                <w:sz w:val="22"/>
                <w:szCs w:val="22"/>
              </w:rPr>
            </w:pPr>
            <w:bookmarkStart w:id="8" w:name="_Toc263350057"/>
            <w:bookmarkStart w:id="9" w:name="_Toc263350373"/>
            <w:bookmarkStart w:id="10" w:name="_Toc263350706"/>
            <w:bookmarkStart w:id="11" w:name="_Toc263351039"/>
            <w:r w:rsidRPr="005D1883">
              <w:rPr>
                <w:rFonts w:ascii="Times New Roman" w:hAnsi="Times New Roman"/>
                <w:sz w:val="22"/>
                <w:szCs w:val="22"/>
              </w:rPr>
              <w:t>Маршрут</w:t>
            </w:r>
          </w:p>
        </w:tc>
        <w:tc>
          <w:tcPr>
            <w:tcW w:w="1905" w:type="pct"/>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Вид транспорта</w:t>
            </w:r>
          </w:p>
        </w:tc>
        <w:tc>
          <w:tcPr>
            <w:tcW w:w="1363" w:type="pct"/>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 xml:space="preserve">Расстояние, </w:t>
            </w:r>
            <w:proofErr w:type="gramStart"/>
            <w:r w:rsidRPr="005D1883">
              <w:rPr>
                <w:rFonts w:ascii="Times New Roman" w:hAnsi="Times New Roman"/>
                <w:sz w:val="22"/>
                <w:szCs w:val="22"/>
              </w:rPr>
              <w:t>км</w:t>
            </w:r>
            <w:proofErr w:type="gramEnd"/>
          </w:p>
        </w:tc>
      </w:tr>
      <w:tr w:rsidR="00F56AE3" w:rsidRPr="00340DF3" w:rsidTr="00F56AE3">
        <w:trPr>
          <w:trHeight w:val="57"/>
          <w:jc w:val="center"/>
        </w:trPr>
        <w:tc>
          <w:tcPr>
            <w:tcW w:w="173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г. Красноярск – ст. </w:t>
            </w:r>
            <w:proofErr w:type="spellStart"/>
            <w:r w:rsidRPr="005D1883">
              <w:rPr>
                <w:rFonts w:ascii="Times New Roman" w:hAnsi="Times New Roman"/>
                <w:sz w:val="22"/>
                <w:szCs w:val="22"/>
              </w:rPr>
              <w:t>Карабула</w:t>
            </w:r>
            <w:proofErr w:type="spellEnd"/>
          </w:p>
        </w:tc>
        <w:tc>
          <w:tcPr>
            <w:tcW w:w="1905" w:type="pct"/>
            <w:vAlign w:val="center"/>
          </w:tcPr>
          <w:p w:rsidR="00F56AE3" w:rsidRPr="005D1883" w:rsidRDefault="00F56AE3" w:rsidP="00F56AE3">
            <w:pPr>
              <w:pStyle w:val="-3-10"/>
              <w:rPr>
                <w:rFonts w:ascii="Times New Roman" w:hAnsi="Times New Roman"/>
                <w:sz w:val="22"/>
                <w:szCs w:val="22"/>
              </w:rPr>
            </w:pPr>
            <w:proofErr w:type="gramStart"/>
            <w:r w:rsidRPr="005D1883">
              <w:rPr>
                <w:rFonts w:ascii="Times New Roman" w:hAnsi="Times New Roman"/>
                <w:sz w:val="22"/>
                <w:szCs w:val="22"/>
              </w:rPr>
              <w:t>ж</w:t>
            </w:r>
            <w:proofErr w:type="gramEnd"/>
            <w:r w:rsidRPr="00340DF3">
              <w:rPr>
                <w:rFonts w:ascii="Times New Roman" w:hAnsi="Times New Roman"/>
                <w:sz w:val="22"/>
                <w:szCs w:val="22"/>
                <w:lang w:val="en-US"/>
              </w:rPr>
              <w:t>/</w:t>
            </w:r>
            <w:proofErr w:type="spellStart"/>
            <w:r w:rsidRPr="005D1883">
              <w:rPr>
                <w:rFonts w:ascii="Times New Roman" w:hAnsi="Times New Roman"/>
                <w:sz w:val="22"/>
                <w:szCs w:val="22"/>
              </w:rPr>
              <w:t>д</w:t>
            </w:r>
            <w:proofErr w:type="spellEnd"/>
            <w:r w:rsidRPr="005D1883">
              <w:rPr>
                <w:rFonts w:ascii="Times New Roman" w:hAnsi="Times New Roman"/>
                <w:sz w:val="22"/>
                <w:szCs w:val="22"/>
              </w:rPr>
              <w:t xml:space="preserve"> транспорт</w:t>
            </w:r>
          </w:p>
        </w:tc>
        <w:tc>
          <w:tcPr>
            <w:tcW w:w="136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614</w:t>
            </w:r>
          </w:p>
        </w:tc>
      </w:tr>
      <w:tr w:rsidR="00F56AE3" w:rsidRPr="00340DF3" w:rsidTr="00F56AE3">
        <w:trPr>
          <w:trHeight w:val="57"/>
          <w:jc w:val="center"/>
        </w:trPr>
        <w:tc>
          <w:tcPr>
            <w:tcW w:w="173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ст. </w:t>
            </w:r>
            <w:proofErr w:type="spellStart"/>
            <w:r w:rsidRPr="005D1883">
              <w:rPr>
                <w:rFonts w:ascii="Times New Roman" w:hAnsi="Times New Roman"/>
                <w:sz w:val="22"/>
                <w:szCs w:val="22"/>
              </w:rPr>
              <w:t>Карабула</w:t>
            </w:r>
            <w:proofErr w:type="spellEnd"/>
            <w:r w:rsidRPr="005D1883">
              <w:rPr>
                <w:rFonts w:ascii="Times New Roman" w:hAnsi="Times New Roman"/>
                <w:sz w:val="22"/>
                <w:szCs w:val="22"/>
              </w:rPr>
              <w:t xml:space="preserve"> – п. Богучаны</w:t>
            </w:r>
          </w:p>
        </w:tc>
        <w:tc>
          <w:tcPr>
            <w:tcW w:w="1905"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автомобильный</w:t>
            </w:r>
          </w:p>
        </w:tc>
        <w:tc>
          <w:tcPr>
            <w:tcW w:w="136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47</w:t>
            </w:r>
          </w:p>
        </w:tc>
      </w:tr>
      <w:tr w:rsidR="00F56AE3" w:rsidRPr="00340DF3" w:rsidTr="00F56AE3">
        <w:trPr>
          <w:trHeight w:val="57"/>
          <w:jc w:val="center"/>
        </w:trPr>
        <w:tc>
          <w:tcPr>
            <w:tcW w:w="173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п. Богучаны - п. Ангарский</w:t>
            </w:r>
          </w:p>
        </w:tc>
        <w:tc>
          <w:tcPr>
            <w:tcW w:w="1905"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автомобильный</w:t>
            </w:r>
          </w:p>
        </w:tc>
        <w:tc>
          <w:tcPr>
            <w:tcW w:w="136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22</w:t>
            </w:r>
          </w:p>
        </w:tc>
      </w:tr>
      <w:tr w:rsidR="00F56AE3" w:rsidRPr="00340DF3" w:rsidTr="00F56AE3">
        <w:trPr>
          <w:trHeight w:val="57"/>
          <w:jc w:val="center"/>
        </w:trPr>
        <w:tc>
          <w:tcPr>
            <w:tcW w:w="173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 xml:space="preserve">п. Ангарский - </w:t>
            </w:r>
            <w:proofErr w:type="spellStart"/>
            <w:proofErr w:type="gramStart"/>
            <w:r w:rsidRPr="005D1883">
              <w:rPr>
                <w:rFonts w:ascii="Times New Roman" w:hAnsi="Times New Roman"/>
                <w:sz w:val="22"/>
                <w:szCs w:val="22"/>
              </w:rPr>
              <w:t>п</w:t>
            </w:r>
            <w:proofErr w:type="spellEnd"/>
            <w:proofErr w:type="gramEnd"/>
            <w:r w:rsidRPr="005D1883">
              <w:rPr>
                <w:rFonts w:ascii="Times New Roman" w:hAnsi="Times New Roman"/>
                <w:sz w:val="22"/>
                <w:szCs w:val="22"/>
              </w:rPr>
              <w:t>/б Юр-5</w:t>
            </w:r>
          </w:p>
        </w:tc>
        <w:tc>
          <w:tcPr>
            <w:tcW w:w="1905"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автомобильный</w:t>
            </w:r>
          </w:p>
        </w:tc>
        <w:tc>
          <w:tcPr>
            <w:tcW w:w="1363" w:type="pct"/>
            <w:vAlign w:val="center"/>
          </w:tcPr>
          <w:p w:rsidR="00F56AE3" w:rsidRPr="005D1883" w:rsidRDefault="00F56AE3" w:rsidP="00F56AE3">
            <w:pPr>
              <w:pStyle w:val="-3-10"/>
              <w:rPr>
                <w:rFonts w:ascii="Times New Roman" w:hAnsi="Times New Roman"/>
                <w:sz w:val="22"/>
                <w:szCs w:val="22"/>
              </w:rPr>
            </w:pPr>
            <w:r w:rsidRPr="005D1883">
              <w:rPr>
                <w:rFonts w:ascii="Times New Roman" w:hAnsi="Times New Roman"/>
                <w:sz w:val="22"/>
                <w:szCs w:val="22"/>
              </w:rPr>
              <w:t>380</w:t>
            </w:r>
          </w:p>
        </w:tc>
      </w:tr>
    </w:tbl>
    <w:p w:rsidR="00F56AE3" w:rsidRDefault="00F56AE3" w:rsidP="00F56AE3">
      <w:bookmarkStart w:id="12" w:name="_Toc429391059"/>
      <w:bookmarkEnd w:id="8"/>
      <w:bookmarkEnd w:id="9"/>
      <w:bookmarkEnd w:id="10"/>
      <w:bookmarkEnd w:id="11"/>
    </w:p>
    <w:p w:rsidR="00F56AE3" w:rsidRPr="008E0979" w:rsidRDefault="00F56AE3" w:rsidP="00F56AE3">
      <w:pPr>
        <w:pStyle w:val="afb"/>
        <w:jc w:val="right"/>
        <w:rPr>
          <w:b w:val="0"/>
        </w:rPr>
      </w:pPr>
      <w:r w:rsidRPr="008E0979">
        <w:rPr>
          <w:b w:val="0"/>
        </w:rPr>
        <w:t xml:space="preserve">Таблица </w:t>
      </w:r>
      <w:r>
        <w:rPr>
          <w:b w:val="0"/>
        </w:rPr>
        <w:t>5</w:t>
      </w:r>
    </w:p>
    <w:p w:rsidR="00F56AE3" w:rsidRPr="008E0979" w:rsidRDefault="00F56AE3" w:rsidP="00F56AE3">
      <w:pPr>
        <w:jc w:val="right"/>
        <w:rPr>
          <w:b/>
        </w:rPr>
      </w:pPr>
      <w:r w:rsidRPr="008E0979">
        <w:rPr>
          <w:b/>
        </w:rPr>
        <w:t>Сведения о транспортировке авиационным транспортом</w:t>
      </w:r>
      <w:bookmarkEnd w:id="12"/>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1"/>
        <w:gridCol w:w="3543"/>
        <w:gridCol w:w="2550"/>
      </w:tblGrid>
      <w:tr w:rsidR="00F56AE3" w:rsidRPr="00340DF3" w:rsidTr="00F56AE3">
        <w:trPr>
          <w:trHeight w:val="57"/>
          <w:jc w:val="center"/>
        </w:trPr>
        <w:tc>
          <w:tcPr>
            <w:tcW w:w="1743" w:type="pct"/>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Маршрут</w:t>
            </w:r>
          </w:p>
        </w:tc>
        <w:tc>
          <w:tcPr>
            <w:tcW w:w="1894" w:type="pct"/>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Вид транспорта</w:t>
            </w:r>
          </w:p>
        </w:tc>
        <w:tc>
          <w:tcPr>
            <w:tcW w:w="1363" w:type="pct"/>
            <w:shd w:val="clear" w:color="auto" w:fill="C6D9F1"/>
            <w:vAlign w:val="center"/>
          </w:tcPr>
          <w:p w:rsidR="00F56AE3" w:rsidRPr="005D1883" w:rsidRDefault="00F56AE3" w:rsidP="00F56AE3">
            <w:pPr>
              <w:pStyle w:val="afe"/>
              <w:rPr>
                <w:rFonts w:ascii="Times New Roman" w:hAnsi="Times New Roman"/>
                <w:sz w:val="22"/>
                <w:szCs w:val="22"/>
              </w:rPr>
            </w:pPr>
            <w:r w:rsidRPr="005D1883">
              <w:rPr>
                <w:rFonts w:ascii="Times New Roman" w:hAnsi="Times New Roman"/>
                <w:sz w:val="22"/>
                <w:szCs w:val="22"/>
              </w:rPr>
              <w:t xml:space="preserve">Расстояние, </w:t>
            </w:r>
            <w:proofErr w:type="gramStart"/>
            <w:r w:rsidRPr="005D1883">
              <w:rPr>
                <w:rFonts w:ascii="Times New Roman" w:hAnsi="Times New Roman"/>
                <w:sz w:val="22"/>
                <w:szCs w:val="22"/>
              </w:rPr>
              <w:t>км</w:t>
            </w:r>
            <w:proofErr w:type="gramEnd"/>
          </w:p>
        </w:tc>
      </w:tr>
      <w:tr w:rsidR="00F56AE3" w:rsidRPr="00340DF3" w:rsidTr="00F56AE3">
        <w:trPr>
          <w:trHeight w:val="57"/>
          <w:jc w:val="center"/>
        </w:trPr>
        <w:tc>
          <w:tcPr>
            <w:tcW w:w="1743" w:type="pct"/>
            <w:vAlign w:val="center"/>
          </w:tcPr>
          <w:p w:rsidR="00F56AE3" w:rsidRPr="00340DF3" w:rsidRDefault="00F56AE3" w:rsidP="00F56AE3">
            <w:pPr>
              <w:pStyle w:val="-3-10-41"/>
              <w:rPr>
                <w:rFonts w:ascii="Times New Roman" w:hAnsi="Times New Roman"/>
                <w:sz w:val="22"/>
                <w:szCs w:val="22"/>
                <w:lang w:val="ru-RU"/>
              </w:rPr>
            </w:pPr>
            <w:r w:rsidRPr="00340DF3">
              <w:rPr>
                <w:rFonts w:ascii="Times New Roman" w:hAnsi="Times New Roman"/>
                <w:sz w:val="22"/>
                <w:szCs w:val="22"/>
                <w:lang w:val="ru-RU"/>
              </w:rPr>
              <w:t>а/</w:t>
            </w:r>
            <w:proofErr w:type="spellStart"/>
            <w:proofErr w:type="gramStart"/>
            <w:r w:rsidRPr="00340DF3">
              <w:rPr>
                <w:rFonts w:ascii="Times New Roman" w:hAnsi="Times New Roman"/>
                <w:sz w:val="22"/>
                <w:szCs w:val="22"/>
                <w:lang w:val="ru-RU"/>
              </w:rPr>
              <w:t>п</w:t>
            </w:r>
            <w:proofErr w:type="spellEnd"/>
            <w:proofErr w:type="gramEnd"/>
            <w:r w:rsidRPr="00340DF3">
              <w:rPr>
                <w:rFonts w:ascii="Times New Roman" w:hAnsi="Times New Roman"/>
                <w:sz w:val="22"/>
                <w:szCs w:val="22"/>
                <w:lang w:val="ru-RU"/>
              </w:rPr>
              <w:t xml:space="preserve"> Красноярск - а/</w:t>
            </w:r>
            <w:proofErr w:type="spellStart"/>
            <w:r w:rsidRPr="00340DF3">
              <w:rPr>
                <w:rFonts w:ascii="Times New Roman" w:hAnsi="Times New Roman"/>
                <w:sz w:val="22"/>
                <w:szCs w:val="22"/>
                <w:lang w:val="ru-RU"/>
              </w:rPr>
              <w:t>п</w:t>
            </w:r>
            <w:proofErr w:type="spellEnd"/>
            <w:r w:rsidRPr="00340DF3">
              <w:rPr>
                <w:rFonts w:ascii="Times New Roman" w:hAnsi="Times New Roman"/>
                <w:sz w:val="22"/>
                <w:szCs w:val="22"/>
                <w:lang w:val="ru-RU"/>
              </w:rPr>
              <w:t xml:space="preserve"> </w:t>
            </w:r>
            <w:proofErr w:type="spellStart"/>
            <w:r w:rsidRPr="00340DF3">
              <w:rPr>
                <w:rFonts w:ascii="Times New Roman" w:hAnsi="Times New Roman"/>
                <w:sz w:val="22"/>
                <w:szCs w:val="22"/>
                <w:lang w:val="ru-RU"/>
              </w:rPr>
              <w:t>Байкит</w:t>
            </w:r>
            <w:proofErr w:type="spellEnd"/>
          </w:p>
        </w:tc>
        <w:tc>
          <w:tcPr>
            <w:tcW w:w="1894" w:type="pct"/>
            <w:vAlign w:val="center"/>
          </w:tcPr>
          <w:p w:rsidR="00F56AE3" w:rsidRPr="00340DF3" w:rsidRDefault="00F56AE3" w:rsidP="00F56AE3">
            <w:pPr>
              <w:pStyle w:val="-3-10-41"/>
              <w:rPr>
                <w:rFonts w:ascii="Times New Roman" w:hAnsi="Times New Roman"/>
                <w:sz w:val="22"/>
                <w:szCs w:val="22"/>
              </w:rPr>
            </w:pPr>
            <w:r w:rsidRPr="00340DF3">
              <w:rPr>
                <w:rFonts w:ascii="Times New Roman" w:hAnsi="Times New Roman"/>
                <w:sz w:val="22"/>
                <w:szCs w:val="22"/>
              </w:rPr>
              <w:t>Ан-24</w:t>
            </w:r>
          </w:p>
        </w:tc>
        <w:tc>
          <w:tcPr>
            <w:tcW w:w="1363" w:type="pct"/>
            <w:vAlign w:val="center"/>
          </w:tcPr>
          <w:p w:rsidR="00F56AE3" w:rsidRPr="00340DF3" w:rsidRDefault="00F56AE3" w:rsidP="00F56AE3">
            <w:pPr>
              <w:pStyle w:val="-3-10-41"/>
              <w:rPr>
                <w:rFonts w:ascii="Times New Roman" w:hAnsi="Times New Roman"/>
                <w:sz w:val="22"/>
                <w:szCs w:val="22"/>
              </w:rPr>
            </w:pPr>
            <w:r w:rsidRPr="00340DF3">
              <w:rPr>
                <w:rFonts w:ascii="Times New Roman" w:hAnsi="Times New Roman"/>
                <w:sz w:val="22"/>
                <w:szCs w:val="22"/>
              </w:rPr>
              <w:t>668</w:t>
            </w:r>
          </w:p>
        </w:tc>
      </w:tr>
      <w:tr w:rsidR="00F56AE3" w:rsidRPr="00340DF3" w:rsidTr="00F56AE3">
        <w:trPr>
          <w:trHeight w:val="57"/>
          <w:jc w:val="center"/>
        </w:trPr>
        <w:tc>
          <w:tcPr>
            <w:tcW w:w="1743" w:type="pct"/>
            <w:vAlign w:val="center"/>
          </w:tcPr>
          <w:p w:rsidR="00F56AE3" w:rsidRPr="0072079B" w:rsidRDefault="00F56AE3" w:rsidP="00F56AE3">
            <w:pPr>
              <w:pStyle w:val="-3-10-41"/>
              <w:rPr>
                <w:rFonts w:ascii="Times New Roman" w:hAnsi="Times New Roman"/>
                <w:sz w:val="22"/>
                <w:szCs w:val="22"/>
                <w:lang w:val="ru-RU"/>
              </w:rPr>
            </w:pPr>
            <w:r>
              <w:rPr>
                <w:rFonts w:ascii="Times New Roman" w:hAnsi="Times New Roman"/>
                <w:sz w:val="22"/>
                <w:szCs w:val="22"/>
              </w:rPr>
              <w:t xml:space="preserve">а/п Богучаны – </w:t>
            </w:r>
            <w:r>
              <w:rPr>
                <w:rFonts w:ascii="Times New Roman" w:hAnsi="Times New Roman"/>
                <w:sz w:val="22"/>
                <w:szCs w:val="22"/>
                <w:lang w:val="ru-RU"/>
              </w:rPr>
              <w:t>Объект 2</w:t>
            </w:r>
          </w:p>
        </w:tc>
        <w:tc>
          <w:tcPr>
            <w:tcW w:w="1894" w:type="pct"/>
            <w:vMerge w:val="restart"/>
            <w:vAlign w:val="center"/>
          </w:tcPr>
          <w:p w:rsidR="00F56AE3" w:rsidRPr="00340DF3" w:rsidRDefault="00F56AE3" w:rsidP="00F56AE3">
            <w:pPr>
              <w:pStyle w:val="-3-10-41"/>
              <w:rPr>
                <w:rFonts w:ascii="Times New Roman" w:hAnsi="Times New Roman"/>
                <w:sz w:val="22"/>
                <w:szCs w:val="22"/>
              </w:rPr>
            </w:pPr>
            <w:r w:rsidRPr="00340DF3">
              <w:rPr>
                <w:rFonts w:ascii="Times New Roman" w:hAnsi="Times New Roman"/>
                <w:sz w:val="22"/>
                <w:szCs w:val="22"/>
              </w:rPr>
              <w:t>МИ-8 АМТ</w:t>
            </w:r>
          </w:p>
        </w:tc>
        <w:tc>
          <w:tcPr>
            <w:tcW w:w="1363" w:type="pct"/>
            <w:vAlign w:val="center"/>
          </w:tcPr>
          <w:p w:rsidR="00F56AE3" w:rsidRPr="00340DF3" w:rsidRDefault="00F56AE3" w:rsidP="00F56AE3">
            <w:pPr>
              <w:pStyle w:val="-3-10-41"/>
              <w:rPr>
                <w:rFonts w:ascii="Times New Roman" w:hAnsi="Times New Roman"/>
                <w:sz w:val="22"/>
                <w:szCs w:val="22"/>
              </w:rPr>
            </w:pPr>
            <w:r w:rsidRPr="00340DF3">
              <w:rPr>
                <w:rFonts w:ascii="Times New Roman" w:hAnsi="Times New Roman"/>
                <w:sz w:val="22"/>
                <w:szCs w:val="22"/>
              </w:rPr>
              <w:t>220</w:t>
            </w:r>
          </w:p>
        </w:tc>
      </w:tr>
      <w:tr w:rsidR="00F56AE3" w:rsidRPr="00340DF3" w:rsidTr="00F56AE3">
        <w:trPr>
          <w:trHeight w:val="57"/>
          <w:jc w:val="center"/>
        </w:trPr>
        <w:tc>
          <w:tcPr>
            <w:tcW w:w="1743" w:type="pct"/>
            <w:vAlign w:val="center"/>
          </w:tcPr>
          <w:p w:rsidR="00F56AE3" w:rsidRPr="0072079B" w:rsidRDefault="00F56AE3" w:rsidP="00F56AE3">
            <w:pPr>
              <w:pStyle w:val="-3-10-41"/>
              <w:rPr>
                <w:rFonts w:ascii="Times New Roman" w:hAnsi="Times New Roman"/>
                <w:sz w:val="22"/>
                <w:szCs w:val="22"/>
                <w:lang w:val="ru-RU"/>
              </w:rPr>
            </w:pPr>
            <w:r>
              <w:rPr>
                <w:rFonts w:ascii="Times New Roman" w:hAnsi="Times New Roman"/>
                <w:sz w:val="22"/>
                <w:szCs w:val="22"/>
              </w:rPr>
              <w:t xml:space="preserve">а/п </w:t>
            </w:r>
            <w:proofErr w:type="spellStart"/>
            <w:r>
              <w:rPr>
                <w:rFonts w:ascii="Times New Roman" w:hAnsi="Times New Roman"/>
                <w:sz w:val="22"/>
                <w:szCs w:val="22"/>
              </w:rPr>
              <w:t>Байкит</w:t>
            </w:r>
            <w:proofErr w:type="spellEnd"/>
            <w:r>
              <w:rPr>
                <w:rFonts w:ascii="Times New Roman" w:hAnsi="Times New Roman"/>
                <w:sz w:val="22"/>
                <w:szCs w:val="22"/>
              </w:rPr>
              <w:t xml:space="preserve"> – </w:t>
            </w:r>
            <w:r>
              <w:rPr>
                <w:rFonts w:ascii="Times New Roman" w:hAnsi="Times New Roman"/>
                <w:sz w:val="22"/>
                <w:szCs w:val="22"/>
                <w:lang w:val="ru-RU"/>
              </w:rPr>
              <w:t>Объект 2</w:t>
            </w:r>
          </w:p>
        </w:tc>
        <w:tc>
          <w:tcPr>
            <w:tcW w:w="1894" w:type="pct"/>
            <w:vMerge/>
            <w:vAlign w:val="center"/>
          </w:tcPr>
          <w:p w:rsidR="00F56AE3" w:rsidRPr="00340DF3" w:rsidRDefault="00F56AE3" w:rsidP="00F56AE3">
            <w:pPr>
              <w:pStyle w:val="-3-10-41"/>
              <w:rPr>
                <w:rFonts w:ascii="Times New Roman" w:hAnsi="Times New Roman"/>
                <w:sz w:val="22"/>
                <w:szCs w:val="22"/>
              </w:rPr>
            </w:pPr>
          </w:p>
        </w:tc>
        <w:tc>
          <w:tcPr>
            <w:tcW w:w="1363" w:type="pct"/>
            <w:vAlign w:val="center"/>
          </w:tcPr>
          <w:p w:rsidR="00F56AE3" w:rsidRPr="00340DF3" w:rsidRDefault="00F56AE3" w:rsidP="00F56AE3">
            <w:pPr>
              <w:pStyle w:val="-3-10-41"/>
              <w:rPr>
                <w:rFonts w:ascii="Times New Roman" w:hAnsi="Times New Roman"/>
                <w:sz w:val="22"/>
                <w:szCs w:val="22"/>
              </w:rPr>
            </w:pPr>
            <w:r w:rsidRPr="00340DF3">
              <w:rPr>
                <w:rFonts w:ascii="Times New Roman" w:hAnsi="Times New Roman"/>
                <w:sz w:val="22"/>
                <w:szCs w:val="22"/>
              </w:rPr>
              <w:t>147</w:t>
            </w:r>
          </w:p>
        </w:tc>
      </w:tr>
    </w:tbl>
    <w:p w:rsidR="00F56AE3" w:rsidRDefault="00F56AE3" w:rsidP="00F56AE3">
      <w:pPr>
        <w:pStyle w:val="af3"/>
        <w:spacing w:after="0"/>
        <w:ind w:left="0"/>
        <w:jc w:val="both"/>
      </w:pPr>
      <w:r w:rsidRPr="00AE7F6B">
        <w:rPr>
          <w:b/>
        </w:rPr>
        <w:t>Примечание</w:t>
      </w:r>
      <w:r w:rsidRPr="00AE7F6B">
        <w:t xml:space="preserve">: </w:t>
      </w:r>
      <w:r w:rsidRPr="00BA7DAB">
        <w:t>Предпочтительным является Маршрут перевозки от п. Богучаны (п. Анга</w:t>
      </w:r>
      <w:r w:rsidRPr="00BA7DAB">
        <w:t>р</w:t>
      </w:r>
      <w:r w:rsidRPr="00BA7DAB">
        <w:t>ский), проходит по зимним автодорогам, которые обслуживаются дорожными предприяти</w:t>
      </w:r>
      <w:r w:rsidRPr="00BA7DAB">
        <w:t>я</w:t>
      </w:r>
      <w:r w:rsidRPr="00BA7DAB">
        <w:t xml:space="preserve">ми п. </w:t>
      </w:r>
      <w:proofErr w:type="spellStart"/>
      <w:r w:rsidRPr="00BA7DAB">
        <w:t>Байкит</w:t>
      </w:r>
      <w:proofErr w:type="spellEnd"/>
      <w:r w:rsidRPr="00BA7DAB">
        <w:t>, и п.</w:t>
      </w:r>
      <w:r>
        <w:t xml:space="preserve"> Богучаны,</w:t>
      </w:r>
      <w:r w:rsidRPr="00BA7DAB">
        <w:t xml:space="preserve"> по маршруту</w:t>
      </w:r>
      <w:r>
        <w:t xml:space="preserve"> курсируют грейдера, трактора, </w:t>
      </w:r>
      <w:r w:rsidRPr="00BA7DAB">
        <w:t>а также прочая специальная техника, осуществляющая подсыпку гравия, песка, щебня для улучшения сце</w:t>
      </w:r>
      <w:r w:rsidRPr="00BA7DAB">
        <w:t>п</w:t>
      </w:r>
      <w:r w:rsidRPr="00BA7DAB">
        <w:t>ления автотранспорта с дорожным покрытием.</w:t>
      </w:r>
    </w:p>
    <w:p w:rsidR="00F56AE3" w:rsidRPr="002F7E5A" w:rsidRDefault="00F56AE3" w:rsidP="00F56AE3">
      <w:pPr>
        <w:pStyle w:val="ad"/>
        <w:tabs>
          <w:tab w:val="left" w:pos="0"/>
        </w:tabs>
        <w:ind w:left="0" w:firstLine="284"/>
        <w:jc w:val="both"/>
      </w:pPr>
      <w:r>
        <w:rPr>
          <w:b/>
        </w:rPr>
        <w:t xml:space="preserve">2.4  </w:t>
      </w:r>
      <w:r w:rsidRPr="002F7E5A">
        <w:rPr>
          <w:b/>
        </w:rPr>
        <w:t>Смена вахт (перевозка людей Подрядчика):</w:t>
      </w:r>
      <w:r w:rsidRPr="002F7E5A">
        <w:t xml:space="preserve"> с</w:t>
      </w:r>
      <w:r w:rsidRPr="002F7E5A">
        <w:rPr>
          <w:color w:val="000000"/>
        </w:rPr>
        <w:t xml:space="preserve"> пунктов сбора</w:t>
      </w:r>
      <w:r w:rsidRPr="002F7E5A">
        <w:t xml:space="preserve"> в </w:t>
      </w:r>
      <w:proofErr w:type="gramStart"/>
      <w:r w:rsidRPr="002F7E5A">
        <w:t>г</w:t>
      </w:r>
      <w:proofErr w:type="gramEnd"/>
      <w:r w:rsidRPr="002F7E5A">
        <w:t>. Красноярск (аэр</w:t>
      </w:r>
      <w:r w:rsidRPr="002F7E5A">
        <w:t>о</w:t>
      </w:r>
      <w:r w:rsidRPr="002F7E5A">
        <w:t>порт) или п. Богучаны до буровой площадки и обратно производится Заказчи</w:t>
      </w:r>
      <w:r>
        <w:t>ком с помощью авиатранспорта (при условии</w:t>
      </w:r>
      <w:r w:rsidRPr="002F7E5A">
        <w:t xml:space="preserve"> заключени</w:t>
      </w:r>
      <w:r>
        <w:t>я</w:t>
      </w:r>
      <w:r w:rsidRPr="002F7E5A">
        <w:t xml:space="preserve"> отдельного</w:t>
      </w:r>
      <w:r>
        <w:t>/агентского</w:t>
      </w:r>
      <w:r w:rsidRPr="002F7E5A">
        <w:t xml:space="preserve"> Договора). Подъезд до пункта сбора </w:t>
      </w:r>
      <w:proofErr w:type="gramStart"/>
      <w:r w:rsidRPr="002F7E5A">
        <w:t>г</w:t>
      </w:r>
      <w:proofErr w:type="gramEnd"/>
      <w:r w:rsidRPr="002F7E5A">
        <w:t>.</w:t>
      </w:r>
      <w:r>
        <w:t xml:space="preserve"> </w:t>
      </w:r>
      <w:r w:rsidRPr="002F7E5A">
        <w:t>Красноярск (аэропорт) или п. Богучаны</w:t>
      </w:r>
      <w:r>
        <w:t xml:space="preserve"> производится</w:t>
      </w:r>
      <w:r w:rsidRPr="002F7E5A">
        <w:t xml:space="preserve"> </w:t>
      </w:r>
      <w:r>
        <w:t>силами и за счет</w:t>
      </w:r>
      <w:r w:rsidRPr="002F7E5A">
        <w:t xml:space="preserve"> По</w:t>
      </w:r>
      <w:r w:rsidRPr="002F7E5A">
        <w:t>д</w:t>
      </w:r>
      <w:r w:rsidRPr="002F7E5A">
        <w:t>рядчика.</w:t>
      </w:r>
    </w:p>
    <w:p w:rsidR="00F56AE3" w:rsidRDefault="00F56AE3" w:rsidP="00F56AE3">
      <w:pPr>
        <w:spacing w:after="120"/>
        <w:ind w:firstLine="709"/>
        <w:jc w:val="both"/>
        <w:rPr>
          <w:b/>
        </w:rPr>
      </w:pPr>
      <w:r w:rsidRPr="00282696">
        <w:t xml:space="preserve">Ориентировочные сроки выполнения </w:t>
      </w:r>
      <w:r>
        <w:t xml:space="preserve">и объем </w:t>
      </w:r>
      <w:r w:rsidRPr="00282696">
        <w:t xml:space="preserve">работ </w:t>
      </w:r>
      <w:r w:rsidRPr="00B46D4D">
        <w:rPr>
          <w:b/>
        </w:rPr>
        <w:t xml:space="preserve">по Лоту </w:t>
      </w:r>
      <w:r w:rsidRPr="00CD3E08">
        <w:rPr>
          <w:b/>
        </w:rPr>
        <w:t xml:space="preserve">№ </w:t>
      </w:r>
      <w:r>
        <w:rPr>
          <w:b/>
          <w:u w:val="single"/>
        </w:rPr>
        <w:t>1</w:t>
      </w:r>
      <w:r>
        <w:t xml:space="preserve"> </w:t>
      </w:r>
      <w:r>
        <w:rPr>
          <w:color w:val="000000"/>
        </w:rPr>
        <w:t>Оказание «Услуг</w:t>
      </w:r>
      <w:r w:rsidRPr="00FD48E1">
        <w:rPr>
          <w:color w:val="000000"/>
        </w:rPr>
        <w:t xml:space="preserve"> по </w:t>
      </w:r>
      <w:r>
        <w:t>инженерно-технологическому сопровождению буровых растворов</w:t>
      </w:r>
      <w:r w:rsidRPr="000A365D">
        <w:t xml:space="preserve"> </w:t>
      </w:r>
      <w:r w:rsidRPr="0041092E">
        <w:t xml:space="preserve">на </w:t>
      </w:r>
      <w:r>
        <w:t xml:space="preserve">скважине </w:t>
      </w:r>
      <w:r>
        <w:rPr>
          <w:b/>
          <w:color w:val="000000"/>
        </w:rPr>
        <w:t>Юрубчено-Тохомского  месторождения</w:t>
      </w:r>
      <w:r>
        <w:t>»</w:t>
      </w:r>
      <w:r w:rsidRPr="00B46D4D">
        <w:t>.</w:t>
      </w:r>
      <w:r w:rsidRPr="00C06AEF">
        <w:rPr>
          <w:b/>
        </w:rPr>
        <w:t xml:space="preserve"> </w:t>
      </w:r>
    </w:p>
    <w:p w:rsidR="00F56AE3" w:rsidRPr="00CD3E08" w:rsidRDefault="00F56AE3" w:rsidP="00F56AE3">
      <w:pPr>
        <w:spacing w:after="120"/>
        <w:ind w:firstLine="709"/>
        <w:jc w:val="right"/>
        <w:rPr>
          <w:sz w:val="20"/>
          <w:szCs w:val="20"/>
        </w:rPr>
      </w:pPr>
      <w:r w:rsidRPr="00CD3E08">
        <w:rPr>
          <w:sz w:val="20"/>
          <w:szCs w:val="20"/>
        </w:rPr>
        <w:t>Таблица 6</w:t>
      </w:r>
    </w:p>
    <w:tbl>
      <w:tblPr>
        <w:tblW w:w="9862" w:type="dxa"/>
        <w:jc w:val="center"/>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080"/>
        <w:gridCol w:w="1985"/>
        <w:gridCol w:w="2227"/>
      </w:tblGrid>
      <w:tr w:rsidR="00F56AE3" w:rsidRPr="00DE26BA" w:rsidTr="00F56AE3">
        <w:trPr>
          <w:trHeight w:val="536"/>
          <w:jc w:val="center"/>
        </w:trPr>
        <w:tc>
          <w:tcPr>
            <w:tcW w:w="2570" w:type="dxa"/>
            <w:shd w:val="clear" w:color="auto" w:fill="C6D9F1"/>
            <w:vAlign w:val="center"/>
            <w:hideMark/>
          </w:tcPr>
          <w:p w:rsidR="00F56AE3" w:rsidRPr="00DE26BA" w:rsidRDefault="00F56AE3" w:rsidP="00F56AE3">
            <w:pPr>
              <w:jc w:val="center"/>
              <w:rPr>
                <w:b/>
                <w:bCs/>
                <w:color w:val="000000"/>
                <w:sz w:val="22"/>
                <w:szCs w:val="22"/>
              </w:rPr>
            </w:pPr>
            <w:r>
              <w:rPr>
                <w:b/>
                <w:bCs/>
                <w:color w:val="000000"/>
                <w:sz w:val="22"/>
                <w:szCs w:val="22"/>
              </w:rPr>
              <w:t>Количество скважин по Лоту</w:t>
            </w:r>
          </w:p>
        </w:tc>
        <w:tc>
          <w:tcPr>
            <w:tcW w:w="3080" w:type="dxa"/>
            <w:shd w:val="clear" w:color="auto" w:fill="C6D9F1"/>
            <w:vAlign w:val="center"/>
            <w:hideMark/>
          </w:tcPr>
          <w:p w:rsidR="00F56AE3" w:rsidRPr="00DE26BA" w:rsidRDefault="00F56AE3" w:rsidP="00F56AE3">
            <w:pPr>
              <w:jc w:val="center"/>
              <w:rPr>
                <w:b/>
                <w:bCs/>
                <w:color w:val="000000"/>
                <w:sz w:val="22"/>
                <w:szCs w:val="22"/>
              </w:rPr>
            </w:pPr>
            <w:r w:rsidRPr="00DE26BA">
              <w:rPr>
                <w:b/>
                <w:bCs/>
                <w:color w:val="000000"/>
                <w:sz w:val="22"/>
                <w:szCs w:val="22"/>
              </w:rPr>
              <w:t>Дата начала</w:t>
            </w:r>
            <w:r>
              <w:rPr>
                <w:b/>
                <w:bCs/>
                <w:color w:val="000000"/>
                <w:sz w:val="22"/>
                <w:szCs w:val="22"/>
              </w:rPr>
              <w:t xml:space="preserve"> строительства</w:t>
            </w:r>
          </w:p>
        </w:tc>
        <w:tc>
          <w:tcPr>
            <w:tcW w:w="1985" w:type="dxa"/>
            <w:shd w:val="clear" w:color="auto" w:fill="C6D9F1"/>
            <w:vAlign w:val="center"/>
            <w:hideMark/>
          </w:tcPr>
          <w:p w:rsidR="00F56AE3" w:rsidRPr="00DE26BA" w:rsidRDefault="00F56AE3" w:rsidP="00F56AE3">
            <w:pPr>
              <w:jc w:val="center"/>
              <w:rPr>
                <w:b/>
                <w:bCs/>
                <w:color w:val="000000"/>
                <w:sz w:val="22"/>
                <w:szCs w:val="22"/>
              </w:rPr>
            </w:pPr>
            <w:r w:rsidRPr="00DE26BA">
              <w:rPr>
                <w:b/>
                <w:bCs/>
                <w:color w:val="000000"/>
                <w:sz w:val="22"/>
                <w:szCs w:val="22"/>
              </w:rPr>
              <w:t>Дата окончания</w:t>
            </w:r>
            <w:r>
              <w:rPr>
                <w:b/>
                <w:bCs/>
                <w:color w:val="000000"/>
                <w:sz w:val="22"/>
                <w:szCs w:val="22"/>
              </w:rPr>
              <w:t xml:space="preserve"> строительства</w:t>
            </w:r>
          </w:p>
        </w:tc>
        <w:tc>
          <w:tcPr>
            <w:tcW w:w="2227" w:type="dxa"/>
            <w:shd w:val="clear" w:color="auto" w:fill="C6D9F1"/>
            <w:vAlign w:val="center"/>
            <w:hideMark/>
          </w:tcPr>
          <w:p w:rsidR="00F56AE3" w:rsidRPr="00DE26BA" w:rsidRDefault="00F56AE3" w:rsidP="00F56AE3">
            <w:pPr>
              <w:jc w:val="center"/>
              <w:rPr>
                <w:b/>
                <w:bCs/>
                <w:color w:val="000000"/>
                <w:sz w:val="22"/>
                <w:szCs w:val="22"/>
              </w:rPr>
            </w:pPr>
            <w:r w:rsidRPr="00DE26BA">
              <w:rPr>
                <w:b/>
                <w:bCs/>
                <w:color w:val="000000"/>
                <w:sz w:val="22"/>
                <w:szCs w:val="22"/>
              </w:rPr>
              <w:t xml:space="preserve">Количество </w:t>
            </w:r>
            <w:r>
              <w:rPr>
                <w:b/>
                <w:bCs/>
                <w:color w:val="000000"/>
                <w:sz w:val="22"/>
                <w:szCs w:val="22"/>
              </w:rPr>
              <w:t>суток строительства</w:t>
            </w:r>
          </w:p>
        </w:tc>
      </w:tr>
      <w:tr w:rsidR="00DE38E0" w:rsidRPr="00DE26BA" w:rsidTr="00F56AE3">
        <w:trPr>
          <w:trHeight w:val="360"/>
          <w:jc w:val="center"/>
        </w:trPr>
        <w:tc>
          <w:tcPr>
            <w:tcW w:w="2570" w:type="dxa"/>
            <w:vMerge w:val="restart"/>
            <w:shd w:val="clear" w:color="auto" w:fill="auto"/>
            <w:noWrap/>
            <w:vAlign w:val="center"/>
            <w:hideMark/>
          </w:tcPr>
          <w:p w:rsidR="00DE38E0" w:rsidRPr="009A47E7" w:rsidRDefault="00DE38E0" w:rsidP="00F56AE3">
            <w:pPr>
              <w:jc w:val="center"/>
              <w:rPr>
                <w:bCs/>
                <w:color w:val="000000"/>
                <w:sz w:val="22"/>
                <w:szCs w:val="22"/>
              </w:rPr>
            </w:pPr>
            <w:r>
              <w:rPr>
                <w:bCs/>
                <w:color w:val="000000"/>
                <w:sz w:val="22"/>
                <w:szCs w:val="22"/>
              </w:rPr>
              <w:t>1</w:t>
            </w:r>
          </w:p>
        </w:tc>
        <w:tc>
          <w:tcPr>
            <w:tcW w:w="3080" w:type="dxa"/>
            <w:shd w:val="clear" w:color="auto" w:fill="auto"/>
            <w:noWrap/>
            <w:vAlign w:val="bottom"/>
            <w:hideMark/>
          </w:tcPr>
          <w:p w:rsidR="00DE38E0" w:rsidRPr="00DE5D7F" w:rsidRDefault="00DE38E0" w:rsidP="00DE38E0">
            <w:pPr>
              <w:jc w:val="center"/>
              <w:rPr>
                <w:color w:val="000000"/>
                <w:sz w:val="22"/>
                <w:szCs w:val="22"/>
              </w:rPr>
            </w:pPr>
            <w:r>
              <w:rPr>
                <w:color w:val="000000"/>
                <w:sz w:val="22"/>
                <w:szCs w:val="22"/>
              </w:rPr>
              <w:t>26.05.2018</w:t>
            </w:r>
          </w:p>
        </w:tc>
        <w:tc>
          <w:tcPr>
            <w:tcW w:w="1985" w:type="dxa"/>
            <w:shd w:val="clear" w:color="auto" w:fill="auto"/>
            <w:noWrap/>
            <w:vAlign w:val="bottom"/>
            <w:hideMark/>
          </w:tcPr>
          <w:p w:rsidR="00DE38E0" w:rsidRPr="00DE5D7F" w:rsidRDefault="00DE38E0" w:rsidP="00DE38E0">
            <w:pPr>
              <w:jc w:val="center"/>
              <w:rPr>
                <w:color w:val="000000"/>
                <w:sz w:val="22"/>
                <w:szCs w:val="22"/>
              </w:rPr>
            </w:pPr>
            <w:r>
              <w:rPr>
                <w:color w:val="000000"/>
                <w:sz w:val="22"/>
                <w:szCs w:val="22"/>
              </w:rPr>
              <w:t>31.08.2018</w:t>
            </w:r>
          </w:p>
        </w:tc>
        <w:tc>
          <w:tcPr>
            <w:tcW w:w="2227" w:type="dxa"/>
            <w:shd w:val="clear" w:color="auto" w:fill="auto"/>
            <w:noWrap/>
            <w:vAlign w:val="bottom"/>
            <w:hideMark/>
          </w:tcPr>
          <w:p w:rsidR="00DE38E0" w:rsidRPr="00DE5D7F" w:rsidRDefault="00DE38E0" w:rsidP="00F56AE3">
            <w:pPr>
              <w:jc w:val="center"/>
              <w:rPr>
                <w:color w:val="000000"/>
                <w:sz w:val="22"/>
                <w:szCs w:val="22"/>
              </w:rPr>
            </w:pPr>
            <w:r>
              <w:rPr>
                <w:color w:val="000000"/>
                <w:sz w:val="22"/>
                <w:szCs w:val="22"/>
              </w:rPr>
              <w:t>98</w:t>
            </w:r>
          </w:p>
        </w:tc>
      </w:tr>
      <w:tr w:rsidR="00DE38E0" w:rsidRPr="00DE26BA" w:rsidTr="00F56AE3">
        <w:trPr>
          <w:trHeight w:val="360"/>
          <w:jc w:val="center"/>
        </w:trPr>
        <w:tc>
          <w:tcPr>
            <w:tcW w:w="2570" w:type="dxa"/>
            <w:vMerge/>
            <w:shd w:val="clear" w:color="auto" w:fill="auto"/>
            <w:noWrap/>
            <w:vAlign w:val="center"/>
            <w:hideMark/>
          </w:tcPr>
          <w:p w:rsidR="00DE38E0" w:rsidRDefault="00DE38E0" w:rsidP="00F56AE3">
            <w:pPr>
              <w:jc w:val="center"/>
              <w:rPr>
                <w:bCs/>
                <w:color w:val="000000"/>
                <w:sz w:val="22"/>
                <w:szCs w:val="22"/>
              </w:rPr>
            </w:pPr>
          </w:p>
        </w:tc>
        <w:tc>
          <w:tcPr>
            <w:tcW w:w="3080" w:type="dxa"/>
            <w:shd w:val="clear" w:color="auto" w:fill="auto"/>
            <w:noWrap/>
            <w:vAlign w:val="bottom"/>
            <w:hideMark/>
          </w:tcPr>
          <w:p w:rsidR="00DE38E0" w:rsidRDefault="00DE38E0" w:rsidP="00F56AE3">
            <w:pPr>
              <w:jc w:val="center"/>
              <w:rPr>
                <w:color w:val="000000"/>
                <w:sz w:val="22"/>
                <w:szCs w:val="22"/>
              </w:rPr>
            </w:pPr>
            <w:r>
              <w:rPr>
                <w:color w:val="000000"/>
                <w:sz w:val="22"/>
                <w:szCs w:val="22"/>
              </w:rPr>
              <w:t>01.12.2018</w:t>
            </w:r>
          </w:p>
        </w:tc>
        <w:tc>
          <w:tcPr>
            <w:tcW w:w="1985" w:type="dxa"/>
            <w:shd w:val="clear" w:color="auto" w:fill="auto"/>
            <w:noWrap/>
            <w:vAlign w:val="bottom"/>
            <w:hideMark/>
          </w:tcPr>
          <w:p w:rsidR="00DE38E0" w:rsidRDefault="00DE38E0" w:rsidP="00F56AE3">
            <w:pPr>
              <w:jc w:val="center"/>
              <w:rPr>
                <w:color w:val="000000"/>
                <w:sz w:val="22"/>
                <w:szCs w:val="22"/>
              </w:rPr>
            </w:pPr>
            <w:r>
              <w:rPr>
                <w:color w:val="000000"/>
                <w:sz w:val="22"/>
                <w:szCs w:val="22"/>
              </w:rPr>
              <w:t>10.02.2019</w:t>
            </w:r>
          </w:p>
        </w:tc>
        <w:tc>
          <w:tcPr>
            <w:tcW w:w="2227" w:type="dxa"/>
            <w:shd w:val="clear" w:color="auto" w:fill="auto"/>
            <w:noWrap/>
            <w:vAlign w:val="bottom"/>
            <w:hideMark/>
          </w:tcPr>
          <w:p w:rsidR="00DE38E0" w:rsidRPr="00601C2D" w:rsidRDefault="00DE38E0" w:rsidP="00F56AE3">
            <w:pPr>
              <w:jc w:val="center"/>
              <w:rPr>
                <w:color w:val="000000"/>
                <w:sz w:val="22"/>
                <w:szCs w:val="22"/>
                <w:highlight w:val="yellow"/>
              </w:rPr>
            </w:pPr>
            <w:r w:rsidRPr="00DE38E0">
              <w:rPr>
                <w:color w:val="000000"/>
                <w:sz w:val="22"/>
                <w:szCs w:val="22"/>
              </w:rPr>
              <w:t>72</w:t>
            </w:r>
          </w:p>
        </w:tc>
      </w:tr>
    </w:tbl>
    <w:p w:rsidR="00F56AE3" w:rsidRDefault="00F56AE3" w:rsidP="00F56AE3">
      <w:pPr>
        <w:autoSpaceDE w:val="0"/>
        <w:autoSpaceDN w:val="0"/>
        <w:adjustRightInd w:val="0"/>
        <w:jc w:val="both"/>
      </w:pPr>
    </w:p>
    <w:p w:rsidR="00F56AE3" w:rsidRPr="00682A6D" w:rsidRDefault="007C3A2E" w:rsidP="00F56AE3">
      <w:pPr>
        <w:pStyle w:val="S1"/>
        <w:pageBreakBefore w:val="0"/>
        <w:numPr>
          <w:ilvl w:val="0"/>
          <w:numId w:val="0"/>
        </w:numPr>
        <w:spacing w:before="120" w:after="120"/>
        <w:ind w:left="360" w:hanging="360"/>
        <w:rPr>
          <w:rFonts w:ascii="Times New Roman" w:hAnsi="Times New Roman"/>
          <w:sz w:val="24"/>
          <w:szCs w:val="24"/>
        </w:rPr>
      </w:pPr>
      <w:bookmarkStart w:id="13" w:name="_Toc475378103"/>
      <w:r>
        <w:rPr>
          <w:rFonts w:ascii="Times New Roman" w:hAnsi="Times New Roman"/>
          <w:sz w:val="24"/>
          <w:szCs w:val="24"/>
        </w:rPr>
        <w:t xml:space="preserve">3. </w:t>
      </w:r>
      <w:r w:rsidR="00F56AE3" w:rsidRPr="00682A6D">
        <w:rPr>
          <w:rFonts w:ascii="Times New Roman" w:hAnsi="Times New Roman"/>
          <w:sz w:val="24"/>
          <w:szCs w:val="24"/>
        </w:rPr>
        <w:t>ГЕОЛОГО-ТЕХНИЧЕСКАЯ ИНФОРМАЦИЯ</w:t>
      </w:r>
      <w:bookmarkEnd w:id="13"/>
    </w:p>
    <w:p w:rsidR="00DE38E0" w:rsidRPr="00601C2D" w:rsidRDefault="00DE38E0" w:rsidP="00DE38E0">
      <w:pPr>
        <w:pStyle w:val="afb"/>
        <w:ind w:left="390"/>
        <w:jc w:val="right"/>
        <w:rPr>
          <w:b w:val="0"/>
        </w:rPr>
      </w:pPr>
      <w:r w:rsidRPr="00601C2D">
        <w:rPr>
          <w:b w:val="0"/>
        </w:rPr>
        <w:t>Таблица 7</w:t>
      </w:r>
    </w:p>
    <w:p w:rsidR="00F56AE3" w:rsidRDefault="00F56AE3" w:rsidP="00F56AE3">
      <w:pPr>
        <w:jc w:val="right"/>
        <w:rPr>
          <w:b/>
          <w:sz w:val="20"/>
          <w:szCs w:val="20"/>
        </w:rPr>
      </w:pPr>
      <w:proofErr w:type="spellStart"/>
      <w:r w:rsidRPr="00F832FB">
        <w:rPr>
          <w:b/>
          <w:sz w:val="20"/>
          <w:szCs w:val="20"/>
        </w:rPr>
        <w:t>Стратиграфическийразрез</w:t>
      </w:r>
      <w:proofErr w:type="spellEnd"/>
      <w:r w:rsidRPr="00F832FB">
        <w:rPr>
          <w:b/>
          <w:sz w:val="20"/>
          <w:szCs w:val="20"/>
        </w:rPr>
        <w:t xml:space="preserve"> скважины</w:t>
      </w:r>
    </w:p>
    <w:tbl>
      <w:tblPr>
        <w:tblW w:w="9654" w:type="dxa"/>
        <w:tblCellMar>
          <w:left w:w="0" w:type="dxa"/>
          <w:right w:w="0" w:type="dxa"/>
        </w:tblCellMar>
        <w:tblLook w:val="04A0"/>
      </w:tblPr>
      <w:tblGrid>
        <w:gridCol w:w="1982"/>
        <w:gridCol w:w="1982"/>
        <w:gridCol w:w="1013"/>
        <w:gridCol w:w="2616"/>
        <w:gridCol w:w="2061"/>
      </w:tblGrid>
      <w:tr w:rsidR="00F56AE3" w:rsidRPr="00217037" w:rsidTr="00F56AE3">
        <w:trPr>
          <w:trHeight w:val="20"/>
          <w:tblHeader/>
        </w:trPr>
        <w:tc>
          <w:tcPr>
            <w:tcW w:w="3964" w:type="dxa"/>
            <w:gridSpan w:val="2"/>
            <w:tcBorders>
              <w:top w:val="single" w:sz="4" w:space="0" w:color="auto"/>
              <w:left w:val="single" w:sz="4" w:space="0" w:color="auto"/>
              <w:bottom w:val="single" w:sz="4" w:space="0" w:color="auto"/>
              <w:right w:val="single" w:sz="4" w:space="0" w:color="auto"/>
            </w:tcBorders>
            <w:shd w:val="clear" w:color="auto" w:fill="C6D9F1"/>
            <w:noWrap/>
            <w:tcMar>
              <w:top w:w="15" w:type="dxa"/>
              <w:left w:w="15" w:type="dxa"/>
              <w:bottom w:w="0" w:type="dxa"/>
              <w:right w:w="15" w:type="dxa"/>
            </w:tcMar>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Глубина залегания, м</w:t>
            </w:r>
          </w:p>
        </w:tc>
        <w:tc>
          <w:tcPr>
            <w:tcW w:w="1013" w:type="dxa"/>
            <w:vMerge w:val="restart"/>
            <w:tcBorders>
              <w:top w:val="single" w:sz="4" w:space="0" w:color="auto"/>
              <w:left w:val="single" w:sz="4" w:space="0" w:color="auto"/>
              <w:right w:val="single" w:sz="4" w:space="0" w:color="auto"/>
            </w:tcBorders>
            <w:shd w:val="clear" w:color="auto" w:fill="C6D9F1"/>
            <w:noWrap/>
            <w:tcMar>
              <w:top w:w="15" w:type="dxa"/>
              <w:left w:w="15" w:type="dxa"/>
              <w:bottom w:w="0" w:type="dxa"/>
              <w:right w:w="15" w:type="dxa"/>
            </w:tcMar>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Индекс</w:t>
            </w:r>
          </w:p>
        </w:tc>
        <w:tc>
          <w:tcPr>
            <w:tcW w:w="2616" w:type="dxa"/>
            <w:vMerge w:val="restart"/>
            <w:tcBorders>
              <w:top w:val="single" w:sz="4" w:space="0" w:color="auto"/>
              <w:left w:val="single" w:sz="4" w:space="0" w:color="auto"/>
              <w:right w:val="single" w:sz="4" w:space="0" w:color="auto"/>
            </w:tcBorders>
            <w:shd w:val="clear" w:color="auto" w:fill="C6D9F1"/>
            <w:noWrap/>
            <w:tcMar>
              <w:top w:w="15" w:type="dxa"/>
              <w:left w:w="15" w:type="dxa"/>
              <w:bottom w:w="0" w:type="dxa"/>
              <w:right w:w="15" w:type="dxa"/>
            </w:tcMar>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 xml:space="preserve">Название </w:t>
            </w:r>
            <w:r w:rsidRPr="00217037">
              <w:rPr>
                <w:rFonts w:ascii="Times New Roman" w:hAnsi="Times New Roman"/>
                <w:szCs w:val="20"/>
              </w:rPr>
              <w:br/>
              <w:t xml:space="preserve">стратиграфического </w:t>
            </w:r>
            <w:r w:rsidRPr="00217037">
              <w:rPr>
                <w:rFonts w:ascii="Times New Roman" w:hAnsi="Times New Roman"/>
                <w:szCs w:val="20"/>
              </w:rPr>
              <w:br/>
              <w:t>подразделения</w:t>
            </w:r>
          </w:p>
        </w:tc>
        <w:tc>
          <w:tcPr>
            <w:tcW w:w="2061" w:type="dxa"/>
            <w:vMerge w:val="restart"/>
            <w:tcBorders>
              <w:top w:val="single" w:sz="4" w:space="0" w:color="auto"/>
              <w:left w:val="single" w:sz="4" w:space="0" w:color="auto"/>
              <w:right w:val="single" w:sz="4" w:space="0" w:color="auto"/>
            </w:tcBorders>
            <w:shd w:val="clear" w:color="auto" w:fill="C6D9F1"/>
            <w:noWrap/>
            <w:tcMar>
              <w:top w:w="15" w:type="dxa"/>
              <w:left w:w="15" w:type="dxa"/>
              <w:bottom w:w="0" w:type="dxa"/>
              <w:right w:w="15" w:type="dxa"/>
            </w:tcMar>
            <w:vAlign w:val="bottom"/>
            <w:hideMark/>
          </w:tcPr>
          <w:p w:rsidR="00F56AE3" w:rsidRPr="00217037" w:rsidRDefault="00F56AE3" w:rsidP="00F56AE3">
            <w:pPr>
              <w:pStyle w:val="afe"/>
              <w:rPr>
                <w:rFonts w:ascii="Times New Roman" w:hAnsi="Times New Roman"/>
                <w:szCs w:val="20"/>
                <w:highlight w:val="yellow"/>
              </w:rPr>
            </w:pPr>
            <w:r w:rsidRPr="00217037">
              <w:rPr>
                <w:rFonts w:ascii="Times New Roman" w:hAnsi="Times New Roman"/>
                <w:szCs w:val="20"/>
              </w:rPr>
              <w:t xml:space="preserve">Коэффициент </w:t>
            </w:r>
            <w:proofErr w:type="spellStart"/>
            <w:r w:rsidRPr="00217037">
              <w:rPr>
                <w:rFonts w:ascii="Times New Roman" w:hAnsi="Times New Roman"/>
                <w:szCs w:val="20"/>
              </w:rPr>
              <w:t>каве</w:t>
            </w:r>
            <w:r w:rsidRPr="00217037">
              <w:rPr>
                <w:rFonts w:ascii="Times New Roman" w:hAnsi="Times New Roman"/>
                <w:szCs w:val="20"/>
              </w:rPr>
              <w:t>р</w:t>
            </w:r>
            <w:r w:rsidRPr="00217037">
              <w:rPr>
                <w:rFonts w:ascii="Times New Roman" w:hAnsi="Times New Roman"/>
                <w:szCs w:val="20"/>
              </w:rPr>
              <w:t>нозности</w:t>
            </w:r>
            <w:proofErr w:type="spellEnd"/>
            <w:r w:rsidRPr="00217037">
              <w:rPr>
                <w:rFonts w:ascii="Times New Roman" w:hAnsi="Times New Roman"/>
                <w:szCs w:val="20"/>
              </w:rPr>
              <w:t xml:space="preserve"> в интервале</w:t>
            </w:r>
          </w:p>
        </w:tc>
      </w:tr>
      <w:tr w:rsidR="00F56AE3" w:rsidRPr="00217037" w:rsidTr="00F56AE3">
        <w:trPr>
          <w:trHeight w:val="2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C6D9F1"/>
            <w:noWrap/>
            <w:tcMar>
              <w:top w:w="15" w:type="dxa"/>
              <w:left w:w="15" w:type="dxa"/>
              <w:bottom w:w="0" w:type="dxa"/>
              <w:right w:w="15" w:type="dxa"/>
            </w:tcMar>
            <w:vAlign w:val="bottom"/>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по вертикали</w:t>
            </w:r>
          </w:p>
        </w:tc>
        <w:tc>
          <w:tcPr>
            <w:tcW w:w="1013" w:type="dxa"/>
            <w:vMerge/>
            <w:tcBorders>
              <w:left w:val="single" w:sz="4"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p>
        </w:tc>
        <w:tc>
          <w:tcPr>
            <w:tcW w:w="2616" w:type="dxa"/>
            <w:vMerge/>
            <w:tcBorders>
              <w:left w:val="single" w:sz="4"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p>
        </w:tc>
        <w:tc>
          <w:tcPr>
            <w:tcW w:w="2061" w:type="dxa"/>
            <w:vMerge/>
            <w:tcBorders>
              <w:left w:val="single" w:sz="4"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p>
        </w:tc>
      </w:tr>
      <w:tr w:rsidR="00F56AE3" w:rsidRPr="00217037" w:rsidTr="00F56AE3">
        <w:trPr>
          <w:trHeight w:val="20"/>
          <w:tblHeader/>
        </w:trPr>
        <w:tc>
          <w:tcPr>
            <w:tcW w:w="0" w:type="auto"/>
            <w:tcBorders>
              <w:top w:val="nil"/>
              <w:left w:val="single" w:sz="4" w:space="0" w:color="auto"/>
              <w:bottom w:val="single" w:sz="4" w:space="0" w:color="auto"/>
              <w:right w:val="single" w:sz="4" w:space="0" w:color="auto"/>
            </w:tcBorders>
            <w:shd w:val="clear" w:color="auto" w:fill="C6D9F1"/>
            <w:noWrap/>
            <w:tcMar>
              <w:top w:w="15" w:type="dxa"/>
              <w:left w:w="15" w:type="dxa"/>
              <w:bottom w:w="0" w:type="dxa"/>
              <w:right w:w="15" w:type="dxa"/>
            </w:tcMar>
            <w:vAlign w:val="bottom"/>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от</w:t>
            </w:r>
          </w:p>
        </w:tc>
        <w:tc>
          <w:tcPr>
            <w:tcW w:w="0" w:type="auto"/>
            <w:tcBorders>
              <w:top w:val="nil"/>
              <w:left w:val="nil"/>
              <w:bottom w:val="single" w:sz="4" w:space="0" w:color="auto"/>
              <w:right w:val="single" w:sz="4" w:space="0" w:color="auto"/>
            </w:tcBorders>
            <w:shd w:val="clear" w:color="auto" w:fill="C6D9F1"/>
            <w:noWrap/>
            <w:tcMar>
              <w:top w:w="15" w:type="dxa"/>
              <w:left w:w="15" w:type="dxa"/>
              <w:bottom w:w="0" w:type="dxa"/>
              <w:right w:w="15" w:type="dxa"/>
            </w:tcMar>
            <w:vAlign w:val="bottom"/>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до</w:t>
            </w:r>
          </w:p>
        </w:tc>
        <w:tc>
          <w:tcPr>
            <w:tcW w:w="1013" w:type="dxa"/>
            <w:vMerge/>
            <w:tcBorders>
              <w:left w:val="single" w:sz="4" w:space="0" w:color="auto"/>
              <w:bottom w:val="single" w:sz="4"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p>
        </w:tc>
        <w:tc>
          <w:tcPr>
            <w:tcW w:w="2616" w:type="dxa"/>
            <w:vMerge/>
            <w:tcBorders>
              <w:left w:val="single" w:sz="4" w:space="0" w:color="auto"/>
              <w:bottom w:val="single" w:sz="4" w:space="0" w:color="auto"/>
              <w:right w:val="single" w:sz="4" w:space="0" w:color="auto"/>
            </w:tcBorders>
            <w:shd w:val="clear" w:color="auto" w:fill="C6D9F1"/>
            <w:noWrap/>
            <w:tcMar>
              <w:top w:w="15" w:type="dxa"/>
              <w:left w:w="15" w:type="dxa"/>
              <w:bottom w:w="0" w:type="dxa"/>
              <w:right w:w="15" w:type="dxa"/>
            </w:tcMar>
            <w:vAlign w:val="bottom"/>
            <w:hideMark/>
          </w:tcPr>
          <w:p w:rsidR="00F56AE3" w:rsidRPr="00217037" w:rsidRDefault="00F56AE3" w:rsidP="00F56AE3">
            <w:pPr>
              <w:pStyle w:val="afe"/>
              <w:rPr>
                <w:rFonts w:ascii="Times New Roman" w:hAnsi="Times New Roman"/>
                <w:szCs w:val="20"/>
              </w:rPr>
            </w:pPr>
          </w:p>
        </w:tc>
        <w:tc>
          <w:tcPr>
            <w:tcW w:w="2061" w:type="dxa"/>
            <w:vMerge/>
            <w:tcBorders>
              <w:left w:val="single" w:sz="4" w:space="0" w:color="auto"/>
              <w:bottom w:val="single" w:sz="4"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p>
        </w:tc>
      </w:tr>
      <w:tr w:rsidR="00F56AE3" w:rsidRPr="00217037" w:rsidTr="00F56AE3">
        <w:trPr>
          <w:trHeight w:val="2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387</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 xml:space="preserve">Є2-3 </w:t>
            </w:r>
            <w:proofErr w:type="spellStart"/>
            <w:r w:rsidRPr="00217037">
              <w:rPr>
                <w:sz w:val="20"/>
                <w:szCs w:val="20"/>
                <w:lang w:val="en-US"/>
              </w:rPr>
              <w:t>ev</w:t>
            </w:r>
            <w:proofErr w:type="spellEnd"/>
          </w:p>
        </w:tc>
        <w:tc>
          <w:tcPr>
            <w:tcW w:w="26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Эвенкийская</w:t>
            </w:r>
          </w:p>
        </w:tc>
        <w:tc>
          <w:tcPr>
            <w:tcW w:w="20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1.18</w:t>
            </w:r>
          </w:p>
        </w:tc>
      </w:tr>
      <w:tr w:rsidR="00F56AE3" w:rsidRPr="00217037" w:rsidTr="00F56AE3">
        <w:trPr>
          <w:trHeight w:val="2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387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561</w:t>
            </w:r>
          </w:p>
        </w:tc>
        <w:tc>
          <w:tcPr>
            <w:tcW w:w="101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Є1-2 lit</w:t>
            </w:r>
          </w:p>
        </w:tc>
        <w:tc>
          <w:tcPr>
            <w:tcW w:w="261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Литвинцевская</w:t>
            </w:r>
            <w:proofErr w:type="spellEnd"/>
          </w:p>
        </w:tc>
        <w:tc>
          <w:tcPr>
            <w:tcW w:w="206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1.10</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561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693</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 an</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Ангарская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693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775</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Т</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Долериты</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1.02</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775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931</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 an</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Ангарская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931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1023</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 xml:space="preserve">Є1 </w:t>
            </w:r>
            <w:proofErr w:type="spellStart"/>
            <w:r w:rsidRPr="00217037">
              <w:rPr>
                <w:sz w:val="20"/>
                <w:szCs w:val="20"/>
                <w:lang w:val="en-US"/>
              </w:rPr>
              <w:t>bul</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Булайская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1.03</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1023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1333</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Є1bls1</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Верхнебельскаяп</w:t>
            </w:r>
            <w:proofErr w:type="spellEnd"/>
            <w:r w:rsidRPr="00217037">
              <w:rPr>
                <w:sz w:val="20"/>
                <w:szCs w:val="20"/>
              </w:rPr>
              <w:t>/св.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1333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1583</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Є1bls2</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Ниженебельскаяп</w:t>
            </w:r>
            <w:proofErr w:type="spellEnd"/>
            <w:r w:rsidRPr="00217037">
              <w:rPr>
                <w:sz w:val="20"/>
                <w:szCs w:val="20"/>
              </w:rPr>
              <w:t>/св.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1583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1930</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Є1us</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Усольская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1930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2035</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Є1us</w:t>
            </w:r>
            <w:r w:rsidRPr="00217037">
              <w:rPr>
                <w:sz w:val="20"/>
                <w:szCs w:val="20"/>
              </w:rPr>
              <w:t xml:space="preserve"> (</w:t>
            </w:r>
            <w:proofErr w:type="spellStart"/>
            <w:r w:rsidRPr="00217037">
              <w:rPr>
                <w:sz w:val="20"/>
                <w:szCs w:val="20"/>
                <w:lang w:val="en-US"/>
              </w:rPr>
              <w:t>os</w:t>
            </w:r>
            <w:proofErr w:type="spellEnd"/>
            <w:r w:rsidRPr="00217037">
              <w:rPr>
                <w:sz w:val="20"/>
                <w:szCs w:val="20"/>
              </w:rPr>
              <w:t>)</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Усольская</w:t>
            </w:r>
            <w:proofErr w:type="spellEnd"/>
            <w:r w:rsidRPr="00217037">
              <w:rPr>
                <w:sz w:val="20"/>
                <w:szCs w:val="20"/>
              </w:rPr>
              <w:t xml:space="preserve"> (</w:t>
            </w:r>
            <w:proofErr w:type="spellStart"/>
            <w:r w:rsidRPr="00217037">
              <w:rPr>
                <w:sz w:val="20"/>
                <w:szCs w:val="20"/>
              </w:rPr>
              <w:t>осинскийгориз</w:t>
            </w:r>
            <w:proofErr w:type="spellEnd"/>
            <w:r w:rsidRPr="00217037">
              <w:rPr>
                <w:sz w:val="20"/>
                <w:szCs w:val="20"/>
              </w:rPr>
              <w:t>.)</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2035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2087</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Т</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Долериты</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1.02</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2087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2122</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Є1</w:t>
            </w:r>
            <w:r w:rsidRPr="00217037">
              <w:rPr>
                <w:sz w:val="20"/>
                <w:szCs w:val="20"/>
                <w:lang w:val="en-US"/>
              </w:rPr>
              <w:t>us</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Усольская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2122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2172</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V-Є1tt</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Тэтэрская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1.12</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2172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2231</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lang w:val="en-US"/>
              </w:rPr>
              <w:t>Vsb</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Собинская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1.06</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2231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2257</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lang w:val="en-US"/>
              </w:rPr>
              <w:t>Vktg</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Катангская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1.04</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2257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2269</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Т</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Долериты</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1.02</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2269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2310</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lang w:val="en-US"/>
              </w:rPr>
              <w:t>Vktg</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Катангская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1.04</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2310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2340</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lang w:val="en-US"/>
              </w:rPr>
              <w:t>Vosk</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Оскобинская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1.07</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23</w:t>
            </w:r>
            <w:r w:rsidRPr="00217037">
              <w:rPr>
                <w:sz w:val="20"/>
                <w:szCs w:val="20"/>
              </w:rPr>
              <w:t>40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23</w:t>
            </w:r>
            <w:r w:rsidRPr="00217037">
              <w:rPr>
                <w:sz w:val="20"/>
                <w:szCs w:val="20"/>
              </w:rPr>
              <w:t>54</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lang w:val="en-US"/>
              </w:rPr>
              <w:t>Vvn</w:t>
            </w:r>
            <w:proofErr w:type="spellEnd"/>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proofErr w:type="spellStart"/>
            <w:r w:rsidRPr="00217037">
              <w:rPr>
                <w:sz w:val="20"/>
                <w:szCs w:val="20"/>
              </w:rPr>
              <w:t>Ванаварская</w:t>
            </w:r>
            <w:proofErr w:type="spellEnd"/>
            <w:r w:rsidRPr="00217037">
              <w:rPr>
                <w:sz w:val="20"/>
                <w:szCs w:val="20"/>
              </w:rPr>
              <w:t xml:space="preserve"> св.</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23</w:t>
            </w:r>
            <w:r w:rsidRPr="00217037">
              <w:rPr>
                <w:sz w:val="20"/>
                <w:szCs w:val="20"/>
              </w:rPr>
              <w:t>54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w:t>
            </w:r>
            <w:r w:rsidRPr="00217037">
              <w:rPr>
                <w:sz w:val="20"/>
                <w:szCs w:val="20"/>
                <w:lang w:val="en-US"/>
              </w:rPr>
              <w:t>3</w:t>
            </w:r>
            <w:r w:rsidRPr="00217037">
              <w:rPr>
                <w:sz w:val="20"/>
                <w:szCs w:val="20"/>
              </w:rPr>
              <w:t>68</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56AE3" w:rsidRPr="00217037" w:rsidRDefault="00F56AE3" w:rsidP="00F56AE3">
            <w:pPr>
              <w:jc w:val="center"/>
              <w:rPr>
                <w:sz w:val="20"/>
                <w:szCs w:val="20"/>
              </w:rPr>
            </w:pPr>
            <w:r w:rsidRPr="00217037">
              <w:rPr>
                <w:sz w:val="20"/>
                <w:szCs w:val="20"/>
                <w:lang w:val="en-US"/>
              </w:rPr>
              <w:t>R</w:t>
            </w:r>
            <w:r w:rsidRPr="00217037">
              <w:rPr>
                <w:sz w:val="20"/>
                <w:szCs w:val="20"/>
              </w:rPr>
              <w:t>газ</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Рифей</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w:t>
            </w:r>
            <w:r w:rsidRPr="00217037">
              <w:rPr>
                <w:sz w:val="20"/>
                <w:szCs w:val="20"/>
                <w:lang w:val="en-US"/>
              </w:rPr>
              <w:t>36</w:t>
            </w:r>
            <w:r w:rsidRPr="00217037">
              <w:rPr>
                <w:sz w:val="20"/>
                <w:szCs w:val="20"/>
              </w:rPr>
              <w:t>8</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w:t>
            </w:r>
            <w:r w:rsidRPr="00217037">
              <w:rPr>
                <w:sz w:val="20"/>
                <w:szCs w:val="20"/>
                <w:lang w:val="en-US"/>
              </w:rPr>
              <w:t>4</w:t>
            </w:r>
            <w:r w:rsidRPr="00217037">
              <w:rPr>
                <w:sz w:val="20"/>
                <w:szCs w:val="20"/>
              </w:rPr>
              <w:t>17</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56AE3" w:rsidRPr="00217037" w:rsidRDefault="00F56AE3" w:rsidP="00F56AE3">
            <w:pPr>
              <w:jc w:val="center"/>
              <w:rPr>
                <w:sz w:val="20"/>
                <w:szCs w:val="20"/>
              </w:rPr>
            </w:pPr>
            <w:r w:rsidRPr="00217037">
              <w:rPr>
                <w:sz w:val="20"/>
                <w:szCs w:val="20"/>
                <w:lang w:val="en-US"/>
              </w:rPr>
              <w:t>R</w:t>
            </w:r>
            <w:r w:rsidRPr="00217037">
              <w:rPr>
                <w:sz w:val="20"/>
                <w:szCs w:val="20"/>
              </w:rPr>
              <w:t>нефть</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Рифей</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r w:rsidR="00F56AE3" w:rsidRPr="00217037" w:rsidTr="00F56AE3">
        <w:trPr>
          <w:trHeight w:val="20"/>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rPr>
              <w:t>2</w:t>
            </w:r>
            <w:r w:rsidRPr="00217037">
              <w:rPr>
                <w:sz w:val="20"/>
                <w:szCs w:val="20"/>
                <w:lang w:val="en-US"/>
              </w:rPr>
              <w:t>41</w:t>
            </w:r>
            <w:r w:rsidRPr="00217037">
              <w:rPr>
                <w:sz w:val="20"/>
                <w:szCs w:val="20"/>
              </w:rPr>
              <w:t>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56AE3" w:rsidRPr="00217037" w:rsidRDefault="00F56AE3" w:rsidP="00F56AE3">
            <w:pPr>
              <w:jc w:val="center"/>
              <w:rPr>
                <w:sz w:val="20"/>
                <w:szCs w:val="20"/>
              </w:rPr>
            </w:pPr>
            <w:r w:rsidRPr="00217037">
              <w:rPr>
                <w:sz w:val="20"/>
                <w:szCs w:val="20"/>
                <w:lang w:val="en-US"/>
              </w:rPr>
              <w:t>24</w:t>
            </w:r>
            <w:r w:rsidRPr="00217037">
              <w:rPr>
                <w:sz w:val="20"/>
                <w:szCs w:val="20"/>
              </w:rPr>
              <w:t>42</w:t>
            </w:r>
          </w:p>
        </w:tc>
        <w:tc>
          <w:tcPr>
            <w:tcW w:w="101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56AE3" w:rsidRPr="00217037" w:rsidRDefault="00F56AE3" w:rsidP="00F56AE3">
            <w:pPr>
              <w:jc w:val="center"/>
              <w:rPr>
                <w:sz w:val="20"/>
                <w:szCs w:val="20"/>
              </w:rPr>
            </w:pPr>
            <w:r w:rsidRPr="00217037">
              <w:rPr>
                <w:sz w:val="20"/>
                <w:szCs w:val="20"/>
                <w:lang w:val="en-US"/>
              </w:rPr>
              <w:t>R</w:t>
            </w:r>
            <w:r w:rsidRPr="00217037">
              <w:rPr>
                <w:sz w:val="20"/>
                <w:szCs w:val="20"/>
              </w:rPr>
              <w:t>вода</w:t>
            </w:r>
          </w:p>
        </w:tc>
        <w:tc>
          <w:tcPr>
            <w:tcW w:w="261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Рифей</w:t>
            </w:r>
          </w:p>
        </w:tc>
        <w:tc>
          <w:tcPr>
            <w:tcW w:w="206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56AE3" w:rsidRPr="00217037" w:rsidRDefault="00F56AE3" w:rsidP="00F56AE3">
            <w:pPr>
              <w:jc w:val="center"/>
              <w:rPr>
                <w:sz w:val="20"/>
                <w:szCs w:val="20"/>
              </w:rPr>
            </w:pPr>
            <w:r w:rsidRPr="00217037">
              <w:rPr>
                <w:sz w:val="20"/>
                <w:szCs w:val="20"/>
              </w:rPr>
              <w:t>1.05</w:t>
            </w:r>
          </w:p>
        </w:tc>
      </w:tr>
    </w:tbl>
    <w:p w:rsidR="00F56AE3" w:rsidRPr="00F832FB" w:rsidRDefault="00F56AE3" w:rsidP="00F56AE3">
      <w:pPr>
        <w:jc w:val="center"/>
        <w:rPr>
          <w:color w:val="000000"/>
        </w:rPr>
        <w:sectPr w:rsidR="00F56AE3" w:rsidRPr="00F832FB" w:rsidSect="00F56AE3">
          <w:headerReference w:type="even" r:id="rId9"/>
          <w:headerReference w:type="default" r:id="rId10"/>
          <w:headerReference w:type="first" r:id="rId11"/>
          <w:pgSz w:w="11906" w:h="16838"/>
          <w:pgMar w:top="510" w:right="1021" w:bottom="567" w:left="1247" w:header="426" w:footer="680" w:gutter="0"/>
          <w:cols w:space="708"/>
          <w:docGrid w:linePitch="360"/>
        </w:sectPr>
      </w:pPr>
    </w:p>
    <w:p w:rsidR="00DE38E0" w:rsidRPr="00601C2D" w:rsidRDefault="00DE38E0" w:rsidP="00DE38E0">
      <w:pPr>
        <w:pStyle w:val="afb"/>
        <w:ind w:left="390"/>
        <w:jc w:val="right"/>
        <w:rPr>
          <w:b w:val="0"/>
        </w:rPr>
      </w:pPr>
      <w:r w:rsidRPr="00601C2D">
        <w:rPr>
          <w:b w:val="0"/>
        </w:rPr>
        <w:lastRenderedPageBreak/>
        <w:t xml:space="preserve">Таблица </w:t>
      </w:r>
      <w:r>
        <w:rPr>
          <w:b w:val="0"/>
        </w:rPr>
        <w:t>8</w:t>
      </w:r>
    </w:p>
    <w:p w:rsidR="00F56AE3" w:rsidRDefault="00F56AE3" w:rsidP="00F56AE3">
      <w:pPr>
        <w:jc w:val="right"/>
        <w:rPr>
          <w:b/>
          <w:sz w:val="20"/>
          <w:szCs w:val="20"/>
        </w:rPr>
      </w:pPr>
      <w:r w:rsidRPr="00F832FB">
        <w:rPr>
          <w:b/>
          <w:sz w:val="20"/>
          <w:szCs w:val="20"/>
        </w:rPr>
        <w:t>Физико-механические свойства горных пород по разрезу скважин</w:t>
      </w:r>
    </w:p>
    <w:p w:rsidR="00601C2D" w:rsidRPr="00F832FB" w:rsidRDefault="00601C2D" w:rsidP="00F56AE3">
      <w:pPr>
        <w:jc w:val="right"/>
        <w:rPr>
          <w:b/>
          <w:sz w:val="20"/>
          <w:szCs w:val="20"/>
        </w:rPr>
      </w:pPr>
    </w:p>
    <w:tbl>
      <w:tblPr>
        <w:tblW w:w="145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468"/>
        <w:gridCol w:w="709"/>
        <w:gridCol w:w="709"/>
        <w:gridCol w:w="1528"/>
        <w:gridCol w:w="916"/>
        <w:gridCol w:w="851"/>
        <w:gridCol w:w="1134"/>
        <w:gridCol w:w="1268"/>
        <w:gridCol w:w="1270"/>
        <w:gridCol w:w="1218"/>
        <w:gridCol w:w="1110"/>
        <w:gridCol w:w="1341"/>
        <w:gridCol w:w="1037"/>
      </w:tblGrid>
      <w:tr w:rsidR="00F56AE3" w:rsidRPr="00217037" w:rsidTr="00F56AE3">
        <w:trPr>
          <w:trHeight w:val="20"/>
          <w:tblHeader/>
          <w:jc w:val="center"/>
        </w:trPr>
        <w:tc>
          <w:tcPr>
            <w:tcW w:w="1468" w:type="dxa"/>
            <w:vMerge w:val="restart"/>
            <w:tcBorders>
              <w:top w:val="single" w:sz="4" w:space="0" w:color="auto"/>
              <w:left w:val="single" w:sz="4"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Индекс стр</w:t>
            </w:r>
            <w:r w:rsidRPr="00217037">
              <w:rPr>
                <w:rFonts w:ascii="Times New Roman" w:hAnsi="Times New Roman"/>
                <w:szCs w:val="20"/>
              </w:rPr>
              <w:t>а</w:t>
            </w:r>
            <w:r w:rsidRPr="00217037">
              <w:rPr>
                <w:rFonts w:ascii="Times New Roman" w:hAnsi="Times New Roman"/>
                <w:szCs w:val="20"/>
              </w:rPr>
              <w:t>тиграфич</w:t>
            </w:r>
            <w:r w:rsidRPr="00217037">
              <w:rPr>
                <w:rFonts w:ascii="Times New Roman" w:hAnsi="Times New Roman"/>
                <w:szCs w:val="20"/>
              </w:rPr>
              <w:t>е</w:t>
            </w:r>
            <w:r w:rsidRPr="00217037">
              <w:rPr>
                <w:rFonts w:ascii="Times New Roman" w:hAnsi="Times New Roman"/>
                <w:szCs w:val="20"/>
              </w:rPr>
              <w:t>ского разд</w:t>
            </w:r>
            <w:r w:rsidRPr="00217037">
              <w:rPr>
                <w:rFonts w:ascii="Times New Roman" w:hAnsi="Times New Roman"/>
                <w:szCs w:val="20"/>
              </w:rPr>
              <w:t>е</w:t>
            </w:r>
            <w:r w:rsidRPr="00217037">
              <w:rPr>
                <w:rFonts w:ascii="Times New Roman" w:hAnsi="Times New Roman"/>
                <w:szCs w:val="20"/>
              </w:rPr>
              <w:t>ления</w:t>
            </w:r>
          </w:p>
        </w:tc>
        <w:tc>
          <w:tcPr>
            <w:tcW w:w="1418" w:type="dxa"/>
            <w:gridSpan w:val="2"/>
            <w:tcBorders>
              <w:top w:val="single" w:sz="4" w:space="0" w:color="auto"/>
              <w:left w:val="single" w:sz="6" w:space="0" w:color="auto"/>
              <w:bottom w:val="single" w:sz="6" w:space="0" w:color="auto"/>
              <w:right w:val="single" w:sz="6" w:space="0" w:color="auto"/>
            </w:tcBorders>
            <w:shd w:val="clear" w:color="auto" w:fill="C6D9F1"/>
          </w:tcPr>
          <w:p w:rsidR="00F56AE3" w:rsidRPr="00217037" w:rsidRDefault="00F56AE3" w:rsidP="00F56AE3">
            <w:pPr>
              <w:pStyle w:val="afe"/>
              <w:rPr>
                <w:rFonts w:ascii="Times New Roman" w:hAnsi="Times New Roman"/>
                <w:szCs w:val="20"/>
              </w:rPr>
            </w:pPr>
            <w:r w:rsidRPr="00217037">
              <w:rPr>
                <w:rFonts w:ascii="Times New Roman" w:hAnsi="Times New Roman"/>
                <w:szCs w:val="20"/>
              </w:rPr>
              <w:t>Интервал по вертикали, м</w:t>
            </w:r>
          </w:p>
        </w:tc>
        <w:tc>
          <w:tcPr>
            <w:tcW w:w="1528"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Краткое назв</w:t>
            </w:r>
            <w:r w:rsidRPr="00217037">
              <w:rPr>
                <w:rFonts w:ascii="Times New Roman" w:hAnsi="Times New Roman"/>
                <w:szCs w:val="20"/>
              </w:rPr>
              <w:t>а</w:t>
            </w:r>
            <w:r w:rsidRPr="00217037">
              <w:rPr>
                <w:rFonts w:ascii="Times New Roman" w:hAnsi="Times New Roman"/>
                <w:szCs w:val="20"/>
              </w:rPr>
              <w:t>ние горной породы</w:t>
            </w:r>
          </w:p>
        </w:tc>
        <w:tc>
          <w:tcPr>
            <w:tcW w:w="916"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Пло</w:t>
            </w:r>
            <w:r w:rsidRPr="00217037">
              <w:rPr>
                <w:rFonts w:ascii="Times New Roman" w:hAnsi="Times New Roman"/>
                <w:szCs w:val="20"/>
              </w:rPr>
              <w:t>т</w:t>
            </w:r>
            <w:r w:rsidRPr="00217037">
              <w:rPr>
                <w:rFonts w:ascii="Times New Roman" w:hAnsi="Times New Roman"/>
                <w:szCs w:val="20"/>
              </w:rPr>
              <w:t>ность, г/см³</w:t>
            </w:r>
          </w:p>
        </w:tc>
        <w:tc>
          <w:tcPr>
            <w:tcW w:w="851"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Пори</w:t>
            </w:r>
            <w:r w:rsidRPr="00217037">
              <w:rPr>
                <w:rFonts w:ascii="Times New Roman" w:hAnsi="Times New Roman"/>
                <w:szCs w:val="20"/>
              </w:rPr>
              <w:t>с</w:t>
            </w:r>
            <w:r w:rsidRPr="00217037">
              <w:rPr>
                <w:rFonts w:ascii="Times New Roman" w:hAnsi="Times New Roman"/>
                <w:szCs w:val="20"/>
              </w:rPr>
              <w:t>тость, %</w:t>
            </w:r>
          </w:p>
        </w:tc>
        <w:tc>
          <w:tcPr>
            <w:tcW w:w="1134"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Прон</w:t>
            </w:r>
            <w:r w:rsidRPr="00217037">
              <w:rPr>
                <w:rFonts w:ascii="Times New Roman" w:hAnsi="Times New Roman"/>
                <w:szCs w:val="20"/>
              </w:rPr>
              <w:t>и</w:t>
            </w:r>
            <w:r w:rsidRPr="00217037">
              <w:rPr>
                <w:rFonts w:ascii="Times New Roman" w:hAnsi="Times New Roman"/>
                <w:szCs w:val="20"/>
              </w:rPr>
              <w:t xml:space="preserve">цаемость, </w:t>
            </w:r>
            <w:proofErr w:type="spellStart"/>
            <w:r w:rsidRPr="00217037">
              <w:rPr>
                <w:rFonts w:ascii="Times New Roman" w:hAnsi="Times New Roman"/>
                <w:szCs w:val="20"/>
              </w:rPr>
              <w:t>мД</w:t>
            </w:r>
            <w:proofErr w:type="spellEnd"/>
          </w:p>
        </w:tc>
        <w:tc>
          <w:tcPr>
            <w:tcW w:w="1268"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Глин</w:t>
            </w:r>
            <w:r w:rsidRPr="00217037">
              <w:rPr>
                <w:rFonts w:ascii="Times New Roman" w:hAnsi="Times New Roman"/>
                <w:szCs w:val="20"/>
              </w:rPr>
              <w:t>и</w:t>
            </w:r>
            <w:r w:rsidRPr="00217037">
              <w:rPr>
                <w:rFonts w:ascii="Times New Roman" w:hAnsi="Times New Roman"/>
                <w:szCs w:val="20"/>
              </w:rPr>
              <w:t>стость, %</w:t>
            </w:r>
          </w:p>
        </w:tc>
        <w:tc>
          <w:tcPr>
            <w:tcW w:w="1270"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proofErr w:type="spellStart"/>
            <w:r w:rsidRPr="00217037">
              <w:rPr>
                <w:rFonts w:ascii="Times New Roman" w:hAnsi="Times New Roman"/>
                <w:szCs w:val="20"/>
              </w:rPr>
              <w:t>Карбона</w:t>
            </w:r>
            <w:r w:rsidRPr="00217037">
              <w:rPr>
                <w:rFonts w:ascii="Times New Roman" w:hAnsi="Times New Roman"/>
                <w:szCs w:val="20"/>
              </w:rPr>
              <w:t>т</w:t>
            </w:r>
            <w:r w:rsidRPr="00217037">
              <w:rPr>
                <w:rFonts w:ascii="Times New Roman" w:hAnsi="Times New Roman"/>
                <w:szCs w:val="20"/>
              </w:rPr>
              <w:t>ность</w:t>
            </w:r>
            <w:proofErr w:type="spellEnd"/>
            <w:r w:rsidRPr="00217037">
              <w:rPr>
                <w:rFonts w:ascii="Times New Roman" w:hAnsi="Times New Roman"/>
                <w:szCs w:val="20"/>
              </w:rPr>
              <w:t xml:space="preserve"> %</w:t>
            </w:r>
          </w:p>
        </w:tc>
        <w:tc>
          <w:tcPr>
            <w:tcW w:w="1218"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proofErr w:type="spellStart"/>
            <w:r w:rsidRPr="00217037">
              <w:rPr>
                <w:rFonts w:ascii="Times New Roman" w:hAnsi="Times New Roman"/>
                <w:szCs w:val="20"/>
              </w:rPr>
              <w:t>Солено</w:t>
            </w:r>
            <w:r w:rsidRPr="00217037">
              <w:rPr>
                <w:rFonts w:ascii="Times New Roman" w:hAnsi="Times New Roman"/>
                <w:szCs w:val="20"/>
              </w:rPr>
              <w:t>с</w:t>
            </w:r>
            <w:r w:rsidRPr="00217037">
              <w:rPr>
                <w:rFonts w:ascii="Times New Roman" w:hAnsi="Times New Roman"/>
                <w:szCs w:val="20"/>
              </w:rPr>
              <w:t>ность</w:t>
            </w:r>
            <w:proofErr w:type="spellEnd"/>
            <w:r w:rsidRPr="00217037">
              <w:rPr>
                <w:rFonts w:ascii="Times New Roman" w:hAnsi="Times New Roman"/>
                <w:szCs w:val="20"/>
              </w:rPr>
              <w:t>, %</w:t>
            </w:r>
          </w:p>
        </w:tc>
        <w:tc>
          <w:tcPr>
            <w:tcW w:w="1110"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Твё</w:t>
            </w:r>
            <w:r w:rsidRPr="00217037">
              <w:rPr>
                <w:rFonts w:ascii="Times New Roman" w:hAnsi="Times New Roman"/>
                <w:szCs w:val="20"/>
              </w:rPr>
              <w:t>р</w:t>
            </w:r>
            <w:r w:rsidRPr="00217037">
              <w:rPr>
                <w:rFonts w:ascii="Times New Roman" w:hAnsi="Times New Roman"/>
                <w:szCs w:val="20"/>
              </w:rPr>
              <w:t>дость, кгс/мм2</w:t>
            </w:r>
          </w:p>
        </w:tc>
        <w:tc>
          <w:tcPr>
            <w:tcW w:w="1341" w:type="dxa"/>
            <w:vMerge w:val="restart"/>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proofErr w:type="spellStart"/>
            <w:r w:rsidRPr="00217037">
              <w:rPr>
                <w:rFonts w:ascii="Times New Roman" w:hAnsi="Times New Roman"/>
                <w:szCs w:val="20"/>
              </w:rPr>
              <w:t>Абрази</w:t>
            </w:r>
            <w:r w:rsidRPr="00217037">
              <w:rPr>
                <w:rFonts w:ascii="Times New Roman" w:hAnsi="Times New Roman"/>
                <w:szCs w:val="20"/>
              </w:rPr>
              <w:t>в</w:t>
            </w:r>
            <w:r w:rsidRPr="00217037">
              <w:rPr>
                <w:rFonts w:ascii="Times New Roman" w:hAnsi="Times New Roman"/>
                <w:szCs w:val="20"/>
              </w:rPr>
              <w:t>ность</w:t>
            </w:r>
            <w:proofErr w:type="spellEnd"/>
          </w:p>
        </w:tc>
        <w:tc>
          <w:tcPr>
            <w:tcW w:w="1037" w:type="dxa"/>
            <w:vMerge w:val="restart"/>
            <w:tcBorders>
              <w:top w:val="single" w:sz="4" w:space="0" w:color="auto"/>
              <w:left w:val="single" w:sz="6" w:space="0" w:color="auto"/>
              <w:bottom w:val="single" w:sz="6" w:space="0" w:color="auto"/>
              <w:right w:val="single" w:sz="4"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Катег</w:t>
            </w:r>
            <w:r w:rsidRPr="00217037">
              <w:rPr>
                <w:rFonts w:ascii="Times New Roman" w:hAnsi="Times New Roman"/>
                <w:szCs w:val="20"/>
              </w:rPr>
              <w:t>о</w:t>
            </w:r>
            <w:r w:rsidRPr="00217037">
              <w:rPr>
                <w:rFonts w:ascii="Times New Roman" w:hAnsi="Times New Roman"/>
                <w:szCs w:val="20"/>
              </w:rPr>
              <w:t>рия п</w:t>
            </w:r>
            <w:r w:rsidRPr="00217037">
              <w:rPr>
                <w:rFonts w:ascii="Times New Roman" w:hAnsi="Times New Roman"/>
                <w:szCs w:val="20"/>
              </w:rPr>
              <w:t>о</w:t>
            </w:r>
            <w:r w:rsidRPr="00217037">
              <w:rPr>
                <w:rFonts w:ascii="Times New Roman" w:hAnsi="Times New Roman"/>
                <w:szCs w:val="20"/>
              </w:rPr>
              <w:t>род. (М, С, Т и т.д.)</w:t>
            </w:r>
          </w:p>
        </w:tc>
      </w:tr>
      <w:tr w:rsidR="00F56AE3" w:rsidRPr="00217037" w:rsidTr="00F56AE3">
        <w:trPr>
          <w:trHeight w:val="20"/>
          <w:tblHeader/>
          <w:jc w:val="center"/>
        </w:trPr>
        <w:tc>
          <w:tcPr>
            <w:tcW w:w="1468" w:type="dxa"/>
            <w:vMerge/>
            <w:tcBorders>
              <w:top w:val="single" w:sz="4" w:space="0" w:color="auto"/>
              <w:left w:val="single" w:sz="4"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709" w:type="dxa"/>
            <w:tcBorders>
              <w:top w:val="single" w:sz="4" w:space="0" w:color="auto"/>
              <w:left w:val="single" w:sz="6" w:space="0" w:color="auto"/>
              <w:bottom w:val="single" w:sz="6" w:space="0" w:color="auto"/>
              <w:right w:val="single" w:sz="6" w:space="0" w:color="auto"/>
            </w:tcBorders>
            <w:shd w:val="clear" w:color="auto" w:fill="C6D9F1"/>
          </w:tcPr>
          <w:p w:rsidR="00F56AE3" w:rsidRPr="0021722E" w:rsidRDefault="00F56AE3" w:rsidP="00F56AE3">
            <w:pPr>
              <w:pStyle w:val="afe"/>
              <w:rPr>
                <w:rFonts w:ascii="Times New Roman" w:hAnsi="Times New Roman"/>
                <w:szCs w:val="20"/>
              </w:rPr>
            </w:pPr>
            <w:r w:rsidRPr="0021722E">
              <w:rPr>
                <w:rFonts w:ascii="Times New Roman" w:hAnsi="Times New Roman"/>
                <w:szCs w:val="20"/>
              </w:rPr>
              <w:t>от</w:t>
            </w:r>
          </w:p>
        </w:tc>
        <w:tc>
          <w:tcPr>
            <w:tcW w:w="709" w:type="dxa"/>
            <w:tcBorders>
              <w:top w:val="single" w:sz="4" w:space="0" w:color="auto"/>
              <w:left w:val="single" w:sz="6" w:space="0" w:color="auto"/>
              <w:bottom w:val="single" w:sz="6" w:space="0" w:color="auto"/>
              <w:right w:val="single" w:sz="6" w:space="0" w:color="auto"/>
            </w:tcBorders>
            <w:shd w:val="clear" w:color="auto" w:fill="C6D9F1"/>
          </w:tcPr>
          <w:p w:rsidR="00F56AE3" w:rsidRPr="0021722E" w:rsidRDefault="00F56AE3" w:rsidP="00F56AE3">
            <w:pPr>
              <w:pStyle w:val="afe"/>
              <w:rPr>
                <w:rFonts w:ascii="Times New Roman" w:hAnsi="Times New Roman"/>
                <w:szCs w:val="20"/>
              </w:rPr>
            </w:pPr>
            <w:r w:rsidRPr="0021722E">
              <w:rPr>
                <w:rFonts w:ascii="Times New Roman" w:hAnsi="Times New Roman"/>
                <w:szCs w:val="20"/>
              </w:rPr>
              <w:t>до</w:t>
            </w:r>
          </w:p>
        </w:tc>
        <w:tc>
          <w:tcPr>
            <w:tcW w:w="1528"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916"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851"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134"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268"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270"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218"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110"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341" w:type="dxa"/>
            <w:vMerge/>
            <w:tcBorders>
              <w:top w:val="single" w:sz="4" w:space="0" w:color="auto"/>
              <w:left w:val="single" w:sz="6" w:space="0" w:color="auto"/>
              <w:bottom w:val="single" w:sz="6" w:space="0" w:color="auto"/>
              <w:right w:val="single" w:sz="6"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c>
          <w:tcPr>
            <w:tcW w:w="1037" w:type="dxa"/>
            <w:vMerge/>
            <w:tcBorders>
              <w:top w:val="single" w:sz="4" w:space="0" w:color="auto"/>
              <w:left w:val="single" w:sz="6" w:space="0" w:color="auto"/>
              <w:bottom w:val="single" w:sz="6" w:space="0" w:color="auto"/>
              <w:right w:val="single" w:sz="4" w:space="0" w:color="auto"/>
            </w:tcBorders>
            <w:shd w:val="clear" w:color="auto" w:fill="C6D9F1"/>
            <w:vAlign w:val="center"/>
            <w:hideMark/>
          </w:tcPr>
          <w:p w:rsidR="00F56AE3" w:rsidRPr="0021722E" w:rsidRDefault="00F56AE3" w:rsidP="00F56AE3">
            <w:pPr>
              <w:pStyle w:val="afe"/>
              <w:rPr>
                <w:rFonts w:ascii="Times New Roman" w:hAnsi="Times New Roman"/>
                <w:szCs w:val="20"/>
              </w:rPr>
            </w:pPr>
          </w:p>
        </w:tc>
      </w:tr>
      <w:tr w:rsidR="00F56AE3" w:rsidRPr="00217037" w:rsidTr="00F56AE3">
        <w:trPr>
          <w:trHeight w:val="20"/>
          <w:tblHeader/>
          <w:jc w:val="center"/>
        </w:trPr>
        <w:tc>
          <w:tcPr>
            <w:tcW w:w="1468" w:type="dxa"/>
            <w:tcBorders>
              <w:top w:val="single" w:sz="6" w:space="0" w:color="auto"/>
              <w:left w:val="single" w:sz="4" w:space="0" w:color="auto"/>
              <w:bottom w:val="single" w:sz="6" w:space="0" w:color="auto"/>
              <w:right w:val="single" w:sz="6" w:space="0" w:color="auto"/>
            </w:tcBorders>
            <w:shd w:val="clear" w:color="auto" w:fill="C6D9F1"/>
            <w:vAlign w:val="center"/>
            <w:hideMark/>
          </w:tcPr>
          <w:p w:rsidR="00F56AE3" w:rsidRPr="00217037" w:rsidRDefault="00F56AE3" w:rsidP="00F56AE3">
            <w:pPr>
              <w:pStyle w:val="afe"/>
              <w:rPr>
                <w:rFonts w:ascii="Times New Roman" w:hAnsi="Times New Roman"/>
                <w:szCs w:val="20"/>
              </w:rPr>
            </w:pPr>
            <w:r w:rsidRPr="00217037">
              <w:rPr>
                <w:rFonts w:ascii="Times New Roman" w:hAnsi="Times New Roman"/>
                <w:szCs w:val="20"/>
              </w:rPr>
              <w:t>1</w:t>
            </w:r>
          </w:p>
        </w:tc>
        <w:tc>
          <w:tcPr>
            <w:tcW w:w="709" w:type="dxa"/>
            <w:tcBorders>
              <w:top w:val="single" w:sz="6" w:space="0" w:color="auto"/>
              <w:left w:val="single" w:sz="6" w:space="0" w:color="auto"/>
              <w:bottom w:val="single" w:sz="6" w:space="0" w:color="auto"/>
              <w:right w:val="single" w:sz="6" w:space="0" w:color="auto"/>
            </w:tcBorders>
            <w:shd w:val="clear" w:color="auto" w:fill="C6D9F1"/>
          </w:tcPr>
          <w:p w:rsidR="00F56AE3" w:rsidRPr="0021722E" w:rsidRDefault="00F56AE3" w:rsidP="00F56AE3">
            <w:pPr>
              <w:pStyle w:val="afe"/>
              <w:rPr>
                <w:rFonts w:ascii="Times New Roman" w:hAnsi="Times New Roman"/>
                <w:szCs w:val="20"/>
              </w:rPr>
            </w:pPr>
            <w:r w:rsidRPr="0021722E">
              <w:rPr>
                <w:rFonts w:ascii="Times New Roman" w:hAnsi="Times New Roman"/>
                <w:szCs w:val="20"/>
              </w:rPr>
              <w:t>2</w:t>
            </w:r>
          </w:p>
        </w:tc>
        <w:tc>
          <w:tcPr>
            <w:tcW w:w="709" w:type="dxa"/>
            <w:tcBorders>
              <w:top w:val="single" w:sz="6" w:space="0" w:color="auto"/>
              <w:left w:val="single" w:sz="6" w:space="0" w:color="auto"/>
              <w:bottom w:val="single" w:sz="6" w:space="0" w:color="auto"/>
              <w:right w:val="single" w:sz="6" w:space="0" w:color="auto"/>
            </w:tcBorders>
            <w:shd w:val="clear" w:color="auto" w:fill="C6D9F1"/>
          </w:tcPr>
          <w:p w:rsidR="00F56AE3" w:rsidRPr="0021722E" w:rsidRDefault="00F56AE3" w:rsidP="00F56AE3">
            <w:pPr>
              <w:pStyle w:val="afe"/>
              <w:rPr>
                <w:rFonts w:ascii="Times New Roman" w:hAnsi="Times New Roman"/>
                <w:szCs w:val="20"/>
              </w:rPr>
            </w:pPr>
            <w:r w:rsidRPr="0021722E">
              <w:rPr>
                <w:rFonts w:ascii="Times New Roman" w:hAnsi="Times New Roman"/>
                <w:szCs w:val="20"/>
              </w:rPr>
              <w:t>3</w:t>
            </w:r>
          </w:p>
        </w:tc>
        <w:tc>
          <w:tcPr>
            <w:tcW w:w="1528"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4</w:t>
            </w:r>
          </w:p>
        </w:tc>
        <w:tc>
          <w:tcPr>
            <w:tcW w:w="916"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5</w:t>
            </w:r>
          </w:p>
        </w:tc>
        <w:tc>
          <w:tcPr>
            <w:tcW w:w="851"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6</w:t>
            </w:r>
          </w:p>
        </w:tc>
        <w:tc>
          <w:tcPr>
            <w:tcW w:w="1134"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7</w:t>
            </w:r>
          </w:p>
        </w:tc>
        <w:tc>
          <w:tcPr>
            <w:tcW w:w="1268"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8</w:t>
            </w:r>
          </w:p>
        </w:tc>
        <w:tc>
          <w:tcPr>
            <w:tcW w:w="1270"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9</w:t>
            </w:r>
          </w:p>
        </w:tc>
        <w:tc>
          <w:tcPr>
            <w:tcW w:w="1218"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10</w:t>
            </w:r>
          </w:p>
        </w:tc>
        <w:tc>
          <w:tcPr>
            <w:tcW w:w="1110"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11</w:t>
            </w:r>
          </w:p>
        </w:tc>
        <w:tc>
          <w:tcPr>
            <w:tcW w:w="1341" w:type="dxa"/>
            <w:tcBorders>
              <w:top w:val="single" w:sz="6" w:space="0" w:color="auto"/>
              <w:left w:val="single" w:sz="6" w:space="0" w:color="auto"/>
              <w:bottom w:val="single" w:sz="6" w:space="0" w:color="auto"/>
              <w:right w:val="single" w:sz="6"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12</w:t>
            </w:r>
          </w:p>
        </w:tc>
        <w:tc>
          <w:tcPr>
            <w:tcW w:w="1037" w:type="dxa"/>
            <w:tcBorders>
              <w:top w:val="single" w:sz="6" w:space="0" w:color="auto"/>
              <w:left w:val="single" w:sz="6" w:space="0" w:color="auto"/>
              <w:bottom w:val="single" w:sz="6" w:space="0" w:color="auto"/>
              <w:right w:val="single" w:sz="4" w:space="0" w:color="auto"/>
            </w:tcBorders>
            <w:shd w:val="clear" w:color="auto" w:fill="C6D9F1"/>
            <w:vAlign w:val="center"/>
          </w:tcPr>
          <w:p w:rsidR="00F56AE3" w:rsidRPr="00217037" w:rsidRDefault="00F56AE3" w:rsidP="00F56AE3">
            <w:pPr>
              <w:pStyle w:val="afe"/>
              <w:rPr>
                <w:rFonts w:ascii="Times New Roman" w:hAnsi="Times New Roman"/>
                <w:szCs w:val="20"/>
              </w:rPr>
            </w:pPr>
            <w:r w:rsidRPr="0021722E">
              <w:rPr>
                <w:rFonts w:ascii="Times New Roman" w:hAnsi="Times New Roman"/>
                <w:szCs w:val="20"/>
              </w:rPr>
              <w:t>13</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 xml:space="preserve">Є2-3 </w:t>
            </w:r>
            <w:proofErr w:type="spellStart"/>
            <w:r w:rsidRPr="00217037">
              <w:rPr>
                <w:rFonts w:ascii="Times New Roman" w:hAnsi="Times New Roman"/>
                <w:szCs w:val="20"/>
                <w:lang w:val="en-US"/>
              </w:rPr>
              <w:t>ev</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0</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387</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Алевролит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Известняк</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5,5-7</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С</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Є1-2 lit</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387</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561</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2,17</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0.19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0,1</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0.28</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3.9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85.0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100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3,5</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М</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 an</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561</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693</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Ангидрит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2,17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2.8</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0.29</w:t>
            </w:r>
          </w:p>
          <w:p w:rsidR="00F56AE3" w:rsidRPr="00217037" w:rsidRDefault="00F56AE3" w:rsidP="00F56AE3">
            <w:pPr>
              <w:pStyle w:val="-3-10"/>
              <w:rPr>
                <w:rFonts w:ascii="Times New Roman" w:hAnsi="Times New Roman"/>
              </w:rPr>
            </w:pPr>
            <w:r w:rsidRPr="00217037">
              <w:rPr>
                <w:rFonts w:ascii="Times New Roman" w:hAnsi="Times New Roman"/>
                <w:lang w:val="en-US"/>
              </w:rPr>
              <w:t>0.31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0.14</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0,001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2.15</w:t>
            </w:r>
          </w:p>
          <w:p w:rsidR="00F56AE3" w:rsidRPr="00217037" w:rsidRDefault="00F56AE3" w:rsidP="00F56AE3">
            <w:pPr>
              <w:pStyle w:val="-3-10"/>
              <w:rPr>
                <w:rFonts w:ascii="Times New Roman" w:hAnsi="Times New Roman"/>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8.1</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63.4</w:t>
            </w:r>
          </w:p>
          <w:p w:rsidR="00F56AE3" w:rsidRPr="00217037" w:rsidRDefault="00F56AE3" w:rsidP="00F56AE3">
            <w:pPr>
              <w:pStyle w:val="-3-10"/>
              <w:rPr>
                <w:rFonts w:ascii="Times New Roman" w:hAnsi="Times New Roman"/>
              </w:rPr>
            </w:pPr>
            <w:r w:rsidRPr="00217037">
              <w:rPr>
                <w:rFonts w:ascii="Times New Roman" w:hAnsi="Times New Roman"/>
                <w:lang w:val="en-US"/>
              </w:rPr>
              <w:t>30.3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92.1</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100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9.0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3.0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С</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693</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775</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Долерит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2,94</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0,16</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9</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8</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К</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 an</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775</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931</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Ангидрит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2,17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2.8</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0.29</w:t>
            </w:r>
          </w:p>
          <w:p w:rsidR="00F56AE3" w:rsidRPr="00217037" w:rsidRDefault="00F56AE3" w:rsidP="00F56AE3">
            <w:pPr>
              <w:pStyle w:val="-3-10"/>
              <w:rPr>
                <w:rFonts w:ascii="Times New Roman" w:hAnsi="Times New Roman"/>
              </w:rPr>
            </w:pPr>
            <w:r w:rsidRPr="00217037">
              <w:rPr>
                <w:rFonts w:ascii="Times New Roman" w:hAnsi="Times New Roman"/>
                <w:lang w:val="en-US"/>
              </w:rPr>
              <w:t>0.31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0.14</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0,001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2.15</w:t>
            </w:r>
          </w:p>
          <w:p w:rsidR="00F56AE3" w:rsidRPr="00217037" w:rsidRDefault="00F56AE3" w:rsidP="00F56AE3">
            <w:pPr>
              <w:pStyle w:val="-3-10"/>
              <w:rPr>
                <w:rFonts w:ascii="Times New Roman" w:hAnsi="Times New Roman"/>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8.1</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63.4</w:t>
            </w:r>
          </w:p>
          <w:p w:rsidR="00F56AE3" w:rsidRPr="00217037" w:rsidRDefault="00F56AE3" w:rsidP="00F56AE3">
            <w:pPr>
              <w:pStyle w:val="-3-10"/>
              <w:rPr>
                <w:rFonts w:ascii="Times New Roman" w:hAnsi="Times New Roman"/>
              </w:rPr>
            </w:pPr>
            <w:r w:rsidRPr="00217037">
              <w:rPr>
                <w:rFonts w:ascii="Times New Roman" w:hAnsi="Times New Roman"/>
                <w:lang w:val="en-US"/>
              </w:rPr>
              <w:t>30.3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92.1</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100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9.0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3.0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С</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 xml:space="preserve">Є1 </w:t>
            </w:r>
            <w:proofErr w:type="spellStart"/>
            <w:r w:rsidRPr="00217037">
              <w:rPr>
                <w:rFonts w:ascii="Times New Roman" w:hAnsi="Times New Roman"/>
                <w:szCs w:val="20"/>
                <w:lang w:val="en-US"/>
              </w:rPr>
              <w:t>bul</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931</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1023</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2.78</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0.12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0.14</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21.5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6.7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23.3</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97.9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92.1</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С</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Є1bls1</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1023</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1333</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2,17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2.69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2.5</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1.86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1.52</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0,001</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0.72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17.2</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83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73</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100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6</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
              <w:rPr>
                <w:rFonts w:ascii="Times New Roman" w:hAnsi="Times New Roman"/>
              </w:rPr>
            </w:pPr>
            <w:r w:rsidRPr="00217037">
              <w:rPr>
                <w:rFonts w:ascii="Times New Roman" w:hAnsi="Times New Roman"/>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С</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Є1bls2</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1333</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1583</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Известняк</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2.68</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2.76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0.36</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0.57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0.86</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0.03</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0.17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17.2</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89.2</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81.8</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79.5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14</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6</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5,5-7</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5,0</w:t>
            </w:r>
          </w:p>
          <w:p w:rsidR="00F56AE3" w:rsidRPr="00217037" w:rsidRDefault="00F56AE3" w:rsidP="00F56AE3">
            <w:pPr>
              <w:pStyle w:val="-3-10"/>
              <w:rPr>
                <w:rFonts w:ascii="Times New Roman" w:hAnsi="Times New Roman"/>
              </w:rPr>
            </w:pPr>
            <w:r w:rsidRPr="00217037">
              <w:rPr>
                <w:rFonts w:ascii="Times New Roman" w:hAnsi="Times New Roman"/>
              </w:rPr>
              <w:t>5,0-5,5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5,0</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4"/>
              <w:rPr>
                <w:rFonts w:ascii="Times New Roman" w:hAnsi="Times New Roman"/>
                <w:szCs w:val="20"/>
                <w:highlight w:val="yellow"/>
              </w:rPr>
            </w:pPr>
            <w:proofErr w:type="gramStart"/>
            <w:r w:rsidRPr="00217037">
              <w:rPr>
                <w:rFonts w:ascii="Times New Roman" w:hAnsi="Times New Roman"/>
                <w:szCs w:val="20"/>
              </w:rPr>
              <w:t>СТ</w:t>
            </w:r>
            <w:proofErr w:type="gramEnd"/>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Є1us</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1583</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1930</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2,17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2,67</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4,34</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0,001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3,07</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6.7</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75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100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12</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6-7</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5,0-5,5</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4"/>
              <w:rPr>
                <w:rFonts w:ascii="Times New Roman" w:hAnsi="Times New Roman"/>
                <w:szCs w:val="20"/>
                <w:highlight w:val="yellow"/>
              </w:rPr>
            </w:pPr>
            <w:proofErr w:type="gramStart"/>
            <w:r w:rsidRPr="00217037">
              <w:rPr>
                <w:rFonts w:ascii="Times New Roman" w:hAnsi="Times New Roman"/>
                <w:szCs w:val="20"/>
              </w:rPr>
              <w:t>СТ</w:t>
            </w:r>
            <w:proofErr w:type="gramEnd"/>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Є1us</w:t>
            </w:r>
            <w:r w:rsidRPr="00217037">
              <w:rPr>
                <w:rFonts w:ascii="Times New Roman" w:hAnsi="Times New Roman"/>
                <w:szCs w:val="20"/>
              </w:rPr>
              <w:t xml:space="preserve"> (</w:t>
            </w:r>
            <w:proofErr w:type="spellStart"/>
            <w:r w:rsidRPr="00217037">
              <w:rPr>
                <w:rFonts w:ascii="Times New Roman" w:hAnsi="Times New Roman"/>
                <w:szCs w:val="20"/>
                <w:lang w:val="en-US"/>
              </w:rPr>
              <w:t>os</w:t>
            </w:r>
            <w:proofErr w:type="spellEnd"/>
            <w:r w:rsidRPr="00217037">
              <w:rPr>
                <w:rFonts w:ascii="Times New Roman" w:hAnsi="Times New Roman"/>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1930</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2035</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Известняк</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2,64</w:t>
            </w:r>
          </w:p>
          <w:p w:rsidR="00F56AE3" w:rsidRPr="00217037" w:rsidRDefault="00F56AE3" w:rsidP="00F56AE3">
            <w:pPr>
              <w:pStyle w:val="-3-10"/>
              <w:rPr>
                <w:rFonts w:ascii="Times New Roman" w:hAnsi="Times New Roman"/>
              </w:rPr>
            </w:pPr>
            <w:r w:rsidRPr="00217037">
              <w:rPr>
                <w:rFonts w:ascii="Times New Roman" w:hAnsi="Times New Roman"/>
              </w:rPr>
              <w:t>2,64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2,64</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3,8</w:t>
            </w:r>
          </w:p>
          <w:p w:rsidR="00F56AE3" w:rsidRPr="00217037" w:rsidRDefault="00F56AE3" w:rsidP="00F56AE3">
            <w:pPr>
              <w:pStyle w:val="-3-10"/>
              <w:rPr>
                <w:rFonts w:ascii="Times New Roman" w:hAnsi="Times New Roman"/>
              </w:rPr>
            </w:pPr>
            <w:r w:rsidRPr="00217037">
              <w:rPr>
                <w:rFonts w:ascii="Times New Roman" w:hAnsi="Times New Roman"/>
              </w:rPr>
              <w:t>3,55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3,8</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0,1</w:t>
            </w:r>
          </w:p>
          <w:p w:rsidR="00F56AE3" w:rsidRPr="00217037" w:rsidRDefault="00F56AE3" w:rsidP="00F56AE3">
            <w:pPr>
              <w:pStyle w:val="-3-10"/>
              <w:rPr>
                <w:rFonts w:ascii="Times New Roman" w:hAnsi="Times New Roman"/>
              </w:rPr>
            </w:pPr>
            <w:r w:rsidRPr="00217037">
              <w:rPr>
                <w:rFonts w:ascii="Times New Roman" w:hAnsi="Times New Roman"/>
              </w:rPr>
              <w:t>76,3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3.9</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2.6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15.3</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89,9</w:t>
            </w:r>
          </w:p>
          <w:p w:rsidR="00F56AE3" w:rsidRPr="00217037" w:rsidRDefault="00F56AE3" w:rsidP="00F56AE3">
            <w:pPr>
              <w:pStyle w:val="-3-10"/>
              <w:rPr>
                <w:rFonts w:ascii="Times New Roman" w:hAnsi="Times New Roman"/>
              </w:rPr>
            </w:pPr>
            <w:r w:rsidRPr="00217037">
              <w:rPr>
                <w:rFonts w:ascii="Times New Roman" w:hAnsi="Times New Roman"/>
              </w:rPr>
              <w:t>93,8</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74,5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12</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6</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
              <w:rPr>
                <w:rFonts w:ascii="Times New Roman" w:hAnsi="Times New Roman"/>
              </w:rPr>
            </w:pPr>
            <w:r w:rsidRPr="00217037">
              <w:rPr>
                <w:rFonts w:ascii="Times New Roman" w:hAnsi="Times New Roman"/>
              </w:rPr>
              <w:t>5,5-7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5,0-5,5</w:t>
            </w:r>
          </w:p>
          <w:p w:rsidR="00F56AE3" w:rsidRPr="00217037" w:rsidRDefault="00F56AE3" w:rsidP="00F56AE3">
            <w:pPr>
              <w:pStyle w:val="-3-10"/>
              <w:rPr>
                <w:rFonts w:ascii="Times New Roman" w:hAnsi="Times New Roman"/>
              </w:rPr>
            </w:pPr>
            <w:r w:rsidRPr="00217037">
              <w:rPr>
                <w:rFonts w:ascii="Times New Roman" w:hAnsi="Times New Roman"/>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
              <w:rPr>
                <w:rFonts w:ascii="Times New Roman" w:hAnsi="Times New Roman"/>
              </w:rPr>
            </w:pPr>
            <w:r w:rsidRPr="00217037">
              <w:rPr>
                <w:rFonts w:ascii="Times New Roman" w:hAnsi="Times New Roman"/>
              </w:rPr>
              <w:t>СТ</w:t>
            </w:r>
          </w:p>
          <w:p w:rsidR="00F56AE3" w:rsidRPr="00217037" w:rsidRDefault="00F56AE3" w:rsidP="00F56AE3">
            <w:pPr>
              <w:pStyle w:val="-3-10-4"/>
              <w:rPr>
                <w:rFonts w:ascii="Times New Roman" w:hAnsi="Times New Roman"/>
                <w:szCs w:val="20"/>
                <w:highlight w:val="yellow"/>
              </w:rPr>
            </w:pPr>
            <w:proofErr w:type="gramStart"/>
            <w:r w:rsidRPr="00217037">
              <w:rPr>
                <w:rFonts w:ascii="Times New Roman" w:hAnsi="Times New Roman"/>
                <w:szCs w:val="20"/>
              </w:rPr>
              <w:t>СТ</w:t>
            </w:r>
            <w:proofErr w:type="gramEnd"/>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2035</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2087</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Долерит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2,94</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0,16</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9</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8</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К</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Є1</w:t>
            </w:r>
            <w:r w:rsidRPr="00217037">
              <w:rPr>
                <w:rFonts w:ascii="Times New Roman" w:hAnsi="Times New Roman"/>
                <w:szCs w:val="20"/>
                <w:lang w:val="en-US"/>
              </w:rPr>
              <w:t>us</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2087</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2122</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Галит</w:t>
            </w:r>
            <w:proofErr w:type="spellEnd"/>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2,17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2,67</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4,34</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0,001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3,07</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6.7</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75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100</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12</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6-7</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5,0-5,5</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М</w:t>
            </w:r>
          </w:p>
          <w:p w:rsidR="00F56AE3" w:rsidRPr="00217037" w:rsidRDefault="00F56AE3" w:rsidP="00F56AE3">
            <w:pPr>
              <w:pStyle w:val="-3-10-4"/>
              <w:rPr>
                <w:rFonts w:ascii="Times New Roman" w:hAnsi="Times New Roman"/>
                <w:szCs w:val="20"/>
                <w:highlight w:val="yellow"/>
              </w:rPr>
            </w:pPr>
            <w:proofErr w:type="gramStart"/>
            <w:r w:rsidRPr="00217037">
              <w:rPr>
                <w:rFonts w:ascii="Times New Roman" w:hAnsi="Times New Roman"/>
                <w:szCs w:val="20"/>
              </w:rPr>
              <w:t>СТ</w:t>
            </w:r>
            <w:proofErr w:type="gramEnd"/>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V-Є1tt</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2122</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2172</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lastRenderedPageBreak/>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Ангидрит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2,81</w:t>
            </w:r>
          </w:p>
          <w:p w:rsidR="00F56AE3" w:rsidRPr="00217037" w:rsidRDefault="00F56AE3" w:rsidP="00F56AE3">
            <w:pPr>
              <w:pStyle w:val="-3-10"/>
              <w:rPr>
                <w:rFonts w:ascii="Times New Roman" w:hAnsi="Times New Roman"/>
              </w:rPr>
            </w:pPr>
            <w:r w:rsidRPr="00217037">
              <w:rPr>
                <w:rFonts w:ascii="Times New Roman" w:hAnsi="Times New Roman"/>
              </w:rPr>
              <w:lastRenderedPageBreak/>
              <w:t>2,81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2,91</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1,2</w:t>
            </w:r>
          </w:p>
          <w:p w:rsidR="00F56AE3" w:rsidRPr="00217037" w:rsidRDefault="00F56AE3" w:rsidP="00F56AE3">
            <w:pPr>
              <w:pStyle w:val="-3-10"/>
              <w:rPr>
                <w:rFonts w:ascii="Times New Roman" w:hAnsi="Times New Roman"/>
              </w:rPr>
            </w:pPr>
            <w:r w:rsidRPr="00217037">
              <w:rPr>
                <w:rFonts w:ascii="Times New Roman" w:hAnsi="Times New Roman"/>
              </w:rPr>
              <w:lastRenderedPageBreak/>
              <w:t>1,15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1,47</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0,01</w:t>
            </w:r>
          </w:p>
          <w:p w:rsidR="00F56AE3" w:rsidRPr="00217037" w:rsidRDefault="00F56AE3" w:rsidP="00F56AE3">
            <w:pPr>
              <w:pStyle w:val="-3-10"/>
              <w:rPr>
                <w:rFonts w:ascii="Times New Roman" w:hAnsi="Times New Roman"/>
              </w:rPr>
            </w:pPr>
            <w:r w:rsidRPr="00217037">
              <w:rPr>
                <w:rFonts w:ascii="Times New Roman" w:hAnsi="Times New Roman"/>
              </w:rPr>
              <w:lastRenderedPageBreak/>
              <w:t>0,01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0,02</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lastRenderedPageBreak/>
              <w:t>6.7</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lastRenderedPageBreak/>
              <w:t>23.4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0.7</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39,6</w:t>
            </w:r>
          </w:p>
          <w:p w:rsidR="00F56AE3" w:rsidRPr="00217037" w:rsidRDefault="00F56AE3" w:rsidP="00F56AE3">
            <w:pPr>
              <w:pStyle w:val="-3-10"/>
              <w:rPr>
                <w:rFonts w:ascii="Times New Roman" w:hAnsi="Times New Roman"/>
              </w:rPr>
            </w:pPr>
            <w:r w:rsidRPr="00217037">
              <w:rPr>
                <w:rFonts w:ascii="Times New Roman" w:hAnsi="Times New Roman"/>
              </w:rPr>
              <w:lastRenderedPageBreak/>
              <w:t>36,6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10</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lastRenderedPageBreak/>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
              <w:rPr>
                <w:rFonts w:ascii="Times New Roman" w:hAnsi="Times New Roman"/>
              </w:rPr>
            </w:pPr>
            <w:r w:rsidRPr="00217037">
              <w:rPr>
                <w:rFonts w:ascii="Times New Roman" w:hAnsi="Times New Roman"/>
              </w:rPr>
              <w:lastRenderedPageBreak/>
              <w:t>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5,0-5,5</w:t>
            </w:r>
          </w:p>
          <w:p w:rsidR="00F56AE3" w:rsidRPr="00217037" w:rsidRDefault="00F56AE3" w:rsidP="00F56AE3">
            <w:pPr>
              <w:pStyle w:val="-3-10"/>
              <w:rPr>
                <w:rFonts w:ascii="Times New Roman" w:hAnsi="Times New Roman"/>
              </w:rPr>
            </w:pPr>
            <w:r w:rsidRPr="00217037">
              <w:rPr>
                <w:rFonts w:ascii="Times New Roman" w:hAnsi="Times New Roman"/>
              </w:rPr>
              <w:lastRenderedPageBreak/>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lastRenderedPageBreak/>
              <w:t>Т</w:t>
            </w:r>
          </w:p>
          <w:p w:rsidR="00F56AE3" w:rsidRPr="00217037" w:rsidRDefault="00F56AE3" w:rsidP="00F56AE3">
            <w:pPr>
              <w:pStyle w:val="-3-10"/>
              <w:rPr>
                <w:rFonts w:ascii="Times New Roman" w:hAnsi="Times New Roman"/>
              </w:rPr>
            </w:pPr>
            <w:r w:rsidRPr="00217037">
              <w:rPr>
                <w:rFonts w:ascii="Times New Roman" w:hAnsi="Times New Roman"/>
              </w:rPr>
              <w:lastRenderedPageBreak/>
              <w:t>СТ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М</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proofErr w:type="spellStart"/>
            <w:r w:rsidRPr="00217037">
              <w:rPr>
                <w:rFonts w:ascii="Times New Roman" w:hAnsi="Times New Roman"/>
                <w:szCs w:val="20"/>
                <w:lang w:val="en-US"/>
              </w:rPr>
              <w:lastRenderedPageBreak/>
              <w:t>Vsb</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2172</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2231</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Гл</w:t>
            </w:r>
            <w:proofErr w:type="gramStart"/>
            <w:r w:rsidRPr="00217037">
              <w:rPr>
                <w:rFonts w:ascii="Times New Roman" w:hAnsi="Times New Roman"/>
                <w:szCs w:val="20"/>
              </w:rPr>
              <w:t>.д</w:t>
            </w:r>
            <w:proofErr w:type="gramEnd"/>
            <w:r w:rsidRPr="00217037">
              <w:rPr>
                <w:rFonts w:ascii="Times New Roman" w:hAnsi="Times New Roman"/>
                <w:szCs w:val="20"/>
              </w:rPr>
              <w:t>оломит</w:t>
            </w:r>
          </w:p>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rPr>
              <w:t>Анг</w:t>
            </w:r>
            <w:proofErr w:type="gramStart"/>
            <w:r w:rsidRPr="00217037">
              <w:rPr>
                <w:rFonts w:ascii="Times New Roman" w:hAnsi="Times New Roman"/>
                <w:szCs w:val="20"/>
              </w:rPr>
              <w:t>.д</w:t>
            </w:r>
            <w:proofErr w:type="gramEnd"/>
            <w:r w:rsidRPr="00217037">
              <w:rPr>
                <w:rFonts w:ascii="Times New Roman" w:hAnsi="Times New Roman"/>
                <w:szCs w:val="20"/>
              </w:rPr>
              <w:t>оломит</w:t>
            </w:r>
            <w:proofErr w:type="spellEnd"/>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2,79</w:t>
            </w:r>
          </w:p>
          <w:p w:rsidR="00F56AE3" w:rsidRPr="00217037" w:rsidRDefault="00F56AE3" w:rsidP="00F56AE3">
            <w:pPr>
              <w:pStyle w:val="-3-10"/>
              <w:rPr>
                <w:rFonts w:ascii="Times New Roman" w:hAnsi="Times New Roman"/>
              </w:rPr>
            </w:pPr>
            <w:r w:rsidRPr="00217037">
              <w:rPr>
                <w:rFonts w:ascii="Times New Roman" w:hAnsi="Times New Roman"/>
              </w:rPr>
              <w:t>2,72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2,84</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1,98</w:t>
            </w:r>
          </w:p>
          <w:p w:rsidR="00F56AE3" w:rsidRPr="00217037" w:rsidRDefault="00F56AE3" w:rsidP="00F56AE3">
            <w:pPr>
              <w:pStyle w:val="-3-10"/>
              <w:rPr>
                <w:rFonts w:ascii="Times New Roman" w:hAnsi="Times New Roman"/>
              </w:rPr>
            </w:pPr>
            <w:r w:rsidRPr="00217037">
              <w:rPr>
                <w:rFonts w:ascii="Times New Roman" w:hAnsi="Times New Roman"/>
              </w:rPr>
              <w:t>2,6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0,57</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0,63</w:t>
            </w:r>
          </w:p>
          <w:p w:rsidR="00F56AE3" w:rsidRPr="00217037" w:rsidRDefault="00F56AE3" w:rsidP="00F56AE3">
            <w:pPr>
              <w:pStyle w:val="-3-10"/>
              <w:rPr>
                <w:rFonts w:ascii="Times New Roman" w:hAnsi="Times New Roman"/>
              </w:rPr>
            </w:pPr>
            <w:r w:rsidRPr="00217037">
              <w:rPr>
                <w:rFonts w:ascii="Times New Roman" w:hAnsi="Times New Roman"/>
              </w:rPr>
              <w:t>-</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6.8</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17.4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2.3</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64,2</w:t>
            </w:r>
          </w:p>
          <w:p w:rsidR="00F56AE3" w:rsidRPr="00217037" w:rsidRDefault="00F56AE3" w:rsidP="00F56AE3">
            <w:pPr>
              <w:pStyle w:val="-3-10"/>
              <w:rPr>
                <w:rFonts w:ascii="Times New Roman" w:hAnsi="Times New Roman"/>
              </w:rPr>
            </w:pPr>
            <w:r w:rsidRPr="00217037">
              <w:rPr>
                <w:rFonts w:ascii="Times New Roman" w:hAnsi="Times New Roman"/>
              </w:rPr>
              <w:t>53,9</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54,4</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
              <w:rPr>
                <w:rFonts w:ascii="Times New Roman" w:hAnsi="Times New Roman"/>
              </w:rPr>
            </w:pPr>
            <w:r w:rsidRPr="00217037">
              <w:rPr>
                <w:rFonts w:ascii="Times New Roman" w:hAnsi="Times New Roman"/>
              </w:rPr>
              <w:t>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5-7</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6</w:t>
            </w:r>
          </w:p>
          <w:p w:rsidR="00F56AE3" w:rsidRPr="00217037" w:rsidRDefault="00F56AE3" w:rsidP="00F56AE3">
            <w:pPr>
              <w:pStyle w:val="-3-10"/>
              <w:rPr>
                <w:rFonts w:ascii="Times New Roman" w:hAnsi="Times New Roman"/>
              </w:rPr>
            </w:pPr>
            <w:r w:rsidRPr="00217037">
              <w:rPr>
                <w:rFonts w:ascii="Times New Roman" w:hAnsi="Times New Roman"/>
              </w:rPr>
              <w:t>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proofErr w:type="spellStart"/>
            <w:r w:rsidRPr="00217037">
              <w:rPr>
                <w:rFonts w:ascii="Times New Roman" w:hAnsi="Times New Roman"/>
                <w:szCs w:val="20"/>
                <w:lang w:val="en-US"/>
              </w:rPr>
              <w:t>Vktg</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2231</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2257</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Аргиллит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Ангидрит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2,65</w:t>
            </w:r>
          </w:p>
          <w:p w:rsidR="00F56AE3" w:rsidRPr="00217037" w:rsidRDefault="00F56AE3" w:rsidP="00F56AE3">
            <w:pPr>
              <w:pStyle w:val="-3-10"/>
              <w:rPr>
                <w:rFonts w:ascii="Times New Roman" w:hAnsi="Times New Roman"/>
              </w:rPr>
            </w:pPr>
            <w:r w:rsidRPr="00217037">
              <w:rPr>
                <w:rFonts w:ascii="Times New Roman" w:hAnsi="Times New Roman"/>
              </w:rPr>
              <w:t>2,73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2,91</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4,43</w:t>
            </w:r>
          </w:p>
          <w:p w:rsidR="00F56AE3" w:rsidRPr="00217037" w:rsidRDefault="00F56AE3" w:rsidP="00F56AE3">
            <w:pPr>
              <w:pStyle w:val="-3-10"/>
              <w:rPr>
                <w:rFonts w:ascii="Times New Roman" w:hAnsi="Times New Roman"/>
              </w:rPr>
            </w:pPr>
            <w:r w:rsidRPr="00217037">
              <w:rPr>
                <w:rFonts w:ascii="Times New Roman" w:hAnsi="Times New Roman"/>
              </w:rPr>
              <w:t>2,66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1,47</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1,74</w:t>
            </w:r>
          </w:p>
          <w:p w:rsidR="00F56AE3" w:rsidRPr="00217037" w:rsidRDefault="00F56AE3" w:rsidP="00F56AE3">
            <w:pPr>
              <w:pStyle w:val="-3-10"/>
              <w:rPr>
                <w:rFonts w:ascii="Times New Roman" w:hAnsi="Times New Roman"/>
              </w:rPr>
            </w:pPr>
            <w:r w:rsidRPr="00217037">
              <w:rPr>
                <w:rFonts w:ascii="Times New Roman" w:hAnsi="Times New Roman"/>
              </w:rPr>
              <w:t>1,71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0,29</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89.6</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9.5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0.7</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18</w:t>
            </w:r>
          </w:p>
          <w:p w:rsidR="00F56AE3" w:rsidRPr="00217037" w:rsidRDefault="00F56AE3" w:rsidP="00F56AE3">
            <w:pPr>
              <w:pStyle w:val="-3-10"/>
              <w:rPr>
                <w:rFonts w:ascii="Times New Roman" w:hAnsi="Times New Roman"/>
              </w:rPr>
            </w:pPr>
            <w:r w:rsidRPr="00217037">
              <w:rPr>
                <w:rFonts w:ascii="Times New Roman" w:hAnsi="Times New Roman"/>
              </w:rPr>
              <w:t>56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10</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2257</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2269</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Долерит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2,94</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0,16</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0,01</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9</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8</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К</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proofErr w:type="spellStart"/>
            <w:r w:rsidRPr="00217037">
              <w:rPr>
                <w:rFonts w:ascii="Times New Roman" w:hAnsi="Times New Roman"/>
                <w:szCs w:val="20"/>
                <w:lang w:val="en-US"/>
              </w:rPr>
              <w:t>Vktg</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2269</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2310</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Аргиллит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Ангидрит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2,65</w:t>
            </w:r>
          </w:p>
          <w:p w:rsidR="00F56AE3" w:rsidRPr="00217037" w:rsidRDefault="00F56AE3" w:rsidP="00F56AE3">
            <w:pPr>
              <w:pStyle w:val="-3-10"/>
              <w:rPr>
                <w:rFonts w:ascii="Times New Roman" w:hAnsi="Times New Roman"/>
              </w:rPr>
            </w:pPr>
            <w:r w:rsidRPr="00217037">
              <w:rPr>
                <w:rFonts w:ascii="Times New Roman" w:hAnsi="Times New Roman"/>
              </w:rPr>
              <w:t>2,73</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2,91</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4,43</w:t>
            </w:r>
          </w:p>
          <w:p w:rsidR="00F56AE3" w:rsidRPr="00217037" w:rsidRDefault="00F56AE3" w:rsidP="00F56AE3">
            <w:pPr>
              <w:pStyle w:val="-3-10"/>
              <w:rPr>
                <w:rFonts w:ascii="Times New Roman" w:hAnsi="Times New Roman"/>
              </w:rPr>
            </w:pPr>
            <w:r w:rsidRPr="00217037">
              <w:rPr>
                <w:rFonts w:ascii="Times New Roman" w:hAnsi="Times New Roman"/>
              </w:rPr>
              <w:t>2,66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1,47</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1,74</w:t>
            </w:r>
          </w:p>
          <w:p w:rsidR="00F56AE3" w:rsidRPr="00217037" w:rsidRDefault="00F56AE3" w:rsidP="00F56AE3">
            <w:pPr>
              <w:pStyle w:val="-3-10"/>
              <w:rPr>
                <w:rFonts w:ascii="Times New Roman" w:hAnsi="Times New Roman"/>
              </w:rPr>
            </w:pPr>
            <w:r w:rsidRPr="00217037">
              <w:rPr>
                <w:rFonts w:ascii="Times New Roman" w:hAnsi="Times New Roman"/>
              </w:rPr>
              <w:t>1,71</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0,29</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89.6</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9.5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0.7</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18</w:t>
            </w:r>
          </w:p>
          <w:p w:rsidR="00F56AE3" w:rsidRPr="00217037" w:rsidRDefault="00F56AE3" w:rsidP="00F56AE3">
            <w:pPr>
              <w:pStyle w:val="-3-10"/>
              <w:rPr>
                <w:rFonts w:ascii="Times New Roman" w:hAnsi="Times New Roman"/>
              </w:rPr>
            </w:pPr>
            <w:r w:rsidRPr="00217037">
              <w:rPr>
                <w:rFonts w:ascii="Times New Roman" w:hAnsi="Times New Roman"/>
              </w:rPr>
              <w:t>56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10</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3,5</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С</w:t>
            </w:r>
          </w:p>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proofErr w:type="spellStart"/>
            <w:r w:rsidRPr="00217037">
              <w:rPr>
                <w:rFonts w:ascii="Times New Roman" w:hAnsi="Times New Roman"/>
                <w:szCs w:val="20"/>
                <w:lang w:val="en-US"/>
              </w:rPr>
              <w:t>Vosk</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2310</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2340</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Алевролит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Песчаник</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p w:rsidR="00F56AE3" w:rsidRPr="00217037" w:rsidRDefault="00F56AE3" w:rsidP="00F56AE3">
            <w:pPr>
              <w:pStyle w:val="-3-10-4"/>
              <w:rPr>
                <w:rFonts w:ascii="Times New Roman" w:hAnsi="Times New Roman"/>
                <w:szCs w:val="20"/>
              </w:rPr>
            </w:pPr>
            <w:r w:rsidRPr="00217037">
              <w:rPr>
                <w:rFonts w:ascii="Times New Roman" w:hAnsi="Times New Roman"/>
                <w:szCs w:val="20"/>
              </w:rPr>
              <w:t>Аргиллит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2,61</w:t>
            </w:r>
          </w:p>
          <w:p w:rsidR="00F56AE3" w:rsidRPr="00217037" w:rsidRDefault="00F56AE3" w:rsidP="00F56AE3">
            <w:pPr>
              <w:pStyle w:val="-3-10"/>
              <w:rPr>
                <w:rFonts w:ascii="Times New Roman" w:hAnsi="Times New Roman"/>
              </w:rPr>
            </w:pPr>
            <w:r w:rsidRPr="00217037">
              <w:rPr>
                <w:rFonts w:ascii="Times New Roman" w:hAnsi="Times New Roman"/>
              </w:rPr>
              <w:t>2,56</w:t>
            </w:r>
          </w:p>
          <w:p w:rsidR="00F56AE3" w:rsidRPr="00217037" w:rsidRDefault="00F56AE3" w:rsidP="00F56AE3">
            <w:pPr>
              <w:pStyle w:val="-3-10"/>
              <w:rPr>
                <w:rFonts w:ascii="Times New Roman" w:hAnsi="Times New Roman"/>
              </w:rPr>
            </w:pPr>
            <w:r w:rsidRPr="00217037">
              <w:rPr>
                <w:rFonts w:ascii="Times New Roman" w:hAnsi="Times New Roman"/>
              </w:rPr>
              <w:t>2,75</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2,91</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6,36</w:t>
            </w:r>
          </w:p>
          <w:p w:rsidR="00F56AE3" w:rsidRPr="00217037" w:rsidRDefault="00F56AE3" w:rsidP="00F56AE3">
            <w:pPr>
              <w:pStyle w:val="-3-10"/>
              <w:rPr>
                <w:rFonts w:ascii="Times New Roman" w:hAnsi="Times New Roman"/>
              </w:rPr>
            </w:pPr>
            <w:r w:rsidRPr="00217037">
              <w:rPr>
                <w:rFonts w:ascii="Times New Roman" w:hAnsi="Times New Roman"/>
              </w:rPr>
              <w:t>5,1</w:t>
            </w:r>
          </w:p>
          <w:p w:rsidR="00F56AE3" w:rsidRPr="00217037" w:rsidRDefault="00F56AE3" w:rsidP="00F56AE3">
            <w:pPr>
              <w:pStyle w:val="-3-10"/>
              <w:rPr>
                <w:rFonts w:ascii="Times New Roman" w:hAnsi="Times New Roman"/>
              </w:rPr>
            </w:pPr>
            <w:r w:rsidRPr="00217037">
              <w:rPr>
                <w:rFonts w:ascii="Times New Roman" w:hAnsi="Times New Roman"/>
              </w:rPr>
              <w:t>2,74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1,38</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9</w:t>
            </w:r>
          </w:p>
          <w:p w:rsidR="00F56AE3" w:rsidRPr="00217037" w:rsidRDefault="00F56AE3" w:rsidP="00F56AE3">
            <w:pPr>
              <w:pStyle w:val="-3-10"/>
              <w:rPr>
                <w:rFonts w:ascii="Times New Roman" w:hAnsi="Times New Roman"/>
              </w:rPr>
            </w:pPr>
            <w:r w:rsidRPr="00217037">
              <w:rPr>
                <w:rFonts w:ascii="Times New Roman" w:hAnsi="Times New Roman"/>
              </w:rPr>
              <w:t>16,8</w:t>
            </w:r>
          </w:p>
          <w:p w:rsidR="00F56AE3" w:rsidRPr="00217037" w:rsidRDefault="00F56AE3" w:rsidP="00F56AE3">
            <w:pPr>
              <w:pStyle w:val="-3-10"/>
              <w:rPr>
                <w:rFonts w:ascii="Times New Roman" w:hAnsi="Times New Roman"/>
              </w:rPr>
            </w:pPr>
            <w:r w:rsidRPr="00217037">
              <w:rPr>
                <w:rFonts w:ascii="Times New Roman" w:hAnsi="Times New Roman"/>
              </w:rPr>
              <w:t>0,38</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0,56</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lang w:val="en-US"/>
              </w:rPr>
            </w:pPr>
            <w:r w:rsidRPr="00217037">
              <w:rPr>
                <w:rFonts w:ascii="Times New Roman" w:hAnsi="Times New Roman"/>
                <w:lang w:val="en-US"/>
              </w:rPr>
              <w:t>12.3</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5.6</w:t>
            </w:r>
          </w:p>
          <w:p w:rsidR="00F56AE3" w:rsidRPr="00217037" w:rsidRDefault="00F56AE3" w:rsidP="00F56AE3">
            <w:pPr>
              <w:pStyle w:val="-3-10"/>
              <w:rPr>
                <w:rFonts w:ascii="Times New Roman" w:hAnsi="Times New Roman"/>
                <w:lang w:val="en-US"/>
              </w:rPr>
            </w:pPr>
            <w:r w:rsidRPr="00217037">
              <w:rPr>
                <w:rFonts w:ascii="Times New Roman" w:hAnsi="Times New Roman"/>
                <w:lang w:val="en-US"/>
              </w:rPr>
              <w:t>3.4</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0.9</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23</w:t>
            </w:r>
          </w:p>
          <w:p w:rsidR="00F56AE3" w:rsidRPr="00217037" w:rsidRDefault="00F56AE3" w:rsidP="00F56AE3">
            <w:pPr>
              <w:pStyle w:val="-3-10"/>
              <w:rPr>
                <w:rFonts w:ascii="Times New Roman" w:hAnsi="Times New Roman"/>
              </w:rPr>
            </w:pPr>
            <w:r w:rsidRPr="00217037">
              <w:rPr>
                <w:rFonts w:ascii="Times New Roman" w:hAnsi="Times New Roman"/>
              </w:rPr>
              <w:t>23,3</w:t>
            </w:r>
          </w:p>
          <w:p w:rsidR="00F56AE3" w:rsidRPr="00217037" w:rsidRDefault="00F56AE3" w:rsidP="00F56AE3">
            <w:pPr>
              <w:pStyle w:val="-3-10"/>
              <w:rPr>
                <w:rFonts w:ascii="Times New Roman" w:hAnsi="Times New Roman"/>
              </w:rPr>
            </w:pPr>
            <w:r w:rsidRPr="00217037">
              <w:rPr>
                <w:rFonts w:ascii="Times New Roman" w:hAnsi="Times New Roman"/>
              </w:rPr>
              <w:t>66,2</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24,5</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7</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4</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4</w:t>
            </w:r>
          </w:p>
          <w:p w:rsidR="00F56AE3" w:rsidRPr="00217037" w:rsidRDefault="00F56AE3" w:rsidP="00F56AE3">
            <w:pPr>
              <w:pStyle w:val="-3-10"/>
              <w:rPr>
                <w:rFonts w:ascii="Times New Roman" w:hAnsi="Times New Roman"/>
              </w:rPr>
            </w:pPr>
            <w:r w:rsidRPr="00217037">
              <w:rPr>
                <w:rFonts w:ascii="Times New Roman" w:hAnsi="Times New Roman"/>
              </w:rPr>
              <w:t>6</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3</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
              <w:rPr>
                <w:rFonts w:ascii="Times New Roman" w:hAnsi="Times New Roman"/>
              </w:rPr>
            </w:pPr>
            <w:r w:rsidRPr="00217037">
              <w:rPr>
                <w:rFonts w:ascii="Times New Roman" w:hAnsi="Times New Roman"/>
              </w:rPr>
              <w:t>Т</w:t>
            </w:r>
          </w:p>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proofErr w:type="spellStart"/>
            <w:r w:rsidRPr="00217037">
              <w:rPr>
                <w:rFonts w:ascii="Times New Roman" w:hAnsi="Times New Roman"/>
                <w:szCs w:val="20"/>
                <w:lang w:val="en-US"/>
              </w:rPr>
              <w:t>Vvn</w:t>
            </w:r>
            <w:proofErr w:type="spellEnd"/>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2340</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2354</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Песчаник</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2.6</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4.33</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20</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30</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4,0</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4,0</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Т</w:t>
            </w:r>
          </w:p>
        </w:tc>
      </w:tr>
      <w:tr w:rsidR="00F56AE3" w:rsidRPr="00217037" w:rsidTr="00F56AE3">
        <w:trPr>
          <w:trHeight w:val="20"/>
          <w:jc w:val="center"/>
        </w:trPr>
        <w:tc>
          <w:tcPr>
            <w:tcW w:w="1468" w:type="dxa"/>
            <w:tcBorders>
              <w:top w:val="single" w:sz="6" w:space="0" w:color="auto"/>
              <w:left w:val="single" w:sz="4"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color w:val="000000"/>
                <w:szCs w:val="20"/>
                <w:lang w:val="en-US"/>
              </w:rPr>
              <w:t>R</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2354</w:t>
            </w:r>
          </w:p>
        </w:tc>
        <w:tc>
          <w:tcPr>
            <w:tcW w:w="709"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2442</w:t>
            </w:r>
          </w:p>
        </w:tc>
        <w:tc>
          <w:tcPr>
            <w:tcW w:w="152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rPr>
            </w:pPr>
            <w:r w:rsidRPr="00217037">
              <w:rPr>
                <w:rFonts w:ascii="Times New Roman" w:hAnsi="Times New Roman"/>
                <w:szCs w:val="20"/>
              </w:rPr>
              <w:t>Доломит</w:t>
            </w:r>
          </w:p>
        </w:tc>
        <w:tc>
          <w:tcPr>
            <w:tcW w:w="916"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2,72</w:t>
            </w:r>
          </w:p>
        </w:tc>
        <w:tc>
          <w:tcPr>
            <w:tcW w:w="851"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1,09</w:t>
            </w:r>
          </w:p>
        </w:tc>
        <w:tc>
          <w:tcPr>
            <w:tcW w:w="1134"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1,43</w:t>
            </w:r>
          </w:p>
        </w:tc>
        <w:tc>
          <w:tcPr>
            <w:tcW w:w="126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2.1</w:t>
            </w:r>
          </w:p>
        </w:tc>
        <w:tc>
          <w:tcPr>
            <w:tcW w:w="1270"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87</w:t>
            </w:r>
          </w:p>
        </w:tc>
        <w:tc>
          <w:tcPr>
            <w:tcW w:w="1218" w:type="dxa"/>
            <w:tcBorders>
              <w:top w:val="single" w:sz="6" w:space="0" w:color="auto"/>
              <w:left w:val="single" w:sz="6" w:space="0" w:color="auto"/>
              <w:bottom w:val="single" w:sz="6"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lang w:val="en-US"/>
              </w:rPr>
              <w:t>-</w:t>
            </w:r>
          </w:p>
        </w:tc>
        <w:tc>
          <w:tcPr>
            <w:tcW w:w="1110"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7</w:t>
            </w:r>
          </w:p>
        </w:tc>
        <w:tc>
          <w:tcPr>
            <w:tcW w:w="1341" w:type="dxa"/>
            <w:tcBorders>
              <w:top w:val="single" w:sz="4" w:space="0" w:color="auto"/>
              <w:left w:val="single" w:sz="6" w:space="0" w:color="auto"/>
              <w:bottom w:val="single" w:sz="4" w:space="0" w:color="auto"/>
              <w:right w:val="single" w:sz="6"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6</w:t>
            </w:r>
          </w:p>
        </w:tc>
        <w:tc>
          <w:tcPr>
            <w:tcW w:w="1037" w:type="dxa"/>
            <w:tcBorders>
              <w:top w:val="single" w:sz="6" w:space="0" w:color="auto"/>
              <w:left w:val="single" w:sz="6" w:space="0" w:color="auto"/>
              <w:bottom w:val="single" w:sz="6" w:space="0" w:color="auto"/>
              <w:right w:val="single" w:sz="4" w:space="0" w:color="auto"/>
            </w:tcBorders>
            <w:vAlign w:val="center"/>
          </w:tcPr>
          <w:p w:rsidR="00F56AE3" w:rsidRPr="00217037" w:rsidRDefault="00F56AE3" w:rsidP="00F56AE3">
            <w:pPr>
              <w:pStyle w:val="-3-10-4"/>
              <w:rPr>
                <w:rFonts w:ascii="Times New Roman" w:hAnsi="Times New Roman"/>
                <w:szCs w:val="20"/>
                <w:highlight w:val="yellow"/>
              </w:rPr>
            </w:pPr>
            <w:r w:rsidRPr="00217037">
              <w:rPr>
                <w:rFonts w:ascii="Times New Roman" w:hAnsi="Times New Roman"/>
                <w:szCs w:val="20"/>
              </w:rPr>
              <w:t>Т</w:t>
            </w:r>
          </w:p>
        </w:tc>
      </w:tr>
    </w:tbl>
    <w:p w:rsidR="00DE38E0" w:rsidRDefault="00DE38E0" w:rsidP="00601C2D">
      <w:pPr>
        <w:jc w:val="right"/>
        <w:rPr>
          <w:b/>
          <w:color w:val="000000"/>
          <w:sz w:val="20"/>
        </w:rPr>
      </w:pPr>
    </w:p>
    <w:p w:rsidR="00DE38E0" w:rsidRPr="00601C2D" w:rsidRDefault="00DE38E0" w:rsidP="00DE38E0">
      <w:pPr>
        <w:pStyle w:val="afb"/>
        <w:ind w:left="390"/>
        <w:jc w:val="right"/>
        <w:rPr>
          <w:b w:val="0"/>
        </w:rPr>
      </w:pPr>
      <w:r w:rsidRPr="00601C2D">
        <w:rPr>
          <w:b w:val="0"/>
        </w:rPr>
        <w:t>Таблица 9</w:t>
      </w:r>
    </w:p>
    <w:p w:rsidR="00601C2D" w:rsidRPr="00F832FB" w:rsidRDefault="00601C2D" w:rsidP="00601C2D">
      <w:pPr>
        <w:jc w:val="right"/>
        <w:rPr>
          <w:b/>
          <w:color w:val="000000"/>
        </w:rPr>
      </w:pPr>
      <w:r w:rsidRPr="00F832FB">
        <w:rPr>
          <w:b/>
          <w:color w:val="000000"/>
          <w:sz w:val="20"/>
        </w:rPr>
        <w:t>Нефтеносность</w:t>
      </w:r>
    </w:p>
    <w:tbl>
      <w:tblPr>
        <w:tblW w:w="15443" w:type="dxa"/>
        <w:jc w:val="center"/>
        <w:tblBorders>
          <w:top w:val="single" w:sz="6" w:space="0" w:color="auto"/>
          <w:left w:val="single" w:sz="6" w:space="0" w:color="auto"/>
          <w:bottom w:val="single" w:sz="6" w:space="0" w:color="auto"/>
          <w:right w:val="single" w:sz="6" w:space="0" w:color="auto"/>
        </w:tblBorders>
        <w:tblLayout w:type="fixed"/>
        <w:tblLook w:val="0000"/>
      </w:tblPr>
      <w:tblGrid>
        <w:gridCol w:w="669"/>
        <w:gridCol w:w="669"/>
        <w:gridCol w:w="572"/>
        <w:gridCol w:w="840"/>
        <w:gridCol w:w="609"/>
        <w:gridCol w:w="235"/>
        <w:gridCol w:w="754"/>
        <w:gridCol w:w="492"/>
        <w:gridCol w:w="156"/>
        <w:gridCol w:w="336"/>
        <w:gridCol w:w="333"/>
        <w:gridCol w:w="159"/>
        <w:gridCol w:w="492"/>
        <w:gridCol w:w="18"/>
        <w:gridCol w:w="737"/>
        <w:gridCol w:w="1084"/>
        <w:gridCol w:w="840"/>
        <w:gridCol w:w="1052"/>
        <w:gridCol w:w="851"/>
        <w:gridCol w:w="709"/>
        <w:gridCol w:w="992"/>
        <w:gridCol w:w="992"/>
        <w:gridCol w:w="709"/>
        <w:gridCol w:w="1143"/>
      </w:tblGrid>
      <w:tr w:rsidR="00F56AE3" w:rsidRPr="00F832FB" w:rsidTr="00F56AE3">
        <w:trPr>
          <w:trHeight w:val="184"/>
          <w:jc w:val="center"/>
        </w:trPr>
        <w:tc>
          <w:tcPr>
            <w:tcW w:w="1910" w:type="dxa"/>
            <w:gridSpan w:val="3"/>
            <w:vMerge w:val="restart"/>
            <w:tcBorders>
              <w:top w:val="single" w:sz="4" w:space="0" w:color="auto"/>
              <w:left w:val="single" w:sz="4"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Индекс стратигр</w:t>
            </w:r>
            <w:r w:rsidRPr="00F832FB">
              <w:rPr>
                <w:rFonts w:ascii="Times New Roman" w:hAnsi="Times New Roman"/>
              </w:rPr>
              <w:t>а</w:t>
            </w:r>
            <w:r w:rsidRPr="00F832FB">
              <w:rPr>
                <w:rFonts w:ascii="Times New Roman" w:hAnsi="Times New Roman"/>
              </w:rPr>
              <w:t>фического подра</w:t>
            </w:r>
            <w:r w:rsidRPr="00F832FB">
              <w:rPr>
                <w:rFonts w:ascii="Times New Roman" w:hAnsi="Times New Roman"/>
              </w:rPr>
              <w:t>з</w:t>
            </w:r>
            <w:r w:rsidRPr="00F832FB">
              <w:rPr>
                <w:rFonts w:ascii="Times New Roman" w:hAnsi="Times New Roman"/>
              </w:rPr>
              <w:t>деления</w:t>
            </w:r>
          </w:p>
        </w:tc>
        <w:tc>
          <w:tcPr>
            <w:tcW w:w="1684" w:type="dxa"/>
            <w:gridSpan w:val="3"/>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Интервал по вертикали, м</w:t>
            </w:r>
          </w:p>
        </w:tc>
        <w:tc>
          <w:tcPr>
            <w:tcW w:w="1402" w:type="dxa"/>
            <w:gridSpan w:val="3"/>
            <w:vMerge w:val="restart"/>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 xml:space="preserve">Тип </w:t>
            </w:r>
            <w:r w:rsidRPr="00F832FB">
              <w:rPr>
                <w:sz w:val="18"/>
                <w:szCs w:val="18"/>
              </w:rPr>
              <w:br/>
              <w:t>коллектора</w:t>
            </w:r>
          </w:p>
        </w:tc>
        <w:tc>
          <w:tcPr>
            <w:tcW w:w="1338" w:type="dxa"/>
            <w:gridSpan w:val="5"/>
            <w:tcBorders>
              <w:top w:val="single" w:sz="4" w:space="0" w:color="auto"/>
              <w:left w:val="single" w:sz="6" w:space="0" w:color="auto"/>
              <w:bottom w:val="single" w:sz="4" w:space="0" w:color="auto"/>
              <w:right w:val="single" w:sz="6" w:space="0" w:color="auto"/>
            </w:tcBorders>
            <w:shd w:val="clear" w:color="auto" w:fill="C6D9F1"/>
          </w:tcPr>
          <w:p w:rsidR="00F56AE3" w:rsidRPr="00F832FB" w:rsidRDefault="00F56AE3" w:rsidP="00F56AE3">
            <w:pPr>
              <w:tabs>
                <w:tab w:val="num" w:pos="360"/>
              </w:tabs>
              <w:suppressAutoHyphens/>
              <w:jc w:val="center"/>
              <w:rPr>
                <w:sz w:val="18"/>
                <w:szCs w:val="18"/>
              </w:rPr>
            </w:pPr>
            <w:r w:rsidRPr="00F832FB">
              <w:rPr>
                <w:sz w:val="18"/>
                <w:szCs w:val="18"/>
              </w:rPr>
              <w:t xml:space="preserve">Плотность, </w:t>
            </w:r>
            <w:proofErr w:type="gramStart"/>
            <w:r w:rsidRPr="00F832FB">
              <w:rPr>
                <w:sz w:val="18"/>
                <w:szCs w:val="18"/>
              </w:rPr>
              <w:t>г</w:t>
            </w:r>
            <w:proofErr w:type="gramEnd"/>
            <w:r w:rsidRPr="00F832FB">
              <w:rPr>
                <w:sz w:val="18"/>
                <w:szCs w:val="18"/>
              </w:rPr>
              <w:t>/см³</w:t>
            </w:r>
          </w:p>
        </w:tc>
        <w:tc>
          <w:tcPr>
            <w:tcW w:w="737"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 xml:space="preserve">Подвижность, </w:t>
            </w:r>
            <w:proofErr w:type="spellStart"/>
            <w:r w:rsidRPr="00F832FB">
              <w:rPr>
                <w:rFonts w:ascii="Times New Roman" w:hAnsi="Times New Roman"/>
              </w:rPr>
              <w:t>д</w:t>
            </w:r>
            <w:proofErr w:type="spellEnd"/>
            <w:r w:rsidRPr="00F832FB">
              <w:rPr>
                <w:rFonts w:ascii="Times New Roman" w:hAnsi="Times New Roman"/>
              </w:rPr>
              <w:t>/</w:t>
            </w:r>
            <w:proofErr w:type="spellStart"/>
            <w:r w:rsidRPr="00F832FB">
              <w:rPr>
                <w:rFonts w:ascii="Times New Roman" w:hAnsi="Times New Roman"/>
              </w:rPr>
              <w:t>сП</w:t>
            </w:r>
            <w:proofErr w:type="spellEnd"/>
          </w:p>
        </w:tc>
        <w:tc>
          <w:tcPr>
            <w:tcW w:w="1084"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Содержание серы,</w:t>
            </w:r>
            <w:r w:rsidRPr="00F832FB">
              <w:rPr>
                <w:rFonts w:ascii="Times New Roman" w:hAnsi="Times New Roman"/>
              </w:rPr>
              <w:br/>
              <w:t>% по весу</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Содержание пар</w:t>
            </w:r>
            <w:r w:rsidRPr="00F832FB">
              <w:rPr>
                <w:rFonts w:ascii="Times New Roman" w:hAnsi="Times New Roman"/>
              </w:rPr>
              <w:t>а</w:t>
            </w:r>
            <w:r w:rsidRPr="00F832FB">
              <w:rPr>
                <w:rFonts w:ascii="Times New Roman" w:hAnsi="Times New Roman"/>
              </w:rPr>
              <w:t>фина, % по весу</w:t>
            </w:r>
          </w:p>
        </w:tc>
        <w:tc>
          <w:tcPr>
            <w:tcW w:w="1052"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Свободный дебит, м³/</w:t>
            </w:r>
            <w:proofErr w:type="spellStart"/>
            <w:r w:rsidRPr="00F832FB">
              <w:rPr>
                <w:rFonts w:ascii="Times New Roman" w:hAnsi="Times New Roman"/>
              </w:rPr>
              <w:t>сут</w:t>
            </w:r>
            <w:proofErr w:type="spellEnd"/>
          </w:p>
        </w:tc>
        <w:tc>
          <w:tcPr>
            <w:tcW w:w="5396" w:type="dxa"/>
            <w:gridSpan w:val="6"/>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suppressAutoHyphens/>
              <w:jc w:val="center"/>
              <w:rPr>
                <w:sz w:val="20"/>
                <w:szCs w:val="18"/>
              </w:rPr>
            </w:pPr>
            <w:r w:rsidRPr="00F832FB">
              <w:rPr>
                <w:sz w:val="20"/>
                <w:szCs w:val="18"/>
              </w:rPr>
              <w:t>Параметры растворенного газа</w:t>
            </w:r>
          </w:p>
        </w:tc>
      </w:tr>
      <w:tr w:rsidR="00F56AE3" w:rsidRPr="00F832FB" w:rsidTr="00F56AE3">
        <w:trPr>
          <w:cantSplit/>
          <w:trHeight w:val="1461"/>
          <w:jc w:val="center"/>
        </w:trPr>
        <w:tc>
          <w:tcPr>
            <w:tcW w:w="1910" w:type="dxa"/>
            <w:gridSpan w:val="3"/>
            <w:vMerge/>
            <w:tcBorders>
              <w:top w:val="single" w:sz="4" w:space="0" w:color="auto"/>
              <w:left w:val="single" w:sz="4"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20"/>
                <w:szCs w:val="18"/>
              </w:rPr>
            </w:pPr>
            <w:r w:rsidRPr="00F832FB">
              <w:rPr>
                <w:sz w:val="20"/>
              </w:rPr>
              <w:t>от</w:t>
            </w:r>
          </w:p>
        </w:tc>
        <w:tc>
          <w:tcPr>
            <w:tcW w:w="844" w:type="dxa"/>
            <w:gridSpan w:val="2"/>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20"/>
                <w:szCs w:val="18"/>
              </w:rPr>
            </w:pPr>
            <w:r w:rsidRPr="00F832FB">
              <w:rPr>
                <w:sz w:val="20"/>
              </w:rPr>
              <w:t>до</w:t>
            </w:r>
          </w:p>
        </w:tc>
        <w:tc>
          <w:tcPr>
            <w:tcW w:w="1402" w:type="dxa"/>
            <w:gridSpan w:val="3"/>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669" w:type="dxa"/>
            <w:gridSpan w:val="2"/>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в пластовых условиях</w:t>
            </w:r>
          </w:p>
        </w:tc>
        <w:tc>
          <w:tcPr>
            <w:tcW w:w="669" w:type="dxa"/>
            <w:gridSpan w:val="3"/>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ind w:left="113" w:right="113"/>
              <w:rPr>
                <w:rFonts w:ascii="Times New Roman" w:hAnsi="Times New Roman"/>
              </w:rPr>
            </w:pPr>
            <w:r w:rsidRPr="00F832FB">
              <w:rPr>
                <w:rFonts w:ascii="Times New Roman" w:hAnsi="Times New Roman"/>
              </w:rPr>
              <w:t>после дегаз</w:t>
            </w:r>
            <w:r w:rsidRPr="00F832FB">
              <w:rPr>
                <w:rFonts w:ascii="Times New Roman" w:hAnsi="Times New Roman"/>
              </w:rPr>
              <w:t>а</w:t>
            </w:r>
            <w:r w:rsidRPr="00F832FB">
              <w:rPr>
                <w:rFonts w:ascii="Times New Roman" w:hAnsi="Times New Roman"/>
              </w:rPr>
              <w:t>ции</w:t>
            </w:r>
          </w:p>
        </w:tc>
        <w:tc>
          <w:tcPr>
            <w:tcW w:w="737"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1084"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1052"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851"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Газовый фа</w:t>
            </w:r>
            <w:r w:rsidRPr="00F832FB">
              <w:rPr>
                <w:rFonts w:ascii="Times New Roman" w:hAnsi="Times New Roman"/>
              </w:rPr>
              <w:t>к</w:t>
            </w:r>
            <w:r w:rsidRPr="00F832FB">
              <w:rPr>
                <w:rFonts w:ascii="Times New Roman" w:hAnsi="Times New Roman"/>
              </w:rPr>
              <w:t>тор, м³/м³</w:t>
            </w:r>
          </w:p>
        </w:tc>
        <w:tc>
          <w:tcPr>
            <w:tcW w:w="709"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Содержание сероводорода, %</w:t>
            </w:r>
          </w:p>
        </w:tc>
        <w:tc>
          <w:tcPr>
            <w:tcW w:w="992"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Содержание углекислого газа, %</w:t>
            </w:r>
          </w:p>
        </w:tc>
        <w:tc>
          <w:tcPr>
            <w:tcW w:w="992"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Плотность г</w:t>
            </w:r>
            <w:r w:rsidRPr="00F832FB">
              <w:rPr>
                <w:rFonts w:ascii="Times New Roman" w:hAnsi="Times New Roman"/>
              </w:rPr>
              <w:t>а</w:t>
            </w:r>
            <w:r w:rsidRPr="00F832FB">
              <w:rPr>
                <w:rFonts w:ascii="Times New Roman" w:hAnsi="Times New Roman"/>
              </w:rPr>
              <w:t>за (по возд</w:t>
            </w:r>
            <w:r w:rsidRPr="00F832FB">
              <w:rPr>
                <w:rFonts w:ascii="Times New Roman" w:hAnsi="Times New Roman"/>
              </w:rPr>
              <w:t>у</w:t>
            </w:r>
            <w:r w:rsidRPr="00F832FB">
              <w:rPr>
                <w:rFonts w:ascii="Times New Roman" w:hAnsi="Times New Roman"/>
              </w:rPr>
              <w:t>ху), г/см³</w:t>
            </w:r>
          </w:p>
        </w:tc>
        <w:tc>
          <w:tcPr>
            <w:tcW w:w="709"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Коэффициент сжимаемости</w:t>
            </w:r>
          </w:p>
        </w:tc>
        <w:tc>
          <w:tcPr>
            <w:tcW w:w="1143"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pStyle w:val="afe"/>
              <w:spacing w:line="233" w:lineRule="auto"/>
              <w:ind w:left="113" w:right="113"/>
              <w:rPr>
                <w:rFonts w:ascii="Times New Roman" w:hAnsi="Times New Roman"/>
              </w:rPr>
            </w:pPr>
            <w:r w:rsidRPr="00F832FB">
              <w:rPr>
                <w:rFonts w:ascii="Times New Roman" w:hAnsi="Times New Roman"/>
              </w:rPr>
              <w:t>Давление н</w:t>
            </w:r>
            <w:r w:rsidRPr="00F832FB">
              <w:rPr>
                <w:rFonts w:ascii="Times New Roman" w:hAnsi="Times New Roman"/>
              </w:rPr>
              <w:t>а</w:t>
            </w:r>
            <w:r w:rsidRPr="00F832FB">
              <w:rPr>
                <w:rFonts w:ascii="Times New Roman" w:hAnsi="Times New Roman"/>
              </w:rPr>
              <w:t>сыщения в пластовых условиях, кгс/см²</w:t>
            </w:r>
          </w:p>
        </w:tc>
      </w:tr>
      <w:tr w:rsidR="00F56AE3" w:rsidRPr="00F832FB" w:rsidTr="00F56AE3">
        <w:trPr>
          <w:trHeight w:val="602"/>
          <w:jc w:val="center"/>
        </w:trPr>
        <w:tc>
          <w:tcPr>
            <w:tcW w:w="1910" w:type="dxa"/>
            <w:gridSpan w:val="3"/>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R</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lang w:val="en-US"/>
              </w:rPr>
              <w:t>236</w:t>
            </w:r>
            <w:r w:rsidRPr="00505178">
              <w:rPr>
                <w:rFonts w:ascii="Times New Roman" w:hAnsi="Times New Roman"/>
                <w:szCs w:val="20"/>
              </w:rPr>
              <w:t>8</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lang w:val="en-US"/>
              </w:rPr>
              <w:t>24</w:t>
            </w:r>
            <w:r w:rsidRPr="00505178">
              <w:rPr>
                <w:rFonts w:ascii="Times New Roman" w:hAnsi="Times New Roman"/>
                <w:szCs w:val="20"/>
              </w:rPr>
              <w:t>17</w:t>
            </w:r>
          </w:p>
        </w:tc>
        <w:tc>
          <w:tcPr>
            <w:tcW w:w="1402" w:type="dxa"/>
            <w:gridSpan w:val="3"/>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proofErr w:type="spellStart"/>
            <w:r w:rsidRPr="00505178">
              <w:rPr>
                <w:rFonts w:ascii="Times New Roman" w:hAnsi="Times New Roman"/>
                <w:szCs w:val="20"/>
                <w:lang w:val="en-US"/>
              </w:rPr>
              <w:t>каверново-трещинный</w:t>
            </w:r>
            <w:proofErr w:type="spellEnd"/>
          </w:p>
        </w:tc>
        <w:tc>
          <w:tcPr>
            <w:tcW w:w="669" w:type="dxa"/>
            <w:gridSpan w:val="2"/>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0,699</w:t>
            </w:r>
          </w:p>
        </w:tc>
        <w:tc>
          <w:tcPr>
            <w:tcW w:w="669" w:type="dxa"/>
            <w:gridSpan w:val="3"/>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0,821</w:t>
            </w:r>
          </w:p>
        </w:tc>
        <w:tc>
          <w:tcPr>
            <w:tcW w:w="737"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н/д</w:t>
            </w:r>
          </w:p>
        </w:tc>
        <w:tc>
          <w:tcPr>
            <w:tcW w:w="1084"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0,23</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1,88</w:t>
            </w:r>
          </w:p>
        </w:tc>
        <w:tc>
          <w:tcPr>
            <w:tcW w:w="1052"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200</w:t>
            </w:r>
          </w:p>
        </w:tc>
        <w:tc>
          <w:tcPr>
            <w:tcW w:w="851"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159</w:t>
            </w:r>
          </w:p>
        </w:tc>
        <w:tc>
          <w:tcPr>
            <w:tcW w:w="709"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proofErr w:type="spellStart"/>
            <w:proofErr w:type="gramStart"/>
            <w:r w:rsidRPr="00505178">
              <w:rPr>
                <w:rFonts w:ascii="Times New Roman" w:hAnsi="Times New Roman"/>
                <w:szCs w:val="20"/>
                <w:lang w:val="en-US"/>
              </w:rPr>
              <w:t>неопр</w:t>
            </w:r>
            <w:proofErr w:type="spellEnd"/>
            <w:proofErr w:type="gramEnd"/>
            <w:r w:rsidRPr="00505178">
              <w:rPr>
                <w:rFonts w:ascii="Times New Roman" w:hAnsi="Times New Roman"/>
                <w:szCs w:val="20"/>
                <w:lang w:val="en-US"/>
              </w:rPr>
              <w:t>.</w:t>
            </w:r>
          </w:p>
        </w:tc>
        <w:tc>
          <w:tcPr>
            <w:tcW w:w="992"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0,073</w:t>
            </w:r>
          </w:p>
        </w:tc>
        <w:tc>
          <w:tcPr>
            <w:tcW w:w="992"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0,774</w:t>
            </w:r>
          </w:p>
        </w:tc>
        <w:tc>
          <w:tcPr>
            <w:tcW w:w="709"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0,825</w:t>
            </w:r>
          </w:p>
        </w:tc>
        <w:tc>
          <w:tcPr>
            <w:tcW w:w="1143" w:type="dxa"/>
            <w:tcBorders>
              <w:top w:val="single" w:sz="4" w:space="0" w:color="auto"/>
              <w:left w:val="single" w:sz="4" w:space="0" w:color="auto"/>
              <w:bottom w:val="single" w:sz="4" w:space="0" w:color="auto"/>
              <w:right w:val="single" w:sz="4" w:space="0" w:color="auto"/>
            </w:tcBorders>
            <w:vAlign w:val="center"/>
          </w:tcPr>
          <w:p w:rsidR="00F56AE3" w:rsidRPr="00505178" w:rsidRDefault="00F56AE3" w:rsidP="00F56AE3">
            <w:pPr>
              <w:pStyle w:val="-3-10-4"/>
              <w:rPr>
                <w:rFonts w:ascii="Times New Roman" w:hAnsi="Times New Roman"/>
                <w:szCs w:val="20"/>
                <w:lang w:val="en-US"/>
              </w:rPr>
            </w:pPr>
            <w:r w:rsidRPr="00505178">
              <w:rPr>
                <w:rFonts w:ascii="Times New Roman" w:hAnsi="Times New Roman"/>
                <w:szCs w:val="20"/>
                <w:lang w:val="en-US"/>
              </w:rPr>
              <w:t>216,1</w:t>
            </w:r>
          </w:p>
        </w:tc>
      </w:tr>
      <w:tr w:rsidR="00F56AE3" w:rsidRPr="00F832FB" w:rsidTr="00F56AE3">
        <w:trPr>
          <w:gridAfter w:val="11"/>
          <w:wAfter w:w="9127" w:type="dxa"/>
          <w:trHeight w:val="194"/>
          <w:jc w:val="center"/>
        </w:trPr>
        <w:tc>
          <w:tcPr>
            <w:tcW w:w="669" w:type="dxa"/>
            <w:tcBorders>
              <w:top w:val="single" w:sz="4" w:space="0" w:color="auto"/>
              <w:left w:val="nil"/>
              <w:bottom w:val="nil"/>
              <w:right w:val="nil"/>
            </w:tcBorders>
          </w:tcPr>
          <w:p w:rsidR="00F56AE3" w:rsidRPr="00F832FB" w:rsidRDefault="00F56AE3" w:rsidP="00F56AE3">
            <w:pPr>
              <w:suppressAutoHyphens/>
              <w:ind w:left="720"/>
              <w:rPr>
                <w:sz w:val="20"/>
              </w:rPr>
            </w:pPr>
          </w:p>
        </w:tc>
        <w:tc>
          <w:tcPr>
            <w:tcW w:w="669" w:type="dxa"/>
            <w:tcBorders>
              <w:top w:val="single" w:sz="4" w:space="0" w:color="auto"/>
              <w:left w:val="nil"/>
              <w:bottom w:val="nil"/>
              <w:right w:val="nil"/>
            </w:tcBorders>
          </w:tcPr>
          <w:p w:rsidR="00F56AE3" w:rsidRPr="00F832FB" w:rsidRDefault="00F56AE3" w:rsidP="00F56AE3">
            <w:pPr>
              <w:suppressAutoHyphens/>
              <w:ind w:left="720"/>
              <w:rPr>
                <w:sz w:val="20"/>
              </w:rPr>
            </w:pPr>
          </w:p>
        </w:tc>
        <w:tc>
          <w:tcPr>
            <w:tcW w:w="2021" w:type="dxa"/>
            <w:gridSpan w:val="3"/>
            <w:tcBorders>
              <w:top w:val="single" w:sz="4" w:space="0" w:color="auto"/>
              <w:left w:val="nil"/>
              <w:bottom w:val="nil"/>
              <w:right w:val="nil"/>
            </w:tcBorders>
          </w:tcPr>
          <w:p w:rsidR="00F56AE3" w:rsidRPr="00F832FB" w:rsidRDefault="00F56AE3" w:rsidP="00F56AE3">
            <w:pPr>
              <w:suppressAutoHyphens/>
              <w:ind w:left="720"/>
              <w:rPr>
                <w:sz w:val="20"/>
              </w:rPr>
            </w:pPr>
          </w:p>
        </w:tc>
        <w:tc>
          <w:tcPr>
            <w:tcW w:w="989" w:type="dxa"/>
            <w:gridSpan w:val="2"/>
            <w:tcBorders>
              <w:top w:val="single" w:sz="4" w:space="0" w:color="auto"/>
              <w:left w:val="nil"/>
              <w:bottom w:val="nil"/>
              <w:right w:val="nil"/>
            </w:tcBorders>
          </w:tcPr>
          <w:p w:rsidR="00F56AE3" w:rsidRPr="00F832FB" w:rsidRDefault="00F56AE3" w:rsidP="00F56AE3">
            <w:pPr>
              <w:suppressAutoHyphens/>
              <w:ind w:left="720"/>
              <w:rPr>
                <w:sz w:val="20"/>
              </w:rPr>
            </w:pPr>
          </w:p>
        </w:tc>
        <w:tc>
          <w:tcPr>
            <w:tcW w:w="492" w:type="dxa"/>
            <w:tcBorders>
              <w:top w:val="single" w:sz="4" w:space="0" w:color="auto"/>
              <w:left w:val="nil"/>
              <w:bottom w:val="nil"/>
              <w:right w:val="nil"/>
            </w:tcBorders>
          </w:tcPr>
          <w:p w:rsidR="00F56AE3" w:rsidRPr="00F832FB" w:rsidRDefault="00F56AE3" w:rsidP="00F56AE3">
            <w:pPr>
              <w:suppressAutoHyphens/>
              <w:ind w:left="720"/>
              <w:rPr>
                <w:sz w:val="20"/>
              </w:rPr>
            </w:pPr>
          </w:p>
        </w:tc>
        <w:tc>
          <w:tcPr>
            <w:tcW w:w="492" w:type="dxa"/>
            <w:gridSpan w:val="2"/>
            <w:tcBorders>
              <w:top w:val="single" w:sz="4" w:space="0" w:color="auto"/>
              <w:left w:val="nil"/>
              <w:bottom w:val="nil"/>
              <w:right w:val="nil"/>
            </w:tcBorders>
          </w:tcPr>
          <w:p w:rsidR="00F56AE3" w:rsidRPr="00F832FB" w:rsidRDefault="00F56AE3" w:rsidP="00F56AE3">
            <w:pPr>
              <w:suppressAutoHyphens/>
              <w:ind w:left="720"/>
              <w:rPr>
                <w:sz w:val="20"/>
              </w:rPr>
            </w:pPr>
          </w:p>
        </w:tc>
        <w:tc>
          <w:tcPr>
            <w:tcW w:w="492" w:type="dxa"/>
            <w:gridSpan w:val="2"/>
            <w:tcBorders>
              <w:top w:val="single" w:sz="4" w:space="0" w:color="auto"/>
              <w:left w:val="nil"/>
              <w:bottom w:val="nil"/>
              <w:right w:val="nil"/>
            </w:tcBorders>
          </w:tcPr>
          <w:p w:rsidR="00F56AE3" w:rsidRPr="00F832FB" w:rsidRDefault="00F56AE3" w:rsidP="00F56AE3">
            <w:pPr>
              <w:suppressAutoHyphens/>
              <w:ind w:left="720"/>
              <w:rPr>
                <w:sz w:val="20"/>
              </w:rPr>
            </w:pPr>
          </w:p>
        </w:tc>
        <w:tc>
          <w:tcPr>
            <w:tcW w:w="492" w:type="dxa"/>
            <w:tcBorders>
              <w:top w:val="single" w:sz="4" w:space="0" w:color="auto"/>
              <w:left w:val="nil"/>
              <w:bottom w:val="nil"/>
              <w:right w:val="nil"/>
            </w:tcBorders>
          </w:tcPr>
          <w:p w:rsidR="00F56AE3" w:rsidRPr="00F832FB" w:rsidRDefault="00F56AE3" w:rsidP="00F56AE3">
            <w:pPr>
              <w:suppressAutoHyphens/>
              <w:ind w:left="720"/>
              <w:rPr>
                <w:sz w:val="20"/>
              </w:rPr>
            </w:pPr>
          </w:p>
        </w:tc>
      </w:tr>
    </w:tbl>
    <w:p w:rsidR="00F56AE3" w:rsidRDefault="00F56AE3" w:rsidP="00F56AE3">
      <w:pPr>
        <w:pStyle w:val="afb"/>
        <w:ind w:left="390"/>
        <w:jc w:val="center"/>
      </w:pPr>
    </w:p>
    <w:p w:rsidR="00F56AE3" w:rsidRDefault="00F56AE3" w:rsidP="00F56AE3">
      <w:pPr>
        <w:pStyle w:val="afb"/>
        <w:ind w:left="390"/>
        <w:jc w:val="center"/>
      </w:pPr>
    </w:p>
    <w:p w:rsidR="00F56AE3" w:rsidRDefault="00F56AE3" w:rsidP="00F56AE3">
      <w:pPr>
        <w:pStyle w:val="afb"/>
        <w:ind w:left="390"/>
        <w:jc w:val="center"/>
      </w:pPr>
    </w:p>
    <w:p w:rsidR="00601C2D" w:rsidRPr="00601C2D" w:rsidRDefault="00601C2D" w:rsidP="00601C2D"/>
    <w:p w:rsidR="00DE38E0" w:rsidRPr="00601C2D" w:rsidRDefault="00DE38E0" w:rsidP="00DE38E0">
      <w:pPr>
        <w:pStyle w:val="afb"/>
        <w:ind w:left="390"/>
        <w:jc w:val="right"/>
        <w:rPr>
          <w:b w:val="0"/>
        </w:rPr>
      </w:pPr>
      <w:r w:rsidRPr="00601C2D">
        <w:rPr>
          <w:b w:val="0"/>
        </w:rPr>
        <w:t>Таблица 10</w:t>
      </w:r>
    </w:p>
    <w:p w:rsidR="00601C2D" w:rsidRPr="00F832FB" w:rsidRDefault="00601C2D" w:rsidP="00601C2D">
      <w:pPr>
        <w:jc w:val="right"/>
        <w:rPr>
          <w:color w:val="000000"/>
        </w:rPr>
      </w:pPr>
      <w:r w:rsidRPr="00F832FB">
        <w:rPr>
          <w:b/>
          <w:sz w:val="20"/>
          <w:szCs w:val="20"/>
        </w:rPr>
        <w:t>Газоносность</w:t>
      </w:r>
    </w:p>
    <w:tbl>
      <w:tblPr>
        <w:tblW w:w="15309" w:type="dxa"/>
        <w:jc w:val="center"/>
        <w:tblInd w:w="-284" w:type="dxa"/>
        <w:tblBorders>
          <w:top w:val="single" w:sz="6" w:space="0" w:color="auto"/>
          <w:left w:val="single" w:sz="6" w:space="0" w:color="auto"/>
          <w:bottom w:val="single" w:sz="6" w:space="0" w:color="auto"/>
          <w:right w:val="single" w:sz="6" w:space="0" w:color="auto"/>
        </w:tblBorders>
        <w:tblLayout w:type="fixed"/>
        <w:tblLook w:val="0000"/>
      </w:tblPr>
      <w:tblGrid>
        <w:gridCol w:w="2194"/>
        <w:gridCol w:w="840"/>
        <w:gridCol w:w="844"/>
        <w:gridCol w:w="1402"/>
        <w:gridCol w:w="669"/>
        <w:gridCol w:w="874"/>
        <w:gridCol w:w="952"/>
        <w:gridCol w:w="1152"/>
        <w:gridCol w:w="840"/>
        <w:gridCol w:w="1715"/>
        <w:gridCol w:w="1276"/>
        <w:gridCol w:w="1134"/>
        <w:gridCol w:w="1417"/>
      </w:tblGrid>
      <w:tr w:rsidR="00F56AE3" w:rsidRPr="00F832FB" w:rsidTr="00F56AE3">
        <w:trPr>
          <w:trHeight w:val="184"/>
          <w:jc w:val="center"/>
        </w:trPr>
        <w:tc>
          <w:tcPr>
            <w:tcW w:w="2194" w:type="dxa"/>
            <w:vMerge w:val="restart"/>
            <w:tcBorders>
              <w:top w:val="single" w:sz="4" w:space="0" w:color="auto"/>
              <w:left w:val="single" w:sz="4"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Инде</w:t>
            </w:r>
            <w:proofErr w:type="gramStart"/>
            <w:r w:rsidRPr="00F832FB">
              <w:rPr>
                <w:sz w:val="18"/>
                <w:szCs w:val="18"/>
              </w:rPr>
              <w:t>кс стр</w:t>
            </w:r>
            <w:proofErr w:type="gramEnd"/>
            <w:r w:rsidRPr="00F832FB">
              <w:rPr>
                <w:sz w:val="18"/>
                <w:szCs w:val="18"/>
              </w:rPr>
              <w:t>атиграфического подразделения</w:t>
            </w:r>
          </w:p>
        </w:tc>
        <w:tc>
          <w:tcPr>
            <w:tcW w:w="1684" w:type="dxa"/>
            <w:gridSpan w:val="2"/>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Интервал</w:t>
            </w:r>
            <w:r w:rsidRPr="00F832FB">
              <w:rPr>
                <w:sz w:val="18"/>
                <w:szCs w:val="18"/>
              </w:rPr>
              <w:br/>
              <w:t xml:space="preserve">по вертикали, </w:t>
            </w:r>
            <w:proofErr w:type="gramStart"/>
            <w:r w:rsidRPr="00F832FB">
              <w:rPr>
                <w:sz w:val="18"/>
                <w:szCs w:val="18"/>
              </w:rPr>
              <w:t>м</w:t>
            </w:r>
            <w:proofErr w:type="gramEnd"/>
          </w:p>
        </w:tc>
        <w:tc>
          <w:tcPr>
            <w:tcW w:w="1402" w:type="dxa"/>
            <w:vMerge w:val="restart"/>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 xml:space="preserve">Тип </w:t>
            </w:r>
            <w:r w:rsidRPr="00F832FB">
              <w:rPr>
                <w:sz w:val="18"/>
                <w:szCs w:val="18"/>
              </w:rPr>
              <w:br/>
              <w:t>коллектора</w:t>
            </w:r>
          </w:p>
        </w:tc>
        <w:tc>
          <w:tcPr>
            <w:tcW w:w="669"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Состояние (газ, конденсат)</w:t>
            </w:r>
          </w:p>
        </w:tc>
        <w:tc>
          <w:tcPr>
            <w:tcW w:w="1826" w:type="dxa"/>
            <w:gridSpan w:val="2"/>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Содержание %</w:t>
            </w:r>
            <w:r w:rsidRPr="00F832FB">
              <w:rPr>
                <w:sz w:val="18"/>
                <w:szCs w:val="18"/>
              </w:rPr>
              <w:br/>
              <w:t>по объему</w:t>
            </w:r>
          </w:p>
        </w:tc>
        <w:tc>
          <w:tcPr>
            <w:tcW w:w="1152"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Относительно</w:t>
            </w:r>
            <w:r w:rsidRPr="00F832FB">
              <w:rPr>
                <w:sz w:val="18"/>
                <w:szCs w:val="18"/>
              </w:rPr>
              <w:br/>
              <w:t>по воздуху плотность газа</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Коэффициент</w:t>
            </w:r>
          </w:p>
          <w:p w:rsidR="00F56AE3" w:rsidRPr="00F832FB" w:rsidRDefault="00F56AE3" w:rsidP="00F56AE3">
            <w:pPr>
              <w:tabs>
                <w:tab w:val="num" w:pos="360"/>
              </w:tabs>
              <w:suppressAutoHyphens/>
              <w:ind w:left="113" w:right="113"/>
              <w:jc w:val="center"/>
              <w:rPr>
                <w:sz w:val="18"/>
                <w:szCs w:val="18"/>
              </w:rPr>
            </w:pPr>
            <w:r w:rsidRPr="00F832FB">
              <w:rPr>
                <w:sz w:val="18"/>
                <w:szCs w:val="18"/>
              </w:rPr>
              <w:t>сжимаемости газа в пластовых условиях</w:t>
            </w:r>
          </w:p>
        </w:tc>
        <w:tc>
          <w:tcPr>
            <w:tcW w:w="1715" w:type="dxa"/>
            <w:vMerge w:val="restart"/>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Свободный дебит,</w:t>
            </w:r>
          </w:p>
          <w:p w:rsidR="00F56AE3" w:rsidRPr="00F832FB" w:rsidRDefault="00F56AE3" w:rsidP="00F56AE3">
            <w:pPr>
              <w:tabs>
                <w:tab w:val="num" w:pos="360"/>
              </w:tabs>
              <w:suppressAutoHyphens/>
              <w:ind w:left="113" w:right="113"/>
              <w:jc w:val="center"/>
              <w:rPr>
                <w:sz w:val="18"/>
                <w:szCs w:val="18"/>
              </w:rPr>
            </w:pPr>
            <w:r w:rsidRPr="00F832FB">
              <w:rPr>
                <w:sz w:val="18"/>
                <w:szCs w:val="18"/>
              </w:rPr>
              <w:t>тыс</w:t>
            </w:r>
            <w:proofErr w:type="gramStart"/>
            <w:r w:rsidRPr="00F832FB">
              <w:rPr>
                <w:sz w:val="18"/>
                <w:szCs w:val="18"/>
              </w:rPr>
              <w:t>.м</w:t>
            </w:r>
            <w:proofErr w:type="gramEnd"/>
            <w:r w:rsidRPr="00F832FB">
              <w:rPr>
                <w:sz w:val="18"/>
                <w:szCs w:val="18"/>
                <w:vertAlign w:val="superscript"/>
              </w:rPr>
              <w:t>3</w:t>
            </w:r>
            <w:r w:rsidRPr="00F832FB">
              <w:rPr>
                <w:sz w:val="18"/>
                <w:szCs w:val="18"/>
              </w:rPr>
              <w:t>/с</w:t>
            </w:r>
          </w:p>
          <w:p w:rsidR="00F56AE3" w:rsidRPr="00F832FB" w:rsidRDefault="00F56AE3" w:rsidP="00F56AE3">
            <w:pPr>
              <w:tabs>
                <w:tab w:val="num" w:pos="360"/>
              </w:tabs>
              <w:suppressAutoHyphens/>
              <w:ind w:left="113" w:right="113"/>
              <w:jc w:val="center"/>
              <w:rPr>
                <w:sz w:val="18"/>
                <w:szCs w:val="18"/>
              </w:rPr>
            </w:pPr>
            <w:proofErr w:type="spellStart"/>
            <w:r w:rsidRPr="00F832FB">
              <w:rPr>
                <w:sz w:val="18"/>
                <w:szCs w:val="18"/>
              </w:rPr>
              <w:t>min-max</w:t>
            </w:r>
            <w:proofErr w:type="spellEnd"/>
          </w:p>
        </w:tc>
        <w:tc>
          <w:tcPr>
            <w:tcW w:w="2410" w:type="dxa"/>
            <w:gridSpan w:val="2"/>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 xml:space="preserve">Плотность </w:t>
            </w:r>
            <w:proofErr w:type="spellStart"/>
            <w:r w:rsidRPr="00F832FB">
              <w:rPr>
                <w:sz w:val="18"/>
                <w:szCs w:val="18"/>
              </w:rPr>
              <w:t>газоконденсата</w:t>
            </w:r>
            <w:proofErr w:type="spellEnd"/>
            <w:r w:rsidRPr="00F832FB">
              <w:rPr>
                <w:sz w:val="18"/>
                <w:szCs w:val="18"/>
              </w:rPr>
              <w:t>,</w:t>
            </w:r>
          </w:p>
          <w:p w:rsidR="00F56AE3" w:rsidRPr="00F832FB" w:rsidRDefault="00F56AE3" w:rsidP="00F56AE3">
            <w:pPr>
              <w:tabs>
                <w:tab w:val="num" w:pos="360"/>
              </w:tabs>
              <w:suppressAutoHyphens/>
              <w:jc w:val="center"/>
              <w:rPr>
                <w:sz w:val="18"/>
                <w:szCs w:val="18"/>
              </w:rPr>
            </w:pPr>
            <w:proofErr w:type="gramStart"/>
            <w:r w:rsidRPr="00F832FB">
              <w:rPr>
                <w:sz w:val="18"/>
                <w:szCs w:val="18"/>
              </w:rPr>
              <w:t>г</w:t>
            </w:r>
            <w:proofErr w:type="gramEnd"/>
            <w:r w:rsidRPr="00F832FB">
              <w:rPr>
                <w:sz w:val="18"/>
                <w:szCs w:val="18"/>
              </w:rPr>
              <w:t>/см</w:t>
            </w:r>
            <w:r w:rsidRPr="00F832FB">
              <w:rPr>
                <w:sz w:val="18"/>
                <w:szCs w:val="18"/>
                <w:vertAlign w:val="superscript"/>
              </w:rPr>
              <w:t>3</w:t>
            </w:r>
          </w:p>
        </w:tc>
        <w:tc>
          <w:tcPr>
            <w:tcW w:w="1417" w:type="dxa"/>
            <w:vMerge w:val="restart"/>
            <w:tcBorders>
              <w:top w:val="single" w:sz="4" w:space="0" w:color="auto"/>
              <w:left w:val="single" w:sz="6" w:space="0" w:color="auto"/>
              <w:bottom w:val="single" w:sz="4" w:space="0" w:color="auto"/>
              <w:right w:val="single" w:sz="4" w:space="0" w:color="auto"/>
            </w:tcBorders>
            <w:shd w:val="clear" w:color="auto" w:fill="C6D9F1"/>
            <w:vAlign w:val="center"/>
          </w:tcPr>
          <w:p w:rsidR="00F56AE3" w:rsidRPr="00F832FB" w:rsidRDefault="00F56AE3" w:rsidP="00F56AE3">
            <w:pPr>
              <w:suppressAutoHyphens/>
              <w:jc w:val="center"/>
              <w:rPr>
                <w:sz w:val="20"/>
                <w:szCs w:val="18"/>
              </w:rPr>
            </w:pPr>
            <w:r w:rsidRPr="00F832FB">
              <w:rPr>
                <w:sz w:val="20"/>
                <w:szCs w:val="18"/>
              </w:rPr>
              <w:t xml:space="preserve">Фазовая проницаемость, </w:t>
            </w:r>
            <w:r>
              <w:rPr>
                <w:sz w:val="20"/>
                <w:szCs w:val="18"/>
              </w:rPr>
              <w:t>м</w:t>
            </w:r>
            <w:r w:rsidRPr="00F832FB">
              <w:rPr>
                <w:sz w:val="20"/>
                <w:szCs w:val="18"/>
              </w:rPr>
              <w:t>км</w:t>
            </w:r>
            <w:proofErr w:type="gramStart"/>
            <w:r w:rsidRPr="00F832FB">
              <w:rPr>
                <w:sz w:val="20"/>
                <w:szCs w:val="18"/>
                <w:vertAlign w:val="superscript"/>
              </w:rPr>
              <w:t>2</w:t>
            </w:r>
            <w:proofErr w:type="gramEnd"/>
          </w:p>
        </w:tc>
      </w:tr>
      <w:tr w:rsidR="00F56AE3" w:rsidRPr="00F832FB" w:rsidTr="00F56AE3">
        <w:trPr>
          <w:cantSplit/>
          <w:trHeight w:val="1461"/>
          <w:jc w:val="center"/>
        </w:trPr>
        <w:tc>
          <w:tcPr>
            <w:tcW w:w="2194" w:type="dxa"/>
            <w:vMerge/>
            <w:tcBorders>
              <w:top w:val="single" w:sz="4" w:space="0" w:color="auto"/>
              <w:left w:val="single" w:sz="4" w:space="0" w:color="auto"/>
              <w:bottom w:val="single" w:sz="4" w:space="0" w:color="auto"/>
              <w:right w:val="single" w:sz="6" w:space="0" w:color="auto"/>
            </w:tcBorders>
            <w:vAlign w:val="center"/>
          </w:tcPr>
          <w:p w:rsidR="00F56AE3" w:rsidRPr="00F832FB" w:rsidRDefault="00F56AE3" w:rsidP="00F56AE3">
            <w:pPr>
              <w:tabs>
                <w:tab w:val="num" w:pos="360"/>
              </w:tabs>
              <w:suppressAutoHyphens/>
              <w:jc w:val="center"/>
              <w:rPr>
                <w:sz w:val="18"/>
                <w:szCs w:val="18"/>
              </w:rPr>
            </w:pPr>
          </w:p>
        </w:tc>
        <w:tc>
          <w:tcPr>
            <w:tcW w:w="840" w:type="dxa"/>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от</w:t>
            </w:r>
          </w:p>
        </w:tc>
        <w:tc>
          <w:tcPr>
            <w:tcW w:w="844" w:type="dxa"/>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до</w:t>
            </w:r>
          </w:p>
        </w:tc>
        <w:tc>
          <w:tcPr>
            <w:tcW w:w="1402"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669"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874"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сероводорода</w:t>
            </w:r>
          </w:p>
        </w:tc>
        <w:tc>
          <w:tcPr>
            <w:tcW w:w="952"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углекислого газа</w:t>
            </w:r>
          </w:p>
        </w:tc>
        <w:tc>
          <w:tcPr>
            <w:tcW w:w="1152"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840"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1715" w:type="dxa"/>
            <w:vMerge/>
            <w:tcBorders>
              <w:top w:val="single" w:sz="4" w:space="0" w:color="auto"/>
              <w:left w:val="single" w:sz="6"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1276"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в пластовых условиях</w:t>
            </w:r>
          </w:p>
        </w:tc>
        <w:tc>
          <w:tcPr>
            <w:tcW w:w="1134" w:type="dxa"/>
            <w:tcBorders>
              <w:top w:val="single" w:sz="4" w:space="0" w:color="auto"/>
              <w:left w:val="single" w:sz="6" w:space="0" w:color="auto"/>
              <w:bottom w:val="single" w:sz="4" w:space="0" w:color="auto"/>
              <w:right w:val="single" w:sz="6"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на устье скважины</w:t>
            </w:r>
          </w:p>
        </w:tc>
        <w:tc>
          <w:tcPr>
            <w:tcW w:w="1417" w:type="dxa"/>
            <w:vMerge/>
            <w:tcBorders>
              <w:top w:val="single" w:sz="4" w:space="0" w:color="auto"/>
              <w:left w:val="single" w:sz="6" w:space="0" w:color="auto"/>
              <w:bottom w:val="single" w:sz="4" w:space="0" w:color="auto"/>
              <w:right w:val="single" w:sz="4" w:space="0" w:color="auto"/>
            </w:tcBorders>
            <w:vAlign w:val="center"/>
          </w:tcPr>
          <w:p w:rsidR="00F56AE3" w:rsidRPr="00F832FB" w:rsidRDefault="00F56AE3" w:rsidP="00F56AE3">
            <w:pPr>
              <w:suppressAutoHyphens/>
              <w:jc w:val="center"/>
              <w:rPr>
                <w:sz w:val="20"/>
                <w:szCs w:val="18"/>
              </w:rPr>
            </w:pPr>
          </w:p>
        </w:tc>
      </w:tr>
      <w:tr w:rsidR="00F56AE3" w:rsidRPr="00F832FB" w:rsidTr="00F56AE3">
        <w:trPr>
          <w:trHeight w:val="602"/>
          <w:jc w:val="center"/>
        </w:trPr>
        <w:tc>
          <w:tcPr>
            <w:tcW w:w="2194" w:type="dxa"/>
            <w:tcBorders>
              <w:top w:val="single" w:sz="4" w:space="0" w:color="auto"/>
              <w:left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Vosk</w:t>
            </w:r>
            <w:proofErr w:type="spellEnd"/>
          </w:p>
        </w:tc>
        <w:tc>
          <w:tcPr>
            <w:tcW w:w="840" w:type="dxa"/>
            <w:tcBorders>
              <w:top w:val="single" w:sz="4" w:space="0" w:color="auto"/>
              <w:left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lang w:val="en-US"/>
              </w:rPr>
              <w:t>23</w:t>
            </w:r>
            <w:r w:rsidRPr="00217037">
              <w:rPr>
                <w:rFonts w:ascii="Times New Roman" w:hAnsi="Times New Roman"/>
                <w:szCs w:val="20"/>
              </w:rPr>
              <w:t>10</w:t>
            </w:r>
          </w:p>
        </w:tc>
        <w:tc>
          <w:tcPr>
            <w:tcW w:w="844" w:type="dxa"/>
            <w:tcBorders>
              <w:top w:val="single" w:sz="4" w:space="0" w:color="auto"/>
              <w:left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rPr>
              <w:t>2340</w:t>
            </w:r>
          </w:p>
        </w:tc>
        <w:tc>
          <w:tcPr>
            <w:tcW w:w="140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порово-каверновотрещинный</w:t>
            </w:r>
            <w:proofErr w:type="spellEnd"/>
          </w:p>
        </w:tc>
        <w:tc>
          <w:tcPr>
            <w:tcW w:w="669"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газ</w:t>
            </w:r>
            <w:proofErr w:type="spellEnd"/>
          </w:p>
        </w:tc>
        <w:tc>
          <w:tcPr>
            <w:tcW w:w="87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proofErr w:type="gramStart"/>
            <w:r w:rsidRPr="00217037">
              <w:rPr>
                <w:rFonts w:ascii="Times New Roman" w:hAnsi="Times New Roman"/>
                <w:szCs w:val="20"/>
                <w:lang w:val="en-US"/>
              </w:rPr>
              <w:t>неопр</w:t>
            </w:r>
            <w:proofErr w:type="spellEnd"/>
            <w:proofErr w:type="gramEnd"/>
            <w:r w:rsidRPr="00217037">
              <w:rPr>
                <w:rFonts w:ascii="Times New Roman" w:hAnsi="Times New Roman"/>
                <w:szCs w:val="20"/>
                <w:lang w:val="en-US"/>
              </w:rPr>
              <w:t>.</w:t>
            </w:r>
          </w:p>
        </w:tc>
        <w:tc>
          <w:tcPr>
            <w:tcW w:w="9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0,07</w:t>
            </w:r>
          </w:p>
        </w:tc>
        <w:tc>
          <w:tcPr>
            <w:tcW w:w="11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0,686</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0,825</w:t>
            </w:r>
          </w:p>
        </w:tc>
        <w:tc>
          <w:tcPr>
            <w:tcW w:w="1715"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0,1-261</w:t>
            </w:r>
          </w:p>
        </w:tc>
        <w:tc>
          <w:tcPr>
            <w:tcW w:w="1276"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proofErr w:type="gramStart"/>
            <w:r w:rsidRPr="00217037">
              <w:rPr>
                <w:rFonts w:ascii="Times New Roman" w:hAnsi="Times New Roman"/>
                <w:szCs w:val="20"/>
                <w:lang w:val="en-US"/>
              </w:rPr>
              <w:t>неопр</w:t>
            </w:r>
            <w:proofErr w:type="spellEnd"/>
            <w:proofErr w:type="gramEnd"/>
            <w:r w:rsidRPr="00217037">
              <w:rPr>
                <w:rFonts w:ascii="Times New Roman" w:hAnsi="Times New Roman"/>
                <w:szCs w:val="20"/>
                <w:lang w:val="en-US"/>
              </w:rPr>
              <w:t>.</w:t>
            </w:r>
          </w:p>
        </w:tc>
      </w:tr>
      <w:tr w:rsidR="00F56AE3" w:rsidRPr="00F832FB" w:rsidTr="00F56AE3">
        <w:trPr>
          <w:trHeight w:val="297"/>
          <w:jc w:val="center"/>
        </w:trPr>
        <w:tc>
          <w:tcPr>
            <w:tcW w:w="219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Vvn</w:t>
            </w:r>
            <w:proofErr w:type="spellEnd"/>
          </w:p>
        </w:tc>
        <w:tc>
          <w:tcPr>
            <w:tcW w:w="840"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lang w:val="en-US"/>
              </w:rPr>
              <w:t>23</w:t>
            </w:r>
            <w:r w:rsidRPr="00217037">
              <w:rPr>
                <w:rFonts w:ascii="Times New Roman" w:hAnsi="Times New Roman"/>
                <w:szCs w:val="20"/>
              </w:rPr>
              <w:t>40</w:t>
            </w:r>
          </w:p>
        </w:tc>
        <w:tc>
          <w:tcPr>
            <w:tcW w:w="84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lang w:val="en-US"/>
              </w:rPr>
              <w:t>2</w:t>
            </w:r>
            <w:r w:rsidRPr="00217037">
              <w:rPr>
                <w:rFonts w:ascii="Times New Roman" w:hAnsi="Times New Roman"/>
                <w:szCs w:val="20"/>
              </w:rPr>
              <w:t>354</w:t>
            </w:r>
          </w:p>
        </w:tc>
        <w:tc>
          <w:tcPr>
            <w:tcW w:w="140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порово-каверновотрещинный</w:t>
            </w:r>
            <w:proofErr w:type="spellEnd"/>
          </w:p>
        </w:tc>
        <w:tc>
          <w:tcPr>
            <w:tcW w:w="669"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газ</w:t>
            </w:r>
            <w:proofErr w:type="spellEnd"/>
          </w:p>
        </w:tc>
        <w:tc>
          <w:tcPr>
            <w:tcW w:w="87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proofErr w:type="gramStart"/>
            <w:r w:rsidRPr="00217037">
              <w:rPr>
                <w:rFonts w:ascii="Times New Roman" w:hAnsi="Times New Roman"/>
                <w:szCs w:val="20"/>
                <w:lang w:val="en-US"/>
              </w:rPr>
              <w:t>неопр</w:t>
            </w:r>
            <w:proofErr w:type="spellEnd"/>
            <w:proofErr w:type="gramEnd"/>
            <w:r w:rsidRPr="00217037">
              <w:rPr>
                <w:rFonts w:ascii="Times New Roman" w:hAnsi="Times New Roman"/>
                <w:szCs w:val="20"/>
                <w:lang w:val="en-US"/>
              </w:rPr>
              <w:t>.</w:t>
            </w:r>
          </w:p>
        </w:tc>
        <w:tc>
          <w:tcPr>
            <w:tcW w:w="9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0,07</w:t>
            </w:r>
          </w:p>
        </w:tc>
        <w:tc>
          <w:tcPr>
            <w:tcW w:w="11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0,686</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0,825</w:t>
            </w:r>
          </w:p>
        </w:tc>
        <w:tc>
          <w:tcPr>
            <w:tcW w:w="1715"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0,1-261</w:t>
            </w:r>
          </w:p>
        </w:tc>
        <w:tc>
          <w:tcPr>
            <w:tcW w:w="1276"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proofErr w:type="gramStart"/>
            <w:r w:rsidRPr="00217037">
              <w:rPr>
                <w:rFonts w:ascii="Times New Roman" w:hAnsi="Times New Roman"/>
                <w:szCs w:val="20"/>
                <w:lang w:val="en-US"/>
              </w:rPr>
              <w:t>неопр</w:t>
            </w:r>
            <w:proofErr w:type="spellEnd"/>
            <w:proofErr w:type="gramEnd"/>
            <w:r w:rsidRPr="00217037">
              <w:rPr>
                <w:rFonts w:ascii="Times New Roman" w:hAnsi="Times New Roman"/>
                <w:szCs w:val="20"/>
                <w:lang w:val="en-US"/>
              </w:rPr>
              <w:t>.</w:t>
            </w:r>
          </w:p>
        </w:tc>
      </w:tr>
      <w:tr w:rsidR="00F56AE3" w:rsidRPr="00F832FB" w:rsidTr="00F56AE3">
        <w:trPr>
          <w:trHeight w:val="297"/>
          <w:jc w:val="center"/>
        </w:trPr>
        <w:tc>
          <w:tcPr>
            <w:tcW w:w="219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R</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lang w:val="en-US"/>
              </w:rPr>
              <w:t>23</w:t>
            </w:r>
            <w:r w:rsidRPr="00217037">
              <w:rPr>
                <w:rFonts w:ascii="Times New Roman" w:hAnsi="Times New Roman"/>
                <w:szCs w:val="20"/>
              </w:rPr>
              <w:t>54</w:t>
            </w:r>
          </w:p>
        </w:tc>
        <w:tc>
          <w:tcPr>
            <w:tcW w:w="84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rPr>
            </w:pPr>
            <w:r w:rsidRPr="00217037">
              <w:rPr>
                <w:rFonts w:ascii="Times New Roman" w:hAnsi="Times New Roman"/>
                <w:szCs w:val="20"/>
                <w:lang w:val="en-US"/>
              </w:rPr>
              <w:t>236</w:t>
            </w:r>
            <w:r w:rsidRPr="00217037">
              <w:rPr>
                <w:rFonts w:ascii="Times New Roman" w:hAnsi="Times New Roman"/>
                <w:szCs w:val="20"/>
              </w:rPr>
              <w:t>8</w:t>
            </w:r>
          </w:p>
        </w:tc>
        <w:tc>
          <w:tcPr>
            <w:tcW w:w="140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каверново-трещинный</w:t>
            </w:r>
            <w:proofErr w:type="spellEnd"/>
          </w:p>
        </w:tc>
        <w:tc>
          <w:tcPr>
            <w:tcW w:w="669"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газ</w:t>
            </w:r>
            <w:proofErr w:type="spellEnd"/>
          </w:p>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конденсат</w:t>
            </w:r>
            <w:proofErr w:type="spellEnd"/>
          </w:p>
        </w:tc>
        <w:tc>
          <w:tcPr>
            <w:tcW w:w="87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r w:rsidRPr="00217037">
              <w:rPr>
                <w:rFonts w:ascii="Times New Roman" w:hAnsi="Times New Roman"/>
                <w:szCs w:val="20"/>
                <w:lang w:val="en-US"/>
              </w:rPr>
              <w:t>неопр</w:t>
            </w:r>
            <w:proofErr w:type="spellEnd"/>
          </w:p>
        </w:tc>
        <w:tc>
          <w:tcPr>
            <w:tcW w:w="9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0,34</w:t>
            </w:r>
          </w:p>
        </w:tc>
        <w:tc>
          <w:tcPr>
            <w:tcW w:w="1152"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0,715</w:t>
            </w:r>
          </w:p>
        </w:tc>
        <w:tc>
          <w:tcPr>
            <w:tcW w:w="840"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0,764</w:t>
            </w:r>
          </w:p>
        </w:tc>
        <w:tc>
          <w:tcPr>
            <w:tcW w:w="1715"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0,1-375</w:t>
            </w:r>
          </w:p>
        </w:tc>
        <w:tc>
          <w:tcPr>
            <w:tcW w:w="1276"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r w:rsidRPr="00217037">
              <w:rPr>
                <w:rFonts w:ascii="Times New Roman" w:hAnsi="Times New Roman"/>
                <w:szCs w:val="20"/>
                <w:lang w:val="en-US"/>
              </w:rPr>
              <w:t>0,721</w:t>
            </w:r>
          </w:p>
        </w:tc>
        <w:tc>
          <w:tcPr>
            <w:tcW w:w="1417" w:type="dxa"/>
            <w:tcBorders>
              <w:top w:val="single" w:sz="4" w:space="0" w:color="auto"/>
              <w:left w:val="single" w:sz="4" w:space="0" w:color="auto"/>
              <w:bottom w:val="single" w:sz="4" w:space="0" w:color="auto"/>
              <w:right w:val="single" w:sz="4" w:space="0" w:color="auto"/>
            </w:tcBorders>
            <w:vAlign w:val="center"/>
          </w:tcPr>
          <w:p w:rsidR="00F56AE3" w:rsidRPr="00217037" w:rsidRDefault="00F56AE3" w:rsidP="00F56AE3">
            <w:pPr>
              <w:pStyle w:val="afe"/>
              <w:rPr>
                <w:rFonts w:ascii="Times New Roman" w:hAnsi="Times New Roman"/>
                <w:szCs w:val="20"/>
                <w:lang w:val="en-US"/>
              </w:rPr>
            </w:pPr>
            <w:proofErr w:type="spellStart"/>
            <w:proofErr w:type="gramStart"/>
            <w:r w:rsidRPr="00217037">
              <w:rPr>
                <w:rFonts w:ascii="Times New Roman" w:hAnsi="Times New Roman"/>
                <w:szCs w:val="20"/>
                <w:lang w:val="en-US"/>
              </w:rPr>
              <w:t>неопр</w:t>
            </w:r>
            <w:proofErr w:type="spellEnd"/>
            <w:proofErr w:type="gramEnd"/>
            <w:r w:rsidRPr="00217037">
              <w:rPr>
                <w:rFonts w:ascii="Times New Roman" w:hAnsi="Times New Roman"/>
                <w:szCs w:val="20"/>
                <w:lang w:val="en-US"/>
              </w:rPr>
              <w:t>.</w:t>
            </w:r>
          </w:p>
        </w:tc>
      </w:tr>
      <w:tr w:rsidR="00F56AE3" w:rsidRPr="00F832FB" w:rsidTr="00F56AE3">
        <w:trPr>
          <w:trHeight w:val="194"/>
          <w:jc w:val="center"/>
        </w:trPr>
        <w:tc>
          <w:tcPr>
            <w:tcW w:w="15309" w:type="dxa"/>
            <w:gridSpan w:val="13"/>
            <w:tcBorders>
              <w:top w:val="single" w:sz="4" w:space="0" w:color="auto"/>
              <w:left w:val="nil"/>
              <w:bottom w:val="nil"/>
              <w:right w:val="nil"/>
            </w:tcBorders>
            <w:shd w:val="clear" w:color="auto" w:fill="auto"/>
            <w:vAlign w:val="center"/>
          </w:tcPr>
          <w:p w:rsidR="00F56AE3" w:rsidRPr="00F832FB" w:rsidRDefault="00F56AE3" w:rsidP="00F56AE3">
            <w:pPr>
              <w:suppressAutoHyphens/>
              <w:ind w:left="720"/>
              <w:rPr>
                <w:sz w:val="20"/>
              </w:rPr>
            </w:pPr>
          </w:p>
        </w:tc>
      </w:tr>
    </w:tbl>
    <w:p w:rsidR="00DE38E0" w:rsidRPr="007C3A2E" w:rsidRDefault="00DE38E0" w:rsidP="00DE38E0">
      <w:pPr>
        <w:pStyle w:val="afb"/>
        <w:jc w:val="right"/>
        <w:rPr>
          <w:b w:val="0"/>
        </w:rPr>
      </w:pPr>
      <w:r w:rsidRPr="007C3A2E">
        <w:rPr>
          <w:b w:val="0"/>
        </w:rPr>
        <w:t>Таблица 11</w:t>
      </w:r>
    </w:p>
    <w:p w:rsidR="007C3A2E" w:rsidRPr="007C3A2E" w:rsidRDefault="007C3A2E" w:rsidP="00F56AE3">
      <w:pPr>
        <w:pStyle w:val="afb"/>
        <w:jc w:val="right"/>
      </w:pPr>
      <w:r w:rsidRPr="007C3A2E">
        <w:t>Водоносность</w:t>
      </w:r>
    </w:p>
    <w:tbl>
      <w:tblPr>
        <w:tblW w:w="14985" w:type="dxa"/>
        <w:jc w:val="center"/>
        <w:tblLayout w:type="fixed"/>
        <w:tblCellMar>
          <w:left w:w="70" w:type="dxa"/>
          <w:right w:w="70" w:type="dxa"/>
        </w:tblCellMar>
        <w:tblLook w:val="0000"/>
      </w:tblPr>
      <w:tblGrid>
        <w:gridCol w:w="1431"/>
        <w:gridCol w:w="749"/>
        <w:gridCol w:w="833"/>
        <w:gridCol w:w="1490"/>
        <w:gridCol w:w="704"/>
        <w:gridCol w:w="914"/>
        <w:gridCol w:w="1178"/>
        <w:gridCol w:w="713"/>
        <w:gridCol w:w="707"/>
        <w:gridCol w:w="731"/>
        <w:gridCol w:w="914"/>
        <w:gridCol w:w="728"/>
        <w:gridCol w:w="608"/>
        <w:gridCol w:w="1322"/>
        <w:gridCol w:w="881"/>
        <w:gridCol w:w="1082"/>
      </w:tblGrid>
      <w:tr w:rsidR="00F56AE3" w:rsidRPr="00F832FB" w:rsidTr="00F56AE3">
        <w:trPr>
          <w:trHeight w:val="134"/>
          <w:jc w:val="center"/>
        </w:trPr>
        <w:tc>
          <w:tcPr>
            <w:tcW w:w="477"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Стратиграфический индекс</w:t>
            </w:r>
          </w:p>
        </w:tc>
        <w:tc>
          <w:tcPr>
            <w:tcW w:w="528"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 xml:space="preserve">Интервал </w:t>
            </w:r>
            <w:r w:rsidRPr="00F832FB">
              <w:rPr>
                <w:sz w:val="18"/>
                <w:szCs w:val="18"/>
              </w:rPr>
              <w:br/>
              <w:t xml:space="preserve">по вертикали, </w:t>
            </w:r>
            <w:proofErr w:type="gramStart"/>
            <w:r w:rsidRPr="00F832FB">
              <w:rPr>
                <w:sz w:val="18"/>
                <w:szCs w:val="18"/>
              </w:rPr>
              <w:t>м</w:t>
            </w:r>
            <w:proofErr w:type="gramEnd"/>
          </w:p>
        </w:tc>
        <w:tc>
          <w:tcPr>
            <w:tcW w:w="497"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Тип</w:t>
            </w:r>
            <w:r w:rsidRPr="00F832FB">
              <w:rPr>
                <w:sz w:val="18"/>
                <w:szCs w:val="18"/>
              </w:rPr>
              <w:br/>
              <w:t>коллектора</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 xml:space="preserve">Плотность, </w:t>
            </w:r>
            <w:proofErr w:type="gramStart"/>
            <w:r w:rsidRPr="00F832FB">
              <w:rPr>
                <w:sz w:val="18"/>
                <w:szCs w:val="18"/>
              </w:rPr>
              <w:t>г</w:t>
            </w:r>
            <w:proofErr w:type="gramEnd"/>
            <w:r w:rsidRPr="00F832FB">
              <w:rPr>
                <w:sz w:val="18"/>
                <w:szCs w:val="18"/>
              </w:rPr>
              <w:t>/</w:t>
            </w:r>
            <w:proofErr w:type="spellStart"/>
            <w:r w:rsidRPr="00F832FB">
              <w:rPr>
                <w:sz w:val="18"/>
                <w:szCs w:val="18"/>
              </w:rPr>
              <w:t>см</w:t>
            </w:r>
            <w:r w:rsidRPr="00F832FB">
              <w:rPr>
                <w:sz w:val="18"/>
                <w:szCs w:val="18"/>
                <w:vertAlign w:val="superscript"/>
              </w:rPr>
              <w:t>з</w:t>
            </w:r>
            <w:proofErr w:type="spellEnd"/>
          </w:p>
        </w:tc>
        <w:tc>
          <w:tcPr>
            <w:tcW w:w="305"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 xml:space="preserve">Свободный дебит, </w:t>
            </w:r>
            <w:proofErr w:type="spellStart"/>
            <w:r w:rsidRPr="00F832FB">
              <w:rPr>
                <w:sz w:val="18"/>
                <w:szCs w:val="18"/>
              </w:rPr>
              <w:t>м</w:t>
            </w:r>
            <w:r w:rsidRPr="00F832FB">
              <w:rPr>
                <w:sz w:val="18"/>
                <w:szCs w:val="18"/>
                <w:vertAlign w:val="superscript"/>
              </w:rPr>
              <w:t>з</w:t>
            </w:r>
            <w:proofErr w:type="spellEnd"/>
            <w:r w:rsidRPr="00F832FB">
              <w:rPr>
                <w:sz w:val="18"/>
                <w:szCs w:val="18"/>
              </w:rPr>
              <w:t>/</w:t>
            </w:r>
            <w:proofErr w:type="spellStart"/>
            <w:r w:rsidRPr="00F832FB">
              <w:rPr>
                <w:sz w:val="18"/>
                <w:szCs w:val="18"/>
              </w:rPr>
              <w:t>сут</w:t>
            </w:r>
            <w:proofErr w:type="spellEnd"/>
          </w:p>
        </w:tc>
        <w:tc>
          <w:tcPr>
            <w:tcW w:w="393"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 xml:space="preserve">Фазовая проницаемость, </w:t>
            </w:r>
            <w:proofErr w:type="spellStart"/>
            <w:r w:rsidRPr="00F832FB">
              <w:rPr>
                <w:sz w:val="18"/>
                <w:szCs w:val="18"/>
              </w:rPr>
              <w:t>мД</w:t>
            </w:r>
            <w:proofErr w:type="spellEnd"/>
          </w:p>
        </w:tc>
        <w:tc>
          <w:tcPr>
            <w:tcW w:w="1468" w:type="pct"/>
            <w:gridSpan w:val="6"/>
            <w:tcBorders>
              <w:top w:val="single" w:sz="4" w:space="0" w:color="auto"/>
              <w:left w:val="single" w:sz="4" w:space="0" w:color="auto"/>
              <w:bottom w:val="single" w:sz="4" w:space="0" w:color="auto"/>
              <w:right w:val="nil"/>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 xml:space="preserve">Химический состав воды в </w:t>
            </w:r>
            <w:proofErr w:type="spellStart"/>
            <w:proofErr w:type="gramStart"/>
            <w:r w:rsidRPr="00F832FB">
              <w:rPr>
                <w:sz w:val="18"/>
                <w:szCs w:val="18"/>
              </w:rPr>
              <w:t>мг-эквивалентной</w:t>
            </w:r>
            <w:proofErr w:type="spellEnd"/>
            <w:proofErr w:type="gramEnd"/>
            <w:r w:rsidRPr="00F832FB">
              <w:rPr>
                <w:sz w:val="18"/>
                <w:szCs w:val="18"/>
              </w:rPr>
              <w:t xml:space="preserve"> форме</w:t>
            </w:r>
          </w:p>
        </w:tc>
        <w:tc>
          <w:tcPr>
            <w:tcW w:w="441" w:type="pct"/>
            <w:vMerge w:val="restart"/>
            <w:tcBorders>
              <w:top w:val="single" w:sz="4" w:space="0" w:color="auto"/>
              <w:left w:val="single" w:sz="6"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 xml:space="preserve">Степень </w:t>
            </w:r>
            <w:proofErr w:type="spellStart"/>
            <w:r w:rsidRPr="00F832FB">
              <w:rPr>
                <w:sz w:val="18"/>
                <w:szCs w:val="18"/>
              </w:rPr>
              <w:t>минерализации</w:t>
            </w:r>
            <w:proofErr w:type="gramStart"/>
            <w:r w:rsidRPr="00F832FB">
              <w:rPr>
                <w:sz w:val="18"/>
                <w:szCs w:val="18"/>
              </w:rPr>
              <w:t>,г</w:t>
            </w:r>
            <w:proofErr w:type="spellEnd"/>
            <w:proofErr w:type="gramEnd"/>
            <w:r w:rsidRPr="00F832FB">
              <w:rPr>
                <w:sz w:val="18"/>
                <w:szCs w:val="18"/>
              </w:rPr>
              <w:t>/л</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lang w:val="en-US"/>
              </w:rPr>
            </w:pPr>
            <w:r w:rsidRPr="00F832FB">
              <w:rPr>
                <w:sz w:val="18"/>
                <w:szCs w:val="18"/>
              </w:rPr>
              <w:t xml:space="preserve">Тип воды по </w:t>
            </w:r>
            <w:proofErr w:type="spellStart"/>
            <w:proofErr w:type="gramStart"/>
            <w:r w:rsidRPr="00F832FB">
              <w:rPr>
                <w:sz w:val="18"/>
                <w:szCs w:val="18"/>
              </w:rPr>
              <w:t>C</w:t>
            </w:r>
            <w:proofErr w:type="gramEnd"/>
            <w:r w:rsidRPr="00F832FB">
              <w:rPr>
                <w:sz w:val="18"/>
                <w:szCs w:val="18"/>
              </w:rPr>
              <w:t>улину</w:t>
            </w:r>
            <w:proofErr w:type="spellEnd"/>
          </w:p>
        </w:tc>
        <w:tc>
          <w:tcPr>
            <w:tcW w:w="361" w:type="pct"/>
            <w:vMerge w:val="restart"/>
            <w:tcBorders>
              <w:top w:val="single" w:sz="4" w:space="0" w:color="auto"/>
              <w:left w:val="single" w:sz="4" w:space="0" w:color="auto"/>
              <w:bottom w:val="single" w:sz="4" w:space="0" w:color="auto"/>
              <w:right w:val="single" w:sz="4" w:space="0" w:color="auto"/>
            </w:tcBorders>
            <w:shd w:val="clear" w:color="auto" w:fill="C6D9F1"/>
            <w:textDirection w:val="btLr"/>
            <w:vAlign w:val="center"/>
          </w:tcPr>
          <w:p w:rsidR="00F56AE3" w:rsidRPr="00F832FB" w:rsidRDefault="00F56AE3" w:rsidP="00F56AE3">
            <w:pPr>
              <w:tabs>
                <w:tab w:val="num" w:pos="360"/>
              </w:tabs>
              <w:suppressAutoHyphens/>
              <w:ind w:left="113" w:right="113"/>
              <w:jc w:val="center"/>
              <w:rPr>
                <w:sz w:val="18"/>
                <w:szCs w:val="18"/>
              </w:rPr>
            </w:pPr>
            <w:r w:rsidRPr="00F832FB">
              <w:rPr>
                <w:sz w:val="18"/>
                <w:szCs w:val="18"/>
              </w:rPr>
              <w:t>Относится ли к источнику питьевого водоснабжения</w:t>
            </w:r>
          </w:p>
        </w:tc>
      </w:tr>
      <w:tr w:rsidR="00F56AE3" w:rsidRPr="00F832FB" w:rsidTr="00F56AE3">
        <w:trPr>
          <w:trHeight w:val="242"/>
          <w:jc w:val="center"/>
        </w:trPr>
        <w:tc>
          <w:tcPr>
            <w:tcW w:w="477"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50" w:type="pct"/>
            <w:vMerge w:val="restart"/>
            <w:tcBorders>
              <w:top w:val="single" w:sz="4" w:space="0" w:color="auto"/>
              <w:left w:val="single" w:sz="4"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от</w:t>
            </w:r>
          </w:p>
        </w:tc>
        <w:tc>
          <w:tcPr>
            <w:tcW w:w="278" w:type="pct"/>
            <w:vMerge w:val="restart"/>
            <w:tcBorders>
              <w:top w:val="single" w:sz="4" w:space="0" w:color="auto"/>
              <w:left w:val="nil"/>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до</w:t>
            </w:r>
          </w:p>
        </w:tc>
        <w:tc>
          <w:tcPr>
            <w:tcW w:w="497" w:type="pct"/>
            <w:vMerge/>
            <w:tcBorders>
              <w:top w:val="single" w:sz="4" w:space="0" w:color="auto"/>
              <w:left w:val="single" w:sz="6"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35"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05"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93"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718" w:type="pct"/>
            <w:gridSpan w:val="3"/>
            <w:tcBorders>
              <w:top w:val="single" w:sz="4" w:space="0" w:color="auto"/>
              <w:left w:val="single" w:sz="4" w:space="0" w:color="auto"/>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анионы</w:t>
            </w:r>
          </w:p>
        </w:tc>
        <w:tc>
          <w:tcPr>
            <w:tcW w:w="751" w:type="pct"/>
            <w:gridSpan w:val="3"/>
            <w:tcBorders>
              <w:top w:val="single" w:sz="4" w:space="0" w:color="auto"/>
              <w:left w:val="nil"/>
              <w:bottom w:val="single" w:sz="4"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катионы</w:t>
            </w:r>
          </w:p>
        </w:tc>
        <w:tc>
          <w:tcPr>
            <w:tcW w:w="441" w:type="pct"/>
            <w:vMerge/>
            <w:tcBorders>
              <w:top w:val="single" w:sz="4" w:space="0" w:color="auto"/>
              <w:left w:val="single" w:sz="6"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94"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61" w:type="pct"/>
            <w:vMerge/>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r>
      <w:tr w:rsidR="00F56AE3" w:rsidRPr="00F832FB" w:rsidTr="00F56AE3">
        <w:trPr>
          <w:trHeight w:val="1434"/>
          <w:jc w:val="center"/>
        </w:trPr>
        <w:tc>
          <w:tcPr>
            <w:tcW w:w="477"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50" w:type="pct"/>
            <w:vMerge/>
            <w:tcBorders>
              <w:top w:val="single" w:sz="4" w:space="0" w:color="auto"/>
              <w:left w:val="single" w:sz="4" w:space="0" w:color="auto"/>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78" w:type="pct"/>
            <w:vMerge/>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497" w:type="pct"/>
            <w:vMerge/>
            <w:tcBorders>
              <w:top w:val="single" w:sz="4" w:space="0" w:color="auto"/>
              <w:left w:val="single" w:sz="6"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35"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05"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93"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38" w:type="pct"/>
            <w:tcBorders>
              <w:top w:val="single" w:sz="4" w:space="0" w:color="auto"/>
              <w:left w:val="single" w:sz="4" w:space="0" w:color="auto"/>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rPr>
              <w:t>С</w:t>
            </w:r>
            <w:proofErr w:type="gramStart"/>
            <w:r w:rsidRPr="00F832FB">
              <w:rPr>
                <w:sz w:val="18"/>
                <w:szCs w:val="18"/>
                <w:lang w:val="en-US"/>
              </w:rPr>
              <w:t>l</w:t>
            </w:r>
            <w:proofErr w:type="gramEnd"/>
            <w:r w:rsidRPr="00F832FB">
              <w:rPr>
                <w:sz w:val="18"/>
                <w:szCs w:val="18"/>
                <w:vertAlign w:val="superscript"/>
              </w:rPr>
              <w:t>-</w:t>
            </w:r>
          </w:p>
        </w:tc>
        <w:tc>
          <w:tcPr>
            <w:tcW w:w="236" w:type="pct"/>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r w:rsidRPr="00F832FB">
              <w:rPr>
                <w:sz w:val="18"/>
                <w:szCs w:val="18"/>
                <w:lang w:val="en-US"/>
              </w:rPr>
              <w:t>SO</w:t>
            </w:r>
            <w:r w:rsidRPr="00F832FB">
              <w:rPr>
                <w:sz w:val="18"/>
                <w:szCs w:val="18"/>
                <w:vertAlign w:val="subscript"/>
                <w:lang w:val="en-US"/>
              </w:rPr>
              <w:t>4</w:t>
            </w:r>
            <w:r w:rsidRPr="00F832FB">
              <w:rPr>
                <w:sz w:val="18"/>
                <w:szCs w:val="18"/>
                <w:vertAlign w:val="superscript"/>
                <w:lang w:val="en-US"/>
              </w:rPr>
              <w:t>-</w:t>
            </w:r>
          </w:p>
        </w:tc>
        <w:tc>
          <w:tcPr>
            <w:tcW w:w="244" w:type="pct"/>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lang w:val="en-US"/>
              </w:rPr>
            </w:pPr>
            <w:r w:rsidRPr="00F832FB">
              <w:rPr>
                <w:sz w:val="18"/>
                <w:szCs w:val="18"/>
                <w:lang w:val="en-US"/>
              </w:rPr>
              <w:t>HCO</w:t>
            </w:r>
            <w:r w:rsidRPr="00F832FB">
              <w:rPr>
                <w:sz w:val="18"/>
                <w:szCs w:val="18"/>
                <w:vertAlign w:val="subscript"/>
                <w:lang w:val="en-US"/>
              </w:rPr>
              <w:t>3</w:t>
            </w:r>
            <w:r w:rsidRPr="00F832FB">
              <w:rPr>
                <w:sz w:val="18"/>
                <w:szCs w:val="18"/>
                <w:vertAlign w:val="superscript"/>
                <w:lang w:val="en-US"/>
              </w:rPr>
              <w:t>-</w:t>
            </w:r>
          </w:p>
        </w:tc>
        <w:tc>
          <w:tcPr>
            <w:tcW w:w="305" w:type="pct"/>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lang w:val="en-US"/>
              </w:rPr>
            </w:pPr>
            <w:r w:rsidRPr="00F832FB">
              <w:rPr>
                <w:sz w:val="18"/>
                <w:szCs w:val="18"/>
                <w:lang w:val="en-US"/>
              </w:rPr>
              <w:t>Na</w:t>
            </w:r>
            <w:r w:rsidRPr="00F832FB">
              <w:rPr>
                <w:sz w:val="18"/>
                <w:szCs w:val="18"/>
                <w:vertAlign w:val="superscript"/>
                <w:lang w:val="en-US"/>
              </w:rPr>
              <w:t>+</w:t>
            </w:r>
            <w:r w:rsidRPr="00F832FB">
              <w:rPr>
                <w:sz w:val="18"/>
                <w:szCs w:val="18"/>
              </w:rPr>
              <w:t>К</w:t>
            </w:r>
            <w:r w:rsidRPr="00F832FB">
              <w:rPr>
                <w:sz w:val="18"/>
                <w:szCs w:val="18"/>
                <w:vertAlign w:val="superscript"/>
                <w:lang w:val="en-US"/>
              </w:rPr>
              <w:t>+</w:t>
            </w:r>
          </w:p>
        </w:tc>
        <w:tc>
          <w:tcPr>
            <w:tcW w:w="243" w:type="pct"/>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roofErr w:type="spellStart"/>
            <w:r w:rsidRPr="00F832FB">
              <w:rPr>
                <w:sz w:val="18"/>
                <w:szCs w:val="18"/>
              </w:rPr>
              <w:t>Mg</w:t>
            </w:r>
            <w:r w:rsidRPr="00F832FB">
              <w:rPr>
                <w:sz w:val="18"/>
                <w:szCs w:val="18"/>
                <w:vertAlign w:val="superscript"/>
              </w:rPr>
              <w:t>++</w:t>
            </w:r>
            <w:proofErr w:type="spellEnd"/>
          </w:p>
        </w:tc>
        <w:tc>
          <w:tcPr>
            <w:tcW w:w="203" w:type="pct"/>
            <w:tcBorders>
              <w:top w:val="single" w:sz="4" w:space="0" w:color="auto"/>
              <w:left w:val="nil"/>
              <w:bottom w:val="single" w:sz="6" w:space="0" w:color="auto"/>
              <w:right w:val="single" w:sz="6"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roofErr w:type="spellStart"/>
            <w:r w:rsidRPr="00F832FB">
              <w:rPr>
                <w:sz w:val="18"/>
                <w:szCs w:val="18"/>
              </w:rPr>
              <w:t>Ca</w:t>
            </w:r>
            <w:r w:rsidRPr="00F832FB">
              <w:rPr>
                <w:sz w:val="18"/>
                <w:szCs w:val="18"/>
                <w:vertAlign w:val="superscript"/>
              </w:rPr>
              <w:t>++</w:t>
            </w:r>
            <w:proofErr w:type="spellEnd"/>
          </w:p>
        </w:tc>
        <w:tc>
          <w:tcPr>
            <w:tcW w:w="441" w:type="pct"/>
            <w:vMerge/>
            <w:tcBorders>
              <w:top w:val="single" w:sz="4" w:space="0" w:color="auto"/>
              <w:left w:val="single" w:sz="6"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294"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c>
          <w:tcPr>
            <w:tcW w:w="361" w:type="pct"/>
            <w:vMerge/>
            <w:tcBorders>
              <w:top w:val="single" w:sz="4" w:space="0" w:color="auto"/>
              <w:left w:val="single" w:sz="4" w:space="0" w:color="auto"/>
              <w:bottom w:val="single" w:sz="6" w:space="0" w:color="auto"/>
              <w:right w:val="single" w:sz="4" w:space="0" w:color="auto"/>
            </w:tcBorders>
            <w:shd w:val="clear" w:color="auto" w:fill="C6D9F1"/>
            <w:vAlign w:val="center"/>
          </w:tcPr>
          <w:p w:rsidR="00F56AE3" w:rsidRPr="00F832FB" w:rsidRDefault="00F56AE3" w:rsidP="00F56AE3">
            <w:pPr>
              <w:tabs>
                <w:tab w:val="num" w:pos="360"/>
              </w:tabs>
              <w:suppressAutoHyphens/>
              <w:jc w:val="center"/>
              <w:rPr>
                <w:sz w:val="18"/>
                <w:szCs w:val="18"/>
              </w:rPr>
            </w:pPr>
          </w:p>
        </w:tc>
      </w:tr>
      <w:tr w:rsidR="00F56AE3" w:rsidRPr="00F832FB" w:rsidTr="00F56AE3">
        <w:trPr>
          <w:trHeight w:val="377"/>
          <w:jc w:val="center"/>
        </w:trPr>
        <w:tc>
          <w:tcPr>
            <w:tcW w:w="477" w:type="pct"/>
            <w:tcBorders>
              <w:top w:val="single" w:sz="6" w:space="0" w:color="auto"/>
              <w:left w:val="single" w:sz="4" w:space="0" w:color="auto"/>
              <w:bottom w:val="single" w:sz="6" w:space="0" w:color="auto"/>
              <w:right w:val="single" w:sz="6" w:space="0" w:color="auto"/>
            </w:tcBorders>
            <w:vAlign w:val="center"/>
          </w:tcPr>
          <w:p w:rsidR="00F56AE3" w:rsidRPr="00B774D3" w:rsidRDefault="00F56AE3" w:rsidP="00F56AE3">
            <w:pPr>
              <w:pStyle w:val="-3-10"/>
              <w:rPr>
                <w:rFonts w:ascii="Times New Roman" w:hAnsi="Times New Roman"/>
                <w:highlight w:val="yellow"/>
              </w:rPr>
            </w:pPr>
            <w:r w:rsidRPr="00B774D3">
              <w:rPr>
                <w:rFonts w:ascii="Times New Roman" w:hAnsi="Times New Roman"/>
              </w:rPr>
              <w:t xml:space="preserve">Є2-3 </w:t>
            </w:r>
            <w:proofErr w:type="spellStart"/>
            <w:r w:rsidRPr="00B774D3">
              <w:rPr>
                <w:rFonts w:ascii="Times New Roman" w:hAnsi="Times New Roman"/>
              </w:rPr>
              <w:t>ev</w:t>
            </w:r>
            <w:proofErr w:type="spellEnd"/>
          </w:p>
        </w:tc>
        <w:tc>
          <w:tcPr>
            <w:tcW w:w="250"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0</w:t>
            </w:r>
          </w:p>
        </w:tc>
        <w:tc>
          <w:tcPr>
            <w:tcW w:w="27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387</w:t>
            </w:r>
          </w:p>
        </w:tc>
        <w:tc>
          <w:tcPr>
            <w:tcW w:w="497"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поровый</w:t>
            </w:r>
          </w:p>
        </w:tc>
        <w:tc>
          <w:tcPr>
            <w:tcW w:w="23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lang w:val="en-US"/>
              </w:rPr>
            </w:pPr>
            <w:r w:rsidRPr="00B774D3">
              <w:rPr>
                <w:sz w:val="20"/>
                <w:szCs w:val="20"/>
                <w:lang w:val="en-US"/>
              </w:rPr>
              <w:t>1,009</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proofErr w:type="spellStart"/>
            <w:r w:rsidRPr="00B774D3">
              <w:rPr>
                <w:sz w:val="20"/>
                <w:szCs w:val="20"/>
                <w:lang w:val="en-US"/>
              </w:rPr>
              <w:t>до</w:t>
            </w:r>
            <w:proofErr w:type="spellEnd"/>
            <w:r w:rsidRPr="00B774D3">
              <w:rPr>
                <w:sz w:val="20"/>
                <w:szCs w:val="20"/>
                <w:lang w:val="en-US"/>
              </w:rPr>
              <w:t xml:space="preserve"> 200</w:t>
            </w:r>
          </w:p>
        </w:tc>
        <w:tc>
          <w:tcPr>
            <w:tcW w:w="39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н/д</w:t>
            </w:r>
          </w:p>
        </w:tc>
        <w:tc>
          <w:tcPr>
            <w:tcW w:w="23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0,11</w:t>
            </w:r>
          </w:p>
        </w:tc>
        <w:tc>
          <w:tcPr>
            <w:tcW w:w="236"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0,04</w:t>
            </w:r>
          </w:p>
        </w:tc>
        <w:tc>
          <w:tcPr>
            <w:tcW w:w="24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4,05</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0,07</w:t>
            </w:r>
          </w:p>
        </w:tc>
        <w:tc>
          <w:tcPr>
            <w:tcW w:w="24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1,97</w:t>
            </w:r>
          </w:p>
        </w:tc>
        <w:tc>
          <w:tcPr>
            <w:tcW w:w="20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2,15</w:t>
            </w:r>
          </w:p>
        </w:tc>
        <w:tc>
          <w:tcPr>
            <w:tcW w:w="441"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0,3</w:t>
            </w:r>
          </w:p>
        </w:tc>
        <w:tc>
          <w:tcPr>
            <w:tcW w:w="29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suppressAutoHyphens/>
              <w:jc w:val="center"/>
              <w:rPr>
                <w:sz w:val="20"/>
                <w:szCs w:val="20"/>
              </w:rPr>
            </w:pPr>
            <w:r w:rsidRPr="00B774D3">
              <w:rPr>
                <w:sz w:val="20"/>
                <w:szCs w:val="20"/>
                <w:lang w:val="en-US"/>
              </w:rPr>
              <w:t>ХК</w:t>
            </w:r>
          </w:p>
        </w:tc>
        <w:tc>
          <w:tcPr>
            <w:tcW w:w="361" w:type="pct"/>
            <w:tcBorders>
              <w:top w:val="single" w:sz="6" w:space="0" w:color="auto"/>
              <w:left w:val="single" w:sz="6" w:space="0" w:color="auto"/>
              <w:bottom w:val="single" w:sz="6" w:space="0" w:color="auto"/>
              <w:right w:val="single" w:sz="4" w:space="0" w:color="auto"/>
            </w:tcBorders>
            <w:vAlign w:val="center"/>
          </w:tcPr>
          <w:p w:rsidR="00F56AE3" w:rsidRPr="00B774D3" w:rsidRDefault="00F56AE3" w:rsidP="00F56AE3">
            <w:pPr>
              <w:suppressAutoHyphens/>
              <w:jc w:val="center"/>
              <w:rPr>
                <w:sz w:val="20"/>
                <w:szCs w:val="20"/>
              </w:rPr>
            </w:pPr>
            <w:proofErr w:type="spellStart"/>
            <w:r w:rsidRPr="00B774D3">
              <w:rPr>
                <w:sz w:val="20"/>
                <w:szCs w:val="20"/>
                <w:lang w:val="en-US"/>
              </w:rPr>
              <w:t>да</w:t>
            </w:r>
            <w:proofErr w:type="spellEnd"/>
          </w:p>
        </w:tc>
      </w:tr>
      <w:tr w:rsidR="00F56AE3" w:rsidRPr="00F832FB" w:rsidTr="00F56AE3">
        <w:trPr>
          <w:trHeight w:val="787"/>
          <w:jc w:val="center"/>
        </w:trPr>
        <w:tc>
          <w:tcPr>
            <w:tcW w:w="477" w:type="pct"/>
            <w:tcBorders>
              <w:top w:val="single" w:sz="6" w:space="0" w:color="auto"/>
              <w:left w:val="single" w:sz="4"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t>Є1us (</w:t>
            </w:r>
            <w:proofErr w:type="spellStart"/>
            <w:r w:rsidRPr="00B774D3">
              <w:rPr>
                <w:rFonts w:ascii="Times New Roman" w:hAnsi="Times New Roman"/>
                <w:szCs w:val="20"/>
              </w:rPr>
              <w:t>os</w:t>
            </w:r>
            <w:proofErr w:type="spellEnd"/>
            <w:r w:rsidRPr="00B774D3">
              <w:rPr>
                <w:rFonts w:ascii="Times New Roman" w:hAnsi="Times New Roman"/>
                <w:szCs w:val="20"/>
              </w:rPr>
              <w:t>)</w:t>
            </w:r>
          </w:p>
        </w:tc>
        <w:tc>
          <w:tcPr>
            <w:tcW w:w="250"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t>1930</w:t>
            </w:r>
          </w:p>
        </w:tc>
        <w:tc>
          <w:tcPr>
            <w:tcW w:w="27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t>2035</w:t>
            </w:r>
          </w:p>
        </w:tc>
        <w:tc>
          <w:tcPr>
            <w:tcW w:w="497"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proofErr w:type="spellStart"/>
            <w:r w:rsidRPr="00B774D3">
              <w:rPr>
                <w:rFonts w:ascii="Times New Roman" w:hAnsi="Times New Roman"/>
                <w:szCs w:val="20"/>
                <w:lang w:val="en-US"/>
              </w:rPr>
              <w:t>каверново-поровый</w:t>
            </w:r>
            <w:proofErr w:type="spellEnd"/>
          </w:p>
        </w:tc>
        <w:tc>
          <w:tcPr>
            <w:tcW w:w="23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lang w:val="en-US"/>
              </w:rPr>
            </w:pPr>
            <w:r w:rsidRPr="00B774D3">
              <w:rPr>
                <w:rFonts w:ascii="Times New Roman" w:hAnsi="Times New Roman"/>
                <w:szCs w:val="20"/>
                <w:lang w:val="en-US"/>
              </w:rPr>
              <w:t>1,202</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1,8</w:t>
            </w:r>
          </w:p>
        </w:tc>
        <w:tc>
          <w:tcPr>
            <w:tcW w:w="39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w:t>
            </w:r>
          </w:p>
        </w:tc>
        <w:tc>
          <w:tcPr>
            <w:tcW w:w="23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5401</w:t>
            </w:r>
          </w:p>
        </w:tc>
        <w:tc>
          <w:tcPr>
            <w:tcW w:w="236"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9,1</w:t>
            </w:r>
          </w:p>
        </w:tc>
        <w:tc>
          <w:tcPr>
            <w:tcW w:w="24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15,7</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3600</w:t>
            </w:r>
          </w:p>
        </w:tc>
        <w:tc>
          <w:tcPr>
            <w:tcW w:w="24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461</w:t>
            </w:r>
          </w:p>
        </w:tc>
        <w:tc>
          <w:tcPr>
            <w:tcW w:w="20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283</w:t>
            </w:r>
          </w:p>
        </w:tc>
        <w:tc>
          <w:tcPr>
            <w:tcW w:w="441"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304</w:t>
            </w:r>
          </w:p>
        </w:tc>
        <w:tc>
          <w:tcPr>
            <w:tcW w:w="29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ХК</w:t>
            </w:r>
          </w:p>
        </w:tc>
        <w:tc>
          <w:tcPr>
            <w:tcW w:w="361" w:type="pct"/>
            <w:tcBorders>
              <w:top w:val="single" w:sz="6" w:space="0" w:color="auto"/>
              <w:left w:val="single" w:sz="6" w:space="0" w:color="auto"/>
              <w:bottom w:val="single" w:sz="6" w:space="0" w:color="auto"/>
              <w:right w:val="single" w:sz="4" w:space="0" w:color="auto"/>
            </w:tcBorders>
            <w:vAlign w:val="center"/>
          </w:tcPr>
          <w:p w:rsidR="00F56AE3" w:rsidRPr="00B774D3" w:rsidRDefault="00F56AE3" w:rsidP="00F56AE3">
            <w:pPr>
              <w:pStyle w:val="-3-10-4"/>
              <w:rPr>
                <w:rFonts w:ascii="Times New Roman" w:hAnsi="Times New Roman"/>
                <w:szCs w:val="20"/>
              </w:rPr>
            </w:pPr>
            <w:proofErr w:type="spellStart"/>
            <w:r w:rsidRPr="00B774D3">
              <w:rPr>
                <w:rFonts w:ascii="Times New Roman" w:hAnsi="Times New Roman"/>
                <w:szCs w:val="20"/>
                <w:lang w:val="en-US"/>
              </w:rPr>
              <w:t>нет</w:t>
            </w:r>
            <w:proofErr w:type="spellEnd"/>
          </w:p>
        </w:tc>
      </w:tr>
      <w:tr w:rsidR="00F56AE3" w:rsidRPr="00F832FB" w:rsidTr="00F56AE3">
        <w:trPr>
          <w:trHeight w:val="787"/>
          <w:jc w:val="center"/>
        </w:trPr>
        <w:tc>
          <w:tcPr>
            <w:tcW w:w="477" w:type="pct"/>
            <w:tcBorders>
              <w:top w:val="single" w:sz="6" w:space="0" w:color="auto"/>
              <w:left w:val="single" w:sz="4"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lastRenderedPageBreak/>
              <w:t>R</w:t>
            </w:r>
          </w:p>
        </w:tc>
        <w:tc>
          <w:tcPr>
            <w:tcW w:w="250"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t>2417</w:t>
            </w:r>
          </w:p>
        </w:tc>
        <w:tc>
          <w:tcPr>
            <w:tcW w:w="27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rPr>
              <w:t>2442</w:t>
            </w:r>
          </w:p>
        </w:tc>
        <w:tc>
          <w:tcPr>
            <w:tcW w:w="497"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proofErr w:type="spellStart"/>
            <w:r w:rsidRPr="00B774D3">
              <w:rPr>
                <w:rFonts w:ascii="Times New Roman" w:hAnsi="Times New Roman"/>
                <w:szCs w:val="20"/>
                <w:lang w:val="en-US"/>
              </w:rPr>
              <w:t>каверново</w:t>
            </w:r>
            <w:proofErr w:type="spellEnd"/>
            <w:r w:rsidRPr="00B774D3">
              <w:rPr>
                <w:rFonts w:ascii="Times New Roman" w:hAnsi="Times New Roman"/>
                <w:szCs w:val="20"/>
                <w:lang w:val="en-US"/>
              </w:rPr>
              <w:t xml:space="preserve">- </w:t>
            </w:r>
            <w:proofErr w:type="spellStart"/>
            <w:r w:rsidRPr="00B774D3">
              <w:rPr>
                <w:rFonts w:ascii="Times New Roman" w:hAnsi="Times New Roman"/>
                <w:szCs w:val="20"/>
                <w:lang w:val="en-US"/>
              </w:rPr>
              <w:t>трещинный</w:t>
            </w:r>
            <w:proofErr w:type="spellEnd"/>
          </w:p>
        </w:tc>
        <w:tc>
          <w:tcPr>
            <w:tcW w:w="23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 xml:space="preserve">1,189 </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76,0</w:t>
            </w:r>
          </w:p>
        </w:tc>
        <w:tc>
          <w:tcPr>
            <w:tcW w:w="39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н/д</w:t>
            </w:r>
          </w:p>
        </w:tc>
        <w:tc>
          <w:tcPr>
            <w:tcW w:w="238"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4200</w:t>
            </w:r>
          </w:p>
        </w:tc>
        <w:tc>
          <w:tcPr>
            <w:tcW w:w="236"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8</w:t>
            </w:r>
          </w:p>
        </w:tc>
        <w:tc>
          <w:tcPr>
            <w:tcW w:w="24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2,1</w:t>
            </w:r>
          </w:p>
        </w:tc>
        <w:tc>
          <w:tcPr>
            <w:tcW w:w="305"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2418</w:t>
            </w:r>
          </w:p>
        </w:tc>
        <w:tc>
          <w:tcPr>
            <w:tcW w:w="24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546</w:t>
            </w:r>
          </w:p>
        </w:tc>
        <w:tc>
          <w:tcPr>
            <w:tcW w:w="203"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1207</w:t>
            </w:r>
          </w:p>
        </w:tc>
        <w:tc>
          <w:tcPr>
            <w:tcW w:w="441"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239</w:t>
            </w:r>
          </w:p>
        </w:tc>
        <w:tc>
          <w:tcPr>
            <w:tcW w:w="294" w:type="pct"/>
            <w:tcBorders>
              <w:top w:val="single" w:sz="6" w:space="0" w:color="auto"/>
              <w:left w:val="single" w:sz="6" w:space="0" w:color="auto"/>
              <w:bottom w:val="single" w:sz="6" w:space="0" w:color="auto"/>
              <w:right w:val="single" w:sz="6" w:space="0" w:color="auto"/>
            </w:tcBorders>
            <w:vAlign w:val="center"/>
          </w:tcPr>
          <w:p w:rsidR="00F56AE3" w:rsidRPr="00B774D3" w:rsidRDefault="00F56AE3" w:rsidP="00F56AE3">
            <w:pPr>
              <w:pStyle w:val="-3-10-4"/>
              <w:rPr>
                <w:rFonts w:ascii="Times New Roman" w:hAnsi="Times New Roman"/>
                <w:szCs w:val="20"/>
              </w:rPr>
            </w:pPr>
            <w:r w:rsidRPr="00B774D3">
              <w:rPr>
                <w:rFonts w:ascii="Times New Roman" w:hAnsi="Times New Roman"/>
                <w:szCs w:val="20"/>
                <w:lang w:val="en-US"/>
              </w:rPr>
              <w:t>ХК</w:t>
            </w:r>
          </w:p>
        </w:tc>
        <w:tc>
          <w:tcPr>
            <w:tcW w:w="361" w:type="pct"/>
            <w:tcBorders>
              <w:top w:val="single" w:sz="6" w:space="0" w:color="auto"/>
              <w:left w:val="single" w:sz="6" w:space="0" w:color="auto"/>
              <w:bottom w:val="single" w:sz="6" w:space="0" w:color="auto"/>
              <w:right w:val="single" w:sz="4" w:space="0" w:color="auto"/>
            </w:tcBorders>
            <w:vAlign w:val="center"/>
          </w:tcPr>
          <w:p w:rsidR="00F56AE3" w:rsidRPr="00B774D3" w:rsidRDefault="00F56AE3" w:rsidP="00F56AE3">
            <w:pPr>
              <w:pStyle w:val="-3-10-4"/>
              <w:rPr>
                <w:rFonts w:ascii="Times New Roman" w:hAnsi="Times New Roman"/>
                <w:szCs w:val="20"/>
              </w:rPr>
            </w:pPr>
            <w:proofErr w:type="spellStart"/>
            <w:r w:rsidRPr="00B774D3">
              <w:rPr>
                <w:rFonts w:ascii="Times New Roman" w:hAnsi="Times New Roman"/>
                <w:szCs w:val="20"/>
                <w:lang w:val="en-US"/>
              </w:rPr>
              <w:t>нет</w:t>
            </w:r>
            <w:proofErr w:type="spellEnd"/>
          </w:p>
        </w:tc>
      </w:tr>
    </w:tbl>
    <w:p w:rsidR="00DE38E0" w:rsidRPr="007C3A2E" w:rsidRDefault="00DE38E0" w:rsidP="00DE38E0">
      <w:pPr>
        <w:pStyle w:val="afb"/>
        <w:spacing w:before="120"/>
        <w:ind w:left="391"/>
        <w:jc w:val="right"/>
        <w:rPr>
          <w:b w:val="0"/>
        </w:rPr>
      </w:pPr>
      <w:r w:rsidRPr="007C3A2E">
        <w:rPr>
          <w:b w:val="0"/>
        </w:rPr>
        <w:t>Таблица 12</w:t>
      </w:r>
    </w:p>
    <w:p w:rsidR="007C3A2E" w:rsidRPr="00F832FB" w:rsidRDefault="007C3A2E" w:rsidP="007C3A2E">
      <w:pPr>
        <w:jc w:val="right"/>
        <w:rPr>
          <w:color w:val="000000"/>
        </w:rPr>
      </w:pPr>
      <w:r w:rsidRPr="00F832FB">
        <w:rPr>
          <w:b/>
          <w:sz w:val="20"/>
          <w:szCs w:val="20"/>
        </w:rPr>
        <w:t xml:space="preserve">Термодинамические параметры по разрезу </w:t>
      </w:r>
    </w:p>
    <w:tbl>
      <w:tblPr>
        <w:tblW w:w="14989" w:type="dxa"/>
        <w:jc w:val="center"/>
        <w:tblInd w:w="-533" w:type="dxa"/>
        <w:tblBorders>
          <w:top w:val="single" w:sz="4" w:space="0" w:color="auto"/>
          <w:left w:val="single" w:sz="4" w:space="0" w:color="auto"/>
          <w:bottom w:val="single" w:sz="4" w:space="0" w:color="auto"/>
          <w:right w:val="single" w:sz="4" w:space="0" w:color="auto"/>
        </w:tblBorders>
        <w:tblLook w:val="04A0"/>
      </w:tblPr>
      <w:tblGrid>
        <w:gridCol w:w="2708"/>
        <w:gridCol w:w="807"/>
        <w:gridCol w:w="888"/>
        <w:gridCol w:w="741"/>
        <w:gridCol w:w="743"/>
        <w:gridCol w:w="1241"/>
        <w:gridCol w:w="740"/>
        <w:gridCol w:w="743"/>
        <w:gridCol w:w="1241"/>
        <w:gridCol w:w="740"/>
        <w:gridCol w:w="746"/>
        <w:gridCol w:w="1244"/>
        <w:gridCol w:w="977"/>
        <w:gridCol w:w="1430"/>
      </w:tblGrid>
      <w:tr w:rsidR="00F56AE3" w:rsidRPr="00B774D3" w:rsidTr="007C3A2E">
        <w:trPr>
          <w:trHeight w:val="57"/>
          <w:tblHeader/>
          <w:jc w:val="center"/>
        </w:trPr>
        <w:tc>
          <w:tcPr>
            <w:tcW w:w="903"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Инде</w:t>
            </w:r>
            <w:proofErr w:type="gramStart"/>
            <w:r w:rsidRPr="00B774D3">
              <w:rPr>
                <w:rFonts w:ascii="Times New Roman" w:hAnsi="Times New Roman"/>
                <w:szCs w:val="20"/>
              </w:rPr>
              <w:t>кс стр</w:t>
            </w:r>
            <w:proofErr w:type="gramEnd"/>
            <w:r w:rsidRPr="00B774D3">
              <w:rPr>
                <w:rFonts w:ascii="Times New Roman" w:hAnsi="Times New Roman"/>
                <w:szCs w:val="20"/>
              </w:rPr>
              <w:t>атиграфического подразделения</w:t>
            </w:r>
          </w:p>
        </w:tc>
        <w:tc>
          <w:tcPr>
            <w:tcW w:w="565" w:type="pct"/>
            <w:gridSpan w:val="2"/>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 xml:space="preserve">Интервал по вертикали, </w:t>
            </w:r>
            <w:proofErr w:type="gramStart"/>
            <w:r w:rsidRPr="00B774D3">
              <w:rPr>
                <w:rFonts w:ascii="Times New Roman" w:hAnsi="Times New Roman"/>
                <w:szCs w:val="20"/>
              </w:rPr>
              <w:t>м</w:t>
            </w:r>
            <w:proofErr w:type="gramEnd"/>
          </w:p>
        </w:tc>
        <w:tc>
          <w:tcPr>
            <w:tcW w:w="2728" w:type="pct"/>
            <w:gridSpan w:val="9"/>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Градиент давления</w:t>
            </w:r>
          </w:p>
        </w:tc>
        <w:tc>
          <w:tcPr>
            <w:tcW w:w="803" w:type="pct"/>
            <w:gridSpan w:val="2"/>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 xml:space="preserve">Температура </w:t>
            </w:r>
            <w:r w:rsidRPr="00B774D3">
              <w:rPr>
                <w:rFonts w:ascii="Times New Roman" w:hAnsi="Times New Roman"/>
                <w:szCs w:val="20"/>
              </w:rPr>
              <w:br/>
              <w:t>в конце интервала</w:t>
            </w:r>
          </w:p>
        </w:tc>
      </w:tr>
      <w:tr w:rsidR="00F56AE3" w:rsidRPr="00B774D3" w:rsidTr="007C3A2E">
        <w:trPr>
          <w:trHeight w:val="57"/>
          <w:tblHeader/>
          <w:jc w:val="center"/>
        </w:trPr>
        <w:tc>
          <w:tcPr>
            <w:tcW w:w="903"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909" w:type="pct"/>
            <w:gridSpan w:val="3"/>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пластового</w:t>
            </w:r>
          </w:p>
        </w:tc>
        <w:tc>
          <w:tcPr>
            <w:tcW w:w="909" w:type="pct"/>
            <w:gridSpan w:val="3"/>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proofErr w:type="spellStart"/>
            <w:r w:rsidRPr="00B774D3">
              <w:rPr>
                <w:rFonts w:ascii="Times New Roman" w:hAnsi="Times New Roman"/>
                <w:szCs w:val="20"/>
              </w:rPr>
              <w:t>гидроразрыва</w:t>
            </w:r>
            <w:proofErr w:type="spellEnd"/>
            <w:r w:rsidRPr="00B774D3">
              <w:rPr>
                <w:rFonts w:ascii="Times New Roman" w:hAnsi="Times New Roman"/>
                <w:szCs w:val="20"/>
              </w:rPr>
              <w:t xml:space="preserve"> пород</w:t>
            </w:r>
          </w:p>
        </w:tc>
        <w:tc>
          <w:tcPr>
            <w:tcW w:w="911" w:type="pct"/>
            <w:gridSpan w:val="3"/>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горного</w:t>
            </w:r>
          </w:p>
        </w:tc>
        <w:tc>
          <w:tcPr>
            <w:tcW w:w="803" w:type="pct"/>
            <w:gridSpan w:val="2"/>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r>
      <w:tr w:rsidR="00F56AE3" w:rsidRPr="00B774D3" w:rsidTr="007C3A2E">
        <w:trPr>
          <w:trHeight w:val="57"/>
          <w:tblHeader/>
          <w:jc w:val="center"/>
        </w:trPr>
        <w:tc>
          <w:tcPr>
            <w:tcW w:w="903"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565" w:type="pct"/>
            <w:gridSpan w:val="2"/>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495" w:type="pct"/>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кгс/</w:t>
            </w:r>
            <w:proofErr w:type="gramStart"/>
            <w:r w:rsidRPr="00B774D3">
              <w:rPr>
                <w:rFonts w:ascii="Times New Roman" w:hAnsi="Times New Roman"/>
                <w:szCs w:val="20"/>
              </w:rPr>
              <w:t>см</w:t>
            </w:r>
            <w:proofErr w:type="gramEnd"/>
            <w:r w:rsidRPr="00B774D3">
              <w:rPr>
                <w:rFonts w:ascii="Times New Roman" w:hAnsi="Times New Roman"/>
                <w:szCs w:val="20"/>
              </w:rPr>
              <w:t>²</w:t>
            </w:r>
            <w:r w:rsidRPr="00B774D3">
              <w:rPr>
                <w:rFonts w:ascii="Times New Roman" w:hAnsi="Times New Roman"/>
                <w:szCs w:val="20"/>
                <w:lang w:val="en-US"/>
              </w:rPr>
              <w:t>/</w:t>
            </w:r>
            <w:r w:rsidRPr="00B774D3">
              <w:rPr>
                <w:rFonts w:ascii="Times New Roman" w:hAnsi="Times New Roman"/>
                <w:szCs w:val="20"/>
              </w:rPr>
              <w:t xml:space="preserve">м </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источник получения</w:t>
            </w:r>
          </w:p>
        </w:tc>
        <w:tc>
          <w:tcPr>
            <w:tcW w:w="495" w:type="pct"/>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кгс/</w:t>
            </w:r>
            <w:proofErr w:type="gramStart"/>
            <w:r w:rsidRPr="00B774D3">
              <w:rPr>
                <w:rFonts w:ascii="Times New Roman" w:hAnsi="Times New Roman"/>
                <w:szCs w:val="20"/>
              </w:rPr>
              <w:t>см</w:t>
            </w:r>
            <w:proofErr w:type="gramEnd"/>
            <w:r w:rsidRPr="00B774D3">
              <w:rPr>
                <w:rFonts w:ascii="Times New Roman" w:hAnsi="Times New Roman"/>
                <w:szCs w:val="20"/>
              </w:rPr>
              <w:t>²</w:t>
            </w:r>
            <w:r w:rsidRPr="00B774D3">
              <w:rPr>
                <w:rFonts w:ascii="Times New Roman" w:hAnsi="Times New Roman"/>
                <w:szCs w:val="20"/>
                <w:lang w:val="en-US"/>
              </w:rPr>
              <w:t>/</w:t>
            </w:r>
            <w:r w:rsidRPr="00B774D3">
              <w:rPr>
                <w:rFonts w:ascii="Times New Roman" w:hAnsi="Times New Roman"/>
                <w:szCs w:val="20"/>
              </w:rPr>
              <w:t>м</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источник получения</w:t>
            </w:r>
          </w:p>
        </w:tc>
        <w:tc>
          <w:tcPr>
            <w:tcW w:w="496" w:type="pct"/>
            <w:gridSpan w:val="2"/>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кгс/</w:t>
            </w:r>
            <w:proofErr w:type="gramStart"/>
            <w:r w:rsidRPr="00B774D3">
              <w:rPr>
                <w:rFonts w:ascii="Times New Roman" w:hAnsi="Times New Roman"/>
                <w:szCs w:val="20"/>
              </w:rPr>
              <w:t>см</w:t>
            </w:r>
            <w:proofErr w:type="gramEnd"/>
            <w:r w:rsidRPr="00B774D3">
              <w:rPr>
                <w:rFonts w:ascii="Times New Roman" w:hAnsi="Times New Roman"/>
                <w:szCs w:val="20"/>
              </w:rPr>
              <w:t>²</w:t>
            </w:r>
            <w:r w:rsidRPr="00B774D3">
              <w:rPr>
                <w:rFonts w:ascii="Times New Roman" w:hAnsi="Times New Roman"/>
                <w:szCs w:val="20"/>
                <w:lang w:val="en-US"/>
              </w:rPr>
              <w:t>/</w:t>
            </w:r>
            <w:r w:rsidRPr="00B774D3">
              <w:rPr>
                <w:rFonts w:ascii="Times New Roman" w:hAnsi="Times New Roman"/>
                <w:szCs w:val="20"/>
              </w:rPr>
              <w:t>м</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источник получения</w:t>
            </w:r>
          </w:p>
        </w:tc>
        <w:tc>
          <w:tcPr>
            <w:tcW w:w="326"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градус</w:t>
            </w:r>
          </w:p>
        </w:tc>
        <w:tc>
          <w:tcPr>
            <w:tcW w:w="477" w:type="pct"/>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источник п</w:t>
            </w:r>
            <w:r w:rsidRPr="00B774D3">
              <w:rPr>
                <w:rFonts w:ascii="Times New Roman" w:hAnsi="Times New Roman"/>
                <w:szCs w:val="20"/>
              </w:rPr>
              <w:t>о</w:t>
            </w:r>
            <w:r w:rsidRPr="00B774D3">
              <w:rPr>
                <w:rFonts w:ascii="Times New Roman" w:hAnsi="Times New Roman"/>
                <w:szCs w:val="20"/>
              </w:rPr>
              <w:t>лучения</w:t>
            </w:r>
          </w:p>
        </w:tc>
      </w:tr>
      <w:tr w:rsidR="00F56AE3" w:rsidRPr="00B774D3" w:rsidTr="007C3A2E">
        <w:trPr>
          <w:trHeight w:val="57"/>
          <w:tblHeader/>
          <w:jc w:val="center"/>
        </w:trPr>
        <w:tc>
          <w:tcPr>
            <w:tcW w:w="903"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269"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от</w:t>
            </w:r>
          </w:p>
        </w:tc>
        <w:tc>
          <w:tcPr>
            <w:tcW w:w="29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до</w:t>
            </w: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от</w:t>
            </w:r>
          </w:p>
        </w:tc>
        <w:tc>
          <w:tcPr>
            <w:tcW w:w="24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до</w:t>
            </w:r>
          </w:p>
        </w:tc>
        <w:tc>
          <w:tcPr>
            <w:tcW w:w="414"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от</w:t>
            </w:r>
          </w:p>
        </w:tc>
        <w:tc>
          <w:tcPr>
            <w:tcW w:w="24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до</w:t>
            </w:r>
          </w:p>
        </w:tc>
        <w:tc>
          <w:tcPr>
            <w:tcW w:w="414"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от</w:t>
            </w:r>
          </w:p>
        </w:tc>
        <w:tc>
          <w:tcPr>
            <w:tcW w:w="249"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3-10-4"/>
              <w:rPr>
                <w:rFonts w:ascii="Times New Roman" w:hAnsi="Times New Roman"/>
                <w:szCs w:val="20"/>
              </w:rPr>
            </w:pPr>
            <w:r w:rsidRPr="00B774D3">
              <w:rPr>
                <w:rFonts w:ascii="Times New Roman" w:hAnsi="Times New Roman"/>
                <w:szCs w:val="20"/>
              </w:rPr>
              <w:t>до</w:t>
            </w:r>
          </w:p>
        </w:tc>
        <w:tc>
          <w:tcPr>
            <w:tcW w:w="415"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326"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c>
          <w:tcPr>
            <w:tcW w:w="477" w:type="pct"/>
            <w:vMerge/>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rPr>
                <w:sz w:val="20"/>
                <w:szCs w:val="20"/>
              </w:rPr>
            </w:pPr>
          </w:p>
        </w:tc>
      </w:tr>
      <w:tr w:rsidR="00F56AE3" w:rsidRPr="00B774D3" w:rsidTr="007C3A2E">
        <w:trPr>
          <w:trHeight w:val="57"/>
          <w:tblHeader/>
          <w:jc w:val="center"/>
        </w:trPr>
        <w:tc>
          <w:tcPr>
            <w:tcW w:w="903"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w:t>
            </w:r>
          </w:p>
        </w:tc>
        <w:tc>
          <w:tcPr>
            <w:tcW w:w="269"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2</w:t>
            </w:r>
          </w:p>
        </w:tc>
        <w:tc>
          <w:tcPr>
            <w:tcW w:w="29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3</w:t>
            </w: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4</w:t>
            </w:r>
          </w:p>
        </w:tc>
        <w:tc>
          <w:tcPr>
            <w:tcW w:w="24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5</w:t>
            </w:r>
          </w:p>
        </w:tc>
        <w:tc>
          <w:tcPr>
            <w:tcW w:w="41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6</w:t>
            </w: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7</w:t>
            </w:r>
          </w:p>
        </w:tc>
        <w:tc>
          <w:tcPr>
            <w:tcW w:w="248"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8</w:t>
            </w:r>
          </w:p>
        </w:tc>
        <w:tc>
          <w:tcPr>
            <w:tcW w:w="414"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9</w:t>
            </w:r>
          </w:p>
        </w:tc>
        <w:tc>
          <w:tcPr>
            <w:tcW w:w="24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10</w:t>
            </w:r>
          </w:p>
        </w:tc>
        <w:tc>
          <w:tcPr>
            <w:tcW w:w="249"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11</w:t>
            </w:r>
          </w:p>
        </w:tc>
        <w:tc>
          <w:tcPr>
            <w:tcW w:w="415"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12</w:t>
            </w:r>
          </w:p>
        </w:tc>
        <w:tc>
          <w:tcPr>
            <w:tcW w:w="326"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13</w:t>
            </w:r>
          </w:p>
        </w:tc>
        <w:tc>
          <w:tcPr>
            <w:tcW w:w="477" w:type="pct"/>
            <w:tcBorders>
              <w:top w:val="single" w:sz="4" w:space="0" w:color="auto"/>
              <w:left w:val="single" w:sz="4" w:space="0" w:color="auto"/>
              <w:bottom w:val="single" w:sz="4" w:space="0" w:color="auto"/>
              <w:right w:val="single" w:sz="4" w:space="0" w:color="auto"/>
            </w:tcBorders>
            <w:shd w:val="clear" w:color="auto" w:fill="C6D9F1"/>
            <w:vAlign w:val="center"/>
            <w:hideMark/>
          </w:tcPr>
          <w:p w:rsidR="00F56AE3" w:rsidRPr="00B774D3" w:rsidRDefault="00F56AE3" w:rsidP="00F56AE3">
            <w:pPr>
              <w:pStyle w:val="afe"/>
              <w:rPr>
                <w:rFonts w:ascii="Times New Roman" w:hAnsi="Times New Roman"/>
                <w:szCs w:val="20"/>
              </w:rPr>
            </w:pPr>
            <w:r w:rsidRPr="00B774D3">
              <w:rPr>
                <w:rFonts w:ascii="Times New Roman" w:hAnsi="Times New Roman"/>
                <w:szCs w:val="20"/>
              </w:rPr>
              <w:t>14</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rPr>
              <w:t xml:space="preserve">Є2-3 </w:t>
            </w:r>
            <w:proofErr w:type="spellStart"/>
            <w:r w:rsidRPr="00B774D3">
              <w:rPr>
                <w:rFonts w:ascii="Times New Roman" w:hAnsi="Times New Roman"/>
                <w:lang w:val="en-US"/>
              </w:rPr>
              <w:t>ev</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0</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387</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0,270</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6</w:t>
            </w:r>
          </w:p>
        </w:tc>
        <w:tc>
          <w:tcPr>
            <w:tcW w:w="47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Є1-2 lit</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387</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561</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0,179</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7</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 an</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561</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693</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0,176</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0,264</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0,264</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9</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rPr>
              <w:t>Т</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693</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775</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0,176</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0,159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0,264</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0,267</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10</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 an</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775</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931</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0,159</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0,177</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0,267</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0,266</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11</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 xml:space="preserve">Є1 </w:t>
            </w:r>
            <w:proofErr w:type="spellStart"/>
            <w:r w:rsidRPr="00B774D3">
              <w:rPr>
                <w:rFonts w:ascii="Times New Roman" w:hAnsi="Times New Roman"/>
                <w:lang w:val="en-US"/>
              </w:rPr>
              <w:t>bul</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931</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1023</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0,177</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0,178</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0,266</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0,268</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12</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Є1bls1</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1023</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1333</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0,178</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0,176</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0,268</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0,264</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15</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Є1bls2</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1333</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1583</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bottom"/>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0,176</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0,264</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18</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Є1us</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1583</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1930</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22</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Є1us</w:t>
            </w:r>
            <w:r w:rsidRPr="00B774D3">
              <w:rPr>
                <w:rFonts w:ascii="Times New Roman" w:hAnsi="Times New Roman"/>
              </w:rPr>
              <w:t xml:space="preserve"> (</w:t>
            </w:r>
            <w:proofErr w:type="spellStart"/>
            <w:r w:rsidRPr="00B774D3">
              <w:rPr>
                <w:rFonts w:ascii="Times New Roman" w:hAnsi="Times New Roman"/>
                <w:lang w:val="en-US"/>
              </w:rPr>
              <w:t>os</w:t>
            </w:r>
            <w:proofErr w:type="spellEnd"/>
            <w:r w:rsidRPr="00B774D3">
              <w:rPr>
                <w:rFonts w:ascii="Times New Roman" w:hAnsi="Times New Roman"/>
              </w:rPr>
              <w:t>)</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1930</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2035</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0,174</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0,261</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23</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rPr>
              <w:t>Т</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2035</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2087</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0,174</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0,157</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0,261</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23</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rPr>
              <w:t>Є1</w:t>
            </w:r>
            <w:r w:rsidRPr="00B774D3">
              <w:rPr>
                <w:rFonts w:ascii="Times New Roman" w:hAnsi="Times New Roman"/>
                <w:lang w:val="en-US"/>
              </w:rPr>
              <w:t>us</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2087</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2122</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0,157</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24</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lang w:val="en-US"/>
              </w:rPr>
              <w:t>V-Є1tt</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2122</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2172</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0,262</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24</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proofErr w:type="spellStart"/>
            <w:r w:rsidRPr="00B774D3">
              <w:rPr>
                <w:rFonts w:ascii="Times New Roman" w:hAnsi="Times New Roman"/>
                <w:lang w:val="en-US"/>
              </w:rPr>
              <w:t>Vsb</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2172</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2231</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25</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proofErr w:type="spellStart"/>
            <w:r w:rsidRPr="00B774D3">
              <w:rPr>
                <w:rFonts w:ascii="Times New Roman" w:hAnsi="Times New Roman"/>
                <w:lang w:val="en-US"/>
              </w:rPr>
              <w:t>Vktg</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2231</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2257</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25</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rPr>
              <w:t>Т</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2257</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2269</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0,157</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rPr>
            </w:pPr>
            <w:r w:rsidRPr="00B774D3">
              <w:rPr>
                <w:sz w:val="20"/>
                <w:szCs w:val="20"/>
              </w:rPr>
              <w:t>23</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proofErr w:type="spellStart"/>
            <w:r w:rsidRPr="00B774D3">
              <w:rPr>
                <w:rFonts w:ascii="Times New Roman" w:hAnsi="Times New Roman"/>
                <w:lang w:val="en-US"/>
              </w:rPr>
              <w:t>Vktg</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2269</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2310</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0,157</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0,175</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0,263</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sz w:val="20"/>
                <w:szCs w:val="20"/>
              </w:rPr>
              <w:t>25</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proofErr w:type="spellStart"/>
            <w:r w:rsidRPr="00B774D3">
              <w:rPr>
                <w:rFonts w:ascii="Times New Roman" w:hAnsi="Times New Roman"/>
                <w:lang w:val="en-US"/>
              </w:rPr>
              <w:t>Vosk</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2310</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2340</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0,175</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0,179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0,263</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0,270</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sz w:val="20"/>
                <w:szCs w:val="20"/>
              </w:rPr>
              <w:t>26</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proofErr w:type="spellStart"/>
            <w:r w:rsidRPr="00B774D3">
              <w:rPr>
                <w:rFonts w:ascii="Times New Roman" w:hAnsi="Times New Roman"/>
                <w:lang w:val="en-US"/>
              </w:rPr>
              <w:t>Vvn</w:t>
            </w:r>
            <w:proofErr w:type="spellEnd"/>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2340</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2354</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0,179</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0,167</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0,270</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0,270</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sz w:val="20"/>
                <w:szCs w:val="20"/>
              </w:rPr>
              <w:t>26</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r>
      <w:tr w:rsidR="00F56AE3" w:rsidRPr="00B774D3" w:rsidTr="007C3A2E">
        <w:trPr>
          <w:trHeight w:val="57"/>
          <w:jc w:val="center"/>
        </w:trPr>
        <w:tc>
          <w:tcPr>
            <w:tcW w:w="903"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highlight w:val="yellow"/>
                <w:lang w:val="en-US"/>
              </w:rPr>
            </w:pPr>
            <w:r w:rsidRPr="00B774D3">
              <w:rPr>
                <w:rFonts w:ascii="Times New Roman" w:hAnsi="Times New Roman"/>
                <w:color w:val="000000"/>
                <w:lang w:val="en-US"/>
              </w:rPr>
              <w:t>R</w:t>
            </w:r>
          </w:p>
        </w:tc>
        <w:tc>
          <w:tcPr>
            <w:tcW w:w="26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2354</w:t>
            </w:r>
          </w:p>
        </w:tc>
        <w:tc>
          <w:tcPr>
            <w:tcW w:w="29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3-10"/>
              <w:rPr>
                <w:rFonts w:ascii="Times New Roman" w:hAnsi="Times New Roman"/>
              </w:rPr>
            </w:pPr>
            <w:r w:rsidRPr="00B774D3">
              <w:rPr>
                <w:rFonts w:ascii="Times New Roman" w:hAnsi="Times New Roman"/>
              </w:rPr>
              <w:t>2442</w:t>
            </w:r>
          </w:p>
        </w:tc>
        <w:tc>
          <w:tcPr>
            <w:tcW w:w="24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248"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0,09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0,167</w:t>
            </w:r>
          </w:p>
        </w:tc>
        <w:tc>
          <w:tcPr>
            <w:tcW w:w="248"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0,179</w:t>
            </w:r>
          </w:p>
        </w:tc>
        <w:tc>
          <w:tcPr>
            <w:tcW w:w="414"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РФЗ</w:t>
            </w:r>
          </w:p>
        </w:tc>
        <w:tc>
          <w:tcPr>
            <w:tcW w:w="247"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0,270</w:t>
            </w:r>
          </w:p>
        </w:tc>
        <w:tc>
          <w:tcPr>
            <w:tcW w:w="249"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bCs/>
                <w:sz w:val="20"/>
                <w:szCs w:val="20"/>
              </w:rPr>
              <w:t>0,270</w:t>
            </w:r>
          </w:p>
        </w:tc>
        <w:tc>
          <w:tcPr>
            <w:tcW w:w="415"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pStyle w:val="-3-10"/>
              <w:rPr>
                <w:rFonts w:ascii="Times New Roman" w:hAnsi="Times New Roman"/>
                <w:highlight w:val="yellow"/>
              </w:rPr>
            </w:pPr>
            <w:r w:rsidRPr="00B774D3">
              <w:rPr>
                <w:rFonts w:ascii="Times New Roman" w:hAnsi="Times New Roman"/>
              </w:rPr>
              <w:t>РАС</w:t>
            </w:r>
          </w:p>
        </w:tc>
        <w:tc>
          <w:tcPr>
            <w:tcW w:w="326" w:type="pct"/>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suppressAutoHyphens/>
              <w:jc w:val="center"/>
              <w:rPr>
                <w:sz w:val="20"/>
                <w:szCs w:val="20"/>
                <w:highlight w:val="yellow"/>
              </w:rPr>
            </w:pPr>
            <w:r w:rsidRPr="00B774D3">
              <w:rPr>
                <w:sz w:val="20"/>
                <w:szCs w:val="20"/>
              </w:rPr>
              <w:t>27</w:t>
            </w:r>
          </w:p>
        </w:tc>
        <w:tc>
          <w:tcPr>
            <w:tcW w:w="477" w:type="pct"/>
            <w:tcBorders>
              <w:top w:val="single" w:sz="4" w:space="0" w:color="auto"/>
              <w:left w:val="single" w:sz="4" w:space="0" w:color="auto"/>
              <w:bottom w:val="single" w:sz="4" w:space="0" w:color="auto"/>
              <w:right w:val="single" w:sz="4" w:space="0" w:color="auto"/>
            </w:tcBorders>
          </w:tcPr>
          <w:p w:rsidR="00F56AE3" w:rsidRPr="00B774D3" w:rsidRDefault="00F56AE3" w:rsidP="00F56AE3">
            <w:pPr>
              <w:suppressAutoHyphens/>
              <w:jc w:val="center"/>
              <w:rPr>
                <w:sz w:val="20"/>
                <w:szCs w:val="20"/>
                <w:highlight w:val="yellow"/>
              </w:rPr>
            </w:pPr>
            <w:r w:rsidRPr="00B774D3">
              <w:rPr>
                <w:sz w:val="20"/>
                <w:szCs w:val="20"/>
              </w:rPr>
              <w:t>РФЗ</w:t>
            </w:r>
          </w:p>
        </w:tc>
      </w:tr>
      <w:tr w:rsidR="00F56AE3" w:rsidRPr="00B774D3" w:rsidTr="00F56AE3">
        <w:trPr>
          <w:trHeight w:val="57"/>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F56AE3" w:rsidRPr="00B774D3" w:rsidRDefault="00F56AE3" w:rsidP="00F56AE3">
            <w:pPr>
              <w:pStyle w:val="aff7"/>
              <w:rPr>
                <w:rFonts w:ascii="Times New Roman" w:hAnsi="Times New Roman"/>
                <w:sz w:val="20"/>
                <w:szCs w:val="20"/>
              </w:rPr>
            </w:pPr>
            <w:r w:rsidRPr="00B774D3">
              <w:rPr>
                <w:rFonts w:ascii="Times New Roman" w:hAnsi="Times New Roman"/>
                <w:sz w:val="20"/>
                <w:szCs w:val="20"/>
              </w:rPr>
              <w:t>Примечание – Условные значения источника получения градиентов: ПСР - прогноз по сейсморазведочным данным, ПГФ - прогноз по геофизическим исследованиям, РФЗ – расчет по фактическим замерам в скважинах, РАС – расчет по формуле</w:t>
            </w:r>
          </w:p>
        </w:tc>
      </w:tr>
    </w:tbl>
    <w:p w:rsidR="00F56AE3" w:rsidRPr="00F832FB" w:rsidRDefault="00F56AE3" w:rsidP="00F56AE3">
      <w:pPr>
        <w:pStyle w:val="afb"/>
        <w:ind w:left="390"/>
        <w:rPr>
          <w:b w:val="0"/>
        </w:rPr>
      </w:pPr>
    </w:p>
    <w:p w:rsidR="00F56AE3" w:rsidRPr="00F832FB" w:rsidRDefault="00F56AE3" w:rsidP="00F56AE3">
      <w:pPr>
        <w:pStyle w:val="afb"/>
        <w:ind w:left="390"/>
        <w:jc w:val="center"/>
        <w:rPr>
          <w:b w:val="0"/>
        </w:rPr>
        <w:sectPr w:rsidR="00F56AE3" w:rsidRPr="00F832FB" w:rsidSect="00F56AE3">
          <w:pgSz w:w="16838" w:h="11906" w:orient="landscape"/>
          <w:pgMar w:top="1247" w:right="820" w:bottom="1021" w:left="567" w:header="426" w:footer="680" w:gutter="0"/>
          <w:cols w:space="708"/>
          <w:docGrid w:linePitch="360"/>
        </w:sectPr>
      </w:pPr>
    </w:p>
    <w:p w:rsidR="00DE38E0" w:rsidRPr="007C3A2E" w:rsidRDefault="00DE38E0" w:rsidP="00DE38E0">
      <w:pPr>
        <w:pStyle w:val="afb"/>
        <w:ind w:left="390"/>
        <w:jc w:val="right"/>
        <w:rPr>
          <w:b w:val="0"/>
        </w:rPr>
      </w:pPr>
      <w:r w:rsidRPr="007C3A2E">
        <w:rPr>
          <w:b w:val="0"/>
        </w:rPr>
        <w:lastRenderedPageBreak/>
        <w:t>Таблица 13</w:t>
      </w:r>
    </w:p>
    <w:p w:rsidR="00F56AE3" w:rsidRDefault="00F56AE3" w:rsidP="00F56AE3">
      <w:pPr>
        <w:jc w:val="right"/>
        <w:rPr>
          <w:b/>
          <w:sz w:val="20"/>
          <w:szCs w:val="20"/>
        </w:rPr>
      </w:pPr>
      <w:r w:rsidRPr="00F832FB">
        <w:rPr>
          <w:b/>
          <w:sz w:val="20"/>
          <w:szCs w:val="20"/>
        </w:rPr>
        <w:t>Возможные осложнения -</w:t>
      </w:r>
      <w:r w:rsidRPr="00F832FB">
        <w:rPr>
          <w:sz w:val="20"/>
          <w:szCs w:val="20"/>
        </w:rPr>
        <w:t xml:space="preserve"> п</w:t>
      </w:r>
      <w:r w:rsidRPr="00F832FB">
        <w:rPr>
          <w:b/>
          <w:sz w:val="20"/>
          <w:szCs w:val="20"/>
        </w:rPr>
        <w:t>оглощения бурового раствора</w:t>
      </w:r>
    </w:p>
    <w:p w:rsidR="007C3A2E" w:rsidRPr="00F832FB" w:rsidRDefault="007C3A2E" w:rsidP="00F56AE3">
      <w:pPr>
        <w:jc w:val="right"/>
        <w:rPr>
          <w:b/>
          <w:sz w:val="20"/>
          <w:szCs w:val="20"/>
        </w:rPr>
      </w:pPr>
    </w:p>
    <w:tbl>
      <w:tblPr>
        <w:tblW w:w="14979" w:type="dxa"/>
        <w:jc w:val="center"/>
        <w:tblBorders>
          <w:top w:val="single" w:sz="4" w:space="0" w:color="auto"/>
          <w:left w:val="single" w:sz="4" w:space="0" w:color="auto"/>
          <w:bottom w:val="single" w:sz="4" w:space="0" w:color="auto"/>
          <w:right w:val="single" w:sz="4" w:space="0" w:color="auto"/>
        </w:tblBorders>
        <w:tblLook w:val="0000"/>
      </w:tblPr>
      <w:tblGrid>
        <w:gridCol w:w="2181"/>
        <w:gridCol w:w="707"/>
        <w:gridCol w:w="821"/>
        <w:gridCol w:w="1914"/>
        <w:gridCol w:w="2244"/>
        <w:gridCol w:w="1399"/>
        <w:gridCol w:w="1183"/>
        <w:gridCol w:w="1648"/>
        <w:gridCol w:w="2882"/>
      </w:tblGrid>
      <w:tr w:rsidR="00F56AE3" w:rsidRPr="00D162BC" w:rsidTr="00F56AE3">
        <w:trPr>
          <w:trHeight w:val="69"/>
          <w:tblHeader/>
          <w:jc w:val="center"/>
        </w:trPr>
        <w:tc>
          <w:tcPr>
            <w:tcW w:w="728"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Индекс стратиграф</w:t>
            </w:r>
            <w:r w:rsidRPr="00D162BC">
              <w:rPr>
                <w:rFonts w:ascii="Times New Roman" w:hAnsi="Times New Roman"/>
                <w:szCs w:val="20"/>
              </w:rPr>
              <w:t>и</w:t>
            </w:r>
            <w:r w:rsidRPr="00D162BC">
              <w:rPr>
                <w:rFonts w:ascii="Times New Roman" w:hAnsi="Times New Roman"/>
                <w:szCs w:val="20"/>
              </w:rPr>
              <w:t>ческого подраздел</w:t>
            </w:r>
            <w:r w:rsidRPr="00D162BC">
              <w:rPr>
                <w:rFonts w:ascii="Times New Roman" w:hAnsi="Times New Roman"/>
                <w:szCs w:val="20"/>
              </w:rPr>
              <w:t>е</w:t>
            </w:r>
            <w:r w:rsidRPr="00D162BC">
              <w:rPr>
                <w:rFonts w:ascii="Times New Roman" w:hAnsi="Times New Roman"/>
                <w:szCs w:val="20"/>
              </w:rPr>
              <w:t>ния</w:t>
            </w:r>
          </w:p>
        </w:tc>
        <w:tc>
          <w:tcPr>
            <w:tcW w:w="510"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Интервал по вертикали, м</w:t>
            </w:r>
          </w:p>
        </w:tc>
        <w:tc>
          <w:tcPr>
            <w:tcW w:w="639"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Максимальная и</w:t>
            </w:r>
            <w:r w:rsidRPr="00D162BC">
              <w:rPr>
                <w:rFonts w:ascii="Times New Roman" w:hAnsi="Times New Roman"/>
                <w:szCs w:val="20"/>
              </w:rPr>
              <w:t>н</w:t>
            </w:r>
            <w:r w:rsidRPr="00D162BC">
              <w:rPr>
                <w:rFonts w:ascii="Times New Roman" w:hAnsi="Times New Roman"/>
                <w:szCs w:val="20"/>
              </w:rPr>
              <w:t>тенсивность п</w:t>
            </w:r>
            <w:r w:rsidRPr="00D162BC">
              <w:rPr>
                <w:rFonts w:ascii="Times New Roman" w:hAnsi="Times New Roman"/>
                <w:szCs w:val="20"/>
              </w:rPr>
              <w:t>о</w:t>
            </w:r>
            <w:r w:rsidRPr="00D162BC">
              <w:rPr>
                <w:rFonts w:ascii="Times New Roman" w:hAnsi="Times New Roman"/>
                <w:szCs w:val="20"/>
              </w:rPr>
              <w:t>глощения, м</w:t>
            </w:r>
            <w:r w:rsidRPr="00D162BC">
              <w:rPr>
                <w:rFonts w:ascii="Times New Roman" w:hAnsi="Times New Roman"/>
                <w:szCs w:val="20"/>
                <w:vertAlign w:val="superscript"/>
              </w:rPr>
              <w:t>3</w:t>
            </w:r>
            <w:r w:rsidRPr="00D162BC">
              <w:rPr>
                <w:rFonts w:ascii="Times New Roman" w:hAnsi="Times New Roman"/>
                <w:szCs w:val="20"/>
              </w:rPr>
              <w:t>/час</w:t>
            </w:r>
          </w:p>
        </w:tc>
        <w:tc>
          <w:tcPr>
            <w:tcW w:w="749"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 xml:space="preserve">Расстояние от устья </w:t>
            </w:r>
            <w:proofErr w:type="spellStart"/>
            <w:r w:rsidRPr="00D162BC">
              <w:rPr>
                <w:rFonts w:ascii="Times New Roman" w:hAnsi="Times New Roman"/>
                <w:szCs w:val="20"/>
              </w:rPr>
              <w:t>скв</w:t>
            </w:r>
            <w:proofErr w:type="spellEnd"/>
            <w:r w:rsidRPr="00D162BC">
              <w:rPr>
                <w:rFonts w:ascii="Times New Roman" w:hAnsi="Times New Roman"/>
                <w:szCs w:val="20"/>
              </w:rPr>
              <w:t xml:space="preserve">. до статического уровня при его </w:t>
            </w:r>
            <w:proofErr w:type="spellStart"/>
            <w:r w:rsidRPr="00D162BC">
              <w:rPr>
                <w:rFonts w:ascii="Times New Roman" w:hAnsi="Times New Roman"/>
                <w:szCs w:val="20"/>
              </w:rPr>
              <w:t>max</w:t>
            </w:r>
            <w:proofErr w:type="spellEnd"/>
            <w:r w:rsidRPr="00D162BC">
              <w:rPr>
                <w:rFonts w:ascii="Times New Roman" w:hAnsi="Times New Roman"/>
                <w:szCs w:val="20"/>
              </w:rPr>
              <w:t xml:space="preserve"> снижении, м</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Имеется ли потеря ци</w:t>
            </w:r>
            <w:r w:rsidRPr="00D162BC">
              <w:rPr>
                <w:rFonts w:ascii="Times New Roman" w:hAnsi="Times New Roman"/>
                <w:szCs w:val="20"/>
              </w:rPr>
              <w:t>р</w:t>
            </w:r>
            <w:r w:rsidRPr="00D162BC">
              <w:rPr>
                <w:rFonts w:ascii="Times New Roman" w:hAnsi="Times New Roman"/>
                <w:szCs w:val="20"/>
              </w:rPr>
              <w:t>куляции</w:t>
            </w:r>
          </w:p>
          <w:p w:rsidR="00F56AE3" w:rsidRPr="00D162BC" w:rsidRDefault="00F56AE3" w:rsidP="00F56AE3">
            <w:pPr>
              <w:pStyle w:val="afe"/>
              <w:rPr>
                <w:rFonts w:ascii="Times New Roman" w:hAnsi="Times New Roman"/>
                <w:szCs w:val="20"/>
              </w:rPr>
            </w:pPr>
            <w:r w:rsidRPr="00D162BC">
              <w:rPr>
                <w:rFonts w:ascii="Times New Roman" w:hAnsi="Times New Roman"/>
                <w:szCs w:val="20"/>
              </w:rPr>
              <w:t>(да, нет)</w:t>
            </w:r>
          </w:p>
        </w:tc>
        <w:tc>
          <w:tcPr>
            <w:tcW w:w="945" w:type="pct"/>
            <w:gridSpan w:val="2"/>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Градиент давления поглощ</w:t>
            </w:r>
            <w:r w:rsidRPr="00D162BC">
              <w:rPr>
                <w:rFonts w:ascii="Times New Roman" w:hAnsi="Times New Roman"/>
                <w:szCs w:val="20"/>
              </w:rPr>
              <w:t>е</w:t>
            </w:r>
            <w:r w:rsidRPr="00D162BC">
              <w:rPr>
                <w:rFonts w:ascii="Times New Roman" w:hAnsi="Times New Roman"/>
                <w:szCs w:val="20"/>
              </w:rPr>
              <w:t>ния, кгс/см</w:t>
            </w:r>
            <w:r w:rsidRPr="00D162BC">
              <w:rPr>
                <w:rFonts w:ascii="Times New Roman" w:hAnsi="Times New Roman"/>
                <w:szCs w:val="20"/>
                <w:vertAlign w:val="superscript"/>
              </w:rPr>
              <w:t>2</w:t>
            </w:r>
            <w:r w:rsidRPr="00D162BC">
              <w:rPr>
                <w:rFonts w:ascii="Times New Roman" w:hAnsi="Times New Roman"/>
                <w:szCs w:val="20"/>
              </w:rPr>
              <w:t>·м</w:t>
            </w:r>
          </w:p>
        </w:tc>
        <w:tc>
          <w:tcPr>
            <w:tcW w:w="962"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Условия возникновения</w:t>
            </w:r>
          </w:p>
        </w:tc>
      </w:tr>
      <w:tr w:rsidR="00F56AE3" w:rsidRPr="00D162BC" w:rsidTr="00F56AE3">
        <w:trPr>
          <w:trHeight w:val="69"/>
          <w:tblHeader/>
          <w:jc w:val="center"/>
        </w:trPr>
        <w:tc>
          <w:tcPr>
            <w:tcW w:w="728" w:type="pct"/>
            <w:vMerge/>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afe"/>
              <w:rPr>
                <w:rFonts w:ascii="Times New Roman" w:hAnsi="Times New Roman"/>
                <w:szCs w:val="20"/>
              </w:rPr>
            </w:pPr>
          </w:p>
        </w:tc>
        <w:tc>
          <w:tcPr>
            <w:tcW w:w="236" w:type="pc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от</w:t>
            </w:r>
          </w:p>
        </w:tc>
        <w:tc>
          <w:tcPr>
            <w:tcW w:w="274" w:type="pc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до</w:t>
            </w:r>
          </w:p>
        </w:tc>
        <w:tc>
          <w:tcPr>
            <w:tcW w:w="639"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F56AE3" w:rsidRPr="00D162BC" w:rsidRDefault="00F56AE3" w:rsidP="00F56AE3">
            <w:pPr>
              <w:pStyle w:val="afe"/>
              <w:rPr>
                <w:rFonts w:ascii="Times New Roman" w:hAnsi="Times New Roman"/>
                <w:szCs w:val="20"/>
              </w:rPr>
            </w:pPr>
          </w:p>
        </w:tc>
        <w:tc>
          <w:tcPr>
            <w:tcW w:w="749"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F56AE3" w:rsidRPr="00D162BC" w:rsidRDefault="00F56AE3" w:rsidP="00F56AE3">
            <w:pPr>
              <w:pStyle w:val="afe"/>
              <w:rPr>
                <w:rFonts w:ascii="Times New Roman" w:hAnsi="Times New Roman"/>
                <w:szCs w:val="20"/>
              </w:rPr>
            </w:pPr>
          </w:p>
        </w:tc>
        <w:tc>
          <w:tcPr>
            <w:tcW w:w="467"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F56AE3" w:rsidRPr="00D162BC" w:rsidRDefault="00F56AE3" w:rsidP="00F56AE3">
            <w:pPr>
              <w:pStyle w:val="afe"/>
              <w:rPr>
                <w:rFonts w:ascii="Times New Roman" w:hAnsi="Times New Roman"/>
                <w:szCs w:val="20"/>
              </w:rPr>
            </w:pPr>
          </w:p>
        </w:tc>
        <w:tc>
          <w:tcPr>
            <w:tcW w:w="395" w:type="pc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при вскр</w:t>
            </w:r>
            <w:r w:rsidRPr="00D162BC">
              <w:rPr>
                <w:rFonts w:ascii="Times New Roman" w:hAnsi="Times New Roman"/>
                <w:szCs w:val="20"/>
              </w:rPr>
              <w:t>ы</w:t>
            </w:r>
            <w:r w:rsidRPr="00D162BC">
              <w:rPr>
                <w:rFonts w:ascii="Times New Roman" w:hAnsi="Times New Roman"/>
                <w:szCs w:val="20"/>
              </w:rPr>
              <w:t>тии</w:t>
            </w:r>
          </w:p>
        </w:tc>
        <w:tc>
          <w:tcPr>
            <w:tcW w:w="550" w:type="pct"/>
            <w:tcBorders>
              <w:top w:val="single" w:sz="4" w:space="0" w:color="auto"/>
              <w:left w:val="single" w:sz="4" w:space="0" w:color="auto"/>
              <w:bottom w:val="single" w:sz="4" w:space="0" w:color="auto"/>
              <w:right w:val="single" w:sz="4" w:space="0" w:color="auto"/>
            </w:tcBorders>
            <w:shd w:val="clear" w:color="auto" w:fill="C6D9F1"/>
            <w:vAlign w:val="center"/>
          </w:tcPr>
          <w:p w:rsidR="00F56AE3" w:rsidRPr="00D162BC" w:rsidRDefault="00F56AE3" w:rsidP="00F56AE3">
            <w:pPr>
              <w:pStyle w:val="afe"/>
              <w:rPr>
                <w:rFonts w:ascii="Times New Roman" w:hAnsi="Times New Roman"/>
                <w:szCs w:val="20"/>
              </w:rPr>
            </w:pPr>
            <w:r w:rsidRPr="00D162BC">
              <w:rPr>
                <w:rFonts w:ascii="Times New Roman" w:hAnsi="Times New Roman"/>
                <w:szCs w:val="20"/>
              </w:rPr>
              <w:t>после изоляц</w:t>
            </w:r>
            <w:r w:rsidRPr="00D162BC">
              <w:rPr>
                <w:rFonts w:ascii="Times New Roman" w:hAnsi="Times New Roman"/>
                <w:szCs w:val="20"/>
              </w:rPr>
              <w:t>и</w:t>
            </w:r>
            <w:r w:rsidRPr="00D162BC">
              <w:rPr>
                <w:rFonts w:ascii="Times New Roman" w:hAnsi="Times New Roman"/>
                <w:szCs w:val="20"/>
              </w:rPr>
              <w:t>онных работ</w:t>
            </w:r>
          </w:p>
        </w:tc>
        <w:tc>
          <w:tcPr>
            <w:tcW w:w="962" w:type="pct"/>
            <w:vMerge/>
            <w:tcBorders>
              <w:top w:val="single" w:sz="4" w:space="0" w:color="auto"/>
              <w:left w:val="single" w:sz="4" w:space="0" w:color="auto"/>
              <w:bottom w:val="single" w:sz="4" w:space="0" w:color="auto"/>
              <w:right w:val="single" w:sz="4" w:space="0" w:color="auto"/>
            </w:tcBorders>
            <w:shd w:val="clear" w:color="auto" w:fill="FFC000"/>
            <w:vAlign w:val="center"/>
          </w:tcPr>
          <w:p w:rsidR="00F56AE3" w:rsidRPr="00D162BC" w:rsidRDefault="00F56AE3" w:rsidP="00F56AE3">
            <w:pPr>
              <w:pStyle w:val="afe"/>
              <w:rPr>
                <w:rFonts w:ascii="Times New Roman" w:hAnsi="Times New Roman"/>
                <w:szCs w:val="20"/>
              </w:rPr>
            </w:pP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roofErr w:type="spellStart"/>
            <w:r w:rsidRPr="00D162BC">
              <w:rPr>
                <w:rFonts w:ascii="Times New Roman" w:hAnsi="Times New Roman"/>
                <w:szCs w:val="20"/>
              </w:rPr>
              <w:t>Єev</w:t>
            </w:r>
            <w:proofErr w:type="spellEnd"/>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387</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val="restart"/>
            <w:tcBorders>
              <w:top w:val="single" w:sz="4" w:space="0" w:color="auto"/>
              <w:left w:val="single" w:sz="4" w:space="0" w:color="auto"/>
              <w:right w:val="single" w:sz="4" w:space="0" w:color="auto"/>
            </w:tcBorders>
            <w:textDirection w:val="btLr"/>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По фактическим замерам</w:t>
            </w: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w:t>
            </w:r>
            <w:r w:rsidRPr="00D162BC">
              <w:rPr>
                <w:rFonts w:ascii="Times New Roman" w:hAnsi="Times New Roman"/>
                <w:szCs w:val="20"/>
              </w:rPr>
              <w:t>153</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proofErr w:type="spellStart"/>
            <w:r w:rsidRPr="00D162BC">
              <w:rPr>
                <w:rFonts w:ascii="Times New Roman" w:hAnsi="Times New Roman"/>
                <w:szCs w:val="20"/>
              </w:rPr>
              <w:t>Слабаясцементированность</w:t>
            </w:r>
            <w:proofErr w:type="spellEnd"/>
            <w:r w:rsidRPr="00D162BC">
              <w:rPr>
                <w:rFonts w:ascii="Times New Roman" w:hAnsi="Times New Roman"/>
                <w:szCs w:val="20"/>
              </w:rPr>
              <w:t xml:space="preserve"> терригенных пород</w:t>
            </w: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lang w:val="en-US"/>
              </w:rPr>
            </w:pPr>
            <w:r w:rsidRPr="00D162BC">
              <w:rPr>
                <w:rFonts w:ascii="Times New Roman" w:hAnsi="Times New Roman"/>
                <w:szCs w:val="20"/>
              </w:rPr>
              <w:t>Є</w:t>
            </w:r>
            <w:r w:rsidRPr="00D162BC">
              <w:rPr>
                <w:rFonts w:ascii="Times New Roman" w:hAnsi="Times New Roman"/>
                <w:szCs w:val="20"/>
                <w:vertAlign w:val="subscript"/>
              </w:rPr>
              <w:t>1</w:t>
            </w:r>
            <w:r w:rsidRPr="00D162BC">
              <w:rPr>
                <w:rFonts w:ascii="Times New Roman" w:hAnsi="Times New Roman"/>
                <w:szCs w:val="20"/>
                <w:lang w:val="en-US"/>
              </w:rPr>
              <w:t>an</w:t>
            </w:r>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561</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693</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tcBorders>
              <w:left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w:t>
            </w:r>
            <w:r w:rsidRPr="00D162BC">
              <w:rPr>
                <w:rFonts w:ascii="Times New Roman" w:hAnsi="Times New Roman"/>
                <w:szCs w:val="20"/>
              </w:rPr>
              <w:t>53</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vMerge w:val="restart"/>
            <w:tcBorders>
              <w:top w:val="single" w:sz="4" w:space="0" w:color="auto"/>
              <w:left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r w:rsidRPr="00D162BC">
              <w:rPr>
                <w:rFonts w:ascii="Times New Roman" w:hAnsi="Times New Roman"/>
                <w:szCs w:val="20"/>
              </w:rPr>
              <w:t>Трещиноватая эндоконтакт</w:t>
            </w:r>
            <w:r w:rsidRPr="00D162BC">
              <w:rPr>
                <w:rFonts w:ascii="Times New Roman" w:hAnsi="Times New Roman"/>
                <w:szCs w:val="20"/>
              </w:rPr>
              <w:t>о</w:t>
            </w:r>
            <w:r w:rsidRPr="00D162BC">
              <w:rPr>
                <w:rFonts w:ascii="Times New Roman" w:hAnsi="Times New Roman"/>
                <w:szCs w:val="20"/>
              </w:rPr>
              <w:t xml:space="preserve">вая зона долеритов </w:t>
            </w: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Т</w:t>
            </w:r>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693</w:t>
            </w:r>
          </w:p>
          <w:p w:rsidR="00F56AE3" w:rsidRPr="00D162BC" w:rsidRDefault="00F56AE3" w:rsidP="00F56AE3">
            <w:pPr>
              <w:pStyle w:val="-3-10-4"/>
              <w:rPr>
                <w:rFonts w:ascii="Times New Roman" w:hAnsi="Times New Roman"/>
                <w:szCs w:val="20"/>
              </w:rPr>
            </w:pPr>
            <w:r w:rsidRPr="00D162BC">
              <w:rPr>
                <w:rFonts w:ascii="Times New Roman" w:hAnsi="Times New Roman"/>
                <w:szCs w:val="20"/>
              </w:rPr>
              <w:t>2035</w:t>
            </w:r>
          </w:p>
          <w:p w:rsidR="00F56AE3" w:rsidRPr="00D162BC" w:rsidRDefault="00F56AE3" w:rsidP="00F56AE3">
            <w:pPr>
              <w:pStyle w:val="-3-10-4"/>
              <w:rPr>
                <w:rFonts w:ascii="Times New Roman" w:hAnsi="Times New Roman"/>
                <w:szCs w:val="20"/>
              </w:rPr>
            </w:pPr>
            <w:r w:rsidRPr="00D162BC">
              <w:rPr>
                <w:rFonts w:ascii="Times New Roman" w:hAnsi="Times New Roman"/>
                <w:szCs w:val="20"/>
              </w:rPr>
              <w:t>2257</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775</w:t>
            </w:r>
          </w:p>
          <w:p w:rsidR="00F56AE3" w:rsidRPr="00D162BC" w:rsidRDefault="00F56AE3" w:rsidP="00F56AE3">
            <w:pPr>
              <w:pStyle w:val="-3-10-4"/>
              <w:rPr>
                <w:rFonts w:ascii="Times New Roman" w:hAnsi="Times New Roman"/>
                <w:szCs w:val="20"/>
              </w:rPr>
            </w:pPr>
            <w:r w:rsidRPr="00D162BC">
              <w:rPr>
                <w:rFonts w:ascii="Times New Roman" w:hAnsi="Times New Roman"/>
                <w:szCs w:val="20"/>
              </w:rPr>
              <w:t>2087</w:t>
            </w:r>
          </w:p>
          <w:p w:rsidR="00F56AE3" w:rsidRPr="00D162BC" w:rsidRDefault="00F56AE3" w:rsidP="00F56AE3">
            <w:pPr>
              <w:pStyle w:val="-3-10-4"/>
              <w:rPr>
                <w:rFonts w:ascii="Times New Roman" w:hAnsi="Times New Roman"/>
                <w:szCs w:val="20"/>
              </w:rPr>
            </w:pPr>
            <w:r w:rsidRPr="00D162BC">
              <w:rPr>
                <w:rFonts w:ascii="Times New Roman" w:hAnsi="Times New Roman"/>
                <w:szCs w:val="20"/>
              </w:rPr>
              <w:t>2269</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tcBorders>
              <w:left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w:t>
            </w:r>
            <w:r w:rsidRPr="00D162BC">
              <w:rPr>
                <w:rFonts w:ascii="Times New Roman" w:hAnsi="Times New Roman"/>
                <w:szCs w:val="20"/>
              </w:rPr>
              <w:t>54</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vMerge/>
            <w:tcBorders>
              <w:left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Є</w:t>
            </w:r>
            <w:r w:rsidRPr="00D162BC">
              <w:rPr>
                <w:rFonts w:ascii="Times New Roman" w:hAnsi="Times New Roman"/>
                <w:szCs w:val="20"/>
                <w:vertAlign w:val="subscript"/>
              </w:rPr>
              <w:t xml:space="preserve">1 </w:t>
            </w:r>
            <w:r w:rsidRPr="00D162BC">
              <w:rPr>
                <w:rFonts w:ascii="Times New Roman" w:hAnsi="Times New Roman"/>
                <w:szCs w:val="20"/>
                <w:lang w:val="en-US"/>
              </w:rPr>
              <w:t>an</w:t>
            </w:r>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775</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931</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tcBorders>
              <w:left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0,15</w:t>
            </w:r>
            <w:r w:rsidRPr="00D162BC">
              <w:rPr>
                <w:rFonts w:ascii="Times New Roman" w:hAnsi="Times New Roman"/>
                <w:szCs w:val="20"/>
              </w:rPr>
              <w:t>4</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vMerge/>
            <w:tcBorders>
              <w:left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lang w:val="en-US"/>
              </w:rPr>
            </w:pPr>
            <w:r w:rsidRPr="00D162BC">
              <w:rPr>
                <w:rFonts w:ascii="Times New Roman" w:hAnsi="Times New Roman"/>
                <w:szCs w:val="20"/>
              </w:rPr>
              <w:t>Є</w:t>
            </w:r>
            <w:r w:rsidRPr="00D162BC">
              <w:rPr>
                <w:rFonts w:ascii="Times New Roman" w:hAnsi="Times New Roman"/>
                <w:szCs w:val="20"/>
                <w:vertAlign w:val="subscript"/>
              </w:rPr>
              <w:t xml:space="preserve">1 </w:t>
            </w:r>
            <w:r w:rsidRPr="00D162BC">
              <w:rPr>
                <w:rFonts w:ascii="Times New Roman" w:hAnsi="Times New Roman"/>
                <w:szCs w:val="20"/>
                <w:lang w:val="en-US"/>
              </w:rPr>
              <w:t>us</w:t>
            </w:r>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2087</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2122</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roofErr w:type="gramStart"/>
            <w:r w:rsidRPr="00D162BC">
              <w:rPr>
                <w:rFonts w:ascii="Times New Roman" w:hAnsi="Times New Roman"/>
                <w:szCs w:val="20"/>
              </w:rPr>
              <w:t>интенсивное</w:t>
            </w:r>
            <w:proofErr w:type="gramEnd"/>
            <w:r w:rsidRPr="00D162BC">
              <w:rPr>
                <w:rFonts w:ascii="Times New Roman" w:hAnsi="Times New Roman"/>
                <w:szCs w:val="20"/>
              </w:rPr>
              <w:t xml:space="preserve"> до 10 м</w:t>
            </w:r>
            <w:r w:rsidRPr="00D162BC">
              <w:rPr>
                <w:rFonts w:ascii="Times New Roman" w:hAnsi="Times New Roman"/>
                <w:szCs w:val="20"/>
                <w:vertAlign w:val="superscript"/>
              </w:rPr>
              <w:t>3</w:t>
            </w:r>
            <w:r w:rsidRPr="00D162BC">
              <w:rPr>
                <w:rFonts w:ascii="Times New Roman" w:hAnsi="Times New Roman"/>
                <w:szCs w:val="20"/>
              </w:rPr>
              <w:t>/час</w:t>
            </w:r>
          </w:p>
        </w:tc>
        <w:tc>
          <w:tcPr>
            <w:tcW w:w="749" w:type="pct"/>
            <w:vMerge/>
            <w:tcBorders>
              <w:left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0,16</w:t>
            </w:r>
            <w:r w:rsidRPr="00D162BC">
              <w:rPr>
                <w:rFonts w:ascii="Times New Roman" w:hAnsi="Times New Roman"/>
                <w:szCs w:val="20"/>
              </w:rPr>
              <w:t>2</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vMerge/>
            <w:tcBorders>
              <w:left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Є</w:t>
            </w:r>
            <w:r w:rsidRPr="00D162BC">
              <w:rPr>
                <w:rFonts w:ascii="Times New Roman" w:hAnsi="Times New Roman"/>
                <w:szCs w:val="20"/>
                <w:vertAlign w:val="subscript"/>
              </w:rPr>
              <w:t xml:space="preserve">1 </w:t>
            </w:r>
            <w:proofErr w:type="spellStart"/>
            <w:r w:rsidRPr="00D162BC">
              <w:rPr>
                <w:rFonts w:ascii="Times New Roman" w:hAnsi="Times New Roman"/>
                <w:szCs w:val="20"/>
                <w:lang w:val="en-US"/>
              </w:rPr>
              <w:t>ktg</w:t>
            </w:r>
            <w:proofErr w:type="spellEnd"/>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2269</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2310</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tcBorders>
              <w:left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w:t>
            </w:r>
            <w:r w:rsidRPr="00D162BC">
              <w:rPr>
                <w:rFonts w:ascii="Times New Roman" w:hAnsi="Times New Roman"/>
                <w:szCs w:val="20"/>
              </w:rPr>
              <w:t>55</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vMerge/>
            <w:tcBorders>
              <w:left w:val="single" w:sz="4" w:space="0" w:color="auto"/>
              <w:bottom w:val="single" w:sz="4" w:space="0" w:color="auto"/>
              <w:right w:val="single" w:sz="4" w:space="0" w:color="auto"/>
            </w:tcBorders>
            <w:vAlign w:val="center"/>
          </w:tcPr>
          <w:p w:rsidR="00F56AE3" w:rsidRPr="00D162BC" w:rsidRDefault="00F56AE3" w:rsidP="00F56AE3">
            <w:pPr>
              <w:pStyle w:val="-3-10-4"/>
              <w:jc w:val="left"/>
              <w:rPr>
                <w:rFonts w:ascii="Times New Roman" w:hAnsi="Times New Roman"/>
                <w:szCs w:val="20"/>
              </w:rPr>
            </w:pPr>
          </w:p>
        </w:tc>
      </w:tr>
      <w:tr w:rsidR="00F56AE3" w:rsidRPr="00D162BC" w:rsidTr="00F56AE3">
        <w:trPr>
          <w:trHeight w:val="69"/>
          <w:jc w:val="center"/>
        </w:trPr>
        <w:tc>
          <w:tcPr>
            <w:tcW w:w="728"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lang w:val="en-US"/>
              </w:rPr>
            </w:pPr>
            <w:r w:rsidRPr="00D162BC">
              <w:rPr>
                <w:rFonts w:ascii="Times New Roman" w:hAnsi="Times New Roman"/>
                <w:szCs w:val="20"/>
                <w:lang w:val="en-US"/>
              </w:rPr>
              <w:t>R</w:t>
            </w:r>
          </w:p>
        </w:tc>
        <w:tc>
          <w:tcPr>
            <w:tcW w:w="236"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2354</w:t>
            </w:r>
          </w:p>
        </w:tc>
        <w:tc>
          <w:tcPr>
            <w:tcW w:w="274"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
              <w:rPr>
                <w:rFonts w:ascii="Times New Roman" w:hAnsi="Times New Roman"/>
              </w:rPr>
            </w:pPr>
            <w:r w:rsidRPr="00D162BC">
              <w:rPr>
                <w:rFonts w:ascii="Times New Roman" w:hAnsi="Times New Roman"/>
              </w:rPr>
              <w:t>2442</w:t>
            </w:r>
          </w:p>
        </w:tc>
        <w:tc>
          <w:tcPr>
            <w:tcW w:w="639"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до полного</w:t>
            </w:r>
          </w:p>
        </w:tc>
        <w:tc>
          <w:tcPr>
            <w:tcW w:w="749" w:type="pct"/>
            <w:vMerge/>
            <w:tcBorders>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p>
        </w:tc>
        <w:tc>
          <w:tcPr>
            <w:tcW w:w="467"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да</w:t>
            </w:r>
          </w:p>
        </w:tc>
        <w:tc>
          <w:tcPr>
            <w:tcW w:w="395"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lang w:val="en-US"/>
              </w:rPr>
              <w:t>0,1</w:t>
            </w:r>
            <w:r w:rsidRPr="00D162BC">
              <w:rPr>
                <w:rFonts w:ascii="Times New Roman" w:hAnsi="Times New Roman"/>
                <w:szCs w:val="20"/>
              </w:rPr>
              <w:t>53</w:t>
            </w:r>
          </w:p>
        </w:tc>
        <w:tc>
          <w:tcPr>
            <w:tcW w:w="550" w:type="pct"/>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pStyle w:val="-3-10-4"/>
              <w:rPr>
                <w:rFonts w:ascii="Times New Roman" w:hAnsi="Times New Roman"/>
                <w:szCs w:val="20"/>
              </w:rPr>
            </w:pPr>
            <w:r w:rsidRPr="00D162BC">
              <w:rPr>
                <w:rFonts w:ascii="Times New Roman" w:hAnsi="Times New Roman"/>
                <w:szCs w:val="20"/>
              </w:rPr>
              <w:t>0,2</w:t>
            </w:r>
          </w:p>
        </w:tc>
        <w:tc>
          <w:tcPr>
            <w:tcW w:w="962" w:type="pct"/>
            <w:tcBorders>
              <w:top w:val="single" w:sz="4" w:space="0" w:color="auto"/>
              <w:left w:val="single" w:sz="4" w:space="0" w:color="auto"/>
              <w:bottom w:val="single" w:sz="4" w:space="0" w:color="auto"/>
              <w:right w:val="single" w:sz="4" w:space="0" w:color="auto"/>
            </w:tcBorders>
          </w:tcPr>
          <w:p w:rsidR="00F56AE3" w:rsidRPr="00D162BC" w:rsidRDefault="00F56AE3" w:rsidP="00F56AE3">
            <w:pPr>
              <w:rPr>
                <w:sz w:val="20"/>
                <w:szCs w:val="20"/>
              </w:rPr>
            </w:pPr>
            <w:r w:rsidRPr="00D162BC">
              <w:rPr>
                <w:sz w:val="20"/>
                <w:szCs w:val="20"/>
              </w:rPr>
              <w:t xml:space="preserve">Вскрытие в кровле рифея зоны интенсивного </w:t>
            </w:r>
            <w:proofErr w:type="spellStart"/>
            <w:r w:rsidRPr="00D162BC">
              <w:rPr>
                <w:sz w:val="20"/>
                <w:szCs w:val="20"/>
              </w:rPr>
              <w:t>палеокарстов</w:t>
            </w:r>
            <w:r w:rsidRPr="00D162BC">
              <w:rPr>
                <w:sz w:val="20"/>
                <w:szCs w:val="20"/>
              </w:rPr>
              <w:t>а</w:t>
            </w:r>
            <w:r w:rsidRPr="00D162BC">
              <w:rPr>
                <w:sz w:val="20"/>
                <w:szCs w:val="20"/>
              </w:rPr>
              <w:t>ния</w:t>
            </w:r>
            <w:proofErr w:type="spellEnd"/>
            <w:r w:rsidRPr="00D162BC">
              <w:rPr>
                <w:sz w:val="20"/>
                <w:szCs w:val="20"/>
              </w:rPr>
              <w:t>, превышение гидростат</w:t>
            </w:r>
            <w:r w:rsidRPr="00D162BC">
              <w:rPr>
                <w:sz w:val="20"/>
                <w:szCs w:val="20"/>
              </w:rPr>
              <w:t>и</w:t>
            </w:r>
            <w:r w:rsidRPr="00D162BC">
              <w:rPr>
                <w:sz w:val="20"/>
                <w:szCs w:val="20"/>
              </w:rPr>
              <w:t xml:space="preserve">ческих давлений над </w:t>
            </w:r>
            <w:proofErr w:type="gramStart"/>
            <w:r w:rsidRPr="00D162BC">
              <w:rPr>
                <w:sz w:val="20"/>
                <w:szCs w:val="20"/>
              </w:rPr>
              <w:t>пласт</w:t>
            </w:r>
            <w:r w:rsidRPr="00D162BC">
              <w:rPr>
                <w:sz w:val="20"/>
                <w:szCs w:val="20"/>
              </w:rPr>
              <w:t>о</w:t>
            </w:r>
            <w:r w:rsidRPr="00D162BC">
              <w:rPr>
                <w:sz w:val="20"/>
                <w:szCs w:val="20"/>
              </w:rPr>
              <w:t>выми</w:t>
            </w:r>
            <w:proofErr w:type="gramEnd"/>
          </w:p>
        </w:tc>
      </w:tr>
      <w:tr w:rsidR="00F56AE3" w:rsidRPr="00D162BC" w:rsidTr="00F56AE3">
        <w:trPr>
          <w:trHeight w:val="69"/>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F56AE3" w:rsidRPr="00D162BC" w:rsidRDefault="00F56AE3" w:rsidP="00F56AE3">
            <w:pPr>
              <w:rPr>
                <w:sz w:val="20"/>
                <w:szCs w:val="20"/>
              </w:rPr>
            </w:pPr>
            <w:r w:rsidRPr="00D162BC">
              <w:rPr>
                <w:sz w:val="20"/>
                <w:szCs w:val="20"/>
              </w:rPr>
              <w:t xml:space="preserve">Примечание – Одним из эффективных способов борьбы с поглощениями является использование технологий </w:t>
            </w:r>
            <w:proofErr w:type="spellStart"/>
            <w:r w:rsidRPr="00D162BC">
              <w:rPr>
                <w:sz w:val="20"/>
                <w:szCs w:val="20"/>
              </w:rPr>
              <w:t>гидроимпульсного</w:t>
            </w:r>
            <w:proofErr w:type="spellEnd"/>
            <w:r w:rsidRPr="00D162BC">
              <w:rPr>
                <w:sz w:val="20"/>
                <w:szCs w:val="20"/>
              </w:rPr>
              <w:t xml:space="preserve"> метода, описанного в инструкциях: «Вр</w:t>
            </w:r>
            <w:r w:rsidRPr="00D162BC">
              <w:rPr>
                <w:sz w:val="20"/>
                <w:szCs w:val="20"/>
              </w:rPr>
              <w:t>е</w:t>
            </w:r>
            <w:r w:rsidRPr="00D162BC">
              <w:rPr>
                <w:sz w:val="20"/>
                <w:szCs w:val="20"/>
              </w:rPr>
              <w:t xml:space="preserve">менная инструкция по ликвидации поглощений при бурении глубоких скважин в Восточной Сибири и Якутии», 1983 г., г. Иркутск, </w:t>
            </w:r>
            <w:proofErr w:type="spellStart"/>
            <w:r w:rsidRPr="00D162BC">
              <w:rPr>
                <w:sz w:val="20"/>
                <w:szCs w:val="20"/>
              </w:rPr>
              <w:t>ВостСибНИИГГиМС</w:t>
            </w:r>
            <w:proofErr w:type="spellEnd"/>
            <w:r w:rsidRPr="00D162BC">
              <w:rPr>
                <w:sz w:val="20"/>
                <w:szCs w:val="20"/>
              </w:rPr>
              <w:t xml:space="preserve">; «Инструкция по технологии </w:t>
            </w:r>
            <w:proofErr w:type="spellStart"/>
            <w:r w:rsidRPr="00D162BC">
              <w:rPr>
                <w:sz w:val="20"/>
                <w:szCs w:val="20"/>
              </w:rPr>
              <w:t>гидроимпульсной</w:t>
            </w:r>
            <w:proofErr w:type="spellEnd"/>
            <w:r w:rsidRPr="00D162BC">
              <w:rPr>
                <w:sz w:val="20"/>
                <w:szCs w:val="20"/>
              </w:rPr>
              <w:t xml:space="preserve"> изоляции трещинных пород», РД 41-21-39-91</w:t>
            </w:r>
          </w:p>
        </w:tc>
      </w:tr>
    </w:tbl>
    <w:p w:rsidR="00F56AE3" w:rsidRDefault="00F56AE3" w:rsidP="00F56AE3">
      <w:pPr>
        <w:pStyle w:val="afb"/>
        <w:ind w:left="390"/>
        <w:jc w:val="center"/>
        <w:rPr>
          <w:b w:val="0"/>
        </w:rPr>
        <w:sectPr w:rsidR="00F56AE3" w:rsidSect="00F56AE3">
          <w:pgSz w:w="16838" w:h="11906" w:orient="landscape"/>
          <w:pgMar w:top="1247" w:right="820" w:bottom="1021" w:left="567" w:header="426" w:footer="680" w:gutter="0"/>
          <w:cols w:space="708"/>
          <w:docGrid w:linePitch="360"/>
        </w:sectPr>
      </w:pPr>
    </w:p>
    <w:p w:rsidR="00DE38E0" w:rsidRPr="007C3A2E" w:rsidRDefault="00DE38E0" w:rsidP="00DE38E0">
      <w:pPr>
        <w:pStyle w:val="ad"/>
        <w:suppressAutoHyphens/>
        <w:ind w:left="1080"/>
        <w:jc w:val="right"/>
        <w:outlineLvl w:val="4"/>
        <w:rPr>
          <w:b/>
          <w:sz w:val="20"/>
          <w:szCs w:val="20"/>
        </w:rPr>
      </w:pPr>
      <w:r w:rsidRPr="007C3A2E">
        <w:rPr>
          <w:sz w:val="20"/>
          <w:szCs w:val="20"/>
        </w:rPr>
        <w:lastRenderedPageBreak/>
        <w:t>Таблица 14</w:t>
      </w:r>
    </w:p>
    <w:p w:rsidR="00F56AE3" w:rsidRDefault="00F56AE3" w:rsidP="00F56AE3">
      <w:pPr>
        <w:pStyle w:val="ad"/>
        <w:suppressAutoHyphens/>
        <w:ind w:left="1080"/>
        <w:jc w:val="right"/>
        <w:outlineLvl w:val="4"/>
        <w:rPr>
          <w:b/>
          <w:sz w:val="20"/>
          <w:szCs w:val="20"/>
        </w:rPr>
      </w:pPr>
      <w:r w:rsidRPr="00F832FB">
        <w:rPr>
          <w:b/>
          <w:sz w:val="20"/>
          <w:szCs w:val="20"/>
        </w:rPr>
        <w:t xml:space="preserve">Возможные осложнения </w:t>
      </w:r>
      <w:r w:rsidR="007C3A2E">
        <w:rPr>
          <w:b/>
          <w:sz w:val="20"/>
          <w:szCs w:val="20"/>
        </w:rPr>
        <w:t>–</w:t>
      </w:r>
      <w:r w:rsidRPr="00F832FB">
        <w:rPr>
          <w:b/>
          <w:sz w:val="20"/>
          <w:szCs w:val="20"/>
        </w:rPr>
        <w:t xml:space="preserve"> </w:t>
      </w:r>
      <w:proofErr w:type="spellStart"/>
      <w:r w:rsidRPr="00F832FB">
        <w:rPr>
          <w:b/>
          <w:sz w:val="20"/>
          <w:szCs w:val="20"/>
        </w:rPr>
        <w:t>нефтегазоводопроявления</w:t>
      </w:r>
      <w:proofErr w:type="spellEnd"/>
    </w:p>
    <w:tbl>
      <w:tblPr>
        <w:tblW w:w="14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21"/>
        <w:gridCol w:w="721"/>
        <w:gridCol w:w="2286"/>
        <w:gridCol w:w="1894"/>
        <w:gridCol w:w="1317"/>
        <w:gridCol w:w="1425"/>
        <w:gridCol w:w="2364"/>
        <w:gridCol w:w="2251"/>
      </w:tblGrid>
      <w:tr w:rsidR="00F56AE3" w:rsidRPr="00F832FB" w:rsidTr="00F56AE3">
        <w:trPr>
          <w:trHeight w:val="958"/>
          <w:jc w:val="center"/>
        </w:trPr>
        <w:tc>
          <w:tcPr>
            <w:tcW w:w="663" w:type="pct"/>
            <w:vMerge w:val="restart"/>
            <w:shd w:val="clear" w:color="auto" w:fill="C6D9F1"/>
            <w:vAlign w:val="center"/>
          </w:tcPr>
          <w:p w:rsidR="00F56AE3" w:rsidRPr="00F832FB" w:rsidRDefault="00F56AE3" w:rsidP="00F56AE3">
            <w:pPr>
              <w:pStyle w:val="afe"/>
              <w:rPr>
                <w:rFonts w:ascii="Times New Roman" w:hAnsi="Times New Roman"/>
              </w:rPr>
            </w:pPr>
            <w:bookmarkStart w:id="14" w:name="_Toc388799198"/>
            <w:r w:rsidRPr="00F832FB">
              <w:rPr>
                <w:rFonts w:ascii="Times New Roman" w:hAnsi="Times New Roman"/>
              </w:rPr>
              <w:t>Индекс стратигр</w:t>
            </w:r>
            <w:r w:rsidRPr="00F832FB">
              <w:rPr>
                <w:rFonts w:ascii="Times New Roman" w:hAnsi="Times New Roman"/>
              </w:rPr>
              <w:t>а</w:t>
            </w:r>
            <w:r w:rsidRPr="00F832FB">
              <w:rPr>
                <w:rFonts w:ascii="Times New Roman" w:hAnsi="Times New Roman"/>
              </w:rPr>
              <w:t>фического подра</w:t>
            </w:r>
            <w:r w:rsidRPr="00F832FB">
              <w:rPr>
                <w:rFonts w:ascii="Times New Roman" w:hAnsi="Times New Roman"/>
              </w:rPr>
              <w:t>з</w:t>
            </w:r>
            <w:r w:rsidRPr="00F832FB">
              <w:rPr>
                <w:rFonts w:ascii="Times New Roman" w:hAnsi="Times New Roman"/>
              </w:rPr>
              <w:t>деления</w:t>
            </w:r>
          </w:p>
        </w:tc>
        <w:tc>
          <w:tcPr>
            <w:tcW w:w="482" w:type="pct"/>
            <w:gridSpan w:val="2"/>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 xml:space="preserve">Интервал по </w:t>
            </w:r>
            <w:proofErr w:type="spellStart"/>
            <w:r w:rsidRPr="00F832FB">
              <w:rPr>
                <w:rFonts w:ascii="Times New Roman" w:hAnsi="Times New Roman"/>
              </w:rPr>
              <w:t>вериткали</w:t>
            </w:r>
            <w:proofErr w:type="spellEnd"/>
            <w:r w:rsidRPr="00F832FB">
              <w:rPr>
                <w:rFonts w:ascii="Times New Roman" w:hAnsi="Times New Roman"/>
              </w:rPr>
              <w:t>, м</w:t>
            </w:r>
          </w:p>
        </w:tc>
        <w:tc>
          <w:tcPr>
            <w:tcW w:w="764"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Вид проявляемого флюида (вода, нефть, конденсат, газ)</w:t>
            </w:r>
          </w:p>
        </w:tc>
        <w:tc>
          <w:tcPr>
            <w:tcW w:w="633"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 xml:space="preserve">Длина столба газа при ликвидации </w:t>
            </w:r>
            <w:proofErr w:type="spellStart"/>
            <w:r w:rsidRPr="00F832FB">
              <w:rPr>
                <w:rFonts w:ascii="Times New Roman" w:hAnsi="Times New Roman"/>
              </w:rPr>
              <w:t>газопроявлений</w:t>
            </w:r>
            <w:proofErr w:type="spellEnd"/>
            <w:r w:rsidRPr="00F832FB">
              <w:rPr>
                <w:rFonts w:ascii="Times New Roman" w:hAnsi="Times New Roman"/>
              </w:rPr>
              <w:t>, м</w:t>
            </w:r>
          </w:p>
        </w:tc>
        <w:tc>
          <w:tcPr>
            <w:tcW w:w="916" w:type="pct"/>
            <w:gridSpan w:val="2"/>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Плотность смеси при проя</w:t>
            </w:r>
            <w:r w:rsidRPr="00F832FB">
              <w:rPr>
                <w:rFonts w:ascii="Times New Roman" w:hAnsi="Times New Roman"/>
              </w:rPr>
              <w:t>в</w:t>
            </w:r>
            <w:r w:rsidRPr="00F832FB">
              <w:rPr>
                <w:rFonts w:ascii="Times New Roman" w:hAnsi="Times New Roman"/>
              </w:rPr>
              <w:t>лении для расчета избыто</w:t>
            </w:r>
            <w:r w:rsidRPr="00F832FB">
              <w:rPr>
                <w:rFonts w:ascii="Times New Roman" w:hAnsi="Times New Roman"/>
              </w:rPr>
              <w:t>ч</w:t>
            </w:r>
            <w:r w:rsidRPr="00F832FB">
              <w:rPr>
                <w:rFonts w:ascii="Times New Roman" w:hAnsi="Times New Roman"/>
              </w:rPr>
              <w:t>ного давления, г/см</w:t>
            </w:r>
            <w:r w:rsidRPr="00F832FB">
              <w:rPr>
                <w:rFonts w:ascii="Times New Roman" w:hAnsi="Times New Roman"/>
                <w:vertAlign w:val="superscript"/>
              </w:rPr>
              <w:t>3</w:t>
            </w:r>
          </w:p>
        </w:tc>
        <w:tc>
          <w:tcPr>
            <w:tcW w:w="790"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Условия возникновения</w:t>
            </w:r>
          </w:p>
        </w:tc>
        <w:tc>
          <w:tcPr>
            <w:tcW w:w="752"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Характер проявления (в виде пленок нефти, пузырьков газа и т.д.)</w:t>
            </w:r>
          </w:p>
        </w:tc>
      </w:tr>
      <w:tr w:rsidR="00F56AE3" w:rsidRPr="00F832FB" w:rsidTr="00F56AE3">
        <w:trPr>
          <w:trHeight w:val="222"/>
          <w:jc w:val="center"/>
        </w:trPr>
        <w:tc>
          <w:tcPr>
            <w:tcW w:w="663" w:type="pct"/>
            <w:vMerge/>
            <w:vAlign w:val="center"/>
          </w:tcPr>
          <w:p w:rsidR="00F56AE3" w:rsidRPr="00F832FB" w:rsidRDefault="00F56AE3" w:rsidP="00F56AE3">
            <w:pPr>
              <w:pStyle w:val="100"/>
              <w:rPr>
                <w:rFonts w:ascii="Times New Roman" w:hAnsi="Times New Roman" w:cs="Times New Roman"/>
              </w:rPr>
            </w:pPr>
          </w:p>
        </w:tc>
        <w:tc>
          <w:tcPr>
            <w:tcW w:w="241"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от</w:t>
            </w:r>
          </w:p>
        </w:tc>
        <w:tc>
          <w:tcPr>
            <w:tcW w:w="241"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до</w:t>
            </w:r>
          </w:p>
        </w:tc>
        <w:tc>
          <w:tcPr>
            <w:tcW w:w="764" w:type="pct"/>
            <w:vMerge/>
            <w:shd w:val="clear" w:color="auto" w:fill="C6D9F1"/>
            <w:vAlign w:val="center"/>
          </w:tcPr>
          <w:p w:rsidR="00F56AE3" w:rsidRPr="00F832FB" w:rsidRDefault="00F56AE3" w:rsidP="00F56AE3">
            <w:pPr>
              <w:pStyle w:val="100"/>
              <w:rPr>
                <w:rFonts w:ascii="Times New Roman" w:hAnsi="Times New Roman" w:cs="Times New Roman"/>
              </w:rPr>
            </w:pPr>
          </w:p>
        </w:tc>
        <w:tc>
          <w:tcPr>
            <w:tcW w:w="633" w:type="pct"/>
            <w:vMerge/>
            <w:shd w:val="clear" w:color="auto" w:fill="C6D9F1"/>
            <w:vAlign w:val="center"/>
          </w:tcPr>
          <w:p w:rsidR="00F56AE3" w:rsidRPr="00F832FB" w:rsidRDefault="00F56AE3" w:rsidP="00F56AE3">
            <w:pPr>
              <w:pStyle w:val="100"/>
              <w:rPr>
                <w:rFonts w:ascii="Times New Roman" w:hAnsi="Times New Roman" w:cs="Times New Roman"/>
              </w:rPr>
            </w:pPr>
          </w:p>
        </w:tc>
        <w:tc>
          <w:tcPr>
            <w:tcW w:w="440"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внутреннего</w:t>
            </w:r>
          </w:p>
        </w:tc>
        <w:tc>
          <w:tcPr>
            <w:tcW w:w="476"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наружного</w:t>
            </w:r>
          </w:p>
        </w:tc>
        <w:tc>
          <w:tcPr>
            <w:tcW w:w="790" w:type="pct"/>
            <w:vMerge/>
            <w:shd w:val="clear" w:color="auto" w:fill="C6D9F1"/>
            <w:vAlign w:val="center"/>
          </w:tcPr>
          <w:p w:rsidR="00F56AE3" w:rsidRPr="00F832FB" w:rsidRDefault="00F56AE3" w:rsidP="00F56AE3">
            <w:pPr>
              <w:pStyle w:val="100"/>
              <w:rPr>
                <w:rFonts w:ascii="Times New Roman" w:hAnsi="Times New Roman" w:cs="Times New Roman"/>
              </w:rPr>
            </w:pPr>
          </w:p>
        </w:tc>
        <w:tc>
          <w:tcPr>
            <w:tcW w:w="752" w:type="pct"/>
            <w:vMerge/>
            <w:vAlign w:val="center"/>
          </w:tcPr>
          <w:p w:rsidR="00F56AE3" w:rsidRPr="00F832FB" w:rsidRDefault="00F56AE3" w:rsidP="00F56AE3">
            <w:pPr>
              <w:pStyle w:val="100"/>
              <w:rPr>
                <w:rFonts w:ascii="Times New Roman" w:hAnsi="Times New Roman" w:cs="Times New Roman"/>
              </w:rPr>
            </w:pPr>
          </w:p>
        </w:tc>
      </w:tr>
      <w:tr w:rsidR="00F56AE3" w:rsidRPr="00F832FB" w:rsidTr="00F56AE3">
        <w:trPr>
          <w:trHeight w:val="337"/>
          <w:jc w:val="center"/>
        </w:trPr>
        <w:tc>
          <w:tcPr>
            <w:tcW w:w="663"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Є</w:t>
            </w:r>
            <w:r w:rsidRPr="00F832FB">
              <w:rPr>
                <w:rFonts w:ascii="Times New Roman" w:hAnsi="Times New Roman" w:cs="Times New Roman"/>
                <w:vertAlign w:val="subscript"/>
              </w:rPr>
              <w:t>2</w:t>
            </w:r>
            <w:r w:rsidRPr="00F832FB">
              <w:rPr>
                <w:rFonts w:ascii="Times New Roman" w:hAnsi="Times New Roman" w:cs="Times New Roman"/>
              </w:rPr>
              <w:t>-</w:t>
            </w:r>
            <w:r w:rsidRPr="00F832FB">
              <w:rPr>
                <w:rFonts w:ascii="Times New Roman" w:hAnsi="Times New Roman" w:cs="Times New Roman"/>
                <w:vertAlign w:val="subscript"/>
              </w:rPr>
              <w:t xml:space="preserve">3 </w:t>
            </w:r>
            <w:proofErr w:type="spellStart"/>
            <w:r w:rsidRPr="00F832FB">
              <w:rPr>
                <w:rFonts w:ascii="Times New Roman" w:hAnsi="Times New Roman" w:cs="Times New Roman"/>
              </w:rPr>
              <w:t>ev</w:t>
            </w:r>
            <w:proofErr w:type="spellEnd"/>
          </w:p>
        </w:tc>
        <w:tc>
          <w:tcPr>
            <w:tcW w:w="241"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0</w:t>
            </w:r>
          </w:p>
        </w:tc>
        <w:tc>
          <w:tcPr>
            <w:tcW w:w="241"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300</w:t>
            </w:r>
          </w:p>
        </w:tc>
        <w:tc>
          <w:tcPr>
            <w:tcW w:w="764"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вода</w:t>
            </w:r>
          </w:p>
        </w:tc>
        <w:tc>
          <w:tcPr>
            <w:tcW w:w="633"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w:t>
            </w:r>
          </w:p>
        </w:tc>
        <w:tc>
          <w:tcPr>
            <w:tcW w:w="440"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1,05</w:t>
            </w:r>
          </w:p>
        </w:tc>
        <w:tc>
          <w:tcPr>
            <w:tcW w:w="476"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1,05</w:t>
            </w:r>
          </w:p>
        </w:tc>
        <w:tc>
          <w:tcPr>
            <w:tcW w:w="790" w:type="pct"/>
            <w:vMerge w:val="restar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Вскрытие водоносных горизонтов</w:t>
            </w:r>
          </w:p>
        </w:tc>
        <w:tc>
          <w:tcPr>
            <w:tcW w:w="752" w:type="pct"/>
            <w:vMerge w:val="restart"/>
            <w:vAlign w:val="center"/>
          </w:tcPr>
          <w:p w:rsidR="00F56AE3" w:rsidRPr="00F832FB" w:rsidRDefault="00F56AE3" w:rsidP="00F56AE3">
            <w:pPr>
              <w:pStyle w:val="-3-10-44"/>
              <w:rPr>
                <w:rFonts w:ascii="Times New Roman" w:hAnsi="Times New Roman"/>
              </w:rPr>
            </w:pPr>
            <w:r w:rsidRPr="00F832FB">
              <w:rPr>
                <w:rFonts w:ascii="Times New Roman" w:hAnsi="Times New Roman"/>
              </w:rPr>
              <w:t>Увеличение объема и изменение параметров ПЖ</w:t>
            </w:r>
          </w:p>
        </w:tc>
      </w:tr>
      <w:tr w:rsidR="00F56AE3" w:rsidRPr="00F832FB" w:rsidTr="00F56AE3">
        <w:trPr>
          <w:trHeight w:val="318"/>
          <w:jc w:val="center"/>
        </w:trPr>
        <w:tc>
          <w:tcPr>
            <w:tcW w:w="663"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Є1us(о</w:t>
            </w:r>
            <w:proofErr w:type="gramStart"/>
            <w:r w:rsidRPr="00F832FB">
              <w:rPr>
                <w:rFonts w:ascii="Times New Roman" w:hAnsi="Times New Roman" w:cs="Times New Roman"/>
                <w:lang w:val="en-US"/>
              </w:rPr>
              <w:t>s</w:t>
            </w:r>
            <w:proofErr w:type="gramEnd"/>
            <w:r w:rsidRPr="00F832FB">
              <w:rPr>
                <w:rFonts w:ascii="Times New Roman" w:hAnsi="Times New Roman" w:cs="Times New Roman"/>
              </w:rPr>
              <w:t>)</w:t>
            </w:r>
          </w:p>
        </w:tc>
        <w:tc>
          <w:tcPr>
            <w:tcW w:w="241"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1930</w:t>
            </w:r>
          </w:p>
        </w:tc>
        <w:tc>
          <w:tcPr>
            <w:tcW w:w="241"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2025</w:t>
            </w:r>
          </w:p>
        </w:tc>
        <w:tc>
          <w:tcPr>
            <w:tcW w:w="764"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вода</w:t>
            </w:r>
          </w:p>
        </w:tc>
        <w:tc>
          <w:tcPr>
            <w:tcW w:w="633" w:type="pct"/>
            <w:vAlign w:val="center"/>
          </w:tcPr>
          <w:p w:rsidR="00F56AE3" w:rsidRPr="00F832FB" w:rsidRDefault="00F56AE3" w:rsidP="00F56AE3">
            <w:pPr>
              <w:pStyle w:val="-3-10"/>
              <w:rPr>
                <w:rFonts w:ascii="Times New Roman" w:hAnsi="Times New Roman"/>
              </w:rPr>
            </w:pPr>
            <w:r w:rsidRPr="00F832FB">
              <w:rPr>
                <w:rFonts w:ascii="Times New Roman" w:hAnsi="Times New Roman"/>
              </w:rPr>
              <w:t>-</w:t>
            </w:r>
          </w:p>
        </w:tc>
        <w:tc>
          <w:tcPr>
            <w:tcW w:w="440"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1,203</w:t>
            </w:r>
          </w:p>
        </w:tc>
        <w:tc>
          <w:tcPr>
            <w:tcW w:w="476" w:type="pct"/>
            <w:vAlign w:val="center"/>
          </w:tcPr>
          <w:p w:rsidR="00F56AE3" w:rsidRPr="00F832FB" w:rsidRDefault="00F56AE3" w:rsidP="00F56AE3">
            <w:pPr>
              <w:pStyle w:val="100"/>
              <w:rPr>
                <w:rFonts w:ascii="Times New Roman" w:hAnsi="Times New Roman" w:cs="Times New Roman"/>
              </w:rPr>
            </w:pPr>
            <w:r w:rsidRPr="00F832FB">
              <w:rPr>
                <w:rFonts w:ascii="Times New Roman" w:hAnsi="Times New Roman" w:cs="Times New Roman"/>
              </w:rPr>
              <w:t>1,203</w:t>
            </w:r>
          </w:p>
        </w:tc>
        <w:tc>
          <w:tcPr>
            <w:tcW w:w="790" w:type="pct"/>
            <w:vMerge/>
            <w:vAlign w:val="center"/>
          </w:tcPr>
          <w:p w:rsidR="00F56AE3" w:rsidRPr="00F832FB" w:rsidRDefault="00F56AE3" w:rsidP="00F56AE3">
            <w:pPr>
              <w:pStyle w:val="100"/>
              <w:rPr>
                <w:rFonts w:ascii="Times New Roman" w:hAnsi="Times New Roman" w:cs="Times New Roman"/>
              </w:rPr>
            </w:pPr>
          </w:p>
        </w:tc>
        <w:tc>
          <w:tcPr>
            <w:tcW w:w="752" w:type="pct"/>
            <w:vMerge/>
            <w:vAlign w:val="center"/>
          </w:tcPr>
          <w:p w:rsidR="00F56AE3" w:rsidRPr="00F832FB" w:rsidRDefault="00F56AE3" w:rsidP="00F56AE3">
            <w:pPr>
              <w:pStyle w:val="-3-10-44"/>
              <w:rPr>
                <w:rFonts w:ascii="Times New Roman" w:hAnsi="Times New Roman"/>
              </w:rPr>
            </w:pPr>
          </w:p>
        </w:tc>
      </w:tr>
      <w:tr w:rsidR="00F56AE3" w:rsidRPr="00F832FB" w:rsidTr="00F56AE3">
        <w:trPr>
          <w:trHeight w:val="337"/>
          <w:jc w:val="center"/>
        </w:trPr>
        <w:tc>
          <w:tcPr>
            <w:tcW w:w="663" w:type="pct"/>
            <w:vMerge w:val="restart"/>
            <w:vAlign w:val="center"/>
          </w:tcPr>
          <w:p w:rsidR="00F56AE3" w:rsidRPr="00F832FB" w:rsidRDefault="00F56AE3" w:rsidP="00F56AE3">
            <w:pPr>
              <w:pStyle w:val="-3-10"/>
              <w:rPr>
                <w:rFonts w:ascii="Times New Roman" w:hAnsi="Times New Roman"/>
              </w:rPr>
            </w:pPr>
            <w:proofErr w:type="spellStart"/>
            <w:r w:rsidRPr="00F832FB">
              <w:rPr>
                <w:rFonts w:ascii="Times New Roman" w:hAnsi="Times New Roman"/>
              </w:rPr>
              <w:t>Vosk</w:t>
            </w:r>
            <w:proofErr w:type="spellEnd"/>
          </w:p>
        </w:tc>
        <w:tc>
          <w:tcPr>
            <w:tcW w:w="241"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2288</w:t>
            </w:r>
          </w:p>
        </w:tc>
        <w:tc>
          <w:tcPr>
            <w:tcW w:w="241"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2298</w:t>
            </w:r>
          </w:p>
        </w:tc>
        <w:tc>
          <w:tcPr>
            <w:tcW w:w="764" w:type="pct"/>
            <w:vAlign w:val="center"/>
          </w:tcPr>
          <w:p w:rsidR="00F56AE3" w:rsidRPr="00F832FB" w:rsidRDefault="00F56AE3" w:rsidP="00F56AE3">
            <w:pPr>
              <w:pStyle w:val="-3-10"/>
              <w:rPr>
                <w:rFonts w:ascii="Times New Roman" w:hAnsi="Times New Roman"/>
              </w:rPr>
            </w:pPr>
            <w:r w:rsidRPr="00F832FB">
              <w:rPr>
                <w:rFonts w:ascii="Times New Roman" w:hAnsi="Times New Roman"/>
              </w:rPr>
              <w:t>газ</w:t>
            </w:r>
          </w:p>
        </w:tc>
        <w:tc>
          <w:tcPr>
            <w:tcW w:w="633"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2288</w:t>
            </w:r>
          </w:p>
        </w:tc>
        <w:tc>
          <w:tcPr>
            <w:tcW w:w="440" w:type="pct"/>
            <w:vAlign w:val="center"/>
          </w:tcPr>
          <w:p w:rsidR="00F56AE3" w:rsidRPr="00F832FB" w:rsidRDefault="00F56AE3" w:rsidP="00F56AE3">
            <w:pPr>
              <w:pStyle w:val="-3-10"/>
              <w:rPr>
                <w:rFonts w:ascii="Times New Roman" w:hAnsi="Times New Roman"/>
              </w:rPr>
            </w:pPr>
            <w:r w:rsidRPr="00F832FB">
              <w:rPr>
                <w:rFonts w:ascii="Times New Roman" w:hAnsi="Times New Roman"/>
              </w:rPr>
              <w:t>0,724</w:t>
            </w:r>
          </w:p>
        </w:tc>
        <w:tc>
          <w:tcPr>
            <w:tcW w:w="476" w:type="pct"/>
            <w:vAlign w:val="center"/>
          </w:tcPr>
          <w:p w:rsidR="00F56AE3" w:rsidRPr="00F832FB" w:rsidRDefault="00F56AE3" w:rsidP="00F56AE3">
            <w:pPr>
              <w:pStyle w:val="-3-10"/>
              <w:rPr>
                <w:rFonts w:ascii="Times New Roman" w:hAnsi="Times New Roman"/>
              </w:rPr>
            </w:pPr>
            <w:r w:rsidRPr="00F832FB">
              <w:rPr>
                <w:rFonts w:ascii="Times New Roman" w:hAnsi="Times New Roman"/>
              </w:rPr>
              <w:t>0,727</w:t>
            </w:r>
          </w:p>
        </w:tc>
        <w:tc>
          <w:tcPr>
            <w:tcW w:w="790" w:type="pct"/>
            <w:vMerge w:val="restart"/>
            <w:vAlign w:val="center"/>
          </w:tcPr>
          <w:p w:rsidR="00F56AE3" w:rsidRPr="00F832FB" w:rsidRDefault="00F56AE3" w:rsidP="00F56AE3">
            <w:pPr>
              <w:pStyle w:val="-3-10-44"/>
              <w:rPr>
                <w:rFonts w:ascii="Times New Roman" w:hAnsi="Times New Roman"/>
              </w:rPr>
            </w:pPr>
            <w:r w:rsidRPr="00F832FB">
              <w:rPr>
                <w:rFonts w:ascii="Times New Roman" w:hAnsi="Times New Roman"/>
              </w:rPr>
              <w:t>При создании депрессии на пласт за счет снижения давления в стволе скважины. Причины: катастрофическое поглощение, нарушение технологии бурения</w:t>
            </w:r>
          </w:p>
        </w:tc>
        <w:tc>
          <w:tcPr>
            <w:tcW w:w="752" w:type="pct"/>
            <w:vMerge w:val="restart"/>
            <w:vAlign w:val="center"/>
          </w:tcPr>
          <w:p w:rsidR="00F56AE3" w:rsidRPr="00F832FB" w:rsidRDefault="00F56AE3" w:rsidP="00F56AE3">
            <w:pPr>
              <w:pStyle w:val="-3-10-44"/>
              <w:rPr>
                <w:rFonts w:ascii="Times New Roman" w:hAnsi="Times New Roman"/>
              </w:rPr>
            </w:pPr>
            <w:proofErr w:type="spellStart"/>
            <w:r w:rsidRPr="00F832FB">
              <w:rPr>
                <w:rFonts w:ascii="Times New Roman" w:hAnsi="Times New Roman"/>
              </w:rPr>
              <w:t>Разгазирование</w:t>
            </w:r>
            <w:proofErr w:type="spellEnd"/>
            <w:r w:rsidRPr="00F832FB">
              <w:rPr>
                <w:rFonts w:ascii="Times New Roman" w:hAnsi="Times New Roman"/>
              </w:rPr>
              <w:t>, переливы, выбросы ПЖ</w:t>
            </w:r>
          </w:p>
        </w:tc>
      </w:tr>
      <w:tr w:rsidR="00F56AE3" w:rsidRPr="00F832FB" w:rsidTr="00F56AE3">
        <w:trPr>
          <w:trHeight w:val="222"/>
          <w:jc w:val="center"/>
        </w:trPr>
        <w:tc>
          <w:tcPr>
            <w:tcW w:w="663" w:type="pct"/>
            <w:vMerge/>
            <w:vAlign w:val="center"/>
          </w:tcPr>
          <w:p w:rsidR="00F56AE3" w:rsidRPr="00F832FB" w:rsidRDefault="00F56AE3" w:rsidP="00F56AE3"/>
        </w:tc>
        <w:tc>
          <w:tcPr>
            <w:tcW w:w="241"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2300</w:t>
            </w:r>
          </w:p>
        </w:tc>
        <w:tc>
          <w:tcPr>
            <w:tcW w:w="241"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2318</w:t>
            </w:r>
          </w:p>
        </w:tc>
        <w:tc>
          <w:tcPr>
            <w:tcW w:w="764" w:type="pct"/>
            <w:vAlign w:val="center"/>
          </w:tcPr>
          <w:p w:rsidR="00F56AE3" w:rsidRPr="00F832FB" w:rsidRDefault="00F56AE3" w:rsidP="00F56AE3">
            <w:pPr>
              <w:pStyle w:val="-3-10"/>
              <w:rPr>
                <w:rFonts w:ascii="Times New Roman" w:hAnsi="Times New Roman"/>
              </w:rPr>
            </w:pPr>
            <w:r w:rsidRPr="00F832FB">
              <w:rPr>
                <w:rFonts w:ascii="Times New Roman" w:hAnsi="Times New Roman"/>
              </w:rPr>
              <w:t>газ</w:t>
            </w:r>
          </w:p>
        </w:tc>
        <w:tc>
          <w:tcPr>
            <w:tcW w:w="633" w:type="pct"/>
            <w:vAlign w:val="center"/>
          </w:tcPr>
          <w:p w:rsidR="00F56AE3" w:rsidRPr="00F832FB" w:rsidRDefault="00F56AE3" w:rsidP="00F56AE3">
            <w:pPr>
              <w:pStyle w:val="-3-10"/>
              <w:rPr>
                <w:rFonts w:ascii="Times New Roman" w:hAnsi="Times New Roman"/>
              </w:rPr>
            </w:pPr>
            <w:r w:rsidRPr="00F832FB">
              <w:rPr>
                <w:rFonts w:ascii="Times New Roman" w:hAnsi="Times New Roman"/>
              </w:rPr>
              <w:t>2300</w:t>
            </w:r>
          </w:p>
        </w:tc>
        <w:tc>
          <w:tcPr>
            <w:tcW w:w="440" w:type="pct"/>
            <w:vAlign w:val="center"/>
          </w:tcPr>
          <w:p w:rsidR="00F56AE3" w:rsidRPr="00F832FB" w:rsidRDefault="00F56AE3" w:rsidP="00F56AE3">
            <w:pPr>
              <w:pStyle w:val="-3-10"/>
              <w:rPr>
                <w:rFonts w:ascii="Times New Roman" w:hAnsi="Times New Roman"/>
              </w:rPr>
            </w:pPr>
            <w:r w:rsidRPr="00F832FB">
              <w:rPr>
                <w:rFonts w:ascii="Times New Roman" w:hAnsi="Times New Roman"/>
              </w:rPr>
              <w:t>0,724</w:t>
            </w:r>
          </w:p>
        </w:tc>
        <w:tc>
          <w:tcPr>
            <w:tcW w:w="476" w:type="pct"/>
            <w:vAlign w:val="center"/>
          </w:tcPr>
          <w:p w:rsidR="00F56AE3" w:rsidRPr="00F832FB" w:rsidRDefault="00F56AE3" w:rsidP="00F56AE3">
            <w:pPr>
              <w:pStyle w:val="-3-10"/>
              <w:rPr>
                <w:rFonts w:ascii="Times New Roman" w:hAnsi="Times New Roman"/>
              </w:rPr>
            </w:pPr>
            <w:r w:rsidRPr="00F832FB">
              <w:rPr>
                <w:rFonts w:ascii="Times New Roman" w:hAnsi="Times New Roman"/>
              </w:rPr>
              <w:t>0,724</w:t>
            </w:r>
          </w:p>
        </w:tc>
        <w:tc>
          <w:tcPr>
            <w:tcW w:w="790" w:type="pct"/>
            <w:vMerge/>
            <w:vAlign w:val="center"/>
          </w:tcPr>
          <w:p w:rsidR="00F56AE3" w:rsidRPr="00F832FB" w:rsidRDefault="00F56AE3" w:rsidP="00F56AE3"/>
        </w:tc>
        <w:tc>
          <w:tcPr>
            <w:tcW w:w="752" w:type="pct"/>
            <w:vMerge/>
            <w:vAlign w:val="center"/>
          </w:tcPr>
          <w:p w:rsidR="00F56AE3" w:rsidRPr="00F832FB" w:rsidRDefault="00F56AE3" w:rsidP="00F56AE3">
            <w:pPr>
              <w:pStyle w:val="-3-10-44"/>
              <w:rPr>
                <w:rFonts w:ascii="Times New Roman" w:hAnsi="Times New Roman"/>
              </w:rPr>
            </w:pPr>
          </w:p>
        </w:tc>
      </w:tr>
      <w:tr w:rsidR="00F56AE3" w:rsidRPr="00F832FB" w:rsidTr="00F56AE3">
        <w:trPr>
          <w:trHeight w:val="276"/>
          <w:jc w:val="center"/>
        </w:trPr>
        <w:tc>
          <w:tcPr>
            <w:tcW w:w="663" w:type="pct"/>
            <w:vMerge w:val="restart"/>
            <w:vAlign w:val="center"/>
          </w:tcPr>
          <w:p w:rsidR="00F56AE3" w:rsidRPr="00F832FB" w:rsidRDefault="00F56AE3" w:rsidP="00F56AE3">
            <w:pPr>
              <w:jc w:val="center"/>
            </w:pPr>
            <w:r w:rsidRPr="00F832FB">
              <w:rPr>
                <w:lang w:val="en-US"/>
              </w:rPr>
              <w:t>R</w:t>
            </w:r>
          </w:p>
        </w:tc>
        <w:tc>
          <w:tcPr>
            <w:tcW w:w="241" w:type="pct"/>
            <w:vMerge w:val="restart"/>
            <w:vAlign w:val="center"/>
          </w:tcPr>
          <w:p w:rsidR="00F56AE3" w:rsidRPr="00F832FB" w:rsidRDefault="00F56AE3" w:rsidP="00F56AE3">
            <w:pPr>
              <w:pStyle w:val="-3-10"/>
              <w:rPr>
                <w:rFonts w:ascii="Times New Roman" w:hAnsi="Times New Roman"/>
              </w:rPr>
            </w:pPr>
            <w:r>
              <w:rPr>
                <w:rFonts w:ascii="Times New Roman" w:hAnsi="Times New Roman"/>
              </w:rPr>
              <w:t>2354</w:t>
            </w:r>
          </w:p>
        </w:tc>
        <w:tc>
          <w:tcPr>
            <w:tcW w:w="241" w:type="pct"/>
            <w:vMerge w:val="restart"/>
            <w:vAlign w:val="center"/>
          </w:tcPr>
          <w:p w:rsidR="00F56AE3" w:rsidRPr="00F832FB" w:rsidRDefault="00F56AE3" w:rsidP="00F56AE3">
            <w:pPr>
              <w:pStyle w:val="-3-10"/>
              <w:rPr>
                <w:rFonts w:ascii="Times New Roman" w:hAnsi="Times New Roman"/>
              </w:rPr>
            </w:pPr>
            <w:r>
              <w:rPr>
                <w:rFonts w:ascii="Times New Roman" w:hAnsi="Times New Roman"/>
              </w:rPr>
              <w:t>2442</w:t>
            </w:r>
          </w:p>
        </w:tc>
        <w:tc>
          <w:tcPr>
            <w:tcW w:w="764" w:type="pct"/>
            <w:vMerge w:val="restart"/>
            <w:vAlign w:val="center"/>
          </w:tcPr>
          <w:p w:rsidR="00F56AE3" w:rsidRPr="00F832FB" w:rsidRDefault="00F56AE3" w:rsidP="00F56AE3">
            <w:pPr>
              <w:pStyle w:val="-3-10"/>
              <w:rPr>
                <w:rFonts w:ascii="Times New Roman" w:hAnsi="Times New Roman"/>
              </w:rPr>
            </w:pPr>
            <w:r w:rsidRPr="00F832FB">
              <w:rPr>
                <w:rFonts w:ascii="Times New Roman" w:hAnsi="Times New Roman"/>
              </w:rPr>
              <w:t>Нефть</w:t>
            </w:r>
            <w:r>
              <w:rPr>
                <w:rFonts w:ascii="Times New Roman" w:hAnsi="Times New Roman"/>
              </w:rPr>
              <w:t>, газ, вода</w:t>
            </w:r>
          </w:p>
        </w:tc>
        <w:tc>
          <w:tcPr>
            <w:tcW w:w="633" w:type="pct"/>
            <w:vMerge w:val="restart"/>
            <w:vAlign w:val="center"/>
          </w:tcPr>
          <w:p w:rsidR="00F56AE3" w:rsidRPr="00F832FB" w:rsidRDefault="00F56AE3" w:rsidP="00F56AE3">
            <w:pPr>
              <w:pStyle w:val="-3-10"/>
              <w:rPr>
                <w:rFonts w:ascii="Times New Roman" w:hAnsi="Times New Roman"/>
              </w:rPr>
            </w:pPr>
            <w:r w:rsidRPr="00F832FB">
              <w:rPr>
                <w:rFonts w:ascii="Times New Roman" w:hAnsi="Times New Roman"/>
              </w:rPr>
              <w:t>-</w:t>
            </w:r>
          </w:p>
        </w:tc>
        <w:tc>
          <w:tcPr>
            <w:tcW w:w="440" w:type="pct"/>
            <w:vMerge w:val="restart"/>
            <w:vAlign w:val="center"/>
          </w:tcPr>
          <w:p w:rsidR="00F56AE3" w:rsidRPr="00F832FB" w:rsidRDefault="00F56AE3" w:rsidP="00F56AE3">
            <w:pPr>
              <w:pStyle w:val="-3-10"/>
              <w:rPr>
                <w:rFonts w:ascii="Times New Roman" w:hAnsi="Times New Roman"/>
              </w:rPr>
            </w:pPr>
            <w:r w:rsidRPr="00F832FB">
              <w:rPr>
                <w:rFonts w:ascii="Times New Roman" w:hAnsi="Times New Roman"/>
              </w:rPr>
              <w:t>0,699</w:t>
            </w:r>
          </w:p>
        </w:tc>
        <w:tc>
          <w:tcPr>
            <w:tcW w:w="476" w:type="pct"/>
            <w:vMerge w:val="restart"/>
            <w:vAlign w:val="center"/>
          </w:tcPr>
          <w:p w:rsidR="00F56AE3" w:rsidRPr="00F832FB" w:rsidRDefault="00F56AE3" w:rsidP="00F56AE3">
            <w:pPr>
              <w:pStyle w:val="-3-10"/>
              <w:rPr>
                <w:rFonts w:ascii="Times New Roman" w:hAnsi="Times New Roman"/>
              </w:rPr>
            </w:pPr>
            <w:r w:rsidRPr="00F832FB">
              <w:rPr>
                <w:rFonts w:ascii="Times New Roman" w:hAnsi="Times New Roman"/>
              </w:rPr>
              <w:t>0,699</w:t>
            </w:r>
          </w:p>
        </w:tc>
        <w:tc>
          <w:tcPr>
            <w:tcW w:w="790" w:type="pct"/>
            <w:vMerge/>
            <w:vAlign w:val="center"/>
          </w:tcPr>
          <w:p w:rsidR="00F56AE3" w:rsidRPr="00F832FB" w:rsidRDefault="00F56AE3" w:rsidP="00F56AE3"/>
        </w:tc>
        <w:tc>
          <w:tcPr>
            <w:tcW w:w="752" w:type="pct"/>
            <w:vMerge/>
            <w:vAlign w:val="center"/>
          </w:tcPr>
          <w:p w:rsidR="00F56AE3" w:rsidRPr="00F832FB" w:rsidRDefault="00F56AE3" w:rsidP="00F56AE3">
            <w:pPr>
              <w:pStyle w:val="-3-10-44"/>
              <w:rPr>
                <w:rFonts w:ascii="Times New Roman" w:hAnsi="Times New Roman"/>
              </w:rPr>
            </w:pPr>
          </w:p>
        </w:tc>
      </w:tr>
      <w:tr w:rsidR="00F56AE3" w:rsidRPr="00F832FB" w:rsidTr="00F56AE3">
        <w:trPr>
          <w:trHeight w:val="1564"/>
          <w:jc w:val="center"/>
        </w:trPr>
        <w:tc>
          <w:tcPr>
            <w:tcW w:w="663" w:type="pct"/>
            <w:vMerge/>
            <w:vAlign w:val="center"/>
          </w:tcPr>
          <w:p w:rsidR="00F56AE3" w:rsidRPr="00F832FB" w:rsidRDefault="00F56AE3" w:rsidP="00F56AE3"/>
        </w:tc>
        <w:tc>
          <w:tcPr>
            <w:tcW w:w="241" w:type="pct"/>
            <w:vMerge/>
            <w:vAlign w:val="center"/>
          </w:tcPr>
          <w:p w:rsidR="00F56AE3" w:rsidRPr="00F832FB" w:rsidRDefault="00F56AE3" w:rsidP="00F56AE3">
            <w:pPr>
              <w:pStyle w:val="-3-10"/>
              <w:rPr>
                <w:rFonts w:ascii="Times New Roman" w:hAnsi="Times New Roman"/>
              </w:rPr>
            </w:pPr>
          </w:p>
        </w:tc>
        <w:tc>
          <w:tcPr>
            <w:tcW w:w="241" w:type="pct"/>
            <w:vMerge/>
            <w:vAlign w:val="center"/>
          </w:tcPr>
          <w:p w:rsidR="00F56AE3" w:rsidRPr="00F832FB" w:rsidRDefault="00F56AE3" w:rsidP="00F56AE3">
            <w:pPr>
              <w:pStyle w:val="-3-10"/>
              <w:rPr>
                <w:rFonts w:ascii="Times New Roman" w:hAnsi="Times New Roman"/>
              </w:rPr>
            </w:pPr>
          </w:p>
        </w:tc>
        <w:tc>
          <w:tcPr>
            <w:tcW w:w="764" w:type="pct"/>
            <w:vMerge/>
            <w:vAlign w:val="center"/>
          </w:tcPr>
          <w:p w:rsidR="00F56AE3" w:rsidRPr="00F832FB" w:rsidRDefault="00F56AE3" w:rsidP="00F56AE3">
            <w:pPr>
              <w:pStyle w:val="-3-10"/>
              <w:rPr>
                <w:rFonts w:ascii="Times New Roman" w:hAnsi="Times New Roman"/>
              </w:rPr>
            </w:pPr>
          </w:p>
        </w:tc>
        <w:tc>
          <w:tcPr>
            <w:tcW w:w="633" w:type="pct"/>
            <w:vMerge/>
            <w:vAlign w:val="center"/>
          </w:tcPr>
          <w:p w:rsidR="00F56AE3" w:rsidRPr="00F832FB" w:rsidRDefault="00F56AE3" w:rsidP="00F56AE3">
            <w:pPr>
              <w:pStyle w:val="-3-10"/>
              <w:rPr>
                <w:rFonts w:ascii="Times New Roman" w:hAnsi="Times New Roman"/>
              </w:rPr>
            </w:pPr>
          </w:p>
        </w:tc>
        <w:tc>
          <w:tcPr>
            <w:tcW w:w="440" w:type="pct"/>
            <w:vMerge/>
            <w:vAlign w:val="center"/>
          </w:tcPr>
          <w:p w:rsidR="00F56AE3" w:rsidRPr="00F832FB" w:rsidRDefault="00F56AE3" w:rsidP="00F56AE3">
            <w:pPr>
              <w:pStyle w:val="-3-10"/>
              <w:rPr>
                <w:rFonts w:ascii="Times New Roman" w:hAnsi="Times New Roman"/>
              </w:rPr>
            </w:pPr>
          </w:p>
        </w:tc>
        <w:tc>
          <w:tcPr>
            <w:tcW w:w="476" w:type="pct"/>
            <w:vMerge/>
            <w:vAlign w:val="center"/>
          </w:tcPr>
          <w:p w:rsidR="00F56AE3" w:rsidRPr="00F832FB" w:rsidRDefault="00F56AE3" w:rsidP="00F56AE3">
            <w:pPr>
              <w:pStyle w:val="-3-10"/>
              <w:rPr>
                <w:rFonts w:ascii="Times New Roman" w:hAnsi="Times New Roman"/>
              </w:rPr>
            </w:pPr>
          </w:p>
        </w:tc>
        <w:tc>
          <w:tcPr>
            <w:tcW w:w="790" w:type="pct"/>
            <w:vMerge/>
            <w:vAlign w:val="center"/>
          </w:tcPr>
          <w:p w:rsidR="00F56AE3" w:rsidRPr="00F832FB" w:rsidRDefault="00F56AE3" w:rsidP="00F56AE3"/>
        </w:tc>
        <w:tc>
          <w:tcPr>
            <w:tcW w:w="752" w:type="pct"/>
            <w:vAlign w:val="center"/>
          </w:tcPr>
          <w:p w:rsidR="00F56AE3" w:rsidRPr="00F832FB" w:rsidRDefault="00F56AE3" w:rsidP="00F56AE3">
            <w:pPr>
              <w:pStyle w:val="-3-10-44"/>
              <w:rPr>
                <w:rFonts w:ascii="Times New Roman" w:hAnsi="Times New Roman"/>
              </w:rPr>
            </w:pPr>
            <w:r w:rsidRPr="00F832FB">
              <w:rPr>
                <w:rFonts w:ascii="Times New Roman" w:hAnsi="Times New Roman"/>
              </w:rPr>
              <w:t>Пленка нефти, фонтанирование при вскрытии зон поглощения</w:t>
            </w:r>
            <w:r>
              <w:rPr>
                <w:rFonts w:ascii="Times New Roman" w:hAnsi="Times New Roman"/>
              </w:rPr>
              <w:t>.</w:t>
            </w:r>
            <w:r w:rsidRPr="00F832FB">
              <w:rPr>
                <w:rFonts w:ascii="Times New Roman" w:hAnsi="Times New Roman"/>
              </w:rPr>
              <w:t xml:space="preserve"> Увеличение объема и изменение параметров ПЖ</w:t>
            </w:r>
          </w:p>
        </w:tc>
      </w:tr>
    </w:tbl>
    <w:p w:rsidR="00DE38E0" w:rsidRDefault="00DE38E0" w:rsidP="00DE38E0">
      <w:pPr>
        <w:pStyle w:val="ad"/>
        <w:suppressAutoHyphens/>
        <w:ind w:left="1080"/>
        <w:jc w:val="right"/>
        <w:outlineLvl w:val="4"/>
        <w:rPr>
          <w:b/>
          <w:sz w:val="20"/>
          <w:szCs w:val="20"/>
        </w:rPr>
      </w:pPr>
    </w:p>
    <w:p w:rsidR="00DE38E0" w:rsidRPr="003163C4" w:rsidRDefault="00DE38E0" w:rsidP="00DE38E0">
      <w:pPr>
        <w:pStyle w:val="ad"/>
        <w:suppressAutoHyphens/>
        <w:ind w:left="1080"/>
        <w:jc w:val="right"/>
        <w:outlineLvl w:val="4"/>
        <w:rPr>
          <w:b/>
          <w:sz w:val="20"/>
          <w:szCs w:val="20"/>
        </w:rPr>
      </w:pPr>
      <w:r w:rsidRPr="003163C4">
        <w:rPr>
          <w:b/>
          <w:sz w:val="20"/>
          <w:szCs w:val="20"/>
        </w:rPr>
        <w:t xml:space="preserve">Таблица </w:t>
      </w:r>
      <w:r>
        <w:rPr>
          <w:b/>
          <w:sz w:val="20"/>
          <w:szCs w:val="20"/>
        </w:rPr>
        <w:t>15</w:t>
      </w:r>
    </w:p>
    <w:p w:rsidR="00F56AE3" w:rsidRDefault="00F56AE3" w:rsidP="00F56AE3">
      <w:pPr>
        <w:pStyle w:val="ad"/>
        <w:suppressAutoHyphens/>
        <w:ind w:left="1080"/>
        <w:jc w:val="right"/>
        <w:outlineLvl w:val="4"/>
        <w:rPr>
          <w:b/>
          <w:sz w:val="20"/>
          <w:szCs w:val="20"/>
        </w:rPr>
      </w:pPr>
      <w:r w:rsidRPr="003163C4">
        <w:rPr>
          <w:b/>
          <w:sz w:val="20"/>
          <w:szCs w:val="20"/>
        </w:rPr>
        <w:t>Прочие возможные осложнения</w:t>
      </w:r>
      <w:bookmarkEnd w:id="14"/>
    </w:p>
    <w:tbl>
      <w:tblPr>
        <w:tblW w:w="14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2"/>
        <w:gridCol w:w="1225"/>
        <w:gridCol w:w="1429"/>
        <w:gridCol w:w="3169"/>
        <w:gridCol w:w="6610"/>
      </w:tblGrid>
      <w:tr w:rsidR="00F56AE3" w:rsidRPr="00F832FB" w:rsidTr="00F56AE3">
        <w:trPr>
          <w:trHeight w:val="75"/>
          <w:jc w:val="center"/>
        </w:trPr>
        <w:tc>
          <w:tcPr>
            <w:tcW w:w="798"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Индекс стратиграфич</w:t>
            </w:r>
            <w:r w:rsidRPr="00F832FB">
              <w:rPr>
                <w:rFonts w:ascii="Times New Roman" w:hAnsi="Times New Roman"/>
              </w:rPr>
              <w:t>е</w:t>
            </w:r>
            <w:r w:rsidRPr="00F832FB">
              <w:rPr>
                <w:rFonts w:ascii="Times New Roman" w:hAnsi="Times New Roman"/>
              </w:rPr>
              <w:t>ского подразделения</w:t>
            </w:r>
          </w:p>
        </w:tc>
        <w:tc>
          <w:tcPr>
            <w:tcW w:w="897" w:type="pct"/>
            <w:gridSpan w:val="2"/>
            <w:tcBorders>
              <w:bottom w:val="single" w:sz="4" w:space="0" w:color="auto"/>
            </w:tcBorders>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Интервал по вертикали, м</w:t>
            </w:r>
          </w:p>
        </w:tc>
        <w:tc>
          <w:tcPr>
            <w:tcW w:w="1071"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Вид (название) осложнения</w:t>
            </w:r>
          </w:p>
        </w:tc>
        <w:tc>
          <w:tcPr>
            <w:tcW w:w="2234" w:type="pct"/>
            <w:vMerge w:val="restar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Характеристика (параметры) осложнения и условия возникновения</w:t>
            </w:r>
          </w:p>
        </w:tc>
      </w:tr>
      <w:tr w:rsidR="00F56AE3" w:rsidRPr="00F832FB" w:rsidTr="00F56AE3">
        <w:trPr>
          <w:trHeight w:val="75"/>
          <w:jc w:val="center"/>
        </w:trPr>
        <w:tc>
          <w:tcPr>
            <w:tcW w:w="798" w:type="pct"/>
            <w:vMerge/>
            <w:vAlign w:val="center"/>
          </w:tcPr>
          <w:p w:rsidR="00F56AE3" w:rsidRPr="00F832FB" w:rsidRDefault="00F56AE3" w:rsidP="00F56AE3">
            <w:pPr>
              <w:pStyle w:val="-3-10-4"/>
              <w:rPr>
                <w:rFonts w:ascii="Times New Roman" w:hAnsi="Times New Roman"/>
              </w:rPr>
            </w:pPr>
          </w:p>
        </w:tc>
        <w:tc>
          <w:tcPr>
            <w:tcW w:w="414"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от</w:t>
            </w:r>
          </w:p>
        </w:tc>
        <w:tc>
          <w:tcPr>
            <w:tcW w:w="483" w:type="pct"/>
            <w:shd w:val="clear" w:color="auto" w:fill="C6D9F1"/>
            <w:vAlign w:val="center"/>
          </w:tcPr>
          <w:p w:rsidR="00F56AE3" w:rsidRPr="00F832FB" w:rsidRDefault="00F56AE3" w:rsidP="00F56AE3">
            <w:pPr>
              <w:pStyle w:val="afe"/>
              <w:rPr>
                <w:rFonts w:ascii="Times New Roman" w:hAnsi="Times New Roman"/>
              </w:rPr>
            </w:pPr>
            <w:r w:rsidRPr="00F832FB">
              <w:rPr>
                <w:rFonts w:ascii="Times New Roman" w:hAnsi="Times New Roman"/>
              </w:rPr>
              <w:t>до</w:t>
            </w:r>
          </w:p>
        </w:tc>
        <w:tc>
          <w:tcPr>
            <w:tcW w:w="1071" w:type="pct"/>
            <w:vMerge/>
            <w:vAlign w:val="center"/>
          </w:tcPr>
          <w:p w:rsidR="00F56AE3" w:rsidRPr="00F832FB" w:rsidRDefault="00F56AE3" w:rsidP="00F56AE3">
            <w:pPr>
              <w:pStyle w:val="-3-10-4"/>
              <w:rPr>
                <w:rFonts w:ascii="Times New Roman" w:hAnsi="Times New Roman"/>
              </w:rPr>
            </w:pPr>
          </w:p>
        </w:tc>
        <w:tc>
          <w:tcPr>
            <w:tcW w:w="2234" w:type="pct"/>
            <w:vMerge/>
            <w:vAlign w:val="center"/>
          </w:tcPr>
          <w:p w:rsidR="00F56AE3" w:rsidRPr="00F832FB" w:rsidRDefault="00F56AE3" w:rsidP="00F56AE3">
            <w:pPr>
              <w:pStyle w:val="-3-10-4"/>
              <w:rPr>
                <w:rFonts w:ascii="Times New Roman" w:hAnsi="Times New Roman"/>
              </w:rPr>
            </w:pPr>
          </w:p>
        </w:tc>
      </w:tr>
      <w:tr w:rsidR="00F56AE3" w:rsidRPr="00F832FB" w:rsidTr="00F56AE3">
        <w:trPr>
          <w:trHeight w:val="75"/>
          <w:jc w:val="center"/>
        </w:trPr>
        <w:tc>
          <w:tcPr>
            <w:tcW w:w="798" w:type="pct"/>
            <w:vAlign w:val="center"/>
          </w:tcPr>
          <w:p w:rsidR="00F56AE3" w:rsidRPr="00F832FB" w:rsidRDefault="00F56AE3" w:rsidP="00F56AE3">
            <w:pPr>
              <w:pStyle w:val="-3-10"/>
              <w:rPr>
                <w:rFonts w:ascii="Times New Roman" w:hAnsi="Times New Roman"/>
              </w:rPr>
            </w:pPr>
            <w:r w:rsidRPr="00F832FB">
              <w:rPr>
                <w:rFonts w:ascii="Times New Roman" w:hAnsi="Times New Roman"/>
              </w:rPr>
              <w:t>Є</w:t>
            </w:r>
            <w:r w:rsidRPr="00F832FB">
              <w:rPr>
                <w:rFonts w:ascii="Times New Roman" w:hAnsi="Times New Roman"/>
                <w:vertAlign w:val="subscript"/>
              </w:rPr>
              <w:t xml:space="preserve">2-3 </w:t>
            </w:r>
            <w:proofErr w:type="spellStart"/>
            <w:r w:rsidRPr="00F832FB">
              <w:rPr>
                <w:rFonts w:ascii="Times New Roman" w:hAnsi="Times New Roman"/>
              </w:rPr>
              <w:t>ev</w:t>
            </w:r>
            <w:proofErr w:type="spellEnd"/>
          </w:p>
        </w:tc>
        <w:tc>
          <w:tcPr>
            <w:tcW w:w="414"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0</w:t>
            </w:r>
          </w:p>
        </w:tc>
        <w:tc>
          <w:tcPr>
            <w:tcW w:w="483"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387</w:t>
            </w:r>
          </w:p>
        </w:tc>
        <w:tc>
          <w:tcPr>
            <w:tcW w:w="1071" w:type="pct"/>
            <w:vAlign w:val="center"/>
          </w:tcPr>
          <w:p w:rsidR="00F56AE3" w:rsidRPr="00F832FB" w:rsidRDefault="00F56AE3" w:rsidP="00F56AE3">
            <w:pPr>
              <w:pStyle w:val="-3-10-4"/>
              <w:rPr>
                <w:rFonts w:ascii="Times New Roman" w:hAnsi="Times New Roman"/>
              </w:rPr>
            </w:pPr>
            <w:proofErr w:type="spellStart"/>
            <w:r w:rsidRPr="00F832FB">
              <w:rPr>
                <w:rFonts w:ascii="Times New Roman" w:hAnsi="Times New Roman"/>
              </w:rPr>
              <w:t>Кавернообразование</w:t>
            </w:r>
            <w:proofErr w:type="spellEnd"/>
            <w:r w:rsidRPr="00F832FB">
              <w:rPr>
                <w:rFonts w:ascii="Times New Roman" w:hAnsi="Times New Roman"/>
              </w:rPr>
              <w:t>.</w:t>
            </w:r>
          </w:p>
          <w:p w:rsidR="00F56AE3" w:rsidRPr="00F832FB" w:rsidRDefault="00F56AE3" w:rsidP="00F56AE3">
            <w:pPr>
              <w:pStyle w:val="-3-10-4"/>
              <w:rPr>
                <w:rFonts w:ascii="Times New Roman" w:hAnsi="Times New Roman"/>
              </w:rPr>
            </w:pPr>
            <w:r w:rsidRPr="00F832FB">
              <w:rPr>
                <w:rFonts w:ascii="Times New Roman" w:hAnsi="Times New Roman"/>
              </w:rPr>
              <w:t>Прихват инструмента.</w:t>
            </w:r>
          </w:p>
          <w:p w:rsidR="00F56AE3" w:rsidRPr="00F832FB" w:rsidRDefault="00F56AE3" w:rsidP="00F56AE3">
            <w:pPr>
              <w:pStyle w:val="-3-10-4"/>
              <w:rPr>
                <w:rFonts w:ascii="Times New Roman" w:hAnsi="Times New Roman"/>
              </w:rPr>
            </w:pPr>
            <w:r w:rsidRPr="00F832FB">
              <w:rPr>
                <w:rFonts w:ascii="Times New Roman" w:hAnsi="Times New Roman"/>
              </w:rPr>
              <w:t>Увеличение плотности, вязкости ПЖ</w:t>
            </w:r>
          </w:p>
        </w:tc>
        <w:tc>
          <w:tcPr>
            <w:tcW w:w="2234" w:type="pct"/>
            <w:vAlign w:val="center"/>
          </w:tcPr>
          <w:p w:rsidR="00F56AE3" w:rsidRPr="00F832FB" w:rsidRDefault="00F56AE3" w:rsidP="00F56AE3">
            <w:pPr>
              <w:pStyle w:val="-3-10-4"/>
              <w:jc w:val="left"/>
              <w:rPr>
                <w:rFonts w:ascii="Times New Roman" w:hAnsi="Times New Roman"/>
              </w:rPr>
            </w:pPr>
            <w:r w:rsidRPr="00F832FB">
              <w:rPr>
                <w:rFonts w:ascii="Times New Roman" w:hAnsi="Times New Roman"/>
              </w:rPr>
              <w:t>При прохождении слабосцементированных алевролитов.</w:t>
            </w:r>
          </w:p>
          <w:p w:rsidR="00F56AE3" w:rsidRPr="00F832FB" w:rsidRDefault="00F56AE3" w:rsidP="00F56AE3">
            <w:pPr>
              <w:pStyle w:val="-3-10-4"/>
              <w:jc w:val="left"/>
              <w:rPr>
                <w:rFonts w:ascii="Times New Roman" w:hAnsi="Times New Roman"/>
              </w:rPr>
            </w:pPr>
            <w:r w:rsidRPr="00F832FB">
              <w:rPr>
                <w:rFonts w:ascii="Times New Roman" w:hAnsi="Times New Roman"/>
              </w:rPr>
              <w:t>При поглощениях</w:t>
            </w:r>
          </w:p>
          <w:p w:rsidR="00F56AE3" w:rsidRPr="00F832FB" w:rsidRDefault="00F56AE3" w:rsidP="00F56AE3">
            <w:pPr>
              <w:pStyle w:val="-3-10-4"/>
              <w:jc w:val="left"/>
              <w:rPr>
                <w:rFonts w:ascii="Times New Roman" w:hAnsi="Times New Roman"/>
              </w:rPr>
            </w:pPr>
            <w:r w:rsidRPr="00F832FB">
              <w:rPr>
                <w:rFonts w:ascii="Times New Roman" w:hAnsi="Times New Roman"/>
              </w:rPr>
              <w:t>За счет наработки раствора при бурении глинистых пород</w:t>
            </w:r>
          </w:p>
        </w:tc>
      </w:tr>
      <w:tr w:rsidR="00F56AE3" w:rsidRPr="00F832FB" w:rsidTr="00F56AE3">
        <w:trPr>
          <w:trHeight w:val="75"/>
          <w:jc w:val="center"/>
        </w:trPr>
        <w:tc>
          <w:tcPr>
            <w:tcW w:w="798" w:type="pct"/>
            <w:vAlign w:val="center"/>
          </w:tcPr>
          <w:p w:rsidR="00F56AE3" w:rsidRPr="00F832FB" w:rsidRDefault="00F56AE3" w:rsidP="00F56AE3">
            <w:pPr>
              <w:pStyle w:val="-3-10"/>
              <w:rPr>
                <w:rFonts w:ascii="Times New Roman" w:hAnsi="Times New Roman"/>
              </w:rPr>
            </w:pPr>
            <w:r w:rsidRPr="00F832FB">
              <w:rPr>
                <w:rFonts w:ascii="Times New Roman" w:hAnsi="Times New Roman"/>
              </w:rPr>
              <w:t>Є</w:t>
            </w:r>
            <w:r w:rsidRPr="00F832FB">
              <w:rPr>
                <w:rFonts w:ascii="Times New Roman" w:hAnsi="Times New Roman"/>
                <w:vertAlign w:val="subscript"/>
              </w:rPr>
              <w:t>1-2</w:t>
            </w:r>
            <w:r w:rsidRPr="00F832FB">
              <w:rPr>
                <w:rFonts w:ascii="Times New Roman" w:hAnsi="Times New Roman"/>
              </w:rPr>
              <w:t>an</w:t>
            </w:r>
          </w:p>
        </w:tc>
        <w:tc>
          <w:tcPr>
            <w:tcW w:w="414"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775</w:t>
            </w:r>
          </w:p>
        </w:tc>
        <w:tc>
          <w:tcPr>
            <w:tcW w:w="483"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931</w:t>
            </w:r>
          </w:p>
        </w:tc>
        <w:tc>
          <w:tcPr>
            <w:tcW w:w="1071" w:type="pct"/>
            <w:vAlign w:val="center"/>
          </w:tcPr>
          <w:p w:rsidR="00F56AE3" w:rsidRPr="00F832FB" w:rsidRDefault="00F56AE3" w:rsidP="00F56AE3">
            <w:pPr>
              <w:pStyle w:val="-3-10-4"/>
              <w:rPr>
                <w:rFonts w:ascii="Times New Roman" w:hAnsi="Times New Roman"/>
              </w:rPr>
            </w:pPr>
            <w:proofErr w:type="spellStart"/>
            <w:r w:rsidRPr="00F832FB">
              <w:rPr>
                <w:rFonts w:ascii="Times New Roman" w:hAnsi="Times New Roman"/>
              </w:rPr>
              <w:t>Кавернообразование</w:t>
            </w:r>
            <w:proofErr w:type="spellEnd"/>
          </w:p>
        </w:tc>
        <w:tc>
          <w:tcPr>
            <w:tcW w:w="2234" w:type="pct"/>
            <w:vAlign w:val="center"/>
          </w:tcPr>
          <w:p w:rsidR="00F56AE3" w:rsidRPr="00F832FB" w:rsidRDefault="00F56AE3" w:rsidP="00F56AE3">
            <w:pPr>
              <w:pStyle w:val="-3-10-4"/>
              <w:jc w:val="left"/>
              <w:rPr>
                <w:rFonts w:ascii="Times New Roman" w:hAnsi="Times New Roman"/>
              </w:rPr>
            </w:pPr>
            <w:r w:rsidRPr="00F832FB">
              <w:rPr>
                <w:rFonts w:ascii="Times New Roman" w:hAnsi="Times New Roman"/>
              </w:rPr>
              <w:t>При прохождении соленосных отложений за счет вымывания каменной соли</w:t>
            </w:r>
          </w:p>
        </w:tc>
      </w:tr>
      <w:tr w:rsidR="00F56AE3" w:rsidRPr="00F832FB" w:rsidTr="00F56AE3">
        <w:trPr>
          <w:trHeight w:val="75"/>
          <w:jc w:val="center"/>
        </w:trPr>
        <w:tc>
          <w:tcPr>
            <w:tcW w:w="798" w:type="pct"/>
            <w:vAlign w:val="center"/>
          </w:tcPr>
          <w:p w:rsidR="00F56AE3" w:rsidRPr="00F832FB" w:rsidRDefault="00F56AE3" w:rsidP="00F56AE3">
            <w:pPr>
              <w:pStyle w:val="-3-10"/>
              <w:rPr>
                <w:rFonts w:ascii="Times New Roman" w:hAnsi="Times New Roman"/>
              </w:rPr>
            </w:pPr>
            <w:r w:rsidRPr="00F832FB">
              <w:rPr>
                <w:rFonts w:ascii="Times New Roman" w:hAnsi="Times New Roman"/>
              </w:rPr>
              <w:t>Є</w:t>
            </w:r>
            <w:r w:rsidRPr="00F832FB">
              <w:rPr>
                <w:rFonts w:ascii="Times New Roman" w:hAnsi="Times New Roman"/>
                <w:vertAlign w:val="subscript"/>
              </w:rPr>
              <w:t>1</w:t>
            </w:r>
            <w:r w:rsidRPr="00F832FB">
              <w:rPr>
                <w:rFonts w:ascii="Times New Roman" w:hAnsi="Times New Roman"/>
              </w:rPr>
              <w:t xml:space="preserve"> bls</w:t>
            </w:r>
            <w:r w:rsidRPr="00F832FB">
              <w:rPr>
                <w:rFonts w:ascii="Times New Roman" w:hAnsi="Times New Roman"/>
                <w:vertAlign w:val="subscript"/>
              </w:rPr>
              <w:t>2</w:t>
            </w:r>
          </w:p>
        </w:tc>
        <w:tc>
          <w:tcPr>
            <w:tcW w:w="414"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1333</w:t>
            </w:r>
          </w:p>
        </w:tc>
        <w:tc>
          <w:tcPr>
            <w:tcW w:w="483"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1583</w:t>
            </w:r>
          </w:p>
        </w:tc>
        <w:tc>
          <w:tcPr>
            <w:tcW w:w="1071" w:type="pct"/>
            <w:vAlign w:val="center"/>
          </w:tcPr>
          <w:p w:rsidR="00F56AE3" w:rsidRPr="00F832FB" w:rsidRDefault="00F56AE3" w:rsidP="00F56AE3">
            <w:pPr>
              <w:pStyle w:val="-3-10-4"/>
              <w:rPr>
                <w:rFonts w:ascii="Times New Roman" w:hAnsi="Times New Roman"/>
              </w:rPr>
            </w:pPr>
            <w:proofErr w:type="spellStart"/>
            <w:r w:rsidRPr="00F832FB">
              <w:rPr>
                <w:rFonts w:ascii="Times New Roman" w:hAnsi="Times New Roman"/>
              </w:rPr>
              <w:t>Кавернообразование</w:t>
            </w:r>
            <w:proofErr w:type="spellEnd"/>
          </w:p>
        </w:tc>
        <w:tc>
          <w:tcPr>
            <w:tcW w:w="2234" w:type="pct"/>
            <w:vAlign w:val="center"/>
          </w:tcPr>
          <w:p w:rsidR="00F56AE3" w:rsidRPr="00F832FB" w:rsidRDefault="00F56AE3" w:rsidP="00F56AE3">
            <w:pPr>
              <w:pStyle w:val="-3-10-4"/>
              <w:jc w:val="left"/>
              <w:rPr>
                <w:rFonts w:ascii="Times New Roman" w:hAnsi="Times New Roman"/>
              </w:rPr>
            </w:pPr>
            <w:r w:rsidRPr="00F832FB">
              <w:rPr>
                <w:rFonts w:ascii="Times New Roman" w:hAnsi="Times New Roman"/>
              </w:rPr>
              <w:t>При прохождении соленосных отложений</w:t>
            </w:r>
          </w:p>
        </w:tc>
      </w:tr>
      <w:tr w:rsidR="00F56AE3" w:rsidRPr="00F832FB" w:rsidTr="00F56AE3">
        <w:trPr>
          <w:trHeight w:val="75"/>
          <w:jc w:val="center"/>
        </w:trPr>
        <w:tc>
          <w:tcPr>
            <w:tcW w:w="798" w:type="pct"/>
            <w:vAlign w:val="center"/>
          </w:tcPr>
          <w:p w:rsidR="00F56AE3" w:rsidRPr="00F832FB" w:rsidRDefault="00F56AE3" w:rsidP="00F56AE3">
            <w:pPr>
              <w:pStyle w:val="-3-10"/>
              <w:rPr>
                <w:rFonts w:ascii="Times New Roman" w:hAnsi="Times New Roman"/>
              </w:rPr>
            </w:pPr>
            <w:r w:rsidRPr="00F832FB">
              <w:rPr>
                <w:rFonts w:ascii="Times New Roman" w:hAnsi="Times New Roman"/>
              </w:rPr>
              <w:t>Є</w:t>
            </w:r>
            <w:r w:rsidRPr="00F832FB">
              <w:rPr>
                <w:rFonts w:ascii="Times New Roman" w:hAnsi="Times New Roman"/>
                <w:vertAlign w:val="subscript"/>
              </w:rPr>
              <w:t>1</w:t>
            </w:r>
            <w:r w:rsidRPr="00F832FB">
              <w:rPr>
                <w:rFonts w:ascii="Times New Roman" w:hAnsi="Times New Roman"/>
              </w:rPr>
              <w:t>us</w:t>
            </w:r>
          </w:p>
        </w:tc>
        <w:tc>
          <w:tcPr>
            <w:tcW w:w="414"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1583</w:t>
            </w:r>
          </w:p>
        </w:tc>
        <w:tc>
          <w:tcPr>
            <w:tcW w:w="483" w:type="pct"/>
            <w:vAlign w:val="center"/>
          </w:tcPr>
          <w:p w:rsidR="00F56AE3" w:rsidRPr="00505178" w:rsidRDefault="00F56AE3" w:rsidP="00F56AE3">
            <w:pPr>
              <w:pStyle w:val="-3-10-4"/>
              <w:rPr>
                <w:rFonts w:ascii="Times New Roman" w:hAnsi="Times New Roman"/>
                <w:szCs w:val="20"/>
              </w:rPr>
            </w:pPr>
            <w:r w:rsidRPr="00505178">
              <w:rPr>
                <w:rFonts w:ascii="Times New Roman" w:hAnsi="Times New Roman"/>
                <w:szCs w:val="20"/>
              </w:rPr>
              <w:t>1930</w:t>
            </w:r>
          </w:p>
        </w:tc>
        <w:tc>
          <w:tcPr>
            <w:tcW w:w="1071" w:type="pct"/>
            <w:vAlign w:val="center"/>
          </w:tcPr>
          <w:p w:rsidR="00F56AE3" w:rsidRPr="00F832FB" w:rsidRDefault="00F56AE3" w:rsidP="00F56AE3">
            <w:pPr>
              <w:pStyle w:val="-3-10-4"/>
              <w:rPr>
                <w:rFonts w:ascii="Times New Roman" w:hAnsi="Times New Roman"/>
              </w:rPr>
            </w:pPr>
            <w:proofErr w:type="spellStart"/>
            <w:r w:rsidRPr="00F832FB">
              <w:rPr>
                <w:rFonts w:ascii="Times New Roman" w:hAnsi="Times New Roman"/>
              </w:rPr>
              <w:t>Кавернообразование</w:t>
            </w:r>
            <w:proofErr w:type="spellEnd"/>
          </w:p>
        </w:tc>
        <w:tc>
          <w:tcPr>
            <w:tcW w:w="2234" w:type="pct"/>
            <w:vAlign w:val="center"/>
          </w:tcPr>
          <w:p w:rsidR="00F56AE3" w:rsidRPr="00F832FB" w:rsidRDefault="00F56AE3" w:rsidP="00F56AE3">
            <w:pPr>
              <w:pStyle w:val="-3-10-4"/>
              <w:jc w:val="left"/>
              <w:rPr>
                <w:rFonts w:ascii="Times New Roman" w:hAnsi="Times New Roman"/>
              </w:rPr>
            </w:pPr>
            <w:r w:rsidRPr="00F832FB">
              <w:rPr>
                <w:rFonts w:ascii="Times New Roman" w:hAnsi="Times New Roman"/>
              </w:rPr>
              <w:t>При вымывании пластов каменной соли</w:t>
            </w:r>
          </w:p>
        </w:tc>
      </w:tr>
      <w:tr w:rsidR="00F56AE3" w:rsidRPr="00F832FB" w:rsidTr="00F56AE3">
        <w:trPr>
          <w:trHeight w:val="75"/>
          <w:jc w:val="center"/>
        </w:trPr>
        <w:tc>
          <w:tcPr>
            <w:tcW w:w="798" w:type="pct"/>
            <w:vAlign w:val="center"/>
          </w:tcPr>
          <w:p w:rsidR="00F56AE3" w:rsidRPr="00F832FB" w:rsidRDefault="00F56AE3" w:rsidP="00F56AE3">
            <w:pPr>
              <w:pStyle w:val="-3-10"/>
              <w:rPr>
                <w:rFonts w:ascii="Times New Roman" w:hAnsi="Times New Roman"/>
              </w:rPr>
            </w:pPr>
            <w:r w:rsidRPr="00F832FB">
              <w:rPr>
                <w:rFonts w:ascii="Times New Roman" w:hAnsi="Times New Roman"/>
                <w:lang w:val="en-US"/>
              </w:rPr>
              <w:t>R</w:t>
            </w:r>
          </w:p>
        </w:tc>
        <w:tc>
          <w:tcPr>
            <w:tcW w:w="414" w:type="pct"/>
            <w:vAlign w:val="center"/>
          </w:tcPr>
          <w:p w:rsidR="00F56AE3" w:rsidRPr="00F832FB" w:rsidRDefault="00F56AE3" w:rsidP="00F56AE3">
            <w:pPr>
              <w:pStyle w:val="-3-10-4"/>
              <w:rPr>
                <w:rFonts w:ascii="Times New Roman" w:hAnsi="Times New Roman"/>
              </w:rPr>
            </w:pPr>
            <w:r>
              <w:rPr>
                <w:rFonts w:ascii="Times New Roman" w:hAnsi="Times New Roman"/>
              </w:rPr>
              <w:t>2354</w:t>
            </w:r>
          </w:p>
        </w:tc>
        <w:tc>
          <w:tcPr>
            <w:tcW w:w="483" w:type="pct"/>
            <w:vAlign w:val="center"/>
          </w:tcPr>
          <w:p w:rsidR="00F56AE3" w:rsidRPr="00F832FB" w:rsidRDefault="00F56AE3" w:rsidP="00F56AE3">
            <w:pPr>
              <w:pStyle w:val="-3-10-4"/>
              <w:rPr>
                <w:rFonts w:ascii="Times New Roman" w:hAnsi="Times New Roman"/>
              </w:rPr>
            </w:pPr>
            <w:r>
              <w:rPr>
                <w:rFonts w:ascii="Times New Roman" w:hAnsi="Times New Roman"/>
              </w:rPr>
              <w:t>2442</w:t>
            </w:r>
          </w:p>
        </w:tc>
        <w:tc>
          <w:tcPr>
            <w:tcW w:w="1071" w:type="pct"/>
            <w:vAlign w:val="center"/>
          </w:tcPr>
          <w:p w:rsidR="00F56AE3" w:rsidRPr="00F832FB" w:rsidRDefault="00F56AE3" w:rsidP="00F56AE3">
            <w:pPr>
              <w:pStyle w:val="-3-10-4"/>
              <w:rPr>
                <w:rFonts w:ascii="Times New Roman" w:hAnsi="Times New Roman"/>
              </w:rPr>
            </w:pPr>
            <w:proofErr w:type="spellStart"/>
            <w:r w:rsidRPr="00F832FB">
              <w:rPr>
                <w:rFonts w:ascii="Times New Roman" w:hAnsi="Times New Roman"/>
              </w:rPr>
              <w:t>Кавернообразование</w:t>
            </w:r>
            <w:proofErr w:type="spellEnd"/>
          </w:p>
        </w:tc>
        <w:tc>
          <w:tcPr>
            <w:tcW w:w="2234" w:type="pct"/>
            <w:vAlign w:val="center"/>
          </w:tcPr>
          <w:p w:rsidR="00F56AE3" w:rsidRPr="00F832FB" w:rsidRDefault="00F56AE3" w:rsidP="00F56AE3">
            <w:pPr>
              <w:pStyle w:val="-3-10-4"/>
              <w:jc w:val="left"/>
              <w:rPr>
                <w:rFonts w:ascii="Times New Roman" w:hAnsi="Times New Roman"/>
              </w:rPr>
            </w:pPr>
            <w:r w:rsidRPr="00F832FB">
              <w:rPr>
                <w:rFonts w:ascii="Times New Roman" w:hAnsi="Times New Roman"/>
              </w:rPr>
              <w:t>При прохождении прослоев аргиллитов</w:t>
            </w:r>
          </w:p>
        </w:tc>
      </w:tr>
    </w:tbl>
    <w:p w:rsidR="00F56AE3" w:rsidRDefault="00F56AE3" w:rsidP="00F56AE3">
      <w:pPr>
        <w:ind w:right="6945"/>
      </w:pPr>
    </w:p>
    <w:p w:rsidR="00F56AE3" w:rsidRDefault="00F56AE3" w:rsidP="00F56AE3">
      <w:pPr>
        <w:ind w:right="6945"/>
      </w:pPr>
    </w:p>
    <w:p w:rsidR="00F56AE3" w:rsidRDefault="00F56AE3" w:rsidP="00F56AE3">
      <w:pPr>
        <w:ind w:right="6945"/>
      </w:pPr>
    </w:p>
    <w:p w:rsidR="00F56AE3" w:rsidRDefault="00F56AE3" w:rsidP="00F56AE3">
      <w:pPr>
        <w:ind w:right="6945"/>
      </w:pPr>
    </w:p>
    <w:p w:rsidR="001042DC" w:rsidRDefault="001042DC" w:rsidP="00486918">
      <w:pPr>
        <w:rPr>
          <w:bCs/>
        </w:rPr>
        <w:sectPr w:rsidR="001042DC" w:rsidSect="001042DC">
          <w:footerReference w:type="even" r:id="rId12"/>
          <w:footerReference w:type="default" r:id="rId13"/>
          <w:pgSz w:w="16838" w:h="11906" w:orient="landscape"/>
          <w:pgMar w:top="567" w:right="567" w:bottom="567" w:left="851" w:header="709" w:footer="709" w:gutter="0"/>
          <w:cols w:space="708"/>
          <w:docGrid w:linePitch="360"/>
        </w:sectPr>
      </w:pPr>
    </w:p>
    <w:p w:rsidR="000979FE" w:rsidRPr="005F679B" w:rsidRDefault="007C3A2E" w:rsidP="0090027D">
      <w:pPr>
        <w:autoSpaceDE w:val="0"/>
        <w:autoSpaceDN w:val="0"/>
        <w:adjustRightInd w:val="0"/>
        <w:rPr>
          <w:b/>
        </w:rPr>
      </w:pPr>
      <w:r>
        <w:rPr>
          <w:b/>
        </w:rPr>
        <w:lastRenderedPageBreak/>
        <w:t>4</w:t>
      </w:r>
      <w:r w:rsidR="0090027D">
        <w:rPr>
          <w:b/>
        </w:rPr>
        <w:t xml:space="preserve">. </w:t>
      </w:r>
      <w:r w:rsidR="000979FE" w:rsidRPr="000979FE">
        <w:rPr>
          <w:b/>
        </w:rPr>
        <w:t xml:space="preserve"> </w:t>
      </w:r>
      <w:r w:rsidR="000979FE" w:rsidRPr="005F679B">
        <w:rPr>
          <w:b/>
        </w:rPr>
        <w:t>Состав работ</w:t>
      </w:r>
    </w:p>
    <w:p w:rsidR="000979FE" w:rsidRPr="00B61D25" w:rsidRDefault="000979FE" w:rsidP="000979FE">
      <w:pPr>
        <w:autoSpaceDE w:val="0"/>
        <w:autoSpaceDN w:val="0"/>
        <w:adjustRightInd w:val="0"/>
        <w:jc w:val="center"/>
        <w:rPr>
          <w:b/>
          <w:highlight w:val="yellow"/>
        </w:rPr>
      </w:pPr>
    </w:p>
    <w:p w:rsidR="002C5969" w:rsidRPr="00F37BF8" w:rsidRDefault="007C3A2E" w:rsidP="002C5969">
      <w:pPr>
        <w:widowControl w:val="0"/>
        <w:autoSpaceDE w:val="0"/>
        <w:autoSpaceDN w:val="0"/>
        <w:adjustRightInd w:val="0"/>
        <w:jc w:val="both"/>
        <w:rPr>
          <w:bCs/>
        </w:rPr>
      </w:pPr>
      <w:r>
        <w:rPr>
          <w:bCs/>
        </w:rPr>
        <w:t>4</w:t>
      </w:r>
      <w:r w:rsidR="000979FE">
        <w:rPr>
          <w:bCs/>
        </w:rPr>
        <w:t xml:space="preserve">.1. </w:t>
      </w:r>
      <w:r w:rsidR="002C5969" w:rsidRPr="00F37BF8">
        <w:rPr>
          <w:bCs/>
        </w:rPr>
        <w:t>Услуга включает в себя:</w:t>
      </w:r>
    </w:p>
    <w:p w:rsidR="006F53FB" w:rsidRDefault="006F53FB" w:rsidP="002C5969">
      <w:pPr>
        <w:widowControl w:val="0"/>
        <w:autoSpaceDE w:val="0"/>
        <w:autoSpaceDN w:val="0"/>
        <w:adjustRightInd w:val="0"/>
        <w:jc w:val="both"/>
        <w:rPr>
          <w:bCs/>
        </w:rPr>
      </w:pPr>
      <w:r>
        <w:rPr>
          <w:bCs/>
        </w:rPr>
        <w:t xml:space="preserve">- инженерно - технологическое сопровождение контроля цементирования (крепления) </w:t>
      </w:r>
      <w:r w:rsidR="001042DC">
        <w:rPr>
          <w:bCs/>
        </w:rPr>
        <w:t>кондуктора</w:t>
      </w:r>
      <w:r>
        <w:rPr>
          <w:bCs/>
        </w:rPr>
        <w:t xml:space="preserve"> (Ø </w:t>
      </w:r>
      <w:r w:rsidR="0052658C">
        <w:rPr>
          <w:bCs/>
        </w:rPr>
        <w:t xml:space="preserve">Ø323,9мм,), технической колонны </w:t>
      </w:r>
      <w:r>
        <w:rPr>
          <w:bCs/>
        </w:rPr>
        <w:t>(</w:t>
      </w:r>
      <w:r w:rsidR="0052658C">
        <w:rPr>
          <w:bCs/>
        </w:rPr>
        <w:t>Ø244,5мм</w:t>
      </w:r>
      <w:r>
        <w:rPr>
          <w:bCs/>
        </w:rPr>
        <w:t>)</w:t>
      </w:r>
      <w:r w:rsidR="0052658C">
        <w:rPr>
          <w:bCs/>
        </w:rPr>
        <w:t>, эксплуатационной колонны  (Ø168,3 мм.) и эксплуат</w:t>
      </w:r>
      <w:r w:rsidR="0052658C">
        <w:rPr>
          <w:bCs/>
        </w:rPr>
        <w:t>а</w:t>
      </w:r>
      <w:r w:rsidR="0052658C">
        <w:rPr>
          <w:bCs/>
        </w:rPr>
        <w:t>ционной колонны (боковой ствол)  (Ø168,3 мм)</w:t>
      </w:r>
    </w:p>
    <w:p w:rsidR="002C5969" w:rsidRDefault="002C5969" w:rsidP="002C5969">
      <w:pPr>
        <w:widowControl w:val="0"/>
        <w:autoSpaceDE w:val="0"/>
        <w:autoSpaceDN w:val="0"/>
        <w:adjustRightInd w:val="0"/>
        <w:jc w:val="both"/>
        <w:rPr>
          <w:bCs/>
        </w:rPr>
      </w:pPr>
      <w:r w:rsidRPr="00F37BF8">
        <w:rPr>
          <w:bCs/>
        </w:rPr>
        <w:t xml:space="preserve"> - работы специалиста по подключению в состав станции ГТИ датчиков СКЦ входящего в </w:t>
      </w:r>
      <w:r>
        <w:rPr>
          <w:bCs/>
        </w:rPr>
        <w:t>комплект</w:t>
      </w:r>
      <w:r w:rsidRPr="00F37BF8">
        <w:rPr>
          <w:bCs/>
        </w:rPr>
        <w:t xml:space="preserve"> БМ-700.</w:t>
      </w:r>
    </w:p>
    <w:p w:rsidR="000979FE" w:rsidRDefault="002C5969" w:rsidP="002C5969">
      <w:pPr>
        <w:widowControl w:val="0"/>
        <w:autoSpaceDE w:val="0"/>
        <w:autoSpaceDN w:val="0"/>
        <w:adjustRightInd w:val="0"/>
        <w:jc w:val="both"/>
        <w:rPr>
          <w:bCs/>
        </w:rPr>
      </w:pPr>
      <w:r>
        <w:rPr>
          <w:bCs/>
        </w:rPr>
        <w:t>-</w:t>
      </w:r>
      <w:r w:rsidR="000979FE">
        <w:rPr>
          <w:bCs/>
        </w:rPr>
        <w:t xml:space="preserve"> контроль работы</w:t>
      </w:r>
      <w:r w:rsidR="000979FE" w:rsidRPr="00E9193F">
        <w:rPr>
          <w:bCs/>
        </w:rPr>
        <w:t xml:space="preserve"> датчиков контроля цементирования</w:t>
      </w:r>
      <w:r w:rsidR="000979FE">
        <w:rPr>
          <w:bCs/>
        </w:rPr>
        <w:t xml:space="preserve"> (плотномер, расходомер на входе и выходе жи</w:t>
      </w:r>
      <w:r w:rsidR="000979FE">
        <w:rPr>
          <w:bCs/>
        </w:rPr>
        <w:t>д</w:t>
      </w:r>
      <w:r w:rsidR="000979FE">
        <w:rPr>
          <w:bCs/>
        </w:rPr>
        <w:t xml:space="preserve">кости из скважины, датчик замера температуры жидкостей закачиваемых в скважину и т.д.) </w:t>
      </w:r>
      <w:r w:rsidR="00AD6882">
        <w:rPr>
          <w:bCs/>
        </w:rPr>
        <w:t>в количес</w:t>
      </w:r>
      <w:r w:rsidR="00AD6882">
        <w:rPr>
          <w:bCs/>
        </w:rPr>
        <w:t>т</w:t>
      </w:r>
      <w:r w:rsidR="00AD6882">
        <w:rPr>
          <w:bCs/>
        </w:rPr>
        <w:t>ве:</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822"/>
        <w:gridCol w:w="1417"/>
      </w:tblGrid>
      <w:tr w:rsidR="0021478E" w:rsidTr="00AF764C">
        <w:trPr>
          <w:trHeight w:val="540"/>
        </w:trPr>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ind w:right="-4627"/>
            </w:pPr>
            <w:r>
              <w:t>№</w:t>
            </w:r>
          </w:p>
          <w:p w:rsidR="0021478E" w:rsidRDefault="0021478E">
            <w:pPr>
              <w:widowControl w:val="0"/>
              <w:autoSpaceDE w:val="0"/>
              <w:autoSpaceDN w:val="0"/>
              <w:adjustRightInd w:val="0"/>
              <w:ind w:right="-4627"/>
              <w:jc w:val="both"/>
            </w:pPr>
            <w:proofErr w:type="spellStart"/>
            <w:proofErr w:type="gramStart"/>
            <w:r>
              <w:t>п</w:t>
            </w:r>
            <w:proofErr w:type="spellEnd"/>
            <w:proofErr w:type="gramEnd"/>
            <w:r>
              <w:t>/</w:t>
            </w:r>
            <w:proofErr w:type="spellStart"/>
            <w:r>
              <w:t>п</w:t>
            </w:r>
            <w:proofErr w:type="spellEnd"/>
          </w:p>
        </w:tc>
        <w:tc>
          <w:tcPr>
            <w:tcW w:w="8822" w:type="dxa"/>
            <w:tcBorders>
              <w:top w:val="single" w:sz="4" w:space="0" w:color="auto"/>
              <w:left w:val="single" w:sz="4" w:space="0" w:color="auto"/>
              <w:bottom w:val="single" w:sz="4" w:space="0" w:color="auto"/>
              <w:right w:val="single" w:sz="4" w:space="0" w:color="auto"/>
            </w:tcBorders>
            <w:vAlign w:val="center"/>
            <w:hideMark/>
          </w:tcPr>
          <w:p w:rsidR="0021478E" w:rsidRDefault="0021478E">
            <w:pPr>
              <w:widowControl w:val="0"/>
              <w:autoSpaceDE w:val="0"/>
              <w:autoSpaceDN w:val="0"/>
              <w:adjustRightInd w:val="0"/>
              <w:ind w:right="-4627"/>
              <w:jc w:val="both"/>
            </w:pPr>
            <w:r>
              <w:t xml:space="preserve">                                                       Датчик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478E" w:rsidRDefault="0021478E">
            <w:pPr>
              <w:widowControl w:val="0"/>
              <w:autoSpaceDE w:val="0"/>
              <w:autoSpaceDN w:val="0"/>
              <w:adjustRightInd w:val="0"/>
              <w:ind w:right="-4627"/>
            </w:pPr>
            <w:r>
              <w:t>Количество</w:t>
            </w:r>
          </w:p>
        </w:tc>
      </w:tr>
      <w:tr w:rsidR="0021478E" w:rsidTr="00AF764C">
        <w:trPr>
          <w:trHeight w:val="293"/>
        </w:trPr>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1</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расхода раствора на входе в скважину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478E" w:rsidRDefault="0021478E">
            <w:pPr>
              <w:widowControl w:val="0"/>
              <w:autoSpaceDE w:val="0"/>
              <w:autoSpaceDN w:val="0"/>
              <w:adjustRightInd w:val="0"/>
              <w:ind w:left="601" w:right="-4627"/>
            </w:pPr>
            <w:r>
              <w:t>1</w:t>
            </w:r>
          </w:p>
        </w:tc>
      </w:tr>
      <w:tr w:rsidR="0021478E" w:rsidTr="00AF764C">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2</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расхода раствора на выходе из скважины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21478E" w:rsidRDefault="0021478E">
            <w:pPr>
              <w:widowControl w:val="0"/>
              <w:autoSpaceDE w:val="0"/>
              <w:autoSpaceDN w:val="0"/>
              <w:adjustRightInd w:val="0"/>
              <w:ind w:left="601" w:right="-4627"/>
            </w:pPr>
            <w:r>
              <w:t>1</w:t>
            </w:r>
          </w:p>
        </w:tc>
      </w:tr>
      <w:tr w:rsidR="0021478E" w:rsidTr="00AF764C">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3</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температуры раствора на входе в скважину</w:t>
            </w:r>
          </w:p>
        </w:tc>
        <w:tc>
          <w:tcPr>
            <w:tcW w:w="1417"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left="601" w:right="-4627"/>
            </w:pPr>
            <w:r>
              <w:t>1</w:t>
            </w:r>
          </w:p>
        </w:tc>
      </w:tr>
      <w:tr w:rsidR="0021478E" w:rsidTr="00AF764C">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4</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давления раствора на входе в скважину</w:t>
            </w:r>
          </w:p>
        </w:tc>
        <w:tc>
          <w:tcPr>
            <w:tcW w:w="1417"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left="601" w:right="-4627"/>
            </w:pPr>
            <w:r>
              <w:t>1</w:t>
            </w:r>
          </w:p>
        </w:tc>
      </w:tr>
      <w:tr w:rsidR="0021478E" w:rsidTr="00AF764C">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5</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плотности раствора на входе в скважину</w:t>
            </w:r>
          </w:p>
        </w:tc>
        <w:tc>
          <w:tcPr>
            <w:tcW w:w="1417"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left="601" w:right="-4627"/>
            </w:pPr>
            <w:r>
              <w:t>1</w:t>
            </w:r>
          </w:p>
        </w:tc>
      </w:tr>
      <w:tr w:rsidR="0021478E" w:rsidTr="00AF764C">
        <w:tc>
          <w:tcPr>
            <w:tcW w:w="534"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t>6</w:t>
            </w:r>
          </w:p>
        </w:tc>
        <w:tc>
          <w:tcPr>
            <w:tcW w:w="8822"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right="-4627"/>
              <w:jc w:val="both"/>
            </w:pPr>
            <w:r>
              <w:rPr>
                <w:sz w:val="26"/>
                <w:szCs w:val="26"/>
              </w:rPr>
              <w:t>Датчик плотности раствора на выходе из скважины</w:t>
            </w:r>
          </w:p>
        </w:tc>
        <w:tc>
          <w:tcPr>
            <w:tcW w:w="1417" w:type="dxa"/>
            <w:tcBorders>
              <w:top w:val="single" w:sz="4" w:space="0" w:color="auto"/>
              <w:left w:val="single" w:sz="4" w:space="0" w:color="auto"/>
              <w:bottom w:val="single" w:sz="4" w:space="0" w:color="auto"/>
              <w:right w:val="single" w:sz="4" w:space="0" w:color="auto"/>
            </w:tcBorders>
            <w:hideMark/>
          </w:tcPr>
          <w:p w:rsidR="0021478E" w:rsidRDefault="0021478E">
            <w:pPr>
              <w:widowControl w:val="0"/>
              <w:autoSpaceDE w:val="0"/>
              <w:autoSpaceDN w:val="0"/>
              <w:adjustRightInd w:val="0"/>
              <w:ind w:left="601" w:right="-4627"/>
            </w:pPr>
            <w:r>
              <w:t>1</w:t>
            </w:r>
          </w:p>
        </w:tc>
      </w:tr>
    </w:tbl>
    <w:p w:rsidR="000979FE" w:rsidRPr="00E9193F" w:rsidRDefault="007C3A2E" w:rsidP="000979FE">
      <w:pPr>
        <w:pStyle w:val="ad"/>
        <w:ind w:left="0"/>
        <w:jc w:val="both"/>
        <w:rPr>
          <w:bCs/>
        </w:rPr>
      </w:pPr>
      <w:r>
        <w:rPr>
          <w:bCs/>
        </w:rPr>
        <w:t>4</w:t>
      </w:r>
      <w:r w:rsidR="000979FE">
        <w:rPr>
          <w:bCs/>
        </w:rPr>
        <w:t>.2. К</w:t>
      </w:r>
      <w:r w:rsidR="000979FE" w:rsidRPr="00E9193F">
        <w:rPr>
          <w:bCs/>
        </w:rPr>
        <w:t>омпьютеризированная регистрация</w:t>
      </w:r>
      <w:r w:rsidR="000979FE">
        <w:rPr>
          <w:bCs/>
        </w:rPr>
        <w:t xml:space="preserve"> и фиксация полученных</w:t>
      </w:r>
      <w:r w:rsidR="000979FE" w:rsidRPr="00E9193F">
        <w:rPr>
          <w:bCs/>
        </w:rPr>
        <w:t xml:space="preserve"> данных</w:t>
      </w:r>
      <w:r w:rsidR="000979FE">
        <w:rPr>
          <w:bCs/>
        </w:rPr>
        <w:t>.</w:t>
      </w:r>
    </w:p>
    <w:p w:rsidR="000979FE" w:rsidRPr="00E9193F" w:rsidRDefault="007C3A2E" w:rsidP="0090027D">
      <w:pPr>
        <w:pStyle w:val="ad"/>
        <w:ind w:left="0"/>
        <w:jc w:val="both"/>
        <w:rPr>
          <w:bCs/>
        </w:rPr>
      </w:pPr>
      <w:r>
        <w:rPr>
          <w:bCs/>
        </w:rPr>
        <w:t>4</w:t>
      </w:r>
      <w:r w:rsidR="000979FE">
        <w:rPr>
          <w:bCs/>
        </w:rPr>
        <w:t>.3. О</w:t>
      </w:r>
      <w:r w:rsidR="000979FE" w:rsidRPr="00E9193F">
        <w:rPr>
          <w:bCs/>
        </w:rPr>
        <w:t>бработка, подготовка и предоставление обработанной информации Заказчику Исполнителем в т</w:t>
      </w:r>
      <w:r w:rsidR="000979FE" w:rsidRPr="00E9193F">
        <w:rPr>
          <w:bCs/>
        </w:rPr>
        <w:t>е</w:t>
      </w:r>
      <w:r w:rsidR="000979FE" w:rsidRPr="00E9193F">
        <w:rPr>
          <w:bCs/>
        </w:rPr>
        <w:t>чени</w:t>
      </w:r>
      <w:proofErr w:type="gramStart"/>
      <w:r w:rsidR="000979FE" w:rsidRPr="00E9193F">
        <w:rPr>
          <w:bCs/>
        </w:rPr>
        <w:t>и</w:t>
      </w:r>
      <w:proofErr w:type="gramEnd"/>
      <w:r w:rsidR="000979FE" w:rsidRPr="00E9193F">
        <w:rPr>
          <w:bCs/>
        </w:rPr>
        <w:t xml:space="preserve"> 48 часов после окончания операции крепления соответствующей колонны.</w:t>
      </w:r>
    </w:p>
    <w:p w:rsidR="000979FE" w:rsidRDefault="007C3A2E" w:rsidP="0090027D">
      <w:pPr>
        <w:pStyle w:val="af1"/>
        <w:tabs>
          <w:tab w:val="left" w:pos="142"/>
        </w:tabs>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r w:rsidR="000979FE">
        <w:rPr>
          <w:rFonts w:ascii="Times New Roman" w:eastAsia="Times New Roman" w:hAnsi="Times New Roman"/>
          <w:bCs/>
          <w:sz w:val="24"/>
          <w:szCs w:val="24"/>
          <w:lang w:eastAsia="ru-RU"/>
        </w:rPr>
        <w:t>.4. Выполнение работ в соответствии с утвержденной программой цементирования.</w:t>
      </w:r>
    </w:p>
    <w:p w:rsidR="000979FE" w:rsidRPr="0062607D" w:rsidRDefault="000979FE" w:rsidP="0090027D">
      <w:pPr>
        <w:pStyle w:val="af1"/>
        <w:tabs>
          <w:tab w:val="left" w:pos="142"/>
        </w:tabs>
        <w:jc w:val="both"/>
        <w:rPr>
          <w:rFonts w:ascii="Times New Roman" w:eastAsia="Times New Roman" w:hAnsi="Times New Roman"/>
          <w:bCs/>
          <w:sz w:val="24"/>
          <w:szCs w:val="24"/>
          <w:lang w:eastAsia="ru-RU"/>
        </w:rPr>
      </w:pPr>
    </w:p>
    <w:p w:rsidR="000979FE" w:rsidRPr="00486918" w:rsidRDefault="007C3A2E" w:rsidP="00486918">
      <w:pPr>
        <w:tabs>
          <w:tab w:val="left" w:pos="426"/>
        </w:tabs>
        <w:ind w:left="360"/>
        <w:rPr>
          <w:b/>
          <w:bCs/>
        </w:rPr>
      </w:pPr>
      <w:r>
        <w:rPr>
          <w:b/>
          <w:bCs/>
        </w:rPr>
        <w:t>5</w:t>
      </w:r>
      <w:r w:rsidR="00486918">
        <w:rPr>
          <w:b/>
          <w:bCs/>
        </w:rPr>
        <w:t>.</w:t>
      </w:r>
      <w:r w:rsidR="000979FE" w:rsidRPr="00486918">
        <w:rPr>
          <w:b/>
          <w:bCs/>
        </w:rPr>
        <w:t>Требования к Исполнителю при выполнении работ/оказании услуг</w:t>
      </w:r>
    </w:p>
    <w:p w:rsidR="000979FE" w:rsidRDefault="000979FE" w:rsidP="0090027D">
      <w:pPr>
        <w:pStyle w:val="ad"/>
        <w:tabs>
          <w:tab w:val="left" w:pos="142"/>
        </w:tabs>
        <w:ind w:left="0"/>
        <w:rPr>
          <w:b/>
          <w:bCs/>
          <w:sz w:val="28"/>
          <w:szCs w:val="28"/>
        </w:rPr>
      </w:pPr>
    </w:p>
    <w:p w:rsidR="000979FE" w:rsidRDefault="007C3A2E" w:rsidP="0090027D">
      <w:pPr>
        <w:tabs>
          <w:tab w:val="left" w:pos="142"/>
        </w:tabs>
        <w:jc w:val="both"/>
        <w:rPr>
          <w:b/>
        </w:rPr>
      </w:pPr>
      <w:r>
        <w:rPr>
          <w:b/>
        </w:rPr>
        <w:t>5</w:t>
      </w:r>
      <w:r w:rsidR="000979FE">
        <w:rPr>
          <w:b/>
        </w:rPr>
        <w:t xml:space="preserve">.1. </w:t>
      </w:r>
      <w:r w:rsidR="000979FE" w:rsidRPr="00F17C9D">
        <w:rPr>
          <w:b/>
        </w:rPr>
        <w:t>Обязательные требования:</w:t>
      </w:r>
    </w:p>
    <w:p w:rsidR="000979FE" w:rsidRPr="00F17C9D" w:rsidRDefault="007C3A2E" w:rsidP="0090027D">
      <w:pPr>
        <w:tabs>
          <w:tab w:val="left" w:pos="142"/>
        </w:tabs>
        <w:jc w:val="both"/>
        <w:rPr>
          <w:b/>
        </w:rPr>
      </w:pPr>
      <w:r>
        <w:t>5</w:t>
      </w:r>
      <w:r w:rsidR="000979FE">
        <w:t xml:space="preserve">.1.1. </w:t>
      </w:r>
      <w:r w:rsidR="000979FE" w:rsidRPr="00251E8E">
        <w:t>Не проведение ликвидации Претендента и отсутствие решения арбитражного суда о признании Претендента банкротом</w:t>
      </w:r>
    </w:p>
    <w:p w:rsidR="000979FE" w:rsidRDefault="007C3A2E" w:rsidP="0090027D">
      <w:pPr>
        <w:tabs>
          <w:tab w:val="left" w:pos="284"/>
        </w:tabs>
        <w:jc w:val="both"/>
      </w:pPr>
      <w:r>
        <w:t>5</w:t>
      </w:r>
      <w:r w:rsidR="000979FE">
        <w:t xml:space="preserve">.1.2. </w:t>
      </w:r>
      <w:r w:rsidR="000979FE" w:rsidRPr="00251E8E">
        <w:t>Не приостановление деятельности Претендента на день подачи предложения на участие в Отборе</w:t>
      </w:r>
    </w:p>
    <w:p w:rsidR="000979FE" w:rsidRDefault="007C3A2E" w:rsidP="0090027D">
      <w:pPr>
        <w:tabs>
          <w:tab w:val="left" w:pos="284"/>
        </w:tabs>
        <w:jc w:val="both"/>
      </w:pPr>
      <w:r>
        <w:t>5</w:t>
      </w:r>
      <w:r w:rsidR="000979FE">
        <w:t xml:space="preserve">.1.3. </w:t>
      </w:r>
      <w:r w:rsidR="000979FE" w:rsidRPr="00251E8E">
        <w:t>Отсутствие сведений об Участнике и его соисполнителе (субподрядчике) в Реестре недобросов</w:t>
      </w:r>
      <w:r w:rsidR="000979FE" w:rsidRPr="00251E8E">
        <w:t>е</w:t>
      </w:r>
      <w:r w:rsidR="000979FE" w:rsidRPr="00251E8E">
        <w:t>стных поставщиков</w:t>
      </w:r>
    </w:p>
    <w:p w:rsidR="000979FE" w:rsidRDefault="007C3A2E" w:rsidP="0090027D">
      <w:pPr>
        <w:tabs>
          <w:tab w:val="left" w:pos="284"/>
        </w:tabs>
        <w:jc w:val="both"/>
      </w:pPr>
      <w:r>
        <w:t>5</w:t>
      </w:r>
      <w:r w:rsidR="000979FE">
        <w:t>.1.4</w:t>
      </w:r>
      <w:proofErr w:type="gramStart"/>
      <w:r w:rsidR="000979FE">
        <w:t xml:space="preserve"> </w:t>
      </w:r>
      <w:r w:rsidR="000979FE" w:rsidRPr="00251E8E">
        <w:t>В</w:t>
      </w:r>
      <w:proofErr w:type="gramEnd"/>
      <w:r w:rsidR="000979FE" w:rsidRPr="00251E8E">
        <w:t xml:space="preserve"> случае если Претендент является резидентом Российской Федерации, он должен быть зарегис</w:t>
      </w:r>
      <w:r w:rsidR="000979FE" w:rsidRPr="00251E8E">
        <w:t>т</w:t>
      </w:r>
      <w:r w:rsidR="000979FE" w:rsidRPr="00251E8E">
        <w:t>рирован в качестве юридического лица на территории Российской Федерации.</w:t>
      </w:r>
    </w:p>
    <w:p w:rsidR="000979FE" w:rsidRDefault="007C3A2E" w:rsidP="000979FE">
      <w:pPr>
        <w:tabs>
          <w:tab w:val="left" w:pos="284"/>
        </w:tabs>
        <w:jc w:val="both"/>
      </w:pPr>
      <w:r>
        <w:t>5</w:t>
      </w:r>
      <w:r w:rsidR="000979FE">
        <w:t xml:space="preserve">.1.5. </w:t>
      </w:r>
      <w:r w:rsidR="000979FE" w:rsidRPr="00251E8E">
        <w:t>В случае если Претендент не является резидентом Российской Федерации, он должен быть зар</w:t>
      </w:r>
      <w:r w:rsidR="000979FE" w:rsidRPr="00251E8E">
        <w:t>е</w:t>
      </w:r>
      <w:r w:rsidR="000979FE" w:rsidRPr="00251E8E">
        <w:t>гистрирован в качестве юридического лица на территории иностранного государства</w:t>
      </w:r>
      <w:r w:rsidR="000979FE">
        <w:t>.</w:t>
      </w:r>
    </w:p>
    <w:p w:rsidR="000979FE" w:rsidRDefault="007C3A2E" w:rsidP="000979FE">
      <w:pPr>
        <w:tabs>
          <w:tab w:val="left" w:pos="284"/>
        </w:tabs>
        <w:jc w:val="both"/>
      </w:pPr>
      <w:r>
        <w:t>5</w:t>
      </w:r>
      <w:r w:rsidR="000979FE">
        <w:t xml:space="preserve">.1.6. </w:t>
      </w:r>
      <w:r w:rsidR="000979FE" w:rsidRPr="00251E8E">
        <w:t xml:space="preserve">В случае если Претендент является </w:t>
      </w:r>
      <w:proofErr w:type="gramStart"/>
      <w:r w:rsidR="000979FE" w:rsidRPr="00251E8E">
        <w:t>Представительством</w:t>
      </w:r>
      <w:proofErr w:type="gramEnd"/>
      <w:r w:rsidR="000979FE" w:rsidRPr="00251E8E">
        <w:t xml:space="preserve"> либо Филиалом нерезидента Российской Федерации, он должен быть должным образом аккредитован, что должно быть подтверждено соотве</w:t>
      </w:r>
      <w:r w:rsidR="000979FE" w:rsidRPr="00251E8E">
        <w:t>т</w:t>
      </w:r>
      <w:r w:rsidR="000979FE" w:rsidRPr="00251E8E">
        <w:t>ствующими документами.</w:t>
      </w:r>
    </w:p>
    <w:p w:rsidR="000979FE" w:rsidRPr="000771A2" w:rsidRDefault="000979FE" w:rsidP="000979FE">
      <w:pPr>
        <w:pStyle w:val="31"/>
        <w:shd w:val="clear" w:color="auto" w:fill="auto"/>
        <w:tabs>
          <w:tab w:val="left" w:pos="142"/>
        </w:tabs>
        <w:spacing w:before="0" w:line="240" w:lineRule="auto"/>
        <w:ind w:right="100" w:firstLine="0"/>
        <w:jc w:val="both"/>
        <w:rPr>
          <w:bCs/>
          <w:sz w:val="24"/>
          <w:szCs w:val="24"/>
        </w:rPr>
      </w:pPr>
    </w:p>
    <w:p w:rsidR="000979FE" w:rsidRPr="00F17C9D" w:rsidRDefault="007C3A2E" w:rsidP="000979FE">
      <w:pPr>
        <w:tabs>
          <w:tab w:val="left" w:pos="142"/>
        </w:tabs>
        <w:autoSpaceDE w:val="0"/>
        <w:autoSpaceDN w:val="0"/>
        <w:adjustRightInd w:val="0"/>
        <w:rPr>
          <w:b/>
        </w:rPr>
      </w:pPr>
      <w:r>
        <w:rPr>
          <w:b/>
        </w:rPr>
        <w:t>5</w:t>
      </w:r>
      <w:r w:rsidR="000979FE">
        <w:rPr>
          <w:b/>
        </w:rPr>
        <w:t xml:space="preserve">.2. </w:t>
      </w:r>
      <w:r w:rsidR="000979FE" w:rsidRPr="00F17C9D">
        <w:rPr>
          <w:b/>
        </w:rPr>
        <w:t xml:space="preserve"> Требования к персоналу Исполнителя</w:t>
      </w:r>
    </w:p>
    <w:p w:rsidR="000979FE" w:rsidRDefault="000979FE" w:rsidP="000979FE">
      <w:pPr>
        <w:pStyle w:val="31"/>
        <w:shd w:val="clear" w:color="auto" w:fill="auto"/>
        <w:tabs>
          <w:tab w:val="left" w:pos="0"/>
          <w:tab w:val="left" w:pos="142"/>
          <w:tab w:val="left" w:pos="426"/>
        </w:tabs>
        <w:spacing w:before="0" w:line="240" w:lineRule="auto"/>
        <w:ind w:right="100" w:firstLine="0"/>
        <w:jc w:val="both"/>
        <w:rPr>
          <w:i/>
          <w:sz w:val="24"/>
          <w:szCs w:val="24"/>
        </w:rPr>
      </w:pPr>
    </w:p>
    <w:p w:rsidR="000979FE" w:rsidRDefault="007C3A2E" w:rsidP="000979FE">
      <w:pPr>
        <w:pStyle w:val="31"/>
        <w:shd w:val="clear" w:color="auto" w:fill="auto"/>
        <w:tabs>
          <w:tab w:val="left" w:pos="426"/>
        </w:tabs>
        <w:spacing w:before="0" w:line="240" w:lineRule="auto"/>
        <w:ind w:right="100" w:firstLine="0"/>
        <w:jc w:val="both"/>
        <w:rPr>
          <w:bCs/>
          <w:sz w:val="24"/>
          <w:szCs w:val="24"/>
        </w:rPr>
      </w:pPr>
      <w:r>
        <w:rPr>
          <w:bCs/>
          <w:sz w:val="24"/>
          <w:szCs w:val="24"/>
        </w:rPr>
        <w:t>5</w:t>
      </w:r>
      <w:r w:rsidR="000979FE">
        <w:rPr>
          <w:bCs/>
          <w:sz w:val="24"/>
          <w:szCs w:val="24"/>
        </w:rPr>
        <w:t xml:space="preserve">.2.1. </w:t>
      </w:r>
      <w:r w:rsidR="000979FE" w:rsidRPr="00F616AC">
        <w:rPr>
          <w:bCs/>
          <w:sz w:val="24"/>
          <w:szCs w:val="24"/>
        </w:rPr>
        <w:t>Соблюдать политику Заказчика в области промышленной безопасности, охраны труда и окр</w:t>
      </w:r>
      <w:r w:rsidR="000979FE" w:rsidRPr="00F616AC">
        <w:rPr>
          <w:bCs/>
          <w:sz w:val="24"/>
          <w:szCs w:val="24"/>
        </w:rPr>
        <w:t>у</w:t>
      </w:r>
      <w:r w:rsidR="000979FE" w:rsidRPr="00F616AC">
        <w:rPr>
          <w:bCs/>
          <w:sz w:val="24"/>
          <w:szCs w:val="24"/>
        </w:rPr>
        <w:t>жающей среды (в соответствии с условиями проекта Договора).</w:t>
      </w:r>
    </w:p>
    <w:p w:rsidR="000979FE" w:rsidRPr="00F616AC" w:rsidRDefault="007C3A2E" w:rsidP="000979FE">
      <w:pPr>
        <w:pStyle w:val="31"/>
        <w:shd w:val="clear" w:color="auto" w:fill="auto"/>
        <w:tabs>
          <w:tab w:val="left" w:pos="426"/>
        </w:tabs>
        <w:spacing w:before="0" w:line="240" w:lineRule="auto"/>
        <w:ind w:right="100" w:firstLine="0"/>
        <w:jc w:val="both"/>
        <w:rPr>
          <w:bCs/>
          <w:sz w:val="24"/>
          <w:szCs w:val="24"/>
        </w:rPr>
      </w:pPr>
      <w:r>
        <w:rPr>
          <w:bCs/>
          <w:sz w:val="24"/>
          <w:szCs w:val="24"/>
        </w:rPr>
        <w:t>5</w:t>
      </w:r>
      <w:r w:rsidR="000979FE">
        <w:rPr>
          <w:bCs/>
          <w:sz w:val="24"/>
          <w:szCs w:val="24"/>
        </w:rPr>
        <w:t>.2.2. Поддерживать круглосуточную</w:t>
      </w:r>
      <w:r w:rsidR="000979FE" w:rsidRPr="00F616AC">
        <w:rPr>
          <w:bCs/>
          <w:sz w:val="24"/>
          <w:szCs w:val="24"/>
        </w:rPr>
        <w:t xml:space="preserve"> телефонн</w:t>
      </w:r>
      <w:r w:rsidR="000979FE">
        <w:rPr>
          <w:bCs/>
          <w:sz w:val="24"/>
          <w:szCs w:val="24"/>
        </w:rPr>
        <w:t>ую</w:t>
      </w:r>
      <w:r w:rsidR="000979FE" w:rsidRPr="00F616AC">
        <w:rPr>
          <w:bCs/>
          <w:sz w:val="24"/>
          <w:szCs w:val="24"/>
        </w:rPr>
        <w:t xml:space="preserve"> и электронн</w:t>
      </w:r>
      <w:r w:rsidR="000979FE">
        <w:rPr>
          <w:bCs/>
          <w:sz w:val="24"/>
          <w:szCs w:val="24"/>
        </w:rPr>
        <w:t>ую</w:t>
      </w:r>
      <w:r w:rsidR="000979FE" w:rsidRPr="00F616AC">
        <w:rPr>
          <w:bCs/>
          <w:sz w:val="24"/>
          <w:szCs w:val="24"/>
        </w:rPr>
        <w:t xml:space="preserve"> связ</w:t>
      </w:r>
      <w:r w:rsidR="000979FE">
        <w:rPr>
          <w:bCs/>
          <w:sz w:val="24"/>
          <w:szCs w:val="24"/>
        </w:rPr>
        <w:t>ь</w:t>
      </w:r>
      <w:r w:rsidR="000979FE" w:rsidRPr="00F616AC">
        <w:rPr>
          <w:bCs/>
          <w:sz w:val="24"/>
          <w:szCs w:val="24"/>
        </w:rPr>
        <w:t xml:space="preserve"> с Заказчиком.</w:t>
      </w:r>
    </w:p>
    <w:p w:rsidR="000979FE" w:rsidRDefault="000979FE" w:rsidP="000979FE">
      <w:pPr>
        <w:tabs>
          <w:tab w:val="left" w:pos="142"/>
        </w:tabs>
        <w:autoSpaceDE w:val="0"/>
        <w:autoSpaceDN w:val="0"/>
        <w:adjustRightInd w:val="0"/>
        <w:jc w:val="both"/>
        <w:rPr>
          <w:bCs/>
        </w:rPr>
      </w:pPr>
    </w:p>
    <w:p w:rsidR="000979FE" w:rsidRDefault="007C3A2E" w:rsidP="000979FE">
      <w:pPr>
        <w:tabs>
          <w:tab w:val="left" w:pos="142"/>
        </w:tabs>
        <w:autoSpaceDE w:val="0"/>
        <w:autoSpaceDN w:val="0"/>
        <w:adjustRightInd w:val="0"/>
        <w:rPr>
          <w:b/>
        </w:rPr>
      </w:pPr>
      <w:r>
        <w:rPr>
          <w:b/>
        </w:rPr>
        <w:t>5</w:t>
      </w:r>
      <w:r w:rsidR="000979FE">
        <w:rPr>
          <w:b/>
        </w:rPr>
        <w:t>.3. Требования к безопасности выполнения работ/оказания услуг</w:t>
      </w:r>
    </w:p>
    <w:p w:rsidR="000979FE" w:rsidRDefault="000979FE" w:rsidP="000979FE">
      <w:pPr>
        <w:pStyle w:val="af3"/>
        <w:tabs>
          <w:tab w:val="left" w:pos="142"/>
        </w:tabs>
        <w:spacing w:after="0"/>
        <w:ind w:left="0"/>
        <w:jc w:val="both"/>
      </w:pPr>
    </w:p>
    <w:p w:rsidR="000979FE" w:rsidRPr="00F17C9D" w:rsidRDefault="007C3A2E" w:rsidP="000979FE">
      <w:pPr>
        <w:tabs>
          <w:tab w:val="left" w:pos="426"/>
        </w:tabs>
        <w:jc w:val="both"/>
        <w:rPr>
          <w:bCs/>
        </w:rPr>
      </w:pPr>
      <w:r>
        <w:t>5</w:t>
      </w:r>
      <w:r w:rsidR="000979FE">
        <w:t>.3.1. Исполнитель</w:t>
      </w:r>
      <w:r w:rsidR="000979FE" w:rsidRPr="003A03A1">
        <w:t xml:space="preserve"> гарантирует соблюдение Стандартов, п</w:t>
      </w:r>
      <w:r w:rsidR="000979FE">
        <w:t xml:space="preserve">оложений и правил в области ОТ, </w:t>
      </w:r>
      <w:proofErr w:type="gramStart"/>
      <w:r w:rsidR="000979FE">
        <w:t>П</w:t>
      </w:r>
      <w:proofErr w:type="gramEnd"/>
      <w:r w:rsidR="000979FE">
        <w:t xml:space="preserve"> и ЭБ А</w:t>
      </w:r>
      <w:r w:rsidR="000979FE" w:rsidRPr="003A03A1">
        <w:t>О «</w:t>
      </w:r>
      <w:r w:rsidR="000979FE">
        <w:t>Ванкорнефть</w:t>
      </w:r>
      <w:r w:rsidR="000979FE" w:rsidRPr="003A03A1">
        <w:t xml:space="preserve">», указанных в </w:t>
      </w:r>
      <w:r w:rsidR="000979FE" w:rsidRPr="00F17C9D">
        <w:rPr>
          <w:bCs/>
        </w:rPr>
        <w:t>Типовой форме Договора, прилагаемой в составе пакета документов ПДО.</w:t>
      </w:r>
    </w:p>
    <w:p w:rsidR="000979FE" w:rsidRPr="00EB55AF" w:rsidRDefault="000979FE" w:rsidP="000979FE">
      <w:pPr>
        <w:pStyle w:val="af3"/>
        <w:tabs>
          <w:tab w:val="left" w:pos="142"/>
          <w:tab w:val="left" w:pos="720"/>
        </w:tabs>
        <w:spacing w:after="0"/>
        <w:ind w:left="0"/>
        <w:jc w:val="both"/>
        <w:rPr>
          <w:color w:val="000000"/>
        </w:rPr>
      </w:pPr>
    </w:p>
    <w:p w:rsidR="000979FE" w:rsidRPr="003F46AA" w:rsidRDefault="007C3A2E" w:rsidP="000979FE">
      <w:pPr>
        <w:tabs>
          <w:tab w:val="left" w:pos="142"/>
        </w:tabs>
        <w:autoSpaceDE w:val="0"/>
        <w:autoSpaceDN w:val="0"/>
        <w:adjustRightInd w:val="0"/>
        <w:rPr>
          <w:b/>
        </w:rPr>
      </w:pPr>
      <w:r>
        <w:rPr>
          <w:b/>
        </w:rPr>
        <w:t>5</w:t>
      </w:r>
      <w:r w:rsidR="000979FE">
        <w:rPr>
          <w:b/>
        </w:rPr>
        <w:t>.4. Требования к предоставлению отчетов о ходе выполнения работ/оказания услуг</w:t>
      </w:r>
    </w:p>
    <w:p w:rsidR="000979FE" w:rsidRDefault="000979FE" w:rsidP="000979FE">
      <w:pPr>
        <w:pStyle w:val="af3"/>
        <w:tabs>
          <w:tab w:val="left" w:pos="142"/>
          <w:tab w:val="left" w:pos="720"/>
        </w:tabs>
        <w:spacing w:after="0"/>
        <w:ind w:left="0"/>
        <w:jc w:val="both"/>
      </w:pPr>
    </w:p>
    <w:p w:rsidR="000979FE" w:rsidRPr="0014052C" w:rsidRDefault="007C3A2E" w:rsidP="0090027D">
      <w:pPr>
        <w:pStyle w:val="31"/>
        <w:shd w:val="clear" w:color="auto" w:fill="auto"/>
        <w:tabs>
          <w:tab w:val="left" w:pos="426"/>
        </w:tabs>
        <w:spacing w:before="0" w:line="240" w:lineRule="auto"/>
        <w:ind w:right="100" w:firstLine="0"/>
        <w:jc w:val="both"/>
        <w:rPr>
          <w:bCs/>
          <w:sz w:val="24"/>
          <w:szCs w:val="24"/>
          <w:highlight w:val="yellow"/>
        </w:rPr>
      </w:pPr>
      <w:r>
        <w:rPr>
          <w:bCs/>
          <w:sz w:val="24"/>
          <w:szCs w:val="24"/>
        </w:rPr>
        <w:lastRenderedPageBreak/>
        <w:t>5</w:t>
      </w:r>
      <w:r w:rsidR="000979FE">
        <w:rPr>
          <w:bCs/>
          <w:sz w:val="24"/>
          <w:szCs w:val="24"/>
        </w:rPr>
        <w:t xml:space="preserve">.4.1. </w:t>
      </w:r>
      <w:r w:rsidR="000979FE" w:rsidRPr="0062607D">
        <w:rPr>
          <w:bCs/>
          <w:sz w:val="24"/>
          <w:szCs w:val="24"/>
        </w:rPr>
        <w:t xml:space="preserve">Подготовка отчётов по выполненным </w:t>
      </w:r>
      <w:r w:rsidR="000979FE">
        <w:rPr>
          <w:bCs/>
          <w:sz w:val="24"/>
          <w:szCs w:val="24"/>
        </w:rPr>
        <w:t>услугам (</w:t>
      </w:r>
      <w:r w:rsidR="000979FE" w:rsidRPr="0062607D">
        <w:rPr>
          <w:bCs/>
          <w:sz w:val="24"/>
          <w:szCs w:val="24"/>
        </w:rPr>
        <w:t>работам</w:t>
      </w:r>
      <w:r w:rsidR="000979FE">
        <w:rPr>
          <w:bCs/>
          <w:sz w:val="24"/>
          <w:szCs w:val="24"/>
        </w:rPr>
        <w:t>)</w:t>
      </w:r>
      <w:r w:rsidR="000979FE" w:rsidRPr="0062607D">
        <w:rPr>
          <w:bCs/>
          <w:sz w:val="24"/>
          <w:szCs w:val="24"/>
        </w:rPr>
        <w:t xml:space="preserve"> </w:t>
      </w:r>
      <w:r w:rsidR="000979FE">
        <w:rPr>
          <w:bCs/>
          <w:sz w:val="24"/>
          <w:szCs w:val="24"/>
        </w:rPr>
        <w:t xml:space="preserve"> за каждую операцию по спуску и ко</w:t>
      </w:r>
      <w:r w:rsidR="000979FE">
        <w:rPr>
          <w:bCs/>
          <w:sz w:val="24"/>
          <w:szCs w:val="24"/>
        </w:rPr>
        <w:t>н</w:t>
      </w:r>
      <w:r w:rsidR="000979FE">
        <w:rPr>
          <w:bCs/>
          <w:sz w:val="24"/>
          <w:szCs w:val="24"/>
        </w:rPr>
        <w:t xml:space="preserve">тролю цементирования обсадной колонны </w:t>
      </w:r>
      <w:r w:rsidR="000979FE" w:rsidRPr="0062607D">
        <w:rPr>
          <w:bCs/>
          <w:sz w:val="24"/>
          <w:szCs w:val="24"/>
        </w:rPr>
        <w:t xml:space="preserve">направляются </w:t>
      </w:r>
      <w:r w:rsidR="000979FE">
        <w:rPr>
          <w:bCs/>
          <w:sz w:val="24"/>
          <w:szCs w:val="24"/>
        </w:rPr>
        <w:t>не позднее 2-х дней после завершения опер</w:t>
      </w:r>
      <w:r w:rsidR="000979FE">
        <w:rPr>
          <w:bCs/>
          <w:sz w:val="24"/>
          <w:szCs w:val="24"/>
        </w:rPr>
        <w:t>а</w:t>
      </w:r>
      <w:r w:rsidR="000979FE">
        <w:rPr>
          <w:bCs/>
          <w:sz w:val="24"/>
          <w:szCs w:val="24"/>
        </w:rPr>
        <w:t>ции по креплению очередной колонны</w:t>
      </w:r>
      <w:r w:rsidR="000979FE" w:rsidRPr="0062607D">
        <w:rPr>
          <w:bCs/>
          <w:sz w:val="24"/>
          <w:szCs w:val="24"/>
        </w:rPr>
        <w:t>. Окончательный отчет о выполнении услуг (работ), должен п</w:t>
      </w:r>
      <w:r w:rsidR="000979FE" w:rsidRPr="0062607D">
        <w:rPr>
          <w:bCs/>
          <w:sz w:val="24"/>
          <w:szCs w:val="24"/>
        </w:rPr>
        <w:t>е</w:t>
      </w:r>
      <w:r w:rsidR="000979FE" w:rsidRPr="0062607D">
        <w:rPr>
          <w:bCs/>
          <w:sz w:val="24"/>
          <w:szCs w:val="24"/>
        </w:rPr>
        <w:t>редавать</w:t>
      </w:r>
      <w:r w:rsidR="000979FE">
        <w:rPr>
          <w:bCs/>
          <w:sz w:val="24"/>
          <w:szCs w:val="24"/>
        </w:rPr>
        <w:t>ся в офис Заказчика не позднее 2</w:t>
      </w:r>
      <w:r w:rsidR="000979FE" w:rsidRPr="0062607D">
        <w:rPr>
          <w:bCs/>
          <w:sz w:val="24"/>
          <w:szCs w:val="24"/>
        </w:rPr>
        <w:t xml:space="preserve">-х дней после завершения работ по скважине. </w:t>
      </w:r>
    </w:p>
    <w:p w:rsidR="000979FE" w:rsidRDefault="000979FE" w:rsidP="0090027D">
      <w:pPr>
        <w:pStyle w:val="31"/>
        <w:shd w:val="clear" w:color="auto" w:fill="auto"/>
        <w:tabs>
          <w:tab w:val="left" w:pos="142"/>
        </w:tabs>
        <w:spacing w:before="0" w:line="240" w:lineRule="auto"/>
        <w:ind w:right="100" w:firstLine="0"/>
        <w:jc w:val="both"/>
        <w:rPr>
          <w:bCs/>
          <w:sz w:val="24"/>
          <w:szCs w:val="24"/>
        </w:rPr>
      </w:pPr>
    </w:p>
    <w:p w:rsidR="000979FE" w:rsidRPr="00B61D25" w:rsidRDefault="007C3A2E" w:rsidP="00486918">
      <w:pPr>
        <w:pStyle w:val="31"/>
        <w:shd w:val="clear" w:color="auto" w:fill="auto"/>
        <w:tabs>
          <w:tab w:val="left" w:pos="284"/>
        </w:tabs>
        <w:spacing w:before="0" w:line="240" w:lineRule="auto"/>
        <w:ind w:left="360" w:right="100" w:firstLine="0"/>
        <w:rPr>
          <w:b/>
          <w:bCs/>
          <w:sz w:val="24"/>
          <w:szCs w:val="24"/>
        </w:rPr>
      </w:pPr>
      <w:r>
        <w:rPr>
          <w:b/>
          <w:bCs/>
          <w:sz w:val="24"/>
          <w:szCs w:val="24"/>
        </w:rPr>
        <w:t>6</w:t>
      </w:r>
      <w:r w:rsidR="00486918">
        <w:rPr>
          <w:b/>
          <w:bCs/>
          <w:sz w:val="24"/>
          <w:szCs w:val="24"/>
        </w:rPr>
        <w:t xml:space="preserve">. </w:t>
      </w:r>
      <w:r w:rsidR="000979FE" w:rsidRPr="00B61D25">
        <w:rPr>
          <w:b/>
          <w:bCs/>
          <w:sz w:val="24"/>
          <w:szCs w:val="24"/>
        </w:rPr>
        <w:t>Ответственность</w:t>
      </w:r>
    </w:p>
    <w:p w:rsidR="000979FE" w:rsidRPr="004A484A" w:rsidRDefault="000979FE" w:rsidP="0090027D">
      <w:pPr>
        <w:pStyle w:val="31"/>
        <w:shd w:val="clear" w:color="auto" w:fill="auto"/>
        <w:tabs>
          <w:tab w:val="left" w:pos="142"/>
        </w:tabs>
        <w:spacing w:before="0" w:line="240" w:lineRule="auto"/>
        <w:ind w:right="100" w:firstLine="0"/>
        <w:rPr>
          <w:b/>
          <w:bCs/>
          <w:sz w:val="28"/>
          <w:szCs w:val="28"/>
        </w:rPr>
      </w:pPr>
    </w:p>
    <w:p w:rsidR="000979FE" w:rsidRPr="008B773A" w:rsidRDefault="007C3A2E" w:rsidP="00486918">
      <w:pPr>
        <w:pStyle w:val="31"/>
        <w:shd w:val="clear" w:color="auto" w:fill="auto"/>
        <w:spacing w:before="0" w:line="240" w:lineRule="auto"/>
        <w:ind w:right="100" w:firstLine="0"/>
        <w:jc w:val="both"/>
        <w:rPr>
          <w:sz w:val="24"/>
          <w:szCs w:val="24"/>
        </w:rPr>
      </w:pPr>
      <w:r>
        <w:rPr>
          <w:sz w:val="24"/>
          <w:szCs w:val="24"/>
        </w:rPr>
        <w:t>6</w:t>
      </w:r>
      <w:r w:rsidR="00486918">
        <w:rPr>
          <w:sz w:val="24"/>
          <w:szCs w:val="24"/>
        </w:rPr>
        <w:t xml:space="preserve">.1. </w:t>
      </w:r>
      <w:r w:rsidR="000979FE" w:rsidRPr="008B773A">
        <w:rPr>
          <w:sz w:val="24"/>
          <w:szCs w:val="24"/>
        </w:rPr>
        <w:t>Исполнитель обязан застраховать всех работников Исполнителя, задействованных непосредстве</w:t>
      </w:r>
      <w:r w:rsidR="000979FE" w:rsidRPr="008B773A">
        <w:rPr>
          <w:sz w:val="24"/>
          <w:szCs w:val="24"/>
        </w:rPr>
        <w:t>н</w:t>
      </w:r>
      <w:r w:rsidR="000979FE" w:rsidRPr="008B773A">
        <w:rPr>
          <w:sz w:val="24"/>
          <w:szCs w:val="24"/>
        </w:rPr>
        <w:t>но на объектах производства работ, на условиях договора добровольного страхования от несчастных случаев со страховой суммой не менее 400 тысяч рублей, с включением в договор следующих рисков:</w:t>
      </w:r>
    </w:p>
    <w:p w:rsidR="000979FE" w:rsidRPr="0062607D" w:rsidRDefault="000979FE" w:rsidP="00486918">
      <w:pPr>
        <w:pStyle w:val="31"/>
        <w:shd w:val="clear" w:color="auto" w:fill="auto"/>
        <w:tabs>
          <w:tab w:val="left" w:pos="142"/>
        </w:tabs>
        <w:spacing w:before="0" w:line="240" w:lineRule="auto"/>
        <w:ind w:right="100" w:firstLine="0"/>
        <w:jc w:val="both"/>
        <w:rPr>
          <w:sz w:val="24"/>
          <w:szCs w:val="24"/>
        </w:rPr>
      </w:pPr>
      <w:r>
        <w:rPr>
          <w:sz w:val="24"/>
          <w:szCs w:val="24"/>
        </w:rPr>
        <w:t xml:space="preserve">      </w:t>
      </w:r>
      <w:r w:rsidR="0090027D">
        <w:rPr>
          <w:sz w:val="24"/>
          <w:szCs w:val="24"/>
        </w:rPr>
        <w:t xml:space="preserve">    </w:t>
      </w:r>
      <w:r>
        <w:rPr>
          <w:sz w:val="24"/>
          <w:szCs w:val="24"/>
        </w:rPr>
        <w:t xml:space="preserve"> </w:t>
      </w:r>
      <w:r w:rsidRPr="0062607D">
        <w:rPr>
          <w:sz w:val="24"/>
          <w:szCs w:val="24"/>
        </w:rPr>
        <w:t>-</w:t>
      </w:r>
      <w:r>
        <w:rPr>
          <w:sz w:val="24"/>
          <w:szCs w:val="24"/>
        </w:rPr>
        <w:t xml:space="preserve">   </w:t>
      </w:r>
      <w:r w:rsidRPr="0062607D">
        <w:rPr>
          <w:sz w:val="24"/>
          <w:szCs w:val="24"/>
        </w:rPr>
        <w:t>смерти в результате несчастного случая;</w:t>
      </w:r>
    </w:p>
    <w:p w:rsidR="000979FE" w:rsidRDefault="000979FE" w:rsidP="00486918">
      <w:pPr>
        <w:pStyle w:val="31"/>
        <w:shd w:val="clear" w:color="auto" w:fill="auto"/>
        <w:tabs>
          <w:tab w:val="left" w:pos="142"/>
        </w:tabs>
        <w:spacing w:before="0" w:line="240" w:lineRule="auto"/>
        <w:ind w:right="100" w:firstLine="0"/>
        <w:jc w:val="both"/>
        <w:rPr>
          <w:sz w:val="24"/>
          <w:szCs w:val="24"/>
        </w:rPr>
      </w:pPr>
      <w:r>
        <w:rPr>
          <w:sz w:val="24"/>
          <w:szCs w:val="24"/>
        </w:rPr>
        <w:t xml:space="preserve">      </w:t>
      </w:r>
      <w:r w:rsidR="0090027D">
        <w:rPr>
          <w:sz w:val="24"/>
          <w:szCs w:val="24"/>
        </w:rPr>
        <w:t xml:space="preserve">    </w:t>
      </w:r>
      <w:r>
        <w:rPr>
          <w:sz w:val="24"/>
          <w:szCs w:val="24"/>
        </w:rPr>
        <w:t xml:space="preserve"> </w:t>
      </w:r>
      <w:r w:rsidRPr="0062607D">
        <w:rPr>
          <w:sz w:val="24"/>
          <w:szCs w:val="24"/>
        </w:rPr>
        <w:t>-</w:t>
      </w:r>
      <w:r>
        <w:rPr>
          <w:sz w:val="24"/>
          <w:szCs w:val="24"/>
        </w:rPr>
        <w:t xml:space="preserve"> </w:t>
      </w:r>
      <w:r w:rsidRPr="0062607D">
        <w:rPr>
          <w:sz w:val="24"/>
          <w:szCs w:val="24"/>
        </w:rPr>
        <w:t>постоянная (полная) утрата трудоспособности в результате несчастного случая с установлен</w:t>
      </w:r>
      <w:r w:rsidRPr="0062607D">
        <w:rPr>
          <w:sz w:val="24"/>
          <w:szCs w:val="24"/>
        </w:rPr>
        <w:t>и</w:t>
      </w:r>
      <w:r w:rsidRPr="0062607D">
        <w:rPr>
          <w:sz w:val="24"/>
          <w:szCs w:val="24"/>
        </w:rPr>
        <w:t>ем I, II, III групп инвалидности.</w:t>
      </w:r>
    </w:p>
    <w:p w:rsidR="000979FE" w:rsidRPr="008B773A" w:rsidRDefault="007C3A2E" w:rsidP="00486918">
      <w:pPr>
        <w:pStyle w:val="31"/>
        <w:shd w:val="clear" w:color="auto" w:fill="auto"/>
        <w:spacing w:before="0" w:line="240" w:lineRule="auto"/>
        <w:ind w:right="100" w:firstLine="0"/>
        <w:jc w:val="both"/>
        <w:rPr>
          <w:bCs/>
          <w:sz w:val="24"/>
          <w:szCs w:val="24"/>
        </w:rPr>
      </w:pPr>
      <w:r>
        <w:rPr>
          <w:sz w:val="24"/>
          <w:szCs w:val="24"/>
        </w:rPr>
        <w:t>6</w:t>
      </w:r>
      <w:r w:rsidR="00486918">
        <w:rPr>
          <w:sz w:val="24"/>
          <w:szCs w:val="24"/>
        </w:rPr>
        <w:t xml:space="preserve">.2. </w:t>
      </w:r>
      <w:r w:rsidR="000979FE" w:rsidRPr="008B773A">
        <w:rPr>
          <w:sz w:val="24"/>
          <w:szCs w:val="24"/>
        </w:rPr>
        <w:t>Исполнитель обязан предоставлять копии документов, подтверждающих заключение договора добровольного страхования от несчастных случаев, по требованию Заказчика.</w:t>
      </w:r>
    </w:p>
    <w:p w:rsidR="000979FE" w:rsidRPr="008B773A" w:rsidRDefault="007C3A2E" w:rsidP="00486918">
      <w:pPr>
        <w:pStyle w:val="31"/>
        <w:shd w:val="clear" w:color="auto" w:fill="auto"/>
        <w:spacing w:before="0" w:line="240" w:lineRule="auto"/>
        <w:ind w:right="100" w:firstLine="0"/>
        <w:jc w:val="both"/>
        <w:rPr>
          <w:bCs/>
          <w:sz w:val="24"/>
          <w:szCs w:val="24"/>
        </w:rPr>
      </w:pPr>
      <w:r>
        <w:rPr>
          <w:bCs/>
          <w:sz w:val="24"/>
          <w:szCs w:val="24"/>
        </w:rPr>
        <w:t>6</w:t>
      </w:r>
      <w:r w:rsidR="00486918">
        <w:rPr>
          <w:bCs/>
          <w:sz w:val="24"/>
          <w:szCs w:val="24"/>
        </w:rPr>
        <w:t xml:space="preserve">.3. </w:t>
      </w:r>
      <w:r w:rsidR="000979FE" w:rsidRPr="008B773A">
        <w:rPr>
          <w:bCs/>
          <w:sz w:val="24"/>
          <w:szCs w:val="24"/>
        </w:rPr>
        <w:t>На время монтажа/демонтажа буровой установки, а также испытания объектов Исполнитель об</w:t>
      </w:r>
      <w:r w:rsidR="000979FE" w:rsidRPr="008B773A">
        <w:rPr>
          <w:bCs/>
          <w:sz w:val="24"/>
          <w:szCs w:val="24"/>
        </w:rPr>
        <w:t>я</w:t>
      </w:r>
      <w:r w:rsidR="000979FE" w:rsidRPr="008B773A">
        <w:rPr>
          <w:bCs/>
          <w:sz w:val="24"/>
          <w:szCs w:val="24"/>
        </w:rPr>
        <w:t>зан вывезти свой персонал с объекта выполнения работ.</w:t>
      </w:r>
    </w:p>
    <w:p w:rsidR="000979FE" w:rsidRPr="00E8749E" w:rsidRDefault="000979FE" w:rsidP="000979FE">
      <w:pPr>
        <w:pStyle w:val="31"/>
        <w:shd w:val="clear" w:color="auto" w:fill="auto"/>
        <w:tabs>
          <w:tab w:val="left" w:pos="142"/>
          <w:tab w:val="left" w:pos="709"/>
          <w:tab w:val="left" w:pos="851"/>
        </w:tabs>
        <w:spacing w:before="0" w:line="240" w:lineRule="auto"/>
        <w:ind w:right="100" w:firstLine="0"/>
        <w:jc w:val="both"/>
        <w:rPr>
          <w:rFonts w:ascii="Arial" w:hAnsi="Arial" w:cs="Arial"/>
          <w:sz w:val="24"/>
          <w:szCs w:val="24"/>
        </w:rPr>
      </w:pPr>
    </w:p>
    <w:p w:rsidR="000979FE" w:rsidRPr="00486918" w:rsidRDefault="007C3A2E" w:rsidP="00486918">
      <w:pPr>
        <w:tabs>
          <w:tab w:val="left" w:pos="284"/>
        </w:tabs>
        <w:autoSpaceDE w:val="0"/>
        <w:autoSpaceDN w:val="0"/>
        <w:adjustRightInd w:val="0"/>
        <w:ind w:left="360"/>
        <w:rPr>
          <w:i/>
        </w:rPr>
      </w:pPr>
      <w:r>
        <w:rPr>
          <w:b/>
        </w:rPr>
        <w:t>7</w:t>
      </w:r>
      <w:r w:rsidR="00486918">
        <w:rPr>
          <w:b/>
        </w:rPr>
        <w:t xml:space="preserve">. </w:t>
      </w:r>
      <w:r w:rsidR="000979FE" w:rsidRPr="00486918">
        <w:rPr>
          <w:b/>
        </w:rPr>
        <w:t>Гарантии</w:t>
      </w:r>
    </w:p>
    <w:p w:rsidR="000979FE" w:rsidRPr="00991C44" w:rsidRDefault="000979FE" w:rsidP="000979FE">
      <w:pPr>
        <w:tabs>
          <w:tab w:val="left" w:pos="142"/>
        </w:tabs>
        <w:autoSpaceDE w:val="0"/>
        <w:autoSpaceDN w:val="0"/>
        <w:adjustRightInd w:val="0"/>
        <w:jc w:val="both"/>
        <w:rPr>
          <w:i/>
        </w:rPr>
      </w:pPr>
    </w:p>
    <w:p w:rsidR="000979FE" w:rsidRPr="00B5290E" w:rsidRDefault="007C3A2E" w:rsidP="00486918">
      <w:pPr>
        <w:pStyle w:val="af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r w:rsidR="00486918">
        <w:rPr>
          <w:rFonts w:ascii="Times New Roman" w:eastAsia="Times New Roman" w:hAnsi="Times New Roman"/>
          <w:bCs/>
          <w:sz w:val="24"/>
          <w:szCs w:val="24"/>
          <w:lang w:eastAsia="ru-RU"/>
        </w:rPr>
        <w:t xml:space="preserve">.1. </w:t>
      </w:r>
      <w:proofErr w:type="gramStart"/>
      <w:r w:rsidR="000979FE" w:rsidRPr="00B5290E">
        <w:rPr>
          <w:rFonts w:ascii="Times New Roman" w:eastAsia="Times New Roman" w:hAnsi="Times New Roman"/>
          <w:bCs/>
          <w:sz w:val="24"/>
          <w:szCs w:val="24"/>
          <w:lang w:eastAsia="ru-RU"/>
        </w:rPr>
        <w:t>Исполнитель гарантирует обеспечение технически компетентными инженер</w:t>
      </w:r>
      <w:r w:rsidR="000979FE">
        <w:rPr>
          <w:rFonts w:ascii="Times New Roman" w:eastAsia="Times New Roman" w:hAnsi="Times New Roman"/>
          <w:bCs/>
          <w:sz w:val="24"/>
          <w:szCs w:val="24"/>
          <w:lang w:eastAsia="ru-RU"/>
        </w:rPr>
        <w:t>ом</w:t>
      </w:r>
      <w:r w:rsidR="000979FE" w:rsidRPr="00B5290E">
        <w:rPr>
          <w:rFonts w:ascii="Times New Roman" w:eastAsia="Times New Roman" w:hAnsi="Times New Roman"/>
          <w:bCs/>
          <w:sz w:val="24"/>
          <w:szCs w:val="24"/>
          <w:lang w:eastAsia="ru-RU"/>
        </w:rPr>
        <w:t xml:space="preserve"> для выполнения р</w:t>
      </w:r>
      <w:r w:rsidR="000979FE" w:rsidRPr="00B5290E">
        <w:rPr>
          <w:rFonts w:ascii="Times New Roman" w:eastAsia="Times New Roman" w:hAnsi="Times New Roman"/>
          <w:bCs/>
          <w:sz w:val="24"/>
          <w:szCs w:val="24"/>
          <w:lang w:eastAsia="ru-RU"/>
        </w:rPr>
        <w:t>а</w:t>
      </w:r>
      <w:r w:rsidR="000979FE" w:rsidRPr="00B5290E">
        <w:rPr>
          <w:rFonts w:ascii="Times New Roman" w:eastAsia="Times New Roman" w:hAnsi="Times New Roman"/>
          <w:bCs/>
          <w:sz w:val="24"/>
          <w:szCs w:val="24"/>
          <w:lang w:eastAsia="ru-RU"/>
        </w:rPr>
        <w:t xml:space="preserve">бот по </w:t>
      </w:r>
      <w:r w:rsidR="000979FE">
        <w:rPr>
          <w:rFonts w:ascii="Times New Roman" w:eastAsia="Times New Roman" w:hAnsi="Times New Roman"/>
          <w:bCs/>
          <w:sz w:val="24"/>
          <w:szCs w:val="24"/>
          <w:lang w:eastAsia="ru-RU"/>
        </w:rPr>
        <w:t xml:space="preserve">контролю цементирования обсадных колонн </w:t>
      </w:r>
      <w:r w:rsidR="000979FE" w:rsidRPr="00B5290E">
        <w:rPr>
          <w:rFonts w:ascii="Times New Roman" w:eastAsia="Times New Roman" w:hAnsi="Times New Roman"/>
          <w:bCs/>
          <w:sz w:val="24"/>
          <w:szCs w:val="24"/>
          <w:lang w:eastAsia="ru-RU"/>
        </w:rPr>
        <w:t xml:space="preserve"> </w:t>
      </w:r>
      <w:r w:rsidR="000979FE">
        <w:rPr>
          <w:rFonts w:ascii="Times New Roman" w:eastAsia="Times New Roman" w:hAnsi="Times New Roman"/>
          <w:bCs/>
          <w:sz w:val="24"/>
          <w:szCs w:val="24"/>
          <w:lang w:eastAsia="ru-RU"/>
        </w:rPr>
        <w:t xml:space="preserve">в соответствии </w:t>
      </w:r>
      <w:r w:rsidR="000979FE" w:rsidRPr="00B5290E">
        <w:rPr>
          <w:rFonts w:ascii="Times New Roman" w:eastAsia="Times New Roman" w:hAnsi="Times New Roman"/>
          <w:bCs/>
          <w:sz w:val="24"/>
          <w:szCs w:val="24"/>
          <w:lang w:eastAsia="ru-RU"/>
        </w:rPr>
        <w:t>с утверждённ</w:t>
      </w:r>
      <w:r w:rsidR="000979FE">
        <w:rPr>
          <w:rFonts w:ascii="Times New Roman" w:eastAsia="Times New Roman" w:hAnsi="Times New Roman"/>
          <w:bCs/>
          <w:sz w:val="24"/>
          <w:szCs w:val="24"/>
          <w:lang w:eastAsia="ru-RU"/>
        </w:rPr>
        <w:t>ыми</w:t>
      </w:r>
      <w:r w:rsidR="000979FE" w:rsidRPr="00B5290E">
        <w:rPr>
          <w:rFonts w:ascii="Times New Roman" w:eastAsia="Times New Roman" w:hAnsi="Times New Roman"/>
          <w:bCs/>
          <w:sz w:val="24"/>
          <w:szCs w:val="24"/>
          <w:lang w:eastAsia="ru-RU"/>
        </w:rPr>
        <w:t xml:space="preserve"> программ</w:t>
      </w:r>
      <w:r w:rsidR="000979FE">
        <w:rPr>
          <w:rFonts w:ascii="Times New Roman" w:eastAsia="Times New Roman" w:hAnsi="Times New Roman"/>
          <w:bCs/>
          <w:sz w:val="24"/>
          <w:szCs w:val="24"/>
          <w:lang w:eastAsia="ru-RU"/>
        </w:rPr>
        <w:t>ами</w:t>
      </w:r>
      <w:r w:rsidR="000979FE" w:rsidRPr="00B5290E">
        <w:rPr>
          <w:rFonts w:ascii="Times New Roman" w:eastAsia="Times New Roman" w:hAnsi="Times New Roman"/>
          <w:bCs/>
          <w:sz w:val="24"/>
          <w:szCs w:val="24"/>
          <w:lang w:eastAsia="ru-RU"/>
        </w:rPr>
        <w:t xml:space="preserve"> </w:t>
      </w:r>
      <w:r w:rsidR="000979FE">
        <w:rPr>
          <w:rFonts w:ascii="Times New Roman" w:eastAsia="Times New Roman" w:hAnsi="Times New Roman"/>
          <w:bCs/>
          <w:sz w:val="24"/>
          <w:szCs w:val="24"/>
          <w:lang w:eastAsia="ru-RU"/>
        </w:rPr>
        <w:t>ц</w:t>
      </w:r>
      <w:r w:rsidR="000979FE">
        <w:rPr>
          <w:rFonts w:ascii="Times New Roman" w:eastAsia="Times New Roman" w:hAnsi="Times New Roman"/>
          <w:bCs/>
          <w:sz w:val="24"/>
          <w:szCs w:val="24"/>
          <w:lang w:eastAsia="ru-RU"/>
        </w:rPr>
        <w:t>е</w:t>
      </w:r>
      <w:r w:rsidR="000979FE">
        <w:rPr>
          <w:rFonts w:ascii="Times New Roman" w:eastAsia="Times New Roman" w:hAnsi="Times New Roman"/>
          <w:bCs/>
          <w:sz w:val="24"/>
          <w:szCs w:val="24"/>
          <w:lang w:eastAsia="ru-RU"/>
        </w:rPr>
        <w:t>ментирования</w:t>
      </w:r>
      <w:r w:rsidR="000979FE" w:rsidRPr="00B5290E">
        <w:rPr>
          <w:rFonts w:ascii="Times New Roman" w:eastAsia="Times New Roman" w:hAnsi="Times New Roman"/>
          <w:bCs/>
          <w:sz w:val="24"/>
          <w:szCs w:val="24"/>
          <w:lang w:eastAsia="ru-RU"/>
        </w:rPr>
        <w:t>.</w:t>
      </w:r>
      <w:proofErr w:type="gramEnd"/>
      <w:r w:rsidR="000979FE" w:rsidRPr="00B5290E">
        <w:rPr>
          <w:rFonts w:ascii="Times New Roman" w:eastAsia="Times New Roman" w:hAnsi="Times New Roman"/>
          <w:bCs/>
          <w:sz w:val="24"/>
          <w:szCs w:val="24"/>
          <w:lang w:eastAsia="ru-RU"/>
        </w:rPr>
        <w:t xml:space="preserve"> Инженер должен быть обучен в соответствии с действующими правилами, соблюдать тр</w:t>
      </w:r>
      <w:r w:rsidR="000979FE">
        <w:rPr>
          <w:rFonts w:ascii="Times New Roman" w:eastAsia="Times New Roman" w:hAnsi="Times New Roman"/>
          <w:bCs/>
          <w:sz w:val="24"/>
          <w:szCs w:val="24"/>
          <w:lang w:eastAsia="ru-RU"/>
        </w:rPr>
        <w:t>ебования правил по безопасности, обучен всем необходимым навыкам для качественного проведения работ (</w:t>
      </w:r>
      <w:proofErr w:type="gramStart"/>
      <w:r w:rsidR="000979FE">
        <w:rPr>
          <w:rFonts w:ascii="Times New Roman" w:eastAsia="Times New Roman" w:hAnsi="Times New Roman"/>
          <w:bCs/>
          <w:sz w:val="24"/>
          <w:szCs w:val="24"/>
          <w:lang w:eastAsia="ru-RU"/>
        </w:rPr>
        <w:t>согласно</w:t>
      </w:r>
      <w:proofErr w:type="gramEnd"/>
      <w:r w:rsidR="000979FE">
        <w:rPr>
          <w:rFonts w:ascii="Times New Roman" w:eastAsia="Times New Roman" w:hAnsi="Times New Roman"/>
          <w:bCs/>
          <w:sz w:val="24"/>
          <w:szCs w:val="24"/>
          <w:lang w:eastAsia="ru-RU"/>
        </w:rPr>
        <w:t xml:space="preserve"> технологического задания и проекта на строительство скважины)</w:t>
      </w:r>
      <w:r w:rsidR="000979FE" w:rsidRPr="00B5290E">
        <w:rPr>
          <w:rFonts w:ascii="Times New Roman" w:eastAsia="Times New Roman" w:hAnsi="Times New Roman"/>
          <w:bCs/>
          <w:sz w:val="24"/>
          <w:szCs w:val="24"/>
          <w:lang w:eastAsia="ru-RU"/>
        </w:rPr>
        <w:t xml:space="preserve"> и должны быть обе</w:t>
      </w:r>
      <w:r w:rsidR="000979FE" w:rsidRPr="00B5290E">
        <w:rPr>
          <w:rFonts w:ascii="Times New Roman" w:eastAsia="Times New Roman" w:hAnsi="Times New Roman"/>
          <w:bCs/>
          <w:sz w:val="24"/>
          <w:szCs w:val="24"/>
          <w:lang w:eastAsia="ru-RU"/>
        </w:rPr>
        <w:t>с</w:t>
      </w:r>
      <w:r w:rsidR="000979FE" w:rsidRPr="00B5290E">
        <w:rPr>
          <w:rFonts w:ascii="Times New Roman" w:eastAsia="Times New Roman" w:hAnsi="Times New Roman"/>
          <w:bCs/>
          <w:sz w:val="24"/>
          <w:szCs w:val="24"/>
          <w:lang w:eastAsia="ru-RU"/>
        </w:rPr>
        <w:t>печены всем необходимым для производства работ, а также индивидуальным оборудованием, включая защитную одежду и другие защитные средства.</w:t>
      </w:r>
    </w:p>
    <w:p w:rsidR="000979FE" w:rsidRPr="00B5290E" w:rsidRDefault="007C3A2E" w:rsidP="00486918">
      <w:pPr>
        <w:pStyle w:val="af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r w:rsidR="00486918">
        <w:rPr>
          <w:rFonts w:ascii="Times New Roman" w:eastAsia="Times New Roman" w:hAnsi="Times New Roman"/>
          <w:bCs/>
          <w:sz w:val="24"/>
          <w:szCs w:val="24"/>
          <w:lang w:eastAsia="ru-RU"/>
        </w:rPr>
        <w:t xml:space="preserve">.2. </w:t>
      </w:r>
      <w:r w:rsidR="000979FE" w:rsidRPr="00B5290E">
        <w:rPr>
          <w:rFonts w:ascii="Times New Roman" w:eastAsia="Times New Roman" w:hAnsi="Times New Roman"/>
          <w:bCs/>
          <w:sz w:val="24"/>
          <w:szCs w:val="24"/>
          <w:lang w:eastAsia="ru-RU"/>
        </w:rPr>
        <w:t>Для к</w:t>
      </w:r>
      <w:r w:rsidR="000979FE" w:rsidRPr="004139BE">
        <w:rPr>
          <w:rFonts w:ascii="Times New Roman" w:eastAsia="Times New Roman" w:hAnsi="Times New Roman"/>
          <w:bCs/>
          <w:sz w:val="24"/>
          <w:szCs w:val="24"/>
          <w:lang w:eastAsia="ru-RU"/>
        </w:rPr>
        <w:t>ачествен</w:t>
      </w:r>
      <w:r w:rsidR="000979FE" w:rsidRPr="00B5290E">
        <w:rPr>
          <w:rFonts w:ascii="Times New Roman" w:eastAsia="Times New Roman" w:hAnsi="Times New Roman"/>
          <w:bCs/>
          <w:sz w:val="24"/>
          <w:szCs w:val="24"/>
          <w:lang w:eastAsia="ru-RU"/>
        </w:rPr>
        <w:t xml:space="preserve">ного выполнения услуг </w:t>
      </w:r>
      <w:r w:rsidR="000979FE">
        <w:rPr>
          <w:rFonts w:ascii="Times New Roman" w:eastAsia="Times New Roman" w:hAnsi="Times New Roman"/>
          <w:bCs/>
          <w:sz w:val="24"/>
          <w:szCs w:val="24"/>
          <w:lang w:eastAsia="ru-RU"/>
        </w:rPr>
        <w:t>Исполнитель</w:t>
      </w:r>
      <w:r w:rsidR="000979FE" w:rsidRPr="004139BE">
        <w:rPr>
          <w:rFonts w:ascii="Times New Roman" w:eastAsia="Times New Roman" w:hAnsi="Times New Roman"/>
          <w:bCs/>
          <w:sz w:val="24"/>
          <w:szCs w:val="24"/>
          <w:lang w:eastAsia="ru-RU"/>
        </w:rPr>
        <w:t xml:space="preserve"> п</w:t>
      </w:r>
      <w:r w:rsidR="000979FE" w:rsidRPr="00B5290E">
        <w:rPr>
          <w:rFonts w:ascii="Times New Roman" w:eastAsia="Times New Roman" w:hAnsi="Times New Roman"/>
          <w:bCs/>
          <w:sz w:val="24"/>
          <w:szCs w:val="24"/>
          <w:lang w:eastAsia="ru-RU"/>
        </w:rPr>
        <w:t>редоставит, как минимум, следующий перс</w:t>
      </w:r>
      <w:r w:rsidR="000979FE" w:rsidRPr="00B5290E">
        <w:rPr>
          <w:rFonts w:ascii="Times New Roman" w:eastAsia="Times New Roman" w:hAnsi="Times New Roman"/>
          <w:bCs/>
          <w:sz w:val="24"/>
          <w:szCs w:val="24"/>
          <w:lang w:eastAsia="ru-RU"/>
        </w:rPr>
        <w:t>о</w:t>
      </w:r>
      <w:r w:rsidR="000979FE" w:rsidRPr="00B5290E">
        <w:rPr>
          <w:rFonts w:ascii="Times New Roman" w:eastAsia="Times New Roman" w:hAnsi="Times New Roman"/>
          <w:bCs/>
          <w:sz w:val="24"/>
          <w:szCs w:val="24"/>
          <w:lang w:eastAsia="ru-RU"/>
        </w:rPr>
        <w:t>нал:</w:t>
      </w:r>
    </w:p>
    <w:p w:rsidR="000979FE" w:rsidRPr="0062607D" w:rsidRDefault="000979FE" w:rsidP="00486918">
      <w:pPr>
        <w:pStyle w:val="af1"/>
        <w:tabs>
          <w:tab w:val="left" w:pos="284"/>
        </w:tabs>
        <w:jc w:val="both"/>
        <w:rPr>
          <w:rFonts w:ascii="Times New Roman" w:eastAsia="Times New Roman" w:hAnsi="Times New Roman"/>
          <w:bCs/>
          <w:sz w:val="24"/>
          <w:szCs w:val="24"/>
          <w:lang w:eastAsia="ru-RU"/>
        </w:rPr>
      </w:pPr>
      <w:r w:rsidRPr="00B5290E">
        <w:rPr>
          <w:rFonts w:ascii="Times New Roman" w:eastAsia="Times New Roman" w:hAnsi="Times New Roman"/>
          <w:bCs/>
          <w:sz w:val="24"/>
          <w:szCs w:val="24"/>
          <w:lang w:eastAsia="ru-RU"/>
        </w:rPr>
        <w:t xml:space="preserve">- инженер </w:t>
      </w:r>
      <w:r>
        <w:rPr>
          <w:rFonts w:ascii="Times New Roman" w:eastAsia="Times New Roman" w:hAnsi="Times New Roman"/>
          <w:bCs/>
          <w:sz w:val="24"/>
          <w:szCs w:val="24"/>
          <w:lang w:eastAsia="ru-RU"/>
        </w:rPr>
        <w:t xml:space="preserve">по </w:t>
      </w:r>
      <w:r>
        <w:rPr>
          <w:rFonts w:ascii="Times New Roman" w:hAnsi="Times New Roman"/>
          <w:sz w:val="24"/>
          <w:szCs w:val="24"/>
        </w:rPr>
        <w:t>контролю</w:t>
      </w:r>
      <w:r w:rsidRPr="004139BE">
        <w:rPr>
          <w:rFonts w:ascii="Times New Roman" w:hAnsi="Times New Roman"/>
          <w:sz w:val="24"/>
          <w:szCs w:val="24"/>
        </w:rPr>
        <w:t xml:space="preserve"> цементирования (креплению) обсадных колонн</w:t>
      </w:r>
      <w:r>
        <w:rPr>
          <w:rFonts w:ascii="Times New Roman" w:hAnsi="Times New Roman"/>
          <w:sz w:val="24"/>
          <w:szCs w:val="24"/>
        </w:rPr>
        <w:t xml:space="preserve"> 1 или 2 человека</w:t>
      </w:r>
      <w:r w:rsidRPr="00B5290E">
        <w:rPr>
          <w:rFonts w:ascii="Times New Roman" w:eastAsia="Times New Roman" w:hAnsi="Times New Roman"/>
          <w:bCs/>
          <w:sz w:val="24"/>
          <w:szCs w:val="24"/>
          <w:lang w:eastAsia="ru-RU"/>
        </w:rPr>
        <w:t>.</w:t>
      </w:r>
    </w:p>
    <w:p w:rsidR="000979FE" w:rsidRPr="004139BE" w:rsidRDefault="007C3A2E" w:rsidP="00486918">
      <w:pPr>
        <w:pStyle w:val="af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r w:rsidR="00486918">
        <w:rPr>
          <w:rFonts w:ascii="Times New Roman" w:eastAsia="Times New Roman" w:hAnsi="Times New Roman"/>
          <w:bCs/>
          <w:sz w:val="24"/>
          <w:szCs w:val="24"/>
          <w:lang w:eastAsia="ru-RU"/>
        </w:rPr>
        <w:t xml:space="preserve">.3. </w:t>
      </w:r>
      <w:r w:rsidR="000979FE" w:rsidRPr="0062607D">
        <w:rPr>
          <w:rFonts w:ascii="Times New Roman" w:eastAsia="Times New Roman" w:hAnsi="Times New Roman"/>
          <w:bCs/>
          <w:sz w:val="24"/>
          <w:szCs w:val="24"/>
          <w:lang w:eastAsia="ru-RU"/>
        </w:rPr>
        <w:t>Инженер по</w:t>
      </w:r>
      <w:r w:rsidR="000979FE">
        <w:rPr>
          <w:rFonts w:ascii="Times New Roman" w:eastAsia="Times New Roman" w:hAnsi="Times New Roman"/>
          <w:bCs/>
          <w:sz w:val="24"/>
          <w:szCs w:val="24"/>
          <w:lang w:eastAsia="ru-RU"/>
        </w:rPr>
        <w:t xml:space="preserve"> контролю</w:t>
      </w:r>
      <w:r w:rsidR="000979FE" w:rsidRPr="0062607D">
        <w:rPr>
          <w:rFonts w:ascii="Times New Roman" w:eastAsia="Times New Roman" w:hAnsi="Times New Roman"/>
          <w:bCs/>
          <w:sz w:val="24"/>
          <w:szCs w:val="24"/>
          <w:lang w:eastAsia="ru-RU"/>
        </w:rPr>
        <w:t xml:space="preserve"> </w:t>
      </w:r>
      <w:r w:rsidR="000979FE" w:rsidRPr="004139BE">
        <w:rPr>
          <w:rFonts w:ascii="Times New Roman" w:hAnsi="Times New Roman"/>
          <w:sz w:val="24"/>
          <w:szCs w:val="24"/>
        </w:rPr>
        <w:t>цементирования (креплению) обсадных колонн</w:t>
      </w:r>
      <w:r w:rsidR="000979FE" w:rsidRPr="0062607D">
        <w:rPr>
          <w:rFonts w:ascii="Times New Roman" w:eastAsia="Times New Roman" w:hAnsi="Times New Roman"/>
          <w:bCs/>
          <w:sz w:val="24"/>
          <w:szCs w:val="24"/>
          <w:lang w:eastAsia="ru-RU"/>
        </w:rPr>
        <w:t xml:space="preserve"> должен иметь опыт работы не менее 5 лет по данному сервису и все необходимые сертификаты. </w:t>
      </w:r>
    </w:p>
    <w:p w:rsidR="000979FE" w:rsidRPr="008B773A" w:rsidRDefault="007C3A2E" w:rsidP="00486918">
      <w:pPr>
        <w:pStyle w:val="af3"/>
        <w:spacing w:after="0"/>
        <w:ind w:left="0"/>
        <w:jc w:val="both"/>
      </w:pPr>
      <w:proofErr w:type="gramStart"/>
      <w:r>
        <w:t>7</w:t>
      </w:r>
      <w:r w:rsidR="00486918">
        <w:t xml:space="preserve">.4 </w:t>
      </w:r>
      <w:r w:rsidR="000979FE">
        <w:t>Исполнитель гарантирует выполнение</w:t>
      </w:r>
      <w:r w:rsidR="000979FE" w:rsidRPr="00EC585C">
        <w:t xml:space="preserve"> все</w:t>
      </w:r>
      <w:r w:rsidR="000979FE">
        <w:t>х</w:t>
      </w:r>
      <w:r w:rsidR="000979FE" w:rsidRPr="00EC585C">
        <w:t xml:space="preserve"> свои</w:t>
      </w:r>
      <w:r w:rsidR="000979FE">
        <w:t>х</w:t>
      </w:r>
      <w:r w:rsidR="000979FE" w:rsidRPr="00EC585C">
        <w:t xml:space="preserve"> обязательств</w:t>
      </w:r>
      <w:r w:rsidR="000979FE">
        <w:t xml:space="preserve"> (оговоренных в проекте Договора)</w:t>
      </w:r>
      <w:r w:rsidR="000979FE" w:rsidRPr="00EC585C">
        <w:t xml:space="preserve"> с той должной мерой заботы, осмотрительности и компетентности, каких следует ожидать от пользующ</w:t>
      </w:r>
      <w:r w:rsidR="000979FE" w:rsidRPr="00EC585C">
        <w:t>е</w:t>
      </w:r>
      <w:r w:rsidR="000979FE" w:rsidRPr="00EC585C">
        <w:t xml:space="preserve">гося хорошей репутацией </w:t>
      </w:r>
      <w:r w:rsidR="000979FE">
        <w:t>Исполнителя</w:t>
      </w:r>
      <w:r w:rsidR="000979FE" w:rsidRPr="00EC585C">
        <w:t xml:space="preserve">, имеющего опыт </w:t>
      </w:r>
      <w:r w:rsidR="000979FE">
        <w:t>оказания услуг</w:t>
      </w:r>
      <w:r w:rsidR="000979FE" w:rsidRPr="00EC585C">
        <w:t>, предусмотренных в</w:t>
      </w:r>
      <w:r w:rsidR="000979FE">
        <w:t xml:space="preserve"> настоящем Техническом задании, </w:t>
      </w:r>
      <w:r w:rsidR="000979FE" w:rsidRPr="00454108">
        <w:t>прилагаемой в составе пакета документов ПДО</w:t>
      </w:r>
      <w:r w:rsidR="000979FE">
        <w:t>.</w:t>
      </w:r>
      <w:proofErr w:type="gramEnd"/>
    </w:p>
    <w:p w:rsidR="000979FE" w:rsidRDefault="000979FE" w:rsidP="000979FE">
      <w:pPr>
        <w:pStyle w:val="31"/>
        <w:shd w:val="clear" w:color="auto" w:fill="auto"/>
        <w:tabs>
          <w:tab w:val="left" w:pos="142"/>
        </w:tabs>
        <w:spacing w:before="0" w:line="240" w:lineRule="auto"/>
        <w:ind w:right="100" w:firstLine="0"/>
        <w:jc w:val="both"/>
        <w:rPr>
          <w:bCs/>
          <w:sz w:val="24"/>
          <w:szCs w:val="24"/>
        </w:rPr>
      </w:pPr>
    </w:p>
    <w:p w:rsidR="000979FE" w:rsidRPr="00486918" w:rsidRDefault="007C3A2E" w:rsidP="00486918">
      <w:pPr>
        <w:tabs>
          <w:tab w:val="left" w:pos="284"/>
        </w:tabs>
        <w:autoSpaceDE w:val="0"/>
        <w:autoSpaceDN w:val="0"/>
        <w:adjustRightInd w:val="0"/>
        <w:ind w:left="360"/>
        <w:rPr>
          <w:b/>
        </w:rPr>
      </w:pPr>
      <w:r>
        <w:rPr>
          <w:b/>
        </w:rPr>
        <w:t>8</w:t>
      </w:r>
      <w:r w:rsidR="00486918">
        <w:rPr>
          <w:b/>
        </w:rPr>
        <w:t xml:space="preserve">. </w:t>
      </w:r>
      <w:r w:rsidR="000979FE" w:rsidRPr="00486918">
        <w:rPr>
          <w:b/>
        </w:rPr>
        <w:t>Условия проживания и питания персонала Исполнителя на объекте работ</w:t>
      </w:r>
    </w:p>
    <w:p w:rsidR="000979FE" w:rsidRPr="004A484A" w:rsidRDefault="000979FE" w:rsidP="000979FE">
      <w:pPr>
        <w:tabs>
          <w:tab w:val="left" w:pos="142"/>
        </w:tabs>
        <w:autoSpaceDE w:val="0"/>
        <w:autoSpaceDN w:val="0"/>
        <w:adjustRightInd w:val="0"/>
        <w:rPr>
          <w:b/>
          <w:sz w:val="28"/>
          <w:szCs w:val="28"/>
        </w:rPr>
      </w:pPr>
    </w:p>
    <w:p w:rsidR="000979FE" w:rsidRPr="00F72FC5" w:rsidRDefault="000979FE" w:rsidP="0090027D">
      <w:pPr>
        <w:pStyle w:val="ad"/>
        <w:autoSpaceDE w:val="0"/>
        <w:autoSpaceDN w:val="0"/>
        <w:adjustRightInd w:val="0"/>
        <w:ind w:left="0" w:firstLine="709"/>
        <w:jc w:val="both"/>
        <w:rPr>
          <w:b/>
        </w:rPr>
      </w:pPr>
      <w:r w:rsidRPr="00E91C2B">
        <w:t xml:space="preserve">Питание персонала </w:t>
      </w:r>
      <w:r>
        <w:t>Исполнителя</w:t>
      </w:r>
      <w:r w:rsidRPr="00E91C2B">
        <w:t xml:space="preserve"> осуществляется в пунктах горячего питания на объектах прои</w:t>
      </w:r>
      <w:r w:rsidRPr="00E91C2B">
        <w:t>з</w:t>
      </w:r>
      <w:r w:rsidRPr="00E91C2B">
        <w:t xml:space="preserve">водства работ за наличный расчет, средствами </w:t>
      </w:r>
      <w:r>
        <w:t>Исполнителя</w:t>
      </w:r>
      <w:r w:rsidRPr="00E91C2B">
        <w:t>.</w:t>
      </w:r>
    </w:p>
    <w:p w:rsidR="00925CB1" w:rsidRDefault="00925CB1" w:rsidP="000979FE">
      <w:pPr>
        <w:rPr>
          <w:bCs/>
        </w:rPr>
      </w:pPr>
    </w:p>
    <w:p w:rsidR="00925CB1" w:rsidRDefault="00925CB1" w:rsidP="008C5FF5">
      <w:pPr>
        <w:pStyle w:val="31"/>
        <w:shd w:val="clear" w:color="auto" w:fill="auto"/>
        <w:tabs>
          <w:tab w:val="left" w:pos="851"/>
        </w:tabs>
        <w:spacing w:before="0" w:line="240" w:lineRule="auto"/>
        <w:ind w:right="100" w:firstLine="0"/>
        <w:jc w:val="both"/>
        <w:rPr>
          <w:bCs/>
          <w:sz w:val="24"/>
          <w:szCs w:val="24"/>
        </w:rPr>
      </w:pPr>
    </w:p>
    <w:p w:rsidR="0090027D" w:rsidRDefault="0090027D" w:rsidP="008C5FF5">
      <w:pPr>
        <w:pStyle w:val="31"/>
        <w:shd w:val="clear" w:color="auto" w:fill="auto"/>
        <w:tabs>
          <w:tab w:val="left" w:pos="851"/>
        </w:tabs>
        <w:spacing w:before="0" w:line="240" w:lineRule="auto"/>
        <w:ind w:right="100" w:firstLine="0"/>
        <w:jc w:val="both"/>
        <w:rPr>
          <w:bCs/>
          <w:sz w:val="24"/>
          <w:szCs w:val="24"/>
        </w:rPr>
      </w:pPr>
    </w:p>
    <w:p w:rsidR="008C5FF5" w:rsidRPr="00AE7F6B" w:rsidRDefault="008C5FF5" w:rsidP="008C5FF5">
      <w:pPr>
        <w:pStyle w:val="31"/>
        <w:shd w:val="clear" w:color="auto" w:fill="auto"/>
        <w:tabs>
          <w:tab w:val="left" w:pos="851"/>
        </w:tabs>
        <w:spacing w:before="0" w:line="240" w:lineRule="auto"/>
        <w:ind w:right="100" w:firstLine="0"/>
        <w:jc w:val="both"/>
        <w:rPr>
          <w:bCs/>
          <w:sz w:val="24"/>
          <w:szCs w:val="24"/>
        </w:rPr>
      </w:pPr>
      <w:r w:rsidRPr="00AE7F6B">
        <w:rPr>
          <w:bCs/>
          <w:sz w:val="24"/>
          <w:szCs w:val="24"/>
        </w:rPr>
        <w:t>Подготовил:</w:t>
      </w:r>
    </w:p>
    <w:p w:rsidR="00925CB1" w:rsidRDefault="00925CB1" w:rsidP="008C5FF5">
      <w:pPr>
        <w:pStyle w:val="31"/>
        <w:shd w:val="clear" w:color="auto" w:fill="auto"/>
        <w:tabs>
          <w:tab w:val="left" w:pos="851"/>
        </w:tabs>
        <w:spacing w:before="0" w:line="240" w:lineRule="auto"/>
        <w:ind w:right="100" w:firstLine="0"/>
        <w:jc w:val="both"/>
        <w:rPr>
          <w:bCs/>
          <w:sz w:val="24"/>
          <w:szCs w:val="24"/>
        </w:rPr>
      </w:pPr>
    </w:p>
    <w:p w:rsidR="00925CB1" w:rsidRDefault="00925CB1" w:rsidP="008C5FF5">
      <w:pPr>
        <w:pStyle w:val="31"/>
        <w:shd w:val="clear" w:color="auto" w:fill="auto"/>
        <w:tabs>
          <w:tab w:val="left" w:pos="851"/>
        </w:tabs>
        <w:spacing w:before="0" w:line="240" w:lineRule="auto"/>
        <w:ind w:right="100" w:firstLine="0"/>
        <w:jc w:val="both"/>
        <w:rPr>
          <w:bCs/>
          <w:sz w:val="24"/>
          <w:szCs w:val="24"/>
        </w:rPr>
      </w:pPr>
    </w:p>
    <w:p w:rsidR="00925CB1" w:rsidRDefault="00D14EBC" w:rsidP="008C5FF5">
      <w:pPr>
        <w:pStyle w:val="31"/>
        <w:shd w:val="clear" w:color="auto" w:fill="auto"/>
        <w:tabs>
          <w:tab w:val="left" w:pos="851"/>
        </w:tabs>
        <w:spacing w:before="0" w:line="240" w:lineRule="auto"/>
        <w:ind w:right="100" w:firstLine="0"/>
        <w:jc w:val="both"/>
        <w:rPr>
          <w:bCs/>
          <w:sz w:val="24"/>
          <w:szCs w:val="24"/>
        </w:rPr>
      </w:pPr>
      <w:r>
        <w:rPr>
          <w:bCs/>
          <w:sz w:val="24"/>
          <w:szCs w:val="24"/>
        </w:rPr>
        <w:t>Ведущий инженер</w:t>
      </w:r>
      <w:r w:rsidR="00925CB1">
        <w:rPr>
          <w:bCs/>
          <w:sz w:val="24"/>
          <w:szCs w:val="24"/>
        </w:rPr>
        <w:t xml:space="preserve"> ПТО</w:t>
      </w:r>
      <w:r w:rsidR="00925CB1">
        <w:rPr>
          <w:bCs/>
          <w:sz w:val="24"/>
          <w:szCs w:val="24"/>
        </w:rPr>
        <w:tab/>
      </w:r>
      <w:r w:rsidR="00925CB1">
        <w:rPr>
          <w:bCs/>
          <w:sz w:val="24"/>
          <w:szCs w:val="24"/>
        </w:rPr>
        <w:tab/>
      </w:r>
      <w:r w:rsidR="00925CB1">
        <w:rPr>
          <w:bCs/>
          <w:sz w:val="24"/>
          <w:szCs w:val="24"/>
        </w:rPr>
        <w:tab/>
      </w:r>
      <w:r w:rsidR="00925CB1">
        <w:rPr>
          <w:bCs/>
          <w:sz w:val="24"/>
          <w:szCs w:val="24"/>
        </w:rPr>
        <w:tab/>
      </w:r>
      <w:r w:rsidR="00925CB1">
        <w:rPr>
          <w:bCs/>
          <w:sz w:val="24"/>
          <w:szCs w:val="24"/>
        </w:rPr>
        <w:tab/>
      </w:r>
      <w:r w:rsidR="00925CB1">
        <w:rPr>
          <w:bCs/>
          <w:sz w:val="24"/>
          <w:szCs w:val="24"/>
        </w:rPr>
        <w:tab/>
      </w:r>
      <w:r w:rsidR="00925CB1">
        <w:rPr>
          <w:bCs/>
          <w:sz w:val="24"/>
          <w:szCs w:val="24"/>
        </w:rPr>
        <w:tab/>
      </w:r>
      <w:r w:rsidR="00925CB1">
        <w:rPr>
          <w:bCs/>
          <w:sz w:val="24"/>
          <w:szCs w:val="24"/>
        </w:rPr>
        <w:tab/>
      </w:r>
      <w:r w:rsidR="00925CB1">
        <w:rPr>
          <w:bCs/>
          <w:sz w:val="24"/>
          <w:szCs w:val="24"/>
        </w:rPr>
        <w:tab/>
        <w:t xml:space="preserve">   </w:t>
      </w:r>
      <w:r w:rsidR="00925CB1">
        <w:rPr>
          <w:bCs/>
          <w:sz w:val="24"/>
          <w:szCs w:val="24"/>
        </w:rPr>
        <w:tab/>
      </w:r>
      <w:r>
        <w:rPr>
          <w:bCs/>
          <w:sz w:val="24"/>
          <w:szCs w:val="24"/>
        </w:rPr>
        <w:t>П.Г. Мушта</w:t>
      </w:r>
    </w:p>
    <w:p w:rsidR="00925CB1" w:rsidRDefault="00925CB1" w:rsidP="008C5FF5">
      <w:pPr>
        <w:pStyle w:val="31"/>
        <w:shd w:val="clear" w:color="auto" w:fill="auto"/>
        <w:tabs>
          <w:tab w:val="left" w:pos="851"/>
        </w:tabs>
        <w:spacing w:before="0" w:line="240" w:lineRule="auto"/>
        <w:ind w:right="100" w:firstLine="0"/>
        <w:jc w:val="both"/>
        <w:rPr>
          <w:bCs/>
          <w:sz w:val="24"/>
          <w:szCs w:val="24"/>
        </w:rPr>
      </w:pPr>
    </w:p>
    <w:p w:rsidR="00925CB1" w:rsidRDefault="00925CB1" w:rsidP="008C5FF5">
      <w:pPr>
        <w:pStyle w:val="31"/>
        <w:shd w:val="clear" w:color="auto" w:fill="auto"/>
        <w:tabs>
          <w:tab w:val="left" w:pos="851"/>
        </w:tabs>
        <w:spacing w:before="0" w:line="240" w:lineRule="auto"/>
        <w:ind w:right="100" w:firstLine="0"/>
        <w:jc w:val="both"/>
        <w:rPr>
          <w:bCs/>
          <w:sz w:val="24"/>
          <w:szCs w:val="24"/>
        </w:rPr>
      </w:pPr>
    </w:p>
    <w:p w:rsidR="00A03137" w:rsidRPr="0062607D" w:rsidRDefault="00A03137" w:rsidP="005D49DD"/>
    <w:p w:rsidR="00A03137" w:rsidRPr="0062607D" w:rsidRDefault="00A03137" w:rsidP="005D49DD"/>
    <w:sectPr w:rsidR="00A03137" w:rsidRPr="0062607D" w:rsidSect="001042DC">
      <w:pgSz w:w="11906" w:h="16838"/>
      <w:pgMar w:top="567" w:right="567" w:bottom="85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BAB" w:rsidRDefault="00267BAB">
      <w:r>
        <w:separator/>
      </w:r>
    </w:p>
  </w:endnote>
  <w:endnote w:type="continuationSeparator" w:id="1">
    <w:p w:rsidR="00267BAB" w:rsidRDefault="00267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BAB" w:rsidRDefault="00F00605" w:rsidP="00295F48">
    <w:pPr>
      <w:pStyle w:val="a5"/>
      <w:framePr w:wrap="around" w:vAnchor="text" w:hAnchor="margin" w:xAlign="right" w:y="1"/>
      <w:rPr>
        <w:rStyle w:val="a7"/>
      </w:rPr>
    </w:pPr>
    <w:r>
      <w:rPr>
        <w:rStyle w:val="a7"/>
      </w:rPr>
      <w:fldChar w:fldCharType="begin"/>
    </w:r>
    <w:r w:rsidR="00267BAB">
      <w:rPr>
        <w:rStyle w:val="a7"/>
      </w:rPr>
      <w:instrText xml:space="preserve">PAGE  </w:instrText>
    </w:r>
    <w:r>
      <w:rPr>
        <w:rStyle w:val="a7"/>
      </w:rPr>
      <w:fldChar w:fldCharType="end"/>
    </w:r>
  </w:p>
  <w:p w:rsidR="00267BAB" w:rsidRDefault="00267BAB" w:rsidP="001E408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BAB" w:rsidRDefault="00F00605" w:rsidP="00295F48">
    <w:pPr>
      <w:pStyle w:val="a5"/>
      <w:framePr w:wrap="around" w:vAnchor="text" w:hAnchor="margin" w:xAlign="right" w:y="1"/>
      <w:rPr>
        <w:rStyle w:val="a7"/>
      </w:rPr>
    </w:pPr>
    <w:r>
      <w:rPr>
        <w:rStyle w:val="a7"/>
      </w:rPr>
      <w:fldChar w:fldCharType="begin"/>
    </w:r>
    <w:r w:rsidR="00267BAB">
      <w:rPr>
        <w:rStyle w:val="a7"/>
      </w:rPr>
      <w:instrText xml:space="preserve">PAGE  </w:instrText>
    </w:r>
    <w:r>
      <w:rPr>
        <w:rStyle w:val="a7"/>
      </w:rPr>
      <w:fldChar w:fldCharType="separate"/>
    </w:r>
    <w:r w:rsidR="0052658C">
      <w:rPr>
        <w:rStyle w:val="a7"/>
        <w:noProof/>
      </w:rPr>
      <w:t>11</w:t>
    </w:r>
    <w:r>
      <w:rPr>
        <w:rStyle w:val="a7"/>
      </w:rPr>
      <w:fldChar w:fldCharType="end"/>
    </w:r>
  </w:p>
  <w:p w:rsidR="00267BAB" w:rsidRPr="003566C7" w:rsidRDefault="00267BAB" w:rsidP="00744839">
    <w:pPr>
      <w:pStyle w:val="a5"/>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BAB" w:rsidRDefault="00267BAB">
      <w:r>
        <w:separator/>
      </w:r>
    </w:p>
  </w:footnote>
  <w:footnote w:type="continuationSeparator" w:id="1">
    <w:p w:rsidR="00267BAB" w:rsidRDefault="00267B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BAB" w:rsidRDefault="00F00605">
    <w:pPr>
      <w:pStyle w:val="ab"/>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70" o:spid="_x0000_s32770"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BAB" w:rsidRPr="00311F1D" w:rsidRDefault="00267BAB" w:rsidP="00F56AE3">
    <w:pPr>
      <w:pStyle w:val="ab"/>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BAB" w:rsidRDefault="00F00605">
    <w:pPr>
      <w:pStyle w:val="ab"/>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32369" o:spid="_x0000_s32769"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8D26596"/>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15D24C93"/>
    <w:multiLevelType w:val="singleLevel"/>
    <w:tmpl w:val="DD48C586"/>
    <w:lvl w:ilvl="0">
      <w:start w:val="1"/>
      <w:numFmt w:val="decimal"/>
      <w:lvlText w:val="%1"/>
      <w:legacy w:legacy="1" w:legacySpace="0" w:legacyIndent="336"/>
      <w:lvlJc w:val="left"/>
      <w:rPr>
        <w:rFonts w:ascii="Times New Roman" w:hAnsi="Times New Roman" w:cs="Times New Roman" w:hint="default"/>
      </w:rPr>
    </w:lvl>
  </w:abstractNum>
  <w:abstractNum w:abstractNumId="5">
    <w:nsid w:val="26862345"/>
    <w:multiLevelType w:val="hybridMultilevel"/>
    <w:tmpl w:val="9E521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8E75EBB"/>
    <w:multiLevelType w:val="multilevel"/>
    <w:tmpl w:val="FF3C26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12"/>
        </w:tabs>
        <w:ind w:left="612" w:hanging="432"/>
      </w:pPr>
      <w:rPr>
        <w:rFonts w:hint="default"/>
        <w:b/>
      </w:rPr>
    </w:lvl>
    <w:lvl w:ilvl="2">
      <w:start w:val="1"/>
      <w:numFmt w:val="decimal"/>
      <w:lvlText w:val="%1.%2.%3."/>
      <w:lvlJc w:val="left"/>
      <w:pPr>
        <w:tabs>
          <w:tab w:val="num" w:pos="720"/>
        </w:tabs>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BF174C6"/>
    <w:multiLevelType w:val="hybridMultilevel"/>
    <w:tmpl w:val="5B5E871E"/>
    <w:lvl w:ilvl="0" w:tplc="21CCDE8A">
      <w:start w:val="1"/>
      <w:numFmt w:val="decimal"/>
      <w:lvlText w:val="%1."/>
      <w:lvlJc w:val="left"/>
      <w:pPr>
        <w:ind w:left="720" w:hanging="360"/>
      </w:pPr>
      <w:rPr>
        <w:rFonts w:hint="default"/>
      </w:rPr>
    </w:lvl>
    <w:lvl w:ilvl="1" w:tplc="E4EA7308" w:tentative="1">
      <w:start w:val="1"/>
      <w:numFmt w:val="lowerLetter"/>
      <w:lvlText w:val="%2."/>
      <w:lvlJc w:val="left"/>
      <w:pPr>
        <w:ind w:left="1440" w:hanging="360"/>
      </w:pPr>
    </w:lvl>
    <w:lvl w:ilvl="2" w:tplc="73B2E276" w:tentative="1">
      <w:start w:val="1"/>
      <w:numFmt w:val="lowerRoman"/>
      <w:lvlText w:val="%3."/>
      <w:lvlJc w:val="right"/>
      <w:pPr>
        <w:ind w:left="2160" w:hanging="180"/>
      </w:pPr>
    </w:lvl>
    <w:lvl w:ilvl="3" w:tplc="8A207500" w:tentative="1">
      <w:start w:val="1"/>
      <w:numFmt w:val="decimal"/>
      <w:lvlText w:val="%4."/>
      <w:lvlJc w:val="left"/>
      <w:pPr>
        <w:ind w:left="2880" w:hanging="360"/>
      </w:pPr>
    </w:lvl>
    <w:lvl w:ilvl="4" w:tplc="E59A042C" w:tentative="1">
      <w:start w:val="1"/>
      <w:numFmt w:val="lowerLetter"/>
      <w:lvlText w:val="%5."/>
      <w:lvlJc w:val="left"/>
      <w:pPr>
        <w:ind w:left="3600" w:hanging="360"/>
      </w:pPr>
    </w:lvl>
    <w:lvl w:ilvl="5" w:tplc="7DD851E2" w:tentative="1">
      <w:start w:val="1"/>
      <w:numFmt w:val="lowerRoman"/>
      <w:lvlText w:val="%6."/>
      <w:lvlJc w:val="right"/>
      <w:pPr>
        <w:ind w:left="4320" w:hanging="180"/>
      </w:pPr>
    </w:lvl>
    <w:lvl w:ilvl="6" w:tplc="AD8A27C8" w:tentative="1">
      <w:start w:val="1"/>
      <w:numFmt w:val="decimal"/>
      <w:lvlText w:val="%7."/>
      <w:lvlJc w:val="left"/>
      <w:pPr>
        <w:ind w:left="5040" w:hanging="360"/>
      </w:pPr>
    </w:lvl>
    <w:lvl w:ilvl="7" w:tplc="854C3822" w:tentative="1">
      <w:start w:val="1"/>
      <w:numFmt w:val="lowerLetter"/>
      <w:lvlText w:val="%8."/>
      <w:lvlJc w:val="left"/>
      <w:pPr>
        <w:ind w:left="5760" w:hanging="360"/>
      </w:pPr>
    </w:lvl>
    <w:lvl w:ilvl="8" w:tplc="F5068EF4" w:tentative="1">
      <w:start w:val="1"/>
      <w:numFmt w:val="lowerRoman"/>
      <w:lvlText w:val="%9."/>
      <w:lvlJc w:val="right"/>
      <w:pPr>
        <w:ind w:left="6480" w:hanging="180"/>
      </w:pPr>
    </w:lvl>
  </w:abstractNum>
  <w:abstractNum w:abstractNumId="9">
    <w:nsid w:val="2F1319CC"/>
    <w:multiLevelType w:val="multilevel"/>
    <w:tmpl w:val="339445B6"/>
    <w:lvl w:ilvl="0">
      <w:start w:val="1"/>
      <w:numFmt w:val="decimal"/>
      <w:lvlText w:val="%1."/>
      <w:lvlJc w:val="left"/>
      <w:pPr>
        <w:ind w:left="360" w:hanging="360"/>
      </w:pPr>
      <w:rPr>
        <w:rFonts w:hint="default"/>
        <w:b/>
      </w:rPr>
    </w:lvl>
    <w:lvl w:ilvl="1">
      <w:start w:val="9"/>
      <w:numFmt w:val="decimal"/>
      <w:lvlText w:val="%2."/>
      <w:lvlJc w:val="left"/>
      <w:pPr>
        <w:ind w:left="360" w:hanging="36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6441175"/>
    <w:multiLevelType w:val="multilevel"/>
    <w:tmpl w:val="82DCA4FC"/>
    <w:lvl w:ilvl="0">
      <w:start w:val="9"/>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2D5FCF"/>
    <w:multiLevelType w:val="singleLevel"/>
    <w:tmpl w:val="002848CC"/>
    <w:lvl w:ilvl="0">
      <w:start w:val="1"/>
      <w:numFmt w:val="upperLetter"/>
      <w:pStyle w:val="T-L3-bull"/>
      <w:lvlText w:val="Action: %1."/>
      <w:lvlJc w:val="left"/>
      <w:pPr>
        <w:tabs>
          <w:tab w:val="num" w:pos="1440"/>
        </w:tabs>
        <w:ind w:left="360" w:hanging="360"/>
      </w:pPr>
      <w:rPr>
        <w:sz w:val="24"/>
      </w:rPr>
    </w:lvl>
  </w:abstractNum>
  <w:abstractNum w:abstractNumId="13">
    <w:nsid w:val="40233379"/>
    <w:multiLevelType w:val="multilevel"/>
    <w:tmpl w:val="B962826C"/>
    <w:lvl w:ilvl="0">
      <w:start w:val="1"/>
      <w:numFmt w:val="decimal"/>
      <w:lvlText w:val="%1."/>
      <w:lvlJc w:val="left"/>
      <w:pPr>
        <w:ind w:left="360" w:hanging="360"/>
      </w:pPr>
      <w:rPr>
        <w:rFonts w:hint="default"/>
        <w:color w:val="212121"/>
      </w:rPr>
    </w:lvl>
    <w:lvl w:ilvl="1">
      <w:start w:val="9"/>
      <w:numFmt w:val="decimal"/>
      <w:lvlText w:val="%1.%2."/>
      <w:lvlJc w:val="left"/>
      <w:pPr>
        <w:ind w:left="360" w:hanging="360"/>
      </w:pPr>
      <w:rPr>
        <w:rFonts w:hint="default"/>
        <w:color w:val="212121"/>
      </w:rPr>
    </w:lvl>
    <w:lvl w:ilvl="2">
      <w:start w:val="1"/>
      <w:numFmt w:val="decimal"/>
      <w:lvlText w:val="%1.%2.%3."/>
      <w:lvlJc w:val="left"/>
      <w:pPr>
        <w:ind w:left="720" w:hanging="720"/>
      </w:pPr>
      <w:rPr>
        <w:rFonts w:hint="default"/>
        <w:color w:val="212121"/>
      </w:rPr>
    </w:lvl>
    <w:lvl w:ilvl="3">
      <w:start w:val="1"/>
      <w:numFmt w:val="decimal"/>
      <w:lvlText w:val="%1.%2.%3.%4."/>
      <w:lvlJc w:val="left"/>
      <w:pPr>
        <w:ind w:left="720" w:hanging="720"/>
      </w:pPr>
      <w:rPr>
        <w:rFonts w:hint="default"/>
        <w:color w:val="212121"/>
      </w:rPr>
    </w:lvl>
    <w:lvl w:ilvl="4">
      <w:start w:val="1"/>
      <w:numFmt w:val="decimal"/>
      <w:lvlText w:val="%1.%2.%3.%4.%5."/>
      <w:lvlJc w:val="left"/>
      <w:pPr>
        <w:ind w:left="1080" w:hanging="1080"/>
      </w:pPr>
      <w:rPr>
        <w:rFonts w:hint="default"/>
        <w:color w:val="212121"/>
      </w:rPr>
    </w:lvl>
    <w:lvl w:ilvl="5">
      <w:start w:val="1"/>
      <w:numFmt w:val="decimal"/>
      <w:lvlText w:val="%1.%2.%3.%4.%5.%6."/>
      <w:lvlJc w:val="left"/>
      <w:pPr>
        <w:ind w:left="1080" w:hanging="1080"/>
      </w:pPr>
      <w:rPr>
        <w:rFonts w:hint="default"/>
        <w:color w:val="212121"/>
      </w:rPr>
    </w:lvl>
    <w:lvl w:ilvl="6">
      <w:start w:val="1"/>
      <w:numFmt w:val="decimal"/>
      <w:lvlText w:val="%1.%2.%3.%4.%5.%6.%7."/>
      <w:lvlJc w:val="left"/>
      <w:pPr>
        <w:ind w:left="1440" w:hanging="1440"/>
      </w:pPr>
      <w:rPr>
        <w:rFonts w:hint="default"/>
        <w:color w:val="212121"/>
      </w:rPr>
    </w:lvl>
    <w:lvl w:ilvl="7">
      <w:start w:val="1"/>
      <w:numFmt w:val="decimal"/>
      <w:lvlText w:val="%1.%2.%3.%4.%5.%6.%7.%8."/>
      <w:lvlJc w:val="left"/>
      <w:pPr>
        <w:ind w:left="1440" w:hanging="1440"/>
      </w:pPr>
      <w:rPr>
        <w:rFonts w:hint="default"/>
        <w:color w:val="212121"/>
      </w:rPr>
    </w:lvl>
    <w:lvl w:ilvl="8">
      <w:start w:val="1"/>
      <w:numFmt w:val="decimal"/>
      <w:lvlText w:val="%1.%2.%3.%4.%5.%6.%7.%8.%9."/>
      <w:lvlJc w:val="left"/>
      <w:pPr>
        <w:ind w:left="1800" w:hanging="1800"/>
      </w:pPr>
      <w:rPr>
        <w:rFonts w:hint="default"/>
        <w:color w:val="212121"/>
      </w:rPr>
    </w:lvl>
  </w:abstractNum>
  <w:abstractNum w:abstractNumId="14">
    <w:nsid w:val="421F688F"/>
    <w:multiLevelType w:val="hybridMultilevel"/>
    <w:tmpl w:val="2AA0892A"/>
    <w:lvl w:ilvl="0" w:tplc="81285704">
      <w:start w:val="1"/>
      <w:numFmt w:val="bullet"/>
      <w:lvlText w:val=""/>
      <w:lvlJc w:val="left"/>
      <w:pPr>
        <w:ind w:left="360" w:hanging="360"/>
      </w:pPr>
      <w:rPr>
        <w:rFonts w:ascii="Wingdings" w:hAnsi="Wingdings" w:hint="default"/>
        <w:color w:val="auto"/>
      </w:rPr>
    </w:lvl>
    <w:lvl w:ilvl="1" w:tplc="A6CC71C0">
      <w:start w:val="1"/>
      <w:numFmt w:val="bullet"/>
      <w:lvlText w:val=""/>
      <w:lvlJc w:val="left"/>
      <w:pPr>
        <w:ind w:left="1440" w:hanging="360"/>
      </w:pPr>
      <w:rPr>
        <w:rFonts w:ascii="Symbol" w:hAnsi="Symbol" w:hint="default"/>
      </w:rPr>
    </w:lvl>
    <w:lvl w:ilvl="2" w:tplc="316A0926" w:tentative="1">
      <w:start w:val="1"/>
      <w:numFmt w:val="bullet"/>
      <w:lvlText w:val=""/>
      <w:lvlJc w:val="left"/>
      <w:pPr>
        <w:ind w:left="2160" w:hanging="360"/>
      </w:pPr>
      <w:rPr>
        <w:rFonts w:ascii="Wingdings" w:hAnsi="Wingdings" w:hint="default"/>
      </w:rPr>
    </w:lvl>
    <w:lvl w:ilvl="3" w:tplc="4582E932" w:tentative="1">
      <w:start w:val="1"/>
      <w:numFmt w:val="bullet"/>
      <w:lvlText w:val=""/>
      <w:lvlJc w:val="left"/>
      <w:pPr>
        <w:ind w:left="2880" w:hanging="360"/>
      </w:pPr>
      <w:rPr>
        <w:rFonts w:ascii="Symbol" w:hAnsi="Symbol" w:hint="default"/>
      </w:rPr>
    </w:lvl>
    <w:lvl w:ilvl="4" w:tplc="B5A4FA88" w:tentative="1">
      <w:start w:val="1"/>
      <w:numFmt w:val="bullet"/>
      <w:lvlText w:val="o"/>
      <w:lvlJc w:val="left"/>
      <w:pPr>
        <w:ind w:left="3600" w:hanging="360"/>
      </w:pPr>
      <w:rPr>
        <w:rFonts w:ascii="Courier New" w:hAnsi="Courier New" w:cs="Courier New" w:hint="default"/>
      </w:rPr>
    </w:lvl>
    <w:lvl w:ilvl="5" w:tplc="CD76E73C" w:tentative="1">
      <w:start w:val="1"/>
      <w:numFmt w:val="bullet"/>
      <w:lvlText w:val=""/>
      <w:lvlJc w:val="left"/>
      <w:pPr>
        <w:ind w:left="4320" w:hanging="360"/>
      </w:pPr>
      <w:rPr>
        <w:rFonts w:ascii="Wingdings" w:hAnsi="Wingdings" w:hint="default"/>
      </w:rPr>
    </w:lvl>
    <w:lvl w:ilvl="6" w:tplc="800E0416" w:tentative="1">
      <w:start w:val="1"/>
      <w:numFmt w:val="bullet"/>
      <w:lvlText w:val=""/>
      <w:lvlJc w:val="left"/>
      <w:pPr>
        <w:ind w:left="5040" w:hanging="360"/>
      </w:pPr>
      <w:rPr>
        <w:rFonts w:ascii="Symbol" w:hAnsi="Symbol" w:hint="default"/>
      </w:rPr>
    </w:lvl>
    <w:lvl w:ilvl="7" w:tplc="21E0E434" w:tentative="1">
      <w:start w:val="1"/>
      <w:numFmt w:val="bullet"/>
      <w:lvlText w:val="o"/>
      <w:lvlJc w:val="left"/>
      <w:pPr>
        <w:ind w:left="5760" w:hanging="360"/>
      </w:pPr>
      <w:rPr>
        <w:rFonts w:ascii="Courier New" w:hAnsi="Courier New" w:cs="Courier New" w:hint="default"/>
      </w:rPr>
    </w:lvl>
    <w:lvl w:ilvl="8" w:tplc="4B9E7088" w:tentative="1">
      <w:start w:val="1"/>
      <w:numFmt w:val="bullet"/>
      <w:lvlText w:val=""/>
      <w:lvlJc w:val="left"/>
      <w:pPr>
        <w:ind w:left="6480" w:hanging="360"/>
      </w:pPr>
      <w:rPr>
        <w:rFonts w:ascii="Wingdings" w:hAnsi="Wingdings" w:hint="default"/>
      </w:rPr>
    </w:lvl>
  </w:abstractNum>
  <w:abstractNum w:abstractNumId="15">
    <w:nsid w:val="49AC12A6"/>
    <w:multiLevelType w:val="multilevel"/>
    <w:tmpl w:val="3F44942A"/>
    <w:lvl w:ilvl="0">
      <w:start w:val="4"/>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CEB186E"/>
    <w:multiLevelType w:val="multilevel"/>
    <w:tmpl w:val="68BEC29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58625D6E"/>
    <w:multiLevelType w:val="multilevel"/>
    <w:tmpl w:val="7C5694C2"/>
    <w:lvl w:ilvl="0">
      <w:start w:val="10"/>
      <w:numFmt w:val="decimal"/>
      <w:lvlText w:val="%1."/>
      <w:lvlJc w:val="left"/>
      <w:pPr>
        <w:ind w:left="360" w:hanging="360"/>
      </w:pPr>
      <w:rPr>
        <w:rFonts w:hint="default"/>
        <w:b/>
      </w:rPr>
    </w:lvl>
    <w:lvl w:ilvl="1">
      <w:start w:val="10"/>
      <w:numFmt w:val="decimal"/>
      <w:lvlText w:val="%2."/>
      <w:lvlJc w:val="left"/>
      <w:pPr>
        <w:ind w:left="360" w:hanging="36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EE71F76"/>
    <w:multiLevelType w:val="multilevel"/>
    <w:tmpl w:val="5B2E56B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1">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71B2AEE"/>
    <w:multiLevelType w:val="multilevel"/>
    <w:tmpl w:val="7494DD08"/>
    <w:lvl w:ilvl="0">
      <w:start w:val="1"/>
      <w:numFmt w:val="decimal"/>
      <w:lvlText w:val="%1."/>
      <w:lvlJc w:val="left"/>
      <w:pPr>
        <w:ind w:left="360" w:hanging="360"/>
      </w:pPr>
      <w:rPr>
        <w:rFonts w:hint="default"/>
        <w:color w:val="212121"/>
      </w:rPr>
    </w:lvl>
    <w:lvl w:ilvl="1">
      <w:start w:val="6"/>
      <w:numFmt w:val="decimal"/>
      <w:lvlText w:val="%1.%2."/>
      <w:lvlJc w:val="left"/>
      <w:pPr>
        <w:ind w:left="1770" w:hanging="360"/>
      </w:pPr>
      <w:rPr>
        <w:rFonts w:hint="default"/>
        <w:color w:val="212121"/>
      </w:rPr>
    </w:lvl>
    <w:lvl w:ilvl="2">
      <w:start w:val="1"/>
      <w:numFmt w:val="decimal"/>
      <w:lvlText w:val="%1.%2.%3."/>
      <w:lvlJc w:val="left"/>
      <w:pPr>
        <w:ind w:left="3540" w:hanging="720"/>
      </w:pPr>
      <w:rPr>
        <w:rFonts w:hint="default"/>
        <w:color w:val="212121"/>
      </w:rPr>
    </w:lvl>
    <w:lvl w:ilvl="3">
      <w:start w:val="1"/>
      <w:numFmt w:val="decimal"/>
      <w:lvlText w:val="%1.%2.%3.%4."/>
      <w:lvlJc w:val="left"/>
      <w:pPr>
        <w:ind w:left="4950" w:hanging="720"/>
      </w:pPr>
      <w:rPr>
        <w:rFonts w:hint="default"/>
        <w:color w:val="212121"/>
      </w:rPr>
    </w:lvl>
    <w:lvl w:ilvl="4">
      <w:start w:val="1"/>
      <w:numFmt w:val="decimal"/>
      <w:lvlText w:val="%1.%2.%3.%4.%5."/>
      <w:lvlJc w:val="left"/>
      <w:pPr>
        <w:ind w:left="6720" w:hanging="1080"/>
      </w:pPr>
      <w:rPr>
        <w:rFonts w:hint="default"/>
        <w:color w:val="212121"/>
      </w:rPr>
    </w:lvl>
    <w:lvl w:ilvl="5">
      <w:start w:val="1"/>
      <w:numFmt w:val="decimal"/>
      <w:lvlText w:val="%1.%2.%3.%4.%5.%6."/>
      <w:lvlJc w:val="left"/>
      <w:pPr>
        <w:ind w:left="8130" w:hanging="1080"/>
      </w:pPr>
      <w:rPr>
        <w:rFonts w:hint="default"/>
        <w:color w:val="212121"/>
      </w:rPr>
    </w:lvl>
    <w:lvl w:ilvl="6">
      <w:start w:val="1"/>
      <w:numFmt w:val="decimal"/>
      <w:lvlText w:val="%1.%2.%3.%4.%5.%6.%7."/>
      <w:lvlJc w:val="left"/>
      <w:pPr>
        <w:ind w:left="9900" w:hanging="1440"/>
      </w:pPr>
      <w:rPr>
        <w:rFonts w:hint="default"/>
        <w:color w:val="212121"/>
      </w:rPr>
    </w:lvl>
    <w:lvl w:ilvl="7">
      <w:start w:val="1"/>
      <w:numFmt w:val="decimal"/>
      <w:lvlText w:val="%1.%2.%3.%4.%5.%6.%7.%8."/>
      <w:lvlJc w:val="left"/>
      <w:pPr>
        <w:ind w:left="11310" w:hanging="1440"/>
      </w:pPr>
      <w:rPr>
        <w:rFonts w:hint="default"/>
        <w:color w:val="212121"/>
      </w:rPr>
    </w:lvl>
    <w:lvl w:ilvl="8">
      <w:start w:val="1"/>
      <w:numFmt w:val="decimal"/>
      <w:lvlText w:val="%1.%2.%3.%4.%5.%6.%7.%8.%9."/>
      <w:lvlJc w:val="left"/>
      <w:pPr>
        <w:ind w:left="13080" w:hanging="1800"/>
      </w:pPr>
      <w:rPr>
        <w:rFonts w:hint="default"/>
        <w:color w:val="212121"/>
      </w:rPr>
    </w:lvl>
  </w:abstractNum>
  <w:abstractNum w:abstractNumId="23">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9F4477F"/>
    <w:multiLevelType w:val="multilevel"/>
    <w:tmpl w:val="05EEF0CE"/>
    <w:lvl w:ilvl="0">
      <w:start w:val="1"/>
      <w:numFmt w:val="decimal"/>
      <w:lvlText w:val="2.%1."/>
      <w:lvlJc w:val="left"/>
      <w:pPr>
        <w:tabs>
          <w:tab w:val="num" w:pos="360"/>
        </w:tabs>
        <w:ind w:left="360" w:hanging="360"/>
      </w:pPr>
      <w:rPr>
        <w:rFonts w:hint="default"/>
        <w:b/>
        <w:sz w:val="24"/>
        <w:szCs w:val="24"/>
      </w:rPr>
    </w:lvl>
    <w:lvl w:ilvl="1">
      <w:start w:val="1"/>
      <w:numFmt w:val="decimal"/>
      <w:lvlText w:val="%1.%2."/>
      <w:lvlJc w:val="left"/>
      <w:pPr>
        <w:tabs>
          <w:tab w:val="num" w:pos="612"/>
        </w:tabs>
        <w:ind w:left="612" w:hanging="432"/>
      </w:pPr>
      <w:rPr>
        <w:rFonts w:hint="default"/>
        <w:b/>
      </w:rPr>
    </w:lvl>
    <w:lvl w:ilvl="2">
      <w:start w:val="1"/>
      <w:numFmt w:val="decimal"/>
      <w:lvlText w:val="%1.%2.%3."/>
      <w:lvlJc w:val="left"/>
      <w:pPr>
        <w:tabs>
          <w:tab w:val="num" w:pos="720"/>
        </w:tabs>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nsid w:val="7F483E81"/>
    <w:multiLevelType w:val="singleLevel"/>
    <w:tmpl w:val="4F98DCCC"/>
    <w:lvl w:ilvl="0">
      <w:start w:val="1"/>
      <w:numFmt w:val="bullet"/>
      <w:pStyle w:val="Paragraph"/>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6"/>
  </w:num>
  <w:num w:numId="2">
    <w:abstractNumId w:val="22"/>
  </w:num>
  <w:num w:numId="3">
    <w:abstractNumId w:val="24"/>
  </w:num>
  <w:num w:numId="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5">
    <w:abstractNumId w:val="4"/>
  </w:num>
  <w:num w:numId="6">
    <w:abstractNumId w:val="13"/>
  </w:num>
  <w:num w:numId="7">
    <w:abstractNumId w:val="15"/>
  </w:num>
  <w:num w:numId="8">
    <w:abstractNumId w:val="9"/>
  </w:num>
  <w:num w:numId="9">
    <w:abstractNumId w:val="18"/>
  </w:num>
  <w:num w:numId="10">
    <w:abstractNumId w:val="19"/>
  </w:num>
  <w:num w:numId="11">
    <w:abstractNumId w:val="10"/>
  </w:num>
  <w:num w:numId="12">
    <w:abstractNumId w:val="26"/>
  </w:num>
  <w:num w:numId="13">
    <w:abstractNumId w:val="21"/>
  </w:num>
  <w:num w:numId="14">
    <w:abstractNumId w:val="1"/>
  </w:num>
  <w:num w:numId="15">
    <w:abstractNumId w:val="23"/>
  </w:num>
  <w:num w:numId="16">
    <w:abstractNumId w:val="11"/>
  </w:num>
  <w:num w:numId="17">
    <w:abstractNumId w:val="14"/>
  </w:num>
  <w:num w:numId="18">
    <w:abstractNumId w:val="8"/>
  </w:num>
  <w:num w:numId="19">
    <w:abstractNumId w:val="25"/>
  </w:num>
  <w:num w:numId="20">
    <w:abstractNumId w:val="16"/>
  </w:num>
  <w:num w:numId="21">
    <w:abstractNumId w:val="17"/>
  </w:num>
  <w:num w:numId="22">
    <w:abstractNumId w:val="2"/>
  </w:num>
  <w:num w:numId="23">
    <w:abstractNumId w:val="7"/>
  </w:num>
  <w:num w:numId="24">
    <w:abstractNumId w:val="20"/>
  </w:num>
  <w:num w:numId="25">
    <w:abstractNumId w:val="3"/>
  </w:num>
  <w:num w:numId="26">
    <w:abstractNumId w:val="12"/>
  </w:num>
  <w:num w:numId="27">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08"/>
  <w:autoHyphenation/>
  <w:drawingGridHorizontalSpacing w:val="120"/>
  <w:displayHorizontalDrawingGridEvery w:val="2"/>
  <w:characterSpacingControl w:val="doNotCompress"/>
  <w:hdrShapeDefaults>
    <o:shapedefaults v:ext="edit" spidmax="32771"/>
    <o:shapelayout v:ext="edit">
      <o:idmap v:ext="edit" data="32"/>
    </o:shapelayout>
  </w:hdrShapeDefaults>
  <w:footnotePr>
    <w:footnote w:id="0"/>
    <w:footnote w:id="1"/>
  </w:footnotePr>
  <w:endnotePr>
    <w:endnote w:id="0"/>
    <w:endnote w:id="1"/>
  </w:endnotePr>
  <w:compat/>
  <w:rsids>
    <w:rsidRoot w:val="00AB6756"/>
    <w:rsid w:val="00001354"/>
    <w:rsid w:val="000125FB"/>
    <w:rsid w:val="00013EB4"/>
    <w:rsid w:val="00017B30"/>
    <w:rsid w:val="00021B51"/>
    <w:rsid w:val="00021CD4"/>
    <w:rsid w:val="00024080"/>
    <w:rsid w:val="00024985"/>
    <w:rsid w:val="00024E5B"/>
    <w:rsid w:val="00025497"/>
    <w:rsid w:val="00025F7A"/>
    <w:rsid w:val="00026E5F"/>
    <w:rsid w:val="00030DE1"/>
    <w:rsid w:val="000369E7"/>
    <w:rsid w:val="000375AD"/>
    <w:rsid w:val="00037DE7"/>
    <w:rsid w:val="00046422"/>
    <w:rsid w:val="00054254"/>
    <w:rsid w:val="00054818"/>
    <w:rsid w:val="000559E4"/>
    <w:rsid w:val="00057081"/>
    <w:rsid w:val="0006285B"/>
    <w:rsid w:val="00063B6A"/>
    <w:rsid w:val="00065921"/>
    <w:rsid w:val="00076147"/>
    <w:rsid w:val="00077704"/>
    <w:rsid w:val="00084CDB"/>
    <w:rsid w:val="00085483"/>
    <w:rsid w:val="00086E63"/>
    <w:rsid w:val="0008709A"/>
    <w:rsid w:val="0008711E"/>
    <w:rsid w:val="00092BD8"/>
    <w:rsid w:val="000938BE"/>
    <w:rsid w:val="00094502"/>
    <w:rsid w:val="00095D53"/>
    <w:rsid w:val="000979FE"/>
    <w:rsid w:val="000A037E"/>
    <w:rsid w:val="000A0F2C"/>
    <w:rsid w:val="000A66AA"/>
    <w:rsid w:val="000A734B"/>
    <w:rsid w:val="000B53C5"/>
    <w:rsid w:val="000B5544"/>
    <w:rsid w:val="000B5FB0"/>
    <w:rsid w:val="000B7D13"/>
    <w:rsid w:val="000C3436"/>
    <w:rsid w:val="000D0572"/>
    <w:rsid w:val="000D0AD7"/>
    <w:rsid w:val="000D4B62"/>
    <w:rsid w:val="000D6CA9"/>
    <w:rsid w:val="000E0837"/>
    <w:rsid w:val="000E0AF5"/>
    <w:rsid w:val="000E0FDD"/>
    <w:rsid w:val="000E1D60"/>
    <w:rsid w:val="000E7098"/>
    <w:rsid w:val="000E7CEC"/>
    <w:rsid w:val="000F0EC2"/>
    <w:rsid w:val="0010180C"/>
    <w:rsid w:val="00102F56"/>
    <w:rsid w:val="0010306D"/>
    <w:rsid w:val="001042DC"/>
    <w:rsid w:val="001109E0"/>
    <w:rsid w:val="00113DED"/>
    <w:rsid w:val="0011679D"/>
    <w:rsid w:val="00117440"/>
    <w:rsid w:val="001257E5"/>
    <w:rsid w:val="00152B5E"/>
    <w:rsid w:val="00155A07"/>
    <w:rsid w:val="00155E32"/>
    <w:rsid w:val="00155E62"/>
    <w:rsid w:val="00162D5E"/>
    <w:rsid w:val="00174B3B"/>
    <w:rsid w:val="00175B2F"/>
    <w:rsid w:val="00176892"/>
    <w:rsid w:val="00182C4C"/>
    <w:rsid w:val="00183FCC"/>
    <w:rsid w:val="001845E9"/>
    <w:rsid w:val="00187994"/>
    <w:rsid w:val="00190B4C"/>
    <w:rsid w:val="00191BAB"/>
    <w:rsid w:val="00191F54"/>
    <w:rsid w:val="001930AC"/>
    <w:rsid w:val="0019380C"/>
    <w:rsid w:val="00195DEF"/>
    <w:rsid w:val="001A12FF"/>
    <w:rsid w:val="001A2AA3"/>
    <w:rsid w:val="001A495C"/>
    <w:rsid w:val="001A544F"/>
    <w:rsid w:val="001A6B60"/>
    <w:rsid w:val="001B0C30"/>
    <w:rsid w:val="001B3340"/>
    <w:rsid w:val="001B4E28"/>
    <w:rsid w:val="001B6F54"/>
    <w:rsid w:val="001B7BF2"/>
    <w:rsid w:val="001C637A"/>
    <w:rsid w:val="001C6DF4"/>
    <w:rsid w:val="001D1989"/>
    <w:rsid w:val="001D340B"/>
    <w:rsid w:val="001D5767"/>
    <w:rsid w:val="001D7759"/>
    <w:rsid w:val="001E0783"/>
    <w:rsid w:val="001E094F"/>
    <w:rsid w:val="001E16ED"/>
    <w:rsid w:val="001E1D95"/>
    <w:rsid w:val="001E4086"/>
    <w:rsid w:val="001E5346"/>
    <w:rsid w:val="001E73D8"/>
    <w:rsid w:val="001F7619"/>
    <w:rsid w:val="00204C3E"/>
    <w:rsid w:val="00204E51"/>
    <w:rsid w:val="00205F3F"/>
    <w:rsid w:val="00206015"/>
    <w:rsid w:val="00206315"/>
    <w:rsid w:val="002066A5"/>
    <w:rsid w:val="00212FB5"/>
    <w:rsid w:val="0021380C"/>
    <w:rsid w:val="002145A2"/>
    <w:rsid w:val="0021478E"/>
    <w:rsid w:val="002149EF"/>
    <w:rsid w:val="0021717E"/>
    <w:rsid w:val="00220580"/>
    <w:rsid w:val="0022291F"/>
    <w:rsid w:val="00224A2E"/>
    <w:rsid w:val="0023472E"/>
    <w:rsid w:val="00240031"/>
    <w:rsid w:val="00242CE1"/>
    <w:rsid w:val="00251265"/>
    <w:rsid w:val="00251647"/>
    <w:rsid w:val="00251E8E"/>
    <w:rsid w:val="00254B54"/>
    <w:rsid w:val="0026244E"/>
    <w:rsid w:val="00263BF0"/>
    <w:rsid w:val="00267BAB"/>
    <w:rsid w:val="00267C3E"/>
    <w:rsid w:val="00267E6A"/>
    <w:rsid w:val="00270CA7"/>
    <w:rsid w:val="00271B49"/>
    <w:rsid w:val="002732F7"/>
    <w:rsid w:val="0027738C"/>
    <w:rsid w:val="00280B26"/>
    <w:rsid w:val="00284C28"/>
    <w:rsid w:val="002854C8"/>
    <w:rsid w:val="0029297C"/>
    <w:rsid w:val="00293194"/>
    <w:rsid w:val="00295CF4"/>
    <w:rsid w:val="00295F48"/>
    <w:rsid w:val="00297AAC"/>
    <w:rsid w:val="00297B67"/>
    <w:rsid w:val="00297FD2"/>
    <w:rsid w:val="002A6290"/>
    <w:rsid w:val="002A7177"/>
    <w:rsid w:val="002B11F1"/>
    <w:rsid w:val="002B1609"/>
    <w:rsid w:val="002B2F5A"/>
    <w:rsid w:val="002B4377"/>
    <w:rsid w:val="002B685F"/>
    <w:rsid w:val="002B7314"/>
    <w:rsid w:val="002B7D1D"/>
    <w:rsid w:val="002C4026"/>
    <w:rsid w:val="002C5969"/>
    <w:rsid w:val="002D28D5"/>
    <w:rsid w:val="002D2F8E"/>
    <w:rsid w:val="002D42F1"/>
    <w:rsid w:val="002D59CB"/>
    <w:rsid w:val="002E17D7"/>
    <w:rsid w:val="002E43BF"/>
    <w:rsid w:val="002E4626"/>
    <w:rsid w:val="002E71C6"/>
    <w:rsid w:val="002F1F4E"/>
    <w:rsid w:val="002F4A2D"/>
    <w:rsid w:val="002F5D2D"/>
    <w:rsid w:val="00302B65"/>
    <w:rsid w:val="00302F28"/>
    <w:rsid w:val="00305E69"/>
    <w:rsid w:val="003100A2"/>
    <w:rsid w:val="00310255"/>
    <w:rsid w:val="00310503"/>
    <w:rsid w:val="003120CD"/>
    <w:rsid w:val="00313415"/>
    <w:rsid w:val="00314416"/>
    <w:rsid w:val="00324048"/>
    <w:rsid w:val="00325C26"/>
    <w:rsid w:val="00325E8B"/>
    <w:rsid w:val="0032640E"/>
    <w:rsid w:val="003279E7"/>
    <w:rsid w:val="00336AC8"/>
    <w:rsid w:val="00337003"/>
    <w:rsid w:val="0034776D"/>
    <w:rsid w:val="003516ED"/>
    <w:rsid w:val="0035343A"/>
    <w:rsid w:val="00354219"/>
    <w:rsid w:val="00354237"/>
    <w:rsid w:val="003558E0"/>
    <w:rsid w:val="003566C7"/>
    <w:rsid w:val="00362BB1"/>
    <w:rsid w:val="003741D8"/>
    <w:rsid w:val="00377D79"/>
    <w:rsid w:val="0038080F"/>
    <w:rsid w:val="00380AAE"/>
    <w:rsid w:val="00381ED0"/>
    <w:rsid w:val="003822FB"/>
    <w:rsid w:val="00394351"/>
    <w:rsid w:val="00394BF1"/>
    <w:rsid w:val="003A0385"/>
    <w:rsid w:val="003B100B"/>
    <w:rsid w:val="003B15B2"/>
    <w:rsid w:val="003B23D4"/>
    <w:rsid w:val="003B4547"/>
    <w:rsid w:val="003B4B2B"/>
    <w:rsid w:val="003B51D4"/>
    <w:rsid w:val="003B5538"/>
    <w:rsid w:val="003B6B16"/>
    <w:rsid w:val="003C2247"/>
    <w:rsid w:val="003C6E3C"/>
    <w:rsid w:val="003D2C4C"/>
    <w:rsid w:val="003E08A8"/>
    <w:rsid w:val="003E3582"/>
    <w:rsid w:val="003E3D14"/>
    <w:rsid w:val="003E5815"/>
    <w:rsid w:val="00402B63"/>
    <w:rsid w:val="00407B73"/>
    <w:rsid w:val="0041066F"/>
    <w:rsid w:val="004130B0"/>
    <w:rsid w:val="004139BE"/>
    <w:rsid w:val="00414F10"/>
    <w:rsid w:val="0041556C"/>
    <w:rsid w:val="00415E70"/>
    <w:rsid w:val="004227CD"/>
    <w:rsid w:val="0042439A"/>
    <w:rsid w:val="004318BB"/>
    <w:rsid w:val="00433373"/>
    <w:rsid w:val="0043366D"/>
    <w:rsid w:val="00435940"/>
    <w:rsid w:val="00442BBA"/>
    <w:rsid w:val="0044468B"/>
    <w:rsid w:val="004538BA"/>
    <w:rsid w:val="004704AC"/>
    <w:rsid w:val="00473681"/>
    <w:rsid w:val="00474358"/>
    <w:rsid w:val="004760A1"/>
    <w:rsid w:val="00476A27"/>
    <w:rsid w:val="00486918"/>
    <w:rsid w:val="0049335D"/>
    <w:rsid w:val="004966F3"/>
    <w:rsid w:val="004A1631"/>
    <w:rsid w:val="004A5E3D"/>
    <w:rsid w:val="004B3733"/>
    <w:rsid w:val="004B4E0B"/>
    <w:rsid w:val="004C517E"/>
    <w:rsid w:val="004C5B4B"/>
    <w:rsid w:val="004C5C9B"/>
    <w:rsid w:val="004C61E9"/>
    <w:rsid w:val="004D26BD"/>
    <w:rsid w:val="004D7350"/>
    <w:rsid w:val="004D7ECD"/>
    <w:rsid w:val="004E24A2"/>
    <w:rsid w:val="004E2DB0"/>
    <w:rsid w:val="004E3A12"/>
    <w:rsid w:val="004E4297"/>
    <w:rsid w:val="004E453C"/>
    <w:rsid w:val="004F16C9"/>
    <w:rsid w:val="004F1C11"/>
    <w:rsid w:val="004F3C83"/>
    <w:rsid w:val="00500CC6"/>
    <w:rsid w:val="00503E8A"/>
    <w:rsid w:val="00504059"/>
    <w:rsid w:val="0050438B"/>
    <w:rsid w:val="0050721B"/>
    <w:rsid w:val="00512551"/>
    <w:rsid w:val="00512F9B"/>
    <w:rsid w:val="00515997"/>
    <w:rsid w:val="005206D5"/>
    <w:rsid w:val="00520B96"/>
    <w:rsid w:val="00522D33"/>
    <w:rsid w:val="00525868"/>
    <w:rsid w:val="0052658C"/>
    <w:rsid w:val="00533461"/>
    <w:rsid w:val="00536543"/>
    <w:rsid w:val="005370CF"/>
    <w:rsid w:val="00537E76"/>
    <w:rsid w:val="00541A47"/>
    <w:rsid w:val="005511E3"/>
    <w:rsid w:val="00551DA7"/>
    <w:rsid w:val="00551EEA"/>
    <w:rsid w:val="00552FBF"/>
    <w:rsid w:val="00554466"/>
    <w:rsid w:val="00556E7A"/>
    <w:rsid w:val="005575D5"/>
    <w:rsid w:val="005660D9"/>
    <w:rsid w:val="005665CA"/>
    <w:rsid w:val="00567978"/>
    <w:rsid w:val="00570A6B"/>
    <w:rsid w:val="005773AB"/>
    <w:rsid w:val="00583896"/>
    <w:rsid w:val="00587B90"/>
    <w:rsid w:val="00595BA1"/>
    <w:rsid w:val="005A12F3"/>
    <w:rsid w:val="005A338E"/>
    <w:rsid w:val="005A4EFE"/>
    <w:rsid w:val="005A538A"/>
    <w:rsid w:val="005A6CBC"/>
    <w:rsid w:val="005B1F58"/>
    <w:rsid w:val="005B2AAC"/>
    <w:rsid w:val="005B4B91"/>
    <w:rsid w:val="005C28F4"/>
    <w:rsid w:val="005C530A"/>
    <w:rsid w:val="005D163F"/>
    <w:rsid w:val="005D1805"/>
    <w:rsid w:val="005D49DD"/>
    <w:rsid w:val="005D5B4F"/>
    <w:rsid w:val="005D7D5B"/>
    <w:rsid w:val="005E6D76"/>
    <w:rsid w:val="005F0F9F"/>
    <w:rsid w:val="005F1E17"/>
    <w:rsid w:val="005F4E3D"/>
    <w:rsid w:val="00600A73"/>
    <w:rsid w:val="00601C2D"/>
    <w:rsid w:val="00602E7D"/>
    <w:rsid w:val="00603FF3"/>
    <w:rsid w:val="00605713"/>
    <w:rsid w:val="00610BED"/>
    <w:rsid w:val="006123E9"/>
    <w:rsid w:val="00613F00"/>
    <w:rsid w:val="00615177"/>
    <w:rsid w:val="00615C9B"/>
    <w:rsid w:val="0062466C"/>
    <w:rsid w:val="0062607D"/>
    <w:rsid w:val="00627AE1"/>
    <w:rsid w:val="0063206C"/>
    <w:rsid w:val="006321F1"/>
    <w:rsid w:val="006347EA"/>
    <w:rsid w:val="006366C9"/>
    <w:rsid w:val="006366DA"/>
    <w:rsid w:val="006374F3"/>
    <w:rsid w:val="0064359F"/>
    <w:rsid w:val="00643F6F"/>
    <w:rsid w:val="00644E1B"/>
    <w:rsid w:val="006452B4"/>
    <w:rsid w:val="0066487F"/>
    <w:rsid w:val="00666546"/>
    <w:rsid w:val="00674E08"/>
    <w:rsid w:val="00677906"/>
    <w:rsid w:val="00692301"/>
    <w:rsid w:val="006934A4"/>
    <w:rsid w:val="006970FC"/>
    <w:rsid w:val="006A281C"/>
    <w:rsid w:val="006A605D"/>
    <w:rsid w:val="006A6BD5"/>
    <w:rsid w:val="006B12C8"/>
    <w:rsid w:val="006B141E"/>
    <w:rsid w:val="006B404E"/>
    <w:rsid w:val="006B5754"/>
    <w:rsid w:val="006B5D89"/>
    <w:rsid w:val="006C1D36"/>
    <w:rsid w:val="006C2104"/>
    <w:rsid w:val="006C2DC7"/>
    <w:rsid w:val="006C4748"/>
    <w:rsid w:val="006C6D21"/>
    <w:rsid w:val="006D0E92"/>
    <w:rsid w:val="006D2DA7"/>
    <w:rsid w:val="006D3CB0"/>
    <w:rsid w:val="006D6C36"/>
    <w:rsid w:val="006E1083"/>
    <w:rsid w:val="006E634E"/>
    <w:rsid w:val="006E7354"/>
    <w:rsid w:val="006F2394"/>
    <w:rsid w:val="006F53FB"/>
    <w:rsid w:val="006F6F08"/>
    <w:rsid w:val="00703CE3"/>
    <w:rsid w:val="00705416"/>
    <w:rsid w:val="00706D18"/>
    <w:rsid w:val="00715AA0"/>
    <w:rsid w:val="00715CB2"/>
    <w:rsid w:val="00715D8A"/>
    <w:rsid w:val="00722327"/>
    <w:rsid w:val="00722FBE"/>
    <w:rsid w:val="0072565E"/>
    <w:rsid w:val="00726B30"/>
    <w:rsid w:val="007272CE"/>
    <w:rsid w:val="007354AB"/>
    <w:rsid w:val="0073664D"/>
    <w:rsid w:val="007436F5"/>
    <w:rsid w:val="00743FFE"/>
    <w:rsid w:val="00744839"/>
    <w:rsid w:val="00745F00"/>
    <w:rsid w:val="00747008"/>
    <w:rsid w:val="0074762C"/>
    <w:rsid w:val="00754068"/>
    <w:rsid w:val="00756759"/>
    <w:rsid w:val="007626FF"/>
    <w:rsid w:val="007627E4"/>
    <w:rsid w:val="00763C29"/>
    <w:rsid w:val="007642CF"/>
    <w:rsid w:val="00771159"/>
    <w:rsid w:val="00777C5F"/>
    <w:rsid w:val="007808D4"/>
    <w:rsid w:val="00790AEE"/>
    <w:rsid w:val="007A1921"/>
    <w:rsid w:val="007A7546"/>
    <w:rsid w:val="007B2A67"/>
    <w:rsid w:val="007B5A42"/>
    <w:rsid w:val="007B7139"/>
    <w:rsid w:val="007C3A2E"/>
    <w:rsid w:val="007C6F3A"/>
    <w:rsid w:val="007D1B90"/>
    <w:rsid w:val="007D4647"/>
    <w:rsid w:val="007D678F"/>
    <w:rsid w:val="007D7242"/>
    <w:rsid w:val="007D7592"/>
    <w:rsid w:val="007D7874"/>
    <w:rsid w:val="007E01CF"/>
    <w:rsid w:val="007E0E7A"/>
    <w:rsid w:val="007E2438"/>
    <w:rsid w:val="007E3F88"/>
    <w:rsid w:val="007F01D5"/>
    <w:rsid w:val="007F194C"/>
    <w:rsid w:val="007F22F4"/>
    <w:rsid w:val="00800A5A"/>
    <w:rsid w:val="008042A5"/>
    <w:rsid w:val="00804686"/>
    <w:rsid w:val="00805151"/>
    <w:rsid w:val="0080600C"/>
    <w:rsid w:val="0080698F"/>
    <w:rsid w:val="00807695"/>
    <w:rsid w:val="008119DA"/>
    <w:rsid w:val="00811C6F"/>
    <w:rsid w:val="00811CFD"/>
    <w:rsid w:val="008147AD"/>
    <w:rsid w:val="00816D3F"/>
    <w:rsid w:val="00821ACC"/>
    <w:rsid w:val="00822471"/>
    <w:rsid w:val="00822A21"/>
    <w:rsid w:val="0083037D"/>
    <w:rsid w:val="00830DA3"/>
    <w:rsid w:val="00831937"/>
    <w:rsid w:val="00831FB6"/>
    <w:rsid w:val="00837865"/>
    <w:rsid w:val="00837C43"/>
    <w:rsid w:val="00842E60"/>
    <w:rsid w:val="00842F7F"/>
    <w:rsid w:val="00843664"/>
    <w:rsid w:val="00844136"/>
    <w:rsid w:val="008441C4"/>
    <w:rsid w:val="00847523"/>
    <w:rsid w:val="00850641"/>
    <w:rsid w:val="00860A73"/>
    <w:rsid w:val="00860D3B"/>
    <w:rsid w:val="0086398F"/>
    <w:rsid w:val="0086511B"/>
    <w:rsid w:val="00865A1D"/>
    <w:rsid w:val="008748B2"/>
    <w:rsid w:val="00876371"/>
    <w:rsid w:val="008841F4"/>
    <w:rsid w:val="0088566E"/>
    <w:rsid w:val="0088627B"/>
    <w:rsid w:val="00886E4F"/>
    <w:rsid w:val="008879BB"/>
    <w:rsid w:val="00897D50"/>
    <w:rsid w:val="008A1F2D"/>
    <w:rsid w:val="008A3690"/>
    <w:rsid w:val="008A6546"/>
    <w:rsid w:val="008A69EA"/>
    <w:rsid w:val="008B3146"/>
    <w:rsid w:val="008B4479"/>
    <w:rsid w:val="008B73B8"/>
    <w:rsid w:val="008B78D9"/>
    <w:rsid w:val="008B7F37"/>
    <w:rsid w:val="008C02AA"/>
    <w:rsid w:val="008C0C94"/>
    <w:rsid w:val="008C4885"/>
    <w:rsid w:val="008C5FF5"/>
    <w:rsid w:val="008D2193"/>
    <w:rsid w:val="008D6725"/>
    <w:rsid w:val="008D6E8E"/>
    <w:rsid w:val="008E0724"/>
    <w:rsid w:val="008E300A"/>
    <w:rsid w:val="008E575D"/>
    <w:rsid w:val="008E757D"/>
    <w:rsid w:val="008F2955"/>
    <w:rsid w:val="008F3704"/>
    <w:rsid w:val="008F724C"/>
    <w:rsid w:val="008F7434"/>
    <w:rsid w:val="0090027D"/>
    <w:rsid w:val="009018C8"/>
    <w:rsid w:val="00905949"/>
    <w:rsid w:val="00910055"/>
    <w:rsid w:val="0091210A"/>
    <w:rsid w:val="009137D7"/>
    <w:rsid w:val="00913A57"/>
    <w:rsid w:val="009144D0"/>
    <w:rsid w:val="00915477"/>
    <w:rsid w:val="009202D4"/>
    <w:rsid w:val="00920C80"/>
    <w:rsid w:val="00922EC8"/>
    <w:rsid w:val="00924F6C"/>
    <w:rsid w:val="00925CB1"/>
    <w:rsid w:val="009268F5"/>
    <w:rsid w:val="009314E3"/>
    <w:rsid w:val="00932E76"/>
    <w:rsid w:val="00936533"/>
    <w:rsid w:val="009370DB"/>
    <w:rsid w:val="009407CA"/>
    <w:rsid w:val="00940918"/>
    <w:rsid w:val="00940941"/>
    <w:rsid w:val="009432B9"/>
    <w:rsid w:val="00944675"/>
    <w:rsid w:val="00950C46"/>
    <w:rsid w:val="00954542"/>
    <w:rsid w:val="00955894"/>
    <w:rsid w:val="009641EC"/>
    <w:rsid w:val="00970058"/>
    <w:rsid w:val="00973DAF"/>
    <w:rsid w:val="009744F1"/>
    <w:rsid w:val="009751CD"/>
    <w:rsid w:val="00975993"/>
    <w:rsid w:val="009813F3"/>
    <w:rsid w:val="009832A6"/>
    <w:rsid w:val="009863E8"/>
    <w:rsid w:val="0098687F"/>
    <w:rsid w:val="00987A8E"/>
    <w:rsid w:val="009912D0"/>
    <w:rsid w:val="00994F38"/>
    <w:rsid w:val="00995969"/>
    <w:rsid w:val="00995AF0"/>
    <w:rsid w:val="00996646"/>
    <w:rsid w:val="009A5938"/>
    <w:rsid w:val="009B0887"/>
    <w:rsid w:val="009B0FF0"/>
    <w:rsid w:val="009B175B"/>
    <w:rsid w:val="009B486E"/>
    <w:rsid w:val="009B4FB1"/>
    <w:rsid w:val="009B5426"/>
    <w:rsid w:val="009B66ED"/>
    <w:rsid w:val="009C4CBE"/>
    <w:rsid w:val="009C5A28"/>
    <w:rsid w:val="009C6386"/>
    <w:rsid w:val="009C7035"/>
    <w:rsid w:val="009D3BAF"/>
    <w:rsid w:val="009D79F2"/>
    <w:rsid w:val="009E1A93"/>
    <w:rsid w:val="009E2D31"/>
    <w:rsid w:val="009E51F9"/>
    <w:rsid w:val="009F03B7"/>
    <w:rsid w:val="009F1A56"/>
    <w:rsid w:val="009F2FB6"/>
    <w:rsid w:val="009F4E6C"/>
    <w:rsid w:val="009F613A"/>
    <w:rsid w:val="00A010F4"/>
    <w:rsid w:val="00A02711"/>
    <w:rsid w:val="00A03137"/>
    <w:rsid w:val="00A03F21"/>
    <w:rsid w:val="00A0516B"/>
    <w:rsid w:val="00A10A77"/>
    <w:rsid w:val="00A1142A"/>
    <w:rsid w:val="00A16FDA"/>
    <w:rsid w:val="00A30178"/>
    <w:rsid w:val="00A32C58"/>
    <w:rsid w:val="00A44940"/>
    <w:rsid w:val="00A50404"/>
    <w:rsid w:val="00A53274"/>
    <w:rsid w:val="00A56655"/>
    <w:rsid w:val="00A6203B"/>
    <w:rsid w:val="00A64483"/>
    <w:rsid w:val="00A721F5"/>
    <w:rsid w:val="00A727D4"/>
    <w:rsid w:val="00A80B21"/>
    <w:rsid w:val="00A81441"/>
    <w:rsid w:val="00A81774"/>
    <w:rsid w:val="00A83731"/>
    <w:rsid w:val="00A83E81"/>
    <w:rsid w:val="00A91569"/>
    <w:rsid w:val="00A97B9C"/>
    <w:rsid w:val="00AA249E"/>
    <w:rsid w:val="00AA4F4F"/>
    <w:rsid w:val="00AA525A"/>
    <w:rsid w:val="00AA5E02"/>
    <w:rsid w:val="00AA5EF5"/>
    <w:rsid w:val="00AB0688"/>
    <w:rsid w:val="00AB0753"/>
    <w:rsid w:val="00AB5337"/>
    <w:rsid w:val="00AB6756"/>
    <w:rsid w:val="00AC09AE"/>
    <w:rsid w:val="00AC2D05"/>
    <w:rsid w:val="00AC7244"/>
    <w:rsid w:val="00AC7795"/>
    <w:rsid w:val="00AD012C"/>
    <w:rsid w:val="00AD12B0"/>
    <w:rsid w:val="00AD2ABC"/>
    <w:rsid w:val="00AD6882"/>
    <w:rsid w:val="00AD6EE3"/>
    <w:rsid w:val="00AE2888"/>
    <w:rsid w:val="00AE4B95"/>
    <w:rsid w:val="00AE504C"/>
    <w:rsid w:val="00AE6E96"/>
    <w:rsid w:val="00AF094C"/>
    <w:rsid w:val="00AF2C1E"/>
    <w:rsid w:val="00AF386C"/>
    <w:rsid w:val="00AF764C"/>
    <w:rsid w:val="00B026DE"/>
    <w:rsid w:val="00B0702F"/>
    <w:rsid w:val="00B11AB9"/>
    <w:rsid w:val="00B12292"/>
    <w:rsid w:val="00B12BA9"/>
    <w:rsid w:val="00B15FCF"/>
    <w:rsid w:val="00B16C4F"/>
    <w:rsid w:val="00B17AE6"/>
    <w:rsid w:val="00B20EEE"/>
    <w:rsid w:val="00B234FF"/>
    <w:rsid w:val="00B25718"/>
    <w:rsid w:val="00B31D62"/>
    <w:rsid w:val="00B33899"/>
    <w:rsid w:val="00B34299"/>
    <w:rsid w:val="00B34987"/>
    <w:rsid w:val="00B4050E"/>
    <w:rsid w:val="00B428AB"/>
    <w:rsid w:val="00B43F6F"/>
    <w:rsid w:val="00B44EEB"/>
    <w:rsid w:val="00B45544"/>
    <w:rsid w:val="00B45971"/>
    <w:rsid w:val="00B508CB"/>
    <w:rsid w:val="00B5290E"/>
    <w:rsid w:val="00B55676"/>
    <w:rsid w:val="00B55E93"/>
    <w:rsid w:val="00B56DE6"/>
    <w:rsid w:val="00B574DE"/>
    <w:rsid w:val="00B607CC"/>
    <w:rsid w:val="00B626FC"/>
    <w:rsid w:val="00B639CE"/>
    <w:rsid w:val="00B67D58"/>
    <w:rsid w:val="00B7458B"/>
    <w:rsid w:val="00B74F02"/>
    <w:rsid w:val="00B76F19"/>
    <w:rsid w:val="00B77221"/>
    <w:rsid w:val="00B80977"/>
    <w:rsid w:val="00B8206D"/>
    <w:rsid w:val="00B834D4"/>
    <w:rsid w:val="00B84DD0"/>
    <w:rsid w:val="00B92F2B"/>
    <w:rsid w:val="00B95354"/>
    <w:rsid w:val="00BA167D"/>
    <w:rsid w:val="00BA225B"/>
    <w:rsid w:val="00BB0254"/>
    <w:rsid w:val="00BB1003"/>
    <w:rsid w:val="00BB641C"/>
    <w:rsid w:val="00BC2B21"/>
    <w:rsid w:val="00BC34A5"/>
    <w:rsid w:val="00BC54F4"/>
    <w:rsid w:val="00BC7A28"/>
    <w:rsid w:val="00BD0EEE"/>
    <w:rsid w:val="00BD1E0C"/>
    <w:rsid w:val="00BD4E37"/>
    <w:rsid w:val="00BE2E25"/>
    <w:rsid w:val="00C000BF"/>
    <w:rsid w:val="00C00136"/>
    <w:rsid w:val="00C027D1"/>
    <w:rsid w:val="00C03E0B"/>
    <w:rsid w:val="00C05F91"/>
    <w:rsid w:val="00C070E3"/>
    <w:rsid w:val="00C160C6"/>
    <w:rsid w:val="00C161DE"/>
    <w:rsid w:val="00C177AB"/>
    <w:rsid w:val="00C20B6E"/>
    <w:rsid w:val="00C21791"/>
    <w:rsid w:val="00C23B97"/>
    <w:rsid w:val="00C317A7"/>
    <w:rsid w:val="00C3318E"/>
    <w:rsid w:val="00C358B5"/>
    <w:rsid w:val="00C362F3"/>
    <w:rsid w:val="00C37C7A"/>
    <w:rsid w:val="00C419B7"/>
    <w:rsid w:val="00C4467A"/>
    <w:rsid w:val="00C46ECB"/>
    <w:rsid w:val="00C51E98"/>
    <w:rsid w:val="00C51E9E"/>
    <w:rsid w:val="00C64CC6"/>
    <w:rsid w:val="00C70C20"/>
    <w:rsid w:val="00C715CE"/>
    <w:rsid w:val="00C71698"/>
    <w:rsid w:val="00C72198"/>
    <w:rsid w:val="00C80674"/>
    <w:rsid w:val="00C832C7"/>
    <w:rsid w:val="00C83D3E"/>
    <w:rsid w:val="00C84CE8"/>
    <w:rsid w:val="00C91525"/>
    <w:rsid w:val="00C946D9"/>
    <w:rsid w:val="00CA00B1"/>
    <w:rsid w:val="00CA2E4D"/>
    <w:rsid w:val="00CA5C95"/>
    <w:rsid w:val="00CA6074"/>
    <w:rsid w:val="00CA6B2D"/>
    <w:rsid w:val="00CA7955"/>
    <w:rsid w:val="00CB1D20"/>
    <w:rsid w:val="00CB4D5A"/>
    <w:rsid w:val="00CB5BDA"/>
    <w:rsid w:val="00CB5DA0"/>
    <w:rsid w:val="00CC1228"/>
    <w:rsid w:val="00CC1C18"/>
    <w:rsid w:val="00CC4EF9"/>
    <w:rsid w:val="00CC64A9"/>
    <w:rsid w:val="00CC6954"/>
    <w:rsid w:val="00CC6F68"/>
    <w:rsid w:val="00CC781B"/>
    <w:rsid w:val="00CD2A0B"/>
    <w:rsid w:val="00CD5E9C"/>
    <w:rsid w:val="00CE16D1"/>
    <w:rsid w:val="00CE4EEB"/>
    <w:rsid w:val="00CF4C12"/>
    <w:rsid w:val="00CF4C34"/>
    <w:rsid w:val="00CF5896"/>
    <w:rsid w:val="00CF78BF"/>
    <w:rsid w:val="00D02B4E"/>
    <w:rsid w:val="00D038D4"/>
    <w:rsid w:val="00D077D2"/>
    <w:rsid w:val="00D102EF"/>
    <w:rsid w:val="00D13518"/>
    <w:rsid w:val="00D14EBC"/>
    <w:rsid w:val="00D25CAB"/>
    <w:rsid w:val="00D27087"/>
    <w:rsid w:val="00D410CF"/>
    <w:rsid w:val="00D43529"/>
    <w:rsid w:val="00D45CBC"/>
    <w:rsid w:val="00D47303"/>
    <w:rsid w:val="00D54D32"/>
    <w:rsid w:val="00D54E3B"/>
    <w:rsid w:val="00D61B68"/>
    <w:rsid w:val="00D62CCD"/>
    <w:rsid w:val="00D65CDE"/>
    <w:rsid w:val="00D726E4"/>
    <w:rsid w:val="00D72842"/>
    <w:rsid w:val="00D75B62"/>
    <w:rsid w:val="00D83906"/>
    <w:rsid w:val="00D85348"/>
    <w:rsid w:val="00D91B61"/>
    <w:rsid w:val="00D9217E"/>
    <w:rsid w:val="00D96023"/>
    <w:rsid w:val="00DB48C6"/>
    <w:rsid w:val="00DB4B2D"/>
    <w:rsid w:val="00DB76F6"/>
    <w:rsid w:val="00DC3DCD"/>
    <w:rsid w:val="00DC55B8"/>
    <w:rsid w:val="00DC62FB"/>
    <w:rsid w:val="00DC6F2D"/>
    <w:rsid w:val="00DC7A5F"/>
    <w:rsid w:val="00DD395D"/>
    <w:rsid w:val="00DD3FAC"/>
    <w:rsid w:val="00DD5FDF"/>
    <w:rsid w:val="00DE0BCC"/>
    <w:rsid w:val="00DE38E0"/>
    <w:rsid w:val="00DE7FFD"/>
    <w:rsid w:val="00DF2072"/>
    <w:rsid w:val="00DF34A2"/>
    <w:rsid w:val="00DF485A"/>
    <w:rsid w:val="00DF70E9"/>
    <w:rsid w:val="00E02C5D"/>
    <w:rsid w:val="00E05DCC"/>
    <w:rsid w:val="00E06D3F"/>
    <w:rsid w:val="00E10249"/>
    <w:rsid w:val="00E11ADC"/>
    <w:rsid w:val="00E13A8A"/>
    <w:rsid w:val="00E14332"/>
    <w:rsid w:val="00E17CAA"/>
    <w:rsid w:val="00E21C4C"/>
    <w:rsid w:val="00E2248C"/>
    <w:rsid w:val="00E234DD"/>
    <w:rsid w:val="00E25AEA"/>
    <w:rsid w:val="00E3167B"/>
    <w:rsid w:val="00E41AF3"/>
    <w:rsid w:val="00E43158"/>
    <w:rsid w:val="00E50B5D"/>
    <w:rsid w:val="00E52785"/>
    <w:rsid w:val="00E530B1"/>
    <w:rsid w:val="00E557F1"/>
    <w:rsid w:val="00E55C6D"/>
    <w:rsid w:val="00E8179E"/>
    <w:rsid w:val="00E90EA5"/>
    <w:rsid w:val="00E9509E"/>
    <w:rsid w:val="00EA4156"/>
    <w:rsid w:val="00EA6721"/>
    <w:rsid w:val="00EA692F"/>
    <w:rsid w:val="00EA6E50"/>
    <w:rsid w:val="00EB3F09"/>
    <w:rsid w:val="00EC27E4"/>
    <w:rsid w:val="00EC2BC5"/>
    <w:rsid w:val="00ED3AF7"/>
    <w:rsid w:val="00ED5271"/>
    <w:rsid w:val="00ED5C9D"/>
    <w:rsid w:val="00EE3182"/>
    <w:rsid w:val="00EF0AAC"/>
    <w:rsid w:val="00EF6D8F"/>
    <w:rsid w:val="00EF7732"/>
    <w:rsid w:val="00EF7F60"/>
    <w:rsid w:val="00F00605"/>
    <w:rsid w:val="00F05BA7"/>
    <w:rsid w:val="00F069F6"/>
    <w:rsid w:val="00F079DD"/>
    <w:rsid w:val="00F10D72"/>
    <w:rsid w:val="00F11C52"/>
    <w:rsid w:val="00F138E2"/>
    <w:rsid w:val="00F17AC4"/>
    <w:rsid w:val="00F25E29"/>
    <w:rsid w:val="00F3018F"/>
    <w:rsid w:val="00F3213F"/>
    <w:rsid w:val="00F32DDA"/>
    <w:rsid w:val="00F35413"/>
    <w:rsid w:val="00F4164D"/>
    <w:rsid w:val="00F46B1A"/>
    <w:rsid w:val="00F46DC4"/>
    <w:rsid w:val="00F470FC"/>
    <w:rsid w:val="00F5054C"/>
    <w:rsid w:val="00F52523"/>
    <w:rsid w:val="00F552DD"/>
    <w:rsid w:val="00F5671A"/>
    <w:rsid w:val="00F56AE3"/>
    <w:rsid w:val="00F752B9"/>
    <w:rsid w:val="00F76CEC"/>
    <w:rsid w:val="00F80D6B"/>
    <w:rsid w:val="00F82E65"/>
    <w:rsid w:val="00F854D5"/>
    <w:rsid w:val="00F85646"/>
    <w:rsid w:val="00F86B88"/>
    <w:rsid w:val="00F87B57"/>
    <w:rsid w:val="00F90C33"/>
    <w:rsid w:val="00F960F0"/>
    <w:rsid w:val="00F9622A"/>
    <w:rsid w:val="00FA1BE6"/>
    <w:rsid w:val="00FA6F92"/>
    <w:rsid w:val="00FB1681"/>
    <w:rsid w:val="00FB4D7D"/>
    <w:rsid w:val="00FC0316"/>
    <w:rsid w:val="00FC178E"/>
    <w:rsid w:val="00FC2B86"/>
    <w:rsid w:val="00FC512B"/>
    <w:rsid w:val="00FC6025"/>
    <w:rsid w:val="00FE1A05"/>
    <w:rsid w:val="00FE2814"/>
    <w:rsid w:val="00FE34A3"/>
    <w:rsid w:val="00FE4F0D"/>
    <w:rsid w:val="00FE73DD"/>
    <w:rsid w:val="00FE73F3"/>
    <w:rsid w:val="00FE7934"/>
    <w:rsid w:val="00FF066F"/>
    <w:rsid w:val="00FF0F3B"/>
    <w:rsid w:val="00FF1F4B"/>
    <w:rsid w:val="00FF2898"/>
    <w:rsid w:val="00FF335E"/>
    <w:rsid w:val="00FF42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711E"/>
    <w:rPr>
      <w:sz w:val="24"/>
      <w:szCs w:val="24"/>
    </w:rPr>
  </w:style>
  <w:style w:type="paragraph" w:styleId="10">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1"/>
    <w:uiPriority w:val="9"/>
    <w:qFormat/>
    <w:rsid w:val="00F56AE3"/>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0"/>
    <w:next w:val="a"/>
    <w:link w:val="20"/>
    <w:uiPriority w:val="9"/>
    <w:qFormat/>
    <w:rsid w:val="00F56AE3"/>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unhideWhenUsed/>
    <w:qFormat/>
    <w:rsid w:val="00F56AE3"/>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qFormat/>
    <w:rsid w:val="00D45CBC"/>
    <w:pPr>
      <w:keepNext/>
      <w:jc w:val="center"/>
      <w:outlineLvl w:val="3"/>
    </w:pPr>
    <w:rPr>
      <w:rFonts w:eastAsia="MS Mincho"/>
      <w:b/>
      <w:sz w:val="28"/>
      <w:szCs w:val="20"/>
    </w:rPr>
  </w:style>
  <w:style w:type="paragraph" w:styleId="5">
    <w:name w:val="heading 5"/>
    <w:basedOn w:val="a"/>
    <w:next w:val="a"/>
    <w:link w:val="50"/>
    <w:uiPriority w:val="99"/>
    <w:unhideWhenUsed/>
    <w:qFormat/>
    <w:rsid w:val="00F56AE3"/>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F56AE3"/>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F56AE3"/>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F56AE3"/>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F56AE3"/>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AB6756"/>
    <w:pPr>
      <w:spacing w:after="120" w:line="480" w:lineRule="auto"/>
    </w:pPr>
  </w:style>
  <w:style w:type="paragraph" w:styleId="a3">
    <w:name w:val="Balloon Text"/>
    <w:basedOn w:val="a"/>
    <w:link w:val="a4"/>
    <w:uiPriority w:val="99"/>
    <w:semiHidden/>
    <w:rsid w:val="00B31D62"/>
    <w:rPr>
      <w:rFonts w:ascii="Tahoma" w:hAnsi="Tahoma" w:cs="Tahoma"/>
      <w:sz w:val="16"/>
      <w:szCs w:val="16"/>
    </w:rPr>
  </w:style>
  <w:style w:type="paragraph" w:customStyle="1" w:styleId="Char">
    <w:name w:val="Char"/>
    <w:basedOn w:val="a"/>
    <w:rsid w:val="002F4A2D"/>
    <w:pPr>
      <w:keepLines/>
      <w:spacing w:after="160" w:line="240" w:lineRule="exact"/>
    </w:pPr>
    <w:rPr>
      <w:rFonts w:ascii="Verdana" w:eastAsia="MS Mincho" w:hAnsi="Verdana" w:cs="Franklin Gothic Book"/>
      <w:sz w:val="20"/>
      <w:szCs w:val="20"/>
      <w:lang w:val="en-US" w:eastAsia="en-US"/>
    </w:rPr>
  </w:style>
  <w:style w:type="paragraph" w:styleId="a5">
    <w:name w:val="footer"/>
    <w:basedOn w:val="a"/>
    <w:link w:val="a6"/>
    <w:rsid w:val="001E4086"/>
    <w:pPr>
      <w:tabs>
        <w:tab w:val="center" w:pos="4677"/>
        <w:tab w:val="right" w:pos="9355"/>
      </w:tabs>
    </w:pPr>
  </w:style>
  <w:style w:type="character" w:styleId="a7">
    <w:name w:val="page number"/>
    <w:basedOn w:val="a0"/>
    <w:rsid w:val="001E4086"/>
  </w:style>
  <w:style w:type="table" w:styleId="a8">
    <w:name w:val="Table Grid"/>
    <w:basedOn w:val="a1"/>
    <w:rsid w:val="000E0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a"/>
    <w:qFormat/>
    <w:rsid w:val="00CF4C12"/>
    <w:pPr>
      <w:spacing w:after="120"/>
    </w:pPr>
  </w:style>
  <w:style w:type="paragraph" w:styleId="ab">
    <w:name w:val="header"/>
    <w:basedOn w:val="a"/>
    <w:link w:val="ac"/>
    <w:rsid w:val="00025F7A"/>
    <w:pPr>
      <w:tabs>
        <w:tab w:val="center" w:pos="4677"/>
        <w:tab w:val="right" w:pos="9355"/>
      </w:tabs>
    </w:pPr>
  </w:style>
  <w:style w:type="paragraph" w:styleId="ad">
    <w:name w:val="List Paragraph"/>
    <w:basedOn w:val="a"/>
    <w:uiPriority w:val="34"/>
    <w:qFormat/>
    <w:rsid w:val="007436F5"/>
    <w:pPr>
      <w:ind w:left="708"/>
    </w:pPr>
  </w:style>
  <w:style w:type="paragraph" w:styleId="23">
    <w:name w:val="List 2"/>
    <w:basedOn w:val="a"/>
    <w:rsid w:val="00A03F21"/>
    <w:pPr>
      <w:overflowPunct w:val="0"/>
      <w:autoSpaceDE w:val="0"/>
      <w:autoSpaceDN w:val="0"/>
      <w:adjustRightInd w:val="0"/>
      <w:ind w:left="566" w:hanging="283"/>
    </w:pPr>
    <w:rPr>
      <w:rFonts w:eastAsia="MS Mincho"/>
      <w:sz w:val="20"/>
      <w:szCs w:val="20"/>
    </w:rPr>
  </w:style>
  <w:style w:type="paragraph" w:customStyle="1" w:styleId="24">
    <w:name w:val="çàãîëîâîê 2"/>
    <w:basedOn w:val="a"/>
    <w:next w:val="a"/>
    <w:rsid w:val="00D45CBC"/>
    <w:pPr>
      <w:keepNext/>
      <w:autoSpaceDE w:val="0"/>
      <w:autoSpaceDN w:val="0"/>
      <w:adjustRightInd w:val="0"/>
    </w:pPr>
    <w:rPr>
      <w:rFonts w:eastAsia="MS Mincho"/>
    </w:rPr>
  </w:style>
  <w:style w:type="character" w:customStyle="1" w:styleId="40">
    <w:name w:val="Заголовок 4 Знак"/>
    <w:aliases w:val="название рисунка Знак"/>
    <w:link w:val="4"/>
    <w:rsid w:val="00D45CBC"/>
    <w:rPr>
      <w:rFonts w:eastAsia="MS Mincho"/>
      <w:b/>
      <w:sz w:val="28"/>
      <w:lang w:val="ru-RU" w:eastAsia="ru-RU" w:bidi="ar-SA"/>
    </w:rPr>
  </w:style>
  <w:style w:type="paragraph" w:customStyle="1" w:styleId="12">
    <w:name w:val="çàãîëîâîê 1"/>
    <w:basedOn w:val="a"/>
    <w:next w:val="a"/>
    <w:rsid w:val="004E24A2"/>
    <w:pPr>
      <w:keepNext/>
      <w:autoSpaceDE w:val="0"/>
      <w:autoSpaceDN w:val="0"/>
      <w:adjustRightInd w:val="0"/>
      <w:jc w:val="center"/>
    </w:pPr>
  </w:style>
  <w:style w:type="paragraph" w:customStyle="1" w:styleId="CharCharCharChar">
    <w:name w:val="Char Char Знак Знак Char Char"/>
    <w:basedOn w:val="a"/>
    <w:rsid w:val="006374F3"/>
    <w:pPr>
      <w:spacing w:after="160"/>
    </w:pPr>
    <w:rPr>
      <w:rFonts w:ascii="Arial" w:hAnsi="Arial"/>
      <w:b/>
      <w:color w:val="FFFFFF"/>
      <w:sz w:val="32"/>
      <w:szCs w:val="20"/>
      <w:lang w:val="en-US" w:eastAsia="en-US"/>
    </w:rPr>
  </w:style>
  <w:style w:type="paragraph" w:customStyle="1" w:styleId="Default">
    <w:name w:val="Default"/>
    <w:rsid w:val="00715CB2"/>
    <w:pPr>
      <w:autoSpaceDE w:val="0"/>
      <w:autoSpaceDN w:val="0"/>
      <w:adjustRightInd w:val="0"/>
    </w:pPr>
    <w:rPr>
      <w:rFonts w:ascii="Arial" w:hAnsi="Arial" w:cs="Arial"/>
      <w:color w:val="000000"/>
      <w:sz w:val="24"/>
      <w:szCs w:val="24"/>
    </w:rPr>
  </w:style>
  <w:style w:type="paragraph" w:styleId="ae">
    <w:name w:val="Document Map"/>
    <w:basedOn w:val="a"/>
    <w:link w:val="af"/>
    <w:rsid w:val="0027738C"/>
    <w:rPr>
      <w:rFonts w:ascii="Tahoma" w:hAnsi="Tahoma" w:cs="Tahoma"/>
      <w:sz w:val="16"/>
      <w:szCs w:val="16"/>
    </w:rPr>
  </w:style>
  <w:style w:type="character" w:customStyle="1" w:styleId="af">
    <w:name w:val="Схема документа Знак"/>
    <w:basedOn w:val="a0"/>
    <w:link w:val="ae"/>
    <w:rsid w:val="0027738C"/>
    <w:rPr>
      <w:rFonts w:ascii="Tahoma" w:hAnsi="Tahoma" w:cs="Tahoma"/>
      <w:sz w:val="16"/>
      <w:szCs w:val="16"/>
    </w:rPr>
  </w:style>
  <w:style w:type="paragraph" w:customStyle="1" w:styleId="-3-10-4">
    <w:name w:val="Таб-3-10_Центр_ Книга_А-4"/>
    <w:basedOn w:val="a"/>
    <w:link w:val="-3-10-40"/>
    <w:qFormat/>
    <w:rsid w:val="00021CD4"/>
    <w:pPr>
      <w:jc w:val="center"/>
    </w:pPr>
    <w:rPr>
      <w:rFonts w:ascii="Arial" w:hAnsi="Arial"/>
      <w:sz w:val="20"/>
      <w:szCs w:val="18"/>
    </w:rPr>
  </w:style>
  <w:style w:type="character" w:customStyle="1" w:styleId="-3-10-40">
    <w:name w:val="Таб-3-10_Центр_ Книга_А-4 Знак Знак"/>
    <w:link w:val="-3-10-4"/>
    <w:rsid w:val="00021CD4"/>
    <w:rPr>
      <w:rFonts w:ascii="Arial" w:hAnsi="Arial"/>
      <w:szCs w:val="18"/>
    </w:rPr>
  </w:style>
  <w:style w:type="table" w:styleId="-1">
    <w:name w:val="Colorful Shading Accent 1"/>
    <w:basedOn w:val="a1"/>
    <w:uiPriority w:val="71"/>
    <w:rsid w:val="000D0AD7"/>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character" w:customStyle="1" w:styleId="af0">
    <w:name w:val="Основной текст_"/>
    <w:link w:val="31"/>
    <w:rsid w:val="00251265"/>
    <w:rPr>
      <w:sz w:val="17"/>
      <w:szCs w:val="17"/>
      <w:shd w:val="clear" w:color="auto" w:fill="FFFFFF"/>
    </w:rPr>
  </w:style>
  <w:style w:type="paragraph" w:customStyle="1" w:styleId="31">
    <w:name w:val="Основной текст3"/>
    <w:basedOn w:val="a"/>
    <w:link w:val="af0"/>
    <w:rsid w:val="00251265"/>
    <w:pPr>
      <w:shd w:val="clear" w:color="auto" w:fill="FFFFFF"/>
      <w:spacing w:before="600" w:line="0" w:lineRule="atLeast"/>
      <w:ind w:hanging="620"/>
    </w:pPr>
    <w:rPr>
      <w:sz w:val="17"/>
      <w:szCs w:val="17"/>
    </w:rPr>
  </w:style>
  <w:style w:type="paragraph" w:styleId="af1">
    <w:name w:val="No Spacing"/>
    <w:link w:val="af2"/>
    <w:uiPriority w:val="1"/>
    <w:qFormat/>
    <w:rsid w:val="00251265"/>
    <w:rPr>
      <w:rFonts w:ascii="Calibri" w:eastAsia="Calibri" w:hAnsi="Calibri"/>
      <w:sz w:val="22"/>
      <w:szCs w:val="22"/>
      <w:lang w:eastAsia="en-US"/>
    </w:rPr>
  </w:style>
  <w:style w:type="paragraph" w:styleId="af3">
    <w:name w:val="Body Text Indent"/>
    <w:basedOn w:val="a"/>
    <w:link w:val="af4"/>
    <w:rsid w:val="00251265"/>
    <w:pPr>
      <w:spacing w:after="120"/>
      <w:ind w:left="283"/>
    </w:pPr>
  </w:style>
  <w:style w:type="character" w:customStyle="1" w:styleId="af4">
    <w:name w:val="Основной текст с отступом Знак"/>
    <w:basedOn w:val="a0"/>
    <w:link w:val="af3"/>
    <w:rsid w:val="00251265"/>
    <w:rPr>
      <w:sz w:val="24"/>
      <w:szCs w:val="24"/>
    </w:rPr>
  </w:style>
  <w:style w:type="paragraph" w:styleId="32">
    <w:name w:val="Body Text 3"/>
    <w:basedOn w:val="a"/>
    <w:link w:val="33"/>
    <w:rsid w:val="00B84DD0"/>
    <w:pPr>
      <w:spacing w:after="120"/>
    </w:pPr>
    <w:rPr>
      <w:sz w:val="16"/>
      <w:szCs w:val="16"/>
    </w:rPr>
  </w:style>
  <w:style w:type="character" w:customStyle="1" w:styleId="33">
    <w:name w:val="Основной текст 3 Знак"/>
    <w:basedOn w:val="a0"/>
    <w:link w:val="32"/>
    <w:rsid w:val="00B84DD0"/>
    <w:rPr>
      <w:sz w:val="16"/>
      <w:szCs w:val="16"/>
    </w:rPr>
  </w:style>
  <w:style w:type="paragraph" w:customStyle="1" w:styleId="25">
    <w:name w:val="заголовок 2"/>
    <w:basedOn w:val="a"/>
    <w:next w:val="a"/>
    <w:qFormat/>
    <w:rsid w:val="00B84DD0"/>
    <w:pPr>
      <w:keepNext/>
      <w:suppressAutoHyphens/>
      <w:spacing w:after="240"/>
      <w:jc w:val="center"/>
    </w:pPr>
    <w:rPr>
      <w:b/>
      <w:bCs/>
      <w:szCs w:val="28"/>
      <w:lang w:eastAsia="ar-SA"/>
    </w:rPr>
  </w:style>
  <w:style w:type="paragraph" w:customStyle="1" w:styleId="af5">
    <w:name w:val="Название таблицы"/>
    <w:basedOn w:val="a"/>
    <w:qFormat/>
    <w:rsid w:val="00B84DD0"/>
    <w:pPr>
      <w:keepNext/>
      <w:spacing w:after="120"/>
      <w:ind w:firstLine="397"/>
    </w:pPr>
    <w:rPr>
      <w:bCs/>
    </w:rPr>
  </w:style>
  <w:style w:type="character" w:styleId="af6">
    <w:name w:val="annotation reference"/>
    <w:basedOn w:val="a0"/>
    <w:uiPriority w:val="99"/>
    <w:rsid w:val="0062607D"/>
    <w:rPr>
      <w:sz w:val="16"/>
      <w:szCs w:val="16"/>
    </w:rPr>
  </w:style>
  <w:style w:type="paragraph" w:styleId="af7">
    <w:name w:val="annotation text"/>
    <w:basedOn w:val="a"/>
    <w:link w:val="af8"/>
    <w:rsid w:val="0062607D"/>
    <w:rPr>
      <w:sz w:val="20"/>
      <w:szCs w:val="20"/>
    </w:rPr>
  </w:style>
  <w:style w:type="character" w:customStyle="1" w:styleId="af8">
    <w:name w:val="Текст примечания Знак"/>
    <w:basedOn w:val="a0"/>
    <w:link w:val="af7"/>
    <w:rsid w:val="0062607D"/>
  </w:style>
  <w:style w:type="paragraph" w:styleId="af9">
    <w:name w:val="annotation subject"/>
    <w:basedOn w:val="af7"/>
    <w:next w:val="af7"/>
    <w:link w:val="afa"/>
    <w:uiPriority w:val="99"/>
    <w:rsid w:val="0062607D"/>
    <w:rPr>
      <w:b/>
      <w:bCs/>
    </w:rPr>
  </w:style>
  <w:style w:type="character" w:customStyle="1" w:styleId="afa">
    <w:name w:val="Тема примечания Знак"/>
    <w:basedOn w:val="af8"/>
    <w:link w:val="af9"/>
    <w:uiPriority w:val="99"/>
    <w:rsid w:val="0062607D"/>
    <w:rPr>
      <w:b/>
      <w:bCs/>
    </w:rPr>
  </w:style>
  <w:style w:type="character" w:customStyle="1" w:styleId="af2">
    <w:name w:val="Без интервала Знак"/>
    <w:basedOn w:val="a0"/>
    <w:link w:val="af1"/>
    <w:uiPriority w:val="1"/>
    <w:rsid w:val="009F4E6C"/>
    <w:rPr>
      <w:rFonts w:ascii="Calibri" w:eastAsia="Calibri" w:hAnsi="Calibri"/>
      <w:sz w:val="22"/>
      <w:szCs w:val="22"/>
      <w:lang w:eastAsia="en-US"/>
    </w:rPr>
  </w:style>
  <w:style w:type="character" w:customStyle="1" w:styleId="a6">
    <w:name w:val="Нижний колонтитул Знак"/>
    <w:link w:val="a5"/>
    <w:rsid w:val="007626FF"/>
    <w:rPr>
      <w:sz w:val="24"/>
      <w:szCs w:val="24"/>
    </w:rPr>
  </w:style>
  <w:style w:type="paragraph" w:styleId="afb">
    <w:name w:val="caption"/>
    <w:aliases w:val=" Знак"/>
    <w:basedOn w:val="a"/>
    <w:next w:val="a"/>
    <w:link w:val="afc"/>
    <w:qFormat/>
    <w:rsid w:val="00F56AE3"/>
    <w:rPr>
      <w:b/>
      <w:bCs/>
      <w:sz w:val="20"/>
      <w:szCs w:val="20"/>
    </w:rPr>
  </w:style>
  <w:style w:type="character" w:customStyle="1" w:styleId="afc">
    <w:name w:val="Название объекта Знак"/>
    <w:aliases w:val=" Знак Знак"/>
    <w:link w:val="afb"/>
    <w:rsid w:val="00F56AE3"/>
    <w:rPr>
      <w:b/>
      <w:bCs/>
    </w:rPr>
  </w:style>
  <w:style w:type="character" w:customStyle="1" w:styleId="13">
    <w:name w:val="Название объекта_таблица Знак1"/>
    <w:link w:val="afd"/>
    <w:locked/>
    <w:rsid w:val="00F56AE3"/>
    <w:rPr>
      <w:rFonts w:ascii="Arial" w:hAnsi="Arial" w:cs="Arial"/>
      <w:sz w:val="22"/>
    </w:rPr>
  </w:style>
  <w:style w:type="paragraph" w:customStyle="1" w:styleId="afd">
    <w:name w:val="Название объекта_таблица"/>
    <w:basedOn w:val="afb"/>
    <w:link w:val="13"/>
    <w:qFormat/>
    <w:rsid w:val="00F56AE3"/>
    <w:pPr>
      <w:suppressAutoHyphens/>
      <w:spacing w:before="60" w:after="60"/>
      <w:ind w:left="709"/>
      <w:outlineLvl w:val="4"/>
    </w:pPr>
    <w:rPr>
      <w:rFonts w:ascii="Arial" w:hAnsi="Arial" w:cs="Arial"/>
      <w:b w:val="0"/>
      <w:bCs w:val="0"/>
      <w:sz w:val="22"/>
    </w:rPr>
  </w:style>
  <w:style w:type="paragraph" w:customStyle="1" w:styleId="14">
    <w:name w:val="Основной текст1"/>
    <w:basedOn w:val="a"/>
    <w:rsid w:val="00F56AE3"/>
    <w:pPr>
      <w:jc w:val="center"/>
    </w:pPr>
    <w:rPr>
      <w:szCs w:val="20"/>
    </w:rPr>
  </w:style>
  <w:style w:type="paragraph" w:customStyle="1" w:styleId="-3-10-">
    <w:name w:val="Табл-3-10-Влево"/>
    <w:basedOn w:val="a"/>
    <w:qFormat/>
    <w:rsid w:val="00F56AE3"/>
    <w:pPr>
      <w:tabs>
        <w:tab w:val="left" w:pos="0"/>
      </w:tabs>
    </w:pPr>
    <w:rPr>
      <w:sz w:val="20"/>
      <w:szCs w:val="20"/>
    </w:rPr>
  </w:style>
  <w:style w:type="paragraph" w:customStyle="1" w:styleId="afe">
    <w:name w:val="Шапка таблицы"/>
    <w:basedOn w:val="a"/>
    <w:next w:val="a"/>
    <w:link w:val="aff"/>
    <w:qFormat/>
    <w:rsid w:val="00F56AE3"/>
    <w:pPr>
      <w:jc w:val="center"/>
    </w:pPr>
    <w:rPr>
      <w:rFonts w:ascii="Arial" w:hAnsi="Arial"/>
      <w:sz w:val="20"/>
      <w:szCs w:val="18"/>
    </w:rPr>
  </w:style>
  <w:style w:type="paragraph" w:customStyle="1" w:styleId="-3-10">
    <w:name w:val="Таб-3-10"/>
    <w:basedOn w:val="a"/>
    <w:link w:val="-3-100"/>
    <w:qFormat/>
    <w:rsid w:val="00F56AE3"/>
    <w:pPr>
      <w:tabs>
        <w:tab w:val="left" w:pos="0"/>
      </w:tabs>
      <w:jc w:val="center"/>
    </w:pPr>
    <w:rPr>
      <w:rFonts w:ascii="Arial" w:hAnsi="Arial"/>
      <w:sz w:val="20"/>
      <w:szCs w:val="20"/>
    </w:rPr>
  </w:style>
  <w:style w:type="character" w:customStyle="1" w:styleId="-3-100">
    <w:name w:val="Таб-3-10 Знак"/>
    <w:link w:val="-3-10"/>
    <w:rsid w:val="00F56AE3"/>
    <w:rPr>
      <w:rFonts w:ascii="Arial" w:hAnsi="Arial"/>
    </w:rPr>
  </w:style>
  <w:style w:type="character" w:customStyle="1" w:styleId="aff">
    <w:name w:val="Шапка таблицы Знак"/>
    <w:link w:val="afe"/>
    <w:rsid w:val="00F56AE3"/>
    <w:rPr>
      <w:rFonts w:ascii="Arial" w:hAnsi="Arial"/>
      <w:szCs w:val="18"/>
    </w:rPr>
  </w:style>
  <w:style w:type="paragraph" w:customStyle="1" w:styleId="-3-10-41">
    <w:name w:val="Таб-3-10_Центр_книга_А-4"/>
    <w:basedOn w:val="a"/>
    <w:link w:val="-3-10-42"/>
    <w:uiPriority w:val="99"/>
    <w:qFormat/>
    <w:rsid w:val="00F56AE3"/>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F56AE3"/>
    <w:rPr>
      <w:rFonts w:ascii="Arial" w:hAnsi="Arial"/>
      <w:szCs w:val="18"/>
      <w:lang w:val="en-US"/>
    </w:rPr>
  </w:style>
  <w:style w:type="character" w:customStyle="1" w:styleId="-3-10-43">
    <w:name w:val="Таб-3-10_Влево_Книга_А-4 Знак"/>
    <w:link w:val="-3-10-44"/>
    <w:rsid w:val="00F56AE3"/>
    <w:rPr>
      <w:rFonts w:ascii="Arial" w:hAnsi="Arial" w:cs="Arial"/>
      <w:szCs w:val="18"/>
    </w:rPr>
  </w:style>
  <w:style w:type="paragraph" w:customStyle="1" w:styleId="-3-10-44">
    <w:name w:val="Таб-3-10_Влево_Книга_А-4"/>
    <w:basedOn w:val="a"/>
    <w:link w:val="-3-10-43"/>
    <w:qFormat/>
    <w:rsid w:val="00F56AE3"/>
    <w:pPr>
      <w:suppressAutoHyphens/>
    </w:pPr>
    <w:rPr>
      <w:rFonts w:ascii="Arial" w:hAnsi="Arial" w:cs="Arial"/>
      <w:sz w:val="20"/>
      <w:szCs w:val="18"/>
    </w:rPr>
  </w:style>
  <w:style w:type="character" w:customStyle="1" w:styleId="11">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0"/>
    <w:uiPriority w:val="9"/>
    <w:rsid w:val="00F56AE3"/>
    <w:rPr>
      <w:rFonts w:ascii="Cambria" w:hAnsi="Cambria"/>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F56AE3"/>
    <w:rPr>
      <w:rFonts w:ascii="Arial" w:hAnsi="Arial"/>
      <w:b/>
      <w:caps/>
      <w:kern w:val="28"/>
      <w:sz w:val="28"/>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F56AE3"/>
    <w:rPr>
      <w:rFonts w:ascii="Cambria" w:hAnsi="Cambria"/>
      <w:b/>
      <w:bCs/>
      <w:sz w:val="26"/>
      <w:szCs w:val="26"/>
    </w:rPr>
  </w:style>
  <w:style w:type="character" w:customStyle="1" w:styleId="50">
    <w:name w:val="Заголовок 5 Знак"/>
    <w:basedOn w:val="a0"/>
    <w:link w:val="5"/>
    <w:uiPriority w:val="99"/>
    <w:rsid w:val="00F56AE3"/>
    <w:rPr>
      <w:rFonts w:ascii="Cambria" w:hAnsi="Cambria"/>
      <w:color w:val="243F60"/>
      <w:sz w:val="24"/>
      <w:lang w:eastAsia="en-US"/>
    </w:rPr>
  </w:style>
  <w:style w:type="character" w:customStyle="1" w:styleId="60">
    <w:name w:val="Заголовок 6 Знак"/>
    <w:basedOn w:val="a0"/>
    <w:link w:val="6"/>
    <w:uiPriority w:val="99"/>
    <w:rsid w:val="00F56AE3"/>
    <w:rPr>
      <w:b/>
      <w:bCs/>
      <w:lang w:val="af-ZA"/>
    </w:rPr>
  </w:style>
  <w:style w:type="character" w:customStyle="1" w:styleId="70">
    <w:name w:val="Заголовок 7 Знак"/>
    <w:aliases w:val="a1 Знак"/>
    <w:basedOn w:val="a0"/>
    <w:link w:val="7"/>
    <w:uiPriority w:val="99"/>
    <w:rsid w:val="00F56AE3"/>
    <w:rPr>
      <w:rFonts w:ascii="Arial" w:hAnsi="Arial"/>
      <w:b/>
      <w:bCs/>
      <w:lang w:val="en-US" w:eastAsia="en-US"/>
    </w:rPr>
  </w:style>
  <w:style w:type="character" w:customStyle="1" w:styleId="80">
    <w:name w:val="Заголовок 8 Знак"/>
    <w:basedOn w:val="a0"/>
    <w:link w:val="8"/>
    <w:uiPriority w:val="99"/>
    <w:rsid w:val="00F56AE3"/>
    <w:rPr>
      <w:i/>
      <w:iCs/>
      <w:sz w:val="24"/>
      <w:szCs w:val="24"/>
      <w:lang w:val="af-ZA"/>
    </w:rPr>
  </w:style>
  <w:style w:type="character" w:customStyle="1" w:styleId="90">
    <w:name w:val="Заголовок 9 Знак"/>
    <w:basedOn w:val="a0"/>
    <w:link w:val="9"/>
    <w:uiPriority w:val="99"/>
    <w:rsid w:val="00F56AE3"/>
    <w:rPr>
      <w:rFonts w:ascii="Arial" w:hAnsi="Arial"/>
      <w:lang w:val="af-ZA"/>
    </w:rPr>
  </w:style>
  <w:style w:type="paragraph" w:customStyle="1" w:styleId="15">
    <w:name w:val="Название объекта1"/>
    <w:basedOn w:val="afb"/>
    <w:next w:val="a"/>
    <w:link w:val="16"/>
    <w:rsid w:val="00F56AE3"/>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character" w:customStyle="1" w:styleId="16">
    <w:name w:val="Название объекта1 Знак"/>
    <w:link w:val="15"/>
    <w:rsid w:val="00F56AE3"/>
    <w:rPr>
      <w:rFonts w:ascii="Courier New" w:hAnsi="Courier New"/>
      <w:sz w:val="28"/>
      <w:szCs w:val="28"/>
    </w:rPr>
  </w:style>
  <w:style w:type="character" w:styleId="aff0">
    <w:name w:val="line number"/>
    <w:basedOn w:val="a0"/>
    <w:rsid w:val="00F56AE3"/>
  </w:style>
  <w:style w:type="paragraph" w:customStyle="1" w:styleId="msolistparagraph0">
    <w:name w:val="msolistparagraph"/>
    <w:basedOn w:val="a"/>
    <w:rsid w:val="00F56AE3"/>
    <w:pPr>
      <w:ind w:left="720"/>
    </w:pPr>
    <w:rPr>
      <w:rFonts w:ascii="Calibri" w:hAnsi="Calibri"/>
      <w:sz w:val="22"/>
      <w:szCs w:val="22"/>
    </w:rPr>
  </w:style>
  <w:style w:type="character" w:styleId="aff1">
    <w:name w:val="Hyperlink"/>
    <w:uiPriority w:val="99"/>
    <w:unhideWhenUsed/>
    <w:rsid w:val="00F56AE3"/>
    <w:rPr>
      <w:color w:val="0000FF"/>
      <w:u w:val="single"/>
    </w:rPr>
  </w:style>
  <w:style w:type="character" w:styleId="aff2">
    <w:name w:val="FollowedHyperlink"/>
    <w:uiPriority w:val="99"/>
    <w:unhideWhenUsed/>
    <w:rsid w:val="00F56AE3"/>
    <w:rPr>
      <w:color w:val="800080"/>
      <w:u w:val="single"/>
    </w:rPr>
  </w:style>
  <w:style w:type="paragraph" w:styleId="aff3">
    <w:name w:val="Normal (Web)"/>
    <w:basedOn w:val="a"/>
    <w:uiPriority w:val="99"/>
    <w:unhideWhenUsed/>
    <w:rsid w:val="00F56AE3"/>
    <w:pPr>
      <w:spacing w:before="100" w:beforeAutospacing="1" w:after="100" w:afterAutospacing="1"/>
    </w:pPr>
  </w:style>
  <w:style w:type="paragraph" w:styleId="aff4">
    <w:name w:val="Message Header"/>
    <w:basedOn w:val="a"/>
    <w:link w:val="aff5"/>
    <w:rsid w:val="00F56AE3"/>
    <w:pPr>
      <w:widowControl w:val="0"/>
      <w:autoSpaceDE w:val="0"/>
      <w:autoSpaceDN w:val="0"/>
      <w:adjustRightInd w:val="0"/>
      <w:jc w:val="center"/>
    </w:pPr>
    <w:rPr>
      <w:sz w:val="22"/>
    </w:rPr>
  </w:style>
  <w:style w:type="character" w:customStyle="1" w:styleId="aff5">
    <w:name w:val="Шапка Знак"/>
    <w:basedOn w:val="a0"/>
    <w:link w:val="aff4"/>
    <w:rsid w:val="00F56AE3"/>
    <w:rPr>
      <w:sz w:val="22"/>
      <w:szCs w:val="24"/>
    </w:rPr>
  </w:style>
  <w:style w:type="paragraph" w:customStyle="1" w:styleId="TestoNormale">
    <w:name w:val="Testo Normale"/>
    <w:rsid w:val="00F56AE3"/>
    <w:pPr>
      <w:spacing w:after="80"/>
      <w:ind w:left="1361" w:right="227"/>
      <w:jc w:val="both"/>
    </w:pPr>
    <w:rPr>
      <w:rFonts w:ascii="Arial" w:hAnsi="Arial"/>
      <w:noProof/>
      <w:sz w:val="22"/>
      <w:lang w:val="en-US" w:eastAsia="en-US"/>
    </w:rPr>
  </w:style>
  <w:style w:type="character" w:customStyle="1" w:styleId="aa">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link w:val="a9"/>
    <w:rsid w:val="00F56AE3"/>
    <w:rPr>
      <w:sz w:val="24"/>
      <w:szCs w:val="24"/>
    </w:rPr>
  </w:style>
  <w:style w:type="character" w:customStyle="1" w:styleId="-1-91">
    <w:name w:val="Таб-1-9 Знак1"/>
    <w:link w:val="-1-9"/>
    <w:uiPriority w:val="99"/>
    <w:semiHidden/>
    <w:locked/>
    <w:rsid w:val="00F56AE3"/>
    <w:rPr>
      <w:rFonts w:ascii="Arial" w:hAnsi="Arial" w:cs="Arial"/>
      <w:sz w:val="18"/>
    </w:rPr>
  </w:style>
  <w:style w:type="paragraph" w:customStyle="1" w:styleId="-1-9">
    <w:name w:val="Таб-1-9"/>
    <w:basedOn w:val="a"/>
    <w:link w:val="-1-91"/>
    <w:uiPriority w:val="99"/>
    <w:semiHidden/>
    <w:rsid w:val="00F56AE3"/>
    <w:pPr>
      <w:tabs>
        <w:tab w:val="left" w:pos="0"/>
      </w:tabs>
    </w:pPr>
    <w:rPr>
      <w:rFonts w:ascii="Arial" w:hAnsi="Arial" w:cs="Arial"/>
      <w:sz w:val="18"/>
      <w:szCs w:val="20"/>
    </w:rPr>
  </w:style>
  <w:style w:type="character" w:customStyle="1" w:styleId="aff6">
    <w:name w:val="Примечание Знак"/>
    <w:link w:val="aff7"/>
    <w:locked/>
    <w:rsid w:val="00F56AE3"/>
    <w:rPr>
      <w:rFonts w:ascii="Arial" w:hAnsi="Arial" w:cs="Arial"/>
      <w:sz w:val="18"/>
      <w:szCs w:val="18"/>
    </w:rPr>
  </w:style>
  <w:style w:type="paragraph" w:customStyle="1" w:styleId="aff7">
    <w:name w:val="Примечание"/>
    <w:basedOn w:val="a"/>
    <w:link w:val="aff6"/>
    <w:qFormat/>
    <w:rsid w:val="00F56AE3"/>
    <w:pPr>
      <w:suppressAutoHyphens/>
      <w:ind w:left="709"/>
      <w:jc w:val="both"/>
    </w:pPr>
    <w:rPr>
      <w:rFonts w:ascii="Arial" w:hAnsi="Arial" w:cs="Arial"/>
      <w:sz w:val="18"/>
      <w:szCs w:val="18"/>
    </w:rPr>
  </w:style>
  <w:style w:type="character" w:customStyle="1" w:styleId="22">
    <w:name w:val="Основной текст 2 Знак"/>
    <w:link w:val="21"/>
    <w:rsid w:val="00F56AE3"/>
    <w:rPr>
      <w:sz w:val="24"/>
      <w:szCs w:val="24"/>
    </w:rPr>
  </w:style>
  <w:style w:type="paragraph" w:customStyle="1" w:styleId="Paragraph">
    <w:name w:val="Paragraph"/>
    <w:basedOn w:val="a"/>
    <w:next w:val="a"/>
    <w:rsid w:val="00F56AE3"/>
    <w:pPr>
      <w:widowControl w:val="0"/>
      <w:numPr>
        <w:numId w:val="12"/>
      </w:numPr>
      <w:ind w:left="0" w:firstLine="0"/>
    </w:pPr>
    <w:rPr>
      <w:b/>
      <w:smallCaps/>
      <w:sz w:val="20"/>
      <w:szCs w:val="20"/>
      <w:lang w:val="en-GB" w:eastAsia="en-US"/>
    </w:rPr>
  </w:style>
  <w:style w:type="paragraph" w:customStyle="1" w:styleId="NormalSMNG">
    <w:name w:val="Normal SMNG"/>
    <w:basedOn w:val="a"/>
    <w:rsid w:val="00F56AE3"/>
    <w:rPr>
      <w:rFonts w:ascii="Arial" w:hAnsi="Arial"/>
      <w:lang w:val="en-US" w:eastAsia="en-US"/>
    </w:rPr>
  </w:style>
  <w:style w:type="character" w:customStyle="1" w:styleId="-3">
    <w:name w:val="Таб-3 Знак"/>
    <w:link w:val="-30"/>
    <w:rsid w:val="00F56AE3"/>
    <w:rPr>
      <w:rFonts w:ascii="Arial" w:hAnsi="Arial"/>
    </w:rPr>
  </w:style>
  <w:style w:type="paragraph" w:customStyle="1" w:styleId="-30">
    <w:name w:val="Таб-3"/>
    <w:basedOn w:val="a"/>
    <w:link w:val="-3"/>
    <w:rsid w:val="00F56AE3"/>
    <w:pPr>
      <w:tabs>
        <w:tab w:val="left" w:pos="0"/>
      </w:tabs>
      <w:jc w:val="center"/>
    </w:pPr>
    <w:rPr>
      <w:rFonts w:ascii="Arial" w:hAnsi="Arial"/>
      <w:sz w:val="20"/>
      <w:szCs w:val="20"/>
    </w:rPr>
  </w:style>
  <w:style w:type="paragraph" w:customStyle="1" w:styleId="100">
    <w:name w:val="Шапка_10"/>
    <w:basedOn w:val="a"/>
    <w:rsid w:val="00F56AE3"/>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f8">
    <w:name w:val="Strong"/>
    <w:uiPriority w:val="22"/>
    <w:qFormat/>
    <w:rsid w:val="00F56AE3"/>
    <w:rPr>
      <w:b/>
      <w:bCs/>
    </w:rPr>
  </w:style>
  <w:style w:type="paragraph" w:styleId="aff9">
    <w:name w:val="Plain Text"/>
    <w:basedOn w:val="a"/>
    <w:link w:val="affa"/>
    <w:uiPriority w:val="99"/>
    <w:unhideWhenUsed/>
    <w:rsid w:val="00F56AE3"/>
    <w:rPr>
      <w:rFonts w:ascii="Consolas" w:eastAsia="Calibri" w:hAnsi="Consolas"/>
      <w:sz w:val="21"/>
      <w:szCs w:val="21"/>
      <w:lang w:eastAsia="en-US"/>
    </w:rPr>
  </w:style>
  <w:style w:type="character" w:customStyle="1" w:styleId="affa">
    <w:name w:val="Текст Знак"/>
    <w:basedOn w:val="a0"/>
    <w:link w:val="aff9"/>
    <w:uiPriority w:val="99"/>
    <w:rsid w:val="00F56AE3"/>
    <w:rPr>
      <w:rFonts w:ascii="Consolas" w:eastAsia="Calibri" w:hAnsi="Consolas"/>
      <w:sz w:val="21"/>
      <w:szCs w:val="21"/>
      <w:lang w:eastAsia="en-US"/>
    </w:rPr>
  </w:style>
  <w:style w:type="character" w:customStyle="1" w:styleId="51">
    <w:name w:val="Основной текст (5)_"/>
    <w:link w:val="52"/>
    <w:rsid w:val="00F56AE3"/>
    <w:rPr>
      <w:spacing w:val="10"/>
      <w:sz w:val="25"/>
      <w:szCs w:val="25"/>
      <w:shd w:val="clear" w:color="auto" w:fill="FFFFFF"/>
    </w:rPr>
  </w:style>
  <w:style w:type="paragraph" w:customStyle="1" w:styleId="52">
    <w:name w:val="Основной текст (5)"/>
    <w:basedOn w:val="a"/>
    <w:link w:val="51"/>
    <w:rsid w:val="00F56AE3"/>
    <w:pPr>
      <w:shd w:val="clear" w:color="auto" w:fill="FFFFFF"/>
      <w:spacing w:before="480" w:after="360" w:line="0" w:lineRule="atLeast"/>
      <w:jc w:val="both"/>
    </w:pPr>
    <w:rPr>
      <w:spacing w:val="10"/>
      <w:sz w:val="25"/>
      <w:szCs w:val="25"/>
    </w:rPr>
  </w:style>
  <w:style w:type="character" w:customStyle="1" w:styleId="ac">
    <w:name w:val="Верхний колонтитул Знак"/>
    <w:link w:val="ab"/>
    <w:rsid w:val="00F56AE3"/>
    <w:rPr>
      <w:sz w:val="24"/>
      <w:szCs w:val="24"/>
    </w:rPr>
  </w:style>
  <w:style w:type="paragraph" w:customStyle="1" w:styleId="17">
    <w:name w:val="1."/>
    <w:basedOn w:val="a"/>
    <w:rsid w:val="00F56AE3"/>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affb">
    <w:name w:val="М_Таблица Шапка"/>
    <w:basedOn w:val="a"/>
    <w:rsid w:val="00F56AE3"/>
    <w:pPr>
      <w:jc w:val="center"/>
    </w:pPr>
    <w:rPr>
      <w:rFonts w:ascii="Arial" w:hAnsi="Arial" w:cs="Arial"/>
      <w:b/>
      <w:bCs/>
      <w:caps/>
      <w:sz w:val="16"/>
      <w:szCs w:val="20"/>
      <w:u w:color="000000"/>
      <w:lang w:eastAsia="en-US"/>
    </w:rPr>
  </w:style>
  <w:style w:type="paragraph" w:styleId="affc">
    <w:name w:val="TOC Heading"/>
    <w:basedOn w:val="10"/>
    <w:next w:val="a"/>
    <w:uiPriority w:val="39"/>
    <w:unhideWhenUsed/>
    <w:qFormat/>
    <w:rsid w:val="00F56AE3"/>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F56AE3"/>
    <w:pPr>
      <w:tabs>
        <w:tab w:val="left" w:pos="426"/>
        <w:tab w:val="right" w:leader="dot" w:pos="9345"/>
      </w:tabs>
      <w:spacing w:after="100"/>
    </w:pPr>
    <w:rPr>
      <w:rFonts w:ascii="Arial" w:eastAsia="Calibri" w:hAnsi="Arial" w:cs="Arial"/>
      <w:b/>
      <w:noProof/>
      <w:sz w:val="20"/>
      <w:szCs w:val="20"/>
      <w:lang w:eastAsia="en-US"/>
    </w:rPr>
  </w:style>
  <w:style w:type="character" w:customStyle="1" w:styleId="a4">
    <w:name w:val="Текст выноски Знак"/>
    <w:link w:val="a3"/>
    <w:uiPriority w:val="99"/>
    <w:semiHidden/>
    <w:rsid w:val="00F56AE3"/>
    <w:rPr>
      <w:rFonts w:ascii="Tahoma" w:hAnsi="Tahoma" w:cs="Tahoma"/>
      <w:sz w:val="16"/>
      <w:szCs w:val="16"/>
    </w:rPr>
  </w:style>
  <w:style w:type="paragraph" w:styleId="26">
    <w:name w:val="toc 2"/>
    <w:basedOn w:val="a"/>
    <w:next w:val="a"/>
    <w:autoRedefine/>
    <w:uiPriority w:val="39"/>
    <w:unhideWhenUsed/>
    <w:qFormat/>
    <w:rsid w:val="00F56AE3"/>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F56AE3"/>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F56AE3"/>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F56AE3"/>
    <w:rPr>
      <w:rFonts w:ascii="Calibri" w:eastAsia="Calibri" w:hAnsi="Calibri"/>
      <w:bCs/>
      <w:color w:val="505050"/>
      <w:lang w:eastAsia="en-US"/>
    </w:rPr>
  </w:style>
  <w:style w:type="paragraph" w:customStyle="1" w:styleId="150">
    <w:name w:val="Обычный 1.5"/>
    <w:basedOn w:val="a"/>
    <w:rsid w:val="00F56AE3"/>
    <w:pPr>
      <w:spacing w:before="120" w:line="360" w:lineRule="auto"/>
      <w:ind w:firstLine="720"/>
      <w:jc w:val="both"/>
    </w:pPr>
    <w:rPr>
      <w:sz w:val="26"/>
      <w:szCs w:val="20"/>
    </w:rPr>
  </w:style>
  <w:style w:type="character" w:customStyle="1" w:styleId="apple-converted-space">
    <w:name w:val="apple-converted-space"/>
    <w:basedOn w:val="a0"/>
    <w:rsid w:val="00F56AE3"/>
  </w:style>
  <w:style w:type="paragraph" w:styleId="35">
    <w:name w:val="Body Text Indent 3"/>
    <w:basedOn w:val="a"/>
    <w:link w:val="36"/>
    <w:unhideWhenUsed/>
    <w:rsid w:val="00F56AE3"/>
    <w:pPr>
      <w:spacing w:after="120"/>
      <w:ind w:left="283"/>
      <w:jc w:val="both"/>
    </w:pPr>
    <w:rPr>
      <w:sz w:val="16"/>
      <w:szCs w:val="16"/>
    </w:rPr>
  </w:style>
  <w:style w:type="character" w:customStyle="1" w:styleId="36">
    <w:name w:val="Основной текст с отступом 3 Знак"/>
    <w:basedOn w:val="a0"/>
    <w:link w:val="35"/>
    <w:rsid w:val="00F56AE3"/>
    <w:rPr>
      <w:sz w:val="16"/>
      <w:szCs w:val="16"/>
    </w:rPr>
  </w:style>
  <w:style w:type="paragraph" w:customStyle="1" w:styleId="S0">
    <w:name w:val="S_Обычный"/>
    <w:basedOn w:val="a"/>
    <w:link w:val="S4"/>
    <w:rsid w:val="00F56AE3"/>
    <w:pPr>
      <w:widowControl w:val="0"/>
      <w:jc w:val="both"/>
    </w:pPr>
  </w:style>
  <w:style w:type="character" w:customStyle="1" w:styleId="S4">
    <w:name w:val="S_Обычный Знак"/>
    <w:link w:val="S0"/>
    <w:rsid w:val="00F56AE3"/>
    <w:rPr>
      <w:sz w:val="24"/>
      <w:szCs w:val="24"/>
    </w:rPr>
  </w:style>
  <w:style w:type="paragraph" w:customStyle="1" w:styleId="S5">
    <w:name w:val="S_Версия"/>
    <w:basedOn w:val="S0"/>
    <w:next w:val="S0"/>
    <w:autoRedefine/>
    <w:rsid w:val="00F56AE3"/>
    <w:pPr>
      <w:spacing w:before="120" w:after="120"/>
      <w:jc w:val="center"/>
    </w:pPr>
    <w:rPr>
      <w:rFonts w:ascii="Arial" w:hAnsi="Arial"/>
      <w:b/>
      <w:caps/>
      <w:sz w:val="20"/>
      <w:szCs w:val="20"/>
    </w:rPr>
  </w:style>
  <w:style w:type="paragraph" w:customStyle="1" w:styleId="S6">
    <w:name w:val="S_ВерхКолонтитулТекст"/>
    <w:basedOn w:val="S0"/>
    <w:next w:val="S0"/>
    <w:rsid w:val="00F56AE3"/>
    <w:pPr>
      <w:spacing w:before="120"/>
      <w:jc w:val="right"/>
    </w:pPr>
    <w:rPr>
      <w:rFonts w:ascii="Arial" w:hAnsi="Arial"/>
      <w:b/>
      <w:caps/>
      <w:sz w:val="10"/>
      <w:szCs w:val="10"/>
    </w:rPr>
  </w:style>
  <w:style w:type="paragraph" w:customStyle="1" w:styleId="S7">
    <w:name w:val="S_ВидДокумента"/>
    <w:basedOn w:val="a9"/>
    <w:next w:val="S0"/>
    <w:link w:val="S8"/>
    <w:rsid w:val="00F56AE3"/>
  </w:style>
  <w:style w:type="character" w:customStyle="1" w:styleId="S8">
    <w:name w:val="S_ВидДокумента Знак"/>
    <w:link w:val="S7"/>
    <w:rsid w:val="00F56AE3"/>
    <w:rPr>
      <w:sz w:val="24"/>
      <w:szCs w:val="24"/>
    </w:rPr>
  </w:style>
  <w:style w:type="paragraph" w:customStyle="1" w:styleId="S9">
    <w:name w:val="S_Гиперссылка"/>
    <w:basedOn w:val="S0"/>
    <w:rsid w:val="00F56AE3"/>
    <w:rPr>
      <w:color w:val="0000FF"/>
      <w:u w:val="single"/>
    </w:rPr>
  </w:style>
  <w:style w:type="paragraph" w:customStyle="1" w:styleId="Sa">
    <w:name w:val="S_Гриф"/>
    <w:basedOn w:val="S0"/>
    <w:rsid w:val="00F56AE3"/>
    <w:pPr>
      <w:widowControl/>
      <w:spacing w:line="360" w:lineRule="auto"/>
      <w:ind w:left="5392"/>
      <w:jc w:val="left"/>
    </w:pPr>
    <w:rPr>
      <w:rFonts w:ascii="Arial" w:hAnsi="Arial"/>
      <w:b/>
      <w:sz w:val="20"/>
    </w:rPr>
  </w:style>
  <w:style w:type="paragraph" w:customStyle="1" w:styleId="S12">
    <w:name w:val="S_ЗаголовкиТаблицы1"/>
    <w:basedOn w:val="S0"/>
    <w:rsid w:val="00F56AE3"/>
    <w:pPr>
      <w:keepNext/>
      <w:jc w:val="center"/>
    </w:pPr>
    <w:rPr>
      <w:rFonts w:ascii="Arial" w:hAnsi="Arial"/>
      <w:b/>
      <w:caps/>
      <w:sz w:val="16"/>
      <w:szCs w:val="16"/>
    </w:rPr>
  </w:style>
  <w:style w:type="paragraph" w:customStyle="1" w:styleId="S22">
    <w:name w:val="S_ЗаголовкиТаблицы2"/>
    <w:basedOn w:val="S0"/>
    <w:rsid w:val="00F56AE3"/>
    <w:pPr>
      <w:jc w:val="center"/>
    </w:pPr>
    <w:rPr>
      <w:rFonts w:ascii="Arial" w:hAnsi="Arial"/>
      <w:b/>
      <w:caps/>
      <w:sz w:val="14"/>
    </w:rPr>
  </w:style>
  <w:style w:type="paragraph" w:customStyle="1" w:styleId="S13">
    <w:name w:val="S_Заголовок1"/>
    <w:basedOn w:val="a"/>
    <w:next w:val="S0"/>
    <w:rsid w:val="00F56AE3"/>
    <w:pPr>
      <w:keepNext/>
      <w:pageBreakBefore/>
      <w:jc w:val="both"/>
      <w:outlineLvl w:val="0"/>
    </w:pPr>
    <w:rPr>
      <w:rFonts w:ascii="Arial" w:hAnsi="Arial"/>
      <w:b/>
      <w:caps/>
      <w:sz w:val="32"/>
      <w:szCs w:val="32"/>
    </w:rPr>
  </w:style>
  <w:style w:type="paragraph" w:customStyle="1" w:styleId="S11">
    <w:name w:val="S_Заголовок1_Прил_СписокН"/>
    <w:basedOn w:val="S0"/>
    <w:next w:val="S0"/>
    <w:rsid w:val="00F56AE3"/>
    <w:pPr>
      <w:keepNext/>
      <w:pageBreakBefore/>
      <w:widowControl/>
      <w:numPr>
        <w:numId w:val="19"/>
      </w:numPr>
      <w:tabs>
        <w:tab w:val="clear" w:pos="360"/>
        <w:tab w:val="num" w:pos="1009"/>
      </w:tabs>
      <w:ind w:left="1009" w:hanging="442"/>
      <w:outlineLvl w:val="1"/>
    </w:pPr>
    <w:rPr>
      <w:rFonts w:ascii="Arial" w:hAnsi="Arial"/>
      <w:b/>
      <w:caps/>
    </w:rPr>
  </w:style>
  <w:style w:type="paragraph" w:customStyle="1" w:styleId="S1">
    <w:name w:val="S_Заголовок1_СписокН"/>
    <w:basedOn w:val="S13"/>
    <w:next w:val="S0"/>
    <w:rsid w:val="00F56AE3"/>
    <w:pPr>
      <w:numPr>
        <w:numId w:val="20"/>
      </w:numPr>
    </w:pPr>
  </w:style>
  <w:style w:type="paragraph" w:customStyle="1" w:styleId="S23">
    <w:name w:val="S_Заголовок2"/>
    <w:basedOn w:val="a"/>
    <w:next w:val="S0"/>
    <w:rsid w:val="00F56AE3"/>
    <w:pPr>
      <w:keepNext/>
      <w:jc w:val="both"/>
      <w:outlineLvl w:val="1"/>
    </w:pPr>
    <w:rPr>
      <w:rFonts w:ascii="Arial" w:hAnsi="Arial"/>
      <w:b/>
      <w:caps/>
    </w:rPr>
  </w:style>
  <w:style w:type="paragraph" w:customStyle="1" w:styleId="S21">
    <w:name w:val="S_Заголовок2_Прил_СписокН"/>
    <w:basedOn w:val="S0"/>
    <w:next w:val="S0"/>
    <w:rsid w:val="00F56AE3"/>
    <w:pPr>
      <w:keepNext/>
      <w:keepLines/>
      <w:numPr>
        <w:ilvl w:val="2"/>
        <w:numId w:val="19"/>
      </w:numPr>
      <w:tabs>
        <w:tab w:val="clear" w:pos="1224"/>
        <w:tab w:val="left" w:pos="720"/>
        <w:tab w:val="num" w:pos="1009"/>
      </w:tabs>
      <w:ind w:left="1009" w:hanging="442"/>
      <w:jc w:val="left"/>
      <w:outlineLvl w:val="2"/>
    </w:pPr>
    <w:rPr>
      <w:rFonts w:ascii="Arial" w:hAnsi="Arial"/>
      <w:b/>
      <w:caps/>
      <w:szCs w:val="20"/>
    </w:rPr>
  </w:style>
  <w:style w:type="paragraph" w:customStyle="1" w:styleId="S20">
    <w:name w:val="S_Заголовок2_СписокН"/>
    <w:basedOn w:val="S23"/>
    <w:next w:val="S0"/>
    <w:rsid w:val="00F56AE3"/>
    <w:pPr>
      <w:numPr>
        <w:ilvl w:val="1"/>
        <w:numId w:val="20"/>
      </w:numPr>
    </w:pPr>
  </w:style>
  <w:style w:type="paragraph" w:customStyle="1" w:styleId="S30">
    <w:name w:val="S_Заголовок3_СписокН"/>
    <w:basedOn w:val="a"/>
    <w:next w:val="S0"/>
    <w:rsid w:val="00F56AE3"/>
    <w:pPr>
      <w:keepNext/>
      <w:numPr>
        <w:ilvl w:val="2"/>
        <w:numId w:val="20"/>
      </w:numPr>
      <w:jc w:val="both"/>
    </w:pPr>
    <w:rPr>
      <w:rFonts w:ascii="Arial" w:hAnsi="Arial"/>
      <w:b/>
      <w:i/>
      <w:caps/>
      <w:sz w:val="20"/>
      <w:szCs w:val="20"/>
    </w:rPr>
  </w:style>
  <w:style w:type="paragraph" w:customStyle="1" w:styleId="Sb">
    <w:name w:val="S_МестоГод"/>
    <w:basedOn w:val="S0"/>
    <w:rsid w:val="00F56AE3"/>
    <w:pPr>
      <w:spacing w:before="120"/>
      <w:jc w:val="center"/>
    </w:pPr>
    <w:rPr>
      <w:rFonts w:ascii="Arial" w:hAnsi="Arial"/>
      <w:b/>
      <w:caps/>
      <w:sz w:val="18"/>
      <w:szCs w:val="18"/>
    </w:rPr>
  </w:style>
  <w:style w:type="paragraph" w:customStyle="1" w:styleId="Sc">
    <w:name w:val="S_НазваниеРисунка"/>
    <w:basedOn w:val="a"/>
    <w:next w:val="S0"/>
    <w:rsid w:val="00F56AE3"/>
    <w:pPr>
      <w:spacing w:before="60"/>
      <w:jc w:val="center"/>
    </w:pPr>
    <w:rPr>
      <w:rFonts w:ascii="Arial" w:hAnsi="Arial"/>
      <w:b/>
      <w:sz w:val="20"/>
    </w:rPr>
  </w:style>
  <w:style w:type="paragraph" w:customStyle="1" w:styleId="Sd">
    <w:name w:val="S_НазваниеТаблицы"/>
    <w:basedOn w:val="S0"/>
    <w:next w:val="S0"/>
    <w:rsid w:val="00F56AE3"/>
    <w:pPr>
      <w:keepNext/>
      <w:jc w:val="right"/>
    </w:pPr>
    <w:rPr>
      <w:rFonts w:ascii="Arial" w:hAnsi="Arial"/>
      <w:b/>
      <w:sz w:val="20"/>
    </w:rPr>
  </w:style>
  <w:style w:type="paragraph" w:customStyle="1" w:styleId="Se">
    <w:name w:val="S_НаименованиеДокумента"/>
    <w:basedOn w:val="S0"/>
    <w:next w:val="S0"/>
    <w:rsid w:val="00F56AE3"/>
    <w:pPr>
      <w:widowControl/>
      <w:ind w:right="641"/>
      <w:jc w:val="left"/>
    </w:pPr>
    <w:rPr>
      <w:rFonts w:ascii="Arial" w:hAnsi="Arial"/>
      <w:b/>
      <w:caps/>
    </w:rPr>
  </w:style>
  <w:style w:type="paragraph" w:customStyle="1" w:styleId="Sf">
    <w:name w:val="S_НижнКолонтЛев"/>
    <w:basedOn w:val="S0"/>
    <w:next w:val="S0"/>
    <w:rsid w:val="00F56AE3"/>
    <w:pPr>
      <w:jc w:val="left"/>
    </w:pPr>
    <w:rPr>
      <w:rFonts w:ascii="Arial" w:hAnsi="Arial"/>
      <w:b/>
      <w:caps/>
      <w:sz w:val="10"/>
      <w:szCs w:val="10"/>
    </w:rPr>
  </w:style>
  <w:style w:type="paragraph" w:customStyle="1" w:styleId="Sf0">
    <w:name w:val="S_НижнКолонтПрав"/>
    <w:basedOn w:val="S0"/>
    <w:next w:val="S0"/>
    <w:rsid w:val="00F56AE3"/>
    <w:pPr>
      <w:widowControl/>
      <w:ind w:hanging="181"/>
      <w:jc w:val="right"/>
    </w:pPr>
    <w:rPr>
      <w:rFonts w:ascii="Arial" w:hAnsi="Arial"/>
      <w:b/>
      <w:caps/>
      <w:sz w:val="12"/>
      <w:szCs w:val="12"/>
    </w:rPr>
  </w:style>
  <w:style w:type="paragraph" w:customStyle="1" w:styleId="Sf1">
    <w:name w:val="S_НомерДокумента"/>
    <w:basedOn w:val="S0"/>
    <w:next w:val="S0"/>
    <w:rsid w:val="00F56AE3"/>
    <w:pPr>
      <w:spacing w:before="120" w:after="120"/>
      <w:jc w:val="center"/>
    </w:pPr>
    <w:rPr>
      <w:rFonts w:ascii="Arial" w:hAnsi="Arial"/>
      <w:b/>
      <w:caps/>
    </w:rPr>
  </w:style>
  <w:style w:type="paragraph" w:customStyle="1" w:styleId="S14">
    <w:name w:val="S_ТекстВТаблице1"/>
    <w:basedOn w:val="S0"/>
    <w:next w:val="S0"/>
    <w:rsid w:val="00F56AE3"/>
    <w:pPr>
      <w:spacing w:before="120"/>
      <w:jc w:val="left"/>
    </w:pPr>
    <w:rPr>
      <w:szCs w:val="28"/>
    </w:rPr>
  </w:style>
  <w:style w:type="paragraph" w:customStyle="1" w:styleId="S10">
    <w:name w:val="S_НумСписВ Таблице1"/>
    <w:basedOn w:val="S14"/>
    <w:next w:val="S0"/>
    <w:rsid w:val="00F56AE3"/>
    <w:pPr>
      <w:numPr>
        <w:numId w:val="21"/>
      </w:numPr>
      <w:tabs>
        <w:tab w:val="clear" w:pos="360"/>
      </w:tabs>
      <w:ind w:left="1854"/>
    </w:pPr>
  </w:style>
  <w:style w:type="paragraph" w:customStyle="1" w:styleId="S24">
    <w:name w:val="S_ТекстВТаблице2"/>
    <w:basedOn w:val="S0"/>
    <w:next w:val="S0"/>
    <w:rsid w:val="00F56AE3"/>
    <w:pPr>
      <w:spacing w:before="120"/>
      <w:jc w:val="left"/>
    </w:pPr>
    <w:rPr>
      <w:sz w:val="20"/>
    </w:rPr>
  </w:style>
  <w:style w:type="paragraph" w:customStyle="1" w:styleId="S2">
    <w:name w:val="S_НумСписВТаблице2"/>
    <w:basedOn w:val="S24"/>
    <w:next w:val="S0"/>
    <w:rsid w:val="00F56AE3"/>
    <w:pPr>
      <w:numPr>
        <w:numId w:val="22"/>
      </w:numPr>
      <w:tabs>
        <w:tab w:val="clear" w:pos="360"/>
      </w:tabs>
      <w:ind w:left="480" w:hanging="480"/>
    </w:pPr>
  </w:style>
  <w:style w:type="paragraph" w:customStyle="1" w:styleId="S31">
    <w:name w:val="S_ТекстВТаблице3"/>
    <w:basedOn w:val="S0"/>
    <w:next w:val="S0"/>
    <w:rsid w:val="00F56AE3"/>
    <w:pPr>
      <w:spacing w:before="120"/>
      <w:jc w:val="left"/>
    </w:pPr>
    <w:rPr>
      <w:sz w:val="16"/>
    </w:rPr>
  </w:style>
  <w:style w:type="paragraph" w:customStyle="1" w:styleId="S3">
    <w:name w:val="S_НумСписВТаблице3"/>
    <w:basedOn w:val="S31"/>
    <w:next w:val="S0"/>
    <w:rsid w:val="00F56AE3"/>
    <w:pPr>
      <w:numPr>
        <w:numId w:val="23"/>
      </w:numPr>
      <w:tabs>
        <w:tab w:val="clear" w:pos="432"/>
        <w:tab w:val="num" w:pos="720"/>
        <w:tab w:val="num" w:pos="1009"/>
      </w:tabs>
      <w:ind w:left="720" w:hanging="360"/>
    </w:pPr>
  </w:style>
  <w:style w:type="paragraph" w:customStyle="1" w:styleId="Sf2">
    <w:name w:val="S_Примечание"/>
    <w:basedOn w:val="S0"/>
    <w:next w:val="S0"/>
    <w:rsid w:val="00F56AE3"/>
    <w:pPr>
      <w:ind w:left="567"/>
    </w:pPr>
    <w:rPr>
      <w:i/>
      <w:u w:val="single"/>
    </w:rPr>
  </w:style>
  <w:style w:type="paragraph" w:customStyle="1" w:styleId="Sf3">
    <w:name w:val="S_ПримечаниеТекст"/>
    <w:basedOn w:val="S0"/>
    <w:next w:val="S0"/>
    <w:rsid w:val="00F56AE3"/>
    <w:pPr>
      <w:spacing w:before="120"/>
      <w:ind w:left="567"/>
    </w:pPr>
    <w:rPr>
      <w:i/>
    </w:rPr>
  </w:style>
  <w:style w:type="paragraph" w:customStyle="1" w:styleId="Sf4">
    <w:name w:val="S_Рисунок"/>
    <w:basedOn w:val="S0"/>
    <w:rsid w:val="00F56A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56AE3"/>
    <w:rPr>
      <w:rFonts w:ascii="Arial" w:hAnsi="Arial"/>
      <w:sz w:val="16"/>
    </w:rPr>
  </w:style>
  <w:style w:type="paragraph" w:customStyle="1" w:styleId="Sf6">
    <w:name w:val="S_Содержание"/>
    <w:basedOn w:val="S0"/>
    <w:next w:val="S0"/>
    <w:rsid w:val="00F56AE3"/>
    <w:rPr>
      <w:rFonts w:ascii="Arial" w:hAnsi="Arial"/>
      <w:b/>
      <w:caps/>
      <w:sz w:val="32"/>
      <w:szCs w:val="32"/>
    </w:rPr>
  </w:style>
  <w:style w:type="paragraph" w:customStyle="1" w:styleId="S">
    <w:name w:val="S_СписокМ_Обычный"/>
    <w:basedOn w:val="a"/>
    <w:next w:val="S0"/>
    <w:link w:val="Sf7"/>
    <w:rsid w:val="00F56AE3"/>
    <w:pPr>
      <w:numPr>
        <w:numId w:val="24"/>
      </w:numPr>
      <w:tabs>
        <w:tab w:val="left" w:pos="720"/>
      </w:tabs>
      <w:spacing w:before="120"/>
      <w:jc w:val="both"/>
    </w:pPr>
  </w:style>
  <w:style w:type="character" w:customStyle="1" w:styleId="Sf7">
    <w:name w:val="S_СписокМ_Обычный Знак"/>
    <w:link w:val="S"/>
    <w:rsid w:val="00F56AE3"/>
    <w:rPr>
      <w:sz w:val="24"/>
      <w:szCs w:val="24"/>
    </w:rPr>
  </w:style>
  <w:style w:type="table" w:customStyle="1" w:styleId="Sf8">
    <w:name w:val="S_Таблица"/>
    <w:basedOn w:val="a1"/>
    <w:rsid w:val="00F56AE3"/>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56AE3"/>
    <w:pPr>
      <w:ind w:left="431"/>
    </w:pPr>
    <w:rPr>
      <w:rFonts w:ascii="EuropeExt" w:hAnsi="EuropeExt" w:cs="Tahoma"/>
      <w:bCs/>
      <w:spacing w:val="18"/>
      <w:sz w:val="12"/>
      <w:szCs w:val="12"/>
    </w:rPr>
  </w:style>
  <w:style w:type="paragraph" w:customStyle="1" w:styleId="S15">
    <w:name w:val="S_ТекстЛоготипа1"/>
    <w:basedOn w:val="S0"/>
    <w:next w:val="S0"/>
    <w:rsid w:val="00F56A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56A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56AE3"/>
    <w:pPr>
      <w:spacing w:before="120"/>
    </w:pPr>
    <w:rPr>
      <w:rFonts w:ascii="Arial" w:hAnsi="Arial"/>
      <w:b/>
      <w:caps/>
      <w:sz w:val="20"/>
      <w:szCs w:val="20"/>
    </w:rPr>
  </w:style>
  <w:style w:type="character" w:customStyle="1" w:styleId="S17">
    <w:name w:val="S_ТекстСодержания1 Знак"/>
    <w:link w:val="S16"/>
    <w:rsid w:val="00F56AE3"/>
    <w:rPr>
      <w:rFonts w:ascii="Arial" w:hAnsi="Arial"/>
      <w:b/>
      <w:caps/>
    </w:rPr>
  </w:style>
  <w:style w:type="paragraph" w:customStyle="1" w:styleId="Sfa">
    <w:name w:val="S_Термин"/>
    <w:basedOn w:val="a"/>
    <w:next w:val="S0"/>
    <w:link w:val="Sfb"/>
    <w:rsid w:val="00F56AE3"/>
    <w:pPr>
      <w:jc w:val="both"/>
    </w:pPr>
    <w:rPr>
      <w:rFonts w:ascii="Arial" w:hAnsi="Arial"/>
      <w:b/>
      <w:i/>
      <w:caps/>
      <w:sz w:val="20"/>
      <w:szCs w:val="20"/>
    </w:rPr>
  </w:style>
  <w:style w:type="character" w:customStyle="1" w:styleId="Sfb">
    <w:name w:val="S_Термин Знак"/>
    <w:link w:val="Sfa"/>
    <w:rsid w:val="00F56AE3"/>
    <w:rPr>
      <w:rFonts w:ascii="Arial" w:hAnsi="Arial"/>
      <w:b/>
      <w:i/>
      <w:caps/>
    </w:rPr>
  </w:style>
  <w:style w:type="character" w:styleId="affd">
    <w:name w:val="footnote reference"/>
    <w:uiPriority w:val="99"/>
    <w:rsid w:val="00F56AE3"/>
    <w:rPr>
      <w:rFonts w:cs="Times New Roman"/>
      <w:vertAlign w:val="superscript"/>
    </w:rPr>
  </w:style>
  <w:style w:type="paragraph" w:styleId="affe">
    <w:name w:val="footnote text"/>
    <w:basedOn w:val="a"/>
    <w:link w:val="afff"/>
    <w:uiPriority w:val="99"/>
    <w:rsid w:val="00F56AE3"/>
    <w:rPr>
      <w:sz w:val="20"/>
      <w:szCs w:val="20"/>
      <w:lang w:val="af-ZA"/>
    </w:rPr>
  </w:style>
  <w:style w:type="character" w:customStyle="1" w:styleId="afff">
    <w:name w:val="Текст сноски Знак"/>
    <w:basedOn w:val="a0"/>
    <w:link w:val="affe"/>
    <w:uiPriority w:val="99"/>
    <w:rsid w:val="00F56AE3"/>
    <w:rPr>
      <w:lang w:val="af-ZA"/>
    </w:rPr>
  </w:style>
  <w:style w:type="paragraph" w:styleId="41">
    <w:name w:val="toc 4"/>
    <w:basedOn w:val="a"/>
    <w:next w:val="a"/>
    <w:autoRedefine/>
    <w:uiPriority w:val="39"/>
    <w:unhideWhenUsed/>
    <w:rsid w:val="00F56AE3"/>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F56AE3"/>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F56AE3"/>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F56AE3"/>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F56AE3"/>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F56AE3"/>
    <w:pPr>
      <w:spacing w:after="100" w:line="276" w:lineRule="auto"/>
      <w:ind w:left="1760"/>
    </w:pPr>
    <w:rPr>
      <w:rFonts w:ascii="Calibri" w:hAnsi="Calibri"/>
      <w:sz w:val="22"/>
      <w:szCs w:val="22"/>
    </w:rPr>
  </w:style>
  <w:style w:type="character" w:customStyle="1" w:styleId="urtxtemph">
    <w:name w:val="urtxtemph"/>
    <w:basedOn w:val="a0"/>
    <w:rsid w:val="00F56AE3"/>
  </w:style>
  <w:style w:type="character" w:customStyle="1" w:styleId="afff0">
    <w:name w:val="М_Термин"/>
    <w:uiPriority w:val="1"/>
    <w:rsid w:val="00F56AE3"/>
    <w:rPr>
      <w:rFonts w:ascii="Arial" w:hAnsi="Arial" w:cs="Arial"/>
      <w:b/>
      <w:i w:val="0"/>
      <w:iCs w:val="0"/>
      <w:caps/>
      <w:smallCaps w:val="0"/>
      <w:strike w:val="0"/>
      <w:dstrike w:val="0"/>
      <w:vanish w:val="0"/>
      <w:sz w:val="20"/>
      <w:szCs w:val="20"/>
      <w:vertAlign w:val="baseline"/>
    </w:rPr>
  </w:style>
  <w:style w:type="paragraph" w:customStyle="1" w:styleId="afff1">
    <w:name w:val="М_Обычный"/>
    <w:basedOn w:val="a"/>
    <w:qFormat/>
    <w:rsid w:val="00F56AE3"/>
    <w:pPr>
      <w:jc w:val="both"/>
    </w:pPr>
    <w:rPr>
      <w:rFonts w:eastAsia="Calibri"/>
      <w:szCs w:val="22"/>
      <w:lang w:eastAsia="en-US"/>
    </w:rPr>
  </w:style>
  <w:style w:type="character" w:styleId="afff2">
    <w:name w:val="Emphasis"/>
    <w:uiPriority w:val="20"/>
    <w:qFormat/>
    <w:rsid w:val="00F56AE3"/>
    <w:rPr>
      <w:i/>
      <w:iCs/>
    </w:rPr>
  </w:style>
  <w:style w:type="paragraph" w:styleId="afff3">
    <w:name w:val="Revision"/>
    <w:hidden/>
    <w:uiPriority w:val="99"/>
    <w:semiHidden/>
    <w:rsid w:val="00F56AE3"/>
    <w:rPr>
      <w:rFonts w:eastAsia="Calibri"/>
      <w:sz w:val="24"/>
      <w:szCs w:val="22"/>
      <w:lang w:eastAsia="en-US"/>
    </w:rPr>
  </w:style>
  <w:style w:type="character" w:customStyle="1" w:styleId="qfztst">
    <w:name w:val="qfztst"/>
    <w:basedOn w:val="a0"/>
    <w:rsid w:val="00F56AE3"/>
  </w:style>
  <w:style w:type="character" w:customStyle="1" w:styleId="S01">
    <w:name w:val="S_Термин01"/>
    <w:rsid w:val="00F56AE3"/>
    <w:rPr>
      <w:rFonts w:ascii="Arial" w:eastAsia="Times New Roman" w:hAnsi="Arial" w:cs="Arial"/>
      <w:b/>
      <w:i/>
      <w:caps w:val="0"/>
      <w:sz w:val="20"/>
      <w:szCs w:val="20"/>
      <w:lang w:val="ru-RU" w:eastAsia="ru-RU" w:bidi="ar-SA"/>
    </w:rPr>
  </w:style>
  <w:style w:type="paragraph" w:customStyle="1" w:styleId="ttext">
    <w:name w:val="ttext"/>
    <w:basedOn w:val="a"/>
    <w:rsid w:val="00F56AE3"/>
    <w:pPr>
      <w:spacing w:before="100" w:beforeAutospacing="1" w:after="100" w:afterAutospacing="1"/>
    </w:pPr>
  </w:style>
  <w:style w:type="character" w:customStyle="1" w:styleId="st1">
    <w:name w:val="st1"/>
    <w:basedOn w:val="a0"/>
    <w:rsid w:val="00F56AE3"/>
  </w:style>
  <w:style w:type="paragraph" w:styleId="afff4">
    <w:name w:val="endnote text"/>
    <w:basedOn w:val="a"/>
    <w:link w:val="afff5"/>
    <w:uiPriority w:val="99"/>
    <w:unhideWhenUsed/>
    <w:rsid w:val="00F56AE3"/>
    <w:pPr>
      <w:jc w:val="both"/>
    </w:pPr>
    <w:rPr>
      <w:rFonts w:eastAsia="Calibri"/>
      <w:sz w:val="20"/>
      <w:szCs w:val="20"/>
      <w:lang w:eastAsia="en-US"/>
    </w:rPr>
  </w:style>
  <w:style w:type="character" w:customStyle="1" w:styleId="afff5">
    <w:name w:val="Текст концевой сноски Знак"/>
    <w:basedOn w:val="a0"/>
    <w:link w:val="afff4"/>
    <w:uiPriority w:val="99"/>
    <w:rsid w:val="00F56AE3"/>
    <w:rPr>
      <w:rFonts w:eastAsia="Calibri"/>
      <w:lang w:eastAsia="en-US"/>
    </w:rPr>
  </w:style>
  <w:style w:type="character" w:styleId="afff6">
    <w:name w:val="endnote reference"/>
    <w:basedOn w:val="a0"/>
    <w:uiPriority w:val="99"/>
    <w:unhideWhenUsed/>
    <w:rsid w:val="00F56AE3"/>
    <w:rPr>
      <w:vertAlign w:val="superscript"/>
    </w:rPr>
  </w:style>
  <w:style w:type="paragraph" w:customStyle="1" w:styleId="FORMATTEXT">
    <w:name w:val=".FORMATTEXT"/>
    <w:uiPriority w:val="99"/>
    <w:rsid w:val="00F56AE3"/>
    <w:pPr>
      <w:widowControl w:val="0"/>
      <w:autoSpaceDE w:val="0"/>
      <w:autoSpaceDN w:val="0"/>
      <w:adjustRightInd w:val="0"/>
    </w:pPr>
    <w:rPr>
      <w:sz w:val="24"/>
      <w:szCs w:val="24"/>
    </w:rPr>
  </w:style>
  <w:style w:type="paragraph" w:customStyle="1" w:styleId="Heading">
    <w:name w:val="Heading"/>
    <w:rsid w:val="00F56AE3"/>
    <w:pPr>
      <w:widowControl w:val="0"/>
      <w:overflowPunct w:val="0"/>
      <w:autoSpaceDE w:val="0"/>
      <w:autoSpaceDN w:val="0"/>
      <w:adjustRightInd w:val="0"/>
      <w:textAlignment w:val="baseline"/>
    </w:pPr>
    <w:rPr>
      <w:rFonts w:ascii="Arial" w:hAnsi="Arial"/>
      <w:b/>
      <w:sz w:val="22"/>
    </w:rPr>
  </w:style>
  <w:style w:type="numbering" w:customStyle="1" w:styleId="1">
    <w:name w:val="Стиль1"/>
    <w:uiPriority w:val="99"/>
    <w:rsid w:val="00F56AE3"/>
    <w:pPr>
      <w:numPr>
        <w:numId w:val="25"/>
      </w:numPr>
    </w:pPr>
  </w:style>
  <w:style w:type="paragraph" w:customStyle="1" w:styleId="afff7">
    <w:name w:val="М_КолонтитулВерх"/>
    <w:basedOn w:val="a"/>
    <w:rsid w:val="00F56AE3"/>
    <w:pPr>
      <w:spacing w:before="120"/>
      <w:jc w:val="right"/>
    </w:pPr>
    <w:rPr>
      <w:rFonts w:ascii="Arial" w:hAnsi="Arial" w:cs="Arial"/>
      <w:b/>
      <w:sz w:val="10"/>
      <w:szCs w:val="10"/>
      <w:lang w:eastAsia="en-US"/>
    </w:rPr>
  </w:style>
  <w:style w:type="paragraph" w:customStyle="1" w:styleId="19">
    <w:name w:val="М_Заголовок 1"/>
    <w:basedOn w:val="10"/>
    <w:rsid w:val="00F56AE3"/>
    <w:pPr>
      <w:keepNext w:val="0"/>
      <w:spacing w:before="0" w:after="0"/>
      <w:jc w:val="both"/>
    </w:pPr>
    <w:rPr>
      <w:rFonts w:ascii="Arial" w:hAnsi="Arial" w:cs="Arial"/>
      <w:caps/>
      <w:kern w:val="0"/>
      <w:lang w:eastAsia="en-US"/>
    </w:rPr>
  </w:style>
  <w:style w:type="paragraph" w:customStyle="1" w:styleId="T-L3-bull">
    <w:name w:val="T-L3-bull"/>
    <w:rsid w:val="00F56AE3"/>
    <w:pPr>
      <w:numPr>
        <w:numId w:val="26"/>
      </w:numPr>
      <w:tabs>
        <w:tab w:val="clear" w:pos="1440"/>
        <w:tab w:val="num" w:pos="1009"/>
        <w:tab w:val="left" w:pos="2438"/>
      </w:tabs>
      <w:spacing w:after="200" w:line="288" w:lineRule="auto"/>
      <w:ind w:left="1009" w:hanging="442"/>
      <w:jc w:val="both"/>
    </w:pPr>
    <w:rPr>
      <w:rFonts w:ascii="Arial" w:hAnsi="Arial"/>
      <w:sz w:val="22"/>
      <w:lang w:val="en-GB" w:eastAsia="en-US"/>
    </w:rPr>
  </w:style>
  <w:style w:type="paragraph" w:styleId="afff8">
    <w:name w:val="Title"/>
    <w:basedOn w:val="a"/>
    <w:link w:val="afff9"/>
    <w:uiPriority w:val="99"/>
    <w:qFormat/>
    <w:rsid w:val="00F56AE3"/>
    <w:pPr>
      <w:jc w:val="center"/>
    </w:pPr>
    <w:rPr>
      <w:b/>
      <w:bCs/>
      <w:sz w:val="28"/>
    </w:rPr>
  </w:style>
  <w:style w:type="character" w:customStyle="1" w:styleId="afff9">
    <w:name w:val="Название Знак"/>
    <w:basedOn w:val="a0"/>
    <w:link w:val="afff8"/>
    <w:uiPriority w:val="99"/>
    <w:rsid w:val="00F56AE3"/>
    <w:rPr>
      <w:b/>
      <w:bCs/>
      <w:sz w:val="28"/>
      <w:szCs w:val="24"/>
    </w:rPr>
  </w:style>
  <w:style w:type="paragraph" w:customStyle="1" w:styleId="afffa">
    <w:name w:val="Таблица_Строка"/>
    <w:basedOn w:val="a"/>
    <w:link w:val="afffb"/>
    <w:rsid w:val="00F56AE3"/>
    <w:pPr>
      <w:snapToGrid w:val="0"/>
      <w:spacing w:before="120"/>
    </w:pPr>
    <w:rPr>
      <w:rFonts w:ascii="Arial" w:hAnsi="Arial"/>
      <w:sz w:val="20"/>
    </w:rPr>
  </w:style>
  <w:style w:type="character" w:customStyle="1" w:styleId="afffb">
    <w:name w:val="Таблица_Строка Знак"/>
    <w:basedOn w:val="a0"/>
    <w:link w:val="afffa"/>
    <w:rsid w:val="00F56AE3"/>
    <w:rPr>
      <w:rFonts w:ascii="Arial" w:hAnsi="Arial"/>
      <w:szCs w:val="24"/>
    </w:rPr>
  </w:style>
  <w:style w:type="paragraph" w:customStyle="1" w:styleId="afffc">
    <w:name w:val="Таблица_Строка_СамНИПИ"/>
    <w:link w:val="afffd"/>
    <w:rsid w:val="00F56AE3"/>
    <w:pPr>
      <w:spacing w:before="120"/>
    </w:pPr>
    <w:rPr>
      <w:rFonts w:ascii="Arial" w:hAnsi="Arial"/>
      <w:snapToGrid w:val="0"/>
    </w:rPr>
  </w:style>
  <w:style w:type="character" w:customStyle="1" w:styleId="afffd">
    <w:name w:val="Таблица_Строка_СамНИПИ Знак"/>
    <w:basedOn w:val="a0"/>
    <w:link w:val="afffc"/>
    <w:rsid w:val="00F56AE3"/>
    <w:rPr>
      <w:rFonts w:ascii="Arial" w:hAnsi="Arial"/>
      <w:snapToGrid w:val="0"/>
    </w:rPr>
  </w:style>
  <w:style w:type="character" w:customStyle="1" w:styleId="Bodytext">
    <w:name w:val="Body text_"/>
    <w:basedOn w:val="a0"/>
    <w:link w:val="Bodytext1"/>
    <w:uiPriority w:val="99"/>
    <w:locked/>
    <w:rsid w:val="00F56AE3"/>
    <w:rPr>
      <w:sz w:val="23"/>
      <w:szCs w:val="23"/>
      <w:shd w:val="clear" w:color="auto" w:fill="FFFFFF"/>
    </w:rPr>
  </w:style>
  <w:style w:type="paragraph" w:customStyle="1" w:styleId="Bodytext1">
    <w:name w:val="Body text1"/>
    <w:basedOn w:val="a"/>
    <w:link w:val="Bodytext"/>
    <w:uiPriority w:val="99"/>
    <w:rsid w:val="00F56AE3"/>
    <w:pPr>
      <w:shd w:val="clear" w:color="auto" w:fill="FFFFFF"/>
      <w:spacing w:before="60" w:line="274" w:lineRule="exact"/>
      <w:ind w:hanging="400"/>
      <w:jc w:val="both"/>
    </w:pPr>
    <w:rPr>
      <w:sz w:val="23"/>
      <w:szCs w:val="23"/>
    </w:rPr>
  </w:style>
  <w:style w:type="character" w:customStyle="1" w:styleId="Bodytext4">
    <w:name w:val="Body text (4)_"/>
    <w:basedOn w:val="a0"/>
    <w:link w:val="Bodytext41"/>
    <w:uiPriority w:val="99"/>
    <w:locked/>
    <w:rsid w:val="00F56AE3"/>
    <w:rPr>
      <w:i/>
      <w:iCs/>
      <w:sz w:val="21"/>
      <w:szCs w:val="21"/>
      <w:shd w:val="clear" w:color="auto" w:fill="FFFFFF"/>
    </w:rPr>
  </w:style>
  <w:style w:type="character" w:customStyle="1" w:styleId="Bodytext5">
    <w:name w:val="Body text (5)_"/>
    <w:basedOn w:val="a0"/>
    <w:link w:val="Bodytext51"/>
    <w:uiPriority w:val="99"/>
    <w:locked/>
    <w:rsid w:val="00F56AE3"/>
    <w:rPr>
      <w:sz w:val="21"/>
      <w:szCs w:val="21"/>
      <w:shd w:val="clear" w:color="auto" w:fill="FFFFFF"/>
    </w:rPr>
  </w:style>
  <w:style w:type="character" w:customStyle="1" w:styleId="Bodytext4NotItalic">
    <w:name w:val="Body text (4) + Not Italic"/>
    <w:basedOn w:val="Bodytext4"/>
    <w:uiPriority w:val="99"/>
    <w:rsid w:val="00F56AE3"/>
  </w:style>
  <w:style w:type="paragraph" w:customStyle="1" w:styleId="Bodytext41">
    <w:name w:val="Body text (4)1"/>
    <w:basedOn w:val="a"/>
    <w:link w:val="Bodytext4"/>
    <w:uiPriority w:val="99"/>
    <w:rsid w:val="00F56AE3"/>
    <w:pPr>
      <w:shd w:val="clear" w:color="auto" w:fill="FFFFFF"/>
      <w:spacing w:before="600" w:line="240" w:lineRule="atLeast"/>
    </w:pPr>
    <w:rPr>
      <w:i/>
      <w:iCs/>
      <w:sz w:val="21"/>
      <w:szCs w:val="21"/>
    </w:rPr>
  </w:style>
  <w:style w:type="paragraph" w:customStyle="1" w:styleId="Bodytext51">
    <w:name w:val="Body text (5)1"/>
    <w:basedOn w:val="a"/>
    <w:link w:val="Bodytext5"/>
    <w:uiPriority w:val="99"/>
    <w:rsid w:val="00F56AE3"/>
    <w:pPr>
      <w:shd w:val="clear" w:color="auto" w:fill="FFFFFF"/>
      <w:spacing w:line="240" w:lineRule="atLeast"/>
      <w:ind w:hanging="120"/>
    </w:pPr>
    <w:rPr>
      <w:sz w:val="21"/>
      <w:szCs w:val="21"/>
    </w:rPr>
  </w:style>
  <w:style w:type="paragraph" w:customStyle="1" w:styleId="-10-2">
    <w:name w:val="Табл-10-2"/>
    <w:basedOn w:val="a"/>
    <w:rsid w:val="00F56AE3"/>
    <w:pPr>
      <w:tabs>
        <w:tab w:val="left" w:pos="0"/>
      </w:tabs>
      <w:jc w:val="center"/>
    </w:pPr>
    <w:rPr>
      <w:rFonts w:ascii="Arial" w:hAnsi="Arial"/>
      <w:sz w:val="20"/>
      <w:szCs w:val="20"/>
    </w:rPr>
  </w:style>
  <w:style w:type="paragraph" w:customStyle="1" w:styleId="-10-1">
    <w:name w:val="Табл-10-1"/>
    <w:basedOn w:val="a"/>
    <w:link w:val="-10-10"/>
    <w:rsid w:val="00F56AE3"/>
    <w:pPr>
      <w:tabs>
        <w:tab w:val="left" w:pos="0"/>
      </w:tabs>
    </w:pPr>
    <w:rPr>
      <w:rFonts w:ascii="Arial" w:hAnsi="Arial"/>
      <w:sz w:val="20"/>
      <w:szCs w:val="20"/>
    </w:rPr>
  </w:style>
  <w:style w:type="character" w:customStyle="1" w:styleId="-10-10">
    <w:name w:val="Табл-10-1 Знак Знак"/>
    <w:link w:val="-10-1"/>
    <w:locked/>
    <w:rsid w:val="00F56AE3"/>
    <w:rPr>
      <w:rFonts w:ascii="Arial" w:hAnsi="Arial"/>
    </w:rPr>
  </w:style>
  <w:style w:type="paragraph" w:customStyle="1" w:styleId="-1-10">
    <w:name w:val="Таб-1-10"/>
    <w:basedOn w:val="a"/>
    <w:link w:val="-1-100"/>
    <w:rsid w:val="00F56AE3"/>
    <w:pPr>
      <w:suppressLineNumbers/>
      <w:tabs>
        <w:tab w:val="left" w:pos="0"/>
      </w:tabs>
    </w:pPr>
    <w:rPr>
      <w:rFonts w:ascii="Arial" w:hAnsi="Arial"/>
      <w:sz w:val="20"/>
      <w:szCs w:val="18"/>
    </w:rPr>
  </w:style>
  <w:style w:type="character" w:customStyle="1" w:styleId="-1-100">
    <w:name w:val="Таб-1-10 Знак Знак"/>
    <w:link w:val="-1-10"/>
    <w:rsid w:val="00F56AE3"/>
    <w:rPr>
      <w:rFonts w:ascii="Arial" w:hAnsi="Arial"/>
      <w:szCs w:val="18"/>
    </w:rPr>
  </w:style>
  <w:style w:type="paragraph" w:customStyle="1" w:styleId="-3-4">
    <w:name w:val="Таб-3_влево Книга А-4"/>
    <w:basedOn w:val="a"/>
    <w:link w:val="-3-40"/>
    <w:semiHidden/>
    <w:rsid w:val="00F56AE3"/>
    <w:pPr>
      <w:tabs>
        <w:tab w:val="left" w:pos="0"/>
      </w:tabs>
    </w:pPr>
    <w:rPr>
      <w:rFonts w:ascii="Arial" w:hAnsi="Arial"/>
      <w:sz w:val="20"/>
      <w:szCs w:val="20"/>
    </w:rPr>
  </w:style>
  <w:style w:type="character" w:customStyle="1" w:styleId="-3-40">
    <w:name w:val="Таб-3_влево Книга А-4 Знак Знак"/>
    <w:link w:val="-3-4"/>
    <w:semiHidden/>
    <w:rsid w:val="00F56AE3"/>
    <w:rPr>
      <w:rFonts w:ascii="Arial" w:hAnsi="Arial"/>
    </w:rPr>
  </w:style>
  <w:style w:type="paragraph" w:customStyle="1" w:styleId="afffe">
    <w:name w:val="Обычный текст с отступом"/>
    <w:basedOn w:val="a"/>
    <w:link w:val="affff"/>
    <w:qFormat/>
    <w:rsid w:val="00F56AE3"/>
    <w:pPr>
      <w:ind w:firstLine="709"/>
      <w:jc w:val="both"/>
    </w:pPr>
    <w:rPr>
      <w:rFonts w:ascii="Arial" w:hAnsi="Arial"/>
      <w:sz w:val="22"/>
      <w:szCs w:val="20"/>
      <w:lang w:eastAsia="en-US"/>
    </w:rPr>
  </w:style>
  <w:style w:type="character" w:customStyle="1" w:styleId="affff">
    <w:name w:val="Обычный текст с отступом Знак"/>
    <w:aliases w:val=" Знак Знак2,Знак Знак Знак,Знак Знак Знак2, Знак Знак Знак2,Знак Знак2"/>
    <w:link w:val="afffe"/>
    <w:rsid w:val="00F56AE3"/>
    <w:rPr>
      <w:rFonts w:ascii="Arial" w:hAnsi="Arial"/>
      <w:sz w:val="22"/>
      <w:lang w:eastAsia="en-US"/>
    </w:rPr>
  </w:style>
  <w:style w:type="paragraph" w:customStyle="1" w:styleId="Arial10">
    <w:name w:val="Стиль Текст примечания + Arial 10 пт полужирный"/>
    <w:basedOn w:val="af7"/>
    <w:link w:val="Arial100"/>
    <w:rsid w:val="00F56AE3"/>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F56AE3"/>
    <w:rPr>
      <w:rFonts w:ascii="Arial" w:hAnsi="Arial"/>
      <w:bCs/>
    </w:rPr>
  </w:style>
  <w:style w:type="paragraph" w:customStyle="1" w:styleId="Arial1000">
    <w:name w:val="Стиль Текст примечания + Arial 10 пт Первая строка:  0 см Перед:..."/>
    <w:basedOn w:val="af7"/>
    <w:rsid w:val="00F56AE3"/>
    <w:pPr>
      <w:widowControl w:val="0"/>
      <w:jc w:val="both"/>
    </w:pPr>
    <w:rPr>
      <w:rFonts w:ascii="Arial" w:hAnsi="Arial"/>
    </w:rPr>
  </w:style>
  <w:style w:type="paragraph" w:customStyle="1" w:styleId="-3-9">
    <w:name w:val="Таб-3-9"/>
    <w:basedOn w:val="-3-10"/>
    <w:semiHidden/>
    <w:rsid w:val="00F56AE3"/>
    <w:pPr>
      <w:tabs>
        <w:tab w:val="clear" w:pos="0"/>
      </w:tabs>
      <w:ind w:left="-57" w:right="-57"/>
    </w:pPr>
    <w:rPr>
      <w:rFonts w:cs="Courier New"/>
      <w:sz w:val="18"/>
      <w:szCs w:val="18"/>
    </w:rPr>
  </w:style>
  <w:style w:type="paragraph" w:customStyle="1" w:styleId="101">
    <w:name w:val="Таблица_10_влево"/>
    <w:basedOn w:val="a"/>
    <w:rsid w:val="00F56AE3"/>
    <w:rPr>
      <w:rFonts w:ascii="Arial" w:hAnsi="Arial" w:cs="Arial"/>
      <w:sz w:val="20"/>
    </w:rPr>
  </w:style>
</w:styles>
</file>

<file path=word/webSettings.xml><?xml version="1.0" encoding="utf-8"?>
<w:webSettings xmlns:r="http://schemas.openxmlformats.org/officeDocument/2006/relationships" xmlns:w="http://schemas.openxmlformats.org/wordprocessingml/2006/main">
  <w:divs>
    <w:div w:id="513765714">
      <w:bodyDiv w:val="1"/>
      <w:marLeft w:val="0"/>
      <w:marRight w:val="0"/>
      <w:marTop w:val="0"/>
      <w:marBottom w:val="0"/>
      <w:divBdr>
        <w:top w:val="none" w:sz="0" w:space="0" w:color="auto"/>
        <w:left w:val="none" w:sz="0" w:space="0" w:color="auto"/>
        <w:bottom w:val="none" w:sz="0" w:space="0" w:color="auto"/>
        <w:right w:val="none" w:sz="0" w:space="0" w:color="auto"/>
      </w:divBdr>
    </w:div>
    <w:div w:id="546844873">
      <w:bodyDiv w:val="1"/>
      <w:marLeft w:val="0"/>
      <w:marRight w:val="0"/>
      <w:marTop w:val="0"/>
      <w:marBottom w:val="0"/>
      <w:divBdr>
        <w:top w:val="none" w:sz="0" w:space="0" w:color="auto"/>
        <w:left w:val="none" w:sz="0" w:space="0" w:color="auto"/>
        <w:bottom w:val="none" w:sz="0" w:space="0" w:color="auto"/>
        <w:right w:val="none" w:sz="0" w:space="0" w:color="auto"/>
      </w:divBdr>
    </w:div>
    <w:div w:id="828181031">
      <w:bodyDiv w:val="1"/>
      <w:marLeft w:val="0"/>
      <w:marRight w:val="0"/>
      <w:marTop w:val="0"/>
      <w:marBottom w:val="0"/>
      <w:divBdr>
        <w:top w:val="none" w:sz="0" w:space="0" w:color="auto"/>
        <w:left w:val="none" w:sz="0" w:space="0" w:color="auto"/>
        <w:bottom w:val="none" w:sz="0" w:space="0" w:color="auto"/>
        <w:right w:val="none" w:sz="0" w:space="0" w:color="auto"/>
      </w:divBdr>
    </w:div>
    <w:div w:id="1081178470">
      <w:bodyDiv w:val="1"/>
      <w:marLeft w:val="0"/>
      <w:marRight w:val="0"/>
      <w:marTop w:val="0"/>
      <w:marBottom w:val="0"/>
      <w:divBdr>
        <w:top w:val="none" w:sz="0" w:space="0" w:color="auto"/>
        <w:left w:val="none" w:sz="0" w:space="0" w:color="auto"/>
        <w:bottom w:val="none" w:sz="0" w:space="0" w:color="auto"/>
        <w:right w:val="none" w:sz="0" w:space="0" w:color="auto"/>
      </w:divBdr>
    </w:div>
    <w:div w:id="1084840472">
      <w:bodyDiv w:val="1"/>
      <w:marLeft w:val="0"/>
      <w:marRight w:val="0"/>
      <w:marTop w:val="0"/>
      <w:marBottom w:val="0"/>
      <w:divBdr>
        <w:top w:val="none" w:sz="0" w:space="0" w:color="auto"/>
        <w:left w:val="none" w:sz="0" w:space="0" w:color="auto"/>
        <w:bottom w:val="none" w:sz="0" w:space="0" w:color="auto"/>
        <w:right w:val="none" w:sz="0" w:space="0" w:color="auto"/>
      </w:divBdr>
    </w:div>
    <w:div w:id="1160851878">
      <w:bodyDiv w:val="1"/>
      <w:marLeft w:val="0"/>
      <w:marRight w:val="0"/>
      <w:marTop w:val="0"/>
      <w:marBottom w:val="0"/>
      <w:divBdr>
        <w:top w:val="none" w:sz="0" w:space="0" w:color="auto"/>
        <w:left w:val="none" w:sz="0" w:space="0" w:color="auto"/>
        <w:bottom w:val="none" w:sz="0" w:space="0" w:color="auto"/>
        <w:right w:val="none" w:sz="0" w:space="0" w:color="auto"/>
      </w:divBdr>
    </w:div>
    <w:div w:id="1222788380">
      <w:bodyDiv w:val="1"/>
      <w:marLeft w:val="0"/>
      <w:marRight w:val="0"/>
      <w:marTop w:val="0"/>
      <w:marBottom w:val="0"/>
      <w:divBdr>
        <w:top w:val="none" w:sz="0" w:space="0" w:color="auto"/>
        <w:left w:val="none" w:sz="0" w:space="0" w:color="auto"/>
        <w:bottom w:val="none" w:sz="0" w:space="0" w:color="auto"/>
        <w:right w:val="none" w:sz="0" w:space="0" w:color="auto"/>
      </w:divBdr>
    </w:div>
    <w:div w:id="1241257781">
      <w:bodyDiv w:val="1"/>
      <w:marLeft w:val="0"/>
      <w:marRight w:val="0"/>
      <w:marTop w:val="0"/>
      <w:marBottom w:val="0"/>
      <w:divBdr>
        <w:top w:val="none" w:sz="0" w:space="0" w:color="auto"/>
        <w:left w:val="none" w:sz="0" w:space="0" w:color="auto"/>
        <w:bottom w:val="none" w:sz="0" w:space="0" w:color="auto"/>
        <w:right w:val="none" w:sz="0" w:space="0" w:color="auto"/>
      </w:divBdr>
    </w:div>
    <w:div w:id="1572887231">
      <w:bodyDiv w:val="1"/>
      <w:marLeft w:val="0"/>
      <w:marRight w:val="0"/>
      <w:marTop w:val="0"/>
      <w:marBottom w:val="0"/>
      <w:divBdr>
        <w:top w:val="none" w:sz="0" w:space="0" w:color="auto"/>
        <w:left w:val="none" w:sz="0" w:space="0" w:color="auto"/>
        <w:bottom w:val="none" w:sz="0" w:space="0" w:color="auto"/>
        <w:right w:val="none" w:sz="0" w:space="0" w:color="auto"/>
      </w:divBdr>
    </w:div>
    <w:div w:id="209370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E2973-3DD0-4310-B454-CFF64E814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3251</Words>
  <Characters>18933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Требования к предмету оферты «Сопровождение буровых растворов»</vt:lpstr>
    </vt:vector>
  </TitlesOfParts>
  <Company>ooo</Company>
  <LinksUpToDate>false</LinksUpToDate>
  <CharactersWithSpaces>22140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предмету оферты «Сопровождение буровых растворов»</dc:title>
  <dc:creator>Сысоев Александр Геннадьевич</dc:creator>
  <cp:lastModifiedBy>Mushta_PG</cp:lastModifiedBy>
  <cp:revision>21</cp:revision>
  <cp:lastPrinted>2015-10-30T05:00:00Z</cp:lastPrinted>
  <dcterms:created xsi:type="dcterms:W3CDTF">2016-02-20T08:39:00Z</dcterms:created>
  <dcterms:modified xsi:type="dcterms:W3CDTF">2017-12-28T02:01:00Z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-88356270</vt:i4>
  </property>
  <property fmtid="{D5CDD505-2E9C-101B-9397-08002B2CF9AE}" pid="3" name="_NewReviewCycle">
    <vt:lpwstr/>
  </property>
  <property fmtid="{D5CDD505-2E9C-101B-9397-08002B2CF9AE}" pid="4" name="_EmailSubject">
    <vt:lpwstr>ЛОТ по растворам для Тагул-30</vt:lpwstr>
  </property>
  <property fmtid="{D5CDD505-2E9C-101B-9397-08002B2CF9AE}" pid="5" name="_AuthorEmail">
    <vt:lpwstr>Ganich_IE@bngre.ru</vt:lpwstr>
  </property>
  <property fmtid="{D5CDD505-2E9C-101B-9397-08002B2CF9AE}" pid="6" name="_AuthorEmailDisplayName">
    <vt:lpwstr>Ганич Игорь Евгеньевич</vt:lpwstr>
  </property>
  <property fmtid="{D5CDD505-2E9C-101B-9397-08002B2CF9AE}" pid="7" name="_ReviewingToolsShownOnce">
    <vt:lpwstr/>
  </property>
</Properties>
</file>