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3130CE8D" w14:textId="7D88C2AB" w:rsidR="00DB6937" w:rsidRDefault="00E51CD4" w:rsidP="00E51CD4">
      <w:pPr>
        <w:pStyle w:val="a3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CE7445">
        <w:rPr>
          <w:rFonts w:ascii="Arial" w:eastAsia="Times New Roman" w:hAnsi="Arial" w:cs="Arial"/>
          <w:b/>
          <w:highlight w:val="yellow"/>
          <w:lang w:eastAsia="ru-RU"/>
        </w:rPr>
        <w:t>Поставка системы коррозионного мониторинга трубопроводов в кол-ве 1 комплект.</w:t>
      </w:r>
      <w:r w:rsidR="00DB6937" w:rsidRPr="007214E2">
        <w:rPr>
          <w:rFonts w:ascii="Arial" w:eastAsia="Times New Roman" w:hAnsi="Arial" w:cs="Arial"/>
          <w:kern w:val="28"/>
          <w:highlight w:val="yellow"/>
          <w:lang w:eastAsia="ru-RU"/>
        </w:rPr>
        <w:t xml:space="preserve"> </w:t>
      </w:r>
      <w:r w:rsidR="00047B2D" w:rsidRPr="007214E2">
        <w:rPr>
          <w:rFonts w:ascii="Arial" w:eastAsia="Times New Roman" w:hAnsi="Arial" w:cs="Arial"/>
          <w:highlight w:val="yellow"/>
          <w:lang w:eastAsia="ru-RU"/>
        </w:rPr>
        <w:t xml:space="preserve">(далее – </w:t>
      </w:r>
      <w:r w:rsidR="00A540F6" w:rsidRPr="007214E2">
        <w:rPr>
          <w:rFonts w:ascii="Arial" w:eastAsia="Times New Roman" w:hAnsi="Arial" w:cs="Arial"/>
          <w:highlight w:val="yellow"/>
          <w:lang w:eastAsia="ru-RU"/>
        </w:rPr>
        <w:t>продукция</w:t>
      </w:r>
      <w:r w:rsidR="00047B2D" w:rsidRPr="007214E2">
        <w:rPr>
          <w:rFonts w:ascii="Arial" w:eastAsia="Times New Roman" w:hAnsi="Arial" w:cs="Arial"/>
          <w:highlight w:val="yellow"/>
          <w:lang w:eastAsia="ru-RU"/>
        </w:rPr>
        <w:t>)</w:t>
      </w:r>
      <w:r w:rsidR="00EB4C38" w:rsidRPr="007214E2">
        <w:rPr>
          <w:rFonts w:ascii="Arial" w:eastAsia="Times New Roman" w:hAnsi="Arial" w:cs="Arial"/>
          <w:highlight w:val="yellow"/>
          <w:lang w:eastAsia="ru-RU"/>
        </w:rPr>
        <w:t>.</w:t>
      </w:r>
    </w:p>
    <w:p w14:paraId="0DADD518" w14:textId="77777777" w:rsidR="0089678E" w:rsidRPr="007214E2" w:rsidRDefault="0089678E" w:rsidP="0089678E">
      <w:pPr>
        <w:pStyle w:val="a3"/>
        <w:spacing w:after="0" w:line="240" w:lineRule="auto"/>
        <w:ind w:left="1701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5BF883D2" w14:textId="2864E48B" w:rsidR="006A570C" w:rsidRPr="00C876FF" w:rsidRDefault="006A570C" w:rsidP="00C876FF">
      <w:pPr>
        <w:pStyle w:val="a3"/>
        <w:numPr>
          <w:ilvl w:val="1"/>
          <w:numId w:val="7"/>
        </w:numPr>
        <w:ind w:left="284" w:firstLine="0"/>
        <w:jc w:val="both"/>
        <w:rPr>
          <w:rFonts w:ascii="Arial" w:eastAsia="Times New Roman" w:hAnsi="Arial" w:cs="Arial"/>
          <w:b/>
          <w:lang w:eastAsia="ru-RU"/>
        </w:rPr>
      </w:pPr>
      <w:r w:rsidRPr="00C876FF">
        <w:rPr>
          <w:rFonts w:ascii="Arial" w:eastAsia="Times New Roman" w:hAnsi="Arial" w:cs="Arial"/>
          <w:b/>
          <w:lang w:eastAsia="ru-RU"/>
        </w:rPr>
        <w:t>Инициатор закупки - ООО «Славнефть-Красноярскнефтегаз»</w:t>
      </w:r>
      <w:r w:rsidR="00C876FF" w:rsidRPr="00C876FF">
        <w:rPr>
          <w:rFonts w:ascii="Arial" w:eastAsia="Times New Roman" w:hAnsi="Arial" w:cs="Arial"/>
          <w:b/>
          <w:lang w:eastAsia="ru-RU"/>
        </w:rPr>
        <w:t xml:space="preserve"> (далее – Общество</w:t>
      </w:r>
      <w:r w:rsidR="00047B2D" w:rsidRPr="00C876FF">
        <w:rPr>
          <w:rFonts w:ascii="Arial" w:eastAsia="Times New Roman" w:hAnsi="Arial" w:cs="Arial"/>
          <w:b/>
          <w:lang w:eastAsia="ru-RU"/>
        </w:rPr>
        <w:t>).</w:t>
      </w:r>
    </w:p>
    <w:p w14:paraId="67E5FA82" w14:textId="7AD4D10A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</w:t>
      </w:r>
      <w:r w:rsidR="00137FE1" w:rsidRPr="00137FE1">
        <w:rPr>
          <w:rFonts w:ascii="Arial" w:eastAsia="Times New Roman" w:hAnsi="Arial" w:cs="Arial"/>
          <w:lang w:eastAsia="ru-RU"/>
        </w:rPr>
        <w:t>технических требования</w:t>
      </w:r>
      <w:r w:rsidR="00137FE1">
        <w:rPr>
          <w:rFonts w:ascii="Arial" w:eastAsia="Times New Roman" w:hAnsi="Arial" w:cs="Arial"/>
          <w:lang w:eastAsia="ru-RU"/>
        </w:rPr>
        <w:t>х</w:t>
      </w:r>
      <w:r w:rsidR="00137FE1" w:rsidRPr="00137FE1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 xml:space="preserve">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 xml:space="preserve">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AD4F47">
        <w:rPr>
          <w:rFonts w:ascii="Arial" w:eastAsia="Times New Roman" w:hAnsi="Arial" w:cs="Arial"/>
          <w:lang w:eastAsia="ru-RU"/>
        </w:rPr>
        <w:t>сравнительную таблицу,</w:t>
      </w:r>
      <w:r w:rsidRPr="00D55CEA">
        <w:rPr>
          <w:rFonts w:ascii="Arial" w:eastAsia="Times New Roman" w:hAnsi="Arial" w:cs="Arial"/>
          <w:lang w:eastAsia="ru-RU"/>
        </w:rPr>
        <w:t xml:space="preserve"> необходимые ООО "Славнефть-Красноярскнефтегаз"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14:paraId="4E3281B9" w14:textId="6560F650" w:rsidR="00607F54" w:rsidRPr="00BA5B6E" w:rsidRDefault="008C371C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607F54" w:rsidRPr="00BA5B6E">
        <w:rPr>
          <w:rFonts w:ascii="Arial" w:eastAsia="Times New Roman" w:hAnsi="Arial" w:cs="Arial"/>
          <w:lang w:eastAsia="ru-RU"/>
        </w:rPr>
        <w:t>Для доставки товара автомобильным транспортом</w:t>
      </w:r>
      <w:r w:rsidR="00607F54">
        <w:rPr>
          <w:rFonts w:ascii="Arial" w:eastAsia="Times New Roman" w:hAnsi="Arial" w:cs="Arial"/>
          <w:lang w:eastAsia="ru-RU"/>
        </w:rPr>
        <w:t xml:space="preserve">: грузополучатель: </w:t>
      </w:r>
      <w:r w:rsidR="00607F54" w:rsidRPr="00BA5B6E">
        <w:rPr>
          <w:rFonts w:ascii="Arial" w:eastAsia="Times New Roman" w:hAnsi="Arial" w:cs="Arial"/>
          <w:lang w:eastAsia="ru-RU"/>
        </w:rPr>
        <w:t xml:space="preserve">ОАО "Красноярский речной порт", </w:t>
      </w:r>
      <w:r w:rsidR="00607F54" w:rsidRPr="002B2A68">
        <w:rPr>
          <w:rFonts w:ascii="Arial" w:eastAsia="Times New Roman" w:hAnsi="Arial" w:cs="Arial"/>
          <w:lang w:eastAsia="ru-RU"/>
        </w:rPr>
        <w:t xml:space="preserve">Грузовой район </w:t>
      </w:r>
      <w:r w:rsidR="00607F54" w:rsidRPr="004C1DF7">
        <w:rPr>
          <w:rFonts w:ascii="Arial" w:eastAsia="Times New Roman" w:hAnsi="Arial" w:cs="Arial"/>
          <w:lang w:eastAsia="ru-RU"/>
        </w:rPr>
        <w:t>Енисей</w:t>
      </w:r>
      <w:r w:rsidR="00607F54">
        <w:rPr>
          <w:rFonts w:ascii="Arial" w:eastAsia="Times New Roman" w:hAnsi="Arial" w:cs="Arial"/>
          <w:lang w:eastAsia="ru-RU"/>
        </w:rPr>
        <w:t xml:space="preserve">, </w:t>
      </w:r>
      <w:r w:rsidR="00607F54" w:rsidRPr="004C1DF7">
        <w:rPr>
          <w:rFonts w:ascii="Arial" w:eastAsia="Times New Roman" w:hAnsi="Arial" w:cs="Arial"/>
          <w:lang w:eastAsia="ru-RU"/>
        </w:rPr>
        <w:t>660012, г. Красноярск, ул. Прибойная, 30</w:t>
      </w:r>
      <w:r w:rsidR="00607F54" w:rsidRPr="002B2A68">
        <w:rPr>
          <w:rFonts w:ascii="Arial" w:eastAsia="Times New Roman" w:hAnsi="Arial" w:cs="Arial"/>
          <w:lang w:eastAsia="ru-RU"/>
        </w:rPr>
        <w:t>,</w:t>
      </w:r>
      <w:r w:rsidR="00607F54" w:rsidRPr="00BA5B6E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="00607F54">
        <w:rPr>
          <w:rFonts w:ascii="Arial" w:eastAsia="Times New Roman" w:hAnsi="Arial" w:cs="Arial"/>
          <w:lang w:eastAsia="ru-RU"/>
        </w:rPr>
        <w:t>конт.тел</w:t>
      </w:r>
      <w:proofErr w:type="spellEnd"/>
      <w:r w:rsidR="00607F54">
        <w:rPr>
          <w:rFonts w:ascii="Arial" w:eastAsia="Times New Roman" w:hAnsi="Arial" w:cs="Arial"/>
          <w:lang w:eastAsia="ru-RU"/>
        </w:rPr>
        <w:t>.</w:t>
      </w:r>
      <w:r w:rsidR="00607F54" w:rsidRPr="00BA5B6E">
        <w:rPr>
          <w:rFonts w:ascii="Arial" w:eastAsia="Times New Roman" w:hAnsi="Arial" w:cs="Arial"/>
          <w:lang w:eastAsia="ru-RU"/>
        </w:rPr>
        <w:t xml:space="preserve"> (</w:t>
      </w:r>
      <w:r w:rsidR="00607F54" w:rsidRPr="002B2A68">
        <w:rPr>
          <w:rFonts w:ascii="Arial" w:eastAsia="Times New Roman" w:hAnsi="Arial" w:cs="Arial"/>
          <w:lang w:eastAsia="ru-RU"/>
        </w:rPr>
        <w:t>8 (391) 252-26-72, 252-27-11</w:t>
      </w:r>
      <w:r w:rsidR="00607F54" w:rsidRPr="004C1DF7">
        <w:t xml:space="preserve"> </w:t>
      </w:r>
      <w:proofErr w:type="gramStart"/>
      <w:r w:rsidR="00607F54" w:rsidRPr="004C1DF7">
        <w:rPr>
          <w:rFonts w:ascii="Arial" w:eastAsia="Times New Roman" w:hAnsi="Arial" w:cs="Arial"/>
          <w:b/>
          <w:lang w:eastAsia="ru-RU"/>
        </w:rPr>
        <w:t>В</w:t>
      </w:r>
      <w:proofErr w:type="gramEnd"/>
      <w:r w:rsidR="00607F54" w:rsidRPr="004C1DF7">
        <w:rPr>
          <w:rFonts w:ascii="Arial" w:eastAsia="Times New Roman" w:hAnsi="Arial" w:cs="Arial"/>
          <w:b/>
          <w:lang w:eastAsia="ru-RU"/>
        </w:rPr>
        <w:t xml:space="preserve"> графе "Особые отметки и заявления отправителя" обязательно указывать</w:t>
      </w:r>
      <w:r w:rsidR="00607F54">
        <w:rPr>
          <w:rFonts w:ascii="Arial" w:eastAsia="Times New Roman" w:hAnsi="Arial" w:cs="Arial"/>
          <w:b/>
          <w:lang w:eastAsia="ru-RU"/>
        </w:rPr>
        <w:t>:</w:t>
      </w:r>
      <w:r w:rsidR="00607F54">
        <w:rPr>
          <w:rFonts w:ascii="Arial" w:eastAsia="Times New Roman" w:hAnsi="Arial" w:cs="Arial"/>
          <w:lang w:eastAsia="ru-RU"/>
        </w:rPr>
        <w:t xml:space="preserve"> </w:t>
      </w:r>
      <w:r w:rsidR="00607F54" w:rsidRPr="004C1DF7">
        <w:rPr>
          <w:rFonts w:ascii="Arial" w:eastAsia="Times New Roman" w:hAnsi="Arial" w:cs="Arial"/>
          <w:lang w:eastAsia="ru-RU"/>
        </w:rPr>
        <w:t>Груз собственность ООО "</w:t>
      </w:r>
      <w:proofErr w:type="spellStart"/>
      <w:r w:rsidR="00607F54"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607F54" w:rsidRPr="004C1DF7">
        <w:rPr>
          <w:rFonts w:ascii="Arial" w:eastAsia="Times New Roman" w:hAnsi="Arial" w:cs="Arial"/>
          <w:lang w:eastAsia="ru-RU"/>
        </w:rPr>
        <w:t>"</w:t>
      </w:r>
    </w:p>
    <w:p w14:paraId="02A77C30" w14:textId="26876496" w:rsidR="00607F54" w:rsidRDefault="00607F54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BA5B6E">
        <w:rPr>
          <w:rFonts w:ascii="Arial" w:eastAsia="Times New Roman" w:hAnsi="Arial" w:cs="Arial"/>
          <w:lang w:eastAsia="ru-RU"/>
        </w:rPr>
        <w:t>Для доставки Ж/Д транспортом: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B2A68">
        <w:rPr>
          <w:rFonts w:ascii="Arial" w:eastAsia="Times New Roman" w:hAnsi="Arial" w:cs="Arial"/>
          <w:lang w:eastAsia="ru-RU"/>
        </w:rPr>
        <w:t>ст. Енисей</w:t>
      </w:r>
      <w:r>
        <w:rPr>
          <w:rFonts w:ascii="Arial" w:eastAsia="Times New Roman" w:hAnsi="Arial" w:cs="Arial"/>
          <w:lang w:eastAsia="ru-RU"/>
        </w:rPr>
        <w:t>,</w:t>
      </w:r>
      <w:r w:rsidRPr="002B2A68">
        <w:rPr>
          <w:rFonts w:ascii="Arial" w:eastAsia="Times New Roman" w:hAnsi="Arial" w:cs="Arial"/>
          <w:lang w:eastAsia="ru-RU"/>
        </w:rPr>
        <w:t xml:space="preserve"> Красноярской </w:t>
      </w:r>
      <w:proofErr w:type="spellStart"/>
      <w:r w:rsidRPr="002B2A68">
        <w:rPr>
          <w:rFonts w:ascii="Arial" w:eastAsia="Times New Roman" w:hAnsi="Arial" w:cs="Arial"/>
          <w:lang w:eastAsia="ru-RU"/>
        </w:rPr>
        <w:t>ж.д</w:t>
      </w:r>
      <w:proofErr w:type="spellEnd"/>
      <w:r>
        <w:rPr>
          <w:rFonts w:ascii="Arial" w:eastAsia="Times New Roman" w:hAnsi="Arial" w:cs="Arial"/>
          <w:lang w:eastAsia="ru-RU"/>
        </w:rPr>
        <w:t xml:space="preserve">, код станции: </w:t>
      </w:r>
      <w:r w:rsidRPr="002B2A68">
        <w:rPr>
          <w:rFonts w:ascii="Arial" w:eastAsia="Times New Roman" w:hAnsi="Arial" w:cs="Arial"/>
          <w:lang w:eastAsia="ru-RU"/>
        </w:rPr>
        <w:t>891401 грузополучатель</w:t>
      </w:r>
      <w:r>
        <w:rPr>
          <w:rFonts w:ascii="Arial" w:eastAsia="Times New Roman" w:hAnsi="Arial" w:cs="Arial"/>
          <w:lang w:eastAsia="ru-RU"/>
        </w:rPr>
        <w:t>:</w:t>
      </w:r>
      <w:r w:rsidRPr="002B2A68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ОАО "Красноярский речной порт", </w:t>
      </w:r>
      <w:r w:rsidRPr="002B2A68">
        <w:rPr>
          <w:rFonts w:ascii="Arial" w:eastAsia="Times New Roman" w:hAnsi="Arial" w:cs="Arial"/>
          <w:lang w:eastAsia="ru-RU"/>
        </w:rPr>
        <w:t>код получателя 6621</w:t>
      </w:r>
      <w:r>
        <w:rPr>
          <w:rFonts w:ascii="Arial" w:eastAsia="Times New Roman" w:hAnsi="Arial" w:cs="Arial"/>
          <w:lang w:eastAsia="ru-RU"/>
        </w:rPr>
        <w:t xml:space="preserve">- </w:t>
      </w:r>
      <w:r w:rsidRPr="002B2A68">
        <w:rPr>
          <w:rFonts w:ascii="Arial" w:eastAsia="Times New Roman" w:hAnsi="Arial" w:cs="Arial"/>
          <w:lang w:eastAsia="ru-RU"/>
        </w:rPr>
        <w:t xml:space="preserve">660059 г. </w:t>
      </w:r>
      <w:r>
        <w:rPr>
          <w:rFonts w:ascii="Arial" w:eastAsia="Times New Roman" w:hAnsi="Arial" w:cs="Arial"/>
          <w:lang w:eastAsia="ru-RU"/>
        </w:rPr>
        <w:t>Красноярск, ул. Коммунальная, 2</w:t>
      </w:r>
      <w:r w:rsidRPr="002B2A68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Тел. 7 </w:t>
      </w:r>
      <w:r w:rsidRPr="002B2A68">
        <w:rPr>
          <w:rFonts w:ascii="Arial" w:eastAsia="Times New Roman" w:hAnsi="Arial" w:cs="Arial"/>
          <w:lang w:eastAsia="ru-RU"/>
        </w:rPr>
        <w:t>(391) 252-26-72, 252-27-51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4C1DF7">
        <w:rPr>
          <w:rFonts w:ascii="Arial" w:eastAsia="Times New Roman" w:hAnsi="Arial" w:cs="Arial"/>
          <w:b/>
          <w:lang w:eastAsia="ru-RU"/>
        </w:rPr>
        <w:t>В графе "Особые отметки и заявления отправителя" обязательно указывать:</w:t>
      </w:r>
      <w:r w:rsidRPr="004C1DF7">
        <w:rPr>
          <w:rFonts w:ascii="Arial" w:eastAsia="Times New Roman" w:hAnsi="Arial" w:cs="Arial"/>
          <w:lang w:eastAsia="ru-RU"/>
        </w:rPr>
        <w:t xml:space="preserve"> Груз собственность ООО "</w:t>
      </w:r>
      <w:proofErr w:type="spellStart"/>
      <w:r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>
        <w:rPr>
          <w:rFonts w:ascii="Arial" w:eastAsia="Times New Roman" w:hAnsi="Arial" w:cs="Arial"/>
          <w:lang w:eastAsia="ru-RU"/>
        </w:rPr>
        <w:t>.</w:t>
      </w:r>
    </w:p>
    <w:p w14:paraId="6E53F914" w14:textId="77777777" w:rsidR="00607F54" w:rsidRDefault="00607F54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14:paraId="44CA10BE" w14:textId="232EC1F2" w:rsidR="00152338" w:rsidRPr="0089678E" w:rsidRDefault="00152338" w:rsidP="002602BC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78E">
        <w:rPr>
          <w:rFonts w:ascii="Arial" w:eastAsia="Times New Roman" w:hAnsi="Arial" w:cs="Arial"/>
          <w:lang w:eastAsia="ru-RU"/>
        </w:rPr>
        <w:t xml:space="preserve"> Плановые сроки поставки – </w:t>
      </w:r>
      <w:r w:rsidR="00CE7445">
        <w:rPr>
          <w:rFonts w:ascii="Arial" w:eastAsia="Times New Roman" w:hAnsi="Arial" w:cs="Arial"/>
          <w:b/>
          <w:lang w:eastAsia="ru-RU"/>
        </w:rPr>
        <w:t>10</w:t>
      </w:r>
      <w:r w:rsidR="00607F54">
        <w:rPr>
          <w:rFonts w:ascii="Arial" w:eastAsia="Times New Roman" w:hAnsi="Arial" w:cs="Arial"/>
          <w:b/>
          <w:lang w:eastAsia="ru-RU"/>
        </w:rPr>
        <w:t>.0</w:t>
      </w:r>
      <w:r w:rsidR="00CE7445">
        <w:rPr>
          <w:rFonts w:ascii="Arial" w:eastAsia="Times New Roman" w:hAnsi="Arial" w:cs="Arial"/>
          <w:b/>
          <w:lang w:eastAsia="ru-RU"/>
        </w:rPr>
        <w:t>4</w:t>
      </w:r>
      <w:r w:rsidR="00607F54">
        <w:rPr>
          <w:rFonts w:ascii="Arial" w:eastAsia="Times New Roman" w:hAnsi="Arial" w:cs="Arial"/>
          <w:b/>
          <w:lang w:eastAsia="ru-RU"/>
        </w:rPr>
        <w:t>.</w:t>
      </w:r>
      <w:r w:rsidR="0089678E" w:rsidRPr="0089678E">
        <w:rPr>
          <w:rFonts w:ascii="Arial" w:eastAsia="Times New Roman" w:hAnsi="Arial" w:cs="Arial"/>
          <w:b/>
          <w:lang w:eastAsia="ru-RU"/>
        </w:rPr>
        <w:t>201</w:t>
      </w:r>
      <w:r w:rsidR="00607F54">
        <w:rPr>
          <w:rFonts w:ascii="Arial" w:eastAsia="Times New Roman" w:hAnsi="Arial" w:cs="Arial"/>
          <w:b/>
          <w:lang w:eastAsia="ru-RU"/>
        </w:rPr>
        <w:t>7</w:t>
      </w:r>
      <w:r w:rsidR="0089678E" w:rsidRPr="0089678E">
        <w:rPr>
          <w:rFonts w:ascii="Arial" w:eastAsia="Times New Roman" w:hAnsi="Arial" w:cs="Arial"/>
          <w:b/>
          <w:lang w:eastAsia="ru-RU"/>
        </w:rPr>
        <w:t xml:space="preserve"> г</w:t>
      </w:r>
      <w:r w:rsidR="0089678E">
        <w:rPr>
          <w:rFonts w:ascii="Arial" w:eastAsia="Times New Roman" w:hAnsi="Arial" w:cs="Arial"/>
          <w:lang w:eastAsia="ru-RU"/>
        </w:rPr>
        <w:t>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953"/>
        <w:gridCol w:w="1842"/>
        <w:gridCol w:w="1985"/>
        <w:gridCol w:w="850"/>
        <w:gridCol w:w="1134"/>
      </w:tblGrid>
      <w:tr w:rsidR="00DB6937" w:rsidRPr="007D5715" w14:paraId="7510AD26" w14:textId="77777777" w:rsidTr="00A540F6">
        <w:trPr>
          <w:trHeight w:val="207"/>
        </w:trPr>
        <w:tc>
          <w:tcPr>
            <w:tcW w:w="583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953" w:type="dxa"/>
            <w:vAlign w:val="center"/>
          </w:tcPr>
          <w:p w14:paraId="0FC770AF" w14:textId="583052A8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Требование (параметр оценки) </w:t>
            </w:r>
          </w:p>
        </w:tc>
        <w:tc>
          <w:tcPr>
            <w:tcW w:w="1842" w:type="dxa"/>
          </w:tcPr>
          <w:p w14:paraId="0D34BA0C" w14:textId="77777777" w:rsidR="00DB6937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8D0DD3" w14:textId="609FE1FA" w:rsidR="00DB6937" w:rsidRPr="00206D1A" w:rsidRDefault="00DB6937" w:rsidP="00DB69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6937">
              <w:rPr>
                <w:rFonts w:ascii="Times New Roman" w:hAnsi="Times New Roman" w:cs="Times New Roman"/>
                <w:b/>
                <w:bCs/>
              </w:rPr>
              <w:t>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просный лист </w:t>
            </w:r>
          </w:p>
        </w:tc>
        <w:tc>
          <w:tcPr>
            <w:tcW w:w="1985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850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A540F6">
        <w:trPr>
          <w:trHeight w:val="207"/>
        </w:trPr>
        <w:tc>
          <w:tcPr>
            <w:tcW w:w="583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2" w:type="dxa"/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6937" w:rsidRPr="007D5715" w14:paraId="5B0529E3" w14:textId="77777777" w:rsidTr="00A540F6">
        <w:trPr>
          <w:trHeight w:val="425"/>
        </w:trPr>
        <w:tc>
          <w:tcPr>
            <w:tcW w:w="583" w:type="dxa"/>
            <w:vAlign w:val="center"/>
          </w:tcPr>
          <w:p w14:paraId="1BCF7581" w14:textId="2948AE30" w:rsidR="00DB6937" w:rsidRPr="007D5715" w:rsidRDefault="00DB6937" w:rsidP="001E51D7">
            <w:pPr>
              <w:jc w:val="center"/>
              <w:rPr>
                <w:rFonts w:ascii="Arial" w:hAnsi="Arial" w:cs="Arial"/>
              </w:rPr>
            </w:pPr>
            <w:r w:rsidRPr="007D571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.1.</w:t>
            </w:r>
          </w:p>
        </w:tc>
        <w:tc>
          <w:tcPr>
            <w:tcW w:w="3953" w:type="dxa"/>
          </w:tcPr>
          <w:p w14:paraId="00DBA285" w14:textId="410436E4" w:rsidR="00DB6937" w:rsidRPr="001E51D7" w:rsidRDefault="008561FC" w:rsidP="008561FC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kern w:val="28"/>
              </w:rPr>
            </w:pPr>
            <w:r w:rsidRPr="008561FC">
              <w:rPr>
                <w:rFonts w:ascii="Times New Roman" w:hAnsi="Times New Roman" w:cs="Times New Roman"/>
                <w:kern w:val="28"/>
              </w:rPr>
              <w:t xml:space="preserve">Описание, характеристики Товара, с указанием перечня, количества и характеристик изделий, входящих в состав; перечень документов в соответствии с требованиями </w:t>
            </w:r>
            <w:r w:rsidR="00CE7445" w:rsidRPr="00CE7445">
              <w:rPr>
                <w:rFonts w:ascii="Times New Roman" w:hAnsi="Times New Roman" w:cs="Times New Roman"/>
                <w:kern w:val="28"/>
              </w:rPr>
              <w:t>0468-П-АЗО-ТТ1</w:t>
            </w:r>
          </w:p>
        </w:tc>
        <w:tc>
          <w:tcPr>
            <w:tcW w:w="1842" w:type="dxa"/>
          </w:tcPr>
          <w:p w14:paraId="7AF93F1D" w14:textId="214043DA" w:rsidR="00DB6937" w:rsidRDefault="008C371C" w:rsidP="00A7178D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Технические требования</w:t>
            </w:r>
            <w:r w:rsidR="00C861C0">
              <w:rPr>
                <w:rFonts w:ascii="Times New Roman" w:hAnsi="Times New Roman" w:cs="Times New Roman"/>
                <w:kern w:val="28"/>
              </w:rPr>
              <w:t xml:space="preserve"> №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="00CE7445" w:rsidRPr="00CE7445">
              <w:rPr>
                <w:rFonts w:ascii="Times New Roman" w:hAnsi="Times New Roman" w:cs="Times New Roman"/>
                <w:kern w:val="28"/>
              </w:rPr>
              <w:t>0468-П-АЗО-ТТ1</w:t>
            </w:r>
          </w:p>
        </w:tc>
        <w:tc>
          <w:tcPr>
            <w:tcW w:w="1985" w:type="dxa"/>
            <w:vAlign w:val="center"/>
          </w:tcPr>
          <w:p w14:paraId="04F674D4" w14:textId="7365F0B6" w:rsidR="00DB6937" w:rsidRPr="001E51D7" w:rsidRDefault="00DB6937" w:rsidP="00DB693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Техническая часть оферты Форма 6Т, заполненная сравнительная таблица</w:t>
            </w:r>
            <w:r w:rsidR="00AD4F47">
              <w:rPr>
                <w:rFonts w:ascii="Times New Roman" w:hAnsi="Times New Roman" w:cs="Times New Roman"/>
                <w:kern w:val="28"/>
              </w:rPr>
              <w:t xml:space="preserve"> </w:t>
            </w:r>
            <w:proofErr w:type="spellStart"/>
            <w:r w:rsidR="00AD4F47">
              <w:rPr>
                <w:rFonts w:ascii="Times New Roman" w:hAnsi="Times New Roman" w:cs="Times New Roman"/>
                <w:kern w:val="28"/>
              </w:rPr>
              <w:t>тех.хар</w:t>
            </w:r>
            <w:proofErr w:type="spellEnd"/>
            <w:r w:rsidR="00AD4F47">
              <w:rPr>
                <w:rFonts w:ascii="Times New Roman" w:hAnsi="Times New Roman" w:cs="Times New Roman"/>
                <w:kern w:val="28"/>
              </w:rPr>
              <w:t>-к</w:t>
            </w:r>
            <w:r w:rsidR="00497FC1">
              <w:rPr>
                <w:rFonts w:ascii="Times New Roman" w:hAnsi="Times New Roman" w:cs="Times New Roman"/>
                <w:kern w:val="28"/>
              </w:rPr>
              <w:t xml:space="preserve"> Форма 9</w:t>
            </w:r>
            <w:r>
              <w:rPr>
                <w:rFonts w:ascii="Times New Roman" w:hAnsi="Times New Roman" w:cs="Times New Roman"/>
                <w:kern w:val="28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7DEC9871" w14:textId="4E74E628" w:rsidR="00DB6937" w:rsidRPr="001E51D7" w:rsidRDefault="008C371C" w:rsidP="001E51D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</w:p>
        </w:tc>
        <w:tc>
          <w:tcPr>
            <w:tcW w:w="1134" w:type="dxa"/>
            <w:vAlign w:val="center"/>
          </w:tcPr>
          <w:p w14:paraId="78A131EC" w14:textId="50927D5D" w:rsidR="00DB6937" w:rsidRPr="001E51D7" w:rsidRDefault="00DB6937" w:rsidP="001E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</w:tr>
    </w:tbl>
    <w:p w14:paraId="09637A78" w14:textId="7333C9E4" w:rsidR="00E04DD3" w:rsidRDefault="00114797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p w14:paraId="1D30C64A" w14:textId="02F49C89" w:rsidR="00114797" w:rsidRPr="001B259C" w:rsidRDefault="00114797" w:rsidP="0011479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/>
          <w:iCs/>
          <w:lang w:eastAsia="ru-RU"/>
        </w:rPr>
        <w:t xml:space="preserve">В 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обязательном порядке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в составе технической части оферты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должен быть </w:t>
      </w:r>
      <w:r>
        <w:rPr>
          <w:rFonts w:ascii="Arial" w:eastAsia="Times New Roman" w:hAnsi="Arial" w:cs="Arial"/>
          <w:b/>
          <w:i/>
          <w:iCs/>
          <w:lang w:eastAsia="ru-RU"/>
        </w:rPr>
        <w:t>предоставлен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сертификат соответствия на поставляем</w:t>
      </w:r>
      <w:r>
        <w:rPr>
          <w:rFonts w:ascii="Arial" w:eastAsia="Times New Roman" w:hAnsi="Arial" w:cs="Arial"/>
          <w:b/>
          <w:i/>
          <w:iCs/>
          <w:lang w:eastAsia="ru-RU"/>
        </w:rPr>
        <w:t>ую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lang w:eastAsia="ru-RU"/>
        </w:rPr>
        <w:t>продукцию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, с указанием кода ОКП. В случае, если Товар не подлежит обязательной сертификации, должно быть приложено письмо на бланке компании за подписью ответственного руковод</w:t>
      </w:r>
      <w:r w:rsidR="00C876FF">
        <w:rPr>
          <w:rFonts w:ascii="Arial" w:eastAsia="Times New Roman" w:hAnsi="Arial" w:cs="Arial"/>
          <w:b/>
          <w:i/>
          <w:iCs/>
          <w:lang w:eastAsia="ru-RU"/>
        </w:rPr>
        <w:t>ителя с указанием данного факта.</w:t>
      </w:r>
    </w:p>
    <w:p w14:paraId="73B5D61A" w14:textId="205CCCEF" w:rsidR="00A7178D" w:rsidRPr="00A7178D" w:rsidRDefault="00A7178D" w:rsidP="00C861C0">
      <w:pPr>
        <w:numPr>
          <w:ilvl w:val="1"/>
          <w:numId w:val="12"/>
        </w:numPr>
        <w:tabs>
          <w:tab w:val="left" w:pos="900"/>
        </w:tabs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1152C">
        <w:rPr>
          <w:rFonts w:ascii="Arial" w:eastAsia="Times New Roman" w:hAnsi="Arial" w:cs="Arial"/>
          <w:highlight w:val="yellow"/>
          <w:lang w:eastAsia="ru-RU"/>
        </w:rPr>
        <w:lastRenderedPageBreak/>
        <w:t>Предлагаемое оборудование</w:t>
      </w:r>
      <w:r w:rsidR="00C861C0" w:rsidRPr="0011152C">
        <w:rPr>
          <w:rFonts w:ascii="Arial" w:eastAsia="Times New Roman" w:hAnsi="Arial" w:cs="Arial"/>
          <w:highlight w:val="yellow"/>
          <w:lang w:eastAsia="ru-RU"/>
        </w:rPr>
        <w:t>, материалы</w:t>
      </w:r>
      <w:r w:rsidRPr="0011152C">
        <w:rPr>
          <w:rFonts w:ascii="Arial" w:eastAsia="Times New Roman" w:hAnsi="Arial" w:cs="Arial"/>
          <w:highlight w:val="yellow"/>
          <w:lang w:eastAsia="ru-RU"/>
        </w:rPr>
        <w:t xml:space="preserve"> должно отвечать всем требованиям, изложенным в </w:t>
      </w:r>
      <w:r w:rsidR="001B259C" w:rsidRPr="0011152C">
        <w:rPr>
          <w:rFonts w:ascii="Arial" w:eastAsia="Times New Roman" w:hAnsi="Arial" w:cs="Arial"/>
          <w:highlight w:val="yellow"/>
          <w:lang w:eastAsia="ru-RU"/>
        </w:rPr>
        <w:t>Технических требованиях</w:t>
      </w:r>
      <w:r w:rsidR="00C861C0" w:rsidRPr="0011152C">
        <w:rPr>
          <w:rFonts w:ascii="Arial" w:eastAsia="Times New Roman" w:hAnsi="Arial" w:cs="Arial"/>
          <w:highlight w:val="yellow"/>
          <w:lang w:eastAsia="ru-RU"/>
        </w:rPr>
        <w:t xml:space="preserve"> № </w:t>
      </w:r>
      <w:r w:rsidR="00CE7445" w:rsidRPr="00CE7445">
        <w:rPr>
          <w:rFonts w:ascii="Arial" w:eastAsia="Times New Roman" w:hAnsi="Arial" w:cs="Arial"/>
          <w:highlight w:val="yellow"/>
          <w:lang w:eastAsia="ru-RU"/>
        </w:rPr>
        <w:t>0468-П-АЗО-ТТ1</w:t>
      </w:r>
      <w:r w:rsidR="00CE7445">
        <w:rPr>
          <w:rFonts w:ascii="Arial" w:eastAsia="Times New Roman" w:hAnsi="Arial" w:cs="Arial"/>
          <w:lang w:eastAsia="ru-RU"/>
        </w:rPr>
        <w:t xml:space="preserve">. </w:t>
      </w:r>
      <w:r w:rsidRPr="00A7178D">
        <w:rPr>
          <w:rFonts w:ascii="Arial" w:eastAsia="Times New Roman" w:hAnsi="Arial" w:cs="Arial"/>
          <w:spacing w:val="3"/>
          <w:lang w:eastAsia="ru-RU"/>
        </w:rPr>
        <w:t>В рамках предложения должно быть предоставлено</w:t>
      </w:r>
      <w:r w:rsidRPr="00A7178D">
        <w:rPr>
          <w:rFonts w:ascii="Arial" w:eastAsia="Times New Roman" w:hAnsi="Arial" w:cs="Arial"/>
          <w:lang w:eastAsia="ru-RU"/>
        </w:rPr>
        <w:t xml:space="preserve"> техническое описание с подробной информацией в соответствии с техническими требованиями </w:t>
      </w:r>
      <w:r w:rsidRPr="00A7178D">
        <w:rPr>
          <w:rFonts w:ascii="Arial" w:eastAsia="Tahoma" w:hAnsi="Arial" w:cs="Arial"/>
          <w:lang w:eastAsia="ru-RU"/>
        </w:rPr>
        <w:t>с полной маркировкой изделия, перечнем составных элементов</w:t>
      </w:r>
      <w:r w:rsidR="008561FC">
        <w:rPr>
          <w:rFonts w:ascii="Arial" w:eastAsia="Tahoma" w:hAnsi="Arial" w:cs="Arial"/>
          <w:lang w:eastAsia="ru-RU"/>
        </w:rPr>
        <w:t xml:space="preserve"> </w:t>
      </w:r>
      <w:r w:rsidR="008561FC" w:rsidRPr="008828BF">
        <w:rPr>
          <w:rFonts w:ascii="Arial" w:eastAsia="Tahoma" w:hAnsi="Arial" w:cs="Arial"/>
          <w:b/>
          <w:lang w:eastAsia="ru-RU"/>
        </w:rPr>
        <w:t xml:space="preserve">(ведомость </w:t>
      </w:r>
      <w:r w:rsidR="003F7B5F" w:rsidRPr="008828BF">
        <w:rPr>
          <w:rFonts w:ascii="Arial" w:eastAsia="Tahoma" w:hAnsi="Arial" w:cs="Arial"/>
          <w:b/>
          <w:lang w:eastAsia="ru-RU"/>
        </w:rPr>
        <w:t>материалов,</w:t>
      </w:r>
      <w:r w:rsidR="003F7B5F">
        <w:rPr>
          <w:rFonts w:ascii="Arial" w:eastAsia="Tahoma" w:hAnsi="Arial" w:cs="Arial"/>
          <w:b/>
          <w:lang w:eastAsia="ru-RU"/>
        </w:rPr>
        <w:t xml:space="preserve"> приборов, оборудования</w:t>
      </w:r>
      <w:r w:rsidR="008561FC" w:rsidRPr="008828BF">
        <w:rPr>
          <w:rFonts w:ascii="Arial" w:eastAsia="Tahoma" w:hAnsi="Arial" w:cs="Arial"/>
          <w:b/>
          <w:lang w:eastAsia="ru-RU"/>
        </w:rPr>
        <w:t xml:space="preserve"> входящих в состав системы </w:t>
      </w:r>
      <w:r w:rsidR="003F7B5F" w:rsidRPr="003F7B5F">
        <w:rPr>
          <w:rFonts w:ascii="Arial" w:eastAsia="Tahoma" w:hAnsi="Arial" w:cs="Arial"/>
          <w:b/>
          <w:lang w:eastAsia="ru-RU"/>
        </w:rPr>
        <w:t>коррозионного мониторинга трубопроводов</w:t>
      </w:r>
      <w:r w:rsidR="008561FC" w:rsidRPr="008828BF">
        <w:rPr>
          <w:rFonts w:ascii="Arial" w:eastAsia="Tahoma" w:hAnsi="Arial" w:cs="Arial"/>
          <w:b/>
          <w:lang w:eastAsia="ru-RU"/>
        </w:rPr>
        <w:t>)</w:t>
      </w:r>
      <w:r w:rsidRPr="00A7178D">
        <w:rPr>
          <w:rFonts w:ascii="Arial" w:eastAsia="Tahoma" w:hAnsi="Arial" w:cs="Arial"/>
          <w:lang w:eastAsia="ru-RU"/>
        </w:rPr>
        <w:t>.</w:t>
      </w:r>
    </w:p>
    <w:p w14:paraId="21E39497" w14:textId="3D31C864" w:rsidR="00A7178D" w:rsidRDefault="00497ABA" w:rsidP="00130804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  </w:t>
      </w:r>
      <w:r w:rsidR="00130804" w:rsidRPr="00130804">
        <w:rPr>
          <w:rFonts w:ascii="Arial" w:eastAsia="Times New Roman" w:hAnsi="Arial" w:cs="Arial"/>
          <w:color w:val="000000"/>
          <w:spacing w:val="3"/>
          <w:lang w:eastAsia="ru-RU"/>
        </w:rPr>
        <w:t>В</w:t>
      </w:r>
      <w:r w:rsidR="00A7178D"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рамках предложения должна быть предоставлена </w:t>
      </w:r>
      <w:r w:rsidR="00A7178D" w:rsidRPr="00130804">
        <w:rPr>
          <w:rFonts w:ascii="Arial" w:eastAsia="Times New Roman" w:hAnsi="Arial" w:cs="Arial"/>
          <w:lang w:eastAsia="ru-RU"/>
        </w:rPr>
        <w:t xml:space="preserve">заполненная сравнительная таблица на </w:t>
      </w:r>
      <w:r w:rsidR="003F7B5F" w:rsidRPr="003F7B5F">
        <w:rPr>
          <w:rFonts w:ascii="Arial" w:eastAsia="Times New Roman" w:hAnsi="Arial" w:cs="Arial"/>
          <w:lang w:eastAsia="ru-RU"/>
        </w:rPr>
        <w:t>разработку проектно-сметной документации</w:t>
      </w:r>
      <w:r w:rsidR="003F7B5F">
        <w:rPr>
          <w:rFonts w:ascii="Arial" w:eastAsia="Times New Roman" w:hAnsi="Arial" w:cs="Arial"/>
          <w:lang w:eastAsia="ru-RU"/>
        </w:rPr>
        <w:t>,</w:t>
      </w:r>
      <w:r w:rsidR="003F7B5F" w:rsidRPr="003F7B5F">
        <w:rPr>
          <w:rFonts w:ascii="Arial" w:eastAsia="Times New Roman" w:hAnsi="Arial" w:cs="Arial"/>
          <w:lang w:eastAsia="ru-RU"/>
        </w:rPr>
        <w:t xml:space="preserve"> </w:t>
      </w:r>
      <w:r w:rsidR="00A7178D" w:rsidRPr="00130804">
        <w:rPr>
          <w:rFonts w:ascii="Arial" w:eastAsia="Times New Roman" w:hAnsi="Arial" w:cs="Arial"/>
          <w:lang w:eastAsia="ru-RU"/>
        </w:rPr>
        <w:t>изготовление, поставку оборудования, выполнение ШМ</w:t>
      </w:r>
      <w:r w:rsidR="003F7B5F">
        <w:rPr>
          <w:rFonts w:ascii="Arial" w:eastAsia="Times New Roman" w:hAnsi="Arial" w:cs="Arial"/>
          <w:lang w:eastAsia="ru-RU"/>
        </w:rPr>
        <w:t>Р</w:t>
      </w:r>
      <w:r w:rsidR="00A7178D" w:rsidRPr="00130804">
        <w:rPr>
          <w:rFonts w:ascii="Arial" w:eastAsia="Times New Roman" w:hAnsi="Arial" w:cs="Arial"/>
          <w:lang w:eastAsia="ru-RU"/>
        </w:rPr>
        <w:t xml:space="preserve"> и ПНР </w:t>
      </w:r>
      <w:r w:rsidRPr="00130804">
        <w:rPr>
          <w:rFonts w:ascii="Arial" w:eastAsia="Times New Roman" w:hAnsi="Arial" w:cs="Arial"/>
          <w:lang w:eastAsia="ru-RU"/>
        </w:rPr>
        <w:t xml:space="preserve">на </w:t>
      </w:r>
      <w:r w:rsidR="00C861C0">
        <w:rPr>
          <w:rFonts w:ascii="Arial" w:eastAsia="Times New Roman" w:hAnsi="Arial" w:cs="Arial"/>
          <w:lang w:eastAsia="ru-RU"/>
        </w:rPr>
        <w:t xml:space="preserve">систему </w:t>
      </w:r>
      <w:r w:rsidR="003F7B5F">
        <w:rPr>
          <w:rFonts w:ascii="Arial" w:eastAsia="Times New Roman" w:hAnsi="Arial" w:cs="Arial"/>
          <w:lang w:eastAsia="ru-RU"/>
        </w:rPr>
        <w:t>коррозионного мониторинга</w:t>
      </w:r>
      <w:r w:rsidRPr="00130804">
        <w:rPr>
          <w:rFonts w:ascii="Arial" w:eastAsia="Times New Roman" w:hAnsi="Arial" w:cs="Arial"/>
          <w:lang w:eastAsia="ru-RU"/>
        </w:rPr>
        <w:t xml:space="preserve"> (</w:t>
      </w:r>
      <w:r w:rsidR="00A7178D" w:rsidRPr="00130804">
        <w:rPr>
          <w:rFonts w:ascii="Arial" w:eastAsia="Times New Roman" w:hAnsi="Arial" w:cs="Arial"/>
          <w:i/>
          <w:lang w:eastAsia="ru-RU"/>
        </w:rPr>
        <w:t>включена в пакет технической документации)</w:t>
      </w:r>
      <w:r w:rsidR="00A7178D" w:rsidRPr="00130804">
        <w:rPr>
          <w:rFonts w:ascii="Arial" w:eastAsia="Times New Roman" w:hAnsi="Arial" w:cs="Arial"/>
          <w:lang w:eastAsia="ru-RU"/>
        </w:rPr>
        <w:t xml:space="preserve">; </w:t>
      </w:r>
    </w:p>
    <w:p w14:paraId="0DAD33AD" w14:textId="5C00A8E9" w:rsidR="0011152C" w:rsidRPr="00130804" w:rsidRDefault="0011152C" w:rsidP="0011152C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Участник тендера </w:t>
      </w:r>
      <w:r w:rsidRPr="0011152C">
        <w:rPr>
          <w:rFonts w:ascii="Arial" w:eastAsia="Times New Roman" w:hAnsi="Arial" w:cs="Arial"/>
          <w:lang w:eastAsia="ru-RU"/>
        </w:rPr>
        <w:t>гарантирует соответствие объема поставки, технических характеристик, надежнос</w:t>
      </w:r>
      <w:r w:rsidR="003F7B5F">
        <w:rPr>
          <w:rFonts w:ascii="Arial" w:eastAsia="Times New Roman" w:hAnsi="Arial" w:cs="Arial"/>
          <w:lang w:eastAsia="ru-RU"/>
        </w:rPr>
        <w:t>ти работы поставляемой системы коррозионного мониторинга трубопроводов,</w:t>
      </w:r>
      <w:r w:rsidRPr="0011152C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указанных в </w:t>
      </w:r>
      <w:r w:rsidRPr="0011152C">
        <w:rPr>
          <w:rFonts w:ascii="Arial" w:eastAsia="Times New Roman" w:hAnsi="Arial" w:cs="Arial"/>
          <w:lang w:eastAsia="ru-RU"/>
        </w:rPr>
        <w:t>технически</w:t>
      </w:r>
      <w:r>
        <w:rPr>
          <w:rFonts w:ascii="Arial" w:eastAsia="Times New Roman" w:hAnsi="Arial" w:cs="Arial"/>
          <w:lang w:eastAsia="ru-RU"/>
        </w:rPr>
        <w:t xml:space="preserve">х требованиях № </w:t>
      </w:r>
      <w:r w:rsidR="003F7B5F" w:rsidRPr="003F7B5F">
        <w:rPr>
          <w:rFonts w:ascii="Arial" w:eastAsia="Times New Roman" w:hAnsi="Arial" w:cs="Arial"/>
          <w:lang w:eastAsia="ru-RU"/>
        </w:rPr>
        <w:t>0468-П-АЗО-ТТ1</w:t>
      </w:r>
      <w:r w:rsidRPr="0011152C">
        <w:rPr>
          <w:rFonts w:ascii="Arial" w:eastAsia="Times New Roman" w:hAnsi="Arial" w:cs="Arial"/>
          <w:lang w:eastAsia="ru-RU"/>
        </w:rPr>
        <w:t xml:space="preserve">, требованиям нормативной документации </w:t>
      </w:r>
      <w:r w:rsidR="003F7B5F" w:rsidRPr="0011152C">
        <w:rPr>
          <w:rFonts w:ascii="Arial" w:eastAsia="Times New Roman" w:hAnsi="Arial" w:cs="Arial"/>
          <w:lang w:eastAsia="ru-RU"/>
        </w:rPr>
        <w:t xml:space="preserve">и правилам, </w:t>
      </w:r>
      <w:r w:rsidRPr="0011152C">
        <w:rPr>
          <w:rFonts w:ascii="Arial" w:eastAsia="Times New Roman" w:hAnsi="Arial" w:cs="Arial"/>
          <w:lang w:eastAsia="ru-RU"/>
        </w:rPr>
        <w:t>действующ</w:t>
      </w:r>
      <w:r w:rsidR="003F7B5F">
        <w:rPr>
          <w:rFonts w:ascii="Arial" w:eastAsia="Times New Roman" w:hAnsi="Arial" w:cs="Arial"/>
          <w:lang w:eastAsia="ru-RU"/>
        </w:rPr>
        <w:t>им</w:t>
      </w:r>
      <w:r w:rsidRPr="0011152C">
        <w:rPr>
          <w:rFonts w:ascii="Arial" w:eastAsia="Times New Roman" w:hAnsi="Arial" w:cs="Arial"/>
          <w:lang w:eastAsia="ru-RU"/>
        </w:rPr>
        <w:t xml:space="preserve"> </w:t>
      </w:r>
      <w:r w:rsidR="003F7B5F">
        <w:rPr>
          <w:rFonts w:ascii="Arial" w:eastAsia="Times New Roman" w:hAnsi="Arial" w:cs="Arial"/>
          <w:lang w:eastAsia="ru-RU"/>
        </w:rPr>
        <w:t xml:space="preserve">в </w:t>
      </w:r>
      <w:r w:rsidRPr="0011152C">
        <w:rPr>
          <w:rFonts w:ascii="Arial" w:eastAsia="Times New Roman" w:hAnsi="Arial" w:cs="Arial"/>
          <w:lang w:eastAsia="ru-RU"/>
        </w:rPr>
        <w:t>Российской федерации.</w:t>
      </w:r>
    </w:p>
    <w:p w14:paraId="4F544C03" w14:textId="7A552539" w:rsidR="00F94A86" w:rsidRPr="00F94A86" w:rsidRDefault="00F94A86" w:rsidP="00F94A86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b/>
          <w:highlight w:val="yellow"/>
          <w:lang w:eastAsia="ru-RU"/>
        </w:rPr>
      </w:pPr>
      <w:r w:rsidRPr="00F94A86">
        <w:rPr>
          <w:rFonts w:ascii="Arial" w:eastAsia="Times New Roman" w:hAnsi="Arial" w:cs="Arial"/>
          <w:b/>
          <w:highlight w:val="yellow"/>
          <w:lang w:eastAsia="ru-RU"/>
        </w:rPr>
        <w:t>МТР</w:t>
      </w:r>
      <w:r>
        <w:rPr>
          <w:rFonts w:ascii="Arial" w:eastAsia="Times New Roman" w:hAnsi="Arial" w:cs="Arial"/>
          <w:b/>
          <w:highlight w:val="yellow"/>
          <w:lang w:eastAsia="ru-RU"/>
        </w:rPr>
        <w:t xml:space="preserve"> предлагаемые к поставке в рамках лота КНГ-178-МТР-2017</w:t>
      </w:r>
      <w:r w:rsidRPr="00F94A86">
        <w:rPr>
          <w:rFonts w:ascii="Arial" w:eastAsia="Times New Roman" w:hAnsi="Arial" w:cs="Arial"/>
          <w:b/>
          <w:highlight w:val="yellow"/>
          <w:lang w:eastAsia="ru-RU"/>
        </w:rPr>
        <w:t xml:space="preserve"> должн</w:t>
      </w:r>
      <w:r>
        <w:rPr>
          <w:rFonts w:ascii="Arial" w:eastAsia="Times New Roman" w:hAnsi="Arial" w:cs="Arial"/>
          <w:b/>
          <w:highlight w:val="yellow"/>
          <w:lang w:eastAsia="ru-RU"/>
        </w:rPr>
        <w:t>ы</w:t>
      </w:r>
      <w:r w:rsidRPr="00F94A86">
        <w:rPr>
          <w:rFonts w:ascii="Arial" w:eastAsia="Times New Roman" w:hAnsi="Arial" w:cs="Arial"/>
          <w:b/>
          <w:highlight w:val="yellow"/>
          <w:lang w:eastAsia="ru-RU"/>
        </w:rPr>
        <w:t xml:space="preserve"> отвечать требованиям Интегрированной </w:t>
      </w:r>
      <w:bookmarkStart w:id="0" w:name="_GoBack"/>
      <w:bookmarkEnd w:id="0"/>
      <w:r w:rsidR="001F0525" w:rsidRPr="00F94A86">
        <w:rPr>
          <w:rFonts w:ascii="Arial" w:eastAsia="Times New Roman" w:hAnsi="Arial" w:cs="Arial"/>
          <w:b/>
          <w:highlight w:val="yellow"/>
          <w:lang w:eastAsia="ru-RU"/>
        </w:rPr>
        <w:t xml:space="preserve">автоматизированной </w:t>
      </w:r>
      <w:r w:rsidR="001F0525">
        <w:rPr>
          <w:rFonts w:ascii="Arial" w:eastAsia="Times New Roman" w:hAnsi="Arial" w:cs="Arial"/>
          <w:b/>
          <w:highlight w:val="yellow"/>
          <w:lang w:eastAsia="ru-RU"/>
        </w:rPr>
        <w:t>системе</w:t>
      </w:r>
      <w:r w:rsidRPr="00F94A86">
        <w:rPr>
          <w:rFonts w:ascii="Arial" w:eastAsia="Times New Roman" w:hAnsi="Arial" w:cs="Arial"/>
          <w:b/>
          <w:highlight w:val="yellow"/>
          <w:lang w:eastAsia="ru-RU"/>
        </w:rPr>
        <w:t xml:space="preserve"> управления и безопасности (ИСУБ)</w:t>
      </w:r>
      <w:r>
        <w:rPr>
          <w:rFonts w:ascii="Arial" w:eastAsia="Times New Roman" w:hAnsi="Arial" w:cs="Arial"/>
          <w:b/>
          <w:highlight w:val="yellow"/>
          <w:lang w:eastAsia="ru-RU"/>
        </w:rPr>
        <w:t xml:space="preserve"> входящей в состав ПДО;</w:t>
      </w:r>
    </w:p>
    <w:p w14:paraId="0C143A76" w14:textId="5347B516" w:rsidR="00A7178D" w:rsidRPr="00A7178D" w:rsidRDefault="00A7178D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 w:rsidRPr="00A7178D">
        <w:rPr>
          <w:rFonts w:ascii="Arial" w:eastAsia="Times New Roman" w:hAnsi="Arial" w:cs="Arial"/>
          <w:lang w:eastAsia="ru-RU"/>
        </w:rPr>
        <w:t xml:space="preserve">МТР должно иметь полный комплект разрешительной документации в соответствии с законодательством РФ для данного вида </w:t>
      </w:r>
      <w:r w:rsidR="00114797">
        <w:rPr>
          <w:rFonts w:ascii="Arial" w:eastAsia="Times New Roman" w:hAnsi="Arial" w:cs="Arial"/>
          <w:lang w:eastAsia="ru-RU"/>
        </w:rPr>
        <w:t>продукции</w:t>
      </w:r>
      <w:r w:rsidRPr="00A7178D">
        <w:rPr>
          <w:rFonts w:ascii="Arial" w:eastAsia="Times New Roman" w:hAnsi="Arial" w:cs="Arial"/>
          <w:lang w:eastAsia="ru-RU"/>
        </w:rPr>
        <w:t xml:space="preserve">. </w:t>
      </w:r>
    </w:p>
    <w:p w14:paraId="7F138439" w14:textId="687FB728" w:rsidR="00A7178D" w:rsidRPr="00A7178D" w:rsidRDefault="00130804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В</w:t>
      </w:r>
      <w:r w:rsidR="00A7178D" w:rsidRPr="00A7178D">
        <w:rPr>
          <w:rFonts w:ascii="Arial" w:eastAsia="Times New Roman" w:hAnsi="Arial" w:cs="Arial"/>
          <w:spacing w:val="3"/>
          <w:lang w:eastAsia="ru-RU"/>
        </w:rPr>
        <w:t xml:space="preserve"> рамках предложения должно быть предоставлено подробное содержание сопутствующих услуг (работ) в </w:t>
      </w:r>
      <w:proofErr w:type="spellStart"/>
      <w:r w:rsidR="00A7178D" w:rsidRPr="00A7178D">
        <w:rPr>
          <w:rFonts w:ascii="Arial" w:eastAsia="Times New Roman" w:hAnsi="Arial" w:cs="Arial"/>
          <w:spacing w:val="3"/>
          <w:lang w:eastAsia="ru-RU"/>
        </w:rPr>
        <w:t>т.ч</w:t>
      </w:r>
      <w:proofErr w:type="spellEnd"/>
      <w:r w:rsidR="00A7178D" w:rsidRPr="00A7178D">
        <w:rPr>
          <w:rFonts w:ascii="Arial" w:eastAsia="Times New Roman" w:hAnsi="Arial" w:cs="Arial"/>
          <w:spacing w:val="3"/>
          <w:lang w:eastAsia="ru-RU"/>
        </w:rPr>
        <w:t>.: описание работ, длительность проведения работ, количество персонала, требования для начала проведения работ.</w:t>
      </w:r>
    </w:p>
    <w:p w14:paraId="6532A73D" w14:textId="77777777" w:rsid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5CAF422C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0A6A92B9" w14:textId="1D82EFD5"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130804">
        <w:rPr>
          <w:rFonts w:ascii="Arial" w:eastAsia="Times New Roman" w:hAnsi="Arial" w:cs="Arial"/>
          <w:lang w:eastAsia="ru-RU"/>
        </w:rPr>
        <w:t>П</w:t>
      </w:r>
      <w:r w:rsidR="001E476F" w:rsidRPr="001E476F">
        <w:rPr>
          <w:rFonts w:ascii="Arial" w:eastAsia="Times New Roman" w:hAnsi="Arial" w:cs="Arial"/>
          <w:lang w:eastAsia="ru-RU"/>
        </w:rPr>
        <w:t>оставляемая продукция должна быть новой и ранее неиспользованной</w:t>
      </w:r>
      <w:r>
        <w:rPr>
          <w:rFonts w:ascii="Arial" w:eastAsia="Times New Roman" w:hAnsi="Arial" w:cs="Arial"/>
          <w:lang w:eastAsia="ru-RU"/>
        </w:rPr>
        <w:t xml:space="preserve"> 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Pr="00152338">
        <w:rPr>
          <w:rFonts w:ascii="Arial" w:eastAsia="Times New Roman" w:hAnsi="Arial" w:cs="Arial"/>
          <w:highlight w:val="yellow"/>
          <w:lang w:eastAsia="ru-RU"/>
        </w:rPr>
        <w:t>КНГ</w:t>
      </w:r>
      <w:r w:rsidR="00E91B26">
        <w:rPr>
          <w:rFonts w:ascii="Arial" w:eastAsia="Times New Roman" w:hAnsi="Arial" w:cs="Arial"/>
          <w:highlight w:val="yellow"/>
          <w:lang w:eastAsia="ru-RU"/>
        </w:rPr>
        <w:t>-1</w:t>
      </w:r>
      <w:r w:rsidR="003F7B5F">
        <w:rPr>
          <w:rFonts w:ascii="Arial" w:eastAsia="Times New Roman" w:hAnsi="Arial" w:cs="Arial"/>
          <w:highlight w:val="yellow"/>
          <w:lang w:eastAsia="ru-RU"/>
        </w:rPr>
        <w:t>78</w:t>
      </w:r>
      <w:r w:rsidR="008C371C">
        <w:rPr>
          <w:rFonts w:ascii="Arial" w:eastAsia="Times New Roman" w:hAnsi="Arial" w:cs="Arial"/>
          <w:highlight w:val="yellow"/>
          <w:lang w:eastAsia="ru-RU"/>
        </w:rPr>
        <w:t>-МТР-2017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14:paraId="358B7F86" w14:textId="4E891FEB" w:rsidR="00C90A61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3</w:t>
      </w:r>
      <w:r w:rsidRPr="001E476F">
        <w:rPr>
          <w:rFonts w:ascii="Arial" w:eastAsia="Times New Roman" w:hAnsi="Arial" w:cs="Arial"/>
          <w:lang w:eastAsia="ru-RU"/>
        </w:rPr>
        <w:t xml:space="preserve">. </w:t>
      </w:r>
      <w:r w:rsidR="00BE03D8" w:rsidRPr="00BE03D8">
        <w:rPr>
          <w:rFonts w:ascii="Arial" w:eastAsia="Times New Roman" w:hAnsi="Arial" w:cs="Arial"/>
          <w:lang w:eastAsia="ru-RU"/>
        </w:rPr>
        <w:t xml:space="preserve">Гарантийный срок эксплуатации </w:t>
      </w:r>
      <w:r w:rsidR="008C371C">
        <w:rPr>
          <w:rFonts w:ascii="Arial" w:eastAsia="Times New Roman" w:hAnsi="Arial" w:cs="Arial"/>
          <w:lang w:eastAsia="ru-RU"/>
        </w:rPr>
        <w:t>не менее 24</w:t>
      </w:r>
      <w:r w:rsidR="00BE03D8" w:rsidRPr="00BE03D8">
        <w:rPr>
          <w:rFonts w:ascii="Arial" w:eastAsia="Times New Roman" w:hAnsi="Arial" w:cs="Arial"/>
          <w:lang w:eastAsia="ru-RU"/>
        </w:rPr>
        <w:t xml:space="preserve"> месяц</w:t>
      </w:r>
      <w:r w:rsidR="008C371C">
        <w:rPr>
          <w:rFonts w:ascii="Arial" w:eastAsia="Times New Roman" w:hAnsi="Arial" w:cs="Arial"/>
          <w:lang w:eastAsia="ru-RU"/>
        </w:rPr>
        <w:t>ев</w:t>
      </w:r>
      <w:r w:rsidR="00BE03D8" w:rsidRPr="00BE03D8">
        <w:rPr>
          <w:rFonts w:ascii="Arial" w:eastAsia="Times New Roman" w:hAnsi="Arial" w:cs="Arial"/>
          <w:lang w:eastAsia="ru-RU"/>
        </w:rPr>
        <w:t xml:space="preserve"> с момента ввода в эксплуатацию, но не более </w:t>
      </w:r>
      <w:r w:rsidR="00D42875">
        <w:rPr>
          <w:rFonts w:ascii="Arial" w:eastAsia="Times New Roman" w:hAnsi="Arial" w:cs="Arial"/>
          <w:lang w:eastAsia="ru-RU"/>
        </w:rPr>
        <w:t>36</w:t>
      </w:r>
      <w:r w:rsidR="00BE03D8" w:rsidRPr="00BE03D8">
        <w:rPr>
          <w:rFonts w:ascii="Arial" w:eastAsia="Times New Roman" w:hAnsi="Arial" w:cs="Arial"/>
          <w:lang w:eastAsia="ru-RU"/>
        </w:rPr>
        <w:t xml:space="preserve"> месяцев со дня отгрузки потребителю. Гарантийный срок должен быть указан в паспорте на оборудование.</w:t>
      </w:r>
    </w:p>
    <w:p w14:paraId="4C6BBE0F" w14:textId="0ED7E56D"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2.4.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5B7CBB35" w14:textId="5C64D023" w:rsidR="00B873D4" w:rsidRDefault="00172EC9" w:rsidP="00130804">
      <w:pPr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AD23F7">
        <w:rPr>
          <w:rFonts w:ascii="Arial" w:eastAsia="Times New Roman" w:hAnsi="Arial" w:cs="Arial"/>
          <w:lang w:eastAsia="ru-RU"/>
        </w:rPr>
        <w:t xml:space="preserve">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5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 xml:space="preserve"> Продукция</w:t>
      </w:r>
      <w:r w:rsidR="0013080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>при отгрузке должн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 xml:space="preserve"> быть упакован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>. Упаковка должна предохранять МТР от порчи во время транспортировки и хранения и соответствовать требованиям Стандартов на упаковку продукции, поставляемой в районы Крайнего Севера или приравненные к ним местности</w:t>
      </w:r>
    </w:p>
    <w:p w14:paraId="217FECD0" w14:textId="501ADC6D" w:rsidR="00114797" w:rsidRDefault="00114797" w:rsidP="00114797">
      <w:pPr>
        <w:pStyle w:val="af"/>
        <w:spacing w:before="120" w:after="120"/>
        <w:ind w:left="7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2.6. </w:t>
      </w:r>
      <w:r w:rsidRPr="00114797">
        <w:rPr>
          <w:rFonts w:ascii="Arial" w:eastAsia="Times New Roman" w:hAnsi="Arial" w:cs="Arial"/>
          <w:lang w:eastAsia="ru-RU"/>
        </w:rPr>
        <w:t>Материалы и комплектующие используемые для производства должны быть новыми и не бывшими в употреблении</w:t>
      </w:r>
      <w:r>
        <w:rPr>
          <w:rFonts w:ascii="Arial" w:eastAsia="Times New Roman" w:hAnsi="Arial" w:cs="Arial"/>
          <w:lang w:eastAsia="ru-RU"/>
        </w:rPr>
        <w:t>.</w:t>
      </w:r>
    </w:p>
    <w:p w14:paraId="53B62FFA" w14:textId="36CDA77A"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172EC9">
        <w:rPr>
          <w:rFonts w:ascii="Arial" w:eastAsia="Times New Roman" w:hAnsi="Arial" w:cs="Arial"/>
          <w:lang w:eastAsia="ru-RU"/>
        </w:rPr>
        <w:t>8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14:paraId="3EC28494" w14:textId="52187D88" w:rsidR="003609A4" w:rsidRPr="003609A4" w:rsidRDefault="003609A4" w:rsidP="003609A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609A4">
        <w:rPr>
          <w:rFonts w:ascii="Arial" w:eastAsia="Times New Roman" w:hAnsi="Arial" w:cs="Arial"/>
          <w:lang w:eastAsia="ru-RU"/>
        </w:rPr>
        <w:t>ж.д</w:t>
      </w:r>
      <w:proofErr w:type="spellEnd"/>
      <w:r w:rsidRPr="003609A4">
        <w:rPr>
          <w:rFonts w:ascii="Arial" w:eastAsia="Times New Roman" w:hAnsi="Arial" w:cs="Arial"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14:paraId="4764F7A2" w14:textId="6428F69B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паспорта </w:t>
      </w:r>
      <w:r w:rsidR="004D71B6">
        <w:rPr>
          <w:rFonts w:ascii="Arial" w:eastAsia="Times New Roman" w:hAnsi="Arial" w:cs="Arial"/>
          <w:lang w:eastAsia="ru-RU"/>
        </w:rPr>
        <w:t xml:space="preserve">сертификаты </w:t>
      </w:r>
      <w:r w:rsidRPr="003609A4">
        <w:rPr>
          <w:rFonts w:ascii="Arial" w:eastAsia="Times New Roman" w:hAnsi="Arial" w:cs="Arial"/>
          <w:lang w:eastAsia="ru-RU"/>
        </w:rPr>
        <w:t xml:space="preserve">на </w:t>
      </w:r>
      <w:r w:rsidR="004D71B6">
        <w:rPr>
          <w:rFonts w:ascii="Arial" w:eastAsia="Times New Roman" w:hAnsi="Arial" w:cs="Arial"/>
          <w:lang w:eastAsia="ru-RU"/>
        </w:rPr>
        <w:t>материалы,</w:t>
      </w:r>
      <w:r w:rsidRPr="003609A4">
        <w:rPr>
          <w:rFonts w:ascii="Arial" w:eastAsia="Times New Roman" w:hAnsi="Arial" w:cs="Arial"/>
          <w:lang w:eastAsia="ru-RU"/>
        </w:rPr>
        <w:t xml:space="preserve"> оборудование в соответствии с требованиями национальных стандартов России;</w:t>
      </w:r>
    </w:p>
    <w:p w14:paraId="077CE1D7" w14:textId="2D8A4A8A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документацию в объеме требований действующих нормативных документов;</w:t>
      </w:r>
    </w:p>
    <w:p w14:paraId="5CF09C5E" w14:textId="11A48527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эксплуатационную и ремонтную документацию в соответствии с требованиями ГОСТ 2.601-2006;</w:t>
      </w:r>
    </w:p>
    <w:p w14:paraId="15ABA2E2" w14:textId="7F44667E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руководство по ремонту с каталогом и чертежами запасных частей;</w:t>
      </w:r>
    </w:p>
    <w:p w14:paraId="74947EAE" w14:textId="156B9357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справка о содержании цветных и черных металлов;</w:t>
      </w:r>
    </w:p>
    <w:p w14:paraId="7FCCDD75" w14:textId="5AF0CDAD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краткая инструкция по оперативному обслуживанию.</w:t>
      </w:r>
    </w:p>
    <w:p w14:paraId="7158C245" w14:textId="23AA4DD2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заверенные поставщиком сертификаты соответствия/качества </w:t>
      </w:r>
    </w:p>
    <w:p w14:paraId="7521B924" w14:textId="4130E7AC"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гарантийный талон/книга</w:t>
      </w:r>
    </w:p>
    <w:p w14:paraId="57121C56" w14:textId="37259C4D" w:rsidR="001E476F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упаковочные листы на каждое грузовое место</w:t>
      </w:r>
      <w:r w:rsidR="001E476F" w:rsidRPr="003609A4">
        <w:rPr>
          <w:rFonts w:ascii="Arial" w:eastAsia="Times New Roman" w:hAnsi="Arial" w:cs="Arial"/>
          <w:lang w:eastAsia="ru-RU"/>
        </w:rPr>
        <w:t>- упаковочные листы на каждое грузовое место.</w:t>
      </w:r>
    </w:p>
    <w:p w14:paraId="1859F93D" w14:textId="77777777" w:rsidR="003609A4" w:rsidRDefault="003609A4" w:rsidP="003609A4">
      <w:pPr>
        <w:pStyle w:val="a3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lang w:eastAsia="ru-RU"/>
        </w:rPr>
      </w:pPr>
    </w:p>
    <w:p w14:paraId="3BFCCB0D" w14:textId="55ED9055" w:rsidR="003609A4" w:rsidRPr="003609A4" w:rsidRDefault="003609A4" w:rsidP="003609A4">
      <w:pPr>
        <w:pStyle w:val="a3"/>
        <w:shd w:val="clear" w:color="auto" w:fill="FFFFFF"/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-   </w:t>
      </w:r>
      <w:r>
        <w:rPr>
          <w:rFonts w:ascii="Arial" w:eastAsia="Times New Roman" w:hAnsi="Arial" w:cs="Arial"/>
          <w:spacing w:val="3"/>
          <w:lang w:eastAsia="ru-RU"/>
        </w:rPr>
        <w:t>Документация на продукцию</w:t>
      </w:r>
      <w:r w:rsidRPr="003609A4">
        <w:rPr>
          <w:rFonts w:ascii="Arial" w:eastAsia="Times New Roman" w:hAnsi="Arial" w:cs="Arial"/>
          <w:spacing w:val="3"/>
          <w:lang w:eastAsia="ru-RU"/>
        </w:rPr>
        <w:t xml:space="preserve"> должна быть представлена на русском языке на бумажном и электронном носителе. На электронном носителе в виде скан образов в формате «.</w:t>
      </w:r>
      <w:r w:rsidRPr="003609A4">
        <w:rPr>
          <w:rFonts w:ascii="Arial" w:eastAsia="Times New Roman" w:hAnsi="Arial" w:cs="Arial"/>
          <w:spacing w:val="3"/>
          <w:lang w:val="en-US" w:eastAsia="ru-RU"/>
        </w:rPr>
        <w:t>pdf</w:t>
      </w:r>
      <w:r w:rsidRPr="003609A4">
        <w:rPr>
          <w:rFonts w:ascii="Arial" w:eastAsia="Times New Roman" w:hAnsi="Arial" w:cs="Arial"/>
          <w:spacing w:val="3"/>
          <w:lang w:eastAsia="ru-RU"/>
        </w:rPr>
        <w:t>»</w:t>
      </w:r>
    </w:p>
    <w:p w14:paraId="2886F9D6" w14:textId="3E989C6F" w:rsidR="003609A4" w:rsidRPr="003609A4" w:rsidRDefault="003609A4" w:rsidP="003609A4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14:paraId="6CD60314" w14:textId="77777777" w:rsid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41F63ECE" w14:textId="75966994" w:rsidR="003609A4" w:rsidRPr="003609A4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- </w:t>
      </w:r>
      <w:r w:rsidRPr="003609A4">
        <w:rPr>
          <w:rFonts w:ascii="Arial" w:eastAsia="Times New Roman" w:hAnsi="Arial" w:cs="Arial"/>
          <w:lang w:eastAsia="ru-RU"/>
        </w:rPr>
        <w:t>МТР должен быть освобожден от прав третьих лиц</w:t>
      </w:r>
      <w:r>
        <w:rPr>
          <w:rFonts w:ascii="Arial" w:eastAsia="Times New Roman" w:hAnsi="Arial" w:cs="Arial"/>
          <w:lang w:eastAsia="ru-RU"/>
        </w:rPr>
        <w:t>;</w:t>
      </w:r>
    </w:p>
    <w:p w14:paraId="30986E0D" w14:textId="3BFB3FEE" w:rsidR="003609A4" w:rsidRPr="003609A4" w:rsidRDefault="003609A4" w:rsidP="00584D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ahoma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Pr="003609A4">
        <w:rPr>
          <w:rFonts w:ascii="Arial" w:eastAsia="Tahoma" w:hAnsi="Arial" w:cs="Arial"/>
          <w:b/>
          <w:lang w:eastAsia="ru-RU"/>
        </w:rPr>
        <w:t>Дополнительно</w:t>
      </w:r>
      <w:r w:rsidRPr="003609A4">
        <w:rPr>
          <w:rFonts w:ascii="Arial" w:eastAsia="Tahoma" w:hAnsi="Arial" w:cs="Arial"/>
          <w:lang w:eastAsia="ru-RU"/>
        </w:rPr>
        <w:t xml:space="preserve">: </w:t>
      </w:r>
    </w:p>
    <w:p w14:paraId="62C2AFC1" w14:textId="3BA9DDBA"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u w:val="single"/>
          <w:lang w:eastAsia="ru-RU"/>
        </w:rPr>
        <w:t xml:space="preserve">До начала изготовления </w:t>
      </w:r>
      <w:r w:rsidR="00BE0C0F">
        <w:rPr>
          <w:rFonts w:ascii="Arial" w:eastAsia="Tahoma" w:hAnsi="Arial" w:cs="Arial"/>
          <w:u w:val="single"/>
          <w:lang w:eastAsia="ru-RU"/>
        </w:rPr>
        <w:t>продукции</w:t>
      </w:r>
      <w:r w:rsidRPr="003609A4">
        <w:rPr>
          <w:rFonts w:ascii="Arial" w:eastAsia="Tahoma" w:hAnsi="Arial" w:cs="Arial"/>
          <w:lang w:eastAsia="ru-RU"/>
        </w:rPr>
        <w:t>: предоставить график производства с полной расшифровкой технологических сборочных стадий.</w:t>
      </w:r>
    </w:p>
    <w:p w14:paraId="61DD6072" w14:textId="7EABFECF"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lang w:eastAsia="ru-RU"/>
        </w:rPr>
        <w:t>По требованию предоставлять письменный отчет о ходе выполнения производственного графика</w:t>
      </w:r>
      <w:r w:rsidR="00BE0C0F">
        <w:rPr>
          <w:rFonts w:ascii="Arial" w:eastAsia="Tahoma" w:hAnsi="Arial" w:cs="Arial"/>
          <w:lang w:eastAsia="ru-RU"/>
        </w:rPr>
        <w:t>.</w:t>
      </w:r>
    </w:p>
    <w:p w14:paraId="47A911B0" w14:textId="77777777" w:rsidR="003609A4" w:rsidRPr="001E476F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14:paraId="2535C73E" w14:textId="20FB15C0" w:rsidR="00152338" w:rsidRPr="00152338" w:rsidRDefault="00152338" w:rsidP="008C37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1B2962C7" w14:textId="77777777" w:rsidR="00152338" w:rsidRPr="00152338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14:paraId="57F08B65" w14:textId="77777777" w:rsidR="008C371C" w:rsidRPr="008C371C" w:rsidRDefault="008C371C" w:rsidP="008C371C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8C371C">
        <w:rPr>
          <w:rFonts w:ascii="Arial" w:eastAsia="Times New Roman" w:hAnsi="Arial" w:cs="Arial"/>
          <w:lang w:eastAsia="ru-RU"/>
        </w:rPr>
        <w:t xml:space="preserve">3.1. Участник закупки является производителем предлагаемой продукции, дилером </w:t>
      </w:r>
      <w:r w:rsidRPr="008C371C">
        <w:rPr>
          <w:rFonts w:ascii="Arial" w:eastAsia="Times New Roman" w:hAnsi="Arial" w:cs="Arial"/>
          <w:b/>
          <w:lang w:eastAsia="ru-RU"/>
        </w:rPr>
        <w:t>(опыт работы с производителем не менее 1 года),</w:t>
      </w:r>
      <w:r w:rsidRPr="008C371C">
        <w:rPr>
          <w:rFonts w:ascii="Arial" w:eastAsia="Times New Roman" w:hAnsi="Arial" w:cs="Arial"/>
          <w:lang w:eastAsia="ru-RU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</w:t>
      </w:r>
    </w:p>
    <w:p w14:paraId="7346EF6D" w14:textId="51791616" w:rsidR="008C371C" w:rsidRPr="008C371C" w:rsidRDefault="008C371C" w:rsidP="008C371C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8C371C">
        <w:rPr>
          <w:rFonts w:ascii="Arial" w:eastAsia="Times New Roman" w:hAnsi="Arial" w:cs="Arial"/>
          <w:lang w:eastAsia="ru-RU"/>
        </w:rPr>
        <w:t xml:space="preserve">    3.2. Отсутствие признанных поставщиком неудовлетворенных претензий по качеству и срокам поставки АО НГК "</w:t>
      </w:r>
      <w:proofErr w:type="spellStart"/>
      <w:r w:rsidRPr="008C371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8C371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035C28F4" w14:textId="5E702C89" w:rsidR="008C371C" w:rsidRPr="008C371C" w:rsidRDefault="008C371C" w:rsidP="008C371C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</w:t>
      </w:r>
      <w:r w:rsidRPr="008C371C">
        <w:rPr>
          <w:rFonts w:ascii="Arial" w:eastAsia="Times New Roman" w:hAnsi="Arial" w:cs="Arial"/>
          <w:lang w:eastAsia="ru-RU"/>
        </w:rPr>
        <w:t xml:space="preserve">  3.3. Наличие успешного подтвержденного опыта поставок аналогичных МТР не менее </w:t>
      </w:r>
      <w:r w:rsidR="00FC2531">
        <w:rPr>
          <w:rFonts w:ascii="Arial" w:eastAsia="Times New Roman" w:hAnsi="Arial" w:cs="Arial"/>
          <w:lang w:eastAsia="ru-RU"/>
        </w:rPr>
        <w:t>2</w:t>
      </w:r>
      <w:r w:rsidRPr="008C371C">
        <w:rPr>
          <w:rFonts w:ascii="Arial" w:eastAsia="Times New Roman" w:hAnsi="Arial" w:cs="Arial"/>
          <w:lang w:eastAsia="ru-RU"/>
        </w:rPr>
        <w:t xml:space="preserve"> </w:t>
      </w:r>
      <w:r w:rsidR="00FC2531">
        <w:rPr>
          <w:rFonts w:ascii="Arial" w:eastAsia="Times New Roman" w:hAnsi="Arial" w:cs="Arial"/>
          <w:lang w:eastAsia="ru-RU"/>
        </w:rPr>
        <w:t>лет</w:t>
      </w:r>
      <w:r w:rsidRPr="008C371C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38A1C8A0" w14:textId="77777777" w:rsidR="000714D7" w:rsidRDefault="000714D7" w:rsidP="008C371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14:paraId="2F0D5E88" w14:textId="41FE3521" w:rsidR="00152338" w:rsidRPr="00152338" w:rsidRDefault="00152338" w:rsidP="008C371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ab/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52FB4BA8" w14:textId="5048FB71" w:rsidR="00152338" w:rsidRDefault="00152338" w:rsidP="008C371C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</w:t>
      </w:r>
      <w:r w:rsidR="006E169C">
        <w:rPr>
          <w:rFonts w:ascii="Arial" w:eastAsia="Times New Roman" w:hAnsi="Arial" w:cs="Arial"/>
          <w:lang w:eastAsia="ru-RU"/>
        </w:rPr>
        <w:t>поставки.</w:t>
      </w: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2C4B7E39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Директор Департамента МТО____________________________Д.С.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525">
          <w:rPr>
            <w:noProof/>
          </w:rPr>
          <w:t>3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75D29"/>
    <w:multiLevelType w:val="hybridMultilevel"/>
    <w:tmpl w:val="4DD2FA3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DE07AB6"/>
    <w:multiLevelType w:val="hybridMultilevel"/>
    <w:tmpl w:val="CF1E55E0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C2A5E"/>
    <w:multiLevelType w:val="hybridMultilevel"/>
    <w:tmpl w:val="3A6A4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5DBF"/>
    <w:multiLevelType w:val="hybridMultilevel"/>
    <w:tmpl w:val="5EDE0674"/>
    <w:lvl w:ilvl="0" w:tplc="F370CFE0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84429"/>
    <w:multiLevelType w:val="hybridMultilevel"/>
    <w:tmpl w:val="F736727A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7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A2BEC"/>
    <w:multiLevelType w:val="hybridMultilevel"/>
    <w:tmpl w:val="4A8C61E4"/>
    <w:lvl w:ilvl="0" w:tplc="20966468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C53E79"/>
    <w:multiLevelType w:val="hybridMultilevel"/>
    <w:tmpl w:val="2E2490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5FB56E5"/>
    <w:multiLevelType w:val="multilevel"/>
    <w:tmpl w:val="EA5A1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1" w:hanging="9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A4A6555"/>
    <w:multiLevelType w:val="hybridMultilevel"/>
    <w:tmpl w:val="329E2A4A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86202"/>
    <w:multiLevelType w:val="hybridMultilevel"/>
    <w:tmpl w:val="5CF224D6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5"/>
  </w:num>
  <w:num w:numId="6">
    <w:abstractNumId w:val="7"/>
  </w:num>
  <w:num w:numId="7">
    <w:abstractNumId w:val="14"/>
  </w:num>
  <w:num w:numId="8">
    <w:abstractNumId w:val="1"/>
  </w:num>
  <w:num w:numId="9">
    <w:abstractNumId w:val="16"/>
  </w:num>
  <w:num w:numId="10">
    <w:abstractNumId w:val="6"/>
  </w:num>
  <w:num w:numId="11">
    <w:abstractNumId w:val="3"/>
  </w:num>
  <w:num w:numId="12">
    <w:abstractNumId w:val="15"/>
  </w:num>
  <w:num w:numId="13">
    <w:abstractNumId w:val="17"/>
  </w:num>
  <w:num w:numId="14">
    <w:abstractNumId w:val="0"/>
  </w:num>
  <w:num w:numId="15">
    <w:abstractNumId w:val="13"/>
  </w:num>
  <w:num w:numId="16">
    <w:abstractNumId w:val="8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7B2D"/>
    <w:rsid w:val="000657B3"/>
    <w:rsid w:val="000714D7"/>
    <w:rsid w:val="000B4342"/>
    <w:rsid w:val="0011152C"/>
    <w:rsid w:val="00114797"/>
    <w:rsid w:val="00130804"/>
    <w:rsid w:val="001354F7"/>
    <w:rsid w:val="00137FE1"/>
    <w:rsid w:val="00152338"/>
    <w:rsid w:val="00172EC9"/>
    <w:rsid w:val="001B259C"/>
    <w:rsid w:val="001D42C1"/>
    <w:rsid w:val="001E476F"/>
    <w:rsid w:val="001E51D7"/>
    <w:rsid w:val="001F0525"/>
    <w:rsid w:val="00205926"/>
    <w:rsid w:val="00206D1A"/>
    <w:rsid w:val="00215687"/>
    <w:rsid w:val="00240FA1"/>
    <w:rsid w:val="00244B47"/>
    <w:rsid w:val="002E7D40"/>
    <w:rsid w:val="002F7BDF"/>
    <w:rsid w:val="00356CCE"/>
    <w:rsid w:val="003609A4"/>
    <w:rsid w:val="003F7B5F"/>
    <w:rsid w:val="0049479B"/>
    <w:rsid w:val="00497ABA"/>
    <w:rsid w:val="00497FC1"/>
    <w:rsid w:val="004C0F44"/>
    <w:rsid w:val="004C1C18"/>
    <w:rsid w:val="004D71B6"/>
    <w:rsid w:val="00515EC8"/>
    <w:rsid w:val="0055333A"/>
    <w:rsid w:val="005667D4"/>
    <w:rsid w:val="005718E7"/>
    <w:rsid w:val="00584D0C"/>
    <w:rsid w:val="005E64DD"/>
    <w:rsid w:val="00607F54"/>
    <w:rsid w:val="0061542C"/>
    <w:rsid w:val="006252B6"/>
    <w:rsid w:val="00681878"/>
    <w:rsid w:val="006A5672"/>
    <w:rsid w:val="006A570C"/>
    <w:rsid w:val="006C5350"/>
    <w:rsid w:val="006E169C"/>
    <w:rsid w:val="007214E2"/>
    <w:rsid w:val="007361AE"/>
    <w:rsid w:val="007705CA"/>
    <w:rsid w:val="007931C3"/>
    <w:rsid w:val="007F232E"/>
    <w:rsid w:val="008465D1"/>
    <w:rsid w:val="008561FC"/>
    <w:rsid w:val="008828BF"/>
    <w:rsid w:val="0089678E"/>
    <w:rsid w:val="008B2D52"/>
    <w:rsid w:val="008B2E45"/>
    <w:rsid w:val="008C371C"/>
    <w:rsid w:val="00915975"/>
    <w:rsid w:val="009257E8"/>
    <w:rsid w:val="00951F12"/>
    <w:rsid w:val="009F1682"/>
    <w:rsid w:val="00A355D6"/>
    <w:rsid w:val="00A40C5D"/>
    <w:rsid w:val="00A53770"/>
    <w:rsid w:val="00A540F6"/>
    <w:rsid w:val="00A7178D"/>
    <w:rsid w:val="00A870E4"/>
    <w:rsid w:val="00A91D76"/>
    <w:rsid w:val="00AD23F7"/>
    <w:rsid w:val="00AD4F47"/>
    <w:rsid w:val="00AF0A32"/>
    <w:rsid w:val="00B46CA1"/>
    <w:rsid w:val="00B873D4"/>
    <w:rsid w:val="00BE03D8"/>
    <w:rsid w:val="00BE0C0F"/>
    <w:rsid w:val="00BE1E0B"/>
    <w:rsid w:val="00BF437A"/>
    <w:rsid w:val="00C12D40"/>
    <w:rsid w:val="00C439CF"/>
    <w:rsid w:val="00C472D2"/>
    <w:rsid w:val="00C861C0"/>
    <w:rsid w:val="00C876FF"/>
    <w:rsid w:val="00C90A61"/>
    <w:rsid w:val="00CE7445"/>
    <w:rsid w:val="00CF70DB"/>
    <w:rsid w:val="00D33C55"/>
    <w:rsid w:val="00D42875"/>
    <w:rsid w:val="00D55CEA"/>
    <w:rsid w:val="00DB6937"/>
    <w:rsid w:val="00DC7372"/>
    <w:rsid w:val="00DD4D33"/>
    <w:rsid w:val="00E04DD3"/>
    <w:rsid w:val="00E162BC"/>
    <w:rsid w:val="00E51CD4"/>
    <w:rsid w:val="00E8033F"/>
    <w:rsid w:val="00E91B26"/>
    <w:rsid w:val="00EA56A1"/>
    <w:rsid w:val="00EB4C38"/>
    <w:rsid w:val="00ED471E"/>
    <w:rsid w:val="00F82739"/>
    <w:rsid w:val="00F94A86"/>
    <w:rsid w:val="00F94F85"/>
    <w:rsid w:val="00FC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FCE6B22"/>
  <w15:docId w15:val="{92E75443-1920-4B1D-BD0D-FBDE5BAC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paragraph" w:styleId="af">
    <w:name w:val="No Spacing"/>
    <w:uiPriority w:val="1"/>
    <w:qFormat/>
    <w:rsid w:val="00114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7</cp:revision>
  <cp:lastPrinted>2016-05-11T12:14:00Z</cp:lastPrinted>
  <dcterms:created xsi:type="dcterms:W3CDTF">2016-05-11T07:50:00Z</dcterms:created>
  <dcterms:modified xsi:type="dcterms:W3CDTF">2016-05-11T14:47:00Z</dcterms:modified>
</cp:coreProperties>
</file>