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624" w:rsidRDefault="00CC76B0" w:rsidP="00CC76B0">
      <w:pPr>
        <w:jc w:val="center"/>
        <w:rPr>
          <w:rFonts w:ascii="Times New Roman" w:hAnsi="Times New Roman" w:cs="Times New Roman"/>
          <w:sz w:val="24"/>
          <w:szCs w:val="24"/>
        </w:rPr>
      </w:pPr>
      <w:r w:rsidRPr="00CC76B0">
        <w:rPr>
          <w:rFonts w:ascii="Times New Roman" w:hAnsi="Times New Roman" w:cs="Times New Roman"/>
          <w:sz w:val="24"/>
          <w:szCs w:val="24"/>
        </w:rPr>
        <w:t>РАЗЪЯСНЕНИЯ</w:t>
      </w:r>
    </w:p>
    <w:p w:rsidR="00CC76B0" w:rsidRDefault="00CC76B0" w:rsidP="00CC76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Тендерной документации по лоту</w:t>
      </w:r>
      <w:r w:rsidRPr="00CC76B0">
        <w:rPr>
          <w:rFonts w:ascii="Times New Roman" w:hAnsi="Times New Roman" w:cs="Times New Roman"/>
          <w:sz w:val="24"/>
          <w:szCs w:val="24"/>
        </w:rPr>
        <w:t xml:space="preserve"> № КНГ/8.8-2016 «Оказание комплексных услуг (организация питания, проживания и уборки) на социально-бытовых объектах ООО «</w:t>
      </w:r>
      <w:proofErr w:type="spellStart"/>
      <w:r w:rsidRPr="00CC76B0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Pr="00CC76B0">
        <w:rPr>
          <w:rFonts w:ascii="Times New Roman" w:hAnsi="Times New Roman" w:cs="Times New Roman"/>
          <w:sz w:val="24"/>
          <w:szCs w:val="24"/>
        </w:rPr>
        <w:t xml:space="preserve">, находящихся на </w:t>
      </w:r>
      <w:proofErr w:type="spellStart"/>
      <w:r w:rsidRPr="00CC76B0">
        <w:rPr>
          <w:rFonts w:ascii="Times New Roman" w:hAnsi="Times New Roman" w:cs="Times New Roman"/>
          <w:sz w:val="24"/>
          <w:szCs w:val="24"/>
        </w:rPr>
        <w:t>Куюмбинском</w:t>
      </w:r>
      <w:proofErr w:type="spellEnd"/>
      <w:r w:rsidRPr="00CC76B0">
        <w:rPr>
          <w:rFonts w:ascii="Times New Roman" w:hAnsi="Times New Roman" w:cs="Times New Roman"/>
          <w:sz w:val="24"/>
          <w:szCs w:val="24"/>
        </w:rPr>
        <w:t xml:space="preserve"> лицензионном участке»</w:t>
      </w:r>
    </w:p>
    <w:p w:rsidR="00CC76B0" w:rsidRDefault="00CC76B0" w:rsidP="00CC76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6B0" w:rsidRDefault="00CC76B0" w:rsidP="00CC7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Красноярск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1</w:t>
      </w:r>
      <w:r w:rsidR="00750874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февраля 2016г.</w:t>
      </w:r>
    </w:p>
    <w:p w:rsidR="00CC76B0" w:rsidRDefault="00CC76B0" w:rsidP="00CC7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76B0" w:rsidRDefault="00CC76B0" w:rsidP="00CC7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ЗАКУПКИ</w:t>
      </w:r>
    </w:p>
    <w:p w:rsidR="00CC76B0" w:rsidRDefault="00CC76B0" w:rsidP="00CC7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76B0">
        <w:rPr>
          <w:rFonts w:ascii="Times New Roman" w:hAnsi="Times New Roman" w:cs="Times New Roman"/>
          <w:sz w:val="24"/>
          <w:szCs w:val="24"/>
        </w:rPr>
        <w:t>Оказание комплексных услуг (организация питания, проживания и уборки) на социально-бытовых объектах ООО «</w:t>
      </w:r>
      <w:proofErr w:type="spellStart"/>
      <w:r w:rsidRPr="00CC76B0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Pr="00CC76B0">
        <w:rPr>
          <w:rFonts w:ascii="Times New Roman" w:hAnsi="Times New Roman" w:cs="Times New Roman"/>
          <w:sz w:val="24"/>
          <w:szCs w:val="24"/>
        </w:rPr>
        <w:t xml:space="preserve">, находящихся на </w:t>
      </w:r>
      <w:proofErr w:type="spellStart"/>
      <w:r w:rsidRPr="00CC76B0">
        <w:rPr>
          <w:rFonts w:ascii="Times New Roman" w:hAnsi="Times New Roman" w:cs="Times New Roman"/>
          <w:sz w:val="24"/>
          <w:szCs w:val="24"/>
        </w:rPr>
        <w:t>Куюмбинском</w:t>
      </w:r>
      <w:proofErr w:type="spellEnd"/>
      <w:r w:rsidRPr="00CC76B0">
        <w:rPr>
          <w:rFonts w:ascii="Times New Roman" w:hAnsi="Times New Roman" w:cs="Times New Roman"/>
          <w:sz w:val="24"/>
          <w:szCs w:val="24"/>
        </w:rPr>
        <w:t xml:space="preserve"> лицензионном участке</w:t>
      </w:r>
    </w:p>
    <w:p w:rsidR="00CC76B0" w:rsidRDefault="00CC76B0" w:rsidP="00CC7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ЗАПРОСА:</w:t>
      </w:r>
    </w:p>
    <w:p w:rsidR="00CC76B0" w:rsidRDefault="00CC76B0" w:rsidP="00CC7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дать разъяснение:</w:t>
      </w:r>
    </w:p>
    <w:p w:rsidR="00235C68" w:rsidRPr="00235C68" w:rsidRDefault="00235C68" w:rsidP="00235C6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35C68">
        <w:rPr>
          <w:rFonts w:ascii="Times New Roman" w:hAnsi="Times New Roman"/>
          <w:sz w:val="24"/>
          <w:szCs w:val="24"/>
        </w:rPr>
        <w:t>В сметы внесены арендных платежей в расчете на год, но услуги оказываются 9 месяцев. Правильно ли мы пониманием, что мы должны скорректировать эту сумму на 9 месяцев?</w:t>
      </w:r>
    </w:p>
    <w:p w:rsidR="00235C68" w:rsidRDefault="00235C68" w:rsidP="00235C68">
      <w:pPr>
        <w:pStyle w:val="a3"/>
        <w:rPr>
          <w:rFonts w:ascii="Times New Roman" w:hAnsi="Times New Roman"/>
          <w:sz w:val="24"/>
          <w:szCs w:val="24"/>
        </w:rPr>
      </w:pPr>
    </w:p>
    <w:p w:rsidR="00235C68" w:rsidRPr="00D428DD" w:rsidRDefault="00235C68" w:rsidP="00235C68">
      <w:pPr>
        <w:pStyle w:val="a3"/>
        <w:rPr>
          <w:rFonts w:ascii="Times New Roman" w:hAnsi="Times New Roman"/>
          <w:b/>
          <w:sz w:val="24"/>
          <w:szCs w:val="24"/>
        </w:rPr>
      </w:pPr>
      <w:r w:rsidRPr="00D428DD">
        <w:rPr>
          <w:rFonts w:ascii="Times New Roman" w:hAnsi="Times New Roman"/>
          <w:b/>
          <w:sz w:val="24"/>
          <w:szCs w:val="24"/>
        </w:rPr>
        <w:t>Разъяснение</w:t>
      </w:r>
      <w:r w:rsidR="00D428DD" w:rsidRPr="00D428DD">
        <w:rPr>
          <w:rFonts w:ascii="Times New Roman" w:hAnsi="Times New Roman"/>
          <w:b/>
          <w:sz w:val="24"/>
          <w:szCs w:val="24"/>
        </w:rPr>
        <w:t>:</w:t>
      </w:r>
    </w:p>
    <w:p w:rsidR="00235C68" w:rsidRDefault="005A4B01" w:rsidP="00235C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</w:t>
      </w:r>
      <w:r w:rsidR="00EB0AB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не правильно</w:t>
      </w:r>
      <w:r w:rsidR="005633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Сумму по аренде в таблице не меняете</w:t>
      </w:r>
      <w:r w:rsidR="005633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Высчитываете за год все затрат</w:t>
      </w:r>
      <w:r w:rsidR="001273F8">
        <w:rPr>
          <w:rFonts w:ascii="Times New Roman" w:hAnsi="Times New Roman"/>
          <w:sz w:val="24"/>
          <w:szCs w:val="24"/>
        </w:rPr>
        <w:t>ы (</w:t>
      </w:r>
      <w:r>
        <w:rPr>
          <w:rFonts w:ascii="Times New Roman" w:hAnsi="Times New Roman"/>
          <w:sz w:val="24"/>
          <w:szCs w:val="24"/>
        </w:rPr>
        <w:t>сумму). Для получения ставки в сутки делите на 105 человек и на 366 дней в году</w:t>
      </w:r>
      <w:r w:rsidR="005633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Получаете ставку</w:t>
      </w:r>
      <w:r w:rsidR="005633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Далее исходя из </w:t>
      </w:r>
      <w:proofErr w:type="gramStart"/>
      <w:r>
        <w:rPr>
          <w:rFonts w:ascii="Times New Roman" w:hAnsi="Times New Roman"/>
          <w:sz w:val="24"/>
          <w:szCs w:val="24"/>
        </w:rPr>
        <w:t>ставки  находите</w:t>
      </w:r>
      <w:proofErr w:type="gramEnd"/>
      <w:r>
        <w:rPr>
          <w:rFonts w:ascii="Times New Roman" w:hAnsi="Times New Roman"/>
          <w:sz w:val="24"/>
          <w:szCs w:val="24"/>
        </w:rPr>
        <w:t xml:space="preserve"> путем </w:t>
      </w:r>
      <w:r w:rsidRPr="001B1F32">
        <w:rPr>
          <w:rFonts w:ascii="Times New Roman" w:hAnsi="Times New Roman"/>
          <w:sz w:val="24"/>
          <w:szCs w:val="24"/>
        </w:rPr>
        <w:t>умножения затр</w:t>
      </w:r>
      <w:r w:rsidR="00D428DD">
        <w:rPr>
          <w:rFonts w:ascii="Times New Roman" w:hAnsi="Times New Roman"/>
          <w:sz w:val="24"/>
          <w:szCs w:val="24"/>
        </w:rPr>
        <w:t>аты за 5 месяцев (</w:t>
      </w:r>
      <w:r w:rsidR="00823596" w:rsidRPr="001B1F32">
        <w:rPr>
          <w:rFonts w:ascii="Times New Roman" w:hAnsi="Times New Roman"/>
          <w:sz w:val="24"/>
          <w:szCs w:val="24"/>
        </w:rPr>
        <w:t>15</w:t>
      </w:r>
      <w:r w:rsidR="001273F8" w:rsidRPr="001B1F32">
        <w:rPr>
          <w:rFonts w:ascii="Times New Roman" w:hAnsi="Times New Roman"/>
          <w:sz w:val="24"/>
          <w:szCs w:val="24"/>
        </w:rPr>
        <w:t>3</w:t>
      </w:r>
      <w:r w:rsidR="00823596" w:rsidRPr="001B1F32">
        <w:rPr>
          <w:rFonts w:ascii="Times New Roman" w:hAnsi="Times New Roman"/>
          <w:sz w:val="24"/>
          <w:szCs w:val="24"/>
        </w:rPr>
        <w:t xml:space="preserve"> дн</w:t>
      </w:r>
      <w:r w:rsidR="00D428DD">
        <w:rPr>
          <w:rFonts w:ascii="Times New Roman" w:hAnsi="Times New Roman"/>
          <w:sz w:val="24"/>
          <w:szCs w:val="24"/>
        </w:rPr>
        <w:t>я</w:t>
      </w:r>
      <w:r w:rsidR="00823596" w:rsidRPr="001B1F32">
        <w:rPr>
          <w:rFonts w:ascii="Times New Roman" w:hAnsi="Times New Roman"/>
          <w:sz w:val="24"/>
          <w:szCs w:val="24"/>
        </w:rPr>
        <w:t>) и чи</w:t>
      </w:r>
      <w:r w:rsidR="00D428DD">
        <w:rPr>
          <w:rFonts w:ascii="Times New Roman" w:hAnsi="Times New Roman"/>
          <w:sz w:val="24"/>
          <w:szCs w:val="24"/>
        </w:rPr>
        <w:t xml:space="preserve">сленности в 84 человека </w:t>
      </w:r>
      <w:r w:rsidR="00823596" w:rsidRPr="001B1F32">
        <w:rPr>
          <w:rFonts w:ascii="Times New Roman" w:hAnsi="Times New Roman"/>
          <w:sz w:val="24"/>
          <w:szCs w:val="24"/>
        </w:rPr>
        <w:t>(</w:t>
      </w:r>
      <w:r w:rsidR="00823596">
        <w:rPr>
          <w:rFonts w:ascii="Times New Roman" w:hAnsi="Times New Roman"/>
          <w:sz w:val="24"/>
          <w:szCs w:val="24"/>
        </w:rPr>
        <w:t>ставка*155*84)</w:t>
      </w:r>
      <w:r w:rsidR="00D428DD">
        <w:rPr>
          <w:rFonts w:ascii="Times New Roman" w:hAnsi="Times New Roman"/>
          <w:sz w:val="24"/>
          <w:szCs w:val="24"/>
        </w:rPr>
        <w:t>.</w:t>
      </w:r>
      <w:r w:rsidR="00823596">
        <w:rPr>
          <w:rFonts w:ascii="Times New Roman" w:hAnsi="Times New Roman"/>
          <w:sz w:val="24"/>
          <w:szCs w:val="24"/>
        </w:rPr>
        <w:t xml:space="preserve"> Про 4 месяца аналогично.</w:t>
      </w:r>
    </w:p>
    <w:p w:rsidR="00235C68" w:rsidRDefault="00235C68" w:rsidP="00235C68">
      <w:pPr>
        <w:pStyle w:val="a3"/>
        <w:rPr>
          <w:rFonts w:ascii="Times New Roman" w:hAnsi="Times New Roman"/>
          <w:sz w:val="24"/>
          <w:szCs w:val="24"/>
        </w:rPr>
      </w:pPr>
    </w:p>
    <w:p w:rsidR="00235C68" w:rsidRDefault="00235C68" w:rsidP="00235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ЗАПРОСА:</w:t>
      </w:r>
    </w:p>
    <w:p w:rsidR="00235C68" w:rsidRDefault="00235C68" w:rsidP="00235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дать разъяснение:</w:t>
      </w:r>
    </w:p>
    <w:p w:rsidR="00235C68" w:rsidRDefault="00235C68" w:rsidP="00235C68">
      <w:pPr>
        <w:pStyle w:val="a3"/>
        <w:rPr>
          <w:rFonts w:ascii="Times New Roman" w:hAnsi="Times New Roman"/>
          <w:sz w:val="24"/>
          <w:szCs w:val="24"/>
        </w:rPr>
      </w:pPr>
    </w:p>
    <w:p w:rsidR="00235C68" w:rsidRPr="00235C68" w:rsidRDefault="00235C68" w:rsidP="00235C6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35C68">
        <w:rPr>
          <w:rFonts w:ascii="Times New Roman" w:hAnsi="Times New Roman"/>
          <w:sz w:val="24"/>
          <w:szCs w:val="24"/>
        </w:rPr>
        <w:t>В сметах имеется перечень МБП. Правильно ли мы пониманием, что вся эта комплектация за счет Исполнителя, т.е. нас? Почему тогда отсутствует лист ОС, где показана амортизация, отраженного в Приложении 8 оборудования.</w:t>
      </w:r>
    </w:p>
    <w:p w:rsidR="00CC76B0" w:rsidRDefault="00CC76B0" w:rsidP="00CC7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5C68" w:rsidRPr="00D428DD" w:rsidRDefault="00235C68" w:rsidP="00235C68">
      <w:pPr>
        <w:pStyle w:val="a3"/>
        <w:rPr>
          <w:rFonts w:ascii="Times New Roman" w:hAnsi="Times New Roman"/>
          <w:b/>
          <w:sz w:val="24"/>
          <w:szCs w:val="24"/>
        </w:rPr>
      </w:pPr>
      <w:r w:rsidRPr="00D428DD">
        <w:rPr>
          <w:rFonts w:ascii="Times New Roman" w:hAnsi="Times New Roman"/>
          <w:b/>
          <w:sz w:val="24"/>
          <w:szCs w:val="24"/>
        </w:rPr>
        <w:t>Разъяснение</w:t>
      </w:r>
      <w:r w:rsidR="00823596" w:rsidRPr="00D428DD">
        <w:rPr>
          <w:rFonts w:ascii="Times New Roman" w:hAnsi="Times New Roman"/>
          <w:b/>
          <w:sz w:val="24"/>
          <w:szCs w:val="24"/>
        </w:rPr>
        <w:t>:</w:t>
      </w:r>
    </w:p>
    <w:p w:rsidR="00823596" w:rsidRDefault="00823596" w:rsidP="00235C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  <w:r w:rsidR="00563352">
        <w:rPr>
          <w:rFonts w:ascii="Times New Roman" w:hAnsi="Times New Roman"/>
          <w:sz w:val="24"/>
          <w:szCs w:val="24"/>
        </w:rPr>
        <w:t>, комплектация за счет исполнителя.</w:t>
      </w:r>
      <w:r>
        <w:rPr>
          <w:rFonts w:ascii="Times New Roman" w:hAnsi="Times New Roman"/>
          <w:sz w:val="24"/>
          <w:szCs w:val="24"/>
        </w:rPr>
        <w:t xml:space="preserve"> Все есть для заполнения: используйте лист «Износ МБП» (Приложение</w:t>
      </w:r>
      <w:r w:rsidR="001273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№4</w:t>
      </w:r>
      <w:r w:rsidR="001273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Сметы), там указан срок полезного использования (1 год)</w:t>
      </w:r>
      <w:r w:rsidR="001B1F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 Лист 3 Материалы (инвентарь на год)</w:t>
      </w:r>
      <w:r w:rsidR="001273F8">
        <w:rPr>
          <w:rFonts w:ascii="Times New Roman" w:hAnsi="Times New Roman"/>
          <w:sz w:val="24"/>
          <w:szCs w:val="24"/>
        </w:rPr>
        <w:t>.</w:t>
      </w:r>
    </w:p>
    <w:sectPr w:rsidR="00823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31051"/>
    <w:multiLevelType w:val="hybridMultilevel"/>
    <w:tmpl w:val="3FC86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BA6"/>
    <w:rsid w:val="001273F8"/>
    <w:rsid w:val="001B1F32"/>
    <w:rsid w:val="00235C68"/>
    <w:rsid w:val="00282BB9"/>
    <w:rsid w:val="00526624"/>
    <w:rsid w:val="00563352"/>
    <w:rsid w:val="005A4B01"/>
    <w:rsid w:val="00750874"/>
    <w:rsid w:val="00823596"/>
    <w:rsid w:val="00CC7083"/>
    <w:rsid w:val="00CC76B0"/>
    <w:rsid w:val="00D428DD"/>
    <w:rsid w:val="00DF5BA6"/>
    <w:rsid w:val="00E30E2F"/>
    <w:rsid w:val="00EB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02267-D263-45EF-B367-9C38612B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6B0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 Юрий Викторович</dc:creator>
  <cp:keywords/>
  <dc:description/>
  <cp:lastModifiedBy>Колоскова Евгения Александровна</cp:lastModifiedBy>
  <cp:revision>3</cp:revision>
  <dcterms:created xsi:type="dcterms:W3CDTF">2016-02-19T09:56:00Z</dcterms:created>
  <dcterms:modified xsi:type="dcterms:W3CDTF">2016-02-19T09:56:00Z</dcterms:modified>
</cp:coreProperties>
</file>