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Pr="00AD418E">
        <w:rPr>
          <w:rFonts w:ascii="Times New Roman" w:hAnsi="Times New Roman"/>
          <w:b/>
          <w:szCs w:val="28"/>
          <w:highlight w:val="lightGray"/>
        </w:rPr>
        <w:t>_</w:t>
      </w:r>
      <w:r w:rsidRPr="00AD418E">
        <w:rPr>
          <w:rFonts w:ascii="Times New Roman" w:hAnsi="Times New Roman"/>
          <w:b/>
          <w:szCs w:val="28"/>
          <w:highlight w:val="lightGray"/>
          <w:lang w:val="en-US"/>
        </w:rPr>
        <w:t>_</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УСЛОВИЯ В ОБЛАСТИ ОХРАНЫ ТРУДА, ПРОМЫШЛЕННОЙ, ПОЖАРНОЙ И ЭКОЛОГИЧЕСКОЙ БЕЗОПАСНОСТИ……………………………………………………………..</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АНТИКОРРУПЦИОННАЯ ОГОВОРКА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«Объект»</w:t>
      </w:r>
      <w:r w:rsidRPr="00AD418E">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 xml:space="preserve">Автодорога от ЦПС-2 до </w:t>
      </w:r>
      <w:proofErr w:type="spellStart"/>
      <w:r w:rsidR="007B74DD" w:rsidRPr="007B74DD">
        <w:rPr>
          <w:rFonts w:ascii="Times New Roman" w:hAnsi="Times New Roman"/>
          <w:sz w:val="24"/>
        </w:rPr>
        <w:t>пр.Кирьяс</w:t>
      </w:r>
      <w:proofErr w:type="spellEnd"/>
      <w:r w:rsidR="007B74DD" w:rsidRPr="007B74DD">
        <w:rPr>
          <w:rFonts w:ascii="Times New Roman" w:hAnsi="Times New Roman"/>
          <w:sz w:val="24"/>
        </w:rPr>
        <w:t xml:space="preserve"> </w:t>
      </w:r>
      <w:proofErr w:type="spellStart"/>
      <w:r w:rsidR="007B74DD" w:rsidRPr="007B74DD">
        <w:rPr>
          <w:rFonts w:ascii="Times New Roman" w:hAnsi="Times New Roman"/>
          <w:sz w:val="24"/>
        </w:rPr>
        <w:t>Вост.купол,С</w:t>
      </w:r>
      <w:proofErr w:type="spellEnd"/>
      <w:r w:rsidR="007B74DD" w:rsidRPr="007B74DD">
        <w:rPr>
          <w:rFonts w:ascii="Times New Roman" w:hAnsi="Times New Roman"/>
          <w:sz w:val="24"/>
        </w:rPr>
        <w:t>-Орех Инв.№920000000130</w:t>
      </w:r>
      <w:r w:rsidR="007B74DD">
        <w:rPr>
          <w:rFonts w:ascii="Times New Roman" w:hAnsi="Times New Roman"/>
          <w:sz w:val="24"/>
        </w:rPr>
        <w:t xml:space="preserve">; </w:t>
      </w:r>
      <w:r w:rsidR="007B74DD" w:rsidRPr="007B74DD">
        <w:rPr>
          <w:rFonts w:ascii="Times New Roman" w:hAnsi="Times New Roman"/>
          <w:sz w:val="24"/>
        </w:rPr>
        <w:t xml:space="preserve">Автодорога от ЦПС-2 до причала </w:t>
      </w:r>
      <w:proofErr w:type="spellStart"/>
      <w:r w:rsidR="007B74DD" w:rsidRPr="007B74DD">
        <w:rPr>
          <w:rFonts w:ascii="Times New Roman" w:hAnsi="Times New Roman"/>
          <w:sz w:val="24"/>
        </w:rPr>
        <w:t>р.Объ</w:t>
      </w:r>
      <w:proofErr w:type="spellEnd"/>
      <w:r w:rsidR="007B74DD" w:rsidRPr="007B74DD">
        <w:rPr>
          <w:rFonts w:ascii="Times New Roman" w:hAnsi="Times New Roman"/>
          <w:sz w:val="24"/>
        </w:rPr>
        <w:t xml:space="preserve"> </w:t>
      </w:r>
      <w:proofErr w:type="spellStart"/>
      <w:r w:rsidR="007B74DD" w:rsidRPr="007B74DD">
        <w:rPr>
          <w:rFonts w:ascii="Times New Roman" w:hAnsi="Times New Roman"/>
          <w:sz w:val="24"/>
        </w:rPr>
        <w:t>Вост.купол</w:t>
      </w:r>
      <w:proofErr w:type="spellEnd"/>
      <w:r w:rsidR="007B74DD" w:rsidRPr="007B74DD">
        <w:rPr>
          <w:rFonts w:ascii="Times New Roman" w:hAnsi="Times New Roman"/>
          <w:sz w:val="24"/>
        </w:rPr>
        <w:t xml:space="preserve"> Инв.№920000000131</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Автомобильная дорога к</w:t>
      </w:r>
      <w:r w:rsidR="007B74DD">
        <w:rPr>
          <w:rFonts w:ascii="Times New Roman" w:hAnsi="Times New Roman"/>
          <w:sz w:val="24"/>
        </w:rPr>
        <w:t xml:space="preserve"> КП-17 Инв.№920000002676.</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b/>
          <w:bCs/>
          <w:sz w:val="24"/>
        </w:rPr>
        <w:t xml:space="preserve">«Стройка» - </w:t>
      </w:r>
      <w:r w:rsidR="007B74DD" w:rsidRPr="007B74DD">
        <w:rPr>
          <w:rFonts w:ascii="Times New Roman" w:hAnsi="Times New Roman"/>
          <w:sz w:val="24"/>
        </w:rPr>
        <w:t>Северо-</w:t>
      </w:r>
      <w:proofErr w:type="spellStart"/>
      <w:r w:rsidR="007B74DD" w:rsidRPr="007B74DD">
        <w:rPr>
          <w:rFonts w:ascii="Times New Roman" w:hAnsi="Times New Roman"/>
          <w:sz w:val="24"/>
        </w:rPr>
        <w:t>Ореховское</w:t>
      </w:r>
      <w:proofErr w:type="spellEnd"/>
      <w:r w:rsidR="007B74DD" w:rsidRPr="007B74DD">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w:t>
      </w:r>
      <w:r w:rsidRPr="00AD418E">
        <w:rPr>
          <w:rFonts w:ascii="Times New Roman" w:hAnsi="Times New Roman"/>
          <w:sz w:val="24"/>
        </w:rPr>
        <w:lastRenderedPageBreak/>
        <w:t>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lastRenderedPageBreak/>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w:t>
      </w:r>
      <w:r w:rsidRPr="00AD418E">
        <w:rPr>
          <w:rFonts w:ascii="Times New Roman" w:hAnsi="Times New Roman"/>
          <w:sz w:val="24"/>
          <w:highlight w:val="lightGray"/>
        </w:rPr>
        <w:lastRenderedPageBreak/>
        <w:t>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оформленном по форме Приложения №__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233DA7"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r w:rsidRPr="00AD418E">
        <w:rPr>
          <w:rFonts w:ascii="Times New Roman" w:hAnsi="Times New Roman"/>
          <w:sz w:val="24"/>
          <w:highlight w:val="lightGray"/>
        </w:rPr>
        <w:t>а(</w:t>
      </w:r>
      <w:proofErr w:type="spellStart"/>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 xml:space="preserve">Автодорога от ЦПС-2 до </w:t>
      </w:r>
      <w:proofErr w:type="spellStart"/>
      <w:r w:rsidR="007B74DD" w:rsidRPr="007B74DD">
        <w:rPr>
          <w:rFonts w:ascii="Times New Roman" w:hAnsi="Times New Roman"/>
          <w:sz w:val="24"/>
        </w:rPr>
        <w:t>пр.Кирьяс</w:t>
      </w:r>
      <w:proofErr w:type="spellEnd"/>
      <w:r w:rsidR="007B74DD" w:rsidRPr="007B74DD">
        <w:rPr>
          <w:rFonts w:ascii="Times New Roman" w:hAnsi="Times New Roman"/>
          <w:sz w:val="24"/>
        </w:rPr>
        <w:t xml:space="preserve"> </w:t>
      </w:r>
      <w:proofErr w:type="spellStart"/>
      <w:r w:rsidR="007B74DD" w:rsidRPr="007B74DD">
        <w:rPr>
          <w:rFonts w:ascii="Times New Roman" w:hAnsi="Times New Roman"/>
          <w:sz w:val="24"/>
        </w:rPr>
        <w:t>Вост.купол,С</w:t>
      </w:r>
      <w:proofErr w:type="spellEnd"/>
      <w:r w:rsidR="007B74DD" w:rsidRPr="007B74DD">
        <w:rPr>
          <w:rFonts w:ascii="Times New Roman" w:hAnsi="Times New Roman"/>
          <w:sz w:val="24"/>
        </w:rPr>
        <w:t>-Орех Инв.№920000000130</w:t>
      </w:r>
      <w:r w:rsidR="007B74DD">
        <w:rPr>
          <w:rFonts w:ascii="Times New Roman" w:hAnsi="Times New Roman"/>
          <w:sz w:val="24"/>
        </w:rPr>
        <w:t xml:space="preserve">; </w:t>
      </w:r>
      <w:r w:rsidR="007B74DD" w:rsidRPr="007B74DD">
        <w:rPr>
          <w:rFonts w:ascii="Times New Roman" w:hAnsi="Times New Roman"/>
          <w:sz w:val="24"/>
        </w:rPr>
        <w:t xml:space="preserve">Автодорога от ЦПС-2 до причала </w:t>
      </w:r>
      <w:proofErr w:type="spellStart"/>
      <w:r w:rsidR="007B74DD" w:rsidRPr="007B74DD">
        <w:rPr>
          <w:rFonts w:ascii="Times New Roman" w:hAnsi="Times New Roman"/>
          <w:sz w:val="24"/>
        </w:rPr>
        <w:t>р.Объ</w:t>
      </w:r>
      <w:proofErr w:type="spellEnd"/>
      <w:r w:rsidR="007B74DD" w:rsidRPr="007B74DD">
        <w:rPr>
          <w:rFonts w:ascii="Times New Roman" w:hAnsi="Times New Roman"/>
          <w:sz w:val="24"/>
        </w:rPr>
        <w:t xml:space="preserve"> </w:t>
      </w:r>
      <w:proofErr w:type="spellStart"/>
      <w:r w:rsidR="007B74DD" w:rsidRPr="007B74DD">
        <w:rPr>
          <w:rFonts w:ascii="Times New Roman" w:hAnsi="Times New Roman"/>
          <w:sz w:val="24"/>
        </w:rPr>
        <w:t>Вост.купол</w:t>
      </w:r>
      <w:proofErr w:type="spellEnd"/>
      <w:r w:rsidR="007B74DD" w:rsidRPr="007B74DD">
        <w:rPr>
          <w:rFonts w:ascii="Times New Roman" w:hAnsi="Times New Roman"/>
          <w:sz w:val="24"/>
        </w:rPr>
        <w:t xml:space="preserve"> Инв.№920000000131</w:t>
      </w:r>
      <w:r w:rsidR="007B74DD">
        <w:rPr>
          <w:rFonts w:ascii="Times New Roman" w:hAnsi="Times New Roman"/>
          <w:sz w:val="24"/>
        </w:rPr>
        <w:t xml:space="preserve">; </w:t>
      </w:r>
      <w:r w:rsidR="007B74DD" w:rsidRPr="007B74DD">
        <w:rPr>
          <w:rFonts w:ascii="Times New Roman" w:hAnsi="Times New Roman"/>
          <w:sz w:val="24"/>
        </w:rPr>
        <w:t>Автодорога Подъезд ЦПС,С-Орех. м/р Инв.№920000000132</w:t>
      </w:r>
      <w:r w:rsidR="007B74DD">
        <w:rPr>
          <w:rFonts w:ascii="Times New Roman" w:hAnsi="Times New Roman"/>
          <w:sz w:val="24"/>
        </w:rPr>
        <w:t xml:space="preserve">; </w:t>
      </w:r>
      <w:r w:rsidR="007B74DD" w:rsidRPr="007B74DD">
        <w:rPr>
          <w:rFonts w:ascii="Times New Roman" w:hAnsi="Times New Roman"/>
          <w:sz w:val="24"/>
        </w:rPr>
        <w:t>Автомобильная дорога к</w:t>
      </w:r>
      <w:r w:rsidR="007B74DD">
        <w:rPr>
          <w:rFonts w:ascii="Times New Roman" w:hAnsi="Times New Roman"/>
          <w:sz w:val="24"/>
        </w:rPr>
        <w:t xml:space="preserve"> КП-17 Инв.№920000002676</w:t>
      </w:r>
      <w:r w:rsidR="00233DA7">
        <w:rPr>
          <w:rFonts w:ascii="Times New Roman" w:hAnsi="Times New Roman"/>
          <w:sz w:val="24"/>
        </w:rPr>
        <w:t xml:space="preserve">, в составе стройки: </w:t>
      </w:r>
      <w:r w:rsidR="007B74DD">
        <w:rPr>
          <w:rFonts w:ascii="Times New Roman" w:hAnsi="Times New Roman"/>
          <w:sz w:val="24"/>
        </w:rPr>
        <w:t>Северо-Ореховское</w:t>
      </w:r>
      <w:r w:rsidR="00233DA7">
        <w:rPr>
          <w:rFonts w:ascii="Times New Roman" w:hAnsi="Times New Roman"/>
          <w:sz w:val="24"/>
        </w:rPr>
        <w:t xml:space="preserve"> месторождение нефти.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w:t>
      </w:r>
      <w:r w:rsidRPr="00AD418E">
        <w:rPr>
          <w:rFonts w:ascii="Times New Roman" w:hAnsi="Times New Roman"/>
          <w:sz w:val="24"/>
        </w:rPr>
        <w:lastRenderedPageBreak/>
        <w:t xml:space="preserve">предусмотренные в Графике производства работ (Приложение № </w:t>
      </w:r>
      <w:r w:rsidRPr="00AD418E">
        <w:rPr>
          <w:rFonts w:ascii="Times New Roman" w:hAnsi="Times New Roman"/>
          <w:sz w:val="24"/>
          <w:highlight w:val="lightGray"/>
        </w:rPr>
        <w:t>__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 xml:space="preserve">Расчете договорной цены (Приложение №___), </w:t>
      </w:r>
      <w:r w:rsidRPr="00AD418E">
        <w:rPr>
          <w:rFonts w:ascii="Times New Roman" w:hAnsi="Times New Roman"/>
          <w:sz w:val="24"/>
        </w:rPr>
        <w:t xml:space="preserve">являющимся неотъемлемой частью настоящего Договора.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 xml:space="preserve">Расчет договорной цены (Приложение № ___)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№___), в «Расчете договорной цены» (Приложение №___).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 xml:space="preserve">ценовым показателям, предусмотренными в «Ценовых показателях» (Приложение №___), «Расчете договорной цены» (Приложение №___ )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943412">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 xml:space="preserve">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00943412">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 xml:space="preserve">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Под опционом понимается право Заказчика уменьшить (–) или увеличить (+) объем работ в </w:t>
      </w:r>
      <w:r w:rsidRPr="00AD418E">
        <w:rPr>
          <w:rFonts w:ascii="Times New Roman" w:hAnsi="Times New Roman"/>
          <w:sz w:val="24"/>
        </w:rPr>
        <w:lastRenderedPageBreak/>
        <w:t>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с даты получения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F0479D">
        <w:rPr>
          <w:rFonts w:ascii="Times New Roman" w:hAnsi="Times New Roman"/>
          <w:color w:val="00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обязан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ПО в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 xml:space="preserve">акта о приемке-сдаче отремонтированных, реконструированных, модернизированных </w:t>
      </w:r>
      <w:r w:rsidRPr="00AD418E">
        <w:rPr>
          <w:rFonts w:ascii="Times New Roman" w:hAnsi="Times New Roman"/>
          <w:sz w:val="24"/>
          <w:highlight w:val="lightGray"/>
        </w:rPr>
        <w:lastRenderedPageBreak/>
        <w:t>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5.1.17. Извещает Заказчика о необходимости проведения скрытых работ не менее чем за 3 </w:t>
      </w:r>
      <w:r w:rsidRPr="00AD418E">
        <w:rPr>
          <w:rFonts w:ascii="Times New Roman" w:hAnsi="Times New Roman"/>
          <w:sz w:val="24"/>
        </w:rPr>
        <w:lastRenderedPageBreak/>
        <w:t>(три)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w:t>
      </w:r>
      <w:r w:rsidRPr="00AD418E">
        <w:rPr>
          <w:rFonts w:ascii="Times New Roman" w:hAnsi="Times New Roman"/>
          <w:sz w:val="24"/>
        </w:rPr>
        <w:lastRenderedPageBreak/>
        <w:t>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5.1.36. Уведомляет Заказчика письменно о наступлении любых внеплановых событиях и происшествиях на объекте включая: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r w:rsidRPr="00AD418E">
        <w:rPr>
          <w:rFonts w:ascii="Times New Roman" w:hAnsi="Times New Roman"/>
          <w:sz w:val="24"/>
        </w:rPr>
        <w:lastRenderedPageBreak/>
        <w:t xml:space="preserve">оформленных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средств в целях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w:t>
      </w:r>
      <w:r w:rsidRPr="00AD418E">
        <w:rPr>
          <w:rFonts w:ascii="Times New Roman" w:hAnsi="Times New Roman"/>
          <w:sz w:val="24"/>
        </w:rPr>
        <w:lastRenderedPageBreak/>
        <w:t xml:space="preserve">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г.Мегион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r w:rsidRPr="00AD418E">
        <w:rPr>
          <w:rFonts w:ascii="Times New Roman" w:hAnsi="Times New Roman"/>
          <w:sz w:val="24"/>
        </w:rPr>
        <w:t>асфальто</w:t>
      </w:r>
      <w:proofErr w:type="spellEnd"/>
      <w:r w:rsidRPr="00AD418E">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5.1.49. В течение  5 (пяти) дней с даты заключения договора  разработать и представить на утверждение Заказчику Детализированный график производства работ по форме Приложения № __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__), подписанную представителем Подрядчика в письменном и электронном виде. </w:t>
      </w:r>
      <w:r w:rsidRPr="00AD418E">
        <w:rPr>
          <w:rFonts w:ascii="Times New Roman" w:hAnsi="Times New Roman"/>
          <w:sz w:val="24"/>
          <w:highlight w:val="lightGray"/>
        </w:rPr>
        <w:lastRenderedPageBreak/>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P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5.2.12. Осуществляет координацию работ, контроль за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AD418E">
        <w:rPr>
          <w:rFonts w:ascii="Times New Roman" w:hAnsi="Times New Roman"/>
          <w:sz w:val="24"/>
        </w:rPr>
        <w:lastRenderedPageBreak/>
        <w:t>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w:t>
      </w:r>
      <w:r w:rsidRPr="00AD418E">
        <w:rPr>
          <w:rFonts w:ascii="Times New Roman" w:hAnsi="Times New Roman"/>
          <w:sz w:val="24"/>
        </w:rPr>
        <w:lastRenderedPageBreak/>
        <w:t xml:space="preserve">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 За невыполнение и/или ненадлежащее выполнение обязательств по настоящему Договору </w:t>
      </w:r>
      <w:r w:rsidRPr="00AD418E">
        <w:rPr>
          <w:rFonts w:ascii="Times New Roman" w:hAnsi="Times New Roman"/>
          <w:sz w:val="24"/>
        </w:rPr>
        <w:lastRenderedPageBreak/>
        <w:t>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9.10. 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w:t>
      </w:r>
      <w:r w:rsidRPr="00AD418E">
        <w:rPr>
          <w:rFonts w:ascii="Times New Roman" w:hAnsi="Times New Roman"/>
          <w:sz w:val="24"/>
        </w:rPr>
        <w:lastRenderedPageBreak/>
        <w:t>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w:t>
      </w:r>
      <w:r w:rsidRPr="00AD418E">
        <w:rPr>
          <w:rFonts w:ascii="Times New Roman" w:hAnsi="Times New Roman"/>
          <w:sz w:val="24"/>
        </w:rPr>
        <w:lastRenderedPageBreak/>
        <w:t xml:space="preserve">опьянения, Подрядчик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тысяч)рублей,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w:t>
      </w:r>
      <w:r w:rsidRPr="00AD418E">
        <w:rPr>
          <w:rFonts w:ascii="Times New Roman" w:hAnsi="Times New Roman"/>
          <w:sz w:val="24"/>
        </w:rPr>
        <w:lastRenderedPageBreak/>
        <w:t>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оплатить штраф в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w:t>
      </w:r>
      <w:r w:rsidRPr="00AD418E">
        <w:rPr>
          <w:rFonts w:ascii="Times New Roman" w:hAnsi="Times New Roman"/>
          <w:sz w:val="24"/>
        </w:rPr>
        <w:lastRenderedPageBreak/>
        <w:t>лицу по вине Подрядчика, последний возмещает Заказчику или третьему лицу убытки, или восстанавливает их собственными силами за свой счет.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lastRenderedPageBreak/>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w:t>
      </w:r>
      <w:r w:rsidRPr="00AD418E">
        <w:rPr>
          <w:rFonts w:ascii="Times New Roman" w:hAnsi="Times New Roman"/>
          <w:sz w:val="24"/>
        </w:rPr>
        <w:lastRenderedPageBreak/>
        <w:t>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9.39. 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11. КОНФИДЕНЦИАЛЬНОСТЬ</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lastRenderedPageBreak/>
        <w:t>12. АНТИКОРРУПЦИОННАЯ ОГОВОРКА</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12.1. 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Cs/>
          <w:sz w:val="24"/>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13.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 xml:space="preserve">13.2. В случае невозможности разрешения возникших разногласий и споров путем </w:t>
      </w:r>
      <w:r w:rsidRPr="00AD418E">
        <w:rPr>
          <w:rFonts w:ascii="Times New Roman" w:hAnsi="Times New Roman"/>
          <w:sz w:val="24"/>
        </w:rPr>
        <w:lastRenderedPageBreak/>
        <w:t>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14.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 xml:space="preserve">14.1.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AD418E" w:rsidP="00AD418E">
      <w:pPr>
        <w:widowControl w:val="0"/>
        <w:numPr>
          <w:ilvl w:val="1"/>
          <w:numId w:val="13"/>
        </w:numPr>
        <w:shd w:val="clear" w:color="auto" w:fill="FFFFFF"/>
        <w:autoSpaceDE w:val="0"/>
        <w:autoSpaceDN w:val="0"/>
        <w:adjustRightInd w:val="0"/>
        <w:spacing w:line="300" w:lineRule="auto"/>
        <w:jc w:val="both"/>
        <w:rPr>
          <w:rFonts w:ascii="Times New Roman" w:hAnsi="Times New Roman"/>
          <w:bCs/>
          <w:color w:val="000000"/>
          <w:sz w:val="24"/>
        </w:rPr>
      </w:pPr>
      <w:r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AD418E" w:rsidP="00AD418E">
      <w:pPr>
        <w:widowControl w:val="0"/>
        <w:numPr>
          <w:ilvl w:val="1"/>
          <w:numId w:val="13"/>
        </w:numPr>
        <w:autoSpaceDE w:val="0"/>
        <w:autoSpaceDN w:val="0"/>
        <w:adjustRightInd w:val="0"/>
        <w:spacing w:line="300" w:lineRule="auto"/>
        <w:ind w:right="-131" w:firstLine="709"/>
        <w:jc w:val="both"/>
        <w:rPr>
          <w:rFonts w:ascii="Times New Roman" w:hAnsi="Times New Roman"/>
          <w:sz w:val="24"/>
        </w:rPr>
      </w:pPr>
      <w:r w:rsidRPr="00AD418E">
        <w:rPr>
          <w:rFonts w:ascii="Times New Roman" w:hAnsi="Times New Roman"/>
          <w:bCs/>
          <w:sz w:val="24"/>
        </w:rPr>
        <w:t>Во всём остальном, что не предусмотрено настоящим Договором, применяются нормы</w:t>
      </w:r>
      <w:r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 xml:space="preserve">14.7.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 xml:space="preserve">14.8. </w:t>
      </w:r>
      <w:r w:rsidRPr="00AD418E">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D418E">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 xml:space="preserve">14.11.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14.13.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 xml:space="preserve">Приложение № __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 xml:space="preserve">Приложение № __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P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№___ – «Шкала оценки организации и качества капитального ремонта».</w:t>
      </w: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lastRenderedPageBreak/>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_______________________________________</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lastRenderedPageBreak/>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813638">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AD418E" w:rsidRPr="00AD418E" w:rsidRDefault="00AD418E" w:rsidP="00AD418E">
      <w:pPr>
        <w:keepNext/>
        <w:widowControl w:val="0"/>
        <w:autoSpaceDE w:val="0"/>
        <w:autoSpaceDN w:val="0"/>
        <w:adjustRightInd w:val="0"/>
        <w:spacing w:line="300" w:lineRule="auto"/>
        <w:ind w:firstLine="700"/>
        <w:jc w:val="center"/>
        <w:outlineLvl w:val="7"/>
        <w:rPr>
          <w:rFonts w:ascii="Times New Roman" w:hAnsi="Times New Roman"/>
          <w:b/>
          <w:bCs/>
          <w:sz w:val="24"/>
          <w:szCs w:val="22"/>
        </w:rPr>
      </w:pPr>
    </w:p>
    <w:p w:rsidR="00AD418E" w:rsidRPr="00AD418E" w:rsidRDefault="00AD418E" w:rsidP="00AD418E">
      <w:pPr>
        <w:widowControl w:val="0"/>
        <w:autoSpaceDE w:val="0"/>
        <w:autoSpaceDN w:val="0"/>
        <w:adjustRightInd w:val="0"/>
        <w:spacing w:line="300" w:lineRule="auto"/>
        <w:ind w:firstLine="700"/>
        <w:rPr>
          <w:rFonts w:ascii="Times New Roman" w:hAnsi="Times New Roman"/>
          <w:szCs w:val="22"/>
        </w:rPr>
      </w:pPr>
    </w:p>
    <w:p w:rsidR="00AD418E" w:rsidRDefault="00AD418E"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742526"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813638">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813638">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lastRenderedPageBreak/>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8136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813638">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813638">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813638">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813638">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CA268E">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526" w:rsidRDefault="00742526">
      <w:r>
        <w:separator/>
      </w:r>
    </w:p>
  </w:endnote>
  <w:endnote w:type="continuationSeparator" w:id="0">
    <w:p w:rsidR="00742526" w:rsidRDefault="0074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51E5A" w:rsidRDefault="0074252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E5A" w:rsidRDefault="00AD418E">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43412">
      <w:rPr>
        <w:rStyle w:val="ae"/>
        <w:noProof/>
      </w:rPr>
      <w:t>7</w:t>
    </w:r>
    <w:r>
      <w:rPr>
        <w:rStyle w:val="ae"/>
      </w:rPr>
      <w:fldChar w:fldCharType="end"/>
    </w:r>
  </w:p>
  <w:p w:rsidR="00551E5A" w:rsidRDefault="00AD418E">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526" w:rsidRDefault="00742526">
      <w:r>
        <w:separator/>
      </w:r>
    </w:p>
  </w:footnote>
  <w:footnote w:type="continuationSeparator" w:id="0">
    <w:p w:rsidR="00742526" w:rsidRDefault="00742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233DA7"/>
    <w:rsid w:val="00386B31"/>
    <w:rsid w:val="00517F50"/>
    <w:rsid w:val="00634CCA"/>
    <w:rsid w:val="006664A0"/>
    <w:rsid w:val="00705661"/>
    <w:rsid w:val="00742526"/>
    <w:rsid w:val="007B74DD"/>
    <w:rsid w:val="008643A3"/>
    <w:rsid w:val="00943412"/>
    <w:rsid w:val="009471A4"/>
    <w:rsid w:val="009D0EA4"/>
    <w:rsid w:val="009E63D4"/>
    <w:rsid w:val="00A3386B"/>
    <w:rsid w:val="00A9633E"/>
    <w:rsid w:val="00AD418E"/>
    <w:rsid w:val="00B62185"/>
    <w:rsid w:val="00D530E9"/>
    <w:rsid w:val="00DA757B"/>
    <w:rsid w:val="00E64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33</Pages>
  <Words>14537</Words>
  <Characters>82861</Characters>
  <Application>Microsoft Office Word</Application>
  <DocSecurity>0</DocSecurity>
  <Lines>690</Lines>
  <Paragraphs>194</Paragraphs>
  <ScaleCrop>false</ScaleCrop>
  <Company/>
  <LinksUpToDate>false</LinksUpToDate>
  <CharactersWithSpaces>97204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12</cp:revision>
  <dcterms:created xsi:type="dcterms:W3CDTF">2015-06-23T12:46:00Z</dcterms:created>
  <dcterms:modified xsi:type="dcterms:W3CDTF">2015-09-17T06:04:00Z</dcterms:modified>
</cp:coreProperties>
</file>