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</w:t>
            </w:r>
            <w:r w:rsidR="003422F9">
              <w:t>207</w:t>
            </w:r>
            <w:r w:rsidRPr="000127F9">
              <w:t>__________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3422F9">
              <w:t>06</w:t>
            </w:r>
            <w:r w:rsidRPr="000127F9">
              <w:t>__» ____</w:t>
            </w:r>
            <w:r w:rsidR="003422F9">
              <w:t>04</w:t>
            </w:r>
            <w:r w:rsidRPr="000127F9">
              <w:t>________  _</w:t>
            </w:r>
            <w:r w:rsidR="003422F9">
              <w:t>2016</w:t>
            </w:r>
            <w:r w:rsidRPr="000127F9">
              <w:t>______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5B273A">
        <w:rPr>
          <w:b/>
        </w:rPr>
        <w:t>ПДО №</w:t>
      </w:r>
      <w:r w:rsidR="00B601E2" w:rsidRPr="005B273A">
        <w:rPr>
          <w:b/>
        </w:rPr>
        <w:t xml:space="preserve"> </w:t>
      </w:r>
      <w:r w:rsidR="00255C91">
        <w:rPr>
          <w:b/>
        </w:rPr>
        <w:t>129</w:t>
      </w:r>
      <w:r w:rsidR="00F4555A" w:rsidRPr="005B273A">
        <w:rPr>
          <w:b/>
        </w:rPr>
        <w:t>/</w:t>
      </w:r>
      <w:r w:rsidR="001C558D" w:rsidRPr="005B273A">
        <w:rPr>
          <w:b/>
        </w:rPr>
        <w:t>ТК/201</w:t>
      </w:r>
      <w:r w:rsidR="005B492D">
        <w:rPr>
          <w:b/>
        </w:rPr>
        <w:t>6</w:t>
      </w:r>
      <w:r w:rsidR="001C558D" w:rsidRPr="005B273A">
        <w:rPr>
          <w:b/>
        </w:rPr>
        <w:t xml:space="preserve"> </w:t>
      </w:r>
      <w:r w:rsidR="001C558D" w:rsidRPr="00B3358D">
        <w:rPr>
          <w:b/>
        </w:rPr>
        <w:t>от</w:t>
      </w:r>
      <w:r w:rsidR="00130B93" w:rsidRPr="00B3358D">
        <w:rPr>
          <w:b/>
        </w:rPr>
        <w:t xml:space="preserve"> </w:t>
      </w:r>
      <w:r w:rsidR="001C558D" w:rsidRPr="00B3358D">
        <w:rPr>
          <w:b/>
        </w:rPr>
        <w:t xml:space="preserve"> </w:t>
      </w:r>
      <w:r w:rsidR="00D67B56" w:rsidRPr="00B3358D">
        <w:rPr>
          <w:b/>
        </w:rPr>
        <w:t>«</w:t>
      </w:r>
      <w:r w:rsidR="00B73D0E">
        <w:rPr>
          <w:b/>
        </w:rPr>
        <w:t xml:space="preserve">   </w:t>
      </w:r>
      <w:r w:rsidR="003422F9">
        <w:rPr>
          <w:b/>
        </w:rPr>
        <w:t>06</w:t>
      </w:r>
      <w:r w:rsidR="00B73D0E">
        <w:rPr>
          <w:b/>
        </w:rPr>
        <w:t xml:space="preserve">      </w:t>
      </w:r>
      <w:r w:rsidR="00D67B56" w:rsidRPr="00B3358D">
        <w:rPr>
          <w:b/>
        </w:rPr>
        <w:t>»</w:t>
      </w:r>
      <w:r w:rsidR="00EF449D">
        <w:rPr>
          <w:b/>
        </w:rPr>
        <w:t xml:space="preserve"> </w:t>
      </w:r>
      <w:r w:rsidR="00B73D0E">
        <w:rPr>
          <w:b/>
        </w:rPr>
        <w:t xml:space="preserve">          </w:t>
      </w:r>
      <w:r w:rsidR="003422F9">
        <w:rPr>
          <w:b/>
        </w:rPr>
        <w:t>04</w:t>
      </w:r>
      <w:r w:rsidR="00B73D0E">
        <w:rPr>
          <w:b/>
        </w:rPr>
        <w:t xml:space="preserve">         </w:t>
      </w:r>
      <w:r w:rsidR="00C0340A" w:rsidRPr="00B3358D">
        <w:rPr>
          <w:b/>
        </w:rPr>
        <w:t xml:space="preserve">  </w:t>
      </w:r>
      <w:r w:rsidR="00052763" w:rsidRPr="00B3358D">
        <w:rPr>
          <w:b/>
        </w:rPr>
        <w:t>201</w:t>
      </w:r>
      <w:r w:rsidR="00E332FE">
        <w:rPr>
          <w:b/>
        </w:rPr>
        <w:t>6</w:t>
      </w:r>
      <w:r w:rsidR="00052763" w:rsidRPr="00B3358D">
        <w:rPr>
          <w:b/>
        </w:rPr>
        <w:t xml:space="preserve"> </w:t>
      </w:r>
      <w:r w:rsidR="00B5448B" w:rsidRPr="00B3358D">
        <w:rPr>
          <w:b/>
        </w:rPr>
        <w:t>г</w:t>
      </w:r>
      <w:r w:rsidR="001C558D" w:rsidRPr="00B3358D">
        <w:rPr>
          <w:b/>
        </w:rPr>
        <w:t>.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DD42FF">
      <w:pPr>
        <w:jc w:val="both"/>
        <w:rPr>
          <w:szCs w:val="22"/>
        </w:rPr>
      </w:pPr>
      <w:proofErr w:type="gramStart"/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</w:t>
      </w:r>
      <w:r w:rsidR="005B492D" w:rsidRPr="005B492D">
        <w:t xml:space="preserve">на выполнение работ по пересчету запасов подземных вод </w:t>
      </w:r>
      <w:proofErr w:type="spellStart"/>
      <w:r w:rsidR="005B492D" w:rsidRPr="005B492D">
        <w:t>апт-альб-сеноманского</w:t>
      </w:r>
      <w:proofErr w:type="spellEnd"/>
      <w:r w:rsidR="005B492D" w:rsidRPr="005B492D">
        <w:t xml:space="preserve"> комплекса в связи с введением в разработку новых участков, корректировке проекта водозабора на пользование недрами для их добычи для снабжения системы ППД,  уточнению границ горного отвода на Северо-Островном месторождении нефти</w:t>
      </w:r>
      <w:r w:rsidR="005B492D">
        <w:t xml:space="preserve"> </w:t>
      </w:r>
      <w:r w:rsidR="00B836A5" w:rsidRPr="005A0C17">
        <w:t xml:space="preserve">по </w:t>
      </w:r>
      <w:r w:rsidR="00411ECE" w:rsidRPr="005A0C17">
        <w:rPr>
          <w:b/>
        </w:rPr>
        <w:t xml:space="preserve">типу сделки </w:t>
      </w:r>
      <w:r w:rsidR="005B492D">
        <w:rPr>
          <w:b/>
          <w:color w:val="000000"/>
          <w:szCs w:val="22"/>
        </w:rPr>
        <w:t>407</w:t>
      </w:r>
      <w:r w:rsidR="00827289" w:rsidRPr="00827289">
        <w:rPr>
          <w:b/>
          <w:szCs w:val="22"/>
        </w:rPr>
        <w:t xml:space="preserve"> </w:t>
      </w:r>
      <w:r w:rsidR="00827289" w:rsidRPr="00DD42FF">
        <w:rPr>
          <w:b/>
          <w:szCs w:val="22"/>
        </w:rPr>
        <w:t>«</w:t>
      </w:r>
      <w:r w:rsidR="005B492D" w:rsidRPr="005B492D">
        <w:rPr>
          <w:b/>
          <w:szCs w:val="22"/>
        </w:rPr>
        <w:t>Разработка, проектирование документации на  добычу подземных вод</w:t>
      </w:r>
      <w:r w:rsidR="00827289" w:rsidRPr="00DD42FF">
        <w:rPr>
          <w:b/>
          <w:szCs w:val="22"/>
        </w:rPr>
        <w:t>»</w:t>
      </w:r>
      <w:r w:rsidR="00062EDF" w:rsidRPr="00DD42FF">
        <w:rPr>
          <w:szCs w:val="22"/>
        </w:rPr>
        <w:t>.</w:t>
      </w:r>
      <w:proofErr w:type="gramEnd"/>
    </w:p>
    <w:p w:rsidR="00010018" w:rsidRPr="005A0C17" w:rsidRDefault="00010018" w:rsidP="00827289">
      <w:pPr>
        <w:ind w:firstLine="720"/>
        <w:jc w:val="both"/>
      </w:pPr>
    </w:p>
    <w:p w:rsidR="0080164A" w:rsidRPr="00E46CF4" w:rsidRDefault="00010018" w:rsidP="0077222E">
      <w:pPr>
        <w:ind w:firstLine="720"/>
        <w:jc w:val="both"/>
      </w:pPr>
      <w:r w:rsidRPr="00E46CF4">
        <w:t>По результатам рассмотрения предложений ОАО «</w:t>
      </w:r>
      <w:r w:rsidR="000C4DC9" w:rsidRPr="00E46CF4">
        <w:t>СН-МНГ</w:t>
      </w:r>
      <w:r w:rsidRPr="00E46CF4">
        <w:t>» определит контрагента (</w:t>
      </w:r>
      <w:proofErr w:type="spellStart"/>
      <w:r w:rsidRPr="00E46CF4">
        <w:t>ов</w:t>
      </w:r>
      <w:proofErr w:type="spellEnd"/>
      <w:r w:rsidRPr="00E46CF4">
        <w:t>), с которым (</w:t>
      </w:r>
      <w:proofErr w:type="spellStart"/>
      <w:r w:rsidRPr="00E46CF4">
        <w:t>ыми</w:t>
      </w:r>
      <w:proofErr w:type="spellEnd"/>
      <w:r w:rsidRPr="00E46CF4">
        <w:t>) будет заключен договор</w:t>
      </w:r>
      <w:r w:rsidR="005B5CA6" w:rsidRPr="00E46CF4">
        <w:t xml:space="preserve"> на выполнение работ</w:t>
      </w:r>
      <w:r w:rsidRPr="00E46CF4">
        <w:t xml:space="preserve">. Предпочтение при отборе будет отдано контрагентам, предложившим наилучшие условия в соответствии с </w:t>
      </w:r>
      <w:r w:rsidR="00F9013D" w:rsidRPr="00C2459D">
        <w:t xml:space="preserve">Формами </w:t>
      </w:r>
      <w:r w:rsidR="00841EC3" w:rsidRPr="00C2459D">
        <w:t>3,</w:t>
      </w:r>
      <w:r w:rsidR="003009F8" w:rsidRPr="00C2459D">
        <w:t xml:space="preserve"> 4</w:t>
      </w:r>
      <w:r w:rsidR="00E46CF4" w:rsidRPr="00C2459D">
        <w:t xml:space="preserve">, </w:t>
      </w:r>
      <w:r w:rsidR="00B3358D" w:rsidRPr="00B3358D">
        <w:t>11</w:t>
      </w:r>
      <w:r w:rsidR="00136237">
        <w:t xml:space="preserve">, </w:t>
      </w:r>
      <w:r w:rsidR="00B3358D">
        <w:t>Лот</w:t>
      </w:r>
      <w:r w:rsidR="00136237">
        <w:t>ом №</w:t>
      </w:r>
      <w:r w:rsidR="00626868">
        <w:t xml:space="preserve"> </w:t>
      </w:r>
      <w:r w:rsidR="00136237">
        <w:t>1</w:t>
      </w:r>
      <w:r w:rsidR="00B3358D">
        <w:t xml:space="preserve">. </w:t>
      </w:r>
    </w:p>
    <w:p w:rsidR="0080164A" w:rsidRPr="00E46CF4" w:rsidRDefault="0080164A" w:rsidP="0077222E">
      <w:pPr>
        <w:ind w:firstLine="708"/>
        <w:jc w:val="both"/>
      </w:pPr>
      <w:r w:rsidRPr="00E46CF4">
        <w:t>Подробное техническое задание изложено в Требованиях к предмету оферты (Форма</w:t>
      </w:r>
      <w:r w:rsidR="00D05785" w:rsidRPr="00E46CF4">
        <w:t xml:space="preserve"> 5</w:t>
      </w:r>
      <w:r w:rsidR="00315C21">
        <w:t>, 5.1</w:t>
      </w:r>
      <w:r w:rsidR="00CA4C93">
        <w:t xml:space="preserve"> с Приложениями</w:t>
      </w:r>
      <w:r w:rsidR="00D05785" w:rsidRPr="00E46CF4">
        <w:t xml:space="preserve"> </w:t>
      </w:r>
      <w:r w:rsidR="00C2459D">
        <w:t>№1,№2,№3</w:t>
      </w:r>
      <w:r w:rsidRPr="00E46CF4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136237">
        <w:t>31</w:t>
      </w:r>
      <w:r w:rsidR="00C2459D">
        <w:t>.</w:t>
      </w:r>
      <w:r w:rsidR="00136237">
        <w:t>08</w:t>
      </w:r>
      <w:r w:rsidR="0071567C" w:rsidRPr="005A0C17">
        <w:t>.201</w:t>
      </w:r>
      <w:r w:rsidR="00136237">
        <w:t>6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E46CF4" w:rsidRDefault="00010018" w:rsidP="0077222E">
      <w:pPr>
        <w:ind w:firstLine="720"/>
        <w:jc w:val="both"/>
      </w:pPr>
      <w:r w:rsidRPr="00E46CF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46CF4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 xml:space="preserve">заполненное </w:t>
      </w:r>
      <w:r w:rsidR="00161546" w:rsidRPr="00E46CF4">
        <w:t>И</w:t>
      </w:r>
      <w:r w:rsidRPr="00E46CF4">
        <w:t>звещение о согласии сделать оферту (Форма 2);</w:t>
      </w:r>
    </w:p>
    <w:p w:rsidR="00161546" w:rsidRPr="00E46CF4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П</w:t>
      </w:r>
      <w:r w:rsidR="00010018" w:rsidRPr="00E46CF4">
        <w:t>редложение о заключении договора (Форма 3);</w:t>
      </w:r>
    </w:p>
    <w:p w:rsidR="00010018" w:rsidRPr="00E46CF4" w:rsidRDefault="0053797C" w:rsidP="00557BA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заполненны</w:t>
      </w:r>
      <w:r w:rsidR="00136237">
        <w:t>й</w:t>
      </w:r>
      <w:r w:rsidRPr="00E46CF4">
        <w:t>, подписанны</w:t>
      </w:r>
      <w:r w:rsidR="00136237">
        <w:t>й</w:t>
      </w:r>
      <w:r w:rsidR="00161546" w:rsidRPr="00E46CF4">
        <w:t xml:space="preserve"> </w:t>
      </w:r>
      <w:r w:rsidR="00130B93" w:rsidRPr="00E46CF4">
        <w:t>Л</w:t>
      </w:r>
      <w:r w:rsidRPr="00E46CF4">
        <w:t>от №</w:t>
      </w:r>
      <w:r w:rsidR="00626868">
        <w:t xml:space="preserve"> </w:t>
      </w:r>
      <w:r w:rsidR="008816F4" w:rsidRPr="00E46CF4">
        <w:t>1</w:t>
      </w:r>
      <w:r w:rsidR="006305C9">
        <w:t>(Форма 4)</w:t>
      </w:r>
      <w:r w:rsidRPr="00E46CF4">
        <w:rPr>
          <w:szCs w:val="16"/>
        </w:rPr>
        <w:t>;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lastRenderedPageBreak/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Default="00161546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документов;</w:t>
      </w:r>
    </w:p>
    <w:p w:rsidR="006305C9" w:rsidRPr="006305C9" w:rsidRDefault="006305C9" w:rsidP="006305C9">
      <w:pPr>
        <w:numPr>
          <w:ilvl w:val="0"/>
          <w:numId w:val="4"/>
        </w:numPr>
        <w:tabs>
          <w:tab w:val="clear" w:pos="1428"/>
        </w:tabs>
        <w:ind w:left="1134" w:hanging="425"/>
      </w:pPr>
      <w:r w:rsidRPr="006305C9">
        <w:t xml:space="preserve">документы, подтверждающие соответствие «Требованиям </w:t>
      </w:r>
      <w:r w:rsidR="00315C21">
        <w:t xml:space="preserve">Контрагенту по типу сделки </w:t>
      </w:r>
      <w:r w:rsidRPr="006305C9">
        <w:t xml:space="preserve"> №407 " Разработка, проектирование документации на  добычу подземных вод (Форма 10), с заполненной и подписанной анкетой соответствия требованиям к предмету оферты (Приложение 1 к Форме 10).</w:t>
      </w:r>
    </w:p>
    <w:p w:rsidR="00603679" w:rsidRPr="00136237" w:rsidRDefault="0084290F" w:rsidP="007255DF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r w:rsidRPr="00E46CF4">
        <w:t>заполненная, подписанная</w:t>
      </w:r>
      <w:r w:rsidR="00B36829" w:rsidRPr="00E46CF4">
        <w:t xml:space="preserve"> </w:t>
      </w:r>
      <w:r w:rsidR="0053797C" w:rsidRPr="00E46CF4">
        <w:t>Каль</w:t>
      </w:r>
      <w:r w:rsidRPr="00E46CF4">
        <w:t>куляция</w:t>
      </w:r>
      <w:r w:rsidR="002950AE" w:rsidRPr="00E46CF4">
        <w:t xml:space="preserve"> </w:t>
      </w:r>
      <w:r w:rsidR="0053797C" w:rsidRPr="00E46CF4">
        <w:rPr>
          <w:lang w:val="en-US"/>
        </w:rPr>
        <w:t>c</w:t>
      </w:r>
      <w:r w:rsidR="0053797C" w:rsidRPr="00E46CF4">
        <w:t xml:space="preserve"> расшифровкой по стоимости затрат </w:t>
      </w:r>
      <w:r w:rsidR="00A94804" w:rsidRPr="00E46CF4">
        <w:rPr>
          <w:szCs w:val="16"/>
        </w:rPr>
        <w:t>(Форм</w:t>
      </w:r>
      <w:r w:rsidR="00557BA0">
        <w:rPr>
          <w:szCs w:val="16"/>
        </w:rPr>
        <w:t xml:space="preserve">а </w:t>
      </w:r>
      <w:r w:rsidR="00136237">
        <w:rPr>
          <w:szCs w:val="16"/>
        </w:rPr>
        <w:t>11</w:t>
      </w:r>
      <w:r w:rsidR="0053797C" w:rsidRPr="00E46CF4">
        <w:rPr>
          <w:szCs w:val="16"/>
        </w:rPr>
        <w:t>);</w:t>
      </w:r>
    </w:p>
    <w:p w:rsidR="00136237" w:rsidRPr="00E46CF4" w:rsidRDefault="00136237" w:rsidP="006305C9">
      <w:pPr>
        <w:numPr>
          <w:ilvl w:val="0"/>
          <w:numId w:val="4"/>
        </w:numPr>
        <w:shd w:val="clear" w:color="auto" w:fill="FFFFFF"/>
        <w:tabs>
          <w:tab w:val="clear" w:pos="1428"/>
          <w:tab w:val="num" w:pos="1134"/>
        </w:tabs>
        <w:ind w:left="1134" w:hanging="425"/>
        <w:jc w:val="both"/>
      </w:pPr>
      <w:r>
        <w:t>заполненный, подписанный п</w:t>
      </w:r>
      <w:r w:rsidRPr="00136237">
        <w:t xml:space="preserve">еречень (расшифровка) материалов, применяемых </w:t>
      </w:r>
      <w:r>
        <w:t>при производстве работ</w:t>
      </w:r>
      <w:r w:rsidR="006305C9">
        <w:t xml:space="preserve"> (Приложение 1 к Форме 11)</w:t>
      </w:r>
      <w:r>
        <w:t>;</w:t>
      </w:r>
    </w:p>
    <w:p w:rsidR="00D302C2" w:rsidRPr="00E46CF4" w:rsidRDefault="00D302C2" w:rsidP="006305C9">
      <w:pPr>
        <w:shd w:val="clear" w:color="auto" w:fill="FFFFFF"/>
        <w:ind w:left="1428"/>
        <w:jc w:val="both"/>
      </w:pPr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3422F9">
        <w:rPr>
          <w:b/>
        </w:rPr>
        <w:t>06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</w:t>
      </w:r>
      <w:r w:rsidR="003422F9">
        <w:rPr>
          <w:b/>
        </w:rPr>
        <w:t>04</w:t>
      </w:r>
      <w:r w:rsidR="006434DA">
        <w:rPr>
          <w:b/>
        </w:rPr>
        <w:t xml:space="preserve">___ </w:t>
      </w:r>
      <w:r w:rsidR="00A94804">
        <w:rPr>
          <w:b/>
        </w:rPr>
        <w:t>201</w:t>
      </w:r>
      <w:r w:rsidR="006305C9">
        <w:rPr>
          <w:b/>
        </w:rPr>
        <w:t>6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</w:t>
      </w:r>
      <w:r w:rsidR="003422F9">
        <w:rPr>
          <w:b/>
        </w:rPr>
        <w:t>19</w:t>
      </w:r>
      <w:r w:rsidR="00AB778C">
        <w:rPr>
          <w:b/>
        </w:rPr>
        <w:t xml:space="preserve">      </w:t>
      </w:r>
      <w:r w:rsidRPr="009C58FF">
        <w:rPr>
          <w:b/>
        </w:rPr>
        <w:t xml:space="preserve">» </w:t>
      </w:r>
      <w:r w:rsidR="006434DA">
        <w:rPr>
          <w:b/>
        </w:rPr>
        <w:t>__</w:t>
      </w:r>
      <w:r w:rsidR="003422F9">
        <w:rPr>
          <w:b/>
        </w:rPr>
        <w:t>04</w:t>
      </w:r>
      <w:r w:rsidR="006434DA">
        <w:rPr>
          <w:b/>
        </w:rPr>
        <w:t>___</w:t>
      </w:r>
      <w:r w:rsidR="00AB778C">
        <w:rPr>
          <w:b/>
        </w:rPr>
        <w:t xml:space="preserve"> </w:t>
      </w:r>
      <w:r w:rsidR="00A94804">
        <w:rPr>
          <w:b/>
        </w:rPr>
        <w:t xml:space="preserve"> 201</w:t>
      </w:r>
      <w:r w:rsidR="006305C9">
        <w:rPr>
          <w:b/>
        </w:rPr>
        <w:t>6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6305C9">
        <w:rPr>
          <w:b/>
        </w:rPr>
        <w:t>31</w:t>
      </w:r>
      <w:r w:rsidRPr="006C0155">
        <w:rPr>
          <w:b/>
        </w:rPr>
        <w:t xml:space="preserve">» </w:t>
      </w:r>
      <w:r w:rsidR="006305C9">
        <w:rPr>
          <w:b/>
        </w:rPr>
        <w:t>августа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6305C9">
        <w:rPr>
          <w:b/>
        </w:rPr>
        <w:t>6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lastRenderedPageBreak/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5B273A">
        <w:t xml:space="preserve">содержать наименование контрагента и ссылку на настоящее сообщение по форме: </w:t>
      </w:r>
      <w:r w:rsidR="001C558D" w:rsidRPr="005B273A">
        <w:rPr>
          <w:b/>
        </w:rPr>
        <w:t>«</w:t>
      </w:r>
      <w:r w:rsidRPr="005B273A">
        <w:rPr>
          <w:b/>
        </w:rPr>
        <w:t>Предложение на №</w:t>
      </w:r>
      <w:r w:rsidR="008A3B65" w:rsidRPr="005B273A">
        <w:rPr>
          <w:b/>
        </w:rPr>
        <w:t xml:space="preserve"> </w:t>
      </w:r>
      <w:r w:rsidR="005B273A" w:rsidRPr="005B273A">
        <w:rPr>
          <w:b/>
        </w:rPr>
        <w:t xml:space="preserve">ПДО </w:t>
      </w:r>
      <w:r w:rsidR="00B3358D">
        <w:rPr>
          <w:b/>
        </w:rPr>
        <w:t xml:space="preserve">  </w:t>
      </w:r>
      <w:r w:rsidR="00255C91">
        <w:rPr>
          <w:b/>
        </w:rPr>
        <w:t>129</w:t>
      </w:r>
      <w:r w:rsidR="00EA7538" w:rsidRPr="005B273A">
        <w:rPr>
          <w:b/>
        </w:rPr>
        <w:t>/ТК/201</w:t>
      </w:r>
      <w:r w:rsidR="00626868">
        <w:rPr>
          <w:b/>
        </w:rPr>
        <w:t>6</w:t>
      </w:r>
      <w:r w:rsidR="001C558D" w:rsidRPr="005B273A">
        <w:rPr>
          <w:b/>
        </w:rPr>
        <w:t>»</w:t>
      </w:r>
      <w:r w:rsidR="000509F7" w:rsidRPr="005B273A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6305C9">
        <w:t>два</w:t>
      </w:r>
      <w:r>
        <w:t xml:space="preserve"> </w:t>
      </w:r>
      <w:r w:rsidRPr="000127F9">
        <w:t xml:space="preserve">конверта документов: </w:t>
      </w:r>
    </w:p>
    <w:p w:rsidR="006305C9" w:rsidRDefault="006305C9" w:rsidP="006305C9">
      <w:pPr>
        <w:spacing w:line="276" w:lineRule="auto"/>
        <w:ind w:firstLine="708"/>
        <w:jc w:val="both"/>
      </w:pPr>
      <w:proofErr w:type="gramStart"/>
      <w:r>
        <w:t>первый конверт (техническая часть), который содержит оригиналы документов или надлежащим образом заверенные копии, подтверждающие соответствие подрядной организации «Требованиям к Контрагенту</w:t>
      </w:r>
      <w:r w:rsidR="00315C21">
        <w:t>»</w:t>
      </w:r>
      <w:r>
        <w:t xml:space="preserve"> по сделке №407 "</w:t>
      </w:r>
      <w:r w:rsidRPr="006305C9">
        <w:t>Разработка, проектирование документации на  добычу подземных вод</w:t>
      </w:r>
      <w:r>
        <w:t>"  (Форма 10) с заполненной и подписанной Анкетой соответствия требованиям к Контрагенту (Приложение 1 к Форме 1</w:t>
      </w:r>
      <w:r w:rsidR="00315C21">
        <w:t>0</w:t>
      </w:r>
      <w:r>
        <w:t>)</w:t>
      </w:r>
      <w:r w:rsidR="00315C21">
        <w:t xml:space="preserve"> </w:t>
      </w:r>
      <w:r>
        <w:t xml:space="preserve"> (без указания сумм, цен и т.п.); </w:t>
      </w:r>
      <w:proofErr w:type="gramEnd"/>
    </w:p>
    <w:p w:rsidR="006305C9" w:rsidRDefault="006305C9" w:rsidP="006305C9">
      <w:pPr>
        <w:spacing w:line="276" w:lineRule="auto"/>
        <w:ind w:firstLine="708"/>
        <w:jc w:val="both"/>
      </w:pPr>
      <w:r>
        <w:t>В конверт с технической частью вкладывается диск/электронный носитель с обязательным предоставлением отсканированных оригиналов документов;</w:t>
      </w:r>
    </w:p>
    <w:p w:rsidR="006305C9" w:rsidRDefault="006305C9" w:rsidP="006305C9">
      <w:pPr>
        <w:spacing w:line="276" w:lineRule="auto"/>
        <w:ind w:firstLine="708"/>
        <w:jc w:val="both"/>
      </w:pPr>
    </w:p>
    <w:p w:rsidR="006305C9" w:rsidRDefault="00315C21" w:rsidP="006305C9">
      <w:pPr>
        <w:spacing w:line="276" w:lineRule="auto"/>
        <w:ind w:firstLine="708"/>
        <w:jc w:val="both"/>
      </w:pPr>
      <w:r>
        <w:t xml:space="preserve"> </w:t>
      </w:r>
      <w:r w:rsidR="006305C9">
        <w:t>второй конверт (коммерческая часть), содержащий оригиналы документов: заполненное извещение о согласии сделать оферту (Форма 2); предложение о заключении договора (Форма 3);  заполненный, подписанный Лот №</w:t>
      </w:r>
      <w:r w:rsidR="00626868">
        <w:t xml:space="preserve"> </w:t>
      </w:r>
      <w:r w:rsidR="006305C9">
        <w:t>1</w:t>
      </w:r>
      <w:r>
        <w:t xml:space="preserve"> (Форма</w:t>
      </w:r>
      <w:proofErr w:type="gramStart"/>
      <w:r>
        <w:t>4</w:t>
      </w:r>
      <w:proofErr w:type="gramEnd"/>
      <w:r>
        <w:t>)</w:t>
      </w:r>
      <w:r w:rsidR="006305C9">
        <w:t>, в соответствии с Требованиями к предмету оферты (техническое задание) (Форма 5</w:t>
      </w:r>
      <w:r>
        <w:t>, 5.1</w:t>
      </w:r>
      <w:r w:rsidR="006305C9">
        <w:t xml:space="preserve"> с Приложениями 1,2,3,); перечень аффилированных организаций (Форма 7); справка, оформленная на фирменном бланке и  подписанная руководителем предприятия,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8); в  случае</w:t>
      </w:r>
      <w:proofErr w:type="gramStart"/>
      <w:r w:rsidR="006305C9">
        <w:t>,</w:t>
      </w:r>
      <w:proofErr w:type="gramEnd"/>
      <w:r w:rsidR="006305C9">
        <w:t xml:space="preserve"> если сделка является крупной сделкой или сделкой, в совершении которой имеется заинтересованность, предоставляется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</w:t>
      </w:r>
      <w:proofErr w:type="gramStart"/>
      <w:r w:rsidR="006305C9">
        <w:t xml:space="preserve">справка, оформленная на фирменном бланке и  подписанная руководителям предприятия, подтверждающая отсутствие изменений и дополнений в учредительных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</w:t>
      </w:r>
      <w:r>
        <w:t>з</w:t>
      </w:r>
      <w:r w:rsidR="006305C9">
        <w:t>аполненная, подписанная Калькуляция c расшифровкой по стоимости затрат (Форма 11);</w:t>
      </w:r>
      <w:proofErr w:type="gramEnd"/>
      <w:r w:rsidR="006305C9">
        <w:t xml:space="preserve"> заполненный, подписанный перечень (расшифровка) материалов, применяемых при производстве работ (Приложение 1 к Форме 11).</w:t>
      </w:r>
    </w:p>
    <w:p w:rsidR="006305C9" w:rsidRDefault="006305C9" w:rsidP="006305C9">
      <w:pPr>
        <w:spacing w:line="276" w:lineRule="auto"/>
        <w:ind w:firstLine="708"/>
        <w:jc w:val="both"/>
      </w:pPr>
      <w:r>
        <w:t xml:space="preserve">В конверт с  коммерческой частью вкладывается диск с электронными версиями Форм (3, 4, 11, с Приложением 1 к Форме 11) и  отсканированными оригиналами документов (содержащимися в конверте), а также оригинал карточки предприятия. Документы в конверте с пометкой «Оригинал» (коммерческой части) являются официальной офертой. </w:t>
      </w:r>
    </w:p>
    <w:p w:rsidR="006305C9" w:rsidRDefault="006305C9" w:rsidP="006305C9">
      <w:pPr>
        <w:spacing w:line="276" w:lineRule="auto"/>
        <w:ind w:firstLine="708"/>
        <w:jc w:val="both"/>
      </w:pPr>
    </w:p>
    <w:p w:rsidR="006305C9" w:rsidRDefault="006305C9" w:rsidP="006305C9">
      <w:pPr>
        <w:spacing w:line="276" w:lineRule="auto"/>
        <w:ind w:firstLine="708"/>
        <w:jc w:val="both"/>
      </w:pPr>
      <w:r>
        <w:lastRenderedPageBreak/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6305C9" w:rsidRDefault="006305C9" w:rsidP="00160D1C">
      <w:pPr>
        <w:spacing w:line="276" w:lineRule="auto"/>
        <w:ind w:firstLine="708"/>
        <w:jc w:val="both"/>
      </w:pP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4471ED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 w:rsidRPr="00B3358D">
        <w:rPr>
          <w:b/>
        </w:rPr>
        <w:t>«</w:t>
      </w:r>
      <w:r w:rsidR="00E67AA2" w:rsidRPr="00B3358D">
        <w:rPr>
          <w:u w:val="single"/>
        </w:rPr>
        <w:t xml:space="preserve"> </w:t>
      </w:r>
      <w:r w:rsidR="003422F9">
        <w:rPr>
          <w:u w:val="single"/>
        </w:rPr>
        <w:t>14</w:t>
      </w:r>
      <w:r w:rsidR="00C4321F" w:rsidRPr="00B3358D">
        <w:rPr>
          <w:u w:val="single"/>
        </w:rPr>
        <w:t>__</w:t>
      </w:r>
      <w:r w:rsidRPr="00B3358D">
        <w:rPr>
          <w:b/>
        </w:rPr>
        <w:t xml:space="preserve">» </w:t>
      </w:r>
      <w:r w:rsidR="00C4321F" w:rsidRPr="00B3358D">
        <w:rPr>
          <w:b/>
        </w:rPr>
        <w:t>_</w:t>
      </w:r>
      <w:r w:rsidR="003422F9">
        <w:rPr>
          <w:b/>
        </w:rPr>
        <w:t>04</w:t>
      </w:r>
      <w:r w:rsidR="00C4321F" w:rsidRPr="00B3358D">
        <w:rPr>
          <w:b/>
        </w:rPr>
        <w:t>_</w:t>
      </w:r>
      <w:r w:rsidR="00E67AA2" w:rsidRPr="00B3358D">
        <w:rPr>
          <w:b/>
        </w:rPr>
        <w:t xml:space="preserve"> </w:t>
      </w:r>
      <w:r w:rsidR="00A94804" w:rsidRPr="00B3358D">
        <w:rPr>
          <w:b/>
        </w:rPr>
        <w:t>201</w:t>
      </w:r>
      <w:r w:rsidR="00962EB2">
        <w:rPr>
          <w:b/>
        </w:rPr>
        <w:t>6</w:t>
      </w:r>
      <w:r w:rsidR="00A94804" w:rsidRPr="00B3358D">
        <w:rPr>
          <w:b/>
        </w:rPr>
        <w:t xml:space="preserve"> </w:t>
      </w:r>
      <w:r w:rsidRPr="00B3358D">
        <w:rPr>
          <w:b/>
        </w:rPr>
        <w:t>года</w:t>
      </w:r>
      <w:r w:rsidRPr="00B3358D">
        <w:t>.</w:t>
      </w:r>
      <w:r w:rsidRPr="000127F9"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70C90" w:rsidRPr="005A0C17" w:rsidRDefault="00270C90" w:rsidP="0058480C">
      <w:pPr>
        <w:jc w:val="both"/>
        <w:rPr>
          <w:b/>
        </w:rPr>
      </w:pPr>
    </w:p>
    <w:p w:rsidR="006936BF" w:rsidRPr="00D4435E" w:rsidRDefault="00962EB2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Начальник управления планирования бурения и добычи нефти </w:t>
      </w:r>
    </w:p>
    <w:p w:rsidR="00F43122" w:rsidRPr="00D4435E" w:rsidRDefault="00962EB2" w:rsidP="00D46C60">
      <w:pPr>
        <w:ind w:left="709" w:hanging="1"/>
        <w:jc w:val="both"/>
        <w:rPr>
          <w:rFonts w:eastAsia="Calibri"/>
        </w:rPr>
      </w:pPr>
      <w:r>
        <w:rPr>
          <w:rFonts w:eastAsia="Calibri"/>
        </w:rPr>
        <w:t>Волков Владимир Григорьевич</w:t>
      </w:r>
    </w:p>
    <w:p w:rsidR="006936BF" w:rsidRPr="00255C91" w:rsidRDefault="00F43122" w:rsidP="006936BF">
      <w:pPr>
        <w:ind w:firstLine="708"/>
        <w:jc w:val="both"/>
        <w:rPr>
          <w:rStyle w:val="af4"/>
          <w:rFonts w:eastAsia="Calibri"/>
          <w:u w:val="none"/>
        </w:rPr>
      </w:pPr>
      <w:r w:rsidRPr="00D4435E">
        <w:rPr>
          <w:rFonts w:eastAsia="Calibri"/>
        </w:rPr>
        <w:t>тел. (34643) 4</w:t>
      </w:r>
      <w:r w:rsidR="00962EB2">
        <w:rPr>
          <w:rFonts w:eastAsia="Calibri"/>
        </w:rPr>
        <w:t>1-242</w:t>
      </w:r>
      <w:r w:rsidR="00966372">
        <w:rPr>
          <w:rFonts w:eastAsia="Calibri"/>
        </w:rPr>
        <w:t>,</w:t>
      </w:r>
      <w:r w:rsidR="00966372" w:rsidRPr="00966372">
        <w:t xml:space="preserve"> </w:t>
      </w:r>
      <w:proofErr w:type="spellStart"/>
      <w:r w:rsidR="00EC586F">
        <w:rPr>
          <w:rStyle w:val="af4"/>
          <w:u w:val="none"/>
          <w:lang w:val="en-US"/>
        </w:rPr>
        <w:t>V</w:t>
      </w:r>
      <w:r w:rsidR="007F0DA8">
        <w:rPr>
          <w:rStyle w:val="af4"/>
          <w:u w:val="none"/>
          <w:lang w:val="en-US"/>
        </w:rPr>
        <w:t>olkovVG</w:t>
      </w:r>
      <w:proofErr w:type="spellEnd"/>
      <w:r w:rsidR="00966372" w:rsidRPr="007F760A">
        <w:rPr>
          <w:rStyle w:val="af4"/>
          <w:u w:val="none"/>
        </w:rPr>
        <w:t>@</w:t>
      </w:r>
      <w:proofErr w:type="spellStart"/>
      <w:r w:rsidR="00966372" w:rsidRPr="00966372">
        <w:rPr>
          <w:rStyle w:val="af4"/>
          <w:u w:val="none"/>
          <w:lang w:val="en-US"/>
        </w:rPr>
        <w:t>mng</w:t>
      </w:r>
      <w:proofErr w:type="spellEnd"/>
      <w:r w:rsidR="00966372" w:rsidRPr="007F760A">
        <w:rPr>
          <w:rStyle w:val="af4"/>
          <w:u w:val="none"/>
        </w:rPr>
        <w:t>.</w:t>
      </w:r>
      <w:proofErr w:type="spellStart"/>
      <w:r w:rsidR="00966372" w:rsidRPr="00966372">
        <w:rPr>
          <w:rStyle w:val="af4"/>
          <w:u w:val="none"/>
          <w:lang w:val="en-US"/>
        </w:rPr>
        <w:t>slavneft</w:t>
      </w:r>
      <w:proofErr w:type="spellEnd"/>
      <w:r w:rsidR="00966372" w:rsidRPr="007F760A">
        <w:rPr>
          <w:rStyle w:val="af4"/>
          <w:u w:val="none"/>
        </w:rPr>
        <w:t>.</w:t>
      </w:r>
      <w:proofErr w:type="spellStart"/>
      <w:r w:rsidR="00966372" w:rsidRPr="00966372">
        <w:rPr>
          <w:rStyle w:val="af4"/>
          <w:u w:val="none"/>
          <w:lang w:val="en-US"/>
        </w:rPr>
        <w:t>ru</w:t>
      </w:r>
      <w:proofErr w:type="spellEnd"/>
      <w:r w:rsidR="00F9013D" w:rsidRPr="007F760A">
        <w:rPr>
          <w:rStyle w:val="af4"/>
          <w:rFonts w:eastAsia="Calibri"/>
          <w:u w:val="none"/>
        </w:rPr>
        <w:t xml:space="preserve"> </w:t>
      </w:r>
    </w:p>
    <w:p w:rsidR="007F0DA8" w:rsidRPr="00255C91" w:rsidRDefault="007F0DA8" w:rsidP="006936BF">
      <w:pPr>
        <w:ind w:firstLine="708"/>
        <w:jc w:val="both"/>
        <w:rPr>
          <w:rStyle w:val="af4"/>
          <w:rFonts w:eastAsia="Calibri"/>
          <w:u w:val="none"/>
        </w:rPr>
      </w:pPr>
    </w:p>
    <w:p w:rsidR="007F0DA8" w:rsidRPr="007F0DA8" w:rsidRDefault="007F0DA8" w:rsidP="006936BF">
      <w:pPr>
        <w:ind w:firstLine="708"/>
        <w:jc w:val="both"/>
        <w:rPr>
          <w:rStyle w:val="af4"/>
          <w:rFonts w:eastAsia="Calibri"/>
          <w:color w:val="auto"/>
          <w:u w:val="none"/>
        </w:rPr>
      </w:pPr>
      <w:r w:rsidRPr="007F0DA8">
        <w:rPr>
          <w:rStyle w:val="af4"/>
          <w:rFonts w:eastAsia="Calibri"/>
          <w:color w:val="auto"/>
          <w:u w:val="none"/>
        </w:rPr>
        <w:t>Начальник отдела проектов разработки нефтегазовых месторождений</w:t>
      </w:r>
    </w:p>
    <w:p w:rsidR="007F0DA8" w:rsidRDefault="007F0DA8" w:rsidP="006936BF">
      <w:pPr>
        <w:ind w:firstLine="708"/>
        <w:jc w:val="both"/>
        <w:rPr>
          <w:rStyle w:val="af4"/>
          <w:rFonts w:eastAsia="Calibri"/>
          <w:color w:val="auto"/>
          <w:u w:val="none"/>
        </w:rPr>
      </w:pPr>
      <w:proofErr w:type="spellStart"/>
      <w:r>
        <w:rPr>
          <w:rStyle w:val="af4"/>
          <w:rFonts w:eastAsia="Calibri"/>
          <w:color w:val="auto"/>
          <w:u w:val="none"/>
        </w:rPr>
        <w:t>Бахтияров</w:t>
      </w:r>
      <w:proofErr w:type="spellEnd"/>
      <w:r>
        <w:rPr>
          <w:rStyle w:val="af4"/>
          <w:rFonts w:eastAsia="Calibri"/>
          <w:color w:val="auto"/>
          <w:u w:val="none"/>
        </w:rPr>
        <w:t xml:space="preserve"> Георгий Алексеевич</w:t>
      </w:r>
    </w:p>
    <w:p w:rsidR="007F0DA8" w:rsidRPr="007F0DA8" w:rsidRDefault="007F0DA8" w:rsidP="007F0DA8">
      <w:pPr>
        <w:ind w:firstLine="708"/>
        <w:jc w:val="both"/>
        <w:rPr>
          <w:rStyle w:val="af4"/>
          <w:rFonts w:eastAsia="Calibri"/>
          <w:u w:val="none"/>
        </w:rPr>
      </w:pPr>
      <w:r w:rsidRPr="00D4435E">
        <w:rPr>
          <w:rFonts w:eastAsia="Calibri"/>
        </w:rPr>
        <w:t xml:space="preserve">тел. (34643) </w:t>
      </w:r>
      <w:r>
        <w:rPr>
          <w:rFonts w:eastAsia="Calibri"/>
        </w:rPr>
        <w:t>43-552,</w:t>
      </w:r>
      <w:r w:rsidRPr="00966372">
        <w:t xml:space="preserve"> </w:t>
      </w:r>
      <w:proofErr w:type="spellStart"/>
      <w:r>
        <w:rPr>
          <w:rStyle w:val="af4"/>
          <w:u w:val="none"/>
          <w:lang w:val="en-US"/>
        </w:rPr>
        <w:t>BahtiiarovGA</w:t>
      </w:r>
      <w:proofErr w:type="spellEnd"/>
      <w:r w:rsidRPr="007F760A">
        <w:rPr>
          <w:rStyle w:val="af4"/>
          <w:u w:val="none"/>
        </w:rPr>
        <w:t>@</w:t>
      </w:r>
      <w:proofErr w:type="spellStart"/>
      <w:r w:rsidRPr="00966372">
        <w:rPr>
          <w:rStyle w:val="af4"/>
          <w:u w:val="none"/>
          <w:lang w:val="en-US"/>
        </w:rPr>
        <w:t>mng</w:t>
      </w:r>
      <w:proofErr w:type="spellEnd"/>
      <w:r w:rsidRPr="007F760A">
        <w:rPr>
          <w:rStyle w:val="af4"/>
          <w:u w:val="none"/>
        </w:rPr>
        <w:t>.</w:t>
      </w:r>
      <w:proofErr w:type="spellStart"/>
      <w:r w:rsidRPr="00966372">
        <w:rPr>
          <w:rStyle w:val="af4"/>
          <w:u w:val="none"/>
          <w:lang w:val="en-US"/>
        </w:rPr>
        <w:t>slavneft</w:t>
      </w:r>
      <w:proofErr w:type="spellEnd"/>
      <w:r w:rsidRPr="007F760A">
        <w:rPr>
          <w:rStyle w:val="af4"/>
          <w:u w:val="none"/>
        </w:rPr>
        <w:t>.</w:t>
      </w:r>
      <w:proofErr w:type="spellStart"/>
      <w:r w:rsidRPr="00966372">
        <w:rPr>
          <w:rStyle w:val="af4"/>
          <w:u w:val="none"/>
          <w:lang w:val="en-US"/>
        </w:rPr>
        <w:t>ru</w:t>
      </w:r>
      <w:proofErr w:type="spellEnd"/>
      <w:r w:rsidRPr="007F760A">
        <w:rPr>
          <w:rStyle w:val="af4"/>
          <w:rFonts w:eastAsia="Calibri"/>
          <w:u w:val="none"/>
        </w:rPr>
        <w:t xml:space="preserve"> </w:t>
      </w:r>
    </w:p>
    <w:p w:rsidR="007F0DA8" w:rsidRPr="007F0DA8" w:rsidRDefault="007F0DA8" w:rsidP="006936BF">
      <w:pPr>
        <w:ind w:firstLine="708"/>
        <w:jc w:val="both"/>
        <w:rPr>
          <w:rStyle w:val="af4"/>
          <w:rFonts w:eastAsia="Calibri"/>
          <w:color w:val="auto"/>
          <w:u w:val="none"/>
        </w:rPr>
      </w:pPr>
    </w:p>
    <w:p w:rsidR="00966372" w:rsidRPr="006936BF" w:rsidRDefault="00966372" w:rsidP="00966372">
      <w:pPr>
        <w:jc w:val="both"/>
        <w:rPr>
          <w:rFonts w:eastAsia="Calibri"/>
        </w:rPr>
      </w:pPr>
      <w:r w:rsidRPr="005A0C17">
        <w:rPr>
          <w:b/>
        </w:rPr>
        <w:t xml:space="preserve">По вопросам </w:t>
      </w:r>
      <w:r>
        <w:rPr>
          <w:b/>
        </w:rPr>
        <w:t>коммерческой части оферты обращаться</w:t>
      </w:r>
      <w:r w:rsidRPr="005A0C17">
        <w:rPr>
          <w:b/>
        </w:rPr>
        <w:t>: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966372" w:rsidRPr="00270C90" w:rsidRDefault="00EC586F" w:rsidP="00966372">
      <w:pPr>
        <w:ind w:firstLine="708"/>
        <w:jc w:val="both"/>
        <w:rPr>
          <w:rFonts w:eastAsia="Calibri"/>
        </w:rPr>
      </w:pPr>
      <w:r>
        <w:rPr>
          <w:rFonts w:eastAsia="Calibri"/>
        </w:rPr>
        <w:t>Фадеева Эльмира Яваровна</w:t>
      </w:r>
    </w:p>
    <w:p w:rsidR="00966372" w:rsidRPr="007F760A" w:rsidRDefault="00966372" w:rsidP="00C50A22">
      <w:pPr>
        <w:ind w:firstLine="708"/>
        <w:jc w:val="both"/>
        <w:rPr>
          <w:color w:val="0000FF"/>
          <w:u w:val="single"/>
        </w:rPr>
      </w:pPr>
      <w:r w:rsidRPr="00270C90">
        <w:rPr>
          <w:rFonts w:eastAsia="Calibri"/>
        </w:rPr>
        <w:t xml:space="preserve">тел. </w:t>
      </w:r>
      <w:r>
        <w:rPr>
          <w:rFonts w:eastAsia="Calibri"/>
        </w:rPr>
        <w:t>8-34643-</w:t>
      </w:r>
      <w:r w:rsidR="00C75975" w:rsidRPr="00C75975">
        <w:rPr>
          <w:rFonts w:eastAsia="Calibri"/>
        </w:rPr>
        <w:t>45</w:t>
      </w:r>
      <w:r w:rsidR="00C75975" w:rsidRPr="00AF39F6">
        <w:rPr>
          <w:rFonts w:eastAsia="Calibri"/>
        </w:rPr>
        <w:t>-</w:t>
      </w:r>
      <w:r w:rsidR="00EC586F">
        <w:rPr>
          <w:rFonts w:eastAsia="Calibri"/>
        </w:rPr>
        <w:t>834</w:t>
      </w:r>
      <w:r w:rsidRPr="00270C90">
        <w:rPr>
          <w:rFonts w:eastAsia="Calibri"/>
        </w:rPr>
        <w:t xml:space="preserve">, </w:t>
      </w:r>
      <w:proofErr w:type="spellStart"/>
      <w:r w:rsidR="00EC586F">
        <w:rPr>
          <w:rStyle w:val="af4"/>
          <w:u w:val="none"/>
          <w:lang w:val="en-US"/>
        </w:rPr>
        <w:t>FadeevaEA</w:t>
      </w:r>
      <w:proofErr w:type="spellEnd"/>
      <w:r w:rsidRPr="00C50A22">
        <w:rPr>
          <w:rStyle w:val="af4"/>
          <w:u w:val="none"/>
        </w:rPr>
        <w:t>@</w:t>
      </w:r>
      <w:proofErr w:type="spellStart"/>
      <w:r w:rsidRPr="00C50A22">
        <w:rPr>
          <w:rStyle w:val="af4"/>
          <w:u w:val="none"/>
          <w:lang w:val="en-US"/>
        </w:rPr>
        <w:t>mng</w:t>
      </w:r>
      <w:proofErr w:type="spellEnd"/>
      <w:r w:rsidRPr="00C50A22">
        <w:rPr>
          <w:rStyle w:val="af4"/>
          <w:u w:val="none"/>
        </w:rPr>
        <w:t>.</w:t>
      </w:r>
      <w:proofErr w:type="spellStart"/>
      <w:r w:rsidRPr="00C50A22">
        <w:rPr>
          <w:rStyle w:val="af4"/>
          <w:u w:val="none"/>
          <w:lang w:val="en-US"/>
        </w:rPr>
        <w:t>slavneft</w:t>
      </w:r>
      <w:proofErr w:type="spellEnd"/>
      <w:r w:rsidRPr="00C50A22">
        <w:rPr>
          <w:rStyle w:val="af4"/>
          <w:u w:val="none"/>
        </w:rPr>
        <w:t>.</w:t>
      </w:r>
      <w:proofErr w:type="spellStart"/>
      <w:r w:rsidRPr="00C50A22">
        <w:rPr>
          <w:rStyle w:val="af4"/>
          <w:u w:val="non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270C90" w:rsidRDefault="00B3358D" w:rsidP="006936BF">
      <w:pPr>
        <w:ind w:firstLine="708"/>
        <w:jc w:val="both"/>
        <w:rPr>
          <w:rFonts w:eastAsia="Calibri"/>
        </w:rPr>
      </w:pPr>
      <w:r w:rsidRPr="00B3358D">
        <w:rPr>
          <w:rFonts w:eastAsia="Calibri"/>
        </w:rPr>
        <w:t xml:space="preserve">Заместитель </w:t>
      </w:r>
      <w:r>
        <w:rPr>
          <w:rFonts w:eastAsia="Calibri"/>
        </w:rPr>
        <w:t>Руководителя Тендерного Комитета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</w:t>
      </w:r>
      <w:r w:rsidRPr="000127F9">
        <w:rPr>
          <w:b/>
        </w:rPr>
        <w:lastRenderedPageBreak/>
        <w:t>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</w:t>
      </w:r>
      <w:r w:rsidRPr="005B273A">
        <w:rPr>
          <w:sz w:val="22"/>
          <w:szCs w:val="22"/>
        </w:rPr>
        <w:t xml:space="preserve">предложения делать оферты </w:t>
      </w:r>
      <w:r w:rsidRPr="005B273A">
        <w:rPr>
          <w:b/>
          <w:sz w:val="22"/>
          <w:szCs w:val="22"/>
        </w:rPr>
        <w:t xml:space="preserve">№ </w:t>
      </w:r>
      <w:r w:rsidR="008C7F83" w:rsidRPr="008C7F83">
        <w:rPr>
          <w:b/>
          <w:sz w:val="22"/>
          <w:szCs w:val="22"/>
        </w:rPr>
        <w:t xml:space="preserve">   </w:t>
      </w:r>
      <w:r w:rsidR="00255C91">
        <w:rPr>
          <w:b/>
          <w:sz w:val="22"/>
          <w:szCs w:val="22"/>
        </w:rPr>
        <w:t>129</w:t>
      </w:r>
      <w:r w:rsidR="00315C21">
        <w:rPr>
          <w:b/>
          <w:sz w:val="22"/>
          <w:szCs w:val="22"/>
        </w:rPr>
        <w:t>/ТК/2016</w:t>
      </w:r>
      <w:r w:rsidRPr="005B273A">
        <w:rPr>
          <w:b/>
          <w:sz w:val="22"/>
          <w:szCs w:val="22"/>
        </w:rPr>
        <w:t xml:space="preserve"> </w:t>
      </w:r>
      <w:r w:rsidR="00052763" w:rsidRPr="000425FC">
        <w:rPr>
          <w:b/>
          <w:sz w:val="22"/>
          <w:szCs w:val="22"/>
        </w:rPr>
        <w:t>от «</w:t>
      </w:r>
      <w:r w:rsidR="002D2479">
        <w:rPr>
          <w:b/>
          <w:sz w:val="22"/>
          <w:szCs w:val="22"/>
        </w:rPr>
        <w:t xml:space="preserve">      </w:t>
      </w:r>
      <w:r w:rsidR="00052763" w:rsidRPr="000425FC">
        <w:rPr>
          <w:b/>
          <w:sz w:val="22"/>
          <w:szCs w:val="22"/>
        </w:rPr>
        <w:t>»</w:t>
      </w:r>
      <w:r w:rsidR="002D2479">
        <w:rPr>
          <w:b/>
          <w:sz w:val="22"/>
          <w:szCs w:val="22"/>
        </w:rPr>
        <w:t xml:space="preserve">                     </w:t>
      </w:r>
      <w:r w:rsidR="000425FC" w:rsidRPr="000425FC">
        <w:rPr>
          <w:b/>
          <w:sz w:val="22"/>
          <w:szCs w:val="22"/>
        </w:rPr>
        <w:t xml:space="preserve"> </w:t>
      </w:r>
      <w:r w:rsidR="00052763" w:rsidRPr="000425FC">
        <w:rPr>
          <w:b/>
          <w:sz w:val="22"/>
          <w:szCs w:val="22"/>
        </w:rPr>
        <w:t>201</w:t>
      </w:r>
      <w:r w:rsidR="008C7F83" w:rsidRPr="008C7F83">
        <w:rPr>
          <w:b/>
          <w:sz w:val="22"/>
          <w:szCs w:val="22"/>
        </w:rPr>
        <w:t>6</w:t>
      </w:r>
      <w:r w:rsidR="00D96FC8" w:rsidRPr="000425FC">
        <w:rPr>
          <w:b/>
          <w:sz w:val="22"/>
          <w:szCs w:val="22"/>
        </w:rPr>
        <w:t>г.»,</w:t>
      </w:r>
      <w:r w:rsidR="00D96FC8">
        <w:rPr>
          <w:b/>
          <w:sz w:val="22"/>
          <w:szCs w:val="22"/>
        </w:rPr>
        <w:t xml:space="preserve">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</w:t>
      </w:r>
      <w:r w:rsidR="008C7F83" w:rsidRPr="008C7F83">
        <w:rPr>
          <w:b/>
          <w:sz w:val="22"/>
          <w:szCs w:val="22"/>
        </w:rPr>
        <w:t>6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 дней 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286F18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A67A1B">
      <w:pPr>
        <w:spacing w:after="20"/>
        <w:ind w:firstLine="284"/>
        <w:jc w:val="both"/>
        <w:rPr>
          <w:b/>
        </w:rPr>
      </w:pPr>
      <w:proofErr w:type="gramStart"/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>направляет настоящую оферту ОАО «СН-МНГ» с целью заключения</w:t>
      </w:r>
      <w:r w:rsidR="009E432B">
        <w:rPr>
          <w:sz w:val="22"/>
          <w:szCs w:val="22"/>
        </w:rPr>
        <w:t xml:space="preserve"> </w:t>
      </w:r>
      <w:r w:rsidR="00ED528E" w:rsidRPr="00DB062D">
        <w:rPr>
          <w:b/>
          <w:sz w:val="22"/>
          <w:szCs w:val="22"/>
        </w:rPr>
        <w:t>Договора</w:t>
      </w:r>
      <w:r w:rsidR="009E432B">
        <w:rPr>
          <w:b/>
          <w:sz w:val="22"/>
          <w:szCs w:val="22"/>
        </w:rPr>
        <w:t xml:space="preserve"> </w:t>
      </w:r>
      <w:r w:rsidR="008C7F83" w:rsidRPr="008C7F83">
        <w:rPr>
          <w:b/>
          <w:sz w:val="22"/>
          <w:szCs w:val="22"/>
        </w:rPr>
        <w:t xml:space="preserve">на выполнение работ по пересчету запасов подземных вод </w:t>
      </w:r>
      <w:proofErr w:type="spellStart"/>
      <w:r w:rsidR="008C7F83" w:rsidRPr="008C7F83">
        <w:rPr>
          <w:b/>
          <w:sz w:val="22"/>
          <w:szCs w:val="22"/>
        </w:rPr>
        <w:t>апт-альб-сеноманского</w:t>
      </w:r>
      <w:proofErr w:type="spellEnd"/>
      <w:r w:rsidR="008C7F83" w:rsidRPr="008C7F83">
        <w:rPr>
          <w:b/>
          <w:sz w:val="22"/>
          <w:szCs w:val="22"/>
        </w:rPr>
        <w:t xml:space="preserve"> комплекса в связи с введением в разработку новых участков, корректировке проекта водозабора на пользование недрами для их добычи для снабжения системы ППД,  уточнению границ горного отвода на Северо-Островном месторождении нефти </w:t>
      </w:r>
      <w:r w:rsidRPr="008F4438">
        <w:rPr>
          <w:sz w:val="22"/>
          <w:szCs w:val="22"/>
        </w:rPr>
        <w:t>на следующих условиях:</w:t>
      </w:r>
      <w:proofErr w:type="gramEnd"/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779"/>
        <w:gridCol w:w="3489"/>
      </w:tblGrid>
      <w:tr w:rsidR="00735EAF" w:rsidRPr="008C659F" w:rsidTr="00D04FDF">
        <w:trPr>
          <w:trHeight w:val="675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8C7F83" w:rsidP="008C7F83">
            <w:pPr>
              <w:pStyle w:val="aff9"/>
              <w:rPr>
                <w:rFonts w:ascii="Times New Roman" w:hAnsi="Times New Roman"/>
                <w:szCs w:val="24"/>
              </w:rPr>
            </w:pPr>
            <w:r w:rsidRPr="008C7F83">
              <w:rPr>
                <w:rFonts w:ascii="Times New Roman" w:hAnsi="Times New Roman"/>
                <w:szCs w:val="24"/>
              </w:rPr>
              <w:t xml:space="preserve">на выполнение работ по пересчету запасов подземных вод </w:t>
            </w:r>
            <w:proofErr w:type="spellStart"/>
            <w:r w:rsidRPr="008C7F83">
              <w:rPr>
                <w:rFonts w:ascii="Times New Roman" w:hAnsi="Times New Roman"/>
                <w:szCs w:val="24"/>
              </w:rPr>
              <w:t>апт-альб-сеноманского</w:t>
            </w:r>
            <w:proofErr w:type="spellEnd"/>
            <w:r w:rsidRPr="008C7F83">
              <w:rPr>
                <w:rFonts w:ascii="Times New Roman" w:hAnsi="Times New Roman"/>
                <w:szCs w:val="24"/>
              </w:rPr>
              <w:t xml:space="preserve"> комплекса в связи с введением в разработку новых участков, корректировке проекта водозабора на пользование недрами для их добычи для снабжения системы ППД,  уточнению границ горного отвода на Северо-Островном месторождении нефти </w:t>
            </w:r>
          </w:p>
        </w:tc>
      </w:tr>
      <w:tr w:rsidR="00735EAF" w:rsidRPr="008C659F" w:rsidTr="00D04FDF">
        <w:trPr>
          <w:trHeight w:val="695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093ED3">
              <w:rPr>
                <w:sz w:val="22"/>
                <w:szCs w:val="16"/>
              </w:rPr>
              <w:t>0</w:t>
            </w:r>
            <w:r w:rsidR="002A5477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.0</w:t>
            </w:r>
            <w:r w:rsidR="008C7F83" w:rsidRPr="00255C91">
              <w:rPr>
                <w:sz w:val="22"/>
                <w:szCs w:val="16"/>
              </w:rPr>
              <w:t>8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8C7F83" w:rsidRPr="00255C91">
              <w:rPr>
                <w:sz w:val="22"/>
                <w:szCs w:val="16"/>
              </w:rPr>
              <w:t>10</w:t>
            </w:r>
            <w:r w:rsidR="00C16A12" w:rsidRPr="008C659F">
              <w:rPr>
                <w:sz w:val="22"/>
                <w:szCs w:val="16"/>
              </w:rPr>
              <w:t>.201</w:t>
            </w:r>
            <w:r w:rsidR="008C7F83" w:rsidRPr="00255C91">
              <w:rPr>
                <w:sz w:val="22"/>
                <w:szCs w:val="16"/>
              </w:rPr>
              <w:t>7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D04FDF">
        <w:trPr>
          <w:trHeight w:val="675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D04FDF">
        <w:trPr>
          <w:trHeight w:val="675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D04FDF">
        <w:trPr>
          <w:trHeight w:val="675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7B3F24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D04FDF">
        <w:trPr>
          <w:trHeight w:val="675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D04FDF">
        <w:trPr>
          <w:trHeight w:val="675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D04FDF">
        <w:trPr>
          <w:trHeight w:val="675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8C7F83"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8C7F83">
        <w:rPr>
          <w:rFonts w:ascii="Times New Roman" w:hAnsi="Times New Roman"/>
        </w:rPr>
        <w:t>августа</w:t>
      </w:r>
      <w:r w:rsidR="004470AF">
        <w:rPr>
          <w:rFonts w:ascii="Times New Roman" w:hAnsi="Times New Roman"/>
        </w:rPr>
        <w:t xml:space="preserve"> 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8C7F83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lastRenderedPageBreak/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3E12F6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 xml:space="preserve">на </w:t>
      </w:r>
      <w:r w:rsidR="003E12F6">
        <w:rPr>
          <w:b/>
        </w:rPr>
        <w:t>инженерно-технологическое сопровождение отработки буровых долот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023CC4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1534B5">
        <w:t xml:space="preserve"> </w:t>
      </w:r>
      <w:r w:rsidR="007F760A">
        <w:t>–</w:t>
      </w:r>
      <w:r w:rsidRPr="00683BCA">
        <w:t xml:space="preserve"> </w:t>
      </w:r>
      <w:r w:rsidR="00023CC4" w:rsidRPr="00023CC4">
        <w:t xml:space="preserve">на выполнение работ по пересчету запасов подземных вод </w:t>
      </w:r>
      <w:proofErr w:type="spellStart"/>
      <w:r w:rsidR="00023CC4" w:rsidRPr="00023CC4">
        <w:t>апт-альб-сеноманского</w:t>
      </w:r>
      <w:proofErr w:type="spellEnd"/>
      <w:r w:rsidR="00023CC4" w:rsidRPr="00023CC4">
        <w:t xml:space="preserve"> комплекса в связи с введением в разработку новых участков, корректировке проекта водозабора на пользование недрами для их добычи для снабжения системы ППД,  уточнению границ горного отвода на Северо-Островном месторождении нефти</w:t>
      </w:r>
      <w:r w:rsidR="0037024B">
        <w:t>.</w:t>
      </w:r>
      <w:r w:rsidR="007F760A">
        <w:t xml:space="preserve"> </w:t>
      </w:r>
    </w:p>
    <w:p w:rsidR="003E12F6" w:rsidRDefault="00683BCA" w:rsidP="00023CC4">
      <w:pPr>
        <w:numPr>
          <w:ilvl w:val="0"/>
          <w:numId w:val="6"/>
        </w:numPr>
        <w:jc w:val="both"/>
      </w:pPr>
      <w:r w:rsidRPr="007F760A">
        <w:rPr>
          <w:u w:val="single"/>
        </w:rPr>
        <w:t>Тип сделки</w:t>
      </w:r>
      <w:r w:rsidR="00F86FF2">
        <w:t xml:space="preserve">: </w:t>
      </w:r>
      <w:r w:rsidR="00023CC4">
        <w:t>407</w:t>
      </w:r>
      <w:r w:rsidR="007F760A" w:rsidRPr="007F760A">
        <w:t xml:space="preserve"> «</w:t>
      </w:r>
      <w:r w:rsidR="00023CC4" w:rsidRPr="00023CC4">
        <w:t>Разработка, проектирование документации на  добычу подземных вод</w:t>
      </w:r>
      <w:r w:rsidR="00023CC4">
        <w:t>»</w:t>
      </w:r>
    </w:p>
    <w:p w:rsidR="00683BCA" w:rsidRPr="00683BCA" w:rsidRDefault="00683BCA" w:rsidP="007F760A">
      <w:pPr>
        <w:numPr>
          <w:ilvl w:val="0"/>
          <w:numId w:val="6"/>
        </w:numPr>
        <w:jc w:val="both"/>
      </w:pPr>
      <w:r w:rsidRPr="007F760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7F760A">
        <w:t>0</w:t>
      </w:r>
      <w:r w:rsidR="00D0595F">
        <w:t>1.0</w:t>
      </w:r>
      <w:r w:rsidR="00023CC4">
        <w:t>8</w:t>
      </w:r>
      <w:r w:rsidR="005B4DE8">
        <w:t>.201</w:t>
      </w:r>
      <w:r w:rsidR="007F760A">
        <w:t>6</w:t>
      </w:r>
      <w:r w:rsidR="005B4DE8">
        <w:t xml:space="preserve"> г. – 31.1</w:t>
      </w:r>
      <w:r w:rsidR="00023CC4">
        <w:t>0</w:t>
      </w:r>
      <w:r w:rsidRPr="00683BCA">
        <w:t>.201</w:t>
      </w:r>
      <w:r w:rsidR="00023CC4">
        <w:t>7</w:t>
      </w:r>
      <w:r w:rsidRPr="00683BCA">
        <w:t xml:space="preserve">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023CC4">
        <w:t>№</w:t>
      </w:r>
      <w:r w:rsidR="00626868">
        <w:t xml:space="preserve"> </w:t>
      </w:r>
      <w:r w:rsidR="00F52880">
        <w:t>1</w:t>
      </w:r>
      <w:r w:rsidRPr="00683BCA">
        <w:t xml:space="preserve"> – без объявления стартовой стоимости (Форма </w:t>
      </w:r>
      <w:r w:rsidR="00023CC4">
        <w:t>4</w:t>
      </w:r>
      <w:r w:rsidRPr="00683BCA">
        <w:t>)</w:t>
      </w:r>
    </w:p>
    <w:p w:rsidR="00683BCA" w:rsidRPr="00683BCA" w:rsidRDefault="00683BCA" w:rsidP="00023CC4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="00023CC4" w:rsidRPr="00023CC4">
        <w:t>Северо-Островно</w:t>
      </w:r>
      <w:r w:rsidR="00023CC4">
        <w:t>е</w:t>
      </w:r>
      <w:r w:rsidR="00023CC4" w:rsidRPr="00023CC4">
        <w:t xml:space="preserve"> месторождени</w:t>
      </w:r>
      <w:r w:rsidR="00023CC4">
        <w:t>е</w:t>
      </w:r>
      <w:r w:rsidR="00023CC4" w:rsidRPr="00023CC4">
        <w:t xml:space="preserve"> нефт</w:t>
      </w:r>
      <w:r w:rsidR="00023CC4">
        <w:t>и.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>арных дней, но не ранее 60 дней</w:t>
      </w:r>
      <w:r w:rsidR="00315C21">
        <w:t>,</w:t>
      </w:r>
      <w:r w:rsidR="006E3B1A">
        <w:t xml:space="preserve">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Pr="007B3F24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Pr="007B3F24" w:rsidRDefault="00683BCA" w:rsidP="00E16049">
      <w:pPr>
        <w:jc w:val="both"/>
        <w:rPr>
          <w:b/>
          <w:i/>
          <w:sz w:val="23"/>
          <w:szCs w:val="23"/>
        </w:rPr>
      </w:pPr>
      <w:r w:rsidRPr="007B3F24">
        <w:rPr>
          <w:b/>
          <w:i/>
          <w:sz w:val="23"/>
          <w:szCs w:val="23"/>
        </w:rPr>
        <w:t>Приложение:</w:t>
      </w:r>
    </w:p>
    <w:p w:rsidR="00B47A4A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 xml:space="preserve">Техническое задание </w:t>
      </w:r>
      <w:r w:rsidR="00683BCA" w:rsidRPr="000425FC">
        <w:rPr>
          <w:sz w:val="23"/>
          <w:szCs w:val="23"/>
        </w:rPr>
        <w:t>(</w:t>
      </w:r>
      <w:r w:rsidR="00DF1E9D">
        <w:rPr>
          <w:sz w:val="23"/>
          <w:szCs w:val="23"/>
        </w:rPr>
        <w:t>Форма</w:t>
      </w:r>
      <w:r w:rsidR="00683BCA" w:rsidRPr="000425FC">
        <w:rPr>
          <w:sz w:val="23"/>
          <w:szCs w:val="23"/>
        </w:rPr>
        <w:t xml:space="preserve"> 5</w:t>
      </w:r>
      <w:r w:rsidR="00DF1E9D">
        <w:rPr>
          <w:sz w:val="23"/>
          <w:szCs w:val="23"/>
        </w:rPr>
        <w:t>.1</w:t>
      </w:r>
      <w:r w:rsidR="00683BCA" w:rsidRPr="000425FC">
        <w:rPr>
          <w:sz w:val="23"/>
          <w:szCs w:val="23"/>
        </w:rPr>
        <w:t>)</w:t>
      </w:r>
    </w:p>
    <w:p w:rsidR="00260D5D" w:rsidRDefault="00DF1E9D" w:rsidP="00DF1E9D">
      <w:pPr>
        <w:numPr>
          <w:ilvl w:val="0"/>
          <w:numId w:val="7"/>
        </w:numPr>
        <w:jc w:val="both"/>
        <w:rPr>
          <w:sz w:val="23"/>
          <w:szCs w:val="23"/>
        </w:rPr>
      </w:pPr>
      <w:r w:rsidRPr="00DF1E9D">
        <w:rPr>
          <w:sz w:val="23"/>
          <w:szCs w:val="23"/>
        </w:rPr>
        <w:t xml:space="preserve">Техническое задание </w:t>
      </w:r>
      <w:r w:rsidR="000425FC" w:rsidRPr="000425FC">
        <w:rPr>
          <w:sz w:val="23"/>
          <w:szCs w:val="23"/>
        </w:rPr>
        <w:t xml:space="preserve">(Приложение </w:t>
      </w:r>
      <w:r>
        <w:rPr>
          <w:sz w:val="23"/>
          <w:szCs w:val="23"/>
        </w:rPr>
        <w:t>1</w:t>
      </w:r>
      <w:r w:rsidR="000425FC" w:rsidRPr="000425FC">
        <w:rPr>
          <w:sz w:val="23"/>
          <w:szCs w:val="23"/>
        </w:rPr>
        <w:t xml:space="preserve"> к Форме 5)</w:t>
      </w:r>
    </w:p>
    <w:p w:rsidR="00DF1E9D" w:rsidRPr="00DF1E9D" w:rsidRDefault="00DF1E9D" w:rsidP="00DF1E9D">
      <w:pPr>
        <w:numPr>
          <w:ilvl w:val="0"/>
          <w:numId w:val="7"/>
        </w:numPr>
        <w:rPr>
          <w:sz w:val="23"/>
          <w:szCs w:val="23"/>
        </w:rPr>
      </w:pPr>
      <w:r w:rsidRPr="00DF1E9D">
        <w:rPr>
          <w:sz w:val="23"/>
          <w:szCs w:val="23"/>
        </w:rPr>
        <w:t xml:space="preserve">Техническое задание (Приложение </w:t>
      </w:r>
      <w:r>
        <w:rPr>
          <w:sz w:val="23"/>
          <w:szCs w:val="23"/>
        </w:rPr>
        <w:t>2</w:t>
      </w:r>
      <w:r w:rsidRPr="00DF1E9D">
        <w:rPr>
          <w:sz w:val="23"/>
          <w:szCs w:val="23"/>
        </w:rPr>
        <w:t xml:space="preserve"> к Форме 5)</w:t>
      </w:r>
    </w:p>
    <w:p w:rsidR="00DF1E9D" w:rsidRPr="00DF1E9D" w:rsidRDefault="00DF1E9D" w:rsidP="00DF1E9D">
      <w:pPr>
        <w:numPr>
          <w:ilvl w:val="0"/>
          <w:numId w:val="7"/>
        </w:numPr>
        <w:jc w:val="both"/>
        <w:rPr>
          <w:sz w:val="23"/>
          <w:szCs w:val="23"/>
        </w:rPr>
      </w:pPr>
      <w:r w:rsidRPr="00DF1E9D">
        <w:rPr>
          <w:sz w:val="23"/>
          <w:szCs w:val="23"/>
        </w:rPr>
        <w:t>Техническое задание (Приложение 3 к Форме 5)</w:t>
      </w:r>
    </w:p>
    <w:p w:rsidR="00683BCA" w:rsidRPr="007B3F24" w:rsidRDefault="00683BCA" w:rsidP="0037024B">
      <w:pPr>
        <w:ind w:left="720"/>
        <w:rPr>
          <w:sz w:val="23"/>
          <w:szCs w:val="23"/>
        </w:rPr>
      </w:pPr>
    </w:p>
    <w:p w:rsidR="00683BCA" w:rsidRPr="00683BCA" w:rsidRDefault="00683BCA" w:rsidP="00683BCA">
      <w:pPr>
        <w:ind w:left="360"/>
        <w:jc w:val="both"/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2"/>
          <w:headerReference w:type="first" r:id="rId13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286F18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F18" w:rsidRDefault="00286F18">
      <w:r>
        <w:separator/>
      </w:r>
    </w:p>
  </w:endnote>
  <w:endnote w:type="continuationSeparator" w:id="0">
    <w:p w:rsidR="00286F18" w:rsidRDefault="00286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F18" w:rsidRDefault="00286F18">
      <w:r>
        <w:separator/>
      </w:r>
    </w:p>
  </w:footnote>
  <w:footnote w:type="continuationSeparator" w:id="0">
    <w:p w:rsidR="00286F18" w:rsidRDefault="00286F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05E5"/>
    <w:rsid w:val="0002208D"/>
    <w:rsid w:val="00022ACD"/>
    <w:rsid w:val="00022B8A"/>
    <w:rsid w:val="00023CC4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5FC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7F2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ED3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A7792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AC0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C7DAC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835"/>
    <w:rsid w:val="000F194F"/>
    <w:rsid w:val="000F311B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37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0E"/>
    <w:rsid w:val="001F42DA"/>
    <w:rsid w:val="001F529E"/>
    <w:rsid w:val="001F7296"/>
    <w:rsid w:val="002001A0"/>
    <w:rsid w:val="0020052F"/>
    <w:rsid w:val="0020078B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3806"/>
    <w:rsid w:val="00244108"/>
    <w:rsid w:val="00244559"/>
    <w:rsid w:val="00244A80"/>
    <w:rsid w:val="00245533"/>
    <w:rsid w:val="002455D9"/>
    <w:rsid w:val="002457A5"/>
    <w:rsid w:val="0024626F"/>
    <w:rsid w:val="002462C4"/>
    <w:rsid w:val="002463CE"/>
    <w:rsid w:val="00251C90"/>
    <w:rsid w:val="002528A4"/>
    <w:rsid w:val="002537CD"/>
    <w:rsid w:val="002545DB"/>
    <w:rsid w:val="00254C9E"/>
    <w:rsid w:val="00255726"/>
    <w:rsid w:val="00255C91"/>
    <w:rsid w:val="00255F22"/>
    <w:rsid w:val="00257476"/>
    <w:rsid w:val="0025765C"/>
    <w:rsid w:val="00260D5D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6F18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2479"/>
    <w:rsid w:val="002D4059"/>
    <w:rsid w:val="002D4B81"/>
    <w:rsid w:val="002D7CE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3A0C"/>
    <w:rsid w:val="0030491F"/>
    <w:rsid w:val="00306A6E"/>
    <w:rsid w:val="0030797D"/>
    <w:rsid w:val="00313E43"/>
    <w:rsid w:val="00313F6A"/>
    <w:rsid w:val="00314898"/>
    <w:rsid w:val="00314AE9"/>
    <w:rsid w:val="003150CD"/>
    <w:rsid w:val="00315C21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0EF8"/>
    <w:rsid w:val="00332690"/>
    <w:rsid w:val="00332C69"/>
    <w:rsid w:val="00334733"/>
    <w:rsid w:val="00335321"/>
    <w:rsid w:val="00335D50"/>
    <w:rsid w:val="00336B65"/>
    <w:rsid w:val="00340ADE"/>
    <w:rsid w:val="00340EA7"/>
    <w:rsid w:val="003410C2"/>
    <w:rsid w:val="003422F9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592"/>
    <w:rsid w:val="003649A6"/>
    <w:rsid w:val="00364C7E"/>
    <w:rsid w:val="00364F76"/>
    <w:rsid w:val="00365A21"/>
    <w:rsid w:val="00366728"/>
    <w:rsid w:val="0037024B"/>
    <w:rsid w:val="00370F34"/>
    <w:rsid w:val="00371CCA"/>
    <w:rsid w:val="00373175"/>
    <w:rsid w:val="00373435"/>
    <w:rsid w:val="003755F6"/>
    <w:rsid w:val="003757DE"/>
    <w:rsid w:val="00375BC1"/>
    <w:rsid w:val="003771FC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2F6"/>
    <w:rsid w:val="003E168C"/>
    <w:rsid w:val="003E2685"/>
    <w:rsid w:val="003E375E"/>
    <w:rsid w:val="003E406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1623D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0AF"/>
    <w:rsid w:val="004471ED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3335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2E0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57BA0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34A9"/>
    <w:rsid w:val="005B3502"/>
    <w:rsid w:val="005B3E2F"/>
    <w:rsid w:val="005B441D"/>
    <w:rsid w:val="005B492D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16D96"/>
    <w:rsid w:val="00621A75"/>
    <w:rsid w:val="00624383"/>
    <w:rsid w:val="0062459E"/>
    <w:rsid w:val="00624825"/>
    <w:rsid w:val="00624C87"/>
    <w:rsid w:val="006259C4"/>
    <w:rsid w:val="006263D3"/>
    <w:rsid w:val="00626868"/>
    <w:rsid w:val="00626B87"/>
    <w:rsid w:val="00627CE0"/>
    <w:rsid w:val="006305C9"/>
    <w:rsid w:val="0063158E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51AF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A7EEF"/>
    <w:rsid w:val="007B017B"/>
    <w:rsid w:val="007B03B5"/>
    <w:rsid w:val="007B05C5"/>
    <w:rsid w:val="007B122E"/>
    <w:rsid w:val="007B1D3C"/>
    <w:rsid w:val="007B2A91"/>
    <w:rsid w:val="007B2C95"/>
    <w:rsid w:val="007B3881"/>
    <w:rsid w:val="007B3964"/>
    <w:rsid w:val="007B3F2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0D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0DA8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8FA"/>
    <w:rsid w:val="00877FF2"/>
    <w:rsid w:val="008801F3"/>
    <w:rsid w:val="008805D7"/>
    <w:rsid w:val="008812BA"/>
    <w:rsid w:val="00881698"/>
    <w:rsid w:val="008816F4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C7F83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479"/>
    <w:rsid w:val="008F5722"/>
    <w:rsid w:val="009009E7"/>
    <w:rsid w:val="00900BF6"/>
    <w:rsid w:val="0090125D"/>
    <w:rsid w:val="0090209C"/>
    <w:rsid w:val="009028C0"/>
    <w:rsid w:val="00906486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5438"/>
    <w:rsid w:val="00957168"/>
    <w:rsid w:val="0095788C"/>
    <w:rsid w:val="00957A66"/>
    <w:rsid w:val="00957D77"/>
    <w:rsid w:val="00962EB2"/>
    <w:rsid w:val="009638A2"/>
    <w:rsid w:val="00964591"/>
    <w:rsid w:val="00966372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32B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5E82"/>
    <w:rsid w:val="00A66D5D"/>
    <w:rsid w:val="00A66D69"/>
    <w:rsid w:val="00A67A1B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342C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154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9F6"/>
    <w:rsid w:val="00AF3B84"/>
    <w:rsid w:val="00AF4687"/>
    <w:rsid w:val="00AF5B4E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58D"/>
    <w:rsid w:val="00B33AA4"/>
    <w:rsid w:val="00B34018"/>
    <w:rsid w:val="00B34164"/>
    <w:rsid w:val="00B356C7"/>
    <w:rsid w:val="00B35B4F"/>
    <w:rsid w:val="00B36829"/>
    <w:rsid w:val="00B36D0C"/>
    <w:rsid w:val="00B37573"/>
    <w:rsid w:val="00B403C5"/>
    <w:rsid w:val="00B417A3"/>
    <w:rsid w:val="00B419E3"/>
    <w:rsid w:val="00B41B2C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61C4"/>
    <w:rsid w:val="00B565DE"/>
    <w:rsid w:val="00B601E2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0E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459D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5975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0E8B"/>
    <w:rsid w:val="00C914AC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4C93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1C71"/>
    <w:rsid w:val="00CC2911"/>
    <w:rsid w:val="00CC578C"/>
    <w:rsid w:val="00CC5E85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4D31"/>
    <w:rsid w:val="00D04FDF"/>
    <w:rsid w:val="00D05785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1E9D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6279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32FE"/>
    <w:rsid w:val="00E3589C"/>
    <w:rsid w:val="00E35939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86F"/>
    <w:rsid w:val="00EC5E3D"/>
    <w:rsid w:val="00EC5F0B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449D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B7E18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43E"/>
    <w:rsid w:val="00FE5E1D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7F0DA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612A9-D2FB-4C12-BE62-4DC1D353B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3554</Words>
  <Characters>20263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23770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14</cp:revision>
  <cp:lastPrinted>2016-03-21T06:46:00Z</cp:lastPrinted>
  <dcterms:created xsi:type="dcterms:W3CDTF">2015-07-24T03:19:00Z</dcterms:created>
  <dcterms:modified xsi:type="dcterms:W3CDTF">2016-04-05T12:55:00Z</dcterms:modified>
</cp:coreProperties>
</file>