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30184">
      <w:pPr>
        <w:jc w:val="right"/>
        <w:rPr>
          <w:rFonts w:ascii="Times New Roman" w:hAnsi="Times New Roman"/>
          <w:sz w:val="24"/>
        </w:rPr>
      </w:pPr>
      <w:bookmarkStart w:id="0" w:name="_GoBack"/>
      <w:r w:rsidRPr="00D30184">
        <w:rPr>
          <w:rFonts w:ascii="Times New Roman" w:hAnsi="Times New Roman"/>
          <w:b/>
          <w:sz w:val="24"/>
        </w:rPr>
        <w:t>Форма 1 «Извещение о проведении тендера»</w:t>
      </w:r>
    </w:p>
    <w:p w:rsidR="00D30184" w:rsidRPr="00577BF3" w:rsidRDefault="00D30184" w:rsidP="00D30184">
      <w:pPr>
        <w:rPr>
          <w:sz w:val="16"/>
          <w:szCs w:val="16"/>
        </w:rPr>
      </w:pPr>
    </w:p>
    <w:p w:rsidR="00D30184" w:rsidRPr="00577BF3" w:rsidRDefault="00D30184" w:rsidP="00D30184">
      <w:pPr>
        <w:rPr>
          <w:sz w:val="16"/>
          <w:szCs w:val="1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5717"/>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332B82">
            <w:pPr>
              <w:jc w:val="right"/>
              <w:rPr>
                <w:rFonts w:ascii="Times New Roman" w:hAnsi="Times New Roman"/>
                <w:sz w:val="24"/>
              </w:rPr>
            </w:pPr>
            <w:r>
              <w:rPr>
                <w:rFonts w:ascii="Times New Roman" w:hAnsi="Times New Roman"/>
                <w:sz w:val="24"/>
              </w:rPr>
              <w:t>Протокол №____</w:t>
            </w:r>
            <w:r w:rsidR="00BE1C36">
              <w:rPr>
                <w:rFonts w:ascii="Times New Roman" w:hAnsi="Times New Roman"/>
                <w:sz w:val="24"/>
              </w:rPr>
              <w:t>308</w:t>
            </w:r>
            <w:r>
              <w:rPr>
                <w:rFonts w:ascii="Times New Roman" w:hAnsi="Times New Roman"/>
                <w:sz w:val="24"/>
              </w:rPr>
              <w:t>____ от «__</w:t>
            </w:r>
            <w:r w:rsidR="00BE1C36">
              <w:rPr>
                <w:rFonts w:ascii="Times New Roman" w:hAnsi="Times New Roman"/>
                <w:sz w:val="24"/>
              </w:rPr>
              <w:t>06</w:t>
            </w:r>
            <w:r>
              <w:rPr>
                <w:rFonts w:ascii="Times New Roman" w:hAnsi="Times New Roman"/>
                <w:sz w:val="24"/>
              </w:rPr>
              <w:t>___»_____</w:t>
            </w:r>
            <w:r w:rsidR="00BE1C36">
              <w:rPr>
                <w:rFonts w:ascii="Times New Roman" w:hAnsi="Times New Roman"/>
                <w:sz w:val="24"/>
              </w:rPr>
              <w:t>08</w:t>
            </w:r>
            <w:r>
              <w:rPr>
                <w:rFonts w:ascii="Times New Roman" w:hAnsi="Times New Roman"/>
                <w:sz w:val="24"/>
              </w:rPr>
              <w:t>______201</w:t>
            </w:r>
            <w:r w:rsidR="00332B82">
              <w:rPr>
                <w:rFonts w:ascii="Times New Roman" w:hAnsi="Times New Roman"/>
                <w:sz w:val="24"/>
              </w:rPr>
              <w:t>5</w:t>
            </w:r>
            <w:r>
              <w:rPr>
                <w:rFonts w:ascii="Times New Roman" w:hAnsi="Times New Roman"/>
                <w:sz w:val="24"/>
              </w:rPr>
              <w:t xml:space="preserve"> г.</w:t>
            </w:r>
          </w:p>
        </w:tc>
      </w:tr>
    </w:tbl>
    <w:p w:rsidR="003816B5" w:rsidRPr="00577BF3" w:rsidRDefault="003816B5" w:rsidP="00ED7A97">
      <w:pPr>
        <w:rPr>
          <w:rFonts w:ascii="Times New Roman" w:hAnsi="Times New Roman"/>
          <w:sz w:val="16"/>
          <w:szCs w:val="16"/>
        </w:rPr>
      </w:pPr>
    </w:p>
    <w:p w:rsidR="00FC20F9" w:rsidRPr="00577BF3" w:rsidRDefault="00FC20F9" w:rsidP="00ED7A97">
      <w:pPr>
        <w:rPr>
          <w:rFonts w:ascii="Times New Roman" w:hAnsi="Times New Roman"/>
          <w:sz w:val="16"/>
          <w:szCs w:val="16"/>
        </w:rPr>
      </w:pPr>
    </w:p>
    <w:p w:rsidR="003816B5" w:rsidRPr="00152D25" w:rsidRDefault="003816B5" w:rsidP="00ED7A97">
      <w:pPr>
        <w:rPr>
          <w:rFonts w:ascii="Times New Roman" w:hAnsi="Times New Roman"/>
          <w:b/>
          <w:vanish/>
          <w:sz w:val="24"/>
        </w:rPr>
      </w:pPr>
      <w:r w:rsidRPr="00152D25">
        <w:rPr>
          <w:rFonts w:ascii="Times New Roman" w:hAnsi="Times New Roman"/>
          <w:b/>
          <w:sz w:val="24"/>
        </w:rPr>
        <w:t>ПДО №</w:t>
      </w:r>
      <w:r w:rsidR="004C001E">
        <w:rPr>
          <w:rFonts w:ascii="Times New Roman" w:hAnsi="Times New Roman"/>
          <w:b/>
          <w:sz w:val="24"/>
        </w:rPr>
        <w:t>415</w:t>
      </w:r>
      <w:r w:rsidR="00FA1CA0">
        <w:rPr>
          <w:rFonts w:ascii="Times New Roman" w:hAnsi="Times New Roman"/>
          <w:b/>
          <w:sz w:val="24"/>
        </w:rPr>
        <w:t>/ТК</w:t>
      </w:r>
      <w:r w:rsidR="00732F70">
        <w:rPr>
          <w:rFonts w:ascii="Times New Roman" w:hAnsi="Times New Roman"/>
          <w:b/>
          <w:sz w:val="24"/>
        </w:rPr>
        <w:t>/201</w:t>
      </w:r>
      <w:r w:rsidR="00332B82">
        <w:rPr>
          <w:rFonts w:ascii="Times New Roman" w:hAnsi="Times New Roman"/>
          <w:b/>
          <w:sz w:val="24"/>
        </w:rPr>
        <w:t>5</w:t>
      </w:r>
      <w:r w:rsidR="00B07852">
        <w:rPr>
          <w:rFonts w:ascii="Times New Roman" w:hAnsi="Times New Roman"/>
          <w:b/>
          <w:sz w:val="24"/>
        </w:rPr>
        <w:t xml:space="preserve"> от «__</w:t>
      </w:r>
      <w:r w:rsidR="00BE1C36">
        <w:rPr>
          <w:rFonts w:ascii="Times New Roman" w:hAnsi="Times New Roman"/>
          <w:b/>
          <w:sz w:val="24"/>
        </w:rPr>
        <w:t>06</w:t>
      </w:r>
      <w:r w:rsidR="00B07852">
        <w:rPr>
          <w:rFonts w:ascii="Times New Roman" w:hAnsi="Times New Roman"/>
          <w:b/>
          <w:sz w:val="24"/>
        </w:rPr>
        <w:t>__»_______</w:t>
      </w:r>
      <w:r w:rsidR="00BE1C36">
        <w:rPr>
          <w:rFonts w:ascii="Times New Roman" w:hAnsi="Times New Roman"/>
          <w:b/>
          <w:sz w:val="24"/>
        </w:rPr>
        <w:t>08</w:t>
      </w:r>
      <w:r w:rsidR="00B07852">
        <w:rPr>
          <w:rFonts w:ascii="Times New Roman" w:hAnsi="Times New Roman"/>
          <w:b/>
          <w:sz w:val="24"/>
        </w:rPr>
        <w:t>________201</w:t>
      </w:r>
      <w:r w:rsidR="00332B82">
        <w:rPr>
          <w:rFonts w:ascii="Times New Roman" w:hAnsi="Times New Roman"/>
          <w:b/>
          <w:sz w:val="24"/>
        </w:rPr>
        <w:t>5</w:t>
      </w:r>
      <w:r w:rsidR="00B07852">
        <w:rPr>
          <w:rFonts w:ascii="Times New Roman" w:hAnsi="Times New Roman"/>
          <w:b/>
          <w:sz w:val="24"/>
        </w:rPr>
        <w:t xml:space="preserve"> г.</w:t>
      </w:r>
    </w:p>
    <w:p w:rsidR="00924885" w:rsidRDefault="00924885" w:rsidP="00ED7A97">
      <w:pPr>
        <w:jc w:val="both"/>
        <w:rPr>
          <w:rFonts w:ascii="Times New Roman" w:hAnsi="Times New Roman"/>
          <w:sz w:val="24"/>
        </w:rPr>
      </w:pPr>
    </w:p>
    <w:p w:rsidR="004C001E" w:rsidRDefault="004C001E" w:rsidP="00ED7A97">
      <w:pPr>
        <w:ind w:firstLine="720"/>
        <w:jc w:val="both"/>
        <w:rPr>
          <w:rFonts w:ascii="Times New Roman" w:hAnsi="Times New Roman"/>
          <w:b/>
          <w:sz w:val="24"/>
        </w:rPr>
      </w:pPr>
    </w:p>
    <w:p w:rsidR="003816B5" w:rsidRPr="00FA1CA0" w:rsidRDefault="003816B5" w:rsidP="00ED7A97">
      <w:pPr>
        <w:ind w:firstLine="720"/>
        <w:jc w:val="both"/>
        <w:rPr>
          <w:rFonts w:ascii="Times New Roman" w:hAnsi="Times New Roman"/>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приглашает вас сделать предложение (оферту) на</w:t>
      </w:r>
      <w:r w:rsidR="000F7112" w:rsidRPr="000F7112">
        <w:rPr>
          <w:rFonts w:ascii="Times New Roman" w:hAnsi="Times New Roman"/>
          <w:b/>
          <w:sz w:val="24"/>
        </w:rPr>
        <w:t xml:space="preserve"> </w:t>
      </w:r>
      <w:r w:rsidR="00144F4B" w:rsidRPr="00332B82">
        <w:rPr>
          <w:rFonts w:ascii="Times New Roman" w:hAnsi="Times New Roman"/>
          <w:b/>
          <w:sz w:val="24"/>
        </w:rPr>
        <w:t xml:space="preserve">выполнение работ по </w:t>
      </w:r>
      <w:r w:rsidR="00144F4B" w:rsidRPr="00332B82">
        <w:rPr>
          <w:rFonts w:ascii="Times New Roman" w:hAnsi="Times New Roman"/>
          <w:b/>
          <w:bCs/>
          <w:sz w:val="24"/>
        </w:rPr>
        <w:t>переработке и обезвреживанию бурового шлама</w:t>
      </w:r>
      <w:r w:rsidR="00FA1CA0">
        <w:rPr>
          <w:rFonts w:ascii="Times New Roman" w:hAnsi="Times New Roman"/>
          <w:b/>
          <w:bCs/>
          <w:sz w:val="24"/>
        </w:rPr>
        <w:t>, техническую рекультивацию шлам</w:t>
      </w:r>
      <w:r w:rsidR="00FA1CA0">
        <w:rPr>
          <w:rFonts w:ascii="Times New Roman" w:hAnsi="Times New Roman"/>
          <w:b/>
          <w:bCs/>
          <w:sz w:val="24"/>
        </w:rPr>
        <w:t>о</w:t>
      </w:r>
      <w:r w:rsidR="00FA1CA0">
        <w:rPr>
          <w:rFonts w:ascii="Times New Roman" w:hAnsi="Times New Roman"/>
          <w:b/>
          <w:bCs/>
          <w:sz w:val="24"/>
        </w:rPr>
        <w:t>вого полигона</w:t>
      </w:r>
      <w:r w:rsidR="00577BF3" w:rsidRPr="00577BF3">
        <w:rPr>
          <w:rFonts w:ascii="Times New Roman" w:hAnsi="Times New Roman"/>
          <w:b/>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xml:space="preserve">) будет заключен договор </w:t>
      </w:r>
      <w:r w:rsidR="00D73D2F">
        <w:rPr>
          <w:rFonts w:ascii="Times New Roman" w:hAnsi="Times New Roman"/>
          <w:sz w:val="24"/>
        </w:rPr>
        <w:t xml:space="preserve">на </w:t>
      </w:r>
      <w:r w:rsidR="003A7842">
        <w:rPr>
          <w:rFonts w:ascii="Times New Roman" w:hAnsi="Times New Roman"/>
          <w:sz w:val="24"/>
        </w:rPr>
        <w:t>выполнение</w:t>
      </w:r>
      <w:r w:rsidRPr="003816B5">
        <w:rPr>
          <w:rFonts w:ascii="Times New Roman" w:hAnsi="Times New Roman"/>
          <w:sz w:val="24"/>
        </w:rPr>
        <w:t xml:space="preserve"> </w:t>
      </w:r>
      <w:r w:rsidR="00D73D2F">
        <w:rPr>
          <w:rFonts w:ascii="Times New Roman" w:hAnsi="Times New Roman"/>
          <w:sz w:val="24"/>
        </w:rPr>
        <w:t>работ</w:t>
      </w:r>
      <w:r w:rsidRPr="003816B5">
        <w:rPr>
          <w:rFonts w:ascii="Times New Roman" w:hAnsi="Times New Roman"/>
          <w:sz w:val="24"/>
        </w:rPr>
        <w:t>.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D73D2F">
        <w:rPr>
          <w:rFonts w:ascii="Times New Roman" w:hAnsi="Times New Roman"/>
          <w:sz w:val="24"/>
        </w:rPr>
        <w:t>работ</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w:t>
      </w:r>
      <w:r w:rsidRPr="003816B5">
        <w:rPr>
          <w:rFonts w:ascii="Times New Roman" w:hAnsi="Times New Roman"/>
          <w:sz w:val="24"/>
        </w:rPr>
        <w:t>и</w:t>
      </w:r>
      <w:r w:rsidRPr="003816B5">
        <w:rPr>
          <w:rFonts w:ascii="Times New Roman" w:hAnsi="Times New Roman"/>
          <w:sz w:val="24"/>
        </w:rPr>
        <w:t>руемом к заключению договоре (Форма 6).</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w:t>
      </w:r>
      <w:r w:rsidRPr="003816B5">
        <w:rPr>
          <w:rFonts w:ascii="Times New Roman" w:hAnsi="Times New Roman"/>
          <w:sz w:val="24"/>
        </w:rPr>
        <w:t>е</w:t>
      </w:r>
      <w:r w:rsidRPr="003816B5">
        <w:rPr>
          <w:rFonts w:ascii="Times New Roman" w:hAnsi="Times New Roman"/>
          <w:sz w:val="24"/>
        </w:rPr>
        <w:t>ний, либо не акцептовать ни одно из них.</w:t>
      </w:r>
    </w:p>
    <w:p w:rsidR="001D7E78" w:rsidRPr="00F85B41" w:rsidRDefault="001D7E78" w:rsidP="000F7112">
      <w:pPr>
        <w:ind w:firstLine="709"/>
        <w:jc w:val="both"/>
        <w:rPr>
          <w:rFonts w:ascii="Times New Roman" w:hAnsi="Times New Roman"/>
          <w:b/>
          <w:sz w:val="24"/>
        </w:rPr>
      </w:pPr>
      <w:r w:rsidRPr="00F85B41">
        <w:rPr>
          <w:rFonts w:ascii="Times New Roman" w:hAnsi="Times New Roman"/>
          <w:sz w:val="24"/>
        </w:rPr>
        <w:t xml:space="preserve">Отбор проводится </w:t>
      </w:r>
      <w:r w:rsidRPr="00F85B41">
        <w:rPr>
          <w:rFonts w:ascii="Times New Roman" w:hAnsi="Times New Roman"/>
          <w:b/>
          <w:sz w:val="24"/>
        </w:rPr>
        <w:t>в два этапа</w:t>
      </w:r>
      <w:r w:rsidRPr="00F85B41">
        <w:rPr>
          <w:rFonts w:ascii="Times New Roman" w:hAnsi="Times New Roman"/>
          <w:sz w:val="24"/>
        </w:rPr>
        <w:t xml:space="preserve">: </w:t>
      </w:r>
      <w:r w:rsidRPr="00F85B41">
        <w:rPr>
          <w:rFonts w:ascii="Times New Roman" w:hAnsi="Times New Roman"/>
          <w:b/>
          <w:sz w:val="24"/>
        </w:rPr>
        <w:t>оценка технической части оферт и оценка коммерч</w:t>
      </w:r>
      <w:r w:rsidRPr="00F85B41">
        <w:rPr>
          <w:rFonts w:ascii="Times New Roman" w:hAnsi="Times New Roman"/>
          <w:b/>
          <w:sz w:val="24"/>
        </w:rPr>
        <w:t>е</w:t>
      </w:r>
      <w:r w:rsidRPr="00F85B41">
        <w:rPr>
          <w:rFonts w:ascii="Times New Roman" w:hAnsi="Times New Roman"/>
          <w:b/>
          <w:sz w:val="24"/>
        </w:rPr>
        <w:t>ской части оферт.</w:t>
      </w:r>
    </w:p>
    <w:p w:rsidR="00332B82" w:rsidRPr="00332B82" w:rsidRDefault="00332B82" w:rsidP="00332B82">
      <w:pPr>
        <w:pStyle w:val="a0"/>
        <w:numPr>
          <w:ilvl w:val="0"/>
          <w:numId w:val="0"/>
        </w:numPr>
        <w:ind w:firstLine="709"/>
        <w:rPr>
          <w:rFonts w:ascii="Times New Roman" w:hAnsi="Times New Roman"/>
          <w:sz w:val="24"/>
        </w:rPr>
      </w:pPr>
      <w:r w:rsidRPr="00332B82">
        <w:rPr>
          <w:rFonts w:ascii="Times New Roman" w:hAnsi="Times New Roman"/>
          <w:sz w:val="24"/>
        </w:rPr>
        <w:t xml:space="preserve">После этапа оценки коммерческой части оферт </w:t>
      </w:r>
      <w:r w:rsidRPr="00332B82">
        <w:rPr>
          <w:rFonts w:ascii="Times New Roman" w:hAnsi="Times New Roman"/>
          <w:b/>
          <w:sz w:val="24"/>
        </w:rPr>
        <w:t>будут запрошены улучшенные комме</w:t>
      </w:r>
      <w:r w:rsidRPr="00332B82">
        <w:rPr>
          <w:rFonts w:ascii="Times New Roman" w:hAnsi="Times New Roman"/>
          <w:b/>
          <w:sz w:val="24"/>
        </w:rPr>
        <w:t>р</w:t>
      </w:r>
      <w:r w:rsidRPr="00332B82">
        <w:rPr>
          <w:rFonts w:ascii="Times New Roman" w:hAnsi="Times New Roman"/>
          <w:b/>
          <w:sz w:val="24"/>
        </w:rPr>
        <w:t>ческие части оферт</w:t>
      </w:r>
      <w:r w:rsidRPr="00332B82">
        <w:rPr>
          <w:rFonts w:ascii="Times New Roman" w:hAnsi="Times New Roman"/>
          <w:sz w:val="24"/>
        </w:rPr>
        <w:t xml:space="preserve">.  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 (в </w:t>
      </w:r>
      <w:proofErr w:type="spellStart"/>
      <w:r w:rsidRPr="00332B82">
        <w:rPr>
          <w:rFonts w:ascii="Times New Roman" w:hAnsi="Times New Roman"/>
          <w:sz w:val="24"/>
        </w:rPr>
        <w:t>т.ч</w:t>
      </w:r>
      <w:proofErr w:type="spellEnd"/>
      <w:r w:rsidRPr="00332B82">
        <w:rPr>
          <w:rFonts w:ascii="Times New Roman" w:hAnsi="Times New Roman"/>
          <w:sz w:val="24"/>
        </w:rPr>
        <w:t>. сметы), в порядке, предусмотренном для подачи оферт. Если участник не предоставит улучшенную коммерческую часть оферты, де</w:t>
      </w:r>
      <w:r w:rsidRPr="00332B82">
        <w:rPr>
          <w:rFonts w:ascii="Times New Roman" w:hAnsi="Times New Roman"/>
          <w:sz w:val="24"/>
        </w:rPr>
        <w:t>й</w:t>
      </w:r>
      <w:r w:rsidRPr="00332B82">
        <w:rPr>
          <w:rFonts w:ascii="Times New Roman" w:hAnsi="Times New Roman"/>
          <w:sz w:val="24"/>
        </w:rPr>
        <w:t>ствующей будет считаться первоначально поданная оферта.</w:t>
      </w:r>
    </w:p>
    <w:p w:rsidR="003816B5" w:rsidRDefault="00332B82" w:rsidP="00332B82">
      <w:pPr>
        <w:pStyle w:val="a0"/>
        <w:numPr>
          <w:ilvl w:val="0"/>
          <w:numId w:val="0"/>
        </w:numPr>
        <w:tabs>
          <w:tab w:val="left" w:pos="284"/>
        </w:tabs>
        <w:ind w:firstLine="709"/>
        <w:rPr>
          <w:rFonts w:ascii="Times New Roman" w:hAnsi="Times New Roman" w:cs="Times New Roman"/>
          <w:sz w:val="24"/>
          <w:szCs w:val="24"/>
        </w:rPr>
      </w:pPr>
      <w:r w:rsidRPr="00332B82">
        <w:rPr>
          <w:rFonts w:ascii="Times New Roman" w:hAnsi="Times New Roman" w:cs="Times New Roman"/>
          <w:sz w:val="24"/>
          <w:szCs w:val="24"/>
        </w:rPr>
        <w:t>При подготовке и предоставлении улучшенных коммерческих частей оферт не допускае</w:t>
      </w:r>
      <w:r w:rsidRPr="00332B82">
        <w:rPr>
          <w:rFonts w:ascii="Times New Roman" w:hAnsi="Times New Roman" w:cs="Times New Roman"/>
          <w:sz w:val="24"/>
          <w:szCs w:val="24"/>
        </w:rPr>
        <w:t>т</w:t>
      </w:r>
      <w:r w:rsidRPr="00332B82">
        <w:rPr>
          <w:rFonts w:ascii="Times New Roman" w:hAnsi="Times New Roman" w:cs="Times New Roman"/>
          <w:sz w:val="24"/>
          <w:szCs w:val="24"/>
        </w:rPr>
        <w:t>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Оферта должна быть представлена на всю номенклатуру </w:t>
      </w:r>
      <w:r w:rsidR="00D73D2F">
        <w:rPr>
          <w:rFonts w:ascii="Times New Roman" w:hAnsi="Times New Roman"/>
          <w:sz w:val="24"/>
        </w:rPr>
        <w:t>работ</w:t>
      </w:r>
      <w:r w:rsidRPr="003816B5">
        <w:rPr>
          <w:rFonts w:ascii="Times New Roman" w:hAnsi="Times New Roman"/>
          <w:sz w:val="24"/>
        </w:rPr>
        <w:t>, указанных в техническом задании.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В случае Вашей заинтересованности в участии в отборе предлагаем направить в наш а</w:t>
      </w:r>
      <w:r w:rsidRPr="003816B5">
        <w:rPr>
          <w:rFonts w:ascii="Times New Roman" w:hAnsi="Times New Roman"/>
          <w:sz w:val="24"/>
        </w:rPr>
        <w:t>д</w:t>
      </w:r>
      <w:r w:rsidRPr="003816B5">
        <w:rPr>
          <w:rFonts w:ascii="Times New Roman" w:hAnsi="Times New Roman"/>
          <w:sz w:val="24"/>
        </w:rPr>
        <w:t xml:space="preserve">рес оферту по прилагаемой форме. Предложения о поставке должны оформляться безотзывными офертами со сроком акцепта до </w:t>
      </w:r>
      <w:r w:rsidR="00B244D0" w:rsidRPr="00B244D0">
        <w:rPr>
          <w:rFonts w:ascii="Times New Roman" w:hAnsi="Times New Roman"/>
          <w:b/>
          <w:sz w:val="24"/>
        </w:rPr>
        <w:t>3</w:t>
      </w:r>
      <w:r w:rsidR="004C001E">
        <w:rPr>
          <w:rFonts w:ascii="Times New Roman" w:hAnsi="Times New Roman"/>
          <w:b/>
          <w:sz w:val="24"/>
        </w:rPr>
        <w:t>1</w:t>
      </w:r>
      <w:r w:rsidR="00B244D0" w:rsidRPr="00B244D0">
        <w:rPr>
          <w:rFonts w:ascii="Times New Roman" w:hAnsi="Times New Roman"/>
          <w:b/>
          <w:sz w:val="24"/>
        </w:rPr>
        <w:t>.</w:t>
      </w:r>
      <w:r w:rsidR="004C001E">
        <w:rPr>
          <w:rFonts w:ascii="Times New Roman" w:hAnsi="Times New Roman"/>
          <w:b/>
          <w:sz w:val="24"/>
        </w:rPr>
        <w:t>12</w:t>
      </w:r>
      <w:r w:rsidR="00B244D0" w:rsidRPr="00B244D0">
        <w:rPr>
          <w:rFonts w:ascii="Times New Roman" w:hAnsi="Times New Roman"/>
          <w:b/>
          <w:sz w:val="24"/>
        </w:rPr>
        <w:t>.201</w:t>
      </w:r>
      <w:r w:rsidR="00332B82">
        <w:rPr>
          <w:rFonts w:ascii="Times New Roman" w:hAnsi="Times New Roman"/>
          <w:b/>
          <w:sz w:val="24"/>
        </w:rPr>
        <w:t>5</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w:t>
      </w:r>
      <w:r w:rsidRPr="003816B5">
        <w:rPr>
          <w:rFonts w:ascii="Times New Roman" w:hAnsi="Times New Roman"/>
          <w:sz w:val="24"/>
        </w:rPr>
        <w:t>а</w:t>
      </w:r>
      <w:r w:rsidRPr="003816B5">
        <w:rPr>
          <w:rFonts w:ascii="Times New Roman" w:hAnsi="Times New Roman"/>
          <w:sz w:val="24"/>
        </w:rPr>
        <w:t>занным в настоящем сообщении.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A1066B">
      <w:pPr>
        <w:pStyle w:val="ad"/>
        <w:numPr>
          <w:ilvl w:val="0"/>
          <w:numId w:val="3"/>
        </w:numPr>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A1066B">
      <w:pPr>
        <w:pStyle w:val="ad"/>
        <w:numPr>
          <w:ilvl w:val="0"/>
          <w:numId w:val="3"/>
        </w:numPr>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3A7842" w:rsidRDefault="003816B5" w:rsidP="00A1066B">
      <w:pPr>
        <w:pStyle w:val="ad"/>
        <w:numPr>
          <w:ilvl w:val="0"/>
          <w:numId w:val="3"/>
        </w:numPr>
        <w:ind w:left="1134" w:hanging="425"/>
        <w:jc w:val="both"/>
        <w:rPr>
          <w:rFonts w:ascii="Times New Roman" w:hAnsi="Times New Roman"/>
          <w:sz w:val="24"/>
        </w:rPr>
      </w:pPr>
      <w:r w:rsidRPr="003A7842">
        <w:rPr>
          <w:rFonts w:ascii="Times New Roman" w:hAnsi="Times New Roman"/>
          <w:sz w:val="24"/>
        </w:rPr>
        <w:t>заполненная Таблица цен (Форма 4) в соответствии с Требованиями к предмету офе</w:t>
      </w:r>
      <w:r w:rsidRPr="003A7842">
        <w:rPr>
          <w:rFonts w:ascii="Times New Roman" w:hAnsi="Times New Roman"/>
          <w:sz w:val="24"/>
        </w:rPr>
        <w:t>р</w:t>
      </w:r>
      <w:r w:rsidRPr="003A7842">
        <w:rPr>
          <w:rFonts w:ascii="Times New Roman" w:hAnsi="Times New Roman"/>
          <w:sz w:val="24"/>
        </w:rPr>
        <w:t>ты (Форма 5);</w:t>
      </w:r>
    </w:p>
    <w:p w:rsidR="00C13F3F" w:rsidRPr="00A1066B" w:rsidRDefault="00A1066B" w:rsidP="00A1066B">
      <w:pPr>
        <w:pStyle w:val="ad"/>
        <w:numPr>
          <w:ilvl w:val="0"/>
          <w:numId w:val="3"/>
        </w:numPr>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1518C9" w:rsidRDefault="00C01D6A" w:rsidP="001518C9">
      <w:pPr>
        <w:pStyle w:val="ad"/>
        <w:numPr>
          <w:ilvl w:val="0"/>
          <w:numId w:val="3"/>
        </w:numPr>
        <w:ind w:left="1134" w:hanging="425"/>
        <w:jc w:val="both"/>
        <w:rPr>
          <w:rFonts w:ascii="Times New Roman" w:hAnsi="Times New Roman"/>
          <w:sz w:val="24"/>
        </w:rPr>
      </w:pPr>
      <w:r>
        <w:rPr>
          <w:rFonts w:ascii="Times New Roman" w:hAnsi="Times New Roman"/>
          <w:sz w:val="24"/>
        </w:rPr>
        <w:t xml:space="preserve">Расчет стоимости </w:t>
      </w:r>
      <w:r w:rsidR="00C13F3F" w:rsidRPr="001518C9">
        <w:rPr>
          <w:rFonts w:ascii="Times New Roman" w:hAnsi="Times New Roman"/>
          <w:sz w:val="24"/>
        </w:rPr>
        <w:t>(Форма 8</w:t>
      </w:r>
      <w:r>
        <w:rPr>
          <w:rFonts w:ascii="Times New Roman" w:hAnsi="Times New Roman"/>
          <w:sz w:val="24"/>
        </w:rPr>
        <w:t xml:space="preserve"> - 12</w:t>
      </w:r>
      <w:r w:rsidR="00C13F3F" w:rsidRPr="001518C9">
        <w:rPr>
          <w:rFonts w:ascii="Times New Roman" w:hAnsi="Times New Roman"/>
          <w:sz w:val="24"/>
        </w:rPr>
        <w:t>)</w:t>
      </w:r>
      <w:r w:rsidR="00C13F3F" w:rsidRPr="00A1066B">
        <w:rPr>
          <w:rFonts w:ascii="Times New Roman" w:hAnsi="Times New Roman"/>
          <w:sz w:val="24"/>
        </w:rPr>
        <w:t>;</w:t>
      </w:r>
    </w:p>
    <w:p w:rsidR="00A1066B" w:rsidRPr="00332B82" w:rsidRDefault="0024436F" w:rsidP="00A1066B">
      <w:pPr>
        <w:pStyle w:val="ad"/>
        <w:numPr>
          <w:ilvl w:val="0"/>
          <w:numId w:val="3"/>
        </w:numPr>
        <w:ind w:left="1134" w:hanging="425"/>
        <w:jc w:val="both"/>
        <w:rPr>
          <w:rFonts w:ascii="Times New Roman" w:hAnsi="Times New Roman"/>
          <w:sz w:val="24"/>
        </w:rPr>
      </w:pPr>
      <w:r w:rsidRPr="00332B82">
        <w:rPr>
          <w:rFonts w:ascii="Times New Roman" w:hAnsi="Times New Roman"/>
          <w:bCs/>
          <w:sz w:val="24"/>
        </w:rPr>
        <w:t>документы, подтверждающие соответствие Претендента требованиям, указанным в таблице критериев технической оценки оферт Претендентов</w:t>
      </w:r>
      <w:r w:rsidRPr="00332B82">
        <w:rPr>
          <w:rFonts w:ascii="Times New Roman" w:hAnsi="Times New Roman"/>
          <w:sz w:val="24"/>
        </w:rPr>
        <w:t xml:space="preserve"> </w:t>
      </w:r>
      <w:r w:rsidR="001518C9" w:rsidRPr="00332B82">
        <w:rPr>
          <w:rFonts w:ascii="Times New Roman" w:hAnsi="Times New Roman"/>
          <w:sz w:val="24"/>
        </w:rPr>
        <w:t xml:space="preserve">(Форма </w:t>
      </w:r>
      <w:r w:rsidR="00FA1CA0">
        <w:rPr>
          <w:rFonts w:ascii="Times New Roman" w:hAnsi="Times New Roman"/>
          <w:sz w:val="24"/>
        </w:rPr>
        <w:t>13</w:t>
      </w:r>
      <w:r w:rsidR="001518C9" w:rsidRPr="00332B82">
        <w:rPr>
          <w:rFonts w:ascii="Times New Roman" w:hAnsi="Times New Roman"/>
          <w:sz w:val="24"/>
        </w:rPr>
        <w:t>)</w:t>
      </w:r>
      <w:r w:rsidR="00332B82" w:rsidRPr="00332B82">
        <w:rPr>
          <w:rFonts w:ascii="Times New Roman" w:hAnsi="Times New Roman"/>
          <w:sz w:val="24"/>
        </w:rPr>
        <w:t>.</w:t>
      </w:r>
    </w:p>
    <w:p w:rsidR="00EF63CD" w:rsidRPr="00EF63CD" w:rsidRDefault="00EF63CD" w:rsidP="00EF63CD">
      <w:pPr>
        <w:pStyle w:val="ad"/>
        <w:tabs>
          <w:tab w:val="left" w:pos="1134"/>
        </w:tabs>
        <w:ind w:left="0" w:firstLine="709"/>
        <w:jc w:val="both"/>
        <w:rPr>
          <w:rFonts w:ascii="Times New Roman" w:hAnsi="Times New Roman"/>
          <w:sz w:val="24"/>
        </w:rPr>
      </w:pPr>
      <w:r w:rsidRPr="00EF63CD">
        <w:rPr>
          <w:rFonts w:ascii="Times New Roman" w:hAnsi="Times New Roman"/>
          <w:sz w:val="24"/>
        </w:rPr>
        <w:t xml:space="preserve">Покупатель оставляет за собой право изменять общее количество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в Приложении к Договору опциона.</w:t>
      </w:r>
    </w:p>
    <w:p w:rsidR="003816B5" w:rsidRPr="00EF63CD" w:rsidRDefault="00EF63CD" w:rsidP="00EF63CD">
      <w:pPr>
        <w:pStyle w:val="ad"/>
        <w:tabs>
          <w:tab w:val="left" w:pos="1134"/>
        </w:tabs>
        <w:ind w:left="0" w:firstLine="709"/>
        <w:jc w:val="both"/>
        <w:rPr>
          <w:rFonts w:ascii="Times New Roman" w:hAnsi="Times New Roman"/>
          <w:sz w:val="16"/>
          <w:szCs w:val="16"/>
        </w:rPr>
      </w:pPr>
      <w:r w:rsidRPr="00EF63CD">
        <w:rPr>
          <w:rFonts w:ascii="Times New Roman" w:hAnsi="Times New Roman"/>
          <w:sz w:val="24"/>
        </w:rPr>
        <w:t>Под опционом понимается право Покупателя уменьшать</w:t>
      </w:r>
      <w:proofErr w:type="gramStart"/>
      <w:r w:rsidRPr="00EF63CD">
        <w:rPr>
          <w:rFonts w:ascii="Times New Roman" w:hAnsi="Times New Roman"/>
          <w:sz w:val="24"/>
        </w:rPr>
        <w:t xml:space="preserve"> (-) </w:t>
      </w:r>
      <w:proofErr w:type="gramEnd"/>
      <w:r w:rsidRPr="00EF63CD">
        <w:rPr>
          <w:rFonts w:ascii="Times New Roman" w:hAnsi="Times New Roman"/>
          <w:sz w:val="24"/>
        </w:rPr>
        <w:t>или увеличивать (+) колич</w:t>
      </w:r>
      <w:r w:rsidRPr="00EF63CD">
        <w:rPr>
          <w:rFonts w:ascii="Times New Roman" w:hAnsi="Times New Roman"/>
          <w:sz w:val="24"/>
        </w:rPr>
        <w:t>е</w:t>
      </w:r>
      <w:r w:rsidRPr="00EF63CD">
        <w:rPr>
          <w:rFonts w:ascii="Times New Roman" w:hAnsi="Times New Roman"/>
          <w:sz w:val="24"/>
        </w:rPr>
        <w:t xml:space="preserve">ство поставляемого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количества без изм</w:t>
      </w:r>
      <w:r w:rsidRPr="00EF63CD">
        <w:rPr>
          <w:rFonts w:ascii="Times New Roman" w:hAnsi="Times New Roman"/>
          <w:sz w:val="24"/>
        </w:rPr>
        <w:t>е</w:t>
      </w:r>
      <w:r w:rsidRPr="00EF63CD">
        <w:rPr>
          <w:rFonts w:ascii="Times New Roman" w:hAnsi="Times New Roman"/>
          <w:sz w:val="24"/>
        </w:rPr>
        <w:lastRenderedPageBreak/>
        <w:t>нения остальных условий, в том числе без изменения цен, сроков поставки, согласованных Ст</w:t>
      </w:r>
      <w:r w:rsidRPr="00EF63CD">
        <w:rPr>
          <w:rFonts w:ascii="Times New Roman" w:hAnsi="Times New Roman"/>
          <w:sz w:val="24"/>
        </w:rPr>
        <w:t>о</w:t>
      </w:r>
      <w:r w:rsidRPr="00EF63CD">
        <w:rPr>
          <w:rFonts w:ascii="Times New Roman" w:hAnsi="Times New Roman"/>
          <w:sz w:val="24"/>
        </w:rPr>
        <w:t>ронами в Приложениях (</w:t>
      </w:r>
      <w:r w:rsidRPr="006E738C">
        <w:rPr>
          <w:rFonts w:ascii="Times New Roman" w:hAnsi="Times New Roman"/>
          <w:sz w:val="24"/>
        </w:rPr>
        <w:t>см. п.3.</w:t>
      </w:r>
      <w:r w:rsidR="004C001E">
        <w:rPr>
          <w:rFonts w:ascii="Times New Roman" w:hAnsi="Times New Roman"/>
          <w:sz w:val="24"/>
        </w:rPr>
        <w:t>14</w:t>
      </w:r>
      <w:r w:rsidRPr="006E738C">
        <w:rPr>
          <w:rFonts w:ascii="Times New Roman" w:hAnsi="Times New Roman"/>
          <w:sz w:val="24"/>
        </w:rPr>
        <w:t>. типового договора, форма №6 к настоящему ПДО</w:t>
      </w:r>
      <w:r w:rsidRPr="00EF63CD">
        <w:rPr>
          <w:rFonts w:ascii="Times New Roman" w:hAnsi="Times New Roman"/>
          <w:sz w:val="24"/>
        </w:rPr>
        <w:t>).</w:t>
      </w:r>
    </w:p>
    <w:p w:rsidR="00EF63CD" w:rsidRPr="00EF63CD" w:rsidRDefault="00EF63CD" w:rsidP="00EF63CD">
      <w:pPr>
        <w:ind w:firstLine="709"/>
        <w:jc w:val="both"/>
        <w:rPr>
          <w:rFonts w:ascii="Times New Roman" w:hAnsi="Times New Roman"/>
          <w:sz w:val="8"/>
          <w:szCs w:val="8"/>
        </w:rPr>
      </w:pPr>
    </w:p>
    <w:p w:rsidR="003816B5" w:rsidRDefault="003816B5" w:rsidP="00EF63CD">
      <w:pPr>
        <w:ind w:firstLine="709"/>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EF63CD" w:rsidRPr="00EF63CD" w:rsidRDefault="00EF63CD" w:rsidP="00EF63CD">
      <w:pPr>
        <w:ind w:firstLine="709"/>
        <w:jc w:val="both"/>
        <w:rPr>
          <w:rFonts w:ascii="Times New Roman" w:hAnsi="Times New Roman"/>
          <w:sz w:val="8"/>
          <w:szCs w:val="8"/>
        </w:rPr>
      </w:pPr>
    </w:p>
    <w:p w:rsidR="003816B5" w:rsidRPr="003816B5" w:rsidRDefault="003816B5" w:rsidP="00EF63CD">
      <w:pPr>
        <w:ind w:firstLine="709"/>
        <w:rPr>
          <w:rFonts w:ascii="Times New Roman" w:hAnsi="Times New Roman"/>
          <w:b/>
          <w:sz w:val="24"/>
        </w:rPr>
      </w:pPr>
      <w:r w:rsidRPr="003816B5">
        <w:rPr>
          <w:rFonts w:ascii="Times New Roman" w:hAnsi="Times New Roman"/>
          <w:b/>
          <w:sz w:val="24"/>
        </w:rPr>
        <w:t>Начало приема оферт – «__</w:t>
      </w:r>
      <w:r w:rsidR="00BE1C36">
        <w:rPr>
          <w:rFonts w:ascii="Times New Roman" w:hAnsi="Times New Roman"/>
          <w:b/>
          <w:sz w:val="24"/>
        </w:rPr>
        <w:t>06</w:t>
      </w:r>
      <w:r w:rsidRPr="003816B5">
        <w:rPr>
          <w:rFonts w:ascii="Times New Roman" w:hAnsi="Times New Roman"/>
          <w:b/>
          <w:sz w:val="24"/>
        </w:rPr>
        <w:t>__» __________</w:t>
      </w:r>
      <w:r w:rsidR="00BE1C36">
        <w:rPr>
          <w:rFonts w:ascii="Times New Roman" w:hAnsi="Times New Roman"/>
          <w:b/>
          <w:sz w:val="24"/>
        </w:rPr>
        <w:t>08</w:t>
      </w:r>
      <w:r w:rsidRPr="003816B5">
        <w:rPr>
          <w:rFonts w:ascii="Times New Roman" w:hAnsi="Times New Roman"/>
          <w:b/>
          <w:sz w:val="24"/>
        </w:rPr>
        <w:t xml:space="preserve">________ </w:t>
      </w:r>
      <w:r w:rsidR="00B5394E">
        <w:rPr>
          <w:rFonts w:ascii="Times New Roman" w:hAnsi="Times New Roman"/>
          <w:b/>
          <w:sz w:val="24"/>
        </w:rPr>
        <w:t>201</w:t>
      </w:r>
      <w:r w:rsidR="00332B82">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EF63CD">
      <w:pPr>
        <w:ind w:firstLine="709"/>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«__</w:t>
      </w:r>
      <w:r w:rsidR="00BE1C36">
        <w:rPr>
          <w:rFonts w:ascii="Times New Roman" w:hAnsi="Times New Roman"/>
          <w:b/>
          <w:sz w:val="24"/>
        </w:rPr>
        <w:t>19</w:t>
      </w:r>
      <w:r w:rsidRPr="003816B5">
        <w:rPr>
          <w:rFonts w:ascii="Times New Roman" w:hAnsi="Times New Roman"/>
          <w:b/>
          <w:sz w:val="24"/>
        </w:rPr>
        <w:t>__» _______</w:t>
      </w:r>
      <w:r w:rsidR="00BE1C36">
        <w:rPr>
          <w:rFonts w:ascii="Times New Roman" w:hAnsi="Times New Roman"/>
          <w:b/>
          <w:sz w:val="24"/>
        </w:rPr>
        <w:t>08</w:t>
      </w:r>
      <w:r w:rsidRPr="003816B5">
        <w:rPr>
          <w:rFonts w:ascii="Times New Roman" w:hAnsi="Times New Roman"/>
          <w:b/>
          <w:sz w:val="24"/>
        </w:rPr>
        <w:t xml:space="preserve">________ </w:t>
      </w:r>
      <w:r w:rsidR="00B5394E">
        <w:rPr>
          <w:rFonts w:ascii="Times New Roman" w:hAnsi="Times New Roman"/>
          <w:b/>
          <w:sz w:val="24"/>
        </w:rPr>
        <w:t>201</w:t>
      </w:r>
      <w:r w:rsidR="00332B82">
        <w:rPr>
          <w:rFonts w:ascii="Times New Roman" w:hAnsi="Times New Roman"/>
          <w:b/>
          <w:sz w:val="24"/>
        </w:rPr>
        <w:t>5</w:t>
      </w:r>
      <w:r w:rsidRPr="003816B5">
        <w:rPr>
          <w:rFonts w:ascii="Times New Roman" w:hAnsi="Times New Roman"/>
          <w:b/>
          <w:sz w:val="24"/>
        </w:rPr>
        <w:t xml:space="preserve"> года.</w:t>
      </w:r>
    </w:p>
    <w:p w:rsidR="003816B5" w:rsidRDefault="003816B5" w:rsidP="00EF63CD">
      <w:pPr>
        <w:ind w:firstLine="709"/>
        <w:jc w:val="both"/>
        <w:rPr>
          <w:rFonts w:ascii="Times New Roman" w:hAnsi="Times New Roman"/>
          <w:b/>
          <w:sz w:val="24"/>
        </w:rPr>
      </w:pPr>
      <w:r w:rsidRPr="003816B5">
        <w:rPr>
          <w:rFonts w:ascii="Times New Roman" w:hAnsi="Times New Roman"/>
          <w:b/>
          <w:sz w:val="24"/>
        </w:rPr>
        <w:t xml:space="preserve">Срок для определения оферты для акцепта – до </w:t>
      </w:r>
      <w:r w:rsidR="004C001E" w:rsidRPr="00B244D0">
        <w:rPr>
          <w:rFonts w:ascii="Times New Roman" w:hAnsi="Times New Roman"/>
          <w:b/>
          <w:sz w:val="24"/>
        </w:rPr>
        <w:t>3</w:t>
      </w:r>
      <w:r w:rsidR="004C001E">
        <w:rPr>
          <w:rFonts w:ascii="Times New Roman" w:hAnsi="Times New Roman"/>
          <w:b/>
          <w:sz w:val="24"/>
        </w:rPr>
        <w:t>1</w:t>
      </w:r>
      <w:r w:rsidR="004C001E" w:rsidRPr="00B244D0">
        <w:rPr>
          <w:rFonts w:ascii="Times New Roman" w:hAnsi="Times New Roman"/>
          <w:b/>
          <w:sz w:val="24"/>
        </w:rPr>
        <w:t>.</w:t>
      </w:r>
      <w:r w:rsidR="004C001E">
        <w:rPr>
          <w:rFonts w:ascii="Times New Roman" w:hAnsi="Times New Roman"/>
          <w:b/>
          <w:sz w:val="24"/>
        </w:rPr>
        <w:t>12</w:t>
      </w:r>
      <w:r w:rsidR="004C001E" w:rsidRPr="00B244D0">
        <w:rPr>
          <w:rFonts w:ascii="Times New Roman" w:hAnsi="Times New Roman"/>
          <w:b/>
          <w:sz w:val="24"/>
        </w:rPr>
        <w:t>.201</w:t>
      </w:r>
      <w:r w:rsidR="004C001E">
        <w:rPr>
          <w:rFonts w:ascii="Times New Roman" w:hAnsi="Times New Roman"/>
          <w:b/>
          <w:sz w:val="24"/>
        </w:rPr>
        <w:t>5</w:t>
      </w:r>
      <w:r w:rsidR="004C001E" w:rsidRPr="00B244D0">
        <w:rPr>
          <w:rFonts w:ascii="Times New Roman" w:hAnsi="Times New Roman"/>
          <w:b/>
          <w:sz w:val="24"/>
        </w:rPr>
        <w:t xml:space="preserve"> г.</w:t>
      </w:r>
    </w:p>
    <w:p w:rsidR="00EF63CD" w:rsidRPr="00EF63CD" w:rsidRDefault="00EF63CD" w:rsidP="00EF63CD">
      <w:pPr>
        <w:ind w:firstLine="709"/>
        <w:jc w:val="both"/>
        <w:rPr>
          <w:rFonts w:ascii="Times New Roman" w:hAnsi="Times New Roman"/>
          <w:b/>
          <w:sz w:val="8"/>
          <w:szCs w:val="8"/>
        </w:rPr>
      </w:pPr>
    </w:p>
    <w:p w:rsidR="003816B5" w:rsidRPr="003816B5" w:rsidRDefault="003816B5" w:rsidP="00EF63CD">
      <w:pPr>
        <w:ind w:firstLine="709"/>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w:t>
      </w:r>
      <w:r w:rsidRPr="003816B5">
        <w:rPr>
          <w:rFonts w:ascii="Times New Roman" w:hAnsi="Times New Roman"/>
          <w:b/>
          <w:sz w:val="24"/>
        </w:rPr>
        <w:t>е</w:t>
      </w:r>
      <w:r w:rsidRPr="003816B5">
        <w:rPr>
          <w:rFonts w:ascii="Times New Roman" w:hAnsi="Times New Roman"/>
          <w:b/>
          <w:sz w:val="24"/>
        </w:rPr>
        <w:t>ет статус «аккредитован» на дату принятия решения о признании победителем.</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w:t>
      </w:r>
      <w:r w:rsidRPr="003816B5">
        <w:rPr>
          <w:rFonts w:ascii="Times New Roman" w:hAnsi="Times New Roman"/>
          <w:sz w:val="24"/>
        </w:rPr>
        <w:t>а</w:t>
      </w:r>
      <w:r w:rsidRPr="003816B5">
        <w:rPr>
          <w:rFonts w:ascii="Times New Roman" w:hAnsi="Times New Roman"/>
          <w:sz w:val="24"/>
        </w:rPr>
        <w:t>печатанном конверте, скрепленном печатью контрагента. Надпись на конверте должна соде</w:t>
      </w:r>
      <w:r w:rsidRPr="003816B5">
        <w:rPr>
          <w:rFonts w:ascii="Times New Roman" w:hAnsi="Times New Roman"/>
          <w:sz w:val="24"/>
        </w:rPr>
        <w:t>р</w:t>
      </w:r>
      <w:r w:rsidRPr="003816B5">
        <w:rPr>
          <w:rFonts w:ascii="Times New Roman" w:hAnsi="Times New Roman"/>
          <w:sz w:val="24"/>
        </w:rPr>
        <w:t>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4C001E">
        <w:rPr>
          <w:rFonts w:ascii="Times New Roman" w:hAnsi="Times New Roman"/>
          <w:b/>
          <w:sz w:val="24"/>
        </w:rPr>
        <w:t>415</w:t>
      </w:r>
      <w:r w:rsidR="00FA1CA0">
        <w:rPr>
          <w:rFonts w:ascii="Times New Roman" w:hAnsi="Times New Roman"/>
          <w:b/>
          <w:sz w:val="24"/>
        </w:rPr>
        <w:t>/ТК</w:t>
      </w:r>
      <w:r w:rsidR="00732F70" w:rsidRPr="00732F70">
        <w:rPr>
          <w:rFonts w:ascii="Times New Roman" w:hAnsi="Times New Roman"/>
          <w:b/>
          <w:sz w:val="24"/>
        </w:rPr>
        <w:t>/201</w:t>
      </w:r>
      <w:r w:rsidR="00332B82">
        <w:rPr>
          <w:rFonts w:ascii="Times New Roman" w:hAnsi="Times New Roman"/>
          <w:b/>
          <w:sz w:val="24"/>
        </w:rPr>
        <w:t>5</w:t>
      </w:r>
      <w:r w:rsidRPr="00732F70">
        <w:rPr>
          <w:rFonts w:ascii="Times New Roman" w:hAnsi="Times New Roman"/>
          <w:b/>
          <w:sz w:val="24"/>
        </w:rPr>
        <w:t>»</w:t>
      </w:r>
      <w:r w:rsidRPr="003816B5">
        <w:rPr>
          <w:rFonts w:ascii="Times New Roman" w:hAnsi="Times New Roman"/>
          <w:sz w:val="24"/>
        </w:rPr>
        <w:t>.</w:t>
      </w:r>
    </w:p>
    <w:p w:rsidR="001D7E78" w:rsidRPr="00C01804" w:rsidRDefault="001D7E78" w:rsidP="001D7E78">
      <w:pPr>
        <w:pStyle w:val="ad"/>
        <w:tabs>
          <w:tab w:val="left" w:pos="426"/>
          <w:tab w:val="left" w:pos="1985"/>
        </w:tabs>
        <w:ind w:left="0" w:firstLine="709"/>
        <w:contextualSpacing w:val="0"/>
        <w:jc w:val="both"/>
        <w:rPr>
          <w:rFonts w:ascii="Times New Roman" w:hAnsi="Times New Roman"/>
          <w:sz w:val="24"/>
          <w:u w:val="single"/>
        </w:rPr>
      </w:pPr>
      <w:r w:rsidRPr="00942C34">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Pr="00C01804">
        <w:rPr>
          <w:rFonts w:ascii="Times New Roman" w:hAnsi="Times New Roman"/>
          <w:sz w:val="24"/>
          <w:u w:val="single"/>
        </w:rPr>
        <w:t xml:space="preserve">В каждом конверте должен </w:t>
      </w:r>
      <w:proofErr w:type="gramStart"/>
      <w:r w:rsidRPr="00C01804">
        <w:rPr>
          <w:rFonts w:ascii="Times New Roman" w:hAnsi="Times New Roman"/>
          <w:sz w:val="24"/>
          <w:u w:val="single"/>
        </w:rPr>
        <w:t>находится</w:t>
      </w:r>
      <w:proofErr w:type="gramEnd"/>
      <w:r w:rsidRPr="00C01804">
        <w:rPr>
          <w:rFonts w:ascii="Times New Roman" w:hAnsi="Times New Roman"/>
          <w:sz w:val="24"/>
          <w:u w:val="single"/>
        </w:rPr>
        <w:t xml:space="preserve">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w:t>
      </w:r>
      <w:r w:rsidRPr="00C01804">
        <w:rPr>
          <w:rFonts w:ascii="Times New Roman" w:hAnsi="Times New Roman"/>
          <w:sz w:val="24"/>
          <w:u w:val="single"/>
        </w:rPr>
        <w:t>и</w:t>
      </w:r>
      <w:r w:rsidRPr="00C01804">
        <w:rPr>
          <w:rFonts w:ascii="Times New Roman" w:hAnsi="Times New Roman"/>
          <w:sz w:val="24"/>
          <w:u w:val="single"/>
        </w:rPr>
        <w:t>сью.</w:t>
      </w:r>
      <w:r>
        <w:rPr>
          <w:rFonts w:ascii="Times New Roman" w:hAnsi="Times New Roman"/>
          <w:sz w:val="24"/>
          <w:u w:val="single"/>
        </w:rPr>
        <w:t xml:space="preserve"> </w:t>
      </w:r>
    </w:p>
    <w:p w:rsidR="001D7E78" w:rsidRPr="004B3BF2" w:rsidRDefault="001D7E78" w:rsidP="001D7E78">
      <w:pPr>
        <w:tabs>
          <w:tab w:val="left" w:pos="426"/>
        </w:tabs>
        <w:ind w:firstLine="709"/>
        <w:jc w:val="both"/>
        <w:rPr>
          <w:rFonts w:ascii="Times New Roman" w:hAnsi="Times New Roman"/>
          <w:sz w:val="24"/>
        </w:rPr>
      </w:pPr>
      <w:proofErr w:type="gramStart"/>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который содержит оригиналы или надлежащим образом заверенные копии документов, подтверждающие соответствие под</w:t>
      </w:r>
      <w:r w:rsidR="00577BF3">
        <w:rPr>
          <w:rFonts w:ascii="Times New Roman" w:hAnsi="Times New Roman"/>
          <w:sz w:val="24"/>
        </w:rPr>
        <w:t xml:space="preserve">рядной организации требованиям </w:t>
      </w:r>
      <w:r w:rsidRPr="00D25316">
        <w:rPr>
          <w:rFonts w:ascii="Times New Roman" w:hAnsi="Times New Roman"/>
          <w:sz w:val="24"/>
        </w:rPr>
        <w:t xml:space="preserve">основных критериев </w:t>
      </w:r>
      <w:r w:rsidR="00D73D2F">
        <w:rPr>
          <w:rFonts w:ascii="Times New Roman" w:hAnsi="Times New Roman"/>
          <w:sz w:val="24"/>
        </w:rPr>
        <w:t>в</w:t>
      </w:r>
      <w:r w:rsidR="00D73D2F">
        <w:rPr>
          <w:rFonts w:ascii="Times New Roman" w:hAnsi="Times New Roman"/>
          <w:sz w:val="24"/>
        </w:rPr>
        <w:t>ы</w:t>
      </w:r>
      <w:r w:rsidR="00D73D2F">
        <w:rPr>
          <w:rFonts w:ascii="Times New Roman" w:hAnsi="Times New Roman"/>
          <w:sz w:val="24"/>
        </w:rPr>
        <w:t>полнения работ</w:t>
      </w:r>
      <w:r w:rsidRPr="00106599">
        <w:rPr>
          <w:rFonts w:ascii="Times New Roman" w:hAnsi="Times New Roman"/>
          <w:sz w:val="24"/>
        </w:rPr>
        <w:t xml:space="preserve"> по типу сделки </w:t>
      </w:r>
      <w:r w:rsidR="00332B82" w:rsidRPr="00332B82">
        <w:rPr>
          <w:rFonts w:ascii="Times New Roman" w:hAnsi="Times New Roman"/>
          <w:bCs/>
          <w:sz w:val="24"/>
        </w:rPr>
        <w:t>1705 «Утилизация бурового шлама и бурового раствора»</w:t>
      </w:r>
      <w:r w:rsidRPr="00106599">
        <w:rPr>
          <w:rFonts w:ascii="Times New Roman" w:hAnsi="Times New Roman"/>
          <w:sz w:val="24"/>
        </w:rPr>
        <w:t xml:space="preserve"> (в соо</w:t>
      </w:r>
      <w:r w:rsidRPr="00106599">
        <w:rPr>
          <w:rFonts w:ascii="Times New Roman" w:hAnsi="Times New Roman"/>
          <w:sz w:val="24"/>
        </w:rPr>
        <w:t>т</w:t>
      </w:r>
      <w:r w:rsidRPr="00106599">
        <w:rPr>
          <w:rFonts w:ascii="Times New Roman" w:hAnsi="Times New Roman"/>
          <w:sz w:val="24"/>
        </w:rPr>
        <w:t xml:space="preserve">ветствии с Формой </w:t>
      </w:r>
      <w:r w:rsidR="00106599" w:rsidRPr="00106599">
        <w:rPr>
          <w:rFonts w:ascii="Times New Roman" w:hAnsi="Times New Roman"/>
          <w:sz w:val="24"/>
        </w:rPr>
        <w:t>9</w:t>
      </w:r>
      <w:r w:rsidRPr="00106599">
        <w:rPr>
          <w:rFonts w:ascii="Times New Roman" w:hAnsi="Times New Roman"/>
          <w:sz w:val="24"/>
        </w:rPr>
        <w:t xml:space="preserve">) (без указания сумм, цен и т.п.), </w:t>
      </w:r>
      <w:r w:rsidRPr="00106599">
        <w:rPr>
          <w:rFonts w:ascii="Times New Roman" w:hAnsi="Times New Roman"/>
          <w:b/>
          <w:sz w:val="24"/>
        </w:rPr>
        <w:t xml:space="preserve">второй  конверт (с пометкой «Копия»), </w:t>
      </w:r>
      <w:r w:rsidRPr="00106599">
        <w:rPr>
          <w:rFonts w:ascii="Times New Roman" w:hAnsi="Times New Roman"/>
          <w:sz w:val="24"/>
        </w:rPr>
        <w:t>содержащий</w:t>
      </w:r>
      <w:r w:rsidRPr="00D25316">
        <w:rPr>
          <w:rFonts w:ascii="Times New Roman" w:hAnsi="Times New Roman"/>
          <w:sz w:val="24"/>
        </w:rPr>
        <w:t xml:space="preserve"> копии документов, находящихся в первом</w:t>
      </w:r>
      <w:proofErr w:type="gramEnd"/>
      <w:r w:rsidRPr="00D25316">
        <w:rPr>
          <w:rFonts w:ascii="Times New Roman" w:hAnsi="Times New Roman"/>
          <w:sz w:val="24"/>
        </w:rPr>
        <w:t xml:space="preserve"> </w:t>
      </w:r>
      <w:proofErr w:type="gramStart"/>
      <w:r w:rsidRPr="00D25316">
        <w:rPr>
          <w:rFonts w:ascii="Times New Roman" w:hAnsi="Times New Roman"/>
          <w:sz w:val="24"/>
        </w:rPr>
        <w:t xml:space="preserve">конверте», </w:t>
      </w:r>
      <w:r w:rsidRPr="00D25316">
        <w:rPr>
          <w:rFonts w:ascii="Times New Roman" w:hAnsi="Times New Roman"/>
          <w:b/>
          <w:sz w:val="24"/>
        </w:rPr>
        <w:t>третий конверт (с пометкой «Оригинал»)</w:t>
      </w:r>
      <w:r w:rsidRPr="00D25316">
        <w:rPr>
          <w:rFonts w:ascii="Times New Roman" w:hAnsi="Times New Roman"/>
          <w:sz w:val="24"/>
        </w:rPr>
        <w:t>, оригиналы документов: заполненное извещение о согласии сделать оферту (Фо</w:t>
      </w:r>
      <w:r w:rsidRPr="00D25316">
        <w:rPr>
          <w:rFonts w:ascii="Times New Roman" w:hAnsi="Times New Roman"/>
          <w:sz w:val="24"/>
        </w:rPr>
        <w:t>р</w:t>
      </w:r>
      <w:r w:rsidRPr="00D25316">
        <w:rPr>
          <w:rFonts w:ascii="Times New Roman" w:hAnsi="Times New Roman"/>
          <w:sz w:val="24"/>
        </w:rPr>
        <w:t xml:space="preserve">ма 2), предложение о заключении договора (Форма 3), </w:t>
      </w:r>
      <w:r w:rsidRPr="001A7599">
        <w:rPr>
          <w:rFonts w:ascii="Times New Roman" w:hAnsi="Times New Roman"/>
          <w:sz w:val="24"/>
        </w:rPr>
        <w:t>заполненн</w:t>
      </w:r>
      <w:r>
        <w:rPr>
          <w:rFonts w:ascii="Times New Roman" w:hAnsi="Times New Roman"/>
          <w:sz w:val="24"/>
        </w:rPr>
        <w:t>ая таблица цен</w:t>
      </w:r>
      <w:r w:rsidRPr="00D25316">
        <w:rPr>
          <w:rFonts w:ascii="Times New Roman" w:hAnsi="Times New Roman"/>
          <w:sz w:val="24"/>
        </w:rPr>
        <w:t xml:space="preserve"> (Форма 4) в с</w:t>
      </w:r>
      <w:r w:rsidRPr="00D25316">
        <w:rPr>
          <w:rFonts w:ascii="Times New Roman" w:hAnsi="Times New Roman"/>
          <w:sz w:val="24"/>
        </w:rPr>
        <w:t>о</w:t>
      </w:r>
      <w:r w:rsidRPr="00D25316">
        <w:rPr>
          <w:rFonts w:ascii="Times New Roman" w:hAnsi="Times New Roman"/>
          <w:sz w:val="24"/>
        </w:rPr>
        <w:t>ответствии с Требованиями к предмету оферты (Форма 5), оформленный со стороны подрядчика и подписанный им договор на выполнение работ с приложениями (Форме 6), перечень аффил</w:t>
      </w:r>
      <w:r w:rsidRPr="00D25316">
        <w:rPr>
          <w:rFonts w:ascii="Times New Roman" w:hAnsi="Times New Roman"/>
          <w:sz w:val="24"/>
        </w:rPr>
        <w:t>и</w:t>
      </w:r>
      <w:r w:rsidRPr="00D25316">
        <w:rPr>
          <w:rFonts w:ascii="Times New Roman" w:hAnsi="Times New Roman"/>
          <w:sz w:val="24"/>
        </w:rPr>
        <w:t xml:space="preserve">рованных организаций (Форма 7), </w:t>
      </w:r>
      <w:r w:rsidR="00DB6000">
        <w:rPr>
          <w:rFonts w:ascii="Times New Roman" w:hAnsi="Times New Roman"/>
          <w:sz w:val="24"/>
        </w:rPr>
        <w:t>заполненн</w:t>
      </w:r>
      <w:r w:rsidR="00106599">
        <w:rPr>
          <w:rFonts w:ascii="Times New Roman" w:hAnsi="Times New Roman"/>
          <w:sz w:val="24"/>
        </w:rPr>
        <w:t>ая калькуляция</w:t>
      </w:r>
      <w:r w:rsidR="00DB6000">
        <w:rPr>
          <w:rFonts w:ascii="Times New Roman" w:hAnsi="Times New Roman"/>
          <w:sz w:val="24"/>
        </w:rPr>
        <w:t xml:space="preserve"> (Форма </w:t>
      </w:r>
      <w:r w:rsidR="00DB6000" w:rsidRPr="001518C9">
        <w:rPr>
          <w:rFonts w:ascii="Times New Roman" w:hAnsi="Times New Roman"/>
          <w:sz w:val="24"/>
        </w:rPr>
        <w:t>8</w:t>
      </w:r>
      <w:proofErr w:type="gramEnd"/>
      <w:r w:rsidR="00DB6000">
        <w:rPr>
          <w:rFonts w:ascii="Times New Roman" w:hAnsi="Times New Roman"/>
          <w:sz w:val="24"/>
        </w:rPr>
        <w:t>);</w:t>
      </w:r>
      <w:r>
        <w:rPr>
          <w:rFonts w:ascii="Times New Roman" w:hAnsi="Times New Roman"/>
          <w:sz w:val="24"/>
        </w:rPr>
        <w:t xml:space="preserve"> </w:t>
      </w:r>
      <w:r w:rsidRPr="004B3BF2">
        <w:rPr>
          <w:rFonts w:ascii="Times New Roman" w:hAnsi="Times New Roman"/>
          <w:b/>
          <w:sz w:val="24"/>
        </w:rPr>
        <w:t>четвертый конверт (с пометкой «Копия»)</w:t>
      </w:r>
      <w:r w:rsidRPr="004B3BF2">
        <w:rPr>
          <w:rFonts w:ascii="Times New Roman" w:hAnsi="Times New Roman"/>
          <w:sz w:val="24"/>
        </w:rPr>
        <w:t>, содержащий копии документов, находящихся в третьем конверте».</w:t>
      </w:r>
    </w:p>
    <w:p w:rsidR="001D7E78" w:rsidRDefault="001D7E78" w:rsidP="00DB6000">
      <w:pPr>
        <w:pStyle w:val="ad"/>
        <w:tabs>
          <w:tab w:val="left" w:pos="426"/>
          <w:tab w:val="left" w:pos="1985"/>
        </w:tabs>
        <w:ind w:left="0" w:firstLine="709"/>
        <w:contextualSpacing w:val="0"/>
        <w:jc w:val="both"/>
        <w:rPr>
          <w:rFonts w:ascii="Times New Roman" w:hAnsi="Times New Roman"/>
          <w:sz w:val="24"/>
        </w:rPr>
      </w:pPr>
      <w:r w:rsidRPr="00DB6000">
        <w:rPr>
          <w:rFonts w:ascii="Times New Roman" w:hAnsi="Times New Roman"/>
          <w:sz w:val="24"/>
        </w:rPr>
        <w:t>В конверт с пометкой «Оригинал»</w:t>
      </w:r>
      <w:r w:rsidRPr="00D25316">
        <w:rPr>
          <w:rFonts w:ascii="Times New Roman" w:hAnsi="Times New Roman"/>
          <w:i/>
          <w:sz w:val="24"/>
        </w:rPr>
        <w:t xml:space="preserve"> </w:t>
      </w:r>
      <w:r w:rsidRPr="006D16CC">
        <w:rPr>
          <w:rFonts w:ascii="Times New Roman" w:hAnsi="Times New Roman"/>
          <w:sz w:val="24"/>
          <w:u w:val="single"/>
        </w:rPr>
        <w:t>коммерческой</w:t>
      </w:r>
      <w:r w:rsidRPr="006D16CC">
        <w:rPr>
          <w:rFonts w:ascii="Times New Roman" w:hAnsi="Times New Roman"/>
          <w:sz w:val="24"/>
        </w:rPr>
        <w:t xml:space="preserve"> части вкладывается</w:t>
      </w:r>
      <w:r w:rsidRPr="00D25316">
        <w:rPr>
          <w:rFonts w:ascii="Times New Roman" w:hAnsi="Times New Roman"/>
          <w:sz w:val="24"/>
        </w:rPr>
        <w:t xml:space="preserve"> диск с электронной версией Формы 4 (</w:t>
      </w:r>
      <w:r w:rsidR="00DB6000" w:rsidRPr="00051B49">
        <w:rPr>
          <w:rFonts w:ascii="Times New Roman" w:hAnsi="Times New Roman"/>
          <w:sz w:val="24"/>
        </w:rPr>
        <w:t>«Таблиц</w:t>
      </w:r>
      <w:r w:rsidR="00DB6000">
        <w:rPr>
          <w:rFonts w:ascii="Times New Roman" w:hAnsi="Times New Roman"/>
          <w:sz w:val="24"/>
        </w:rPr>
        <w:t>а</w:t>
      </w:r>
      <w:r w:rsidR="00DB6000" w:rsidRPr="00051B49">
        <w:rPr>
          <w:rFonts w:ascii="Times New Roman" w:hAnsi="Times New Roman"/>
          <w:sz w:val="24"/>
        </w:rPr>
        <w:t xml:space="preserve">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sz w:val="24"/>
        </w:rPr>
        <w:t>и отсканированными оригиналами документов (содержащ</w:t>
      </w:r>
      <w:r w:rsidRPr="00D25316">
        <w:rPr>
          <w:rFonts w:ascii="Times New Roman" w:hAnsi="Times New Roman"/>
          <w:sz w:val="24"/>
        </w:rPr>
        <w:t>и</w:t>
      </w:r>
      <w:r w:rsidRPr="00D25316">
        <w:rPr>
          <w:rFonts w:ascii="Times New Roman" w:hAnsi="Times New Roman"/>
          <w:sz w:val="24"/>
        </w:rPr>
        <w:t>мися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p>
    <w:p w:rsidR="00DB6000" w:rsidRDefault="001D7E78" w:rsidP="001D7E78">
      <w:pPr>
        <w:ind w:firstLine="709"/>
        <w:jc w:val="both"/>
        <w:rPr>
          <w:rFonts w:ascii="Times New Roman" w:hAnsi="Times New Roman"/>
          <w:b/>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r w:rsidR="00DB6000">
        <w:rPr>
          <w:rFonts w:ascii="Times New Roman" w:hAnsi="Times New Roman"/>
          <w:b/>
          <w:sz w:val="24"/>
        </w:rPr>
        <w:t xml:space="preserve"> </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w:t>
      </w:r>
      <w:proofErr w:type="gramStart"/>
      <w:r w:rsidRPr="003816B5">
        <w:rPr>
          <w:rFonts w:ascii="Times New Roman" w:hAnsi="Times New Roman"/>
          <w:sz w:val="24"/>
        </w:rPr>
        <w:t>экспресс-почтой</w:t>
      </w:r>
      <w:proofErr w:type="gramEnd"/>
      <w:r w:rsidRPr="003816B5">
        <w:rPr>
          <w:rFonts w:ascii="Times New Roman" w:hAnsi="Times New Roman"/>
          <w:sz w:val="24"/>
        </w:rPr>
        <w:t xml:space="preserve"> или зака</w:t>
      </w:r>
      <w:r w:rsidRPr="003816B5">
        <w:rPr>
          <w:rFonts w:ascii="Times New Roman" w:hAnsi="Times New Roman"/>
          <w:sz w:val="24"/>
        </w:rPr>
        <w:t>з</w:t>
      </w:r>
      <w:r w:rsidRPr="003816B5">
        <w:rPr>
          <w:rFonts w:ascii="Times New Roman" w:hAnsi="Times New Roman"/>
          <w:sz w:val="24"/>
        </w:rPr>
        <w:t xml:space="preserve">ным </w:t>
      </w:r>
      <w:r w:rsidRPr="0052440E">
        <w:rPr>
          <w:rFonts w:ascii="Times New Roman" w:hAnsi="Times New Roman"/>
          <w:sz w:val="24"/>
        </w:rPr>
        <w:t xml:space="preserve">письмом с уведомлением о вручении по адресу: </w:t>
      </w:r>
      <w:r w:rsidR="0052440E" w:rsidRPr="0052440E">
        <w:rPr>
          <w:rFonts w:ascii="Times New Roman" w:hAnsi="Times New Roman"/>
          <w:sz w:val="24"/>
        </w:rPr>
        <w:t>628684, ХМАО-Югра, г. Мегион, улица Кузьмина, дом 51,</w:t>
      </w:r>
      <w:r w:rsidRPr="0052440E">
        <w:rPr>
          <w:rFonts w:ascii="Times New Roman" w:hAnsi="Times New Roman"/>
          <w:sz w:val="24"/>
        </w:rPr>
        <w:t xml:space="preserve"> в Тендерный комитет, на конверте с оригиналами документов делается п</w:t>
      </w:r>
      <w:r w:rsidRPr="0052440E">
        <w:rPr>
          <w:rFonts w:ascii="Times New Roman" w:hAnsi="Times New Roman"/>
          <w:sz w:val="24"/>
        </w:rPr>
        <w:t>о</w:t>
      </w:r>
      <w:r w:rsidRPr="0052440E">
        <w:rPr>
          <w:rFonts w:ascii="Times New Roman" w:hAnsi="Times New Roman"/>
          <w:sz w:val="24"/>
        </w:rPr>
        <w:t>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наст</w:t>
      </w:r>
      <w:r w:rsidRPr="0056778A">
        <w:rPr>
          <w:rFonts w:ascii="Times New Roman" w:hAnsi="Times New Roman"/>
          <w:sz w:val="24"/>
        </w:rPr>
        <w:t>о</w:t>
      </w:r>
      <w:r w:rsidRPr="0056778A">
        <w:rPr>
          <w:rFonts w:ascii="Times New Roman" w:hAnsi="Times New Roman"/>
          <w:sz w:val="24"/>
        </w:rPr>
        <w:t>ящего предложения, полученные не позднее, «__</w:t>
      </w:r>
      <w:r w:rsidR="00BE1C36">
        <w:rPr>
          <w:rFonts w:ascii="Times New Roman" w:hAnsi="Times New Roman"/>
          <w:sz w:val="24"/>
        </w:rPr>
        <w:t>14</w:t>
      </w:r>
      <w:r w:rsidRPr="0056778A">
        <w:rPr>
          <w:rFonts w:ascii="Times New Roman" w:hAnsi="Times New Roman"/>
          <w:sz w:val="24"/>
        </w:rPr>
        <w:t>__» _______</w:t>
      </w:r>
      <w:r w:rsidR="00BE1C36">
        <w:rPr>
          <w:rFonts w:ascii="Times New Roman" w:hAnsi="Times New Roman"/>
          <w:sz w:val="24"/>
        </w:rPr>
        <w:t>08</w:t>
      </w:r>
      <w:r w:rsidRPr="0056778A">
        <w:rPr>
          <w:rFonts w:ascii="Times New Roman" w:hAnsi="Times New Roman"/>
          <w:sz w:val="24"/>
        </w:rPr>
        <w:t>___________</w:t>
      </w:r>
      <w:r w:rsidR="00B5394E">
        <w:rPr>
          <w:rFonts w:ascii="Times New Roman" w:hAnsi="Times New Roman"/>
          <w:sz w:val="24"/>
        </w:rPr>
        <w:t>201</w:t>
      </w:r>
      <w:r w:rsidR="00332B82">
        <w:rPr>
          <w:rFonts w:ascii="Times New Roman" w:hAnsi="Times New Roman"/>
          <w:sz w:val="24"/>
        </w:rPr>
        <w:t>5</w:t>
      </w:r>
      <w:r w:rsidR="00B5394E">
        <w:rPr>
          <w:rFonts w:ascii="Times New Roman" w:hAnsi="Times New Roman"/>
          <w:sz w:val="24"/>
        </w:rPr>
        <w:t xml:space="preserve">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w:t>
      </w:r>
      <w:r w:rsidRPr="003816B5">
        <w:rPr>
          <w:rFonts w:ascii="Times New Roman" w:hAnsi="Times New Roman"/>
          <w:sz w:val="24"/>
        </w:rPr>
        <w:t>е</w:t>
      </w:r>
      <w:r w:rsidRPr="003816B5">
        <w:rPr>
          <w:rFonts w:ascii="Times New Roman" w:hAnsi="Times New Roman"/>
          <w:sz w:val="24"/>
        </w:rPr>
        <w:t>дения всех получателей настоящего предложения  без указания источника поступления.</w:t>
      </w:r>
    </w:p>
    <w:p w:rsidR="003816B5" w:rsidRDefault="003816B5" w:rsidP="00ED7A97">
      <w:pPr>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E965EE" w:rsidRPr="00332B82" w:rsidRDefault="00332B82" w:rsidP="00332B82">
      <w:pPr>
        <w:spacing w:after="80"/>
        <w:ind w:left="709" w:right="-455"/>
        <w:jc w:val="both"/>
        <w:rPr>
          <w:rFonts w:ascii="Times New Roman" w:hAnsi="Times New Roman"/>
          <w:i/>
          <w:sz w:val="24"/>
        </w:rPr>
      </w:pPr>
      <w:r w:rsidRPr="00332B82">
        <w:rPr>
          <w:rFonts w:ascii="Times New Roman" w:hAnsi="Times New Roman"/>
          <w:i/>
          <w:sz w:val="24"/>
        </w:rPr>
        <w:lastRenderedPageBreak/>
        <w:t xml:space="preserve">Халиков Павел Рауфович, тел.: 8(34643) 46-822; </w:t>
      </w:r>
      <w:r w:rsidRPr="00332B82">
        <w:rPr>
          <w:rFonts w:ascii="Times New Roman" w:hAnsi="Times New Roman"/>
          <w:i/>
          <w:sz w:val="24"/>
          <w:lang w:val="en-US"/>
        </w:rPr>
        <w:t>mail</w:t>
      </w:r>
      <w:r w:rsidRPr="00332B82">
        <w:rPr>
          <w:rFonts w:ascii="Times New Roman" w:hAnsi="Times New Roman"/>
          <w:i/>
          <w:sz w:val="24"/>
        </w:rPr>
        <w:t>: HalikovPR@mng.slavneft.ru</w:t>
      </w:r>
    </w:p>
    <w:p w:rsidR="003816B5" w:rsidRPr="00332B82" w:rsidRDefault="00281DDA" w:rsidP="00332B82">
      <w:pPr>
        <w:spacing w:after="80"/>
        <w:ind w:left="709"/>
        <w:jc w:val="both"/>
        <w:rPr>
          <w:rFonts w:ascii="Times New Roman" w:hAnsi="Times New Roman"/>
          <w:i/>
          <w:sz w:val="24"/>
        </w:rPr>
      </w:pPr>
      <w:r w:rsidRPr="00332B82">
        <w:rPr>
          <w:rFonts w:ascii="Times New Roman" w:hAnsi="Times New Roman"/>
          <w:i/>
          <w:sz w:val="24"/>
        </w:rPr>
        <w:t>Масло Александр Сергеевич</w:t>
      </w:r>
      <w:r w:rsidR="00A1066B" w:rsidRPr="00332B82">
        <w:rPr>
          <w:rFonts w:ascii="Times New Roman" w:hAnsi="Times New Roman"/>
          <w:i/>
          <w:sz w:val="24"/>
        </w:rPr>
        <w:t>, тел.: 8(34643)</w:t>
      </w:r>
      <w:r w:rsidR="000F7112" w:rsidRPr="00332B82">
        <w:rPr>
          <w:rFonts w:ascii="Times New Roman" w:hAnsi="Times New Roman"/>
          <w:i/>
          <w:sz w:val="24"/>
        </w:rPr>
        <w:t xml:space="preserve"> </w:t>
      </w:r>
      <w:r w:rsidR="00A1066B" w:rsidRPr="00332B82">
        <w:rPr>
          <w:rFonts w:ascii="Times New Roman" w:hAnsi="Times New Roman"/>
          <w:i/>
          <w:sz w:val="24"/>
        </w:rPr>
        <w:t>4</w:t>
      </w:r>
      <w:r w:rsidR="000F7112" w:rsidRPr="00332B82">
        <w:rPr>
          <w:rFonts w:ascii="Times New Roman" w:hAnsi="Times New Roman"/>
          <w:i/>
          <w:sz w:val="24"/>
        </w:rPr>
        <w:t>7-229</w:t>
      </w:r>
      <w:r w:rsidR="00A1066B" w:rsidRPr="00332B82">
        <w:rPr>
          <w:rFonts w:ascii="Times New Roman" w:hAnsi="Times New Roman"/>
          <w:i/>
          <w:sz w:val="24"/>
        </w:rPr>
        <w:t xml:space="preserve">, </w:t>
      </w:r>
      <w:r w:rsidR="00A1066B" w:rsidRPr="00332B82">
        <w:rPr>
          <w:rFonts w:ascii="Times New Roman" w:hAnsi="Times New Roman"/>
          <w:i/>
          <w:sz w:val="24"/>
          <w:lang w:val="en-US"/>
        </w:rPr>
        <w:t>mail</w:t>
      </w:r>
      <w:r w:rsidR="00A1066B" w:rsidRPr="00332B82">
        <w:rPr>
          <w:rFonts w:ascii="Times New Roman" w:hAnsi="Times New Roman"/>
          <w:i/>
          <w:sz w:val="24"/>
        </w:rPr>
        <w:t xml:space="preserve">: </w:t>
      </w:r>
      <w:proofErr w:type="spellStart"/>
      <w:r w:rsidRPr="00332B82">
        <w:rPr>
          <w:rFonts w:ascii="Times New Roman" w:hAnsi="Times New Roman"/>
          <w:i/>
          <w:sz w:val="24"/>
          <w:lang w:val="en-US"/>
        </w:rPr>
        <w:t>MasloAS</w:t>
      </w:r>
      <w:proofErr w:type="spellEnd"/>
      <w:r w:rsidR="00A1066B" w:rsidRPr="00332B82">
        <w:rPr>
          <w:rFonts w:ascii="Times New Roman" w:hAnsi="Times New Roman"/>
          <w:i/>
          <w:sz w:val="24"/>
        </w:rPr>
        <w:t>@</w:t>
      </w:r>
      <w:proofErr w:type="spellStart"/>
      <w:r w:rsidR="00A1066B" w:rsidRPr="00332B82">
        <w:rPr>
          <w:rFonts w:ascii="Times New Roman" w:hAnsi="Times New Roman"/>
          <w:i/>
          <w:sz w:val="24"/>
          <w:lang w:val="en-US"/>
        </w:rPr>
        <w:t>mng</w:t>
      </w:r>
      <w:proofErr w:type="spellEnd"/>
      <w:r w:rsidR="00A1066B" w:rsidRPr="00332B82">
        <w:rPr>
          <w:rFonts w:ascii="Times New Roman" w:hAnsi="Times New Roman"/>
          <w:i/>
          <w:sz w:val="24"/>
        </w:rPr>
        <w:t>.</w:t>
      </w:r>
      <w:proofErr w:type="spellStart"/>
      <w:r w:rsidR="00A1066B" w:rsidRPr="00332B82">
        <w:rPr>
          <w:rFonts w:ascii="Times New Roman" w:hAnsi="Times New Roman"/>
          <w:i/>
          <w:sz w:val="24"/>
          <w:lang w:val="en-US"/>
        </w:rPr>
        <w:t>slavneft</w:t>
      </w:r>
      <w:proofErr w:type="spellEnd"/>
      <w:r w:rsidR="00A1066B" w:rsidRPr="00332B82">
        <w:rPr>
          <w:rFonts w:ascii="Times New Roman" w:hAnsi="Times New Roman"/>
          <w:i/>
          <w:sz w:val="24"/>
        </w:rPr>
        <w:t>.</w:t>
      </w:r>
      <w:proofErr w:type="spellStart"/>
      <w:r w:rsidR="00A1066B" w:rsidRPr="00332B82">
        <w:rPr>
          <w:rFonts w:ascii="Times New Roman" w:hAnsi="Times New Roman"/>
          <w:i/>
          <w:sz w:val="24"/>
          <w:lang w:val="en-US"/>
        </w:rPr>
        <w:t>ru</w:t>
      </w:r>
      <w:proofErr w:type="spellEnd"/>
    </w:p>
    <w:p w:rsidR="003816B5" w:rsidRPr="003816B5" w:rsidRDefault="003816B5" w:rsidP="00332B82">
      <w:pPr>
        <w:spacing w:after="80"/>
        <w:ind w:left="709"/>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E965EE" w:rsidRPr="00332B82" w:rsidRDefault="004C001E" w:rsidP="00332B82">
      <w:pPr>
        <w:spacing w:after="80"/>
        <w:ind w:left="709"/>
        <w:jc w:val="both"/>
        <w:rPr>
          <w:rFonts w:ascii="Times New Roman" w:hAnsi="Times New Roman"/>
          <w:i/>
          <w:sz w:val="24"/>
        </w:rPr>
      </w:pPr>
      <w:r>
        <w:rPr>
          <w:rFonts w:ascii="Times New Roman" w:hAnsi="Times New Roman"/>
          <w:i/>
          <w:sz w:val="24"/>
        </w:rPr>
        <w:t>Морозова Светлана Владимировна</w:t>
      </w:r>
      <w:r w:rsidR="00682EB5" w:rsidRPr="00332B82">
        <w:rPr>
          <w:rFonts w:ascii="Times New Roman" w:hAnsi="Times New Roman"/>
          <w:i/>
          <w:sz w:val="24"/>
        </w:rPr>
        <w:t>, тел.: 8(34643)</w:t>
      </w:r>
      <w:r w:rsidR="000F7112" w:rsidRPr="00332B82">
        <w:rPr>
          <w:rFonts w:ascii="Times New Roman" w:hAnsi="Times New Roman"/>
          <w:i/>
          <w:sz w:val="24"/>
        </w:rPr>
        <w:t xml:space="preserve"> </w:t>
      </w:r>
      <w:r w:rsidR="00682EB5" w:rsidRPr="00332B82">
        <w:rPr>
          <w:rFonts w:ascii="Times New Roman" w:hAnsi="Times New Roman"/>
          <w:i/>
          <w:sz w:val="24"/>
        </w:rPr>
        <w:t>46-</w:t>
      </w:r>
      <w:r w:rsidR="00884131">
        <w:rPr>
          <w:rFonts w:ascii="Times New Roman" w:hAnsi="Times New Roman"/>
          <w:i/>
          <w:sz w:val="24"/>
        </w:rPr>
        <w:t>891</w:t>
      </w:r>
      <w:r w:rsidR="00682EB5" w:rsidRPr="00332B82">
        <w:rPr>
          <w:rFonts w:ascii="Times New Roman" w:hAnsi="Times New Roman"/>
          <w:i/>
          <w:sz w:val="24"/>
        </w:rPr>
        <w:t xml:space="preserve">, </w:t>
      </w:r>
      <w:r w:rsidR="00682EB5" w:rsidRPr="00332B82">
        <w:rPr>
          <w:rFonts w:ascii="Times New Roman" w:hAnsi="Times New Roman"/>
          <w:i/>
          <w:sz w:val="24"/>
          <w:lang w:val="en-US"/>
        </w:rPr>
        <w:t>mail</w:t>
      </w:r>
      <w:r w:rsidR="00682EB5" w:rsidRPr="00332B82">
        <w:rPr>
          <w:rFonts w:ascii="Times New Roman" w:hAnsi="Times New Roman"/>
          <w:i/>
          <w:sz w:val="24"/>
        </w:rPr>
        <w:t xml:space="preserve">: </w:t>
      </w:r>
      <w:hyperlink r:id="rId9" w:history="1">
        <w:r w:rsidR="00682EB5" w:rsidRPr="00332B82">
          <w:rPr>
            <w:rStyle w:val="ab"/>
            <w:rFonts w:ascii="Times New Roman" w:hAnsi="Times New Roman"/>
            <w:i/>
            <w:sz w:val="24"/>
            <w:lang w:val="en-US"/>
          </w:rPr>
          <w:t>tender</w:t>
        </w:r>
        <w:r w:rsidR="00682EB5" w:rsidRPr="00332B82">
          <w:rPr>
            <w:rStyle w:val="ab"/>
            <w:rFonts w:ascii="Times New Roman" w:hAnsi="Times New Roman"/>
            <w:i/>
            <w:sz w:val="24"/>
          </w:rPr>
          <w:t>@</w:t>
        </w:r>
        <w:proofErr w:type="spellStart"/>
        <w:r w:rsidR="00682EB5" w:rsidRPr="00332B82">
          <w:rPr>
            <w:rStyle w:val="ab"/>
            <w:rFonts w:ascii="Times New Roman" w:hAnsi="Times New Roman"/>
            <w:i/>
            <w:sz w:val="24"/>
            <w:lang w:val="en-US"/>
          </w:rPr>
          <w:t>mng</w:t>
        </w:r>
        <w:proofErr w:type="spellEnd"/>
        <w:r w:rsidR="00682EB5" w:rsidRPr="00332B82">
          <w:rPr>
            <w:rStyle w:val="ab"/>
            <w:rFonts w:ascii="Times New Roman" w:hAnsi="Times New Roman"/>
            <w:i/>
            <w:sz w:val="24"/>
          </w:rPr>
          <w:t>.</w:t>
        </w:r>
        <w:proofErr w:type="spellStart"/>
        <w:r w:rsidR="00682EB5" w:rsidRPr="00332B82">
          <w:rPr>
            <w:rStyle w:val="ab"/>
            <w:rFonts w:ascii="Times New Roman" w:hAnsi="Times New Roman"/>
            <w:i/>
            <w:sz w:val="24"/>
            <w:lang w:val="en-US"/>
          </w:rPr>
          <w:t>slavneft</w:t>
        </w:r>
        <w:proofErr w:type="spellEnd"/>
        <w:r w:rsidR="00682EB5" w:rsidRPr="00332B82">
          <w:rPr>
            <w:rStyle w:val="ab"/>
            <w:rFonts w:ascii="Times New Roman" w:hAnsi="Times New Roman"/>
            <w:i/>
            <w:sz w:val="24"/>
          </w:rPr>
          <w:t>.</w:t>
        </w:r>
        <w:proofErr w:type="spellStart"/>
        <w:r w:rsidR="00682EB5" w:rsidRPr="00332B82">
          <w:rPr>
            <w:rStyle w:val="ab"/>
            <w:rFonts w:ascii="Times New Roman" w:hAnsi="Times New Roman"/>
            <w:i/>
            <w:sz w:val="24"/>
            <w:lang w:val="en-US"/>
          </w:rPr>
          <w:t>ru</w:t>
        </w:r>
        <w:proofErr w:type="spellEnd"/>
      </w:hyperlink>
    </w:p>
    <w:p w:rsidR="003816B5" w:rsidRPr="00FA522E" w:rsidRDefault="003816B5" w:rsidP="00ED7A97">
      <w:pPr>
        <w:ind w:firstLine="708"/>
        <w:jc w:val="both"/>
        <w:rPr>
          <w:rFonts w:ascii="Times New Roman" w:hAnsi="Times New Roman"/>
          <w:color w:val="000000" w:themeColor="text1"/>
          <w:sz w:val="24"/>
        </w:rPr>
      </w:pPr>
      <w:r w:rsidRPr="003816B5">
        <w:rPr>
          <w:rFonts w:ascii="Times New Roman" w:hAnsi="Times New Roman"/>
          <w:sz w:val="24"/>
        </w:rPr>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 xml:space="preserve">настоящего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ED7A97">
      <w:pPr>
        <w:ind w:firstLine="720"/>
        <w:jc w:val="both"/>
        <w:rPr>
          <w:rFonts w:ascii="Times New Roman" w:hAnsi="Times New Roman"/>
          <w:b/>
          <w:sz w:val="24"/>
        </w:rPr>
      </w:pPr>
      <w:r w:rsidRPr="003816B5">
        <w:rPr>
          <w:rFonts w:ascii="Times New Roman" w:hAnsi="Times New Roman"/>
          <w:b/>
          <w:sz w:val="24"/>
        </w:rPr>
        <w:t xml:space="preserve">Внимание: настоящее </w:t>
      </w:r>
      <w:proofErr w:type="gramStart"/>
      <w:r w:rsidRPr="003816B5">
        <w:rPr>
          <w:rFonts w:ascii="Times New Roman" w:hAnsi="Times New Roman"/>
          <w:b/>
          <w:sz w:val="24"/>
        </w:rPr>
        <w:t>предложение</w:t>
      </w:r>
      <w:proofErr w:type="gramEnd"/>
      <w:r w:rsidRPr="003816B5">
        <w:rPr>
          <w:rFonts w:ascii="Times New Roman" w:hAnsi="Times New Roman"/>
          <w:b/>
          <w:sz w:val="24"/>
        </w:rPr>
        <w:t xml:space="preserve"> ни при </w:t>
      </w:r>
      <w:proofErr w:type="gramStart"/>
      <w:r w:rsidRPr="003816B5">
        <w:rPr>
          <w:rFonts w:ascii="Times New Roman" w:hAnsi="Times New Roman"/>
          <w:b/>
          <w:sz w:val="24"/>
        </w:rPr>
        <w:t>каких</w:t>
      </w:r>
      <w:proofErr w:type="gramEnd"/>
      <w:r w:rsidRPr="003816B5">
        <w:rPr>
          <w:rFonts w:ascii="Times New Roman" w:hAnsi="Times New Roman"/>
          <w:b/>
          <w:sz w:val="24"/>
        </w:rPr>
        <w:t xml:space="preserve"> обстоятельствах не может расц</w:t>
      </w:r>
      <w:r w:rsidRPr="003816B5">
        <w:rPr>
          <w:rFonts w:ascii="Times New Roman" w:hAnsi="Times New Roman"/>
          <w:b/>
          <w:sz w:val="24"/>
        </w:rPr>
        <w:t>е</w:t>
      </w:r>
      <w:r w:rsidRPr="003816B5">
        <w:rPr>
          <w:rFonts w:ascii="Times New Roman" w:hAnsi="Times New Roman"/>
          <w:b/>
          <w:sz w:val="24"/>
        </w:rPr>
        <w:t>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w:t>
      </w:r>
      <w:proofErr w:type="gramStart"/>
      <w:r w:rsidRPr="003816B5">
        <w:rPr>
          <w:rFonts w:ascii="Times New Roman" w:hAnsi="Times New Roman"/>
          <w:b/>
          <w:sz w:val="24"/>
        </w:rPr>
        <w:t>несет какой бы то ни было</w:t>
      </w:r>
      <w:proofErr w:type="gramEnd"/>
      <w:r w:rsidRPr="003816B5">
        <w:rPr>
          <w:rFonts w:ascii="Times New Roman" w:hAnsi="Times New Roman"/>
          <w:b/>
          <w:sz w:val="24"/>
        </w:rPr>
        <w:t xml:space="preserve"> ответственности за отказ заключить договор с лицами, обратившимися с предлож</w:t>
      </w:r>
      <w:r w:rsidRPr="003816B5">
        <w:rPr>
          <w:rFonts w:ascii="Times New Roman" w:hAnsi="Times New Roman"/>
          <w:b/>
          <w:sz w:val="24"/>
        </w:rPr>
        <w:t>е</w:t>
      </w:r>
      <w:r w:rsidRPr="003816B5">
        <w:rPr>
          <w:rFonts w:ascii="Times New Roman" w:hAnsi="Times New Roman"/>
          <w:b/>
          <w:sz w:val="24"/>
        </w:rPr>
        <w:t>нием заключить соответствующую сделку.</w:t>
      </w:r>
    </w:p>
    <w:p w:rsidR="003816B5" w:rsidRPr="0063764B" w:rsidRDefault="003816B5" w:rsidP="00ED7A97">
      <w:pPr>
        <w:ind w:firstLine="720"/>
        <w:jc w:val="both"/>
        <w:rPr>
          <w:rFonts w:ascii="Times New Roman" w:hAnsi="Times New Roman"/>
          <w:sz w:val="24"/>
        </w:rPr>
      </w:pPr>
      <w:r w:rsidRPr="0063764B">
        <w:rPr>
          <w:rFonts w:ascii="Times New Roman" w:hAnsi="Times New Roman"/>
          <w:sz w:val="24"/>
        </w:rPr>
        <w:t>Условия проекта договора являются окончательными и не подлежат каким-либо измен</w:t>
      </w:r>
      <w:r w:rsidRPr="0063764B">
        <w:rPr>
          <w:rFonts w:ascii="Times New Roman" w:hAnsi="Times New Roman"/>
          <w:sz w:val="24"/>
        </w:rPr>
        <w:t>е</w:t>
      </w:r>
      <w:r w:rsidRPr="0063764B">
        <w:rPr>
          <w:rFonts w:ascii="Times New Roman" w:hAnsi="Times New Roman"/>
          <w:sz w:val="24"/>
        </w:rPr>
        <w:t xml:space="preserve">ниям в процессе его заключения. </w:t>
      </w:r>
    </w:p>
    <w:p w:rsidR="003816B5" w:rsidRPr="00F403DE" w:rsidRDefault="003816B5" w:rsidP="00ED7A97">
      <w:pPr>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3816B5">
        <w:rPr>
          <w:rFonts w:ascii="Times New Roman" w:hAnsi="Times New Roman"/>
          <w:sz w:val="24"/>
        </w:rPr>
        <w:t>действий</w:t>
      </w:r>
      <w:proofErr w:type="gramEnd"/>
      <w:r w:rsidRPr="003816B5">
        <w:rPr>
          <w:rFonts w:ascii="Times New Roman" w:hAnsi="Times New Roman"/>
          <w:sz w:val="24"/>
        </w:rPr>
        <w:t xml:space="preserve"> как работниками Общества, так и в отношении них</w:t>
      </w:r>
      <w:r w:rsidRPr="00F403DE">
        <w:rPr>
          <w:rFonts w:ascii="Times New Roman" w:hAnsi="Times New Roman"/>
          <w:sz w:val="24"/>
        </w:rPr>
        <w:t xml:space="preserve">. Телефон «Горячей линии»: +7 (495) 777-74-15, электронная почта </w:t>
      </w:r>
      <w:hyperlink r:id="rId10" w:history="1">
        <w:r w:rsidRPr="00F403DE">
          <w:rPr>
            <w:rFonts w:ascii="Times New Roman" w:hAnsi="Times New Roman"/>
            <w:sz w:val="24"/>
            <w:u w:val="single"/>
          </w:rPr>
          <w:t>hotline@slavneft.ru.</w:t>
        </w:r>
      </w:hyperlink>
    </w:p>
    <w:bookmarkEnd w:id="0"/>
    <w:p w:rsidR="003816B5" w:rsidRPr="003816B5" w:rsidRDefault="003816B5" w:rsidP="00ED7A97">
      <w:pPr>
        <w:rPr>
          <w:rFonts w:ascii="Times New Roman" w:hAnsi="Times New Roman"/>
          <w:sz w:val="24"/>
        </w:rPr>
      </w:pPr>
    </w:p>
    <w:p w:rsidR="003816B5" w:rsidRPr="003816B5" w:rsidRDefault="003816B5" w:rsidP="00ED7A97">
      <w:pPr>
        <w:jc w:val="both"/>
        <w:rPr>
          <w:rFonts w:ascii="Times New Roman" w:hAnsi="Times New Roman"/>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BE1C36" w:rsidRDefault="00BE1C36" w:rsidP="00D85169">
      <w:pPr>
        <w:jc w:val="right"/>
        <w:rPr>
          <w:rFonts w:ascii="Times New Roman" w:hAnsi="Times New Roman"/>
          <w:b/>
          <w:sz w:val="24"/>
        </w:rPr>
      </w:pP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281DDA" w:rsidRDefault="00580A9C" w:rsidP="00281DDA">
      <w:pPr>
        <w:pStyle w:val="1KGK9"/>
        <w:shd w:val="clear" w:color="000000" w:fill="FFFFFF"/>
        <w:ind w:firstLine="709"/>
        <w:jc w:val="both"/>
        <w:rPr>
          <w:rFonts w:ascii="Times New Roman" w:hAnsi="Times New Roman"/>
          <w:b/>
          <w:sz w:val="24"/>
        </w:rPr>
      </w:pPr>
      <w:r w:rsidRPr="00580A9C">
        <w:rPr>
          <w:rFonts w:ascii="Times New Roman" w:hAnsi="Times New Roman"/>
          <w:sz w:val="24"/>
        </w:rPr>
        <w:t xml:space="preserve">1. </w:t>
      </w:r>
      <w:proofErr w:type="gramStart"/>
      <w:r w:rsidRPr="00580A9C">
        <w:rPr>
          <w:rFonts w:ascii="Times New Roman" w:hAnsi="Times New Roman"/>
          <w:sz w:val="24"/>
        </w:rPr>
        <w:t>Изучив условия предложения делать оферты №</w:t>
      </w:r>
      <w:r w:rsidR="004C001E">
        <w:rPr>
          <w:rFonts w:ascii="Times New Roman" w:hAnsi="Times New Roman"/>
          <w:b/>
          <w:sz w:val="24"/>
        </w:rPr>
        <w:t>415</w:t>
      </w:r>
      <w:r w:rsidR="00FA1CA0">
        <w:rPr>
          <w:rFonts w:ascii="Times New Roman" w:hAnsi="Times New Roman"/>
          <w:b/>
          <w:sz w:val="24"/>
        </w:rPr>
        <w:t>/ТК</w:t>
      </w:r>
      <w:r w:rsidR="00732F70">
        <w:rPr>
          <w:rFonts w:ascii="Times New Roman" w:hAnsi="Times New Roman"/>
          <w:b/>
          <w:sz w:val="24"/>
        </w:rPr>
        <w:t>/</w:t>
      </w:r>
      <w:r w:rsidR="00332B82">
        <w:rPr>
          <w:rFonts w:ascii="Times New Roman" w:hAnsi="Times New Roman"/>
          <w:b/>
          <w:sz w:val="24"/>
        </w:rPr>
        <w:t>2015</w:t>
      </w:r>
      <w:r w:rsidR="00B07852">
        <w:rPr>
          <w:rFonts w:ascii="Times New Roman" w:hAnsi="Times New Roman"/>
          <w:b/>
          <w:sz w:val="24"/>
        </w:rPr>
        <w:t xml:space="preserve"> от «__</w:t>
      </w:r>
      <w:r w:rsidR="00BE1C36">
        <w:rPr>
          <w:rFonts w:ascii="Times New Roman" w:hAnsi="Times New Roman"/>
          <w:b/>
          <w:sz w:val="24"/>
        </w:rPr>
        <w:t>06</w:t>
      </w:r>
      <w:r w:rsidR="00B07852">
        <w:rPr>
          <w:rFonts w:ascii="Times New Roman" w:hAnsi="Times New Roman"/>
          <w:b/>
          <w:sz w:val="24"/>
        </w:rPr>
        <w:t>__»______</w:t>
      </w:r>
      <w:r w:rsidR="00BE1C36">
        <w:rPr>
          <w:rFonts w:ascii="Times New Roman" w:hAnsi="Times New Roman"/>
          <w:b/>
          <w:sz w:val="24"/>
        </w:rPr>
        <w:t>08</w:t>
      </w:r>
      <w:r w:rsidR="00B07852">
        <w:rPr>
          <w:rFonts w:ascii="Times New Roman" w:hAnsi="Times New Roman"/>
          <w:b/>
          <w:sz w:val="24"/>
        </w:rPr>
        <w:t>_______</w:t>
      </w:r>
      <w:r w:rsidR="00332B82">
        <w:rPr>
          <w:rFonts w:ascii="Times New Roman" w:hAnsi="Times New Roman"/>
          <w:b/>
          <w:sz w:val="24"/>
        </w:rPr>
        <w:t>2015</w:t>
      </w:r>
      <w:r w:rsidR="00B07852">
        <w:rPr>
          <w:rFonts w:ascii="Times New Roman" w:hAnsi="Times New Roman"/>
          <w:b/>
          <w:sz w:val="24"/>
        </w:rPr>
        <w:t xml:space="preserve"> г.</w:t>
      </w:r>
      <w:r w:rsidRPr="00580A9C">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w:t>
      </w:r>
      <w:r w:rsidR="000F7112">
        <w:rPr>
          <w:rFonts w:ascii="Times New Roman" w:hAnsi="Times New Roman"/>
          <w:b/>
          <w:sz w:val="24"/>
        </w:rPr>
        <w:t>______</w:t>
      </w:r>
      <w:r w:rsidR="00B07852">
        <w:rPr>
          <w:rFonts w:ascii="Times New Roman" w:hAnsi="Times New Roman"/>
          <w:b/>
          <w:sz w:val="24"/>
        </w:rPr>
        <w:t xml:space="preserve"> от «____»_______________</w:t>
      </w:r>
      <w:r w:rsidR="00332B82">
        <w:rPr>
          <w:rFonts w:ascii="Times New Roman" w:hAnsi="Times New Roman"/>
          <w:b/>
          <w:sz w:val="24"/>
        </w:rPr>
        <w:t>2015</w:t>
      </w:r>
      <w:r w:rsidR="00B07852">
        <w:rPr>
          <w:rFonts w:ascii="Times New Roman" w:hAnsi="Times New Roman"/>
          <w:b/>
          <w:sz w:val="24"/>
        </w:rPr>
        <w:t xml:space="preserve">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DD3FA3">
        <w:rPr>
          <w:rFonts w:ascii="Times New Roman" w:hAnsi="Times New Roman"/>
          <w:sz w:val="24"/>
        </w:rPr>
        <w:t xml:space="preserve">на </w:t>
      </w:r>
      <w:r w:rsidR="00332B82" w:rsidRPr="00332B82">
        <w:rPr>
          <w:rFonts w:ascii="Times New Roman" w:hAnsi="Times New Roman"/>
          <w:b/>
          <w:sz w:val="24"/>
        </w:rPr>
        <w:t xml:space="preserve">выполнение работ по </w:t>
      </w:r>
      <w:r w:rsidR="00332B82" w:rsidRPr="00332B82">
        <w:rPr>
          <w:rFonts w:ascii="Times New Roman" w:hAnsi="Times New Roman"/>
          <w:b/>
          <w:bCs/>
          <w:sz w:val="24"/>
        </w:rPr>
        <w:t>переработке и обезвреживанию бурового шлама</w:t>
      </w:r>
      <w:r w:rsidR="00FA1CA0">
        <w:rPr>
          <w:rFonts w:ascii="Times New Roman" w:hAnsi="Times New Roman"/>
          <w:b/>
          <w:bCs/>
          <w:sz w:val="24"/>
        </w:rPr>
        <w:t>, техническую рекультивацию шламового полигона</w:t>
      </w:r>
      <w:r w:rsidR="000F7112" w:rsidRPr="000F7112">
        <w:rPr>
          <w:rFonts w:ascii="Times New Roman" w:hAnsi="Times New Roman"/>
          <w:b/>
          <w:sz w:val="24"/>
        </w:rPr>
        <w:t xml:space="preserve"> </w:t>
      </w:r>
      <w:r w:rsidRPr="00580A9C">
        <w:rPr>
          <w:rFonts w:ascii="Times New Roman" w:hAnsi="Times New Roman"/>
          <w:sz w:val="24"/>
        </w:rPr>
        <w:t>на условиях</w:t>
      </w:r>
      <w:proofErr w:type="gramEnd"/>
      <w:r w:rsidRPr="00580A9C">
        <w:rPr>
          <w:rFonts w:ascii="Times New Roman" w:hAnsi="Times New Roman"/>
          <w:sz w:val="24"/>
        </w:rPr>
        <w:t xml:space="preserve"> </w:t>
      </w:r>
      <w:proofErr w:type="gramStart"/>
      <w:r w:rsidRPr="00580A9C">
        <w:rPr>
          <w:rFonts w:ascii="Times New Roman" w:hAnsi="Times New Roman"/>
          <w:sz w:val="24"/>
        </w:rPr>
        <w:t>указанного</w:t>
      </w:r>
      <w:proofErr w:type="gramEnd"/>
      <w:r w:rsidRPr="00580A9C">
        <w:rPr>
          <w:rFonts w:ascii="Times New Roman" w:hAnsi="Times New Roman"/>
          <w:sz w:val="24"/>
        </w:rPr>
        <w:t xml:space="preserve"> </w:t>
      </w:r>
      <w:proofErr w:type="gramStart"/>
      <w:r w:rsidRPr="00580A9C">
        <w:rPr>
          <w:rFonts w:ascii="Times New Roman" w:hAnsi="Times New Roman"/>
          <w:sz w:val="24"/>
        </w:rPr>
        <w:t>ПДО</w:t>
      </w:r>
      <w:proofErr w:type="gramEnd"/>
      <w:r w:rsidRPr="00580A9C">
        <w:rPr>
          <w:rFonts w:ascii="Times New Roman" w:hAnsi="Times New Roman"/>
          <w:sz w:val="24"/>
        </w:rPr>
        <w:t xml:space="preserve"> не позднее 20 дней с момента уведомления о принятии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w:t>
      </w:r>
      <w:r w:rsidRPr="00580A9C">
        <w:rPr>
          <w:rFonts w:ascii="Times New Roman" w:hAnsi="Times New Roman"/>
          <w:sz w:val="24"/>
        </w:rPr>
        <w:t>и</w:t>
      </w:r>
      <w:r w:rsidRPr="00580A9C">
        <w:rPr>
          <w:rFonts w:ascii="Times New Roman" w:hAnsi="Times New Roman"/>
          <w:sz w:val="24"/>
        </w:rPr>
        <w:t>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ED7A97">
      <w:pPr>
        <w:rPr>
          <w:rFonts w:ascii="Times New Roman" w:hAnsi="Times New Roman"/>
          <w:sz w:val="24"/>
        </w:rPr>
      </w:pP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Pr="000F7112" w:rsidRDefault="00580A9C" w:rsidP="00ED7A97">
      <w:pPr>
        <w:ind w:left="5400"/>
        <w:jc w:val="both"/>
        <w:rPr>
          <w:rFonts w:ascii="Times New Roman" w:hAnsi="Times New Roman"/>
          <w:sz w:val="16"/>
          <w:szCs w:val="16"/>
        </w:rPr>
      </w:pPr>
    </w:p>
    <w:p w:rsidR="00924885" w:rsidRPr="000F7112" w:rsidRDefault="00924885" w:rsidP="00ED7A97">
      <w:pPr>
        <w:ind w:left="5400"/>
        <w:jc w:val="both"/>
        <w:rPr>
          <w:rFonts w:ascii="Times New Roman" w:hAnsi="Times New Roman"/>
          <w:sz w:val="16"/>
          <w:szCs w:val="16"/>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0F7112" w:rsidRDefault="00924885" w:rsidP="00ED7A97">
      <w:pPr>
        <w:jc w:val="center"/>
        <w:rPr>
          <w:rFonts w:ascii="Times New Roman" w:hAnsi="Times New Roman"/>
          <w:sz w:val="16"/>
          <w:szCs w:val="16"/>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332B82">
        <w:rPr>
          <w:rFonts w:ascii="Times New Roman" w:hAnsi="Times New Roman"/>
          <w:sz w:val="24"/>
        </w:rPr>
        <w:t>2015</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w:t>
      </w:r>
      <w:r w:rsidRPr="00580A9C">
        <w:rPr>
          <w:rFonts w:ascii="Times New Roman" w:hAnsi="Times New Roman"/>
          <w:sz w:val="24"/>
        </w:rPr>
        <w:t>р</w:t>
      </w:r>
      <w:r w:rsidRPr="00580A9C">
        <w:rPr>
          <w:rFonts w:ascii="Times New Roman" w:hAnsi="Times New Roman"/>
          <w:sz w:val="24"/>
        </w:rPr>
        <w:t>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FA1CA0" w:rsidRPr="00332B82">
        <w:rPr>
          <w:rFonts w:ascii="Times New Roman" w:hAnsi="Times New Roman"/>
          <w:b/>
          <w:sz w:val="24"/>
        </w:rPr>
        <w:t xml:space="preserve">выполнение работ по </w:t>
      </w:r>
      <w:r w:rsidR="00FA1CA0" w:rsidRPr="00332B82">
        <w:rPr>
          <w:rFonts w:ascii="Times New Roman" w:hAnsi="Times New Roman"/>
          <w:b/>
          <w:bCs/>
          <w:sz w:val="24"/>
        </w:rPr>
        <w:t>переработке и обе</w:t>
      </w:r>
      <w:r w:rsidR="00FA1CA0" w:rsidRPr="00332B82">
        <w:rPr>
          <w:rFonts w:ascii="Times New Roman" w:hAnsi="Times New Roman"/>
          <w:b/>
          <w:bCs/>
          <w:sz w:val="24"/>
        </w:rPr>
        <w:t>з</w:t>
      </w:r>
      <w:r w:rsidR="00FA1CA0" w:rsidRPr="00332B82">
        <w:rPr>
          <w:rFonts w:ascii="Times New Roman" w:hAnsi="Times New Roman"/>
          <w:b/>
          <w:bCs/>
          <w:sz w:val="24"/>
        </w:rPr>
        <w:t>вреживанию бурового шлама</w:t>
      </w:r>
      <w:r w:rsidR="00FA1CA0">
        <w:rPr>
          <w:rFonts w:ascii="Times New Roman" w:hAnsi="Times New Roman"/>
          <w:b/>
          <w:bCs/>
          <w:sz w:val="24"/>
        </w:rPr>
        <w:t>, техническую рекультивацию шламового полигона</w:t>
      </w:r>
      <w:r w:rsidRPr="00580A9C">
        <w:rPr>
          <w:rFonts w:ascii="Times New Roman" w:hAnsi="Times New Roman"/>
          <w:sz w:val="24"/>
        </w:rPr>
        <w:t xml:space="preserve"> на след</w:t>
      </w:r>
      <w:r w:rsidRPr="00580A9C">
        <w:rPr>
          <w:rFonts w:ascii="Times New Roman" w:hAnsi="Times New Roman"/>
          <w:sz w:val="24"/>
        </w:rPr>
        <w:t>у</w:t>
      </w:r>
      <w:r w:rsidRPr="00580A9C">
        <w:rPr>
          <w:rFonts w:ascii="Times New Roman" w:hAnsi="Times New Roman"/>
          <w:sz w:val="24"/>
        </w:rPr>
        <w:t>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8"/>
        <w:gridCol w:w="3805"/>
      </w:tblGrid>
      <w:tr w:rsidR="00902E02" w:rsidRPr="000F7112" w:rsidTr="00902E02">
        <w:trPr>
          <w:trHeight w:val="561"/>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Наименование предмета оферты:</w:t>
            </w:r>
          </w:p>
        </w:tc>
        <w:tc>
          <w:tcPr>
            <w:tcW w:w="3827" w:type="dxa"/>
            <w:vAlign w:val="center"/>
          </w:tcPr>
          <w:p w:rsidR="00902E02" w:rsidRPr="000F7112" w:rsidRDefault="00902E02" w:rsidP="00902E02">
            <w:pPr>
              <w:pStyle w:val="ae"/>
              <w:jc w:val="center"/>
              <w:rPr>
                <w:rFonts w:ascii="Times New Roman" w:hAnsi="Times New Roman"/>
                <w:szCs w:val="22"/>
              </w:rPr>
            </w:pPr>
            <w:r w:rsidRPr="000F7112">
              <w:rPr>
                <w:rFonts w:ascii="Times New Roman" w:hAnsi="Times New Roman"/>
                <w:szCs w:val="22"/>
              </w:rPr>
              <w:t>&lt;в соответствии с требованием к предмету Оферты&gt;</w:t>
            </w:r>
          </w:p>
        </w:tc>
      </w:tr>
      <w:tr w:rsidR="00902E02" w:rsidRPr="000F7112" w:rsidTr="00FA1CA0">
        <w:trPr>
          <w:trHeight w:val="535"/>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Сроки оказания работ/</w:t>
            </w:r>
            <w:r w:rsidR="00D73D2F" w:rsidRPr="000F7112">
              <w:rPr>
                <w:rFonts w:ascii="Times New Roman" w:hAnsi="Times New Roman"/>
                <w:szCs w:val="22"/>
              </w:rPr>
              <w:t>услуг</w:t>
            </w:r>
          </w:p>
          <w:p w:rsidR="00902E02" w:rsidRPr="000F7112" w:rsidRDefault="00902E02" w:rsidP="00884131">
            <w:pPr>
              <w:pStyle w:val="ae"/>
              <w:rPr>
                <w:rFonts w:ascii="Times New Roman" w:hAnsi="Times New Roman"/>
                <w:szCs w:val="22"/>
              </w:rPr>
            </w:pPr>
            <w:r w:rsidRPr="000F7112">
              <w:rPr>
                <w:rFonts w:ascii="Times New Roman" w:hAnsi="Times New Roman"/>
                <w:szCs w:val="22"/>
              </w:rPr>
              <w:t xml:space="preserve">с </w:t>
            </w:r>
            <w:r w:rsidR="00884131">
              <w:rPr>
                <w:rFonts w:ascii="Times New Roman" w:hAnsi="Times New Roman"/>
                <w:szCs w:val="22"/>
              </w:rPr>
              <w:t>01.10.</w:t>
            </w:r>
            <w:r w:rsidR="00332B82">
              <w:rPr>
                <w:rFonts w:ascii="Times New Roman" w:hAnsi="Times New Roman"/>
                <w:szCs w:val="22"/>
              </w:rPr>
              <w:t>20</w:t>
            </w:r>
            <w:r w:rsidRPr="000F7112">
              <w:rPr>
                <w:rFonts w:ascii="Times New Roman" w:hAnsi="Times New Roman"/>
                <w:szCs w:val="22"/>
              </w:rPr>
              <w:t>15 г по 3</w:t>
            </w:r>
            <w:r w:rsidR="00FA1CA0">
              <w:rPr>
                <w:rFonts w:ascii="Times New Roman" w:hAnsi="Times New Roman"/>
                <w:szCs w:val="22"/>
              </w:rPr>
              <w:t>1</w:t>
            </w:r>
            <w:r w:rsidRPr="000F7112">
              <w:rPr>
                <w:rFonts w:ascii="Times New Roman" w:hAnsi="Times New Roman"/>
                <w:szCs w:val="22"/>
              </w:rPr>
              <w:t>.</w:t>
            </w:r>
            <w:r w:rsidR="00884131">
              <w:rPr>
                <w:rFonts w:ascii="Times New Roman" w:hAnsi="Times New Roman"/>
                <w:szCs w:val="22"/>
              </w:rPr>
              <w:t>12</w:t>
            </w:r>
            <w:r w:rsidRPr="000F7112">
              <w:rPr>
                <w:rFonts w:ascii="Times New Roman" w:hAnsi="Times New Roman"/>
                <w:szCs w:val="22"/>
              </w:rPr>
              <w:t>.201</w:t>
            </w:r>
            <w:r w:rsidR="00281DDA" w:rsidRPr="000F7112">
              <w:rPr>
                <w:rFonts w:ascii="Times New Roman" w:hAnsi="Times New Roman"/>
                <w:szCs w:val="22"/>
              </w:rPr>
              <w:t>5</w:t>
            </w:r>
            <w:r w:rsidRPr="000F7112">
              <w:rPr>
                <w:rFonts w:ascii="Times New Roman" w:hAnsi="Times New Roman"/>
                <w:szCs w:val="22"/>
              </w:rPr>
              <w:t xml:space="preserve"> г.</w:t>
            </w:r>
          </w:p>
        </w:tc>
        <w:tc>
          <w:tcPr>
            <w:tcW w:w="3827" w:type="dxa"/>
            <w:vAlign w:val="center"/>
          </w:tcPr>
          <w:p w:rsidR="00902E02" w:rsidRPr="000F7112" w:rsidRDefault="00902E02" w:rsidP="00902E02">
            <w:pPr>
              <w:pStyle w:val="ae"/>
              <w:jc w:val="center"/>
              <w:rPr>
                <w:rFonts w:ascii="Times New Roman" w:hAnsi="Times New Roman"/>
                <w:szCs w:val="22"/>
              </w:rPr>
            </w:pPr>
            <w:r w:rsidRPr="000F7112">
              <w:rPr>
                <w:rFonts w:ascii="Times New Roman" w:hAnsi="Times New Roman"/>
                <w:szCs w:val="22"/>
              </w:rPr>
              <w:t>да/нет</w:t>
            </w:r>
          </w:p>
        </w:tc>
      </w:tr>
      <w:tr w:rsidR="00902E02" w:rsidRPr="000F7112" w:rsidTr="00FA1CA0">
        <w:trPr>
          <w:trHeight w:val="417"/>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Стоимость предложения в руб. (без НДС)</w:t>
            </w:r>
          </w:p>
        </w:tc>
        <w:tc>
          <w:tcPr>
            <w:tcW w:w="3827" w:type="dxa"/>
            <w:vAlign w:val="center"/>
          </w:tcPr>
          <w:p w:rsidR="00902E02" w:rsidRPr="000F7112" w:rsidRDefault="00902E02" w:rsidP="00902E02">
            <w:pPr>
              <w:pStyle w:val="ae"/>
              <w:jc w:val="center"/>
              <w:rPr>
                <w:rFonts w:ascii="Times New Roman" w:hAnsi="Times New Roman"/>
                <w:szCs w:val="22"/>
              </w:rPr>
            </w:pPr>
          </w:p>
        </w:tc>
      </w:tr>
      <w:tr w:rsidR="00902E02" w:rsidRPr="000F7112" w:rsidTr="00FA1CA0">
        <w:trPr>
          <w:trHeight w:val="427"/>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Сумма предложения в руб. (с НДС)</w:t>
            </w:r>
          </w:p>
        </w:tc>
        <w:tc>
          <w:tcPr>
            <w:tcW w:w="3827" w:type="dxa"/>
            <w:vAlign w:val="center"/>
          </w:tcPr>
          <w:p w:rsidR="00902E02" w:rsidRPr="000F7112" w:rsidRDefault="00902E02" w:rsidP="00902E02">
            <w:pPr>
              <w:pStyle w:val="ae"/>
              <w:jc w:val="center"/>
              <w:rPr>
                <w:rFonts w:ascii="Times New Roman" w:hAnsi="Times New Roman"/>
                <w:szCs w:val="22"/>
              </w:rPr>
            </w:pPr>
          </w:p>
        </w:tc>
      </w:tr>
      <w:tr w:rsidR="00902E02" w:rsidRPr="000F7112" w:rsidTr="00FA1CA0">
        <w:trPr>
          <w:trHeight w:val="323"/>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Принятие договора (Форма 6) в неизменном виде</w:t>
            </w:r>
          </w:p>
        </w:tc>
        <w:tc>
          <w:tcPr>
            <w:tcW w:w="3827" w:type="dxa"/>
            <w:vAlign w:val="center"/>
          </w:tcPr>
          <w:p w:rsidR="00902E02" w:rsidRPr="000F7112" w:rsidRDefault="00902E02" w:rsidP="00902E02">
            <w:pPr>
              <w:pStyle w:val="ae"/>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e"/>
              <w:rPr>
                <w:rFonts w:ascii="Times New Roman" w:hAnsi="Times New Roman"/>
                <w:szCs w:val="22"/>
              </w:rPr>
            </w:pPr>
            <w:r w:rsidRPr="000F7112">
              <w:rPr>
                <w:rFonts w:ascii="Times New Roman" w:hAnsi="Times New Roman"/>
                <w:szCs w:val="22"/>
              </w:rPr>
              <w:t>Условия оплаты:</w:t>
            </w:r>
          </w:p>
          <w:p w:rsidR="00026C7B" w:rsidRPr="000F7112" w:rsidRDefault="00902E02" w:rsidP="00026C7B">
            <w:pPr>
              <w:shd w:val="clear" w:color="auto" w:fill="FFFFFF"/>
              <w:ind w:left="34"/>
              <w:jc w:val="both"/>
              <w:rPr>
                <w:rFonts w:ascii="Times New Roman" w:hAnsi="Times New Roman"/>
                <w:spacing w:val="-6"/>
                <w:szCs w:val="22"/>
              </w:rPr>
            </w:pPr>
            <w:r w:rsidRPr="000F7112">
              <w:rPr>
                <w:rFonts w:ascii="Times New Roman" w:hAnsi="Times New Roman"/>
                <w:szCs w:val="22"/>
              </w:rPr>
              <w:t xml:space="preserve">Оплата оказанных Исполнителем </w:t>
            </w:r>
            <w:r w:rsidR="00D73D2F" w:rsidRPr="000F7112">
              <w:rPr>
                <w:rFonts w:ascii="Times New Roman" w:hAnsi="Times New Roman"/>
                <w:szCs w:val="22"/>
              </w:rPr>
              <w:t>Работ</w:t>
            </w:r>
            <w:r w:rsidRPr="000F7112">
              <w:rPr>
                <w:rFonts w:ascii="Times New Roman" w:hAnsi="Times New Roman"/>
                <w:szCs w:val="22"/>
              </w:rPr>
              <w:t xml:space="preserve"> производится путём п</w:t>
            </w:r>
            <w:r w:rsidRPr="000F7112">
              <w:rPr>
                <w:rFonts w:ascii="Times New Roman" w:hAnsi="Times New Roman"/>
                <w:szCs w:val="22"/>
              </w:rPr>
              <w:t>е</w:t>
            </w:r>
            <w:r w:rsidRPr="000F7112">
              <w:rPr>
                <w:rFonts w:ascii="Times New Roman" w:hAnsi="Times New Roman"/>
                <w:szCs w:val="22"/>
              </w:rPr>
              <w:t>речисления денежных средств на расчётный счёт Исполнителя в течение</w:t>
            </w:r>
            <w:r w:rsidR="00026C7B" w:rsidRPr="000F7112">
              <w:rPr>
                <w:rFonts w:ascii="Times New Roman" w:hAnsi="Times New Roman"/>
                <w:szCs w:val="22"/>
              </w:rPr>
              <w:t xml:space="preserve"> 90 (девяносто) календарных дней, но не ранее </w:t>
            </w:r>
            <w:r w:rsidRPr="000F7112">
              <w:rPr>
                <w:rFonts w:ascii="Times New Roman" w:hAnsi="Times New Roman"/>
                <w:szCs w:val="22"/>
              </w:rPr>
              <w:t>60 (ш</w:t>
            </w:r>
            <w:r w:rsidRPr="000F7112">
              <w:rPr>
                <w:rFonts w:ascii="Times New Roman" w:hAnsi="Times New Roman"/>
                <w:szCs w:val="22"/>
              </w:rPr>
              <w:t>е</w:t>
            </w:r>
            <w:r w:rsidRPr="000F7112">
              <w:rPr>
                <w:rFonts w:ascii="Times New Roman" w:hAnsi="Times New Roman"/>
                <w:szCs w:val="22"/>
              </w:rPr>
              <w:t xml:space="preserve">стидесяти) дней </w:t>
            </w:r>
            <w:proofErr w:type="gramStart"/>
            <w:r w:rsidR="00026C7B" w:rsidRPr="000F7112">
              <w:rPr>
                <w:rFonts w:ascii="Times New Roman" w:hAnsi="Times New Roman"/>
                <w:szCs w:val="22"/>
              </w:rPr>
              <w:t>с даты получения</w:t>
            </w:r>
            <w:proofErr w:type="gramEnd"/>
            <w:r w:rsidR="00026C7B" w:rsidRPr="000F7112">
              <w:rPr>
                <w:rFonts w:ascii="Times New Roman" w:hAnsi="Times New Roman"/>
                <w:szCs w:val="22"/>
              </w:rPr>
              <w:t xml:space="preserve"> от Исполнителя оригиналов следующих документов:</w:t>
            </w:r>
          </w:p>
          <w:p w:rsidR="00FA1CA0" w:rsidRPr="00FA1CA0" w:rsidRDefault="00FA1CA0" w:rsidP="00FA1CA0">
            <w:pPr>
              <w:ind w:left="34"/>
              <w:jc w:val="both"/>
              <w:rPr>
                <w:rFonts w:ascii="Times New Roman" w:hAnsi="Times New Roman"/>
                <w:szCs w:val="22"/>
              </w:rPr>
            </w:pPr>
            <w:r w:rsidRPr="00FA1CA0">
              <w:rPr>
                <w:rFonts w:ascii="Times New Roman" w:hAnsi="Times New Roman"/>
                <w:szCs w:val="22"/>
              </w:rPr>
              <w:t>- акта о приемке выполненных работ формы № КС-2;</w:t>
            </w:r>
          </w:p>
          <w:p w:rsidR="00FA1CA0" w:rsidRPr="00FA1CA0" w:rsidRDefault="00FA1CA0" w:rsidP="00FA1CA0">
            <w:pPr>
              <w:ind w:left="34"/>
              <w:jc w:val="both"/>
              <w:rPr>
                <w:rFonts w:ascii="Times New Roman" w:hAnsi="Times New Roman"/>
                <w:szCs w:val="22"/>
              </w:rPr>
            </w:pPr>
            <w:r w:rsidRPr="00FA1CA0">
              <w:rPr>
                <w:rFonts w:ascii="Times New Roman" w:hAnsi="Times New Roman"/>
                <w:szCs w:val="22"/>
              </w:rPr>
              <w:t>- акта сдачи-приемки выполненных работ;</w:t>
            </w:r>
          </w:p>
          <w:p w:rsidR="00FA1CA0" w:rsidRPr="00FA1CA0" w:rsidRDefault="00FA1CA0" w:rsidP="00FA1CA0">
            <w:pPr>
              <w:ind w:left="34"/>
              <w:jc w:val="both"/>
              <w:rPr>
                <w:rFonts w:ascii="Times New Roman" w:hAnsi="Times New Roman"/>
                <w:szCs w:val="22"/>
              </w:rPr>
            </w:pPr>
            <w:r w:rsidRPr="00FA1CA0">
              <w:rPr>
                <w:rFonts w:ascii="Times New Roman" w:hAnsi="Times New Roman"/>
                <w:szCs w:val="22"/>
              </w:rPr>
              <w:t>-акта переработки (обработки) Партии Буровых отходов;</w:t>
            </w:r>
          </w:p>
          <w:p w:rsidR="00902E02" w:rsidRPr="000F7112" w:rsidRDefault="00FA1CA0" w:rsidP="00FA1CA0">
            <w:pPr>
              <w:pStyle w:val="ae"/>
              <w:tabs>
                <w:tab w:val="right" w:pos="6122"/>
              </w:tabs>
              <w:ind w:left="34"/>
              <w:rPr>
                <w:rFonts w:ascii="Times New Roman" w:hAnsi="Times New Roman"/>
                <w:szCs w:val="22"/>
                <w:highlight w:val="yellow"/>
              </w:rPr>
            </w:pPr>
            <w:r>
              <w:rPr>
                <w:rFonts w:ascii="Times New Roman" w:hAnsi="Times New Roman"/>
                <w:szCs w:val="22"/>
              </w:rPr>
              <w:t>- счета-фактуры.</w:t>
            </w:r>
          </w:p>
        </w:tc>
        <w:tc>
          <w:tcPr>
            <w:tcW w:w="3827" w:type="dxa"/>
            <w:vAlign w:val="center"/>
          </w:tcPr>
          <w:p w:rsidR="00902E02" w:rsidRPr="000F7112" w:rsidRDefault="00902E02" w:rsidP="00902E02">
            <w:pPr>
              <w:pStyle w:val="ae"/>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e"/>
              <w:rPr>
                <w:rFonts w:ascii="Times New Roman" w:hAnsi="Times New Roman"/>
                <w:szCs w:val="22"/>
              </w:rPr>
            </w:pPr>
            <w:r w:rsidRPr="000F7112">
              <w:rPr>
                <w:rFonts w:ascii="Times New Roman" w:hAnsi="Times New Roman"/>
                <w:szCs w:val="22"/>
              </w:rPr>
              <w:t>Дополнительные условия:</w:t>
            </w:r>
          </w:p>
          <w:p w:rsidR="00902E02" w:rsidRPr="000F7112" w:rsidRDefault="00EB478C" w:rsidP="00D73D2F">
            <w:pPr>
              <w:pStyle w:val="ae"/>
              <w:rPr>
                <w:rFonts w:ascii="Times New Roman" w:hAnsi="Times New Roman"/>
                <w:szCs w:val="22"/>
                <w:highlight w:val="yellow"/>
              </w:rPr>
            </w:pPr>
            <w:r w:rsidRPr="006D3A91">
              <w:rPr>
                <w:rFonts w:ascii="Times New Roman" w:hAnsi="Times New Roman"/>
                <w:szCs w:val="22"/>
              </w:rPr>
              <w:t>Увеличение (+</w:t>
            </w:r>
            <w:r w:rsidR="00D73D2F" w:rsidRPr="006D3A91">
              <w:rPr>
                <w:rFonts w:ascii="Times New Roman" w:hAnsi="Times New Roman"/>
                <w:szCs w:val="22"/>
              </w:rPr>
              <w:t>5</w:t>
            </w:r>
            <w:r w:rsidR="001D650D" w:rsidRPr="006D3A91">
              <w:rPr>
                <w:rFonts w:ascii="Times New Roman" w:hAnsi="Times New Roman"/>
                <w:szCs w:val="22"/>
              </w:rPr>
              <w:t>0%</w:t>
            </w:r>
            <w:r w:rsidRPr="006D3A91">
              <w:rPr>
                <w:rFonts w:ascii="Times New Roman" w:hAnsi="Times New Roman"/>
                <w:szCs w:val="22"/>
              </w:rPr>
              <w:t>) или уменьшение (-</w:t>
            </w:r>
            <w:r w:rsidR="00D73D2F" w:rsidRPr="006D3A91">
              <w:rPr>
                <w:rFonts w:ascii="Times New Roman" w:hAnsi="Times New Roman"/>
                <w:szCs w:val="22"/>
              </w:rPr>
              <w:t>5</w:t>
            </w:r>
            <w:r w:rsidR="001D650D" w:rsidRPr="006D3A91">
              <w:rPr>
                <w:rFonts w:ascii="Times New Roman" w:hAnsi="Times New Roman"/>
                <w:szCs w:val="22"/>
              </w:rPr>
              <w:t>0%</w:t>
            </w:r>
            <w:r w:rsidRPr="006D3A91">
              <w:rPr>
                <w:rFonts w:ascii="Times New Roman" w:hAnsi="Times New Roman"/>
                <w:szCs w:val="22"/>
              </w:rPr>
              <w:t>) объёма работ в рамках опциона</w:t>
            </w:r>
          </w:p>
        </w:tc>
        <w:tc>
          <w:tcPr>
            <w:tcW w:w="3827" w:type="dxa"/>
            <w:vAlign w:val="center"/>
          </w:tcPr>
          <w:p w:rsidR="00902E02" w:rsidRPr="000F7112" w:rsidRDefault="00525648" w:rsidP="00902E02">
            <w:pPr>
              <w:pStyle w:val="ae"/>
              <w:jc w:val="center"/>
              <w:rPr>
                <w:rFonts w:ascii="Times New Roman" w:hAnsi="Times New Roman"/>
                <w:szCs w:val="22"/>
                <w:highlight w:val="yellow"/>
              </w:rPr>
            </w:pPr>
            <w:r w:rsidRPr="000F7112">
              <w:rPr>
                <w:rFonts w:ascii="Times New Roman" w:hAnsi="Times New Roman"/>
                <w:szCs w:val="22"/>
              </w:rPr>
              <w:t>Да/нет</w:t>
            </w:r>
          </w:p>
        </w:tc>
      </w:tr>
    </w:tbl>
    <w:p w:rsidR="00902E02" w:rsidRPr="00580A9C" w:rsidRDefault="00902E02" w:rsidP="00ED7A97">
      <w:pPr>
        <w:ind w:firstLine="720"/>
        <w:jc w:val="both"/>
        <w:rPr>
          <w:rFonts w:ascii="Times New Roman" w:hAnsi="Times New Roman"/>
          <w:sz w:val="24"/>
        </w:rPr>
      </w:pP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действует до «</w:t>
      </w:r>
      <w:r w:rsidR="00152D25" w:rsidRPr="00236D8E">
        <w:rPr>
          <w:rFonts w:ascii="Times New Roman" w:hAnsi="Times New Roman"/>
          <w:sz w:val="24"/>
        </w:rPr>
        <w:t>3</w:t>
      </w:r>
      <w:r w:rsidR="00884131">
        <w:rPr>
          <w:rFonts w:ascii="Times New Roman" w:hAnsi="Times New Roman"/>
          <w:sz w:val="24"/>
        </w:rPr>
        <w:t>1</w:t>
      </w:r>
      <w:r w:rsidRPr="00236D8E">
        <w:rPr>
          <w:rFonts w:ascii="Times New Roman" w:hAnsi="Times New Roman"/>
          <w:sz w:val="24"/>
        </w:rPr>
        <w:t xml:space="preserve">» </w:t>
      </w:r>
      <w:r w:rsidR="00884131">
        <w:rPr>
          <w:rFonts w:ascii="Times New Roman" w:hAnsi="Times New Roman"/>
          <w:sz w:val="24"/>
        </w:rPr>
        <w:t>декабря</w:t>
      </w:r>
      <w:r w:rsidR="00152D25" w:rsidRPr="00236D8E">
        <w:rPr>
          <w:rFonts w:ascii="Times New Roman" w:hAnsi="Times New Roman"/>
          <w:sz w:val="24"/>
        </w:rPr>
        <w:t xml:space="preserve"> </w:t>
      </w:r>
      <w:r w:rsidR="00332B82">
        <w:rPr>
          <w:rFonts w:ascii="Times New Roman" w:hAnsi="Times New Roman"/>
          <w:sz w:val="24"/>
        </w:rPr>
        <w:t>2015</w:t>
      </w:r>
      <w:r w:rsidR="00152D25" w:rsidRPr="00236D8E">
        <w:rPr>
          <w:rFonts w:ascii="Times New Roman" w:hAnsi="Times New Roman"/>
          <w:sz w:val="24"/>
        </w:rPr>
        <w:t xml:space="preserve"> </w:t>
      </w:r>
      <w:r w:rsidRPr="00236D8E">
        <w:rPr>
          <w:rFonts w:ascii="Times New Roman" w:hAnsi="Times New Roman"/>
          <w:sz w:val="24"/>
        </w:rPr>
        <w:t>г.</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не может быть отозвано и является безотзывной офертой.</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 xml:space="preserve">Настоящая оферта может быть акцептована не более одного раза. </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w:t>
      </w:r>
      <w:r w:rsidRPr="00236D8E">
        <w:rPr>
          <w:rFonts w:ascii="Times New Roman" w:hAnsi="Times New Roman"/>
          <w:sz w:val="24"/>
        </w:rPr>
        <w:t>в</w:t>
      </w:r>
      <w:r w:rsidRPr="00236D8E">
        <w:rPr>
          <w:rFonts w:ascii="Times New Roman" w:hAnsi="Times New Roman"/>
          <w:sz w:val="24"/>
        </w:rPr>
        <w:t>щиком полным и безоговорочным акцептом и не является акцептом на иных условиях.</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580A9C" w:rsidP="00ED7A97">
      <w:pPr>
        <w:jc w:val="right"/>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1F2E24">
      <w:pPr>
        <w:spacing w:after="200" w:line="276" w:lineRule="auto"/>
        <w:rPr>
          <w:rFonts w:ascii="Times New Roman" w:hAnsi="Times New Roman"/>
          <w:sz w:val="24"/>
        </w:rPr>
        <w:sectPr w:rsidR="001F2E24" w:rsidSect="000F7112">
          <w:pgSz w:w="11906" w:h="16838"/>
          <w:pgMar w:top="567" w:right="737" w:bottom="1134" w:left="1134" w:header="709" w:footer="709" w:gutter="0"/>
          <w:cols w:space="708"/>
          <w:docGrid w:linePitch="360"/>
        </w:sectPr>
      </w:pPr>
    </w:p>
    <w:p w:rsidR="001F2E24" w:rsidRDefault="001F2E24">
      <w:pPr>
        <w:spacing w:after="200" w:line="276" w:lineRule="auto"/>
        <w:rPr>
          <w:rFonts w:ascii="Times New Roman" w:hAnsi="Times New Roman"/>
          <w:sz w:val="24"/>
        </w:rPr>
      </w:pPr>
    </w:p>
    <w:p w:rsidR="006A7CCC" w:rsidRPr="00580A9C" w:rsidRDefault="006A7CCC" w:rsidP="006A7CCC">
      <w:pPr>
        <w:jc w:val="right"/>
        <w:rPr>
          <w:rFonts w:ascii="Times New Roman" w:hAnsi="Times New Roman"/>
          <w:b/>
          <w:sz w:val="24"/>
        </w:rPr>
      </w:pPr>
      <w:r w:rsidRPr="00580A9C">
        <w:rPr>
          <w:rFonts w:ascii="Times New Roman" w:hAnsi="Times New Roman"/>
          <w:b/>
          <w:sz w:val="24"/>
        </w:rPr>
        <w:t>Форма 4</w:t>
      </w:r>
      <w:r>
        <w:rPr>
          <w:rFonts w:ascii="Times New Roman" w:hAnsi="Times New Roman"/>
          <w:b/>
          <w:sz w:val="24"/>
        </w:rPr>
        <w:t xml:space="preserve"> «Таблица цен»</w:t>
      </w:r>
    </w:p>
    <w:p w:rsidR="006A7CCC" w:rsidRPr="00580A9C" w:rsidRDefault="006A7CCC" w:rsidP="006A7CCC">
      <w:pPr>
        <w:jc w:val="right"/>
        <w:rPr>
          <w:rFonts w:ascii="Times New Roman" w:hAnsi="Times New Roman"/>
          <w:b/>
          <w:sz w:val="24"/>
        </w:rPr>
      </w:pPr>
    </w:p>
    <w:p w:rsidR="006A7CCC" w:rsidRDefault="006A7CCC" w:rsidP="006A7CCC">
      <w:pPr>
        <w:jc w:val="center"/>
        <w:rPr>
          <w:rFonts w:ascii="Times New Roman" w:hAnsi="Times New Roman"/>
          <w:b/>
          <w:sz w:val="24"/>
        </w:rPr>
      </w:pPr>
      <w:r w:rsidRPr="00580A9C">
        <w:rPr>
          <w:rFonts w:ascii="Times New Roman" w:hAnsi="Times New Roman"/>
          <w:b/>
          <w:sz w:val="24"/>
        </w:rPr>
        <w:t>ТАБЛИЦА ЦЕН</w:t>
      </w:r>
    </w:p>
    <w:p w:rsidR="006A7CCC" w:rsidRDefault="006A7CCC" w:rsidP="006A7CCC">
      <w:pPr>
        <w:jc w:val="center"/>
        <w:rPr>
          <w:rFonts w:ascii="Times New Roman" w:hAnsi="Times New Roman"/>
          <w:b/>
          <w:sz w:val="24"/>
        </w:rPr>
      </w:pPr>
    </w:p>
    <w:p w:rsidR="006A7CCC" w:rsidRDefault="006A7CCC" w:rsidP="006A7CCC">
      <w:pPr>
        <w:jc w:val="center"/>
        <w:rPr>
          <w:rFonts w:ascii="Times New Roman" w:hAnsi="Times New Roman"/>
          <w:b/>
          <w:sz w:val="24"/>
        </w:rPr>
      </w:pPr>
    </w:p>
    <w:tbl>
      <w:tblPr>
        <w:tblpPr w:leftFromText="180" w:rightFromText="180" w:vertAnchor="text" w:tblpY="1"/>
        <w:tblOverlap w:val="never"/>
        <w:tblW w:w="14875" w:type="dxa"/>
        <w:tblInd w:w="534" w:type="dxa"/>
        <w:tblLayout w:type="fixed"/>
        <w:tblLook w:val="04A0" w:firstRow="1" w:lastRow="0" w:firstColumn="1" w:lastColumn="0" w:noHBand="0" w:noVBand="1"/>
      </w:tblPr>
      <w:tblGrid>
        <w:gridCol w:w="4394"/>
        <w:gridCol w:w="956"/>
        <w:gridCol w:w="887"/>
        <w:gridCol w:w="2125"/>
        <w:gridCol w:w="1485"/>
        <w:gridCol w:w="1485"/>
        <w:gridCol w:w="1417"/>
        <w:gridCol w:w="2126"/>
      </w:tblGrid>
      <w:tr w:rsidR="006A7CCC" w:rsidRPr="006C7EE4" w:rsidTr="005234A3">
        <w:trPr>
          <w:trHeight w:val="701"/>
        </w:trPr>
        <w:tc>
          <w:tcPr>
            <w:tcW w:w="4394" w:type="dxa"/>
            <w:tcBorders>
              <w:top w:val="single" w:sz="4" w:space="0" w:color="auto"/>
              <w:left w:val="single" w:sz="4" w:space="0" w:color="auto"/>
              <w:right w:val="single" w:sz="4" w:space="0" w:color="auto"/>
            </w:tcBorders>
            <w:shd w:val="clear" w:color="auto" w:fill="auto"/>
            <w:noWrap/>
            <w:vAlign w:val="center"/>
            <w:hideMark/>
          </w:tcPr>
          <w:p w:rsidR="006A7CCC" w:rsidRPr="008A1E84" w:rsidRDefault="006A7CCC" w:rsidP="005234A3">
            <w:pPr>
              <w:ind w:left="-57" w:right="-57"/>
              <w:jc w:val="center"/>
              <w:rPr>
                <w:rFonts w:cs="Arial"/>
                <w:color w:val="000000"/>
                <w:sz w:val="18"/>
                <w:szCs w:val="18"/>
              </w:rPr>
            </w:pPr>
            <w:r w:rsidRPr="008A1E84">
              <w:rPr>
                <w:rFonts w:cs="Arial"/>
                <w:color w:val="000000"/>
                <w:sz w:val="18"/>
                <w:szCs w:val="18"/>
              </w:rPr>
              <w:t>Наименование услуг</w:t>
            </w:r>
          </w:p>
        </w:tc>
        <w:tc>
          <w:tcPr>
            <w:tcW w:w="956" w:type="dxa"/>
            <w:tcBorders>
              <w:top w:val="single" w:sz="4" w:space="0" w:color="auto"/>
              <w:left w:val="single" w:sz="4" w:space="0" w:color="auto"/>
              <w:right w:val="single" w:sz="4" w:space="0" w:color="auto"/>
            </w:tcBorders>
            <w:shd w:val="clear" w:color="auto" w:fill="auto"/>
            <w:noWrap/>
            <w:vAlign w:val="center"/>
            <w:hideMark/>
          </w:tcPr>
          <w:p w:rsidR="006A7CCC" w:rsidRPr="008A1E84" w:rsidRDefault="006A7CCC" w:rsidP="005234A3">
            <w:pPr>
              <w:jc w:val="center"/>
              <w:rPr>
                <w:rFonts w:cs="Arial"/>
                <w:color w:val="000000"/>
                <w:sz w:val="18"/>
                <w:szCs w:val="18"/>
              </w:rPr>
            </w:pPr>
            <w:r w:rsidRPr="008A1E84">
              <w:rPr>
                <w:rFonts w:cs="Arial"/>
                <w:color w:val="000000"/>
                <w:sz w:val="18"/>
                <w:szCs w:val="18"/>
              </w:rPr>
              <w:t>ЕИ</w:t>
            </w:r>
          </w:p>
        </w:tc>
        <w:tc>
          <w:tcPr>
            <w:tcW w:w="887" w:type="dxa"/>
            <w:tcBorders>
              <w:top w:val="single" w:sz="4" w:space="0" w:color="auto"/>
              <w:left w:val="single" w:sz="4" w:space="0" w:color="auto"/>
              <w:right w:val="single" w:sz="4" w:space="0" w:color="auto"/>
            </w:tcBorders>
            <w:shd w:val="clear" w:color="auto" w:fill="auto"/>
            <w:vAlign w:val="center"/>
          </w:tcPr>
          <w:p w:rsidR="006A7CCC" w:rsidRPr="008A1E84" w:rsidRDefault="006A7CCC" w:rsidP="005234A3">
            <w:pPr>
              <w:jc w:val="center"/>
              <w:rPr>
                <w:rFonts w:cs="Arial"/>
                <w:color w:val="000000"/>
                <w:sz w:val="18"/>
                <w:szCs w:val="18"/>
              </w:rPr>
            </w:pPr>
            <w:r w:rsidRPr="008A1E84">
              <w:rPr>
                <w:rFonts w:cs="Arial"/>
                <w:color w:val="000000"/>
                <w:sz w:val="18"/>
                <w:szCs w:val="18"/>
              </w:rPr>
              <w:t>Объем</w:t>
            </w:r>
          </w:p>
        </w:tc>
        <w:tc>
          <w:tcPr>
            <w:tcW w:w="2125" w:type="dxa"/>
            <w:tcBorders>
              <w:top w:val="single" w:sz="4" w:space="0" w:color="auto"/>
              <w:left w:val="single" w:sz="4" w:space="0" w:color="auto"/>
              <w:right w:val="single" w:sz="4" w:space="0" w:color="auto"/>
            </w:tcBorders>
            <w:vAlign w:val="center"/>
          </w:tcPr>
          <w:p w:rsidR="006A7CCC" w:rsidRPr="008A1E84" w:rsidRDefault="006A7CCC" w:rsidP="005234A3">
            <w:pPr>
              <w:jc w:val="center"/>
              <w:rPr>
                <w:rFonts w:cs="Arial"/>
                <w:sz w:val="18"/>
                <w:szCs w:val="18"/>
              </w:rPr>
            </w:pPr>
            <w:r w:rsidRPr="008A1E84">
              <w:rPr>
                <w:rFonts w:cs="Arial"/>
                <w:bCs/>
                <w:sz w:val="18"/>
                <w:szCs w:val="18"/>
              </w:rPr>
              <w:t>Период оказания услуг</w:t>
            </w:r>
          </w:p>
        </w:tc>
        <w:tc>
          <w:tcPr>
            <w:tcW w:w="1485" w:type="dxa"/>
            <w:tcBorders>
              <w:top w:val="single" w:sz="4" w:space="0" w:color="auto"/>
              <w:left w:val="single" w:sz="4" w:space="0" w:color="auto"/>
              <w:right w:val="single" w:sz="4" w:space="0" w:color="auto"/>
            </w:tcBorders>
            <w:vAlign w:val="center"/>
          </w:tcPr>
          <w:p w:rsidR="006A7CCC" w:rsidRPr="008A1E84" w:rsidRDefault="006A7CCC" w:rsidP="005234A3">
            <w:pPr>
              <w:jc w:val="center"/>
              <w:rPr>
                <w:rFonts w:cs="Arial"/>
                <w:bCs/>
                <w:sz w:val="18"/>
                <w:szCs w:val="18"/>
                <w:lang w:eastAsia="x-none"/>
              </w:rPr>
            </w:pPr>
            <w:r>
              <w:rPr>
                <w:rFonts w:cs="Arial"/>
                <w:bCs/>
                <w:sz w:val="18"/>
                <w:szCs w:val="18"/>
                <w:lang w:eastAsia="x-none"/>
              </w:rPr>
              <w:t xml:space="preserve">Стоимость </w:t>
            </w:r>
            <w:proofErr w:type="gramStart"/>
            <w:r>
              <w:rPr>
                <w:rFonts w:cs="Arial"/>
                <w:bCs/>
                <w:sz w:val="18"/>
                <w:szCs w:val="18"/>
                <w:lang w:eastAsia="x-none"/>
              </w:rPr>
              <w:t>за</w:t>
            </w:r>
            <w:proofErr w:type="gramEnd"/>
            <w:r>
              <w:rPr>
                <w:rFonts w:cs="Arial"/>
                <w:bCs/>
                <w:sz w:val="18"/>
                <w:szCs w:val="18"/>
                <w:lang w:eastAsia="x-none"/>
              </w:rPr>
              <w:t xml:space="preserve"> ЕИ</w:t>
            </w:r>
          </w:p>
        </w:tc>
        <w:tc>
          <w:tcPr>
            <w:tcW w:w="1485" w:type="dxa"/>
            <w:tcBorders>
              <w:top w:val="single" w:sz="4" w:space="0" w:color="auto"/>
              <w:left w:val="single" w:sz="4" w:space="0" w:color="auto"/>
              <w:right w:val="single" w:sz="4" w:space="0" w:color="auto"/>
            </w:tcBorders>
            <w:vAlign w:val="center"/>
          </w:tcPr>
          <w:p w:rsidR="006A7CCC" w:rsidRPr="008A1E84" w:rsidRDefault="006A7CCC" w:rsidP="005234A3">
            <w:pPr>
              <w:jc w:val="center"/>
              <w:rPr>
                <w:rFonts w:cs="Arial"/>
                <w:bCs/>
                <w:sz w:val="18"/>
                <w:szCs w:val="18"/>
                <w:lang w:eastAsia="x-none"/>
              </w:rPr>
            </w:pPr>
            <w:r w:rsidRPr="008A1E84">
              <w:rPr>
                <w:rFonts w:cs="Arial"/>
                <w:bCs/>
                <w:sz w:val="18"/>
                <w:szCs w:val="18"/>
                <w:lang w:eastAsia="x-none"/>
              </w:rPr>
              <w:t>Стоимость по лоту, руб. без НДС</w:t>
            </w:r>
          </w:p>
        </w:tc>
        <w:tc>
          <w:tcPr>
            <w:tcW w:w="1417" w:type="dxa"/>
            <w:tcBorders>
              <w:top w:val="single" w:sz="4" w:space="0" w:color="auto"/>
              <w:left w:val="single" w:sz="4" w:space="0" w:color="auto"/>
              <w:right w:val="single" w:sz="4" w:space="0" w:color="auto"/>
            </w:tcBorders>
            <w:vAlign w:val="center"/>
          </w:tcPr>
          <w:p w:rsidR="006A7CCC" w:rsidRPr="008A1E84" w:rsidRDefault="006A7CCC" w:rsidP="005234A3">
            <w:pPr>
              <w:jc w:val="center"/>
              <w:rPr>
                <w:rFonts w:cs="Arial"/>
                <w:bCs/>
                <w:sz w:val="18"/>
                <w:szCs w:val="18"/>
                <w:lang w:eastAsia="x-none"/>
              </w:rPr>
            </w:pPr>
            <w:r w:rsidRPr="008A1E84">
              <w:rPr>
                <w:rFonts w:cs="Arial"/>
                <w:bCs/>
                <w:sz w:val="18"/>
                <w:szCs w:val="18"/>
                <w:lang w:eastAsia="x-none"/>
              </w:rPr>
              <w:t>Сумма НДС (18%), руб.</w:t>
            </w:r>
          </w:p>
        </w:tc>
        <w:tc>
          <w:tcPr>
            <w:tcW w:w="2126" w:type="dxa"/>
            <w:tcBorders>
              <w:top w:val="single" w:sz="4" w:space="0" w:color="auto"/>
              <w:left w:val="single" w:sz="4" w:space="0" w:color="auto"/>
              <w:right w:val="single" w:sz="4" w:space="0" w:color="auto"/>
            </w:tcBorders>
            <w:vAlign w:val="center"/>
          </w:tcPr>
          <w:p w:rsidR="006A7CCC" w:rsidRPr="008A1E84" w:rsidRDefault="006A7CCC" w:rsidP="005234A3">
            <w:pPr>
              <w:jc w:val="center"/>
              <w:rPr>
                <w:rFonts w:cs="Arial"/>
                <w:bCs/>
                <w:sz w:val="18"/>
                <w:szCs w:val="18"/>
                <w:lang w:eastAsia="x-none"/>
              </w:rPr>
            </w:pPr>
            <w:r w:rsidRPr="008A1E84">
              <w:rPr>
                <w:rFonts w:cs="Arial"/>
                <w:bCs/>
                <w:sz w:val="18"/>
                <w:szCs w:val="18"/>
                <w:lang w:eastAsia="x-none"/>
              </w:rPr>
              <w:t>Сумма с НДС (18%), руб.</w:t>
            </w:r>
          </w:p>
        </w:tc>
      </w:tr>
      <w:tr w:rsidR="006A7CCC" w:rsidRPr="006C7EE4" w:rsidTr="005234A3">
        <w:trPr>
          <w:trHeight w:val="271"/>
        </w:trPr>
        <w:tc>
          <w:tcPr>
            <w:tcW w:w="14875" w:type="dxa"/>
            <w:gridSpan w:val="8"/>
            <w:tcBorders>
              <w:top w:val="single" w:sz="4" w:space="0" w:color="auto"/>
              <w:left w:val="single" w:sz="4" w:space="0" w:color="auto"/>
              <w:bottom w:val="single" w:sz="8" w:space="0" w:color="000000"/>
              <w:right w:val="single" w:sz="4" w:space="0" w:color="auto"/>
            </w:tcBorders>
            <w:shd w:val="clear" w:color="auto" w:fill="auto"/>
            <w:vAlign w:val="center"/>
            <w:hideMark/>
          </w:tcPr>
          <w:p w:rsidR="006A7CCC" w:rsidRPr="008A1E84" w:rsidRDefault="006A7CCC" w:rsidP="005234A3">
            <w:pPr>
              <w:jc w:val="both"/>
              <w:rPr>
                <w:rFonts w:cs="Arial"/>
                <w:bCs/>
                <w:sz w:val="18"/>
                <w:szCs w:val="18"/>
                <w:highlight w:val="yellow"/>
              </w:rPr>
            </w:pPr>
            <w:r>
              <w:rPr>
                <w:rFonts w:cs="Arial"/>
                <w:b/>
                <w:color w:val="000000"/>
                <w:sz w:val="18"/>
                <w:szCs w:val="18"/>
              </w:rPr>
              <w:t>В</w:t>
            </w:r>
            <w:r w:rsidRPr="00FA1CA0">
              <w:rPr>
                <w:rFonts w:cs="Arial"/>
                <w:b/>
                <w:color w:val="000000"/>
                <w:sz w:val="18"/>
                <w:szCs w:val="18"/>
              </w:rPr>
              <w:t xml:space="preserve">ыполнение работ по </w:t>
            </w:r>
            <w:r w:rsidRPr="00FA1CA0">
              <w:rPr>
                <w:rFonts w:cs="Arial"/>
                <w:b/>
                <w:bCs/>
                <w:color w:val="000000"/>
                <w:sz w:val="18"/>
                <w:szCs w:val="18"/>
              </w:rPr>
              <w:t>переработке и обезвреживанию бурового шлама, техническую рекультивацию шламового полигона</w:t>
            </w:r>
            <w:r>
              <w:rPr>
                <w:rFonts w:cs="Arial"/>
                <w:b/>
                <w:bCs/>
                <w:color w:val="000000"/>
                <w:sz w:val="18"/>
                <w:szCs w:val="18"/>
              </w:rPr>
              <w:t xml:space="preserve">, в </w:t>
            </w:r>
            <w:proofErr w:type="spellStart"/>
            <w:r>
              <w:rPr>
                <w:rFonts w:cs="Arial"/>
                <w:b/>
                <w:bCs/>
                <w:color w:val="000000"/>
                <w:sz w:val="18"/>
                <w:szCs w:val="18"/>
              </w:rPr>
              <w:t>т.ч</w:t>
            </w:r>
            <w:proofErr w:type="spellEnd"/>
            <w:r>
              <w:rPr>
                <w:rFonts w:cs="Arial"/>
                <w:b/>
                <w:bCs/>
                <w:color w:val="000000"/>
                <w:sz w:val="18"/>
                <w:szCs w:val="18"/>
              </w:rPr>
              <w:t>.:</w:t>
            </w:r>
          </w:p>
        </w:tc>
      </w:tr>
      <w:tr w:rsidR="00C01D6A" w:rsidRPr="006C7EE4" w:rsidTr="005234A3">
        <w:trPr>
          <w:trHeight w:val="406"/>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both"/>
              <w:rPr>
                <w:rFonts w:cs="Arial"/>
                <w:i/>
                <w:color w:val="000000"/>
                <w:sz w:val="18"/>
                <w:szCs w:val="18"/>
              </w:rPr>
            </w:pPr>
            <w:r w:rsidRPr="00FA1CA0">
              <w:rPr>
                <w:rFonts w:cs="Arial"/>
                <w:i/>
                <w:color w:val="000000"/>
                <w:sz w:val="18"/>
                <w:szCs w:val="18"/>
              </w:rPr>
              <w:t>Переработка, обезвреживание бурового шлама</w:t>
            </w:r>
            <w:r>
              <w:rPr>
                <w:rFonts w:cs="Arial"/>
                <w:i/>
                <w:color w:val="000000"/>
                <w:sz w:val="18"/>
                <w:szCs w:val="18"/>
              </w:rPr>
              <w:t xml:space="preserve">, в </w:t>
            </w:r>
            <w:proofErr w:type="spellStart"/>
            <w:r>
              <w:rPr>
                <w:rFonts w:cs="Arial"/>
                <w:i/>
                <w:color w:val="000000"/>
                <w:sz w:val="18"/>
                <w:szCs w:val="18"/>
              </w:rPr>
              <w:t>т</w:t>
            </w:r>
            <w:proofErr w:type="gramStart"/>
            <w:r>
              <w:rPr>
                <w:rFonts w:cs="Arial"/>
                <w:i/>
                <w:color w:val="000000"/>
                <w:sz w:val="18"/>
                <w:szCs w:val="18"/>
              </w:rPr>
              <w:t>.ч</w:t>
            </w:r>
            <w:proofErr w:type="spellEnd"/>
            <w:proofErr w:type="gramEnd"/>
            <w:r>
              <w:rPr>
                <w:rFonts w:cs="Arial"/>
                <w:i/>
                <w:color w:val="000000"/>
                <w:sz w:val="18"/>
                <w:szCs w:val="18"/>
              </w:rPr>
              <w:t>:</w:t>
            </w:r>
          </w:p>
        </w:tc>
        <w:tc>
          <w:tcPr>
            <w:tcW w:w="956" w:type="dxa"/>
            <w:tcBorders>
              <w:top w:val="single" w:sz="4" w:space="0" w:color="auto"/>
              <w:left w:val="single" w:sz="4" w:space="0" w:color="auto"/>
              <w:right w:val="single" w:sz="4" w:space="0" w:color="auto"/>
            </w:tcBorders>
            <w:shd w:val="clear" w:color="auto" w:fill="auto"/>
            <w:noWrap/>
            <w:vAlign w:val="center"/>
          </w:tcPr>
          <w:p w:rsidR="00C01D6A" w:rsidRDefault="00C01D6A" w:rsidP="00C01D6A">
            <w:pPr>
              <w:jc w:val="center"/>
            </w:pPr>
            <w:proofErr w:type="spellStart"/>
            <w:r>
              <w:rPr>
                <w:rFonts w:cs="Arial"/>
                <w:bCs/>
                <w:color w:val="000000"/>
                <w:sz w:val="18"/>
                <w:szCs w:val="18"/>
              </w:rPr>
              <w:t>руб</w:t>
            </w:r>
            <w:proofErr w:type="spellEnd"/>
            <w:r>
              <w:rPr>
                <w:rFonts w:cs="Arial"/>
                <w:bCs/>
                <w:color w:val="000000"/>
                <w:sz w:val="18"/>
                <w:szCs w:val="18"/>
              </w:rPr>
              <w:t>/</w:t>
            </w:r>
            <w:r w:rsidRPr="00CE6319">
              <w:rPr>
                <w:rFonts w:cs="Arial"/>
                <w:bCs/>
                <w:color w:val="000000"/>
                <w:sz w:val="18"/>
                <w:szCs w:val="18"/>
              </w:rPr>
              <w:t>м</w:t>
            </w:r>
            <w:r w:rsidRPr="00CE6319">
              <w:rPr>
                <w:rFonts w:cs="Arial"/>
                <w:bCs/>
                <w:color w:val="000000"/>
                <w:sz w:val="24"/>
                <w:szCs w:val="18"/>
                <w:vertAlign w:val="superscript"/>
              </w:rPr>
              <w:t>3</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C01D6A" w:rsidRPr="008A1E84" w:rsidRDefault="00C01D6A" w:rsidP="00C01D6A">
            <w:pPr>
              <w:ind w:left="-57" w:right="-57"/>
              <w:jc w:val="center"/>
              <w:rPr>
                <w:rFonts w:cs="Arial"/>
                <w:bCs/>
                <w:color w:val="000000"/>
                <w:sz w:val="18"/>
                <w:szCs w:val="18"/>
              </w:rPr>
            </w:pPr>
            <w:r>
              <w:rPr>
                <w:rFonts w:cs="Arial"/>
                <w:bCs/>
                <w:color w:val="000000"/>
                <w:sz w:val="18"/>
                <w:szCs w:val="18"/>
              </w:rPr>
              <w:t>47945,00</w:t>
            </w:r>
          </w:p>
        </w:tc>
        <w:tc>
          <w:tcPr>
            <w:tcW w:w="2125" w:type="dxa"/>
            <w:vMerge w:val="restart"/>
            <w:tcBorders>
              <w:top w:val="single" w:sz="4" w:space="0" w:color="auto"/>
              <w:left w:val="single" w:sz="4" w:space="0" w:color="auto"/>
              <w:right w:val="single" w:sz="4" w:space="0" w:color="auto"/>
            </w:tcBorders>
            <w:shd w:val="clear" w:color="000000" w:fill="FFFFFF"/>
            <w:vAlign w:val="center"/>
          </w:tcPr>
          <w:p w:rsidR="00C01D6A" w:rsidRDefault="00884131" w:rsidP="00884131">
            <w:pPr>
              <w:jc w:val="center"/>
              <w:rPr>
                <w:sz w:val="18"/>
                <w:szCs w:val="18"/>
              </w:rPr>
            </w:pPr>
            <w:r>
              <w:rPr>
                <w:sz w:val="18"/>
                <w:szCs w:val="18"/>
              </w:rPr>
              <w:t>01.10.</w:t>
            </w:r>
            <w:r w:rsidR="00C01D6A">
              <w:rPr>
                <w:sz w:val="18"/>
                <w:szCs w:val="18"/>
              </w:rPr>
              <w:t>2015 – 31.</w:t>
            </w:r>
            <w:r>
              <w:rPr>
                <w:sz w:val="18"/>
                <w:szCs w:val="18"/>
              </w:rPr>
              <w:t>12</w:t>
            </w:r>
            <w:r w:rsidR="00C01D6A">
              <w:rPr>
                <w:sz w:val="18"/>
                <w:szCs w:val="18"/>
              </w:rPr>
              <w:t>.2015</w:t>
            </w: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5234A3">
        <w:trPr>
          <w:trHeight w:val="2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5234A3">
        <w:trPr>
          <w:trHeight w:val="109"/>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sidRPr="0096145D">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5234A3">
        <w:trPr>
          <w:trHeight w:val="398"/>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both"/>
              <w:rPr>
                <w:rFonts w:cs="Arial"/>
                <w:i/>
                <w:color w:val="000000"/>
                <w:sz w:val="18"/>
                <w:szCs w:val="18"/>
              </w:rPr>
            </w:pPr>
            <w:r w:rsidRPr="00FA1CA0">
              <w:rPr>
                <w:rFonts w:cs="Arial"/>
                <w:i/>
                <w:color w:val="000000"/>
                <w:sz w:val="18"/>
                <w:szCs w:val="18"/>
              </w:rPr>
              <w:t>Утилизация жидкой фазы</w:t>
            </w:r>
            <w:r>
              <w:rPr>
                <w:rFonts w:cs="Arial"/>
                <w:i/>
                <w:color w:val="000000"/>
                <w:sz w:val="18"/>
                <w:szCs w:val="18"/>
              </w:rPr>
              <w:t xml:space="preserve">,  в </w:t>
            </w:r>
            <w:proofErr w:type="spellStart"/>
            <w:r>
              <w:rPr>
                <w:rFonts w:cs="Arial"/>
                <w:i/>
                <w:color w:val="000000"/>
                <w:sz w:val="18"/>
                <w:szCs w:val="18"/>
              </w:rPr>
              <w:t>т</w:t>
            </w:r>
            <w:proofErr w:type="gramStart"/>
            <w:r>
              <w:rPr>
                <w:rFonts w:cs="Arial"/>
                <w:i/>
                <w:color w:val="000000"/>
                <w:sz w:val="18"/>
                <w:szCs w:val="18"/>
              </w:rPr>
              <w:t>.ч</w:t>
            </w:r>
            <w:proofErr w:type="spellEnd"/>
            <w:proofErr w:type="gramEnd"/>
            <w:r>
              <w:rPr>
                <w:rFonts w:cs="Arial"/>
                <w:i/>
                <w:color w:val="000000"/>
                <w:sz w:val="18"/>
                <w:szCs w:val="18"/>
              </w:rPr>
              <w:t>:</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C01D6A" w:rsidRPr="008A1E84" w:rsidRDefault="00C01D6A" w:rsidP="00C01D6A">
            <w:pPr>
              <w:ind w:left="-57" w:right="-57"/>
              <w:jc w:val="center"/>
              <w:rPr>
                <w:rFonts w:cs="Arial"/>
                <w:bCs/>
                <w:color w:val="000000"/>
                <w:sz w:val="18"/>
                <w:szCs w:val="18"/>
              </w:rPr>
            </w:pPr>
            <w:r>
              <w:rPr>
                <w:rFonts w:cs="Arial"/>
                <w:bCs/>
                <w:color w:val="000000"/>
                <w:sz w:val="18"/>
                <w:szCs w:val="18"/>
              </w:rPr>
              <w:t>1800,00</w:t>
            </w: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5234A3">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5234A3">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sidRPr="0096145D">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5234A3">
        <w:trPr>
          <w:trHeight w:val="435"/>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both"/>
              <w:rPr>
                <w:rFonts w:cs="Arial"/>
                <w:i/>
                <w:color w:val="000000"/>
                <w:sz w:val="18"/>
                <w:szCs w:val="18"/>
              </w:rPr>
            </w:pPr>
            <w:r w:rsidRPr="00FA1CA0">
              <w:rPr>
                <w:rFonts w:cs="Arial"/>
                <w:i/>
                <w:color w:val="000000"/>
                <w:sz w:val="18"/>
                <w:szCs w:val="18"/>
              </w:rPr>
              <w:t>Технический этап рекультивации шламовых амбаров и прилегающей территории</w:t>
            </w:r>
            <w:r>
              <w:rPr>
                <w:rFonts w:cs="Arial"/>
                <w:i/>
                <w:color w:val="000000"/>
                <w:sz w:val="18"/>
                <w:szCs w:val="18"/>
              </w:rPr>
              <w:t xml:space="preserve">, в </w:t>
            </w:r>
            <w:proofErr w:type="spellStart"/>
            <w:r>
              <w:rPr>
                <w:rFonts w:cs="Arial"/>
                <w:i/>
                <w:color w:val="000000"/>
                <w:sz w:val="18"/>
                <w:szCs w:val="18"/>
              </w:rPr>
              <w:t>т.ч</w:t>
            </w:r>
            <w:proofErr w:type="spellEnd"/>
            <w:r>
              <w:rPr>
                <w:rFonts w:cs="Arial"/>
                <w:i/>
                <w:color w:val="000000"/>
                <w:sz w:val="18"/>
                <w:szCs w:val="18"/>
              </w:rPr>
              <w:t>.:</w:t>
            </w:r>
          </w:p>
        </w:tc>
        <w:tc>
          <w:tcPr>
            <w:tcW w:w="956" w:type="dxa"/>
            <w:tcBorders>
              <w:top w:val="single" w:sz="4" w:space="0" w:color="auto"/>
              <w:left w:val="single" w:sz="4" w:space="0" w:color="auto"/>
              <w:right w:val="single" w:sz="4" w:space="0" w:color="auto"/>
            </w:tcBorders>
            <w:shd w:val="clear" w:color="auto" w:fill="auto"/>
            <w:noWrap/>
            <w:vAlign w:val="center"/>
          </w:tcPr>
          <w:p w:rsidR="00C01D6A" w:rsidRPr="008A1E84" w:rsidRDefault="00C01D6A" w:rsidP="00C01D6A">
            <w:pPr>
              <w:ind w:left="-57" w:right="-57"/>
              <w:jc w:val="center"/>
              <w:rPr>
                <w:rFonts w:cs="Arial"/>
                <w:bCs/>
                <w:color w:val="000000"/>
                <w:sz w:val="18"/>
                <w:szCs w:val="18"/>
              </w:rPr>
            </w:pPr>
            <w:proofErr w:type="spellStart"/>
            <w:r>
              <w:rPr>
                <w:rFonts w:cs="Arial"/>
                <w:bCs/>
                <w:color w:val="000000"/>
                <w:sz w:val="18"/>
                <w:szCs w:val="18"/>
              </w:rPr>
              <w:t>руб</w:t>
            </w:r>
            <w:proofErr w:type="spellEnd"/>
            <w:r>
              <w:rPr>
                <w:rFonts w:cs="Arial"/>
                <w:bCs/>
                <w:color w:val="000000"/>
                <w:sz w:val="18"/>
                <w:szCs w:val="18"/>
              </w:rPr>
              <w:t>/</w:t>
            </w:r>
            <w:proofErr w:type="gramStart"/>
            <w:r>
              <w:rPr>
                <w:rFonts w:cs="Arial"/>
                <w:bCs/>
                <w:color w:val="000000"/>
                <w:sz w:val="18"/>
                <w:szCs w:val="18"/>
              </w:rPr>
              <w:t>га</w:t>
            </w:r>
            <w:proofErr w:type="gramEnd"/>
          </w:p>
        </w:tc>
        <w:tc>
          <w:tcPr>
            <w:tcW w:w="887" w:type="dxa"/>
            <w:vMerge w:val="restart"/>
            <w:tcBorders>
              <w:top w:val="single" w:sz="4" w:space="0" w:color="auto"/>
              <w:left w:val="single" w:sz="4" w:space="0" w:color="auto"/>
              <w:right w:val="single" w:sz="4" w:space="0" w:color="auto"/>
            </w:tcBorders>
            <w:shd w:val="clear" w:color="auto" w:fill="auto"/>
            <w:vAlign w:val="center"/>
          </w:tcPr>
          <w:p w:rsidR="00C01D6A" w:rsidRPr="008A1E84" w:rsidRDefault="00C01D6A" w:rsidP="00C01D6A">
            <w:pPr>
              <w:ind w:left="-57" w:right="-57"/>
              <w:jc w:val="center"/>
              <w:rPr>
                <w:rFonts w:cs="Arial"/>
                <w:bCs/>
                <w:color w:val="000000"/>
                <w:sz w:val="18"/>
                <w:szCs w:val="18"/>
              </w:rPr>
            </w:pPr>
            <w:r>
              <w:rPr>
                <w:rFonts w:cs="Arial"/>
                <w:bCs/>
                <w:color w:val="000000"/>
                <w:sz w:val="18"/>
                <w:szCs w:val="18"/>
              </w:rPr>
              <w:t>1,6</w:t>
            </w: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5234A3">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733985">
              <w:rPr>
                <w:rFonts w:cs="Arial"/>
                <w:bCs/>
                <w:color w:val="000000"/>
                <w:sz w:val="18"/>
                <w:szCs w:val="18"/>
              </w:rPr>
              <w:t>руб</w:t>
            </w:r>
            <w:proofErr w:type="spellEnd"/>
            <w:r w:rsidRPr="00733985">
              <w:rPr>
                <w:rFonts w:cs="Arial"/>
                <w:bCs/>
                <w:color w:val="000000"/>
                <w:sz w:val="18"/>
                <w:szCs w:val="18"/>
              </w:rPr>
              <w:t>/</w:t>
            </w:r>
            <w:proofErr w:type="gramStart"/>
            <w:r w:rsidRPr="00733985">
              <w:rPr>
                <w:rFonts w:cs="Arial"/>
                <w:bCs/>
                <w:color w:val="000000"/>
                <w:sz w:val="18"/>
                <w:szCs w:val="18"/>
              </w:rPr>
              <w:t>га</w:t>
            </w:r>
            <w:proofErr w:type="gramEnd"/>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5234A3">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sidRPr="0096145D">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733985">
              <w:rPr>
                <w:rFonts w:cs="Arial"/>
                <w:bCs/>
                <w:color w:val="000000"/>
                <w:sz w:val="18"/>
                <w:szCs w:val="18"/>
              </w:rPr>
              <w:t>руб</w:t>
            </w:r>
            <w:proofErr w:type="spellEnd"/>
            <w:r w:rsidRPr="00733985">
              <w:rPr>
                <w:rFonts w:cs="Arial"/>
                <w:bCs/>
                <w:color w:val="000000"/>
                <w:sz w:val="18"/>
                <w:szCs w:val="18"/>
              </w:rPr>
              <w:t>/</w:t>
            </w:r>
            <w:proofErr w:type="gramStart"/>
            <w:r w:rsidRPr="00733985">
              <w:rPr>
                <w:rFonts w:cs="Arial"/>
                <w:bCs/>
                <w:color w:val="000000"/>
                <w:sz w:val="18"/>
                <w:szCs w:val="18"/>
              </w:rPr>
              <w:t>га</w:t>
            </w:r>
            <w:proofErr w:type="gramEnd"/>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E26735" w:rsidRPr="006C7EE4" w:rsidTr="00E26735">
        <w:trPr>
          <w:trHeight w:val="294"/>
        </w:trPr>
        <w:tc>
          <w:tcPr>
            <w:tcW w:w="8362" w:type="dxa"/>
            <w:gridSpan w:val="4"/>
            <w:tcBorders>
              <w:top w:val="single" w:sz="4" w:space="0" w:color="auto"/>
              <w:left w:val="single" w:sz="4" w:space="0" w:color="auto"/>
              <w:bottom w:val="single" w:sz="4" w:space="0" w:color="auto"/>
              <w:right w:val="single" w:sz="4" w:space="0" w:color="auto"/>
            </w:tcBorders>
            <w:vAlign w:val="center"/>
          </w:tcPr>
          <w:p w:rsidR="00E26735" w:rsidRPr="00E26735" w:rsidRDefault="00E26735" w:rsidP="00E26735">
            <w:pPr>
              <w:ind w:left="-108" w:right="-88"/>
              <w:jc w:val="center"/>
              <w:rPr>
                <w:rFonts w:cs="Arial"/>
                <w:b/>
                <w:bCs/>
                <w:sz w:val="16"/>
                <w:szCs w:val="16"/>
              </w:rPr>
            </w:pPr>
            <w:r w:rsidRPr="00E26735">
              <w:rPr>
                <w:rFonts w:cs="Arial"/>
                <w:b/>
                <w:color w:val="000000"/>
                <w:sz w:val="16"/>
                <w:szCs w:val="16"/>
              </w:rPr>
              <w:t>ИТОГО:</w:t>
            </w:r>
          </w:p>
        </w:tc>
        <w:tc>
          <w:tcPr>
            <w:tcW w:w="1485" w:type="dxa"/>
            <w:tcBorders>
              <w:top w:val="single" w:sz="4" w:space="0" w:color="auto"/>
              <w:left w:val="nil"/>
              <w:bottom w:val="single" w:sz="4" w:space="0" w:color="auto"/>
              <w:right w:val="single" w:sz="4" w:space="0" w:color="auto"/>
            </w:tcBorders>
            <w:shd w:val="clear" w:color="000000" w:fill="FFFFFF"/>
          </w:tcPr>
          <w:p w:rsidR="00E26735" w:rsidRPr="00F64E9C" w:rsidRDefault="00E26735" w:rsidP="005234A3">
            <w:pPr>
              <w:jc w:val="center"/>
              <w:rPr>
                <w:rFonts w:cs="Arial"/>
                <w:bCs/>
                <w:sz w:val="14"/>
                <w:szCs w:val="16"/>
                <w:highlight w:val="yellow"/>
              </w:rPr>
            </w:pPr>
          </w:p>
        </w:tc>
        <w:tc>
          <w:tcPr>
            <w:tcW w:w="1485" w:type="dxa"/>
            <w:tcBorders>
              <w:top w:val="single" w:sz="4" w:space="0" w:color="auto"/>
              <w:left w:val="single" w:sz="4" w:space="0" w:color="auto"/>
              <w:bottom w:val="single" w:sz="4" w:space="0" w:color="auto"/>
              <w:right w:val="single" w:sz="4" w:space="0" w:color="auto"/>
            </w:tcBorders>
            <w:shd w:val="clear" w:color="000000" w:fill="FFFFFF"/>
          </w:tcPr>
          <w:p w:rsidR="00E26735" w:rsidRPr="00F64E9C" w:rsidRDefault="00E26735" w:rsidP="005234A3">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E26735" w:rsidRPr="00F64E9C" w:rsidRDefault="00E26735" w:rsidP="005234A3">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E26735" w:rsidRPr="00F64E9C" w:rsidRDefault="00E26735" w:rsidP="005234A3">
            <w:pPr>
              <w:jc w:val="center"/>
              <w:rPr>
                <w:rFonts w:cs="Arial"/>
                <w:bCs/>
                <w:sz w:val="14"/>
                <w:szCs w:val="16"/>
                <w:highlight w:val="yellow"/>
              </w:rPr>
            </w:pPr>
          </w:p>
        </w:tc>
      </w:tr>
    </w:tbl>
    <w:p w:rsidR="006A7CCC" w:rsidRDefault="006A7CCC" w:rsidP="006A7CCC">
      <w:pPr>
        <w:jc w:val="both"/>
        <w:rPr>
          <w:rFonts w:ascii="Times New Roman" w:hAnsi="Times New Roman"/>
          <w:b/>
          <w:sz w:val="18"/>
          <w:szCs w:val="18"/>
        </w:rPr>
      </w:pPr>
    </w:p>
    <w:p w:rsidR="006A7CCC" w:rsidRDefault="006A7CCC" w:rsidP="006A7CCC">
      <w:pPr>
        <w:jc w:val="both"/>
        <w:rPr>
          <w:rFonts w:ascii="Times New Roman" w:hAnsi="Times New Roman"/>
          <w:b/>
          <w:sz w:val="18"/>
          <w:szCs w:val="18"/>
        </w:rPr>
      </w:pPr>
    </w:p>
    <w:p w:rsidR="006A7CCC" w:rsidRPr="00580A9C" w:rsidRDefault="006A7CCC" w:rsidP="006A7CCC">
      <w:pPr>
        <w:jc w:val="both"/>
        <w:rPr>
          <w:rFonts w:ascii="Times New Roman" w:hAnsi="Times New Roman"/>
          <w:b/>
          <w:sz w:val="18"/>
          <w:szCs w:val="18"/>
        </w:rPr>
      </w:pPr>
    </w:p>
    <w:tbl>
      <w:tblPr>
        <w:tblW w:w="1488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2757"/>
      </w:tblGrid>
      <w:tr w:rsidR="006A7CCC" w:rsidRPr="00AC0F55" w:rsidTr="005234A3">
        <w:tc>
          <w:tcPr>
            <w:tcW w:w="2126" w:type="dxa"/>
          </w:tcPr>
          <w:p w:rsidR="006A7CCC" w:rsidRPr="00AC0F55" w:rsidRDefault="006A7CCC" w:rsidP="005234A3">
            <w:pPr>
              <w:rPr>
                <w:rFonts w:cs="Arial"/>
                <w:b/>
                <w:bCs/>
                <w:sz w:val="14"/>
                <w:szCs w:val="18"/>
                <w:lang w:eastAsia="x-none"/>
              </w:rPr>
            </w:pPr>
            <w:r w:rsidRPr="00AC0F55">
              <w:rPr>
                <w:rFonts w:cs="Arial"/>
                <w:b/>
                <w:bCs/>
                <w:sz w:val="14"/>
                <w:szCs w:val="18"/>
                <w:lang w:val="x-none" w:eastAsia="x-none"/>
              </w:rPr>
              <w:t xml:space="preserve">Базис </w:t>
            </w:r>
            <w:r w:rsidRPr="00AC0F55">
              <w:rPr>
                <w:rFonts w:cs="Arial"/>
                <w:b/>
                <w:bCs/>
                <w:sz w:val="14"/>
                <w:szCs w:val="18"/>
                <w:lang w:eastAsia="x-none"/>
              </w:rPr>
              <w:t xml:space="preserve">оказания </w:t>
            </w:r>
            <w:r>
              <w:rPr>
                <w:rFonts w:cs="Arial"/>
                <w:b/>
                <w:bCs/>
                <w:sz w:val="14"/>
                <w:szCs w:val="18"/>
                <w:lang w:eastAsia="x-none"/>
              </w:rPr>
              <w:t>работ</w:t>
            </w:r>
          </w:p>
        </w:tc>
        <w:tc>
          <w:tcPr>
            <w:tcW w:w="12757" w:type="dxa"/>
            <w:vAlign w:val="center"/>
          </w:tcPr>
          <w:p w:rsidR="006A7CCC" w:rsidRPr="00AC0F55" w:rsidRDefault="006A7CCC" w:rsidP="005234A3">
            <w:pPr>
              <w:rPr>
                <w:rFonts w:cs="Arial"/>
                <w:bCs/>
                <w:sz w:val="14"/>
                <w:szCs w:val="18"/>
                <w:lang w:eastAsia="x-none"/>
              </w:rPr>
            </w:pPr>
            <w:r>
              <w:rPr>
                <w:rFonts w:cs="Arial"/>
                <w:bCs/>
                <w:sz w:val="14"/>
                <w:szCs w:val="18"/>
                <w:lang w:eastAsia="x-none"/>
              </w:rPr>
              <w:t>Западно-</w:t>
            </w:r>
            <w:proofErr w:type="spellStart"/>
            <w:r>
              <w:rPr>
                <w:rFonts w:cs="Arial"/>
                <w:bCs/>
                <w:sz w:val="14"/>
                <w:szCs w:val="18"/>
                <w:lang w:eastAsia="x-none"/>
              </w:rPr>
              <w:t>Асомкинское</w:t>
            </w:r>
            <w:proofErr w:type="spellEnd"/>
            <w:r>
              <w:rPr>
                <w:rFonts w:cs="Arial"/>
                <w:bCs/>
                <w:sz w:val="14"/>
                <w:szCs w:val="18"/>
                <w:lang w:eastAsia="x-none"/>
              </w:rPr>
              <w:t xml:space="preserve"> м/</w:t>
            </w:r>
            <w:proofErr w:type="gramStart"/>
            <w:r>
              <w:rPr>
                <w:rFonts w:cs="Arial"/>
                <w:bCs/>
                <w:sz w:val="14"/>
                <w:szCs w:val="18"/>
                <w:lang w:eastAsia="x-none"/>
              </w:rPr>
              <w:t>р</w:t>
            </w:r>
            <w:proofErr w:type="gramEnd"/>
            <w:r>
              <w:rPr>
                <w:rFonts w:cs="Arial"/>
                <w:bCs/>
                <w:sz w:val="14"/>
                <w:szCs w:val="18"/>
                <w:lang w:eastAsia="x-none"/>
              </w:rPr>
              <w:t xml:space="preserve"> </w:t>
            </w:r>
            <w:r w:rsidRPr="00AC0F55">
              <w:rPr>
                <w:rFonts w:cs="Arial"/>
                <w:bCs/>
                <w:sz w:val="14"/>
                <w:szCs w:val="18"/>
                <w:lang w:eastAsia="x-none"/>
              </w:rPr>
              <w:t>ОАО «СН-МНГ»</w:t>
            </w:r>
          </w:p>
        </w:tc>
      </w:tr>
      <w:tr w:rsidR="006A7CCC" w:rsidRPr="00AC0F55" w:rsidTr="005234A3">
        <w:tc>
          <w:tcPr>
            <w:tcW w:w="2126" w:type="dxa"/>
            <w:vAlign w:val="center"/>
          </w:tcPr>
          <w:p w:rsidR="006A7CCC" w:rsidRPr="00AC0F55" w:rsidRDefault="006A7CCC" w:rsidP="005234A3">
            <w:pPr>
              <w:rPr>
                <w:rFonts w:cs="Arial"/>
                <w:b/>
                <w:bCs/>
                <w:sz w:val="14"/>
                <w:szCs w:val="18"/>
                <w:lang w:val="x-none" w:eastAsia="x-none"/>
              </w:rPr>
            </w:pPr>
            <w:r w:rsidRPr="00AC0F55">
              <w:rPr>
                <w:rFonts w:cs="Arial"/>
                <w:b/>
                <w:bCs/>
                <w:sz w:val="14"/>
                <w:szCs w:val="18"/>
                <w:lang w:val="x-none" w:eastAsia="x-none"/>
              </w:rPr>
              <w:t>Форма оплаты</w:t>
            </w:r>
          </w:p>
        </w:tc>
        <w:tc>
          <w:tcPr>
            <w:tcW w:w="12757" w:type="dxa"/>
            <w:vAlign w:val="center"/>
          </w:tcPr>
          <w:p w:rsidR="006A7CCC" w:rsidRPr="00AC0F55" w:rsidRDefault="006A7CCC" w:rsidP="005234A3">
            <w:pPr>
              <w:shd w:val="clear" w:color="auto" w:fill="FFFFFF"/>
              <w:ind w:left="34"/>
              <w:jc w:val="both"/>
              <w:rPr>
                <w:rFonts w:cs="Arial"/>
                <w:spacing w:val="-6"/>
                <w:sz w:val="14"/>
              </w:rPr>
            </w:pPr>
            <w:r w:rsidRPr="00AC0F55">
              <w:rPr>
                <w:rFonts w:cs="Arial"/>
                <w:sz w:val="14"/>
                <w:szCs w:val="23"/>
              </w:rPr>
              <w:t xml:space="preserve">в течение 90 (девяносто) календарных дней, но не ранее 60 (шестидесяти) дней </w:t>
            </w:r>
            <w:proofErr w:type="gramStart"/>
            <w:r w:rsidRPr="00AC0F55">
              <w:rPr>
                <w:rFonts w:cs="Arial"/>
                <w:sz w:val="14"/>
              </w:rPr>
              <w:t>с даты получения</w:t>
            </w:r>
            <w:proofErr w:type="gramEnd"/>
            <w:r w:rsidRPr="00AC0F55">
              <w:rPr>
                <w:rFonts w:cs="Arial"/>
                <w:sz w:val="14"/>
              </w:rPr>
              <w:t xml:space="preserve"> от Исполнителя оригиналов следующих документов:</w:t>
            </w:r>
          </w:p>
          <w:p w:rsidR="006A7CCC" w:rsidRPr="00FA1CA0" w:rsidRDefault="006A7CCC" w:rsidP="005234A3">
            <w:pPr>
              <w:ind w:left="34"/>
              <w:jc w:val="both"/>
              <w:rPr>
                <w:rFonts w:cs="Arial"/>
                <w:sz w:val="14"/>
                <w:szCs w:val="23"/>
              </w:rPr>
            </w:pPr>
            <w:r w:rsidRPr="00FA1CA0">
              <w:rPr>
                <w:rFonts w:cs="Arial"/>
                <w:sz w:val="14"/>
                <w:szCs w:val="23"/>
              </w:rPr>
              <w:t>- акта о приемке выполненных работ формы № КС-2;</w:t>
            </w:r>
          </w:p>
          <w:p w:rsidR="006A7CCC" w:rsidRPr="00FA1CA0" w:rsidRDefault="006A7CCC" w:rsidP="005234A3">
            <w:pPr>
              <w:ind w:left="34"/>
              <w:jc w:val="both"/>
              <w:rPr>
                <w:rFonts w:cs="Arial"/>
                <w:sz w:val="14"/>
                <w:szCs w:val="23"/>
              </w:rPr>
            </w:pPr>
            <w:r w:rsidRPr="00FA1CA0">
              <w:rPr>
                <w:rFonts w:cs="Arial"/>
                <w:sz w:val="14"/>
                <w:szCs w:val="23"/>
              </w:rPr>
              <w:t>- акта сдачи-приемки выполненных работ;</w:t>
            </w:r>
          </w:p>
          <w:p w:rsidR="006A7CCC" w:rsidRPr="00FA1CA0" w:rsidRDefault="006A7CCC" w:rsidP="005234A3">
            <w:pPr>
              <w:ind w:left="34"/>
              <w:jc w:val="both"/>
              <w:rPr>
                <w:rFonts w:cs="Arial"/>
                <w:sz w:val="14"/>
                <w:szCs w:val="23"/>
              </w:rPr>
            </w:pPr>
            <w:r w:rsidRPr="00FA1CA0">
              <w:rPr>
                <w:rFonts w:cs="Arial"/>
                <w:sz w:val="14"/>
                <w:szCs w:val="23"/>
              </w:rPr>
              <w:t>-акта переработки (обработки) Партии Буровых отходов;</w:t>
            </w:r>
          </w:p>
          <w:p w:rsidR="006A7CCC" w:rsidRPr="00AC0F55" w:rsidRDefault="006A7CCC" w:rsidP="005234A3">
            <w:pPr>
              <w:rPr>
                <w:rFonts w:cs="Arial"/>
                <w:bCs/>
                <w:sz w:val="14"/>
                <w:szCs w:val="18"/>
                <w:lang w:val="x-none" w:eastAsia="x-none"/>
              </w:rPr>
            </w:pPr>
            <w:r w:rsidRPr="00FA1CA0">
              <w:rPr>
                <w:rFonts w:cs="Arial"/>
                <w:sz w:val="14"/>
                <w:szCs w:val="23"/>
              </w:rPr>
              <w:t>- счета-фактуры</w:t>
            </w:r>
          </w:p>
        </w:tc>
      </w:tr>
      <w:tr w:rsidR="006A7CCC" w:rsidRPr="00AC0F55" w:rsidTr="005234A3">
        <w:tc>
          <w:tcPr>
            <w:tcW w:w="2126" w:type="dxa"/>
            <w:vAlign w:val="center"/>
          </w:tcPr>
          <w:p w:rsidR="006A7CCC" w:rsidRPr="00AC0F55" w:rsidRDefault="006A7CCC" w:rsidP="005234A3">
            <w:pPr>
              <w:rPr>
                <w:rFonts w:cs="Arial"/>
                <w:b/>
                <w:bCs/>
                <w:sz w:val="14"/>
                <w:szCs w:val="18"/>
                <w:lang w:eastAsia="x-none"/>
              </w:rPr>
            </w:pPr>
            <w:r w:rsidRPr="00AC0F55">
              <w:rPr>
                <w:rFonts w:cs="Arial"/>
                <w:b/>
                <w:bCs/>
                <w:sz w:val="14"/>
                <w:szCs w:val="18"/>
                <w:lang w:val="x-none" w:eastAsia="x-none"/>
              </w:rPr>
              <w:t xml:space="preserve">Срок </w:t>
            </w:r>
            <w:r w:rsidRPr="00AC0F55">
              <w:rPr>
                <w:rFonts w:cs="Arial"/>
                <w:b/>
                <w:bCs/>
                <w:sz w:val="14"/>
                <w:szCs w:val="18"/>
                <w:lang w:eastAsia="x-none"/>
              </w:rPr>
              <w:t xml:space="preserve">оказания </w:t>
            </w:r>
            <w:r>
              <w:rPr>
                <w:rFonts w:cs="Arial"/>
                <w:b/>
                <w:bCs/>
                <w:sz w:val="14"/>
                <w:szCs w:val="18"/>
                <w:lang w:eastAsia="x-none"/>
              </w:rPr>
              <w:t>работ</w:t>
            </w:r>
          </w:p>
        </w:tc>
        <w:tc>
          <w:tcPr>
            <w:tcW w:w="12757" w:type="dxa"/>
            <w:vAlign w:val="center"/>
          </w:tcPr>
          <w:p w:rsidR="006A7CCC" w:rsidRPr="00AC0F55" w:rsidRDefault="00884131" w:rsidP="005234A3">
            <w:pPr>
              <w:rPr>
                <w:rFonts w:cs="Arial"/>
                <w:bCs/>
                <w:sz w:val="14"/>
                <w:szCs w:val="18"/>
                <w:lang w:eastAsia="x-none"/>
              </w:rPr>
            </w:pPr>
            <w:r w:rsidRPr="00884131">
              <w:rPr>
                <w:rFonts w:cs="Arial"/>
                <w:sz w:val="14"/>
                <w:szCs w:val="23"/>
              </w:rPr>
              <w:t>01.10.2015 – 31.12.2015</w:t>
            </w:r>
          </w:p>
        </w:tc>
      </w:tr>
    </w:tbl>
    <w:p w:rsidR="006A7CCC" w:rsidRDefault="006A7CCC" w:rsidP="006A7CCC">
      <w:pPr>
        <w:jc w:val="right"/>
        <w:rPr>
          <w:rFonts w:ascii="Times New Roman" w:hAnsi="Times New Roman"/>
          <w:sz w:val="24"/>
        </w:rPr>
      </w:pPr>
    </w:p>
    <w:p w:rsidR="006A7CCC" w:rsidRDefault="006A7CCC" w:rsidP="006A7CCC">
      <w:pPr>
        <w:ind w:left="426"/>
        <w:rPr>
          <w:rFonts w:ascii="Times New Roman" w:hAnsi="Times New Roman"/>
          <w:sz w:val="24"/>
        </w:rPr>
      </w:pPr>
    </w:p>
    <w:p w:rsidR="006A7CCC" w:rsidRDefault="006A7CCC" w:rsidP="006A7CCC">
      <w:pPr>
        <w:ind w:left="426"/>
        <w:rPr>
          <w:rFonts w:ascii="Times New Roman" w:hAnsi="Times New Roman"/>
          <w:sz w:val="24"/>
        </w:rPr>
      </w:pPr>
      <w:r>
        <w:rPr>
          <w:rFonts w:ascii="Times New Roman" w:hAnsi="Times New Roman"/>
          <w:sz w:val="24"/>
        </w:rPr>
        <w:t>____________________                                                                _________________________</w:t>
      </w:r>
    </w:p>
    <w:p w:rsidR="006A7CCC" w:rsidRDefault="006A7CCC" w:rsidP="006A7CCC">
      <w:pPr>
        <w:tabs>
          <w:tab w:val="left" w:pos="6946"/>
        </w:tabs>
        <w:ind w:firstLine="851"/>
      </w:pPr>
      <w:r w:rsidRPr="00580A9C">
        <w:rPr>
          <w:rFonts w:ascii="Times New Roman" w:hAnsi="Times New Roman"/>
          <w:sz w:val="16"/>
          <w:szCs w:val="16"/>
        </w:rPr>
        <w:t>(подпись, М.П.)</w:t>
      </w:r>
      <w:r>
        <w:rPr>
          <w:rFonts w:ascii="Times New Roman" w:hAnsi="Times New Roman"/>
          <w:sz w:val="16"/>
          <w:szCs w:val="16"/>
        </w:rPr>
        <w:tab/>
      </w:r>
      <w:r w:rsidRPr="001F2E24">
        <w:rPr>
          <w:rFonts w:ascii="Times New Roman" w:hAnsi="Times New Roman"/>
          <w:sz w:val="16"/>
          <w:szCs w:val="16"/>
        </w:rPr>
        <w:t xml:space="preserve">(Ф.И.О. </w:t>
      </w:r>
      <w:proofErr w:type="gramStart"/>
      <w:r w:rsidRPr="001F2E24">
        <w:rPr>
          <w:rFonts w:ascii="Times New Roman" w:hAnsi="Times New Roman"/>
          <w:sz w:val="16"/>
          <w:szCs w:val="16"/>
        </w:rPr>
        <w:t>подписавшего</w:t>
      </w:r>
      <w:proofErr w:type="gramEnd"/>
      <w:r w:rsidRPr="001F2E24">
        <w:rPr>
          <w:rFonts w:ascii="Times New Roman" w:hAnsi="Times New Roman"/>
          <w:sz w:val="16"/>
          <w:szCs w:val="16"/>
        </w:rPr>
        <w:t>, должность)</w:t>
      </w:r>
    </w:p>
    <w:p w:rsidR="001F2E24" w:rsidRDefault="001F2E24" w:rsidP="001F2E24">
      <w:pPr>
        <w:tabs>
          <w:tab w:val="left" w:pos="6946"/>
        </w:tabs>
        <w:ind w:firstLine="851"/>
        <w:rPr>
          <w:rFonts w:ascii="Times New Roman" w:hAnsi="Times New Roman"/>
          <w:sz w:val="24"/>
        </w:rPr>
      </w:pPr>
    </w:p>
    <w:p w:rsidR="006A7CCC" w:rsidRDefault="006A7CCC" w:rsidP="001F2E24">
      <w:pPr>
        <w:tabs>
          <w:tab w:val="left" w:pos="6946"/>
        </w:tabs>
        <w:ind w:firstLine="851"/>
        <w:rPr>
          <w:rFonts w:ascii="Times New Roman" w:hAnsi="Times New Roman"/>
          <w:sz w:val="24"/>
        </w:rPr>
      </w:pPr>
    </w:p>
    <w:p w:rsidR="006A7CCC" w:rsidRPr="00580A9C" w:rsidRDefault="006A7CCC" w:rsidP="001F2E24">
      <w:pPr>
        <w:tabs>
          <w:tab w:val="left" w:pos="6946"/>
        </w:tabs>
        <w:ind w:firstLine="851"/>
        <w:rPr>
          <w:rFonts w:ascii="Times New Roman" w:hAnsi="Times New Roman"/>
          <w:sz w:val="24"/>
        </w:rPr>
        <w:sectPr w:rsidR="006A7CCC" w:rsidRPr="00580A9C" w:rsidSect="001F2E24">
          <w:pgSz w:w="16838" w:h="11906" w:orient="landscape"/>
          <w:pgMar w:top="1134" w:right="567" w:bottom="567" w:left="567" w:header="709" w:footer="709" w:gutter="0"/>
          <w:cols w:space="708"/>
          <w:docGrid w:linePitch="360"/>
        </w:sectPr>
      </w:pP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3"/>
        <w:gridCol w:w="5726"/>
      </w:tblGrid>
      <w:tr w:rsidR="00924885" w:rsidTr="008F1D6F">
        <w:tc>
          <w:tcPr>
            <w:tcW w:w="4644" w:type="dxa"/>
          </w:tcPr>
          <w:p w:rsidR="00924885" w:rsidRDefault="00924885" w:rsidP="008F1D6F">
            <w:pPr>
              <w:jc w:val="right"/>
              <w:rPr>
                <w:rFonts w:ascii="Times New Roman" w:hAnsi="Times New Roman"/>
                <w:sz w:val="24"/>
              </w:rPr>
            </w:pPr>
          </w:p>
        </w:tc>
        <w:tc>
          <w:tcPr>
            <w:tcW w:w="5777"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8F1D6F">
            <w:pPr>
              <w:jc w:val="right"/>
              <w:rPr>
                <w:rFonts w:ascii="Times New Roman" w:hAnsi="Times New Roman"/>
                <w:sz w:val="24"/>
              </w:rPr>
            </w:pPr>
            <w:r>
              <w:rPr>
                <w:rFonts w:ascii="Times New Roman" w:hAnsi="Times New Roman"/>
                <w:sz w:val="24"/>
              </w:rPr>
              <w:t>Протокол №___</w:t>
            </w:r>
            <w:r w:rsidR="00BE1C36">
              <w:rPr>
                <w:rFonts w:ascii="Times New Roman" w:hAnsi="Times New Roman"/>
                <w:sz w:val="24"/>
              </w:rPr>
              <w:t>308</w:t>
            </w:r>
            <w:r>
              <w:rPr>
                <w:rFonts w:ascii="Times New Roman" w:hAnsi="Times New Roman"/>
                <w:sz w:val="24"/>
              </w:rPr>
              <w:t>_____ от «__</w:t>
            </w:r>
            <w:r w:rsidR="00BE1C36">
              <w:rPr>
                <w:rFonts w:ascii="Times New Roman" w:hAnsi="Times New Roman"/>
                <w:sz w:val="24"/>
              </w:rPr>
              <w:t>06</w:t>
            </w:r>
            <w:r>
              <w:rPr>
                <w:rFonts w:ascii="Times New Roman" w:hAnsi="Times New Roman"/>
                <w:sz w:val="24"/>
              </w:rPr>
              <w:t>___»____</w:t>
            </w:r>
            <w:r w:rsidR="00BE1C36">
              <w:rPr>
                <w:rFonts w:ascii="Times New Roman" w:hAnsi="Times New Roman"/>
                <w:sz w:val="24"/>
              </w:rPr>
              <w:t>08</w:t>
            </w:r>
            <w:r>
              <w:rPr>
                <w:rFonts w:ascii="Times New Roman" w:hAnsi="Times New Roman"/>
                <w:sz w:val="24"/>
              </w:rPr>
              <w:t>_______</w:t>
            </w:r>
            <w:r w:rsidR="00332B82">
              <w:rPr>
                <w:rFonts w:ascii="Times New Roman" w:hAnsi="Times New Roman"/>
                <w:sz w:val="24"/>
              </w:rPr>
              <w:t>2015</w:t>
            </w:r>
            <w:r>
              <w:rPr>
                <w:rFonts w:ascii="Times New Roman" w:hAnsi="Times New Roman"/>
                <w:sz w:val="24"/>
              </w:rPr>
              <w:t xml:space="preserve"> г.</w:t>
            </w:r>
          </w:p>
        </w:tc>
      </w:tr>
    </w:tbl>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CD67FA" w:rsidRPr="00FA1CA0" w:rsidRDefault="00CD67FA" w:rsidP="00CD67FA">
      <w:pPr>
        <w:ind w:firstLine="709"/>
        <w:jc w:val="center"/>
        <w:rPr>
          <w:rFonts w:ascii="Times New Roman" w:hAnsi="Times New Roman"/>
          <w:b/>
          <w:sz w:val="23"/>
          <w:szCs w:val="23"/>
        </w:rPr>
      </w:pPr>
      <w:r w:rsidRPr="00FA1CA0">
        <w:rPr>
          <w:rFonts w:ascii="Times New Roman" w:hAnsi="Times New Roman"/>
          <w:b/>
          <w:sz w:val="23"/>
          <w:szCs w:val="23"/>
        </w:rPr>
        <w:t>ТРЕБОВАНИЯ К ПРЕДМЕТУ ОФЕРТЫ</w:t>
      </w:r>
    </w:p>
    <w:p w:rsidR="00CD67FA" w:rsidRPr="00FA1CA0" w:rsidRDefault="00CD67FA" w:rsidP="00CD67FA">
      <w:pPr>
        <w:ind w:firstLine="709"/>
        <w:jc w:val="center"/>
        <w:rPr>
          <w:rFonts w:ascii="Times New Roman" w:hAnsi="Times New Roman"/>
          <w:b/>
          <w:sz w:val="23"/>
          <w:szCs w:val="23"/>
        </w:rPr>
      </w:pPr>
      <w:r w:rsidRPr="00FA1CA0">
        <w:rPr>
          <w:rFonts w:ascii="Times New Roman" w:hAnsi="Times New Roman"/>
          <w:b/>
          <w:sz w:val="23"/>
          <w:szCs w:val="23"/>
        </w:rPr>
        <w:t>(техническое задание)</w:t>
      </w:r>
    </w:p>
    <w:p w:rsidR="00CD67FA" w:rsidRPr="00FA1CA0" w:rsidRDefault="00CD67FA" w:rsidP="00CD67FA">
      <w:pPr>
        <w:rPr>
          <w:rFonts w:ascii="Times New Roman" w:hAnsi="Times New Roman"/>
          <w:sz w:val="23"/>
          <w:szCs w:val="23"/>
        </w:rPr>
      </w:pPr>
    </w:p>
    <w:p w:rsidR="00CD67FA" w:rsidRPr="00FA1CA0" w:rsidRDefault="00CD67FA" w:rsidP="00CD67FA">
      <w:pPr>
        <w:autoSpaceDE w:val="0"/>
        <w:autoSpaceDN w:val="0"/>
        <w:adjustRightInd w:val="0"/>
        <w:jc w:val="both"/>
        <w:rPr>
          <w:rFonts w:ascii="Times New Roman" w:hAnsi="Times New Roman"/>
          <w:b/>
          <w:iCs/>
          <w:sz w:val="23"/>
          <w:szCs w:val="23"/>
        </w:rPr>
      </w:pPr>
      <w:r w:rsidRPr="00FA1CA0">
        <w:rPr>
          <w:rFonts w:ascii="Times New Roman" w:hAnsi="Times New Roman"/>
          <w:b/>
          <w:iCs/>
          <w:sz w:val="23"/>
          <w:szCs w:val="23"/>
        </w:rPr>
        <w:t xml:space="preserve">1 .Общие положения.      </w:t>
      </w:r>
    </w:p>
    <w:p w:rsidR="00CD67FA" w:rsidRPr="00FA1CA0" w:rsidRDefault="00CD67FA" w:rsidP="00CD67FA">
      <w:pPr>
        <w:numPr>
          <w:ilvl w:val="0"/>
          <w:numId w:val="5"/>
        </w:numPr>
        <w:jc w:val="both"/>
        <w:outlineLvl w:val="1"/>
        <w:rPr>
          <w:rFonts w:ascii="Times New Roman" w:hAnsi="Times New Roman"/>
          <w:sz w:val="23"/>
          <w:szCs w:val="23"/>
        </w:rPr>
      </w:pPr>
      <w:r w:rsidRPr="00FA1CA0">
        <w:rPr>
          <w:rFonts w:ascii="Times New Roman" w:hAnsi="Times New Roman"/>
          <w:sz w:val="23"/>
          <w:szCs w:val="23"/>
          <w:u w:val="single"/>
        </w:rPr>
        <w:t>Предмет закупки:</w:t>
      </w:r>
      <w:r w:rsidRPr="00FA1CA0">
        <w:rPr>
          <w:rFonts w:ascii="Times New Roman" w:hAnsi="Times New Roman"/>
          <w:sz w:val="23"/>
          <w:szCs w:val="23"/>
        </w:rPr>
        <w:t xml:space="preserve"> </w:t>
      </w:r>
      <w:r w:rsidR="00A0586E" w:rsidRPr="00FA1CA0">
        <w:rPr>
          <w:rFonts w:ascii="Times New Roman" w:hAnsi="Times New Roman"/>
          <w:sz w:val="23"/>
          <w:szCs w:val="23"/>
        </w:rPr>
        <w:t>в</w:t>
      </w:r>
      <w:r w:rsidR="00A0586E" w:rsidRPr="00FA1CA0">
        <w:rPr>
          <w:rFonts w:ascii="Times New Roman" w:hAnsi="Times New Roman" w:cs="Arial"/>
          <w:sz w:val="23"/>
          <w:szCs w:val="23"/>
        </w:rPr>
        <w:t xml:space="preserve">ыполнение работ по </w:t>
      </w:r>
      <w:r w:rsidR="00A0586E" w:rsidRPr="00FA1CA0">
        <w:rPr>
          <w:rFonts w:ascii="Times New Roman" w:hAnsi="Times New Roman" w:cs="Arial"/>
          <w:bCs/>
          <w:sz w:val="23"/>
          <w:szCs w:val="23"/>
        </w:rPr>
        <w:t>переработке и обезвреживанию бурового шлама</w:t>
      </w:r>
      <w:r w:rsidRPr="00FA1CA0">
        <w:rPr>
          <w:rFonts w:ascii="Times New Roman" w:hAnsi="Times New Roman"/>
          <w:sz w:val="23"/>
          <w:szCs w:val="23"/>
        </w:rPr>
        <w:t>;</w:t>
      </w:r>
    </w:p>
    <w:p w:rsidR="00CD67FA" w:rsidRPr="00FA1CA0" w:rsidRDefault="00CD67FA" w:rsidP="00CD67FA">
      <w:pPr>
        <w:numPr>
          <w:ilvl w:val="0"/>
          <w:numId w:val="5"/>
        </w:numPr>
        <w:jc w:val="both"/>
        <w:outlineLvl w:val="1"/>
        <w:rPr>
          <w:rFonts w:ascii="Times New Roman" w:hAnsi="Times New Roman"/>
          <w:sz w:val="23"/>
          <w:szCs w:val="23"/>
        </w:rPr>
      </w:pPr>
      <w:r w:rsidRPr="00FA1CA0">
        <w:rPr>
          <w:rFonts w:ascii="Times New Roman" w:hAnsi="Times New Roman"/>
          <w:sz w:val="23"/>
          <w:szCs w:val="23"/>
          <w:u w:val="single"/>
        </w:rPr>
        <w:t>Инициатор закупки:</w:t>
      </w:r>
      <w:r w:rsidRPr="00FA1CA0">
        <w:rPr>
          <w:rFonts w:ascii="Times New Roman" w:hAnsi="Times New Roman"/>
          <w:sz w:val="23"/>
          <w:szCs w:val="23"/>
        </w:rPr>
        <w:t xml:space="preserve"> открытое акционерное общество «Славнефть-Мегионнефтегаз» (ОАО «СН-МНГ»).</w:t>
      </w:r>
    </w:p>
    <w:p w:rsidR="00CD67FA" w:rsidRPr="00FA1CA0" w:rsidRDefault="00CD67FA" w:rsidP="00884131">
      <w:pPr>
        <w:numPr>
          <w:ilvl w:val="0"/>
          <w:numId w:val="5"/>
        </w:numPr>
        <w:jc w:val="both"/>
        <w:outlineLvl w:val="1"/>
        <w:rPr>
          <w:rFonts w:ascii="Times New Roman" w:hAnsi="Times New Roman"/>
          <w:sz w:val="23"/>
          <w:szCs w:val="23"/>
        </w:rPr>
      </w:pPr>
      <w:r w:rsidRPr="00FA1CA0">
        <w:rPr>
          <w:rFonts w:ascii="Times New Roman" w:hAnsi="Times New Roman"/>
          <w:sz w:val="23"/>
          <w:szCs w:val="23"/>
          <w:u w:val="single"/>
        </w:rPr>
        <w:t>Плановые сроки выполнения работ:</w:t>
      </w:r>
      <w:r w:rsidRPr="00FA1CA0">
        <w:rPr>
          <w:rFonts w:ascii="Times New Roman" w:hAnsi="Times New Roman"/>
          <w:sz w:val="23"/>
          <w:szCs w:val="23"/>
        </w:rPr>
        <w:t xml:space="preserve"> с </w:t>
      </w:r>
      <w:r w:rsidR="00884131" w:rsidRPr="00884131">
        <w:rPr>
          <w:rFonts w:ascii="Times New Roman" w:hAnsi="Times New Roman"/>
          <w:sz w:val="23"/>
          <w:szCs w:val="23"/>
        </w:rPr>
        <w:t xml:space="preserve">01.10.2015 </w:t>
      </w:r>
      <w:r w:rsidR="00884131">
        <w:rPr>
          <w:rFonts w:ascii="Times New Roman" w:hAnsi="Times New Roman"/>
          <w:sz w:val="23"/>
          <w:szCs w:val="23"/>
        </w:rPr>
        <w:t>по</w:t>
      </w:r>
      <w:r w:rsidR="00884131" w:rsidRPr="00884131">
        <w:rPr>
          <w:rFonts w:ascii="Times New Roman" w:hAnsi="Times New Roman"/>
          <w:sz w:val="23"/>
          <w:szCs w:val="23"/>
        </w:rPr>
        <w:t xml:space="preserve"> 31.12.2015</w:t>
      </w:r>
    </w:p>
    <w:p w:rsidR="00CD67FA" w:rsidRPr="00FA1CA0" w:rsidRDefault="00CD67FA" w:rsidP="00CD67FA">
      <w:pPr>
        <w:numPr>
          <w:ilvl w:val="0"/>
          <w:numId w:val="5"/>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Стартовая стоимость договора (в рублях без учета НДС 18%):</w:t>
      </w:r>
      <w:r w:rsidRPr="00FA1CA0">
        <w:rPr>
          <w:rFonts w:ascii="Times New Roman" w:hAnsi="Times New Roman"/>
          <w:sz w:val="23"/>
          <w:szCs w:val="23"/>
        </w:rPr>
        <w:t xml:space="preserve"> - без объявления стартовой ст</w:t>
      </w:r>
      <w:r w:rsidRPr="00FA1CA0">
        <w:rPr>
          <w:rFonts w:ascii="Times New Roman" w:hAnsi="Times New Roman"/>
          <w:sz w:val="23"/>
          <w:szCs w:val="23"/>
        </w:rPr>
        <w:t>о</w:t>
      </w:r>
      <w:r w:rsidRPr="00FA1CA0">
        <w:rPr>
          <w:rFonts w:ascii="Times New Roman" w:hAnsi="Times New Roman"/>
          <w:sz w:val="23"/>
          <w:szCs w:val="23"/>
        </w:rPr>
        <w:t>имости.</w:t>
      </w:r>
    </w:p>
    <w:p w:rsidR="00CD67FA" w:rsidRPr="00FA1CA0" w:rsidRDefault="00CD67FA" w:rsidP="00CD67FA">
      <w:pPr>
        <w:numPr>
          <w:ilvl w:val="0"/>
          <w:numId w:val="5"/>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Лот является неделимым.</w:t>
      </w:r>
    </w:p>
    <w:p w:rsidR="00CD67FA" w:rsidRPr="00FA1CA0" w:rsidRDefault="00CD67FA" w:rsidP="00CD67FA">
      <w:pPr>
        <w:autoSpaceDE w:val="0"/>
        <w:autoSpaceDN w:val="0"/>
        <w:adjustRightInd w:val="0"/>
        <w:jc w:val="both"/>
        <w:rPr>
          <w:rFonts w:ascii="Times New Roman" w:hAnsi="Times New Roman"/>
          <w:sz w:val="23"/>
          <w:szCs w:val="23"/>
        </w:rPr>
      </w:pPr>
    </w:p>
    <w:p w:rsidR="00CD67FA" w:rsidRPr="00FA1CA0" w:rsidRDefault="00CD67FA" w:rsidP="00CD67FA">
      <w:pPr>
        <w:autoSpaceDE w:val="0"/>
        <w:autoSpaceDN w:val="0"/>
        <w:adjustRightInd w:val="0"/>
        <w:jc w:val="both"/>
        <w:rPr>
          <w:rFonts w:ascii="Times New Roman" w:hAnsi="Times New Roman"/>
          <w:b/>
          <w:iCs/>
          <w:sz w:val="23"/>
          <w:szCs w:val="23"/>
        </w:rPr>
      </w:pPr>
      <w:r w:rsidRPr="00FA1CA0">
        <w:rPr>
          <w:rFonts w:ascii="Times New Roman" w:hAnsi="Times New Roman"/>
          <w:b/>
          <w:iCs/>
          <w:sz w:val="23"/>
          <w:szCs w:val="23"/>
        </w:rPr>
        <w:t>2. Основные требования.</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Быть правоспособным на осуществление предлагаемого вида работ;</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Исполнять обязательства по уплате налогов в бюджеты всех уровней;</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Не должен быть неплатежеспособным, находиться в состоянии ликвидации (для юридическ</w:t>
      </w:r>
      <w:r w:rsidRPr="00FA1CA0">
        <w:rPr>
          <w:rFonts w:ascii="Times New Roman" w:hAnsi="Times New Roman"/>
          <w:sz w:val="23"/>
          <w:szCs w:val="23"/>
        </w:rPr>
        <w:t>о</w:t>
      </w:r>
      <w:r w:rsidRPr="00FA1CA0">
        <w:rPr>
          <w:rFonts w:ascii="Times New Roman" w:hAnsi="Times New Roman"/>
          <w:sz w:val="23"/>
          <w:szCs w:val="23"/>
        </w:rPr>
        <w:t>го лица) или быть признанным несостоятельным (банкротом);</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необходимые лицензии, аккредитации;</w:t>
      </w:r>
    </w:p>
    <w:p w:rsidR="00CD67FA" w:rsidRPr="00FA1CA0" w:rsidRDefault="00CD67FA" w:rsidP="00CD67FA">
      <w:pPr>
        <w:widowControl w:val="0"/>
        <w:numPr>
          <w:ilvl w:val="0"/>
          <w:numId w:val="4"/>
        </w:numPr>
        <w:suppressAutoHyphens/>
        <w:autoSpaceDE w:val="0"/>
        <w:ind w:left="709" w:hanging="425"/>
        <w:jc w:val="both"/>
        <w:rPr>
          <w:rFonts w:ascii="Times New Roman" w:hAnsi="Times New Roman"/>
          <w:b/>
          <w:bCs/>
          <w:sz w:val="23"/>
          <w:szCs w:val="23"/>
        </w:rPr>
      </w:pPr>
      <w:r w:rsidRPr="00FA1CA0">
        <w:rPr>
          <w:rFonts w:ascii="Times New Roman" w:hAnsi="Times New Roman"/>
          <w:sz w:val="23"/>
          <w:szCs w:val="23"/>
        </w:rPr>
        <w:t>Оказывать работы с надлежащим качеством, в объеме и в сроки в соответствии с разыгрываемым Лотом.</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производственные мощности для выполнения предлагаемых работ, иметь професси</w:t>
      </w:r>
      <w:r w:rsidRPr="00FA1CA0">
        <w:rPr>
          <w:rFonts w:ascii="Times New Roman" w:hAnsi="Times New Roman"/>
          <w:sz w:val="23"/>
          <w:szCs w:val="23"/>
        </w:rPr>
        <w:t>о</w:t>
      </w:r>
      <w:r w:rsidRPr="00FA1CA0">
        <w:rPr>
          <w:rFonts w:ascii="Times New Roman" w:hAnsi="Times New Roman"/>
          <w:sz w:val="23"/>
          <w:szCs w:val="23"/>
        </w:rPr>
        <w:t>нальные знания и квалификацию, финансовые средства, оборудование и другие материальные возможности, обладать необходимыми трудовыми ресурсами для надлежащего и полного и</w:t>
      </w:r>
      <w:r w:rsidRPr="00FA1CA0">
        <w:rPr>
          <w:rFonts w:ascii="Times New Roman" w:hAnsi="Times New Roman"/>
          <w:sz w:val="23"/>
          <w:szCs w:val="23"/>
        </w:rPr>
        <w:t>с</w:t>
      </w:r>
      <w:r w:rsidRPr="00FA1CA0">
        <w:rPr>
          <w:rFonts w:ascii="Times New Roman" w:hAnsi="Times New Roman"/>
          <w:sz w:val="23"/>
          <w:szCs w:val="23"/>
        </w:rPr>
        <w:t>полнения договора;</w:t>
      </w:r>
    </w:p>
    <w:p w:rsidR="00CD67FA" w:rsidRPr="00FA1CA0" w:rsidRDefault="00CD67FA" w:rsidP="00CD67FA">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обеспечить персонал ресурсами, необходимыми для оказания данного вида работ с соблюдением  безопасных условий труда.</w:t>
      </w:r>
    </w:p>
    <w:p w:rsidR="00CD67FA" w:rsidRPr="00FA1CA0" w:rsidRDefault="00CD67FA" w:rsidP="00CD67FA">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Заключать на период выполнения работ/оказания работ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CD67FA" w:rsidRPr="00FA1CA0" w:rsidRDefault="00CD67FA" w:rsidP="00CD67FA">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смерть в результате несчастного случая;</w:t>
      </w:r>
    </w:p>
    <w:p w:rsidR="00CD67FA" w:rsidRPr="00FA1CA0" w:rsidRDefault="00CD67FA" w:rsidP="00CD67FA">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xml:space="preserve">- постоянная (полная) утрата трудоспособности в результате несчастного случая с установлением </w:t>
      </w:r>
      <w:r w:rsidRPr="00FA1CA0">
        <w:rPr>
          <w:rFonts w:ascii="Times New Roman" w:hAnsi="Times New Roman"/>
          <w:sz w:val="23"/>
          <w:szCs w:val="23"/>
          <w:lang w:val="en-US"/>
        </w:rPr>
        <w:t>I</w:t>
      </w:r>
      <w:r w:rsidRPr="00FA1CA0">
        <w:rPr>
          <w:rFonts w:ascii="Times New Roman" w:hAnsi="Times New Roman"/>
          <w:sz w:val="23"/>
          <w:szCs w:val="23"/>
        </w:rPr>
        <w:t xml:space="preserve">, </w:t>
      </w:r>
      <w:r w:rsidRPr="00FA1CA0">
        <w:rPr>
          <w:rFonts w:ascii="Times New Roman" w:hAnsi="Times New Roman"/>
          <w:sz w:val="23"/>
          <w:szCs w:val="23"/>
          <w:lang w:val="en-US"/>
        </w:rPr>
        <w:t>II</w:t>
      </w:r>
      <w:r w:rsidRPr="00FA1CA0">
        <w:rPr>
          <w:rFonts w:ascii="Times New Roman" w:hAnsi="Times New Roman"/>
          <w:sz w:val="23"/>
          <w:szCs w:val="23"/>
        </w:rPr>
        <w:t xml:space="preserve">, </w:t>
      </w:r>
      <w:r w:rsidRPr="00FA1CA0">
        <w:rPr>
          <w:rFonts w:ascii="Times New Roman" w:hAnsi="Times New Roman"/>
          <w:sz w:val="23"/>
          <w:szCs w:val="23"/>
          <w:lang w:val="en-US"/>
        </w:rPr>
        <w:t>III</w:t>
      </w:r>
      <w:r w:rsidRPr="00FA1CA0">
        <w:rPr>
          <w:rFonts w:ascii="Times New Roman" w:hAnsi="Times New Roman"/>
          <w:sz w:val="23"/>
          <w:szCs w:val="23"/>
        </w:rPr>
        <w:t xml:space="preserve"> группы инвалидности.</w:t>
      </w:r>
    </w:p>
    <w:p w:rsidR="00CD67FA" w:rsidRPr="00FA1CA0" w:rsidRDefault="00CD67FA" w:rsidP="00CD67FA">
      <w:pPr>
        <w:autoSpaceDE w:val="0"/>
        <w:autoSpaceDN w:val="0"/>
        <w:adjustRightInd w:val="0"/>
        <w:jc w:val="both"/>
        <w:rPr>
          <w:rFonts w:ascii="Times New Roman" w:hAnsi="Times New Roman"/>
          <w:sz w:val="23"/>
          <w:szCs w:val="23"/>
        </w:rPr>
      </w:pPr>
    </w:p>
    <w:p w:rsidR="00CD67FA" w:rsidRPr="00FA1CA0" w:rsidRDefault="00CD67FA" w:rsidP="00CD67FA">
      <w:pPr>
        <w:autoSpaceDE w:val="0"/>
        <w:autoSpaceDN w:val="0"/>
        <w:adjustRightInd w:val="0"/>
        <w:jc w:val="both"/>
        <w:rPr>
          <w:rFonts w:ascii="Times New Roman" w:hAnsi="Times New Roman"/>
          <w:b/>
          <w:iCs/>
          <w:sz w:val="23"/>
          <w:szCs w:val="23"/>
        </w:rPr>
      </w:pPr>
      <w:r w:rsidRPr="00FA1CA0">
        <w:rPr>
          <w:rFonts w:ascii="Times New Roman" w:hAnsi="Times New Roman"/>
          <w:b/>
          <w:iCs/>
          <w:sz w:val="23"/>
          <w:szCs w:val="23"/>
        </w:rPr>
        <w:t>3. Основные требования к Контрагенту.</w:t>
      </w:r>
    </w:p>
    <w:p w:rsidR="00CD67FA" w:rsidRPr="00FA1CA0" w:rsidRDefault="00440CEC" w:rsidP="00CD67FA">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Обязательное наличие у подрядной организации подтвержденного опыта по оказанию анал</w:t>
      </w:r>
      <w:r w:rsidRPr="00FA1CA0">
        <w:rPr>
          <w:rFonts w:ascii="Times New Roman" w:hAnsi="Times New Roman"/>
          <w:iCs/>
          <w:sz w:val="23"/>
          <w:szCs w:val="23"/>
        </w:rPr>
        <w:t>о</w:t>
      </w:r>
      <w:r w:rsidRPr="00FA1CA0">
        <w:rPr>
          <w:rFonts w:ascii="Times New Roman" w:hAnsi="Times New Roman"/>
          <w:iCs/>
          <w:sz w:val="23"/>
          <w:szCs w:val="23"/>
        </w:rPr>
        <w:t>гичных работ в предприятиях нефтегазового комплекса (не менее 3-х лет)</w:t>
      </w:r>
    </w:p>
    <w:p w:rsidR="00FA1CA0"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proofErr w:type="gramStart"/>
      <w:r w:rsidRPr="00FA1CA0">
        <w:rPr>
          <w:rFonts w:ascii="Times New Roman" w:hAnsi="Times New Roman"/>
          <w:iCs/>
          <w:sz w:val="23"/>
          <w:szCs w:val="23"/>
        </w:rPr>
        <w:t>Обязательное наличие у подрядной организации соответствующей лицензии, на заявленную деятельность по обращению с отходами, включающей обезвреживание, утилизацию отхода -  включая отходы IV класса опасности, в том числе - "отходы  при добыче нефти и газа" (шлам буровой -  IV класса опасности и раствор буровой отработанный – III класса опасности)  код  ФККО 3410000000000, либо "шламы буровые, связанный с добычей сырой нефти, малоопа</w:t>
      </w:r>
      <w:r w:rsidRPr="00FA1CA0">
        <w:rPr>
          <w:rFonts w:ascii="Times New Roman" w:hAnsi="Times New Roman"/>
          <w:iCs/>
          <w:sz w:val="23"/>
          <w:szCs w:val="23"/>
        </w:rPr>
        <w:t>с</w:t>
      </w:r>
      <w:r w:rsidRPr="00FA1CA0">
        <w:rPr>
          <w:rFonts w:ascii="Times New Roman" w:hAnsi="Times New Roman"/>
          <w:iCs/>
          <w:sz w:val="23"/>
          <w:szCs w:val="23"/>
        </w:rPr>
        <w:lastRenderedPageBreak/>
        <w:t>ные» код ФККО (2014г.) 29112001394</w:t>
      </w:r>
      <w:proofErr w:type="gramEnd"/>
      <w:r w:rsidRPr="00FA1CA0">
        <w:rPr>
          <w:rFonts w:ascii="Times New Roman" w:hAnsi="Times New Roman"/>
          <w:iCs/>
          <w:sz w:val="23"/>
          <w:szCs w:val="23"/>
        </w:rPr>
        <w:t xml:space="preserve"> и (растворы буровые при бурении, </w:t>
      </w:r>
      <w:proofErr w:type="spellStart"/>
      <w:r w:rsidRPr="00FA1CA0">
        <w:rPr>
          <w:rFonts w:ascii="Times New Roman" w:hAnsi="Times New Roman"/>
          <w:iCs/>
          <w:sz w:val="23"/>
          <w:szCs w:val="23"/>
        </w:rPr>
        <w:t>нефтянных</w:t>
      </w:r>
      <w:proofErr w:type="spellEnd"/>
      <w:r w:rsidRPr="00FA1CA0">
        <w:rPr>
          <w:rFonts w:ascii="Times New Roman" w:hAnsi="Times New Roman"/>
          <w:iCs/>
          <w:sz w:val="23"/>
          <w:szCs w:val="23"/>
        </w:rPr>
        <w:t xml:space="preserve"> скважин отработанные) код ФККО (2014г) 29111000000,  действующей на территории ХМАО – Югры.</w:t>
      </w:r>
    </w:p>
    <w:p w:rsidR="00FA1CA0"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Наличие технологии по обращению с отходами, имеющей положительное заключение ГЭЭ (в соответствии с п. 5) ст. 11 ФЗ "Об экологической экспертизе")  или письмо от Управления ГЭЭ ЦА РПН РФ с обоснованным ответом об отсутствии необходимости проведения ГЭЭ.</w:t>
      </w:r>
    </w:p>
    <w:p w:rsidR="00FA1CA0"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proofErr w:type="gramStart"/>
      <w:r w:rsidRPr="00FA1CA0">
        <w:rPr>
          <w:rFonts w:ascii="Times New Roman" w:hAnsi="Times New Roman"/>
          <w:iCs/>
          <w:sz w:val="23"/>
          <w:szCs w:val="23"/>
        </w:rPr>
        <w:t>Наличие технических условий (ТУ) на вторичные продукты, получаемые в результате перер</w:t>
      </w:r>
      <w:r w:rsidRPr="00FA1CA0">
        <w:rPr>
          <w:rFonts w:ascii="Times New Roman" w:hAnsi="Times New Roman"/>
          <w:iCs/>
          <w:sz w:val="23"/>
          <w:szCs w:val="23"/>
        </w:rPr>
        <w:t>а</w:t>
      </w:r>
      <w:r w:rsidRPr="00FA1CA0">
        <w:rPr>
          <w:rFonts w:ascii="Times New Roman" w:hAnsi="Times New Roman"/>
          <w:iCs/>
          <w:sz w:val="23"/>
          <w:szCs w:val="23"/>
        </w:rPr>
        <w:t xml:space="preserve">ботки бурового шлама, согласованных в установленном порядке в </w:t>
      </w:r>
      <w:proofErr w:type="spellStart"/>
      <w:r w:rsidRPr="00FA1CA0">
        <w:rPr>
          <w:rFonts w:ascii="Times New Roman" w:hAnsi="Times New Roman"/>
          <w:iCs/>
          <w:sz w:val="23"/>
          <w:szCs w:val="23"/>
        </w:rPr>
        <w:t>Ростехрегулировании</w:t>
      </w:r>
      <w:proofErr w:type="spellEnd"/>
      <w:r w:rsidRPr="00FA1CA0">
        <w:rPr>
          <w:rFonts w:ascii="Times New Roman" w:hAnsi="Times New Roman"/>
          <w:iCs/>
          <w:sz w:val="23"/>
          <w:szCs w:val="23"/>
        </w:rPr>
        <w:t xml:space="preserve"> и внесенных в государственный реестр ТУ, и имеющих положительное заключение ГЭЭ на продукт переработки (в соответствии с п. 5) ст. 11 ФЗ "Об экологической экспертизе")  или письмо от Управления ГЭЭ ЦА РПН РФ с обоснованным ответом об отсутствии необходим</w:t>
      </w:r>
      <w:r w:rsidRPr="00FA1CA0">
        <w:rPr>
          <w:rFonts w:ascii="Times New Roman" w:hAnsi="Times New Roman"/>
          <w:iCs/>
          <w:sz w:val="23"/>
          <w:szCs w:val="23"/>
        </w:rPr>
        <w:t>о</w:t>
      </w:r>
      <w:r w:rsidRPr="00FA1CA0">
        <w:rPr>
          <w:rFonts w:ascii="Times New Roman" w:hAnsi="Times New Roman"/>
          <w:iCs/>
          <w:sz w:val="23"/>
          <w:szCs w:val="23"/>
        </w:rPr>
        <w:t>сти проведения ГЭЭ.</w:t>
      </w:r>
      <w:proofErr w:type="gramEnd"/>
    </w:p>
    <w:p w:rsidR="00FA1CA0"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Обязательное наличие всей разрешительной документации, предусмотренной действующим законодательством РФ на использование получаемой вторичной продукции (строительного материала) после переработки отходов бурения (бурового шлама) в рекультивации шламовых амбаров и в строительстве (отсыпке нижних слоев) площадных и линейных объектов.</w:t>
      </w:r>
    </w:p>
    <w:p w:rsidR="00440CEC"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 xml:space="preserve">Обязательное наличие </w:t>
      </w:r>
      <w:proofErr w:type="gramStart"/>
      <w:r w:rsidRPr="00FA1CA0">
        <w:rPr>
          <w:rFonts w:ascii="Times New Roman" w:hAnsi="Times New Roman"/>
          <w:iCs/>
          <w:sz w:val="23"/>
          <w:szCs w:val="23"/>
        </w:rPr>
        <w:t>у подрядной организации персонала обученного в соответствии с тр</w:t>
      </w:r>
      <w:r w:rsidRPr="00FA1CA0">
        <w:rPr>
          <w:rFonts w:ascii="Times New Roman" w:hAnsi="Times New Roman"/>
          <w:iCs/>
          <w:sz w:val="23"/>
          <w:szCs w:val="23"/>
        </w:rPr>
        <w:t>е</w:t>
      </w:r>
      <w:r w:rsidRPr="00FA1CA0">
        <w:rPr>
          <w:rFonts w:ascii="Times New Roman" w:hAnsi="Times New Roman"/>
          <w:iCs/>
          <w:sz w:val="23"/>
          <w:szCs w:val="23"/>
        </w:rPr>
        <w:t>бованиями действующего законодательства в области обращения с отходами</w:t>
      </w:r>
      <w:proofErr w:type="gramEnd"/>
      <w:r w:rsidRPr="00FA1CA0">
        <w:rPr>
          <w:rFonts w:ascii="Times New Roman" w:hAnsi="Times New Roman"/>
          <w:iCs/>
          <w:sz w:val="23"/>
          <w:szCs w:val="23"/>
        </w:rPr>
        <w:t>.</w:t>
      </w:r>
    </w:p>
    <w:p w:rsidR="00CD67FA" w:rsidRPr="00FA1CA0" w:rsidRDefault="00CD67FA" w:rsidP="00CD67FA">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Соответствие контрагента критериям технической оценки оферт Претендентов (форма 9).</w:t>
      </w:r>
    </w:p>
    <w:p w:rsidR="00CD67FA" w:rsidRPr="00FA1CA0" w:rsidRDefault="00CD67FA" w:rsidP="00CD67FA">
      <w:pPr>
        <w:numPr>
          <w:ilvl w:val="0"/>
          <w:numId w:val="6"/>
        </w:numPr>
        <w:tabs>
          <w:tab w:val="left" w:pos="709"/>
        </w:tabs>
        <w:ind w:left="709" w:hanging="425"/>
        <w:jc w:val="both"/>
        <w:rPr>
          <w:rFonts w:ascii="Times New Roman" w:hAnsi="Times New Roman"/>
          <w:sz w:val="23"/>
          <w:szCs w:val="23"/>
        </w:rPr>
      </w:pPr>
      <w:r w:rsidRPr="00FA1CA0">
        <w:rPr>
          <w:rFonts w:ascii="Times New Roman" w:hAnsi="Times New Roman"/>
          <w:sz w:val="23"/>
          <w:szCs w:val="23"/>
        </w:rPr>
        <w:t>Проживание, питание, доставка персонала и оборудования до рабочего места, размещение и хранение оборудования, мобилизация транспортных средств – зона ответственности Подря</w:t>
      </w:r>
      <w:r w:rsidRPr="00FA1CA0">
        <w:rPr>
          <w:rFonts w:ascii="Times New Roman" w:hAnsi="Times New Roman"/>
          <w:sz w:val="23"/>
          <w:szCs w:val="23"/>
        </w:rPr>
        <w:t>д</w:t>
      </w:r>
      <w:r w:rsidRPr="00FA1CA0">
        <w:rPr>
          <w:rFonts w:ascii="Times New Roman" w:hAnsi="Times New Roman"/>
          <w:sz w:val="23"/>
          <w:szCs w:val="23"/>
        </w:rPr>
        <w:t>чика.</w:t>
      </w:r>
    </w:p>
    <w:p w:rsidR="00CD67FA" w:rsidRPr="00FA1CA0" w:rsidRDefault="00CD67FA" w:rsidP="00CD67FA">
      <w:pPr>
        <w:numPr>
          <w:ilvl w:val="0"/>
          <w:numId w:val="6"/>
        </w:numPr>
        <w:tabs>
          <w:tab w:val="left" w:pos="709"/>
        </w:tabs>
        <w:ind w:left="709" w:hanging="425"/>
        <w:jc w:val="both"/>
        <w:rPr>
          <w:rFonts w:ascii="Times New Roman" w:hAnsi="Times New Roman"/>
          <w:sz w:val="23"/>
          <w:szCs w:val="23"/>
        </w:rPr>
      </w:pPr>
      <w:r w:rsidRPr="00FA1CA0">
        <w:rPr>
          <w:rFonts w:ascii="Times New Roman" w:hAnsi="Times New Roman"/>
          <w:sz w:val="23"/>
          <w:szCs w:val="23"/>
        </w:rPr>
        <w:t>Обеспечение фирменной спецодеждой с логотипом собственной компании.</w:t>
      </w:r>
    </w:p>
    <w:p w:rsidR="00CD67FA" w:rsidRPr="00FA1CA0" w:rsidRDefault="00CD67FA" w:rsidP="00CD67FA">
      <w:pPr>
        <w:numPr>
          <w:ilvl w:val="0"/>
          <w:numId w:val="6"/>
        </w:numPr>
        <w:tabs>
          <w:tab w:val="left" w:pos="709"/>
        </w:tabs>
        <w:ind w:left="709" w:hanging="425"/>
        <w:jc w:val="both"/>
        <w:rPr>
          <w:rFonts w:ascii="Times New Roman" w:hAnsi="Times New Roman"/>
          <w:sz w:val="23"/>
          <w:szCs w:val="23"/>
        </w:rPr>
      </w:pPr>
      <w:r w:rsidRPr="00FA1CA0">
        <w:rPr>
          <w:rFonts w:ascii="Times New Roman" w:hAnsi="Times New Roman"/>
          <w:sz w:val="23"/>
          <w:szCs w:val="23"/>
        </w:rPr>
        <w:t>Обеспечение культуры производства на уровне стандартов.</w:t>
      </w:r>
    </w:p>
    <w:p w:rsidR="00CD67FA" w:rsidRPr="00FA1CA0" w:rsidRDefault="00CD67FA" w:rsidP="00CD67FA">
      <w:pPr>
        <w:autoSpaceDE w:val="0"/>
        <w:autoSpaceDN w:val="0"/>
        <w:adjustRightInd w:val="0"/>
        <w:jc w:val="both"/>
        <w:rPr>
          <w:rFonts w:ascii="Times New Roman" w:hAnsi="Times New Roman"/>
          <w:sz w:val="23"/>
          <w:szCs w:val="23"/>
        </w:rPr>
      </w:pPr>
    </w:p>
    <w:p w:rsidR="00CD67FA" w:rsidRPr="00FA1CA0" w:rsidRDefault="00CD67FA" w:rsidP="00CD67FA">
      <w:pPr>
        <w:autoSpaceDE w:val="0"/>
        <w:autoSpaceDN w:val="0"/>
        <w:adjustRightInd w:val="0"/>
        <w:jc w:val="both"/>
        <w:rPr>
          <w:rFonts w:ascii="Times New Roman" w:hAnsi="Times New Roman"/>
          <w:b/>
          <w:iCs/>
          <w:sz w:val="23"/>
          <w:szCs w:val="23"/>
        </w:rPr>
      </w:pPr>
      <w:r w:rsidRPr="00FA1CA0">
        <w:rPr>
          <w:rFonts w:ascii="Times New Roman" w:hAnsi="Times New Roman"/>
          <w:b/>
          <w:iCs/>
          <w:sz w:val="23"/>
          <w:szCs w:val="23"/>
        </w:rPr>
        <w:t xml:space="preserve">4. Условия оказания услуг. </w:t>
      </w:r>
    </w:p>
    <w:p w:rsidR="00440CEC" w:rsidRPr="00FA1CA0" w:rsidRDefault="00440CEC" w:rsidP="00091CE0">
      <w:pPr>
        <w:pStyle w:val="210"/>
        <w:numPr>
          <w:ilvl w:val="1"/>
          <w:numId w:val="8"/>
        </w:numPr>
        <w:suppressAutoHyphens/>
        <w:ind w:left="709" w:hanging="425"/>
        <w:rPr>
          <w:b w:val="0"/>
          <w:sz w:val="23"/>
          <w:szCs w:val="23"/>
        </w:rPr>
      </w:pPr>
      <w:r w:rsidRPr="00FA1CA0">
        <w:rPr>
          <w:b w:val="0"/>
          <w:sz w:val="23"/>
          <w:szCs w:val="23"/>
        </w:rPr>
        <w:t>Осуществлять переработку бурового шлама с применением только тех технологий, которые в установленном порядке согласованы с Государственными органами и имеющие положительное экологическое заключение, с получением на выходе продукции для дальнейшего использования.</w:t>
      </w:r>
    </w:p>
    <w:p w:rsidR="00440CEC" w:rsidRPr="00FA1CA0" w:rsidRDefault="00440CEC" w:rsidP="00091CE0">
      <w:pPr>
        <w:pStyle w:val="210"/>
        <w:numPr>
          <w:ilvl w:val="1"/>
          <w:numId w:val="8"/>
        </w:numPr>
        <w:suppressAutoHyphens/>
        <w:ind w:left="709" w:hanging="425"/>
        <w:rPr>
          <w:b w:val="0"/>
          <w:sz w:val="23"/>
          <w:szCs w:val="23"/>
        </w:rPr>
      </w:pPr>
      <w:r w:rsidRPr="00FA1CA0">
        <w:rPr>
          <w:b w:val="0"/>
          <w:sz w:val="23"/>
          <w:szCs w:val="23"/>
        </w:rPr>
        <w:t>Выполнение работ должно осуществляться надлежащим качеством и в установленном объеме, в соответствии с заданиями Заказчика, действующим законодательством РФ.</w:t>
      </w:r>
    </w:p>
    <w:p w:rsidR="00440CEC" w:rsidRPr="00FA1CA0" w:rsidRDefault="00440CEC" w:rsidP="00091CE0">
      <w:pPr>
        <w:pStyle w:val="210"/>
        <w:numPr>
          <w:ilvl w:val="1"/>
          <w:numId w:val="8"/>
        </w:numPr>
        <w:suppressAutoHyphens/>
        <w:ind w:left="709" w:hanging="425"/>
        <w:rPr>
          <w:b w:val="0"/>
          <w:sz w:val="23"/>
          <w:szCs w:val="23"/>
        </w:rPr>
      </w:pPr>
      <w:r w:rsidRPr="00FA1CA0">
        <w:rPr>
          <w:b w:val="0"/>
          <w:sz w:val="23"/>
          <w:szCs w:val="23"/>
        </w:rPr>
        <w:t>Выполнение работ, включая погрузочно-разгрузочные, должно осуществляться силами и средствами Подрядчика, его персоналом с использованием его оборудования.</w:t>
      </w:r>
    </w:p>
    <w:p w:rsidR="00440CEC" w:rsidRPr="00FA1CA0" w:rsidRDefault="00440CEC" w:rsidP="00091CE0">
      <w:pPr>
        <w:pStyle w:val="210"/>
        <w:numPr>
          <w:ilvl w:val="1"/>
          <w:numId w:val="8"/>
        </w:numPr>
        <w:suppressAutoHyphens/>
        <w:ind w:left="709" w:hanging="425"/>
        <w:rPr>
          <w:b w:val="0"/>
          <w:bCs/>
          <w:sz w:val="23"/>
          <w:szCs w:val="23"/>
        </w:rPr>
      </w:pPr>
      <w:r w:rsidRPr="00FA1CA0">
        <w:rPr>
          <w:b w:val="0"/>
          <w:bCs/>
          <w:sz w:val="23"/>
          <w:szCs w:val="23"/>
        </w:rPr>
        <w:t>Соблюдение требований, предъявляемых к подрядным организациям в ОАО «СН-МНГ» в области охраны труда, промышленной, пожарной и экологической безопасности.</w:t>
      </w:r>
    </w:p>
    <w:p w:rsidR="00440CEC" w:rsidRPr="00FA1CA0" w:rsidRDefault="00440CEC" w:rsidP="00091CE0">
      <w:pPr>
        <w:pStyle w:val="210"/>
        <w:numPr>
          <w:ilvl w:val="1"/>
          <w:numId w:val="8"/>
        </w:numPr>
        <w:suppressAutoHyphens/>
        <w:ind w:left="709" w:hanging="425"/>
        <w:rPr>
          <w:b w:val="0"/>
          <w:bCs/>
          <w:sz w:val="23"/>
          <w:szCs w:val="23"/>
        </w:rPr>
      </w:pPr>
      <w:r w:rsidRPr="00FA1CA0">
        <w:rPr>
          <w:b w:val="0"/>
          <w:sz w:val="23"/>
          <w:szCs w:val="23"/>
        </w:rPr>
        <w:t xml:space="preserve">Не допускать несанкционированного размещения, захоронения, хранения бурового шлама. В случае если примененные Подрядчиком способы обращения с </w:t>
      </w:r>
      <w:r w:rsidRPr="00FA1CA0">
        <w:rPr>
          <w:rFonts w:ascii="Times New Roman CYR" w:hAnsi="Times New Roman CYR" w:cs="Times New Roman CYR"/>
          <w:b w:val="0"/>
          <w:sz w:val="23"/>
          <w:szCs w:val="23"/>
        </w:rPr>
        <w:t>буровым шламом</w:t>
      </w:r>
      <w:r w:rsidRPr="00FA1CA0">
        <w:rPr>
          <w:b w:val="0"/>
          <w:sz w:val="23"/>
          <w:szCs w:val="23"/>
        </w:rPr>
        <w:t>, Вторичными отходами и/или Вторичной продукцией будут квалифицированы уполномоченными Государственными органами как несоответствующие.</w:t>
      </w:r>
    </w:p>
    <w:p w:rsidR="00CD67FA" w:rsidRPr="00FA1CA0" w:rsidRDefault="00CD67FA" w:rsidP="00CD67FA">
      <w:pPr>
        <w:rPr>
          <w:rFonts w:ascii="Times New Roman" w:hAnsi="Times New Roman"/>
          <w:sz w:val="23"/>
          <w:szCs w:val="23"/>
        </w:rPr>
      </w:pPr>
    </w:p>
    <w:p w:rsidR="00CD67FA" w:rsidRPr="00FA1CA0" w:rsidRDefault="00CD67FA" w:rsidP="00CD67FA">
      <w:pPr>
        <w:rPr>
          <w:rFonts w:ascii="Times New Roman" w:hAnsi="Times New Roman"/>
          <w:b/>
          <w:sz w:val="23"/>
          <w:szCs w:val="23"/>
        </w:rPr>
      </w:pPr>
      <w:r w:rsidRPr="00FA1CA0">
        <w:rPr>
          <w:rFonts w:ascii="Times New Roman" w:hAnsi="Times New Roman"/>
          <w:b/>
          <w:sz w:val="23"/>
          <w:szCs w:val="23"/>
        </w:rPr>
        <w:t>5. Особые условия</w:t>
      </w:r>
    </w:p>
    <w:p w:rsidR="003E4FA3" w:rsidRPr="00FA1CA0" w:rsidRDefault="00CD67FA" w:rsidP="00091CE0">
      <w:pPr>
        <w:pStyle w:val="ad"/>
        <w:numPr>
          <w:ilvl w:val="0"/>
          <w:numId w:val="7"/>
        </w:numPr>
        <w:rPr>
          <w:rFonts w:ascii="Times New Roman" w:hAnsi="Times New Roman"/>
          <w:sz w:val="23"/>
          <w:szCs w:val="23"/>
        </w:rPr>
      </w:pPr>
      <w:r w:rsidRPr="00FA1CA0">
        <w:rPr>
          <w:rFonts w:ascii="Times New Roman" w:hAnsi="Times New Roman"/>
          <w:sz w:val="23"/>
          <w:szCs w:val="23"/>
        </w:rPr>
        <w:t>Подробное техническое задание изложено в приложении №1 к настоящей форме.</w:t>
      </w:r>
    </w:p>
    <w:p w:rsidR="003E4FA3" w:rsidRDefault="003E4FA3" w:rsidP="00ED7A97">
      <w:pPr>
        <w:rPr>
          <w:rFonts w:ascii="Times New Roman" w:hAnsi="Times New Roman"/>
          <w:b/>
          <w:sz w:val="24"/>
        </w:rPr>
      </w:pPr>
    </w:p>
    <w:p w:rsidR="00091CE0" w:rsidRPr="003E4FA3" w:rsidRDefault="00091CE0" w:rsidP="00ED7A97">
      <w:pPr>
        <w:rPr>
          <w:rFonts w:ascii="Times New Roman" w:hAnsi="Times New Roman"/>
          <w:b/>
          <w:sz w:val="24"/>
        </w:rPr>
      </w:pPr>
    </w:p>
    <w:p w:rsidR="00BE1C36" w:rsidRDefault="00BE1C36" w:rsidP="004C001E">
      <w:pPr>
        <w:jc w:val="right"/>
        <w:rPr>
          <w:rFonts w:ascii="Times New Roman" w:hAnsi="Times New Roman"/>
          <w:b/>
          <w:sz w:val="24"/>
        </w:rPr>
      </w:pPr>
    </w:p>
    <w:p w:rsidR="00BE1C36" w:rsidRDefault="00BE1C36" w:rsidP="004C001E">
      <w:pPr>
        <w:jc w:val="right"/>
        <w:rPr>
          <w:rFonts w:ascii="Times New Roman" w:hAnsi="Times New Roman"/>
          <w:b/>
          <w:sz w:val="24"/>
        </w:rPr>
      </w:pPr>
    </w:p>
    <w:p w:rsidR="00BE1C36" w:rsidRDefault="00BE1C36" w:rsidP="004C001E">
      <w:pPr>
        <w:jc w:val="right"/>
        <w:rPr>
          <w:rFonts w:ascii="Times New Roman" w:hAnsi="Times New Roman"/>
          <w:b/>
          <w:sz w:val="24"/>
        </w:rPr>
      </w:pPr>
    </w:p>
    <w:p w:rsidR="00BE1C36" w:rsidRDefault="00BE1C36" w:rsidP="004C001E">
      <w:pPr>
        <w:jc w:val="right"/>
        <w:rPr>
          <w:rFonts w:ascii="Times New Roman" w:hAnsi="Times New Roman"/>
          <w:b/>
          <w:sz w:val="24"/>
        </w:rPr>
      </w:pPr>
    </w:p>
    <w:p w:rsidR="00BE1C36" w:rsidRDefault="00BE1C36" w:rsidP="004C001E">
      <w:pPr>
        <w:jc w:val="right"/>
        <w:rPr>
          <w:rFonts w:ascii="Times New Roman" w:hAnsi="Times New Roman"/>
          <w:b/>
          <w:sz w:val="24"/>
        </w:rPr>
      </w:pPr>
    </w:p>
    <w:p w:rsidR="00BE1C36" w:rsidRDefault="00BE1C36" w:rsidP="004C001E">
      <w:pPr>
        <w:jc w:val="right"/>
        <w:rPr>
          <w:rFonts w:ascii="Times New Roman" w:hAnsi="Times New Roman"/>
          <w:b/>
          <w:sz w:val="24"/>
        </w:rPr>
      </w:pPr>
    </w:p>
    <w:p w:rsidR="00BE1C36" w:rsidRDefault="00BE1C36" w:rsidP="004C001E">
      <w:pPr>
        <w:jc w:val="right"/>
        <w:rPr>
          <w:rFonts w:ascii="Times New Roman" w:hAnsi="Times New Roman"/>
          <w:b/>
          <w:sz w:val="24"/>
        </w:rPr>
      </w:pPr>
    </w:p>
    <w:p w:rsidR="00BE1C36" w:rsidRDefault="00BE1C36" w:rsidP="004C001E">
      <w:pPr>
        <w:jc w:val="right"/>
        <w:rPr>
          <w:rFonts w:ascii="Times New Roman" w:hAnsi="Times New Roman"/>
          <w:b/>
          <w:sz w:val="24"/>
        </w:rPr>
      </w:pPr>
    </w:p>
    <w:p w:rsidR="00BE1C36" w:rsidRDefault="00BE1C36" w:rsidP="004C001E">
      <w:pPr>
        <w:jc w:val="right"/>
        <w:rPr>
          <w:rFonts w:ascii="Times New Roman" w:hAnsi="Times New Roman"/>
          <w:b/>
          <w:sz w:val="24"/>
        </w:rPr>
      </w:pPr>
    </w:p>
    <w:p w:rsidR="004C001E" w:rsidRPr="004C001E" w:rsidRDefault="004C001E" w:rsidP="004C001E">
      <w:pPr>
        <w:jc w:val="right"/>
        <w:rPr>
          <w:rFonts w:ascii="Times New Roman" w:hAnsi="Times New Roman"/>
          <w:b/>
          <w:sz w:val="24"/>
        </w:rPr>
      </w:pPr>
      <w:r w:rsidRPr="004C001E">
        <w:rPr>
          <w:rFonts w:ascii="Times New Roman" w:hAnsi="Times New Roman"/>
          <w:b/>
          <w:sz w:val="24"/>
        </w:rPr>
        <w:lastRenderedPageBreak/>
        <w:t>Форма 6 «Договор»</w:t>
      </w: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ind w:firstLine="720"/>
        <w:jc w:val="center"/>
        <w:rPr>
          <w:rFonts w:ascii="Times New Roman" w:hAnsi="Times New Roman"/>
          <w:sz w:val="24"/>
        </w:rPr>
      </w:pPr>
    </w:p>
    <w:p w:rsidR="004C001E" w:rsidRPr="004C001E" w:rsidRDefault="004C001E" w:rsidP="004C001E">
      <w:pPr>
        <w:tabs>
          <w:tab w:val="left" w:pos="993"/>
        </w:tabs>
        <w:jc w:val="center"/>
        <w:rPr>
          <w:rFonts w:ascii="Times New Roman" w:hAnsi="Times New Roman"/>
          <w:b/>
          <w:bCs/>
          <w:szCs w:val="22"/>
        </w:rPr>
      </w:pPr>
      <w:r w:rsidRPr="004C001E">
        <w:rPr>
          <w:rFonts w:ascii="Times New Roman" w:hAnsi="Times New Roman"/>
          <w:b/>
          <w:bCs/>
          <w:szCs w:val="22"/>
        </w:rPr>
        <w:t xml:space="preserve">Договор </w:t>
      </w:r>
    </w:p>
    <w:p w:rsidR="004C001E" w:rsidRPr="004C001E" w:rsidRDefault="004C001E" w:rsidP="004C001E">
      <w:pPr>
        <w:tabs>
          <w:tab w:val="left" w:pos="993"/>
        </w:tabs>
        <w:jc w:val="center"/>
        <w:rPr>
          <w:rFonts w:ascii="Times New Roman" w:hAnsi="Times New Roman"/>
          <w:b/>
          <w:bCs/>
          <w:szCs w:val="22"/>
        </w:rPr>
      </w:pPr>
      <w:r w:rsidRPr="004C001E">
        <w:rPr>
          <w:rFonts w:ascii="Times New Roman" w:hAnsi="Times New Roman"/>
          <w:b/>
          <w:bCs/>
          <w:szCs w:val="22"/>
        </w:rPr>
        <w:t xml:space="preserve">на выполнение комплекса работ </w:t>
      </w:r>
    </w:p>
    <w:p w:rsidR="004C001E" w:rsidRPr="004C001E" w:rsidRDefault="004C001E" w:rsidP="004C001E">
      <w:pPr>
        <w:tabs>
          <w:tab w:val="left" w:pos="0"/>
        </w:tabs>
        <w:jc w:val="center"/>
        <w:rPr>
          <w:rFonts w:ascii="Times New Roman" w:hAnsi="Times New Roman"/>
          <w:b/>
          <w:bCs/>
          <w:szCs w:val="22"/>
        </w:rPr>
      </w:pPr>
      <w:r w:rsidRPr="004C001E">
        <w:rPr>
          <w:rFonts w:ascii="Times New Roman" w:hAnsi="Times New Roman"/>
          <w:b/>
          <w:bCs/>
          <w:szCs w:val="22"/>
        </w:rPr>
        <w:t>по утилизации отходов бурения (бурового шлама, отработанного бурового раствора) и технической рекультивации шламовых амбаров и прилегающей к ним территории расположенных на  террит</w:t>
      </w:r>
      <w:r w:rsidRPr="004C001E">
        <w:rPr>
          <w:rFonts w:ascii="Times New Roman" w:hAnsi="Times New Roman"/>
          <w:b/>
          <w:bCs/>
          <w:szCs w:val="22"/>
        </w:rPr>
        <w:t>о</w:t>
      </w:r>
      <w:r w:rsidRPr="004C001E">
        <w:rPr>
          <w:rFonts w:ascii="Times New Roman" w:hAnsi="Times New Roman"/>
          <w:b/>
          <w:bCs/>
          <w:szCs w:val="22"/>
        </w:rPr>
        <w:t xml:space="preserve">рии полигона </w:t>
      </w:r>
      <w:r w:rsidRPr="004C001E">
        <w:rPr>
          <w:rFonts w:ascii="Times New Roman" w:hAnsi="Times New Roman"/>
          <w:szCs w:val="22"/>
        </w:rPr>
        <w:t xml:space="preserve"> </w:t>
      </w:r>
      <w:r w:rsidRPr="004C001E">
        <w:rPr>
          <w:rFonts w:ascii="Times New Roman" w:hAnsi="Times New Roman"/>
          <w:b/>
          <w:szCs w:val="22"/>
        </w:rPr>
        <w:t>утилизации  твердых бытовых и промышленных отходов на Западно-</w:t>
      </w:r>
      <w:proofErr w:type="spellStart"/>
      <w:r w:rsidRPr="004C001E">
        <w:rPr>
          <w:rFonts w:ascii="Times New Roman" w:hAnsi="Times New Roman"/>
          <w:b/>
          <w:szCs w:val="22"/>
        </w:rPr>
        <w:t>Асомкинском</w:t>
      </w:r>
      <w:proofErr w:type="spellEnd"/>
      <w:r w:rsidRPr="004C001E">
        <w:rPr>
          <w:rFonts w:ascii="Times New Roman" w:hAnsi="Times New Roman"/>
          <w:b/>
          <w:szCs w:val="22"/>
        </w:rPr>
        <w:t xml:space="preserve"> месторождении нефти</w:t>
      </w:r>
    </w:p>
    <w:p w:rsidR="004C001E" w:rsidRPr="004C001E" w:rsidRDefault="004C001E" w:rsidP="004C001E">
      <w:pPr>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между</w:t>
      </w:r>
    </w:p>
    <w:p w:rsidR="004C001E" w:rsidRPr="004C001E" w:rsidRDefault="004C001E" w:rsidP="004C001E">
      <w:pPr>
        <w:ind w:firstLine="720"/>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 xml:space="preserve">Открытым акционерным обществом </w:t>
      </w: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 xml:space="preserve">«Славнефть-Мегионнефтегаз» </w:t>
      </w: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(ОАО «СН-МНГ»)</w:t>
      </w:r>
    </w:p>
    <w:p w:rsidR="004C001E" w:rsidRPr="004C001E" w:rsidRDefault="004C001E" w:rsidP="004C001E">
      <w:pPr>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и</w:t>
      </w:r>
    </w:p>
    <w:p w:rsidR="004C001E" w:rsidRPr="004C001E" w:rsidRDefault="004C001E" w:rsidP="004C001E">
      <w:pPr>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______________________</w:t>
      </w: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«_____________________»</w:t>
      </w: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(_______ «________________»)</w:t>
      </w:r>
    </w:p>
    <w:p w:rsidR="004C001E" w:rsidRPr="004C001E" w:rsidRDefault="004C001E" w:rsidP="004C001E">
      <w:pPr>
        <w:ind w:firstLine="720"/>
        <w:jc w:val="center"/>
        <w:rPr>
          <w:rFonts w:ascii="Times New Roman" w:hAnsi="Times New Roman"/>
          <w:szCs w:val="22"/>
        </w:rPr>
      </w:pPr>
    </w:p>
    <w:p w:rsidR="004C001E" w:rsidRPr="004C001E" w:rsidRDefault="004C001E" w:rsidP="004C001E">
      <w:pPr>
        <w:ind w:firstLine="720"/>
        <w:jc w:val="center"/>
        <w:rPr>
          <w:rFonts w:ascii="Times New Roman" w:hAnsi="Times New Roman"/>
          <w:szCs w:val="22"/>
        </w:rPr>
      </w:pPr>
    </w:p>
    <w:p w:rsidR="004C001E" w:rsidRPr="004C001E" w:rsidRDefault="004C001E" w:rsidP="004C001E">
      <w:pPr>
        <w:ind w:firstLine="720"/>
        <w:jc w:val="center"/>
        <w:rPr>
          <w:rFonts w:ascii="Times New Roman" w:hAnsi="Times New Roman"/>
          <w:szCs w:val="22"/>
        </w:rPr>
      </w:pPr>
    </w:p>
    <w:p w:rsidR="004C001E" w:rsidRPr="004C001E" w:rsidRDefault="004C001E" w:rsidP="004C001E">
      <w:pPr>
        <w:ind w:firstLine="720"/>
        <w:jc w:val="center"/>
        <w:rPr>
          <w:rFonts w:ascii="Times New Roman" w:hAnsi="Times New Roman"/>
          <w:szCs w:val="22"/>
        </w:rPr>
      </w:pPr>
    </w:p>
    <w:p w:rsidR="004C001E" w:rsidRPr="004C001E" w:rsidRDefault="004C001E" w:rsidP="004C001E">
      <w:pPr>
        <w:ind w:firstLine="720"/>
        <w:jc w:val="center"/>
        <w:rPr>
          <w:rFonts w:ascii="Times New Roman" w:hAnsi="Times New Roman"/>
          <w:szCs w:val="22"/>
        </w:rPr>
      </w:pPr>
    </w:p>
    <w:p w:rsidR="004C001E" w:rsidRPr="004C001E" w:rsidRDefault="004C001E" w:rsidP="004C001E">
      <w:pPr>
        <w:ind w:firstLine="720"/>
        <w:jc w:val="center"/>
        <w:rPr>
          <w:rFonts w:ascii="Times New Roman" w:hAnsi="Times New Roman"/>
          <w:szCs w:val="22"/>
        </w:rPr>
      </w:pPr>
    </w:p>
    <w:p w:rsidR="004C001E" w:rsidRPr="004C001E" w:rsidRDefault="004C001E" w:rsidP="004C001E">
      <w:pPr>
        <w:ind w:firstLine="720"/>
        <w:jc w:val="center"/>
        <w:rPr>
          <w:rFonts w:ascii="Times New Roman" w:hAnsi="Times New Roman"/>
          <w:szCs w:val="22"/>
        </w:rPr>
      </w:pPr>
    </w:p>
    <w:p w:rsidR="004C001E" w:rsidRPr="004C001E" w:rsidRDefault="004C001E" w:rsidP="004C001E">
      <w:pPr>
        <w:ind w:firstLine="720"/>
        <w:jc w:val="center"/>
        <w:rPr>
          <w:rFonts w:ascii="Times New Roman" w:hAnsi="Times New Roman"/>
          <w:szCs w:val="22"/>
        </w:rPr>
      </w:pPr>
    </w:p>
    <w:p w:rsidR="004C001E" w:rsidRPr="004C001E" w:rsidRDefault="004C001E" w:rsidP="004C001E">
      <w:pPr>
        <w:rPr>
          <w:rFonts w:ascii="Times New Roman" w:hAnsi="Times New Roman"/>
          <w:b/>
          <w:bCs/>
          <w:szCs w:val="22"/>
        </w:rPr>
      </w:pPr>
    </w:p>
    <w:p w:rsidR="004C001E" w:rsidRPr="004C001E" w:rsidRDefault="004C001E" w:rsidP="004C001E">
      <w:pPr>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г. Мегион</w:t>
      </w: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201_г.</w:t>
      </w:r>
    </w:p>
    <w:p w:rsidR="004C001E" w:rsidRPr="004C001E" w:rsidRDefault="004C001E" w:rsidP="004C001E">
      <w:pPr>
        <w:ind w:firstLine="720"/>
        <w:jc w:val="center"/>
        <w:rPr>
          <w:rFonts w:ascii="Times New Roman" w:hAnsi="Times New Roman"/>
          <w:b/>
          <w:bCs/>
          <w:szCs w:val="22"/>
        </w:rPr>
      </w:pPr>
      <w:r w:rsidRPr="004C001E">
        <w:rPr>
          <w:rFonts w:ascii="Times New Roman" w:hAnsi="Times New Roman"/>
          <w:szCs w:val="22"/>
        </w:rPr>
        <w:br w:type="page"/>
      </w:r>
    </w:p>
    <w:p w:rsidR="004C001E" w:rsidRPr="004C001E" w:rsidRDefault="004C001E" w:rsidP="004C001E">
      <w:pPr>
        <w:ind w:firstLine="720"/>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СОДЕРЖАНИЕ</w:t>
      </w:r>
    </w:p>
    <w:p w:rsidR="004C001E" w:rsidRPr="004C001E" w:rsidRDefault="004C001E" w:rsidP="004C001E">
      <w:pPr>
        <w:ind w:firstLine="720"/>
        <w:jc w:val="center"/>
        <w:rPr>
          <w:rFonts w:ascii="Times New Roman" w:hAnsi="Times New Roman"/>
          <w:b/>
          <w:bCs/>
          <w:szCs w:val="22"/>
        </w:rPr>
      </w:pPr>
    </w:p>
    <w:p w:rsidR="004C001E" w:rsidRPr="004C001E" w:rsidRDefault="004C001E" w:rsidP="004C001E">
      <w:pPr>
        <w:ind w:firstLine="720"/>
        <w:jc w:val="center"/>
        <w:rPr>
          <w:rFonts w:ascii="Times New Roman" w:hAnsi="Times New Roman"/>
          <w:b/>
          <w:bCs/>
          <w:szCs w:val="22"/>
        </w:rPr>
      </w:pPr>
    </w:p>
    <w:p w:rsidR="004C001E" w:rsidRPr="004C001E" w:rsidRDefault="004C001E" w:rsidP="004C001E">
      <w:pPr>
        <w:autoSpaceDE w:val="0"/>
        <w:autoSpaceDN w:val="0"/>
        <w:adjustRightInd w:val="0"/>
        <w:ind w:firstLine="709"/>
        <w:jc w:val="center"/>
        <w:rPr>
          <w:rFonts w:ascii="Times New Roman" w:hAnsi="Times New Roman"/>
          <w:b/>
          <w:bCs/>
          <w:szCs w:val="22"/>
        </w:rPr>
      </w:pPr>
    </w:p>
    <w:p w:rsidR="004C001E" w:rsidRPr="004C001E" w:rsidRDefault="004C001E" w:rsidP="004C001E">
      <w:pPr>
        <w:tabs>
          <w:tab w:val="left" w:pos="480"/>
          <w:tab w:val="right" w:leader="dot" w:pos="10053"/>
        </w:tabs>
        <w:ind w:left="426" w:hanging="426"/>
        <w:jc w:val="both"/>
        <w:rPr>
          <w:rFonts w:ascii="Times New Roman" w:hAnsi="Times New Roman"/>
          <w:noProof/>
          <w:szCs w:val="22"/>
        </w:rPr>
      </w:pPr>
      <w:r w:rsidRPr="004C001E">
        <w:rPr>
          <w:rFonts w:ascii="Times New Roman" w:hAnsi="Times New Roman"/>
          <w:b/>
          <w:bCs/>
          <w:szCs w:val="22"/>
        </w:rPr>
        <w:fldChar w:fldCharType="begin"/>
      </w:r>
      <w:r w:rsidRPr="004C001E">
        <w:rPr>
          <w:rFonts w:ascii="Times New Roman" w:hAnsi="Times New Roman"/>
          <w:b/>
          <w:bCs/>
          <w:szCs w:val="22"/>
        </w:rPr>
        <w:instrText xml:space="preserve"> TOC \o "1-3" \h \z \t "Абзацццц;1" </w:instrText>
      </w:r>
      <w:r w:rsidRPr="004C001E">
        <w:rPr>
          <w:rFonts w:ascii="Times New Roman" w:hAnsi="Times New Roman"/>
          <w:b/>
          <w:bCs/>
          <w:szCs w:val="22"/>
        </w:rPr>
        <w:fldChar w:fldCharType="separate"/>
      </w:r>
      <w:r w:rsidRPr="004C001E">
        <w:rPr>
          <w:rFonts w:ascii="Times New Roman" w:hAnsi="Times New Roman"/>
          <w:szCs w:val="22"/>
        </w:rPr>
        <w:fldChar w:fldCharType="begin"/>
      </w:r>
      <w:r w:rsidRPr="004C001E">
        <w:rPr>
          <w:rFonts w:ascii="Times New Roman" w:hAnsi="Times New Roman"/>
          <w:szCs w:val="22"/>
        </w:rPr>
        <w:instrText xml:space="preserve"> HYPERLINK \l "_Toc361236492" </w:instrText>
      </w:r>
      <w:r w:rsidRPr="004C001E">
        <w:rPr>
          <w:rFonts w:ascii="Times New Roman" w:hAnsi="Times New Roman"/>
          <w:szCs w:val="22"/>
        </w:rPr>
        <w:fldChar w:fldCharType="separate"/>
      </w:r>
      <w:r w:rsidRPr="004C001E">
        <w:rPr>
          <w:rFonts w:ascii="Times New Roman" w:hAnsi="Times New Roman"/>
          <w:noProof/>
          <w:szCs w:val="22"/>
          <w:u w:val="single"/>
        </w:rPr>
        <w:t>1.</w:t>
      </w:r>
      <w:r w:rsidRPr="004C001E">
        <w:rPr>
          <w:rFonts w:ascii="Times New Roman" w:hAnsi="Times New Roman"/>
          <w:noProof/>
          <w:szCs w:val="22"/>
        </w:rPr>
        <w:tab/>
      </w:r>
      <w:r w:rsidRPr="004C001E">
        <w:rPr>
          <w:rFonts w:ascii="Times New Roman" w:hAnsi="Times New Roman"/>
          <w:noProof/>
          <w:szCs w:val="22"/>
          <w:u w:val="single"/>
        </w:rPr>
        <w:t>Определения</w:t>
      </w:r>
      <w:r w:rsidRPr="004C001E">
        <w:rPr>
          <w:rFonts w:ascii="Times New Roman" w:hAnsi="Times New Roman"/>
          <w:noProof/>
          <w:webHidden/>
          <w:szCs w:val="22"/>
        </w:rPr>
        <w:tab/>
      </w:r>
    </w:p>
    <w:p w:rsidR="004C001E" w:rsidRPr="004C001E" w:rsidRDefault="004C001E" w:rsidP="004C001E">
      <w:pPr>
        <w:tabs>
          <w:tab w:val="left" w:pos="480"/>
          <w:tab w:val="right" w:leader="dot" w:pos="10053"/>
        </w:tabs>
        <w:ind w:left="426" w:hanging="426"/>
        <w:jc w:val="both"/>
        <w:rPr>
          <w:rFonts w:ascii="Times New Roman" w:hAnsi="Times New Roman"/>
          <w:noProof/>
          <w:szCs w:val="22"/>
        </w:rPr>
      </w:pPr>
      <w:r w:rsidRPr="004C001E">
        <w:rPr>
          <w:rFonts w:ascii="Times New Roman" w:hAnsi="Times New Roman"/>
          <w:noProof/>
          <w:szCs w:val="22"/>
        </w:rPr>
        <w:fldChar w:fldCharType="end"/>
      </w:r>
      <w:hyperlink w:anchor="_Toc361236493" w:history="1">
        <w:r w:rsidRPr="004C001E">
          <w:rPr>
            <w:rFonts w:ascii="Times New Roman" w:hAnsi="Times New Roman"/>
            <w:noProof/>
            <w:szCs w:val="22"/>
            <w:u w:val="single"/>
          </w:rPr>
          <w:t>2.</w:t>
        </w:r>
        <w:r w:rsidRPr="004C001E">
          <w:rPr>
            <w:rFonts w:ascii="Times New Roman" w:hAnsi="Times New Roman"/>
            <w:noProof/>
            <w:szCs w:val="22"/>
          </w:rPr>
          <w:tab/>
        </w:r>
        <w:r w:rsidRPr="004C001E">
          <w:rPr>
            <w:rFonts w:ascii="Times New Roman" w:hAnsi="Times New Roman"/>
            <w:noProof/>
            <w:szCs w:val="22"/>
            <w:u w:val="single"/>
          </w:rPr>
          <w:t>Предмет Договора</w:t>
        </w:r>
        <w:r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494" w:history="1">
        <w:r w:rsidR="004C001E" w:rsidRPr="004C001E">
          <w:rPr>
            <w:rFonts w:ascii="Times New Roman" w:hAnsi="Times New Roman"/>
            <w:noProof/>
            <w:szCs w:val="22"/>
            <w:u w:val="single"/>
          </w:rPr>
          <w:t>3.</w:t>
        </w:r>
        <w:r w:rsidR="004C001E" w:rsidRPr="004C001E">
          <w:rPr>
            <w:rFonts w:ascii="Times New Roman" w:hAnsi="Times New Roman"/>
            <w:noProof/>
            <w:szCs w:val="22"/>
          </w:rPr>
          <w:tab/>
        </w:r>
        <w:r w:rsidR="004C001E" w:rsidRPr="004C001E">
          <w:rPr>
            <w:rFonts w:ascii="Times New Roman" w:hAnsi="Times New Roman"/>
            <w:noProof/>
            <w:szCs w:val="22"/>
            <w:u w:val="single"/>
          </w:rPr>
          <w:t>Стоимость работ и порядок расчетов</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495" w:history="1">
        <w:r w:rsidR="004C001E" w:rsidRPr="004C001E">
          <w:rPr>
            <w:rFonts w:ascii="Times New Roman" w:hAnsi="Times New Roman"/>
            <w:noProof/>
            <w:szCs w:val="22"/>
            <w:u w:val="single"/>
          </w:rPr>
          <w:t>4.</w:t>
        </w:r>
        <w:r w:rsidR="004C001E" w:rsidRPr="004C001E">
          <w:rPr>
            <w:rFonts w:ascii="Times New Roman" w:hAnsi="Times New Roman"/>
            <w:noProof/>
            <w:szCs w:val="22"/>
          </w:rPr>
          <w:tab/>
        </w:r>
        <w:r w:rsidR="004C001E" w:rsidRPr="004C001E">
          <w:rPr>
            <w:rFonts w:ascii="Times New Roman" w:hAnsi="Times New Roman"/>
            <w:noProof/>
            <w:szCs w:val="22"/>
            <w:u w:val="single"/>
          </w:rPr>
          <w:t>Условия выполнения работ по Переработке (Обработке) и утилизации Буровых отходов</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496" w:history="1">
        <w:r w:rsidR="004C001E" w:rsidRPr="004C001E">
          <w:rPr>
            <w:rFonts w:ascii="Times New Roman" w:hAnsi="Times New Roman"/>
            <w:noProof/>
            <w:szCs w:val="22"/>
            <w:u w:val="single"/>
          </w:rPr>
          <w:t>5.</w:t>
        </w:r>
        <w:r w:rsidR="004C001E" w:rsidRPr="004C001E">
          <w:rPr>
            <w:rFonts w:ascii="Times New Roman" w:hAnsi="Times New Roman"/>
            <w:noProof/>
            <w:szCs w:val="22"/>
          </w:rPr>
          <w:tab/>
        </w:r>
        <w:r w:rsidR="004C001E" w:rsidRPr="004C001E">
          <w:rPr>
            <w:rFonts w:ascii="Times New Roman" w:hAnsi="Times New Roman"/>
            <w:noProof/>
            <w:szCs w:val="22"/>
            <w:u w:val="single"/>
          </w:rPr>
          <w:t>Техническая рекультивация нарушенных земельных участков, занятых под Полигон ТБ и ПО, в том числе Шламовых амбаров и прилегающей территории</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497" w:history="1">
        <w:r w:rsidR="004C001E" w:rsidRPr="004C001E">
          <w:rPr>
            <w:rFonts w:ascii="Times New Roman" w:hAnsi="Times New Roman"/>
            <w:noProof/>
            <w:szCs w:val="22"/>
            <w:u w:val="single"/>
          </w:rPr>
          <w:t>6.</w:t>
        </w:r>
        <w:r w:rsidR="004C001E" w:rsidRPr="004C001E">
          <w:rPr>
            <w:rFonts w:ascii="Times New Roman" w:hAnsi="Times New Roman"/>
            <w:noProof/>
            <w:szCs w:val="22"/>
          </w:rPr>
          <w:tab/>
        </w:r>
        <w:r w:rsidR="004C001E" w:rsidRPr="004C001E">
          <w:rPr>
            <w:rFonts w:ascii="Times New Roman" w:hAnsi="Times New Roman"/>
            <w:noProof/>
            <w:szCs w:val="22"/>
            <w:u w:val="single"/>
          </w:rPr>
          <w:t>Особые условия</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498" w:history="1">
        <w:r w:rsidR="004C001E" w:rsidRPr="004C001E">
          <w:rPr>
            <w:rFonts w:ascii="Times New Roman" w:hAnsi="Times New Roman"/>
            <w:noProof/>
            <w:szCs w:val="22"/>
            <w:u w:val="single"/>
          </w:rPr>
          <w:t>7.</w:t>
        </w:r>
        <w:r w:rsidR="004C001E" w:rsidRPr="004C001E">
          <w:rPr>
            <w:rFonts w:ascii="Times New Roman" w:hAnsi="Times New Roman"/>
            <w:noProof/>
            <w:szCs w:val="22"/>
          </w:rPr>
          <w:tab/>
        </w:r>
        <w:r w:rsidR="004C001E" w:rsidRPr="004C001E">
          <w:rPr>
            <w:rFonts w:ascii="Times New Roman" w:hAnsi="Times New Roman"/>
            <w:noProof/>
            <w:szCs w:val="22"/>
            <w:u w:val="single"/>
          </w:rPr>
          <w:t>Порядок сдачи – приемки комплекса работ</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499" w:history="1">
        <w:r w:rsidR="004C001E" w:rsidRPr="004C001E">
          <w:rPr>
            <w:rFonts w:ascii="Times New Roman" w:hAnsi="Times New Roman"/>
            <w:noProof/>
            <w:szCs w:val="22"/>
            <w:u w:val="single"/>
          </w:rPr>
          <w:t>8.</w:t>
        </w:r>
        <w:r w:rsidR="004C001E" w:rsidRPr="004C001E">
          <w:rPr>
            <w:rFonts w:ascii="Times New Roman" w:hAnsi="Times New Roman"/>
            <w:noProof/>
            <w:szCs w:val="22"/>
          </w:rPr>
          <w:tab/>
        </w:r>
        <w:r w:rsidR="004C001E" w:rsidRPr="004C001E">
          <w:rPr>
            <w:rFonts w:ascii="Times New Roman" w:hAnsi="Times New Roman"/>
            <w:noProof/>
            <w:szCs w:val="22"/>
            <w:u w:val="single"/>
          </w:rPr>
          <w:t>Ответственность Сторон</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500" w:history="1">
        <w:r w:rsidR="004C001E" w:rsidRPr="004C001E">
          <w:rPr>
            <w:rFonts w:ascii="Times New Roman" w:hAnsi="Times New Roman"/>
            <w:noProof/>
            <w:szCs w:val="22"/>
            <w:u w:val="single"/>
          </w:rPr>
          <w:t>9.</w:t>
        </w:r>
        <w:r w:rsidR="004C001E" w:rsidRPr="004C001E">
          <w:rPr>
            <w:rFonts w:ascii="Times New Roman" w:hAnsi="Times New Roman"/>
            <w:noProof/>
            <w:szCs w:val="22"/>
          </w:rPr>
          <w:tab/>
        </w:r>
        <w:r w:rsidR="004C001E" w:rsidRPr="004C001E">
          <w:rPr>
            <w:rFonts w:ascii="Times New Roman" w:hAnsi="Times New Roman"/>
            <w:noProof/>
            <w:szCs w:val="22"/>
            <w:u w:val="single"/>
          </w:rPr>
          <w:t>Обстоятельства непреодолимой силы (форс-мажор)</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501" w:history="1">
        <w:r w:rsidR="004C001E" w:rsidRPr="004C001E">
          <w:rPr>
            <w:rFonts w:ascii="Times New Roman" w:hAnsi="Times New Roman"/>
            <w:noProof/>
            <w:szCs w:val="22"/>
            <w:u w:val="single"/>
          </w:rPr>
          <w:t>10.</w:t>
        </w:r>
        <w:r w:rsidR="004C001E" w:rsidRPr="004C001E">
          <w:rPr>
            <w:rFonts w:ascii="Times New Roman" w:hAnsi="Times New Roman"/>
            <w:noProof/>
            <w:szCs w:val="22"/>
          </w:rPr>
          <w:tab/>
        </w:r>
        <w:r w:rsidR="004C001E" w:rsidRPr="004C001E">
          <w:rPr>
            <w:rFonts w:ascii="Times New Roman" w:hAnsi="Times New Roman"/>
            <w:noProof/>
            <w:szCs w:val="22"/>
            <w:u w:val="single"/>
          </w:rPr>
          <w:t>Конфиденциальность</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502" w:history="1">
        <w:r w:rsidR="004C001E" w:rsidRPr="004C001E">
          <w:rPr>
            <w:rFonts w:ascii="Times New Roman" w:hAnsi="Times New Roman"/>
            <w:noProof/>
            <w:szCs w:val="22"/>
            <w:u w:val="single"/>
          </w:rPr>
          <w:t>11.</w:t>
        </w:r>
        <w:r w:rsidR="004C001E" w:rsidRPr="004C001E">
          <w:rPr>
            <w:rFonts w:ascii="Times New Roman" w:hAnsi="Times New Roman"/>
            <w:noProof/>
            <w:szCs w:val="22"/>
          </w:rPr>
          <w:tab/>
        </w:r>
        <w:r w:rsidR="004C001E" w:rsidRPr="004C001E">
          <w:rPr>
            <w:rFonts w:ascii="Times New Roman" w:hAnsi="Times New Roman"/>
            <w:noProof/>
            <w:szCs w:val="22"/>
            <w:u w:val="single"/>
          </w:rPr>
          <w:t>Разрешение споров</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503" w:history="1">
        <w:r w:rsidR="004C001E" w:rsidRPr="004C001E">
          <w:rPr>
            <w:rFonts w:ascii="Times New Roman" w:hAnsi="Times New Roman"/>
            <w:noProof/>
            <w:szCs w:val="22"/>
            <w:u w:val="single"/>
          </w:rPr>
          <w:t>12.</w:t>
        </w:r>
        <w:r w:rsidR="004C001E" w:rsidRPr="004C001E">
          <w:rPr>
            <w:rFonts w:ascii="Times New Roman" w:hAnsi="Times New Roman"/>
            <w:noProof/>
            <w:szCs w:val="22"/>
          </w:rPr>
          <w:tab/>
        </w:r>
        <w:r w:rsidR="004C001E" w:rsidRPr="004C001E">
          <w:rPr>
            <w:rFonts w:ascii="Times New Roman" w:hAnsi="Times New Roman"/>
            <w:noProof/>
            <w:szCs w:val="22"/>
            <w:u w:val="single"/>
          </w:rPr>
          <w:t>Антикоррупционная оговорка</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504" w:history="1">
        <w:r w:rsidR="004C001E" w:rsidRPr="004C001E">
          <w:rPr>
            <w:rFonts w:ascii="Times New Roman" w:hAnsi="Times New Roman"/>
            <w:noProof/>
            <w:szCs w:val="22"/>
            <w:u w:val="single"/>
          </w:rPr>
          <w:t>13.</w:t>
        </w:r>
        <w:r w:rsidR="004C001E" w:rsidRPr="004C001E">
          <w:rPr>
            <w:rFonts w:ascii="Times New Roman" w:hAnsi="Times New Roman"/>
            <w:noProof/>
            <w:szCs w:val="22"/>
          </w:rPr>
          <w:tab/>
        </w:r>
        <w:r w:rsidR="004C001E" w:rsidRPr="004C001E">
          <w:rPr>
            <w:rFonts w:ascii="Times New Roman" w:hAnsi="Times New Roman"/>
            <w:noProof/>
            <w:szCs w:val="22"/>
            <w:u w:val="single"/>
          </w:rPr>
          <w:t>Прочие условия</w:t>
        </w:r>
        <w:r w:rsidR="004C001E" w:rsidRPr="004C001E">
          <w:rPr>
            <w:rFonts w:ascii="Times New Roman" w:hAnsi="Times New Roman"/>
            <w:noProof/>
            <w:webHidden/>
            <w:szCs w:val="22"/>
          </w:rPr>
          <w:tab/>
        </w:r>
      </w:hyperlink>
    </w:p>
    <w:p w:rsidR="004C001E" w:rsidRPr="004C001E" w:rsidRDefault="00FC5FD6" w:rsidP="004C001E">
      <w:pPr>
        <w:tabs>
          <w:tab w:val="left" w:pos="480"/>
          <w:tab w:val="right" w:leader="dot" w:pos="10053"/>
        </w:tabs>
        <w:ind w:left="426" w:hanging="426"/>
        <w:jc w:val="both"/>
        <w:rPr>
          <w:rFonts w:ascii="Times New Roman" w:hAnsi="Times New Roman"/>
          <w:noProof/>
          <w:szCs w:val="22"/>
        </w:rPr>
      </w:pPr>
      <w:hyperlink w:anchor="_Toc361236505" w:history="1">
        <w:r w:rsidR="004C001E" w:rsidRPr="004C001E">
          <w:rPr>
            <w:rFonts w:ascii="Times New Roman" w:hAnsi="Times New Roman"/>
            <w:noProof/>
            <w:szCs w:val="22"/>
          </w:rPr>
          <w:tab/>
        </w:r>
        <w:r w:rsidR="004C001E" w:rsidRPr="004C001E">
          <w:rPr>
            <w:rFonts w:ascii="Times New Roman" w:hAnsi="Times New Roman"/>
            <w:noProof/>
            <w:szCs w:val="22"/>
            <w:u w:val="single"/>
          </w:rPr>
          <w:t>Адреса, реквизиты и подписи Сторон</w:t>
        </w:r>
        <w:r w:rsidR="004C001E" w:rsidRPr="004C001E">
          <w:rPr>
            <w:rFonts w:ascii="Times New Roman" w:hAnsi="Times New Roman"/>
            <w:noProof/>
            <w:webHidden/>
            <w:szCs w:val="22"/>
          </w:rPr>
          <w:tab/>
        </w:r>
      </w:hyperlink>
    </w:p>
    <w:p w:rsidR="004C001E" w:rsidRPr="004C001E" w:rsidRDefault="004C001E" w:rsidP="004C001E">
      <w:pPr>
        <w:autoSpaceDE w:val="0"/>
        <w:autoSpaceDN w:val="0"/>
        <w:adjustRightInd w:val="0"/>
        <w:ind w:firstLine="709"/>
        <w:jc w:val="center"/>
        <w:rPr>
          <w:rFonts w:ascii="Times New Roman" w:hAnsi="Times New Roman"/>
          <w:b/>
          <w:bCs/>
          <w:szCs w:val="22"/>
        </w:rPr>
      </w:pPr>
      <w:r w:rsidRPr="004C001E">
        <w:rPr>
          <w:rFonts w:ascii="MS Sans Serif" w:hAnsi="MS Sans Serif" w:cs="MS Sans Serif"/>
          <w:b/>
          <w:bCs/>
          <w:szCs w:val="22"/>
        </w:rPr>
        <w:fldChar w:fldCharType="end"/>
      </w:r>
      <w:r w:rsidRPr="004C001E">
        <w:rPr>
          <w:rFonts w:ascii="Times New Roman" w:hAnsi="Times New Roman"/>
          <w:b/>
          <w:bCs/>
          <w:szCs w:val="22"/>
        </w:rPr>
        <w:br w:type="page"/>
      </w:r>
    </w:p>
    <w:p w:rsidR="004C001E" w:rsidRPr="004C001E" w:rsidRDefault="004C001E" w:rsidP="004C001E">
      <w:pPr>
        <w:ind w:firstLine="720"/>
        <w:jc w:val="center"/>
        <w:rPr>
          <w:rFonts w:ascii="Times New Roman" w:hAnsi="Times New Roman"/>
          <w:b/>
          <w:bCs/>
          <w:szCs w:val="22"/>
        </w:rPr>
      </w:pPr>
      <w:r w:rsidRPr="004C001E">
        <w:rPr>
          <w:rFonts w:ascii="Times New Roman" w:hAnsi="Times New Roman"/>
          <w:b/>
          <w:bCs/>
          <w:szCs w:val="22"/>
        </w:rPr>
        <w:lastRenderedPageBreak/>
        <w:t>ДОГОВОР № ______</w:t>
      </w:r>
    </w:p>
    <w:p w:rsidR="004C001E" w:rsidRPr="004C001E" w:rsidRDefault="004C001E" w:rsidP="004C001E">
      <w:pPr>
        <w:ind w:firstLine="720"/>
        <w:jc w:val="center"/>
        <w:rPr>
          <w:rFonts w:ascii="Times New Roman" w:hAnsi="Times New Roman"/>
          <w:b/>
          <w:bCs/>
          <w:szCs w:val="22"/>
        </w:rPr>
      </w:pPr>
    </w:p>
    <w:p w:rsidR="004C001E" w:rsidRPr="004C001E" w:rsidRDefault="004C001E" w:rsidP="004C001E">
      <w:pPr>
        <w:ind w:firstLine="720"/>
        <w:jc w:val="center"/>
        <w:rPr>
          <w:rFonts w:ascii="Times New Roman" w:hAnsi="Times New Roman"/>
          <w:b/>
          <w:bCs/>
          <w:szCs w:val="22"/>
        </w:rPr>
      </w:pPr>
      <w:r w:rsidRPr="004C001E">
        <w:rPr>
          <w:rFonts w:ascii="Times New Roman" w:hAnsi="Times New Roman"/>
          <w:b/>
          <w:bCs/>
          <w:szCs w:val="22"/>
        </w:rPr>
        <w:t>на выполнение комплекса работ по утилизации отходов бурения</w:t>
      </w:r>
    </w:p>
    <w:p w:rsidR="004C001E" w:rsidRPr="004C001E" w:rsidRDefault="004C001E" w:rsidP="004C001E">
      <w:pPr>
        <w:ind w:firstLine="720"/>
        <w:jc w:val="center"/>
        <w:rPr>
          <w:rFonts w:ascii="Times New Roman" w:hAnsi="Times New Roman"/>
          <w:b/>
          <w:bCs/>
          <w:szCs w:val="22"/>
        </w:rPr>
      </w:pPr>
      <w:r w:rsidRPr="004C001E">
        <w:rPr>
          <w:rFonts w:ascii="Times New Roman" w:hAnsi="Times New Roman"/>
          <w:b/>
          <w:bCs/>
          <w:szCs w:val="22"/>
        </w:rPr>
        <w:t>(бурового шлама и отработанного бурового раствора) и технической рекультивации земел</w:t>
      </w:r>
      <w:r w:rsidRPr="004C001E">
        <w:rPr>
          <w:rFonts w:ascii="Times New Roman" w:hAnsi="Times New Roman"/>
          <w:b/>
          <w:bCs/>
          <w:szCs w:val="22"/>
        </w:rPr>
        <w:t>ь</w:t>
      </w:r>
      <w:r w:rsidRPr="004C001E">
        <w:rPr>
          <w:rFonts w:ascii="Times New Roman" w:hAnsi="Times New Roman"/>
          <w:b/>
          <w:bCs/>
          <w:szCs w:val="22"/>
        </w:rPr>
        <w:t xml:space="preserve">ного участка, занятого под Полигон </w:t>
      </w:r>
      <w:proofErr w:type="gramStart"/>
      <w:r w:rsidRPr="004C001E">
        <w:rPr>
          <w:rFonts w:ascii="Times New Roman" w:hAnsi="Times New Roman"/>
          <w:b/>
          <w:bCs/>
          <w:szCs w:val="22"/>
        </w:rPr>
        <w:t>П</w:t>
      </w:r>
      <w:proofErr w:type="gramEnd"/>
      <w:r w:rsidRPr="004C001E">
        <w:rPr>
          <w:rFonts w:ascii="Times New Roman" w:hAnsi="Times New Roman"/>
          <w:b/>
          <w:bCs/>
          <w:szCs w:val="22"/>
        </w:rPr>
        <w:t xml:space="preserve"> и БО, в том числе под шламовые амбары и прилегающую территорию.</w:t>
      </w:r>
    </w:p>
    <w:p w:rsidR="004C001E" w:rsidRPr="004C001E" w:rsidRDefault="004C001E" w:rsidP="004C001E">
      <w:pPr>
        <w:ind w:firstLine="720"/>
        <w:jc w:val="center"/>
        <w:rPr>
          <w:rFonts w:ascii="Times New Roman" w:hAnsi="Times New Roman"/>
          <w:b/>
          <w:bCs/>
          <w:szCs w:val="22"/>
        </w:rPr>
      </w:pPr>
    </w:p>
    <w:tbl>
      <w:tblPr>
        <w:tblpPr w:leftFromText="180" w:rightFromText="180" w:vertAnchor="text" w:horzAnchor="margin" w:tblpXSpec="center" w:tblpY="234"/>
        <w:tblW w:w="8911" w:type="dxa"/>
        <w:tblLayout w:type="fixed"/>
        <w:tblLook w:val="01E0" w:firstRow="1" w:lastRow="1" w:firstColumn="1" w:lastColumn="1" w:noHBand="0" w:noVBand="0"/>
      </w:tblPr>
      <w:tblGrid>
        <w:gridCol w:w="1689"/>
        <w:gridCol w:w="2919"/>
        <w:gridCol w:w="336"/>
        <w:gridCol w:w="423"/>
        <w:gridCol w:w="456"/>
        <w:gridCol w:w="1524"/>
        <w:gridCol w:w="456"/>
        <w:gridCol w:w="585"/>
        <w:gridCol w:w="523"/>
      </w:tblGrid>
      <w:tr w:rsidR="004C001E" w:rsidRPr="004C001E" w:rsidTr="004C001E">
        <w:tc>
          <w:tcPr>
            <w:tcW w:w="1689" w:type="dxa"/>
          </w:tcPr>
          <w:p w:rsidR="004C001E" w:rsidRPr="004C001E" w:rsidRDefault="004C001E" w:rsidP="004C001E">
            <w:pPr>
              <w:jc w:val="both"/>
              <w:rPr>
                <w:rFonts w:ascii="Times New Roman" w:hAnsi="Times New Roman"/>
                <w:b/>
                <w:bCs/>
                <w:szCs w:val="22"/>
              </w:rPr>
            </w:pPr>
            <w:r w:rsidRPr="004C001E">
              <w:rPr>
                <w:rFonts w:ascii="Times New Roman" w:hAnsi="Times New Roman"/>
                <w:b/>
                <w:bCs/>
                <w:szCs w:val="22"/>
              </w:rPr>
              <w:t>г. Мегион</w:t>
            </w:r>
          </w:p>
        </w:tc>
        <w:tc>
          <w:tcPr>
            <w:tcW w:w="2919" w:type="dxa"/>
          </w:tcPr>
          <w:p w:rsidR="004C001E" w:rsidRPr="004C001E" w:rsidRDefault="004C001E" w:rsidP="004C001E">
            <w:pPr>
              <w:jc w:val="both"/>
              <w:rPr>
                <w:rFonts w:ascii="Times New Roman" w:hAnsi="Times New Roman"/>
                <w:b/>
                <w:bCs/>
                <w:szCs w:val="22"/>
              </w:rPr>
            </w:pPr>
          </w:p>
        </w:tc>
        <w:tc>
          <w:tcPr>
            <w:tcW w:w="336" w:type="dxa"/>
          </w:tcPr>
          <w:p w:rsidR="004C001E" w:rsidRPr="004C001E" w:rsidRDefault="004C001E" w:rsidP="004C001E">
            <w:pPr>
              <w:jc w:val="both"/>
              <w:rPr>
                <w:rFonts w:ascii="Times New Roman" w:hAnsi="Times New Roman"/>
                <w:b/>
                <w:bCs/>
                <w:szCs w:val="22"/>
              </w:rPr>
            </w:pPr>
            <w:r w:rsidRPr="004C001E">
              <w:rPr>
                <w:rFonts w:ascii="Times New Roman" w:hAnsi="Times New Roman"/>
                <w:b/>
                <w:bCs/>
                <w:szCs w:val="22"/>
              </w:rPr>
              <w:t>«</w:t>
            </w:r>
          </w:p>
        </w:tc>
        <w:tc>
          <w:tcPr>
            <w:tcW w:w="423" w:type="dxa"/>
            <w:tcBorders>
              <w:bottom w:val="single" w:sz="4" w:space="0" w:color="auto"/>
            </w:tcBorders>
          </w:tcPr>
          <w:p w:rsidR="004C001E" w:rsidRPr="004C001E" w:rsidRDefault="004C001E" w:rsidP="004C001E">
            <w:pPr>
              <w:jc w:val="both"/>
              <w:rPr>
                <w:rFonts w:ascii="Times New Roman" w:hAnsi="Times New Roman"/>
                <w:b/>
                <w:bCs/>
                <w:szCs w:val="22"/>
              </w:rPr>
            </w:pPr>
          </w:p>
        </w:tc>
        <w:tc>
          <w:tcPr>
            <w:tcW w:w="456" w:type="dxa"/>
          </w:tcPr>
          <w:p w:rsidR="004C001E" w:rsidRPr="004C001E" w:rsidRDefault="004C001E" w:rsidP="004C001E">
            <w:pPr>
              <w:jc w:val="both"/>
              <w:rPr>
                <w:rFonts w:ascii="Times New Roman" w:hAnsi="Times New Roman"/>
                <w:b/>
                <w:bCs/>
                <w:szCs w:val="22"/>
              </w:rPr>
            </w:pPr>
            <w:r w:rsidRPr="004C001E">
              <w:rPr>
                <w:rFonts w:ascii="Times New Roman" w:hAnsi="Times New Roman"/>
                <w:b/>
                <w:bCs/>
                <w:szCs w:val="22"/>
              </w:rPr>
              <w:t>»</w:t>
            </w:r>
          </w:p>
        </w:tc>
        <w:tc>
          <w:tcPr>
            <w:tcW w:w="1524" w:type="dxa"/>
            <w:tcBorders>
              <w:bottom w:val="single" w:sz="4" w:space="0" w:color="auto"/>
            </w:tcBorders>
          </w:tcPr>
          <w:p w:rsidR="004C001E" w:rsidRPr="004C001E" w:rsidRDefault="004C001E" w:rsidP="004C001E">
            <w:pPr>
              <w:jc w:val="both"/>
              <w:rPr>
                <w:rFonts w:ascii="Times New Roman" w:hAnsi="Times New Roman"/>
                <w:b/>
                <w:bCs/>
                <w:szCs w:val="22"/>
              </w:rPr>
            </w:pPr>
          </w:p>
        </w:tc>
        <w:tc>
          <w:tcPr>
            <w:tcW w:w="456" w:type="dxa"/>
          </w:tcPr>
          <w:p w:rsidR="004C001E" w:rsidRPr="004C001E" w:rsidRDefault="004C001E" w:rsidP="004C001E">
            <w:pPr>
              <w:jc w:val="both"/>
              <w:rPr>
                <w:rFonts w:ascii="Times New Roman" w:hAnsi="Times New Roman"/>
                <w:b/>
                <w:bCs/>
                <w:szCs w:val="22"/>
              </w:rPr>
            </w:pPr>
          </w:p>
        </w:tc>
        <w:tc>
          <w:tcPr>
            <w:tcW w:w="585" w:type="dxa"/>
            <w:tcBorders>
              <w:bottom w:val="single" w:sz="4" w:space="0" w:color="auto"/>
            </w:tcBorders>
          </w:tcPr>
          <w:p w:rsidR="004C001E" w:rsidRPr="004C001E" w:rsidRDefault="004C001E" w:rsidP="004C001E">
            <w:pPr>
              <w:jc w:val="both"/>
              <w:rPr>
                <w:rFonts w:ascii="Times New Roman" w:hAnsi="Times New Roman"/>
                <w:b/>
                <w:bCs/>
                <w:szCs w:val="22"/>
              </w:rPr>
            </w:pPr>
          </w:p>
        </w:tc>
        <w:tc>
          <w:tcPr>
            <w:tcW w:w="523" w:type="dxa"/>
          </w:tcPr>
          <w:p w:rsidR="004C001E" w:rsidRPr="004C001E" w:rsidRDefault="004C001E" w:rsidP="004C001E">
            <w:pPr>
              <w:jc w:val="both"/>
              <w:rPr>
                <w:rFonts w:ascii="Times New Roman" w:hAnsi="Times New Roman"/>
                <w:b/>
                <w:bCs/>
                <w:szCs w:val="22"/>
              </w:rPr>
            </w:pPr>
            <w:proofErr w:type="gramStart"/>
            <w:r w:rsidRPr="004C001E">
              <w:rPr>
                <w:rFonts w:ascii="Times New Roman" w:hAnsi="Times New Roman"/>
                <w:b/>
                <w:bCs/>
                <w:szCs w:val="22"/>
              </w:rPr>
              <w:t>г</w:t>
            </w:r>
            <w:proofErr w:type="gramEnd"/>
            <w:r w:rsidRPr="004C001E">
              <w:rPr>
                <w:rFonts w:ascii="Times New Roman" w:hAnsi="Times New Roman"/>
                <w:b/>
                <w:bCs/>
                <w:szCs w:val="22"/>
              </w:rPr>
              <w:t>.</w:t>
            </w:r>
          </w:p>
        </w:tc>
      </w:tr>
    </w:tbl>
    <w:p w:rsidR="004C001E" w:rsidRPr="004C001E" w:rsidRDefault="004C001E" w:rsidP="004C001E">
      <w:pPr>
        <w:jc w:val="both"/>
        <w:rPr>
          <w:rFonts w:ascii="Times New Roman" w:hAnsi="Times New Roman"/>
          <w:b/>
          <w:bCs/>
          <w:szCs w:val="22"/>
        </w:rPr>
      </w:pPr>
    </w:p>
    <w:p w:rsidR="004C001E" w:rsidRPr="004C001E" w:rsidRDefault="004C001E" w:rsidP="004C001E">
      <w:pPr>
        <w:suppressAutoHyphens/>
        <w:ind w:firstLine="567"/>
        <w:jc w:val="both"/>
        <w:rPr>
          <w:rFonts w:ascii="Times New Roman" w:hAnsi="Times New Roman"/>
          <w:b/>
          <w:bCs/>
          <w:szCs w:val="22"/>
          <w:lang w:eastAsia="ar-SA"/>
        </w:rPr>
      </w:pPr>
    </w:p>
    <w:p w:rsidR="004C001E" w:rsidRPr="004C001E" w:rsidRDefault="004C001E" w:rsidP="004C001E">
      <w:pPr>
        <w:suppressAutoHyphens/>
        <w:ind w:firstLine="567"/>
        <w:jc w:val="both"/>
        <w:rPr>
          <w:rFonts w:ascii="Times New Roman" w:hAnsi="Times New Roman"/>
          <w:b/>
          <w:bCs/>
          <w:szCs w:val="22"/>
          <w:lang w:eastAsia="ar-SA"/>
        </w:rPr>
      </w:pPr>
    </w:p>
    <w:p w:rsidR="004C001E" w:rsidRPr="004C001E" w:rsidRDefault="004C001E" w:rsidP="004C001E">
      <w:pPr>
        <w:suppressAutoHyphens/>
        <w:ind w:firstLine="567"/>
        <w:jc w:val="both"/>
        <w:rPr>
          <w:rFonts w:ascii="Times New Roman" w:hAnsi="Times New Roman"/>
          <w:i/>
          <w:iCs/>
          <w:szCs w:val="22"/>
          <w:lang w:eastAsia="ar-SA"/>
        </w:rPr>
      </w:pPr>
      <w:proofErr w:type="gramStart"/>
      <w:r w:rsidRPr="004C001E">
        <w:rPr>
          <w:rFonts w:ascii="Times New Roman" w:hAnsi="Times New Roman"/>
          <w:b/>
          <w:bCs/>
          <w:szCs w:val="22"/>
          <w:lang w:eastAsia="ar-SA"/>
        </w:rPr>
        <w:t>Открытое акционерное общество «Славнефть-Мегионнефтегаз» (ОАО «СН-МНГ»)</w:t>
      </w:r>
      <w:r w:rsidRPr="004C001E">
        <w:rPr>
          <w:rFonts w:ascii="Times New Roman" w:hAnsi="Times New Roman"/>
          <w:szCs w:val="22"/>
          <w:lang w:eastAsia="ar-SA"/>
        </w:rPr>
        <w:t xml:space="preserve">, именуемое в дальнейшем </w:t>
      </w:r>
      <w:r w:rsidRPr="004C001E">
        <w:rPr>
          <w:rFonts w:ascii="Times New Roman" w:hAnsi="Times New Roman"/>
          <w:b/>
          <w:bCs/>
          <w:szCs w:val="22"/>
          <w:lang w:eastAsia="ar-SA"/>
        </w:rPr>
        <w:t>«Заказчик»</w:t>
      </w:r>
      <w:r w:rsidRPr="004C001E">
        <w:rPr>
          <w:rFonts w:ascii="Times New Roman" w:hAnsi="Times New Roman"/>
          <w:szCs w:val="22"/>
          <w:lang w:eastAsia="ar-SA"/>
        </w:rPr>
        <w:t>, в лице</w:t>
      </w:r>
      <w:r w:rsidRPr="004C001E">
        <w:rPr>
          <w:rFonts w:ascii="Times New Roman" w:hAnsi="Times New Roman"/>
          <w:b/>
          <w:bCs/>
          <w:szCs w:val="22"/>
          <w:lang w:eastAsia="ar-SA"/>
        </w:rPr>
        <w:t xml:space="preserve"> ________________________</w:t>
      </w:r>
      <w:r w:rsidRPr="004C001E">
        <w:rPr>
          <w:rFonts w:ascii="Times New Roman" w:hAnsi="Times New Roman"/>
          <w:szCs w:val="22"/>
          <w:lang w:eastAsia="ar-SA"/>
        </w:rPr>
        <w:t>,</w:t>
      </w:r>
      <w:r w:rsidRPr="004C001E">
        <w:rPr>
          <w:rFonts w:ascii="Times New Roman" w:hAnsi="Times New Roman"/>
          <w:i/>
          <w:iCs/>
          <w:szCs w:val="22"/>
          <w:lang w:eastAsia="ar-SA"/>
        </w:rPr>
        <w:t xml:space="preserve"> </w:t>
      </w:r>
      <w:r w:rsidRPr="004C001E">
        <w:rPr>
          <w:rFonts w:ascii="Times New Roman" w:hAnsi="Times New Roman"/>
          <w:szCs w:val="22"/>
          <w:lang w:eastAsia="ar-SA"/>
        </w:rPr>
        <w:t>действующего на основании ___________,  с одной стороны, и __________________ (____________</w:t>
      </w:r>
      <w:r w:rsidRPr="004C001E">
        <w:rPr>
          <w:rFonts w:ascii="Times New Roman" w:hAnsi="Times New Roman"/>
          <w:b/>
          <w:bCs/>
          <w:szCs w:val="22"/>
          <w:lang w:eastAsia="ar-SA"/>
        </w:rPr>
        <w:t>)</w:t>
      </w:r>
      <w:r w:rsidRPr="004C001E">
        <w:rPr>
          <w:rFonts w:ascii="Times New Roman" w:hAnsi="Times New Roman"/>
          <w:szCs w:val="22"/>
          <w:lang w:eastAsia="ar-SA"/>
        </w:rPr>
        <w:t xml:space="preserve"> именуемое в дальнейшем </w:t>
      </w:r>
      <w:r w:rsidRPr="004C001E">
        <w:rPr>
          <w:rFonts w:ascii="Times New Roman" w:hAnsi="Times New Roman"/>
          <w:b/>
          <w:bCs/>
          <w:szCs w:val="22"/>
          <w:lang w:eastAsia="ar-SA"/>
        </w:rPr>
        <w:t>«Подрядчик»</w:t>
      </w:r>
      <w:r w:rsidRPr="004C001E">
        <w:rPr>
          <w:rFonts w:ascii="Times New Roman" w:hAnsi="Times New Roman"/>
          <w:szCs w:val="22"/>
          <w:lang w:eastAsia="ar-SA"/>
        </w:rPr>
        <w:t xml:space="preserve">, в лице ________________, действующего на основании ___________, с другой стороны, совместно именуемые </w:t>
      </w:r>
      <w:r w:rsidRPr="004C001E">
        <w:rPr>
          <w:rFonts w:ascii="Times New Roman" w:hAnsi="Times New Roman"/>
          <w:b/>
          <w:bCs/>
          <w:szCs w:val="22"/>
          <w:lang w:eastAsia="ar-SA"/>
        </w:rPr>
        <w:t>«Стороны»</w:t>
      </w:r>
      <w:r w:rsidRPr="004C001E">
        <w:rPr>
          <w:rFonts w:ascii="Times New Roman" w:hAnsi="Times New Roman"/>
          <w:szCs w:val="22"/>
          <w:lang w:eastAsia="ar-SA"/>
        </w:rPr>
        <w:t>, заключили настоящий Договор о нижеследующем:</w:t>
      </w:r>
      <w:proofErr w:type="gramEnd"/>
    </w:p>
    <w:p w:rsidR="004C001E" w:rsidRPr="004C001E" w:rsidRDefault="004C001E" w:rsidP="004C001E">
      <w:pPr>
        <w:suppressAutoHyphens/>
        <w:jc w:val="both"/>
        <w:rPr>
          <w:rFonts w:ascii="Times New Roman" w:hAnsi="Times New Roman"/>
          <w:szCs w:val="22"/>
        </w:rPr>
      </w:pPr>
    </w:p>
    <w:p w:rsidR="004C001E" w:rsidRPr="004C001E" w:rsidRDefault="004C001E" w:rsidP="004C001E">
      <w:pPr>
        <w:suppressAutoHyphens/>
        <w:jc w:val="both"/>
        <w:rPr>
          <w:rFonts w:ascii="Times New Roman" w:hAnsi="Times New Roman"/>
          <w:szCs w:val="22"/>
        </w:rPr>
      </w:pPr>
    </w:p>
    <w:p w:rsidR="004C001E" w:rsidRPr="004C001E" w:rsidRDefault="004C001E" w:rsidP="004C001E">
      <w:pPr>
        <w:numPr>
          <w:ilvl w:val="0"/>
          <w:numId w:val="17"/>
        </w:numPr>
        <w:suppressAutoHyphens/>
        <w:spacing w:after="200" w:line="276" w:lineRule="auto"/>
        <w:jc w:val="center"/>
        <w:rPr>
          <w:rFonts w:ascii="Times New Roman CYR" w:hAnsi="Times New Roman CYR" w:cs="Times New Roman CYR"/>
          <w:b/>
          <w:szCs w:val="22"/>
          <w:lang w:eastAsia="ar-SA"/>
        </w:rPr>
      </w:pPr>
      <w:bookmarkStart w:id="1" w:name="_Toc361236492"/>
      <w:r w:rsidRPr="004C001E">
        <w:rPr>
          <w:rFonts w:ascii="Times New Roman CYR" w:hAnsi="Times New Roman CYR" w:cs="Times New Roman CYR"/>
          <w:b/>
          <w:szCs w:val="22"/>
          <w:lang w:eastAsia="ar-SA"/>
        </w:rPr>
        <w:t>ОПРЕДЕЛЕНИЯ</w:t>
      </w:r>
      <w:bookmarkEnd w:id="1"/>
    </w:p>
    <w:p w:rsidR="004C001E" w:rsidRPr="004C001E" w:rsidRDefault="004C001E" w:rsidP="004C001E">
      <w:pPr>
        <w:suppressAutoHyphens/>
        <w:ind w:left="840"/>
        <w:jc w:val="center"/>
        <w:rPr>
          <w:rFonts w:ascii="Times New Roman CYR" w:hAnsi="Times New Roman CYR" w:cs="Times New Roman CYR"/>
          <w:b/>
          <w:szCs w:val="22"/>
          <w:lang w:eastAsia="ar-SA"/>
        </w:rPr>
      </w:pP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Если иное не определено в тексте, применяемые в Договоре</w:t>
      </w:r>
      <w:r w:rsidRPr="004C001E">
        <w:rPr>
          <w:rFonts w:ascii="Times New Roman" w:hAnsi="Times New Roman"/>
          <w:b/>
          <w:bCs/>
          <w:szCs w:val="22"/>
        </w:rPr>
        <w:t xml:space="preserve"> </w:t>
      </w:r>
      <w:r w:rsidRPr="004C001E">
        <w:rPr>
          <w:rFonts w:ascii="Times New Roman" w:hAnsi="Times New Roman"/>
          <w:szCs w:val="22"/>
        </w:rPr>
        <w:t>определения, имеют следующие зн</w:t>
      </w:r>
      <w:r w:rsidRPr="004C001E">
        <w:rPr>
          <w:rFonts w:ascii="Times New Roman" w:hAnsi="Times New Roman"/>
          <w:szCs w:val="22"/>
        </w:rPr>
        <w:t>а</w:t>
      </w:r>
      <w:r w:rsidRPr="004C001E">
        <w:rPr>
          <w:rFonts w:ascii="Times New Roman" w:hAnsi="Times New Roman"/>
          <w:szCs w:val="22"/>
        </w:rPr>
        <w:t>чения, с соответствующими оговорками по условиям их применения:</w:t>
      </w:r>
    </w:p>
    <w:p w:rsidR="004C001E" w:rsidRPr="004C001E" w:rsidRDefault="004C001E" w:rsidP="004C001E">
      <w:pPr>
        <w:ind w:firstLine="709"/>
        <w:jc w:val="both"/>
        <w:rPr>
          <w:rFonts w:ascii="Times New Roman" w:hAnsi="Times New Roman"/>
          <w:szCs w:val="22"/>
        </w:rPr>
      </w:pPr>
      <w:r w:rsidRPr="004C001E">
        <w:rPr>
          <w:rFonts w:ascii="Times New Roman" w:hAnsi="Times New Roman"/>
          <w:b/>
          <w:bCs/>
          <w:szCs w:val="22"/>
        </w:rPr>
        <w:t>«Стороны»</w:t>
      </w:r>
      <w:r w:rsidRPr="004C001E">
        <w:rPr>
          <w:rFonts w:ascii="Times New Roman" w:hAnsi="Times New Roman"/>
          <w:szCs w:val="22"/>
        </w:rPr>
        <w:t xml:space="preserve"> – Заказчик и Подрядчик.</w:t>
      </w:r>
    </w:p>
    <w:p w:rsidR="004C001E" w:rsidRPr="004C001E" w:rsidRDefault="004C001E" w:rsidP="004C001E">
      <w:pPr>
        <w:ind w:firstLine="709"/>
        <w:jc w:val="both"/>
        <w:rPr>
          <w:rFonts w:ascii="Times New Roman" w:hAnsi="Times New Roman"/>
          <w:szCs w:val="22"/>
        </w:rPr>
      </w:pPr>
      <w:r w:rsidRPr="004C001E">
        <w:rPr>
          <w:rFonts w:ascii="Times New Roman" w:hAnsi="Times New Roman"/>
          <w:b/>
          <w:bCs/>
          <w:szCs w:val="22"/>
        </w:rPr>
        <w:t>«Договор»</w:t>
      </w:r>
      <w:r w:rsidRPr="004C001E">
        <w:rPr>
          <w:rFonts w:ascii="Times New Roman" w:hAnsi="Times New Roman"/>
          <w:szCs w:val="22"/>
        </w:rPr>
        <w:t xml:space="preserve"> – настоящее соглашение сторон, согласованное и подписанное Заказчиком и Подря</w:t>
      </w:r>
      <w:r w:rsidRPr="004C001E">
        <w:rPr>
          <w:rFonts w:ascii="Times New Roman" w:hAnsi="Times New Roman"/>
          <w:szCs w:val="22"/>
        </w:rPr>
        <w:t>д</w:t>
      </w:r>
      <w:r w:rsidRPr="004C001E">
        <w:rPr>
          <w:rFonts w:ascii="Times New Roman" w:hAnsi="Times New Roman"/>
          <w:szCs w:val="22"/>
        </w:rPr>
        <w:t>чиком, включая дополнения и изменения к нему, согласованные и подписанные Сторонами в период де</w:t>
      </w:r>
      <w:r w:rsidRPr="004C001E">
        <w:rPr>
          <w:rFonts w:ascii="Times New Roman" w:hAnsi="Times New Roman"/>
          <w:szCs w:val="22"/>
        </w:rPr>
        <w:t>й</w:t>
      </w:r>
      <w:r w:rsidRPr="004C001E">
        <w:rPr>
          <w:rFonts w:ascii="Times New Roman" w:hAnsi="Times New Roman"/>
          <w:szCs w:val="22"/>
        </w:rPr>
        <w:t>ствия Договора.</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«Срок действия Договора»</w:t>
      </w:r>
      <w:r w:rsidRPr="004C001E">
        <w:rPr>
          <w:rFonts w:ascii="Times New Roman" w:hAnsi="Times New Roman"/>
          <w:szCs w:val="22"/>
        </w:rPr>
        <w:t xml:space="preserve"> – период времени </w:t>
      </w:r>
      <w:proofErr w:type="gramStart"/>
      <w:r w:rsidRPr="004C001E">
        <w:rPr>
          <w:rFonts w:ascii="Times New Roman" w:hAnsi="Times New Roman"/>
          <w:szCs w:val="22"/>
        </w:rPr>
        <w:t>с даты вступления</w:t>
      </w:r>
      <w:proofErr w:type="gramEnd"/>
      <w:r w:rsidRPr="004C001E">
        <w:rPr>
          <w:rFonts w:ascii="Times New Roman" w:hAnsi="Times New Roman"/>
          <w:szCs w:val="22"/>
        </w:rPr>
        <w:t xml:space="preserve"> Договора в силу до полного и</w:t>
      </w:r>
      <w:r w:rsidRPr="004C001E">
        <w:rPr>
          <w:rFonts w:ascii="Times New Roman" w:hAnsi="Times New Roman"/>
          <w:szCs w:val="22"/>
        </w:rPr>
        <w:t>с</w:t>
      </w:r>
      <w:r w:rsidRPr="004C001E">
        <w:rPr>
          <w:rFonts w:ascii="Times New Roman" w:hAnsi="Times New Roman"/>
          <w:szCs w:val="22"/>
        </w:rPr>
        <w:t>полнения Сторонами обязательств по Договору (либо до окончания срока, указанного в Договоре).</w:t>
      </w:r>
    </w:p>
    <w:p w:rsidR="004C001E" w:rsidRPr="004C001E" w:rsidRDefault="004C001E" w:rsidP="004C001E">
      <w:pPr>
        <w:suppressAutoHyphens/>
        <w:autoSpaceDE w:val="0"/>
        <w:autoSpaceDN w:val="0"/>
        <w:adjustRightInd w:val="0"/>
        <w:ind w:firstLine="709"/>
        <w:jc w:val="both"/>
        <w:rPr>
          <w:rFonts w:ascii="Times New Roman" w:hAnsi="Times New Roman"/>
          <w:szCs w:val="22"/>
        </w:rPr>
      </w:pPr>
      <w:r w:rsidRPr="004C001E">
        <w:rPr>
          <w:rFonts w:ascii="Times New Roman" w:hAnsi="Times New Roman"/>
          <w:b/>
          <w:bCs/>
          <w:szCs w:val="22"/>
        </w:rPr>
        <w:t xml:space="preserve"> «Буровые отходы»</w:t>
      </w:r>
      <w:r w:rsidRPr="004C001E">
        <w:rPr>
          <w:rFonts w:ascii="Times New Roman" w:hAnsi="Times New Roman"/>
          <w:szCs w:val="22"/>
        </w:rPr>
        <w:t xml:space="preserve"> – буровой шлам и (или) отработанный буровой раствор, образовавшиеся в процессе бурения скважин на лицензионном участке Заказчика. Применительно к настоящему Договору буровые сточные воды не являются Буровыми отходами.</w:t>
      </w:r>
    </w:p>
    <w:p w:rsidR="004C001E" w:rsidRPr="004C001E" w:rsidRDefault="004C001E" w:rsidP="004C001E">
      <w:pPr>
        <w:tabs>
          <w:tab w:val="left" w:pos="0"/>
        </w:tabs>
        <w:jc w:val="both"/>
        <w:rPr>
          <w:rFonts w:ascii="Times New Roman" w:hAnsi="Times New Roman"/>
          <w:b/>
          <w:bCs/>
          <w:szCs w:val="22"/>
        </w:rPr>
      </w:pPr>
      <w:r w:rsidRPr="004C001E">
        <w:rPr>
          <w:rFonts w:ascii="Times New Roman" w:hAnsi="Times New Roman"/>
          <w:b/>
          <w:bCs/>
          <w:szCs w:val="22"/>
        </w:rPr>
        <w:tab/>
        <w:t xml:space="preserve">Комплекс работ по утилизации буровых отходов (бурового шлама и бурового раствора) и технической рекультивации нарушенных земельных участков, занятых под полигон </w:t>
      </w:r>
      <w:r w:rsidRPr="004C001E">
        <w:rPr>
          <w:rFonts w:ascii="Times New Roman" w:hAnsi="Times New Roman"/>
          <w:b/>
          <w:szCs w:val="22"/>
        </w:rPr>
        <w:t>утилизации твердых бытовых и промышленных отходов на Западно-</w:t>
      </w:r>
      <w:proofErr w:type="spellStart"/>
      <w:r w:rsidRPr="004C001E">
        <w:rPr>
          <w:rFonts w:ascii="Times New Roman" w:hAnsi="Times New Roman"/>
          <w:b/>
          <w:szCs w:val="22"/>
        </w:rPr>
        <w:t>Асомкинском</w:t>
      </w:r>
      <w:proofErr w:type="spellEnd"/>
      <w:r w:rsidRPr="004C001E">
        <w:rPr>
          <w:rFonts w:ascii="Times New Roman" w:hAnsi="Times New Roman"/>
          <w:b/>
          <w:szCs w:val="22"/>
        </w:rPr>
        <w:t xml:space="preserve"> месторождении нефти ( д</w:t>
      </w:r>
      <w:r w:rsidRPr="004C001E">
        <w:rPr>
          <w:rFonts w:ascii="Times New Roman" w:hAnsi="Times New Roman"/>
          <w:b/>
          <w:szCs w:val="22"/>
        </w:rPr>
        <w:t>а</w:t>
      </w:r>
      <w:r w:rsidRPr="004C001E">
        <w:rPr>
          <w:rFonts w:ascii="Times New Roman" w:hAnsi="Times New Roman"/>
          <w:b/>
          <w:szCs w:val="22"/>
        </w:rPr>
        <w:t>ле</w:t>
      </w:r>
      <w:proofErr w:type="gramStart"/>
      <w:r w:rsidRPr="004C001E">
        <w:rPr>
          <w:rFonts w:ascii="Times New Roman" w:hAnsi="Times New Roman"/>
          <w:b/>
          <w:szCs w:val="22"/>
        </w:rPr>
        <w:t>е-</w:t>
      </w:r>
      <w:proofErr w:type="gramEnd"/>
      <w:r w:rsidRPr="004C001E">
        <w:rPr>
          <w:rFonts w:ascii="Times New Roman" w:hAnsi="Times New Roman"/>
          <w:b/>
          <w:szCs w:val="22"/>
        </w:rPr>
        <w:t xml:space="preserve"> полигон ТБ и ПО)</w:t>
      </w:r>
      <w:r w:rsidRPr="004C001E">
        <w:rPr>
          <w:rFonts w:ascii="Times New Roman" w:hAnsi="Times New Roman"/>
          <w:b/>
          <w:bCs/>
          <w:szCs w:val="22"/>
        </w:rPr>
        <w:t>.</w:t>
      </w:r>
    </w:p>
    <w:p w:rsidR="004C001E" w:rsidRPr="004C001E" w:rsidRDefault="004C001E" w:rsidP="004C001E">
      <w:pPr>
        <w:suppressAutoHyphens/>
        <w:autoSpaceDE w:val="0"/>
        <w:autoSpaceDN w:val="0"/>
        <w:adjustRightInd w:val="0"/>
        <w:ind w:firstLine="709"/>
        <w:jc w:val="both"/>
        <w:rPr>
          <w:rFonts w:ascii="Times New Roman" w:hAnsi="Times New Roman"/>
          <w:szCs w:val="22"/>
        </w:rPr>
      </w:pPr>
      <w:r w:rsidRPr="004C001E">
        <w:rPr>
          <w:rFonts w:ascii="Times New Roman" w:hAnsi="Times New Roman"/>
          <w:b/>
          <w:bCs/>
          <w:szCs w:val="22"/>
        </w:rPr>
        <w:t xml:space="preserve"> </w:t>
      </w:r>
      <w:r w:rsidRPr="004C001E">
        <w:rPr>
          <w:rFonts w:ascii="Times New Roman" w:hAnsi="Times New Roman"/>
          <w:szCs w:val="22"/>
        </w:rPr>
        <w:t xml:space="preserve">включает в себя: </w:t>
      </w:r>
    </w:p>
    <w:p w:rsidR="004C001E" w:rsidRPr="004C001E" w:rsidRDefault="004C001E" w:rsidP="004C001E">
      <w:pPr>
        <w:suppressAutoHyphens/>
        <w:autoSpaceDE w:val="0"/>
        <w:autoSpaceDN w:val="0"/>
        <w:adjustRightInd w:val="0"/>
        <w:ind w:firstLine="709"/>
        <w:jc w:val="both"/>
        <w:rPr>
          <w:rFonts w:ascii="Times New Roman" w:hAnsi="Times New Roman"/>
          <w:b/>
          <w:bCs/>
          <w:szCs w:val="22"/>
        </w:rPr>
      </w:pPr>
      <w:r w:rsidRPr="004C001E">
        <w:rPr>
          <w:rFonts w:ascii="Times New Roman" w:hAnsi="Times New Roman"/>
          <w:szCs w:val="22"/>
        </w:rPr>
        <w:t xml:space="preserve">Первый этап </w:t>
      </w:r>
      <w:proofErr w:type="gramStart"/>
      <w:r w:rsidRPr="004C001E">
        <w:rPr>
          <w:rFonts w:ascii="Times New Roman" w:hAnsi="Times New Roman"/>
          <w:szCs w:val="22"/>
        </w:rPr>
        <w:t>–у</w:t>
      </w:r>
      <w:proofErr w:type="gramEnd"/>
      <w:r w:rsidRPr="004C001E">
        <w:rPr>
          <w:rFonts w:ascii="Times New Roman" w:hAnsi="Times New Roman"/>
          <w:szCs w:val="22"/>
        </w:rPr>
        <w:t>тилизация жидкой фазы (отработанного бурового раствора) в шламовых амбарах, расположенных на лицензионном  участке Заказчика (включая откачку и транспортировку на специальное место утилизации);</w:t>
      </w:r>
    </w:p>
    <w:p w:rsidR="004C001E" w:rsidRPr="004C001E" w:rsidRDefault="004C001E" w:rsidP="004C001E">
      <w:pPr>
        <w:suppressAutoHyphens/>
        <w:autoSpaceDE w:val="0"/>
        <w:autoSpaceDN w:val="0"/>
        <w:adjustRightInd w:val="0"/>
        <w:ind w:firstLine="709"/>
        <w:jc w:val="both"/>
        <w:rPr>
          <w:rFonts w:ascii="Times New Roman" w:hAnsi="Times New Roman"/>
          <w:szCs w:val="22"/>
        </w:rPr>
      </w:pPr>
      <w:r w:rsidRPr="004C001E">
        <w:rPr>
          <w:rFonts w:ascii="Times New Roman" w:hAnsi="Times New Roman"/>
          <w:szCs w:val="22"/>
        </w:rPr>
        <w:t>Второй этап – переработка (обработка) бурового шлама, складированного в шламовые амбары, расположенных на Западно-</w:t>
      </w:r>
      <w:proofErr w:type="spellStart"/>
      <w:r w:rsidRPr="004C001E">
        <w:rPr>
          <w:rFonts w:ascii="Times New Roman" w:hAnsi="Times New Roman"/>
          <w:szCs w:val="22"/>
        </w:rPr>
        <w:t>Асомкинског</w:t>
      </w:r>
      <w:proofErr w:type="spellEnd"/>
      <w:r w:rsidRPr="004C001E">
        <w:rPr>
          <w:rFonts w:ascii="Times New Roman" w:hAnsi="Times New Roman"/>
          <w:szCs w:val="22"/>
        </w:rPr>
        <w:t xml:space="preserve"> полигона утилизации ТБ и </w:t>
      </w:r>
      <w:proofErr w:type="gramStart"/>
      <w:r w:rsidRPr="004C001E">
        <w:rPr>
          <w:rFonts w:ascii="Times New Roman" w:hAnsi="Times New Roman"/>
          <w:szCs w:val="22"/>
        </w:rPr>
        <w:t>ПО</w:t>
      </w:r>
      <w:proofErr w:type="gramEnd"/>
      <w:r w:rsidRPr="004C001E">
        <w:rPr>
          <w:rFonts w:ascii="Times New Roman" w:hAnsi="Times New Roman"/>
          <w:szCs w:val="22"/>
        </w:rPr>
        <w:t xml:space="preserve">,  </w:t>
      </w:r>
      <w:proofErr w:type="gramStart"/>
      <w:r w:rsidRPr="004C001E">
        <w:rPr>
          <w:rFonts w:ascii="Times New Roman" w:hAnsi="Times New Roman"/>
          <w:szCs w:val="22"/>
        </w:rPr>
        <w:t>на</w:t>
      </w:r>
      <w:proofErr w:type="gramEnd"/>
      <w:r w:rsidRPr="004C001E">
        <w:rPr>
          <w:rFonts w:ascii="Times New Roman" w:hAnsi="Times New Roman"/>
          <w:szCs w:val="22"/>
        </w:rPr>
        <w:t xml:space="preserve"> лицензионном участке Заказчика (включая выемку бурового шлама);</w:t>
      </w:r>
    </w:p>
    <w:p w:rsidR="004C001E" w:rsidRPr="004C001E" w:rsidRDefault="004C001E" w:rsidP="004C001E">
      <w:pPr>
        <w:tabs>
          <w:tab w:val="left" w:pos="0"/>
        </w:tabs>
        <w:ind w:firstLine="709"/>
        <w:jc w:val="both"/>
        <w:rPr>
          <w:rFonts w:ascii="Times New Roman" w:hAnsi="Times New Roman"/>
          <w:b/>
          <w:bCs/>
          <w:szCs w:val="22"/>
        </w:rPr>
      </w:pPr>
      <w:r w:rsidRPr="004C001E">
        <w:rPr>
          <w:rFonts w:ascii="Times New Roman" w:hAnsi="Times New Roman"/>
          <w:szCs w:val="22"/>
        </w:rPr>
        <w:t xml:space="preserve">Третий этап – техническая рекультивация нарушенного земельного участка, занятого </w:t>
      </w:r>
      <w:r w:rsidRPr="004C001E">
        <w:rPr>
          <w:rFonts w:ascii="Times New Roman" w:hAnsi="Times New Roman"/>
          <w:bCs/>
          <w:szCs w:val="22"/>
        </w:rPr>
        <w:t>под полигон</w:t>
      </w:r>
      <w:r w:rsidRPr="004C001E">
        <w:rPr>
          <w:rFonts w:ascii="Times New Roman" w:hAnsi="Times New Roman"/>
          <w:b/>
          <w:bCs/>
          <w:szCs w:val="22"/>
        </w:rPr>
        <w:t xml:space="preserve"> </w:t>
      </w:r>
      <w:r w:rsidRPr="004C001E">
        <w:rPr>
          <w:rFonts w:ascii="Times New Roman" w:hAnsi="Times New Roman"/>
          <w:szCs w:val="22"/>
        </w:rPr>
        <w:t>утилизации твердых бытовых и промышленных отходов на Западно-</w:t>
      </w:r>
      <w:proofErr w:type="spellStart"/>
      <w:r w:rsidRPr="004C001E">
        <w:rPr>
          <w:rFonts w:ascii="Times New Roman" w:hAnsi="Times New Roman"/>
          <w:szCs w:val="22"/>
        </w:rPr>
        <w:t>Асомкинском</w:t>
      </w:r>
      <w:proofErr w:type="spellEnd"/>
      <w:r w:rsidRPr="004C001E">
        <w:rPr>
          <w:rFonts w:ascii="Times New Roman" w:hAnsi="Times New Roman"/>
          <w:szCs w:val="22"/>
        </w:rPr>
        <w:t xml:space="preserve"> месторождении нефти</w:t>
      </w:r>
      <w:r w:rsidRPr="004C001E">
        <w:rPr>
          <w:rFonts w:ascii="Times New Roman" w:hAnsi="Times New Roman"/>
          <w:b/>
          <w:bCs/>
          <w:szCs w:val="22"/>
        </w:rPr>
        <w:t>.</w:t>
      </w:r>
    </w:p>
    <w:p w:rsidR="004C001E" w:rsidRPr="004C001E" w:rsidRDefault="004C001E" w:rsidP="004C001E">
      <w:pPr>
        <w:suppressAutoHyphens/>
        <w:autoSpaceDE w:val="0"/>
        <w:autoSpaceDN w:val="0"/>
        <w:adjustRightInd w:val="0"/>
        <w:ind w:firstLine="709"/>
        <w:jc w:val="both"/>
        <w:rPr>
          <w:rFonts w:ascii="Times New Roman" w:hAnsi="Times New Roman"/>
          <w:szCs w:val="22"/>
        </w:rPr>
      </w:pPr>
      <w:r w:rsidRPr="004C001E">
        <w:rPr>
          <w:rFonts w:ascii="Times New Roman" w:hAnsi="Times New Roman"/>
          <w:szCs w:val="22"/>
        </w:rPr>
        <w:t>Этапы по настоящему Договору могут чередоваться при выполнении работ на секционном Буровом шламовом амбаре.</w:t>
      </w:r>
    </w:p>
    <w:p w:rsidR="004C001E" w:rsidRPr="004C001E" w:rsidRDefault="004C001E" w:rsidP="004C001E">
      <w:pPr>
        <w:widowControl w:val="0"/>
        <w:suppressAutoHyphens/>
        <w:autoSpaceDE w:val="0"/>
        <w:autoSpaceDN w:val="0"/>
        <w:adjustRightInd w:val="0"/>
        <w:ind w:firstLine="709"/>
        <w:jc w:val="both"/>
        <w:rPr>
          <w:rFonts w:ascii="Times New Roman CYR" w:hAnsi="Times New Roman CYR" w:cs="Times New Roman CYR"/>
          <w:bCs/>
          <w:szCs w:val="22"/>
        </w:rPr>
      </w:pPr>
      <w:r w:rsidRPr="004C001E">
        <w:rPr>
          <w:rFonts w:ascii="Times New Roman CYR" w:hAnsi="Times New Roman CYR" w:cs="Times New Roman CYR"/>
          <w:b/>
          <w:bCs/>
          <w:szCs w:val="22"/>
        </w:rPr>
        <w:t xml:space="preserve">«Утилизация Буровых отходов» – </w:t>
      </w:r>
      <w:r w:rsidRPr="004C001E">
        <w:rPr>
          <w:rFonts w:ascii="Times New Roman CYR" w:hAnsi="Times New Roman CYR" w:cs="Times New Roman CYR"/>
          <w:bCs/>
          <w:szCs w:val="22"/>
        </w:rPr>
        <w:t xml:space="preserve">деятельность, связанная с выполнением технологических процессов по обращению с буровым шламом с целью получения Вторичной продукции путем обеспечения физико-химического, термического и/или биологического преобразования бурового шлама, и осуществляемого Подрядчиком по утвержденной в установленном порядке технологии. </w:t>
      </w:r>
    </w:p>
    <w:p w:rsidR="004C001E" w:rsidRPr="004C001E" w:rsidRDefault="004C001E" w:rsidP="004C001E">
      <w:pPr>
        <w:widowControl w:val="0"/>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CYR" w:hAnsi="Times New Roman CYR" w:cs="Times New Roman CYR"/>
          <w:b/>
          <w:bCs/>
          <w:szCs w:val="22"/>
        </w:rPr>
        <w:t>«Вторичная продукция»</w:t>
      </w:r>
      <w:r w:rsidRPr="004C001E">
        <w:rPr>
          <w:rFonts w:ascii="Times New Roman CYR" w:hAnsi="Times New Roman CYR" w:cs="Times New Roman CYR"/>
          <w:szCs w:val="22"/>
        </w:rPr>
        <w:t xml:space="preserve"> – используемые товарные продукты, которые получаются в результате Переработки бурового шлама.</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CYR" w:hAnsi="Times New Roman CYR" w:cs="Times New Roman CYR"/>
          <w:b/>
          <w:bCs/>
          <w:szCs w:val="22"/>
        </w:rPr>
        <w:t xml:space="preserve"> «Вторичные отходы»</w:t>
      </w:r>
      <w:r w:rsidRPr="004C001E">
        <w:rPr>
          <w:rFonts w:ascii="Times New Roman CYR" w:hAnsi="Times New Roman CYR" w:cs="Times New Roman CYR"/>
          <w:szCs w:val="22"/>
        </w:rPr>
        <w:t xml:space="preserve"> – </w:t>
      </w:r>
      <w:r w:rsidRPr="004C001E">
        <w:rPr>
          <w:rFonts w:ascii="Times New Roman" w:hAnsi="Times New Roman"/>
          <w:szCs w:val="22"/>
        </w:rPr>
        <w:t>отходы</w:t>
      </w:r>
      <w:r w:rsidRPr="004C001E">
        <w:rPr>
          <w:rFonts w:ascii="Times New Roman CYR" w:hAnsi="Times New Roman CYR" w:cs="Times New Roman CYR"/>
          <w:szCs w:val="22"/>
        </w:rPr>
        <w:t xml:space="preserve">, </w:t>
      </w:r>
      <w:r w:rsidRPr="004C001E">
        <w:rPr>
          <w:rFonts w:ascii="Times New Roman" w:hAnsi="Times New Roman"/>
          <w:szCs w:val="22"/>
        </w:rPr>
        <w:t>которые образуются</w:t>
      </w:r>
      <w:r w:rsidRPr="004C001E">
        <w:rPr>
          <w:rFonts w:ascii="Times New Roman CYR" w:hAnsi="Times New Roman CYR" w:cs="Times New Roman CYR"/>
          <w:szCs w:val="22"/>
        </w:rPr>
        <w:t xml:space="preserve"> в результате некачественной Переработки бурового шлама и являются менее опасными по сравнению с Буровыми отходами.</w:t>
      </w:r>
    </w:p>
    <w:p w:rsidR="004C001E" w:rsidRPr="004C001E" w:rsidRDefault="004C001E" w:rsidP="004C001E">
      <w:pPr>
        <w:autoSpaceDE w:val="0"/>
        <w:autoSpaceDN w:val="0"/>
        <w:adjustRightInd w:val="0"/>
        <w:ind w:firstLine="540"/>
        <w:jc w:val="both"/>
        <w:rPr>
          <w:rFonts w:ascii="Times New Roman" w:hAnsi="Times New Roman"/>
          <w:szCs w:val="22"/>
        </w:rPr>
      </w:pPr>
      <w:r w:rsidRPr="004C001E">
        <w:rPr>
          <w:rFonts w:ascii="Times New Roman" w:hAnsi="Times New Roman"/>
          <w:b/>
          <w:bCs/>
          <w:szCs w:val="22"/>
        </w:rPr>
        <w:t xml:space="preserve"> «Утилизация отходов»</w:t>
      </w:r>
      <w:r w:rsidRPr="004C001E">
        <w:rPr>
          <w:rFonts w:ascii="Times New Roman" w:hAnsi="Times New Roman"/>
          <w:szCs w:val="22"/>
        </w:rPr>
        <w:t xml:space="preserve"> – деятельность, связанная с переработкой бурового шлама и утилизацией отработанного бурового раствора, осуществляемая в соответствии с требованиями действующего закон</w:t>
      </w:r>
      <w:r w:rsidRPr="004C001E">
        <w:rPr>
          <w:rFonts w:ascii="Times New Roman" w:hAnsi="Times New Roman"/>
          <w:szCs w:val="22"/>
        </w:rPr>
        <w:t>о</w:t>
      </w:r>
      <w:r w:rsidRPr="004C001E">
        <w:rPr>
          <w:rFonts w:ascii="Times New Roman" w:hAnsi="Times New Roman"/>
          <w:szCs w:val="22"/>
        </w:rPr>
        <w:lastRenderedPageBreak/>
        <w:t>дательства РФ с целью снижения или полного устранения их вредного воздействия на окружающую ср</w:t>
      </w:r>
      <w:r w:rsidRPr="004C001E">
        <w:rPr>
          <w:rFonts w:ascii="Times New Roman" w:hAnsi="Times New Roman"/>
          <w:szCs w:val="22"/>
        </w:rPr>
        <w:t>е</w:t>
      </w:r>
      <w:r w:rsidRPr="004C001E">
        <w:rPr>
          <w:rFonts w:ascii="Times New Roman" w:hAnsi="Times New Roman"/>
          <w:szCs w:val="22"/>
        </w:rPr>
        <w:t>ду.</w:t>
      </w:r>
    </w:p>
    <w:p w:rsidR="004C001E" w:rsidRPr="004C001E" w:rsidRDefault="004C001E" w:rsidP="004C001E">
      <w:pPr>
        <w:tabs>
          <w:tab w:val="left" w:pos="1418"/>
        </w:tabs>
        <w:ind w:firstLine="709"/>
        <w:jc w:val="both"/>
        <w:rPr>
          <w:rFonts w:ascii="Times New Roman CYR" w:hAnsi="Times New Roman CYR" w:cs="Times New Roman CYR"/>
          <w:szCs w:val="22"/>
        </w:rPr>
      </w:pPr>
      <w:r w:rsidRPr="004C001E">
        <w:rPr>
          <w:rFonts w:ascii="Times New Roman CYR" w:hAnsi="Times New Roman CYR" w:cs="Times New Roman CYR"/>
          <w:b/>
          <w:szCs w:val="22"/>
        </w:rPr>
        <w:t xml:space="preserve">«Объект выполнения работ по настоящему Договору» </w:t>
      </w:r>
      <w:r w:rsidRPr="004C001E">
        <w:rPr>
          <w:rFonts w:ascii="Times New Roman CYR" w:hAnsi="Times New Roman CYR" w:cs="Times New Roman CYR"/>
          <w:szCs w:val="22"/>
        </w:rPr>
        <w:t xml:space="preserve">– </w:t>
      </w:r>
      <w:r w:rsidRPr="004C001E">
        <w:rPr>
          <w:rFonts w:ascii="Times New Roman" w:hAnsi="Times New Roman"/>
          <w:bCs/>
          <w:szCs w:val="22"/>
        </w:rPr>
        <w:t>полигон</w:t>
      </w:r>
      <w:r w:rsidRPr="004C001E">
        <w:rPr>
          <w:rFonts w:ascii="Times New Roman" w:hAnsi="Times New Roman"/>
          <w:b/>
          <w:bCs/>
          <w:szCs w:val="22"/>
        </w:rPr>
        <w:t xml:space="preserve"> </w:t>
      </w:r>
      <w:r w:rsidRPr="004C001E">
        <w:rPr>
          <w:rFonts w:ascii="Times New Roman" w:hAnsi="Times New Roman"/>
          <w:szCs w:val="22"/>
        </w:rPr>
        <w:t>утилизации промышленных и бытовых отходов на Западно-</w:t>
      </w:r>
      <w:proofErr w:type="spellStart"/>
      <w:r w:rsidRPr="004C001E">
        <w:rPr>
          <w:rFonts w:ascii="Times New Roman" w:hAnsi="Times New Roman"/>
          <w:szCs w:val="22"/>
        </w:rPr>
        <w:t>Асомкинском</w:t>
      </w:r>
      <w:proofErr w:type="spellEnd"/>
      <w:r w:rsidRPr="004C001E">
        <w:rPr>
          <w:rFonts w:ascii="Times New Roman" w:hAnsi="Times New Roman"/>
          <w:szCs w:val="22"/>
        </w:rPr>
        <w:t xml:space="preserve"> месторождении нефти (далее – Полигон </w:t>
      </w:r>
      <w:proofErr w:type="gramStart"/>
      <w:r w:rsidRPr="004C001E">
        <w:rPr>
          <w:rFonts w:ascii="Times New Roman" w:hAnsi="Times New Roman"/>
          <w:szCs w:val="22"/>
        </w:rPr>
        <w:t>П</w:t>
      </w:r>
      <w:proofErr w:type="gramEnd"/>
      <w:r w:rsidRPr="004C001E">
        <w:rPr>
          <w:rFonts w:ascii="Times New Roman" w:hAnsi="Times New Roman"/>
          <w:szCs w:val="22"/>
        </w:rPr>
        <w:t xml:space="preserve"> и БО)</w:t>
      </w:r>
      <w:r w:rsidRPr="004C001E">
        <w:rPr>
          <w:rFonts w:ascii="Times New Roman CYR" w:hAnsi="Times New Roman CYR" w:cs="Times New Roman CYR"/>
          <w:szCs w:val="22"/>
        </w:rPr>
        <w:t>.</w:t>
      </w:r>
    </w:p>
    <w:p w:rsidR="004C001E" w:rsidRPr="004C001E" w:rsidRDefault="004C001E" w:rsidP="004C001E">
      <w:pPr>
        <w:tabs>
          <w:tab w:val="left" w:pos="1418"/>
        </w:tabs>
        <w:ind w:firstLine="709"/>
        <w:jc w:val="both"/>
        <w:rPr>
          <w:rFonts w:ascii="Times New Roman CYR" w:hAnsi="Times New Roman CYR" w:cs="Times New Roman CYR"/>
          <w:szCs w:val="22"/>
        </w:rPr>
      </w:pPr>
      <w:r w:rsidRPr="004C001E">
        <w:rPr>
          <w:rFonts w:ascii="Times New Roman CYR" w:hAnsi="Times New Roman CYR" w:cs="Times New Roman CYR"/>
          <w:szCs w:val="22"/>
        </w:rPr>
        <w:t>Место осуществления работ по настоящему Договору расположено: на Западно-</w:t>
      </w:r>
      <w:proofErr w:type="spellStart"/>
      <w:r w:rsidRPr="004C001E">
        <w:rPr>
          <w:rFonts w:ascii="Times New Roman CYR" w:hAnsi="Times New Roman CYR" w:cs="Times New Roman CYR"/>
          <w:szCs w:val="22"/>
        </w:rPr>
        <w:t>Асомкинском</w:t>
      </w:r>
      <w:proofErr w:type="spellEnd"/>
      <w:r w:rsidRPr="004C001E">
        <w:rPr>
          <w:rFonts w:ascii="Times New Roman CYR" w:hAnsi="Times New Roman CYR" w:cs="Times New Roman CYR"/>
          <w:szCs w:val="22"/>
        </w:rPr>
        <w:t xml:space="preserve"> л</w:t>
      </w:r>
      <w:r w:rsidRPr="004C001E">
        <w:rPr>
          <w:rFonts w:ascii="Times New Roman CYR" w:hAnsi="Times New Roman CYR" w:cs="Times New Roman CYR"/>
          <w:szCs w:val="22"/>
        </w:rPr>
        <w:t>и</w:t>
      </w:r>
      <w:r w:rsidRPr="004C001E">
        <w:rPr>
          <w:rFonts w:ascii="Times New Roman CYR" w:hAnsi="Times New Roman CYR" w:cs="Times New Roman CYR"/>
          <w:szCs w:val="22"/>
        </w:rPr>
        <w:t>цензионном участке.</w:t>
      </w:r>
    </w:p>
    <w:p w:rsidR="004C001E" w:rsidRPr="004C001E" w:rsidRDefault="004C001E" w:rsidP="004C001E">
      <w:pPr>
        <w:autoSpaceDE w:val="0"/>
        <w:autoSpaceDN w:val="0"/>
        <w:adjustRightInd w:val="0"/>
        <w:spacing w:line="288" w:lineRule="auto"/>
        <w:ind w:firstLine="540"/>
        <w:jc w:val="both"/>
        <w:rPr>
          <w:rFonts w:ascii="Times New Roman CYR" w:hAnsi="Times New Roman CYR" w:cs="Times New Roman CYR"/>
          <w:szCs w:val="22"/>
        </w:rPr>
      </w:pPr>
      <w:r w:rsidRPr="004C001E">
        <w:rPr>
          <w:rFonts w:ascii="Times New Roman" w:hAnsi="Times New Roman"/>
          <w:b/>
          <w:bCs/>
          <w:szCs w:val="22"/>
        </w:rPr>
        <w:t xml:space="preserve">Шламовый амбар - </w:t>
      </w:r>
      <w:r w:rsidRPr="004C001E">
        <w:rPr>
          <w:rFonts w:ascii="Times New Roman" w:hAnsi="Times New Roman"/>
          <w:szCs w:val="22"/>
        </w:rPr>
        <w:t>специально оборудованные сооружения, предназначенные для размещения Б</w:t>
      </w:r>
      <w:r w:rsidRPr="004C001E">
        <w:rPr>
          <w:rFonts w:ascii="Times New Roman" w:hAnsi="Times New Roman"/>
          <w:szCs w:val="22"/>
        </w:rPr>
        <w:t>у</w:t>
      </w:r>
      <w:r w:rsidRPr="004C001E">
        <w:rPr>
          <w:rFonts w:ascii="Times New Roman" w:hAnsi="Times New Roman"/>
          <w:szCs w:val="22"/>
        </w:rPr>
        <w:t>ровых отходов, выполненный в виде котлована, и подлежащий засыпке (технический этап), которые ос</w:t>
      </w:r>
      <w:r w:rsidRPr="004C001E">
        <w:rPr>
          <w:rFonts w:ascii="Times New Roman" w:hAnsi="Times New Roman"/>
          <w:szCs w:val="22"/>
        </w:rPr>
        <w:t>у</w:t>
      </w:r>
      <w:r w:rsidRPr="004C001E">
        <w:rPr>
          <w:rFonts w:ascii="Times New Roman" w:hAnsi="Times New Roman"/>
          <w:szCs w:val="22"/>
        </w:rPr>
        <w:t>ществляются в рамках выполнения обязательств по Договору.</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CYR" w:hAnsi="Times New Roman CYR" w:cs="Times New Roman CYR"/>
          <w:b/>
          <w:bCs/>
          <w:szCs w:val="22"/>
        </w:rPr>
        <w:t xml:space="preserve"> </w:t>
      </w:r>
      <w:proofErr w:type="gramStart"/>
      <w:r w:rsidRPr="004C001E">
        <w:rPr>
          <w:rFonts w:ascii="Times New Roman CYR" w:hAnsi="Times New Roman CYR" w:cs="Times New Roman CYR"/>
          <w:b/>
          <w:bCs/>
          <w:szCs w:val="22"/>
        </w:rPr>
        <w:t>«Техническая р</w:t>
      </w:r>
      <w:r w:rsidRPr="004C001E">
        <w:rPr>
          <w:rFonts w:ascii="Times New Roman" w:hAnsi="Times New Roman"/>
          <w:b/>
          <w:bCs/>
          <w:szCs w:val="22"/>
        </w:rPr>
        <w:t>екультивация нарушенных земель, занятых под территорию Полигона ТБ и ПО, в том числе Шламовые амбары и прилегающую к ним территорию»</w:t>
      </w:r>
      <w:r w:rsidRPr="004C001E">
        <w:rPr>
          <w:rFonts w:ascii="Times New Roman" w:hAnsi="Times New Roman"/>
          <w:b/>
          <w:bCs/>
          <w:spacing w:val="-10"/>
          <w:szCs w:val="22"/>
        </w:rPr>
        <w:t xml:space="preserve"> – </w:t>
      </w:r>
      <w:r w:rsidRPr="004C001E">
        <w:rPr>
          <w:rFonts w:ascii="Times New Roman" w:hAnsi="Times New Roman"/>
          <w:szCs w:val="22"/>
        </w:rPr>
        <w:t>комплекс работ, выполняемых на территории Полигона ТБ и ПО в соответствии с Проектной документацией и (или) Планом проведения работ и направленных на восстановление продуктивности нарушенных земель до состояния, соответствующего требованиям действующего законодательства РФ и Регламентов Заказчика.</w:t>
      </w:r>
      <w:proofErr w:type="gramEnd"/>
      <w:r w:rsidRPr="004C001E">
        <w:rPr>
          <w:rFonts w:ascii="Times New Roman" w:hAnsi="Times New Roman"/>
          <w:szCs w:val="22"/>
        </w:rPr>
        <w:t xml:space="preserve"> Техническая рекультивация включает технологические операции, направленные </w:t>
      </w:r>
      <w:proofErr w:type="gramStart"/>
      <w:r w:rsidRPr="004C001E">
        <w:rPr>
          <w:rFonts w:ascii="Times New Roman" w:hAnsi="Times New Roman"/>
          <w:szCs w:val="22"/>
        </w:rPr>
        <w:t>на</w:t>
      </w:r>
      <w:proofErr w:type="gramEnd"/>
      <w:r w:rsidRPr="004C001E">
        <w:rPr>
          <w:rFonts w:ascii="Times New Roman" w:hAnsi="Times New Roman"/>
          <w:szCs w:val="22"/>
        </w:rPr>
        <w:t>:</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снижение содержания нефти (нефтепродуктов) путем их микробиологического разрушения до установленных нормативов качества;</w:t>
      </w:r>
    </w:p>
    <w:p w:rsidR="004C001E" w:rsidRPr="004C001E" w:rsidRDefault="004C001E" w:rsidP="004C001E">
      <w:pPr>
        <w:ind w:firstLine="709"/>
        <w:jc w:val="both"/>
        <w:rPr>
          <w:rFonts w:ascii="Times New Roman" w:hAnsi="Times New Roman"/>
          <w:szCs w:val="22"/>
        </w:rPr>
      </w:pPr>
      <w:r w:rsidRPr="004C001E">
        <w:rPr>
          <w:rFonts w:ascii="Times New Roman" w:hAnsi="Times New Roman"/>
          <w:b/>
          <w:bCs/>
          <w:szCs w:val="22"/>
        </w:rPr>
        <w:t xml:space="preserve"> </w:t>
      </w:r>
      <w:proofErr w:type="gramStart"/>
      <w:r w:rsidRPr="004C001E">
        <w:rPr>
          <w:rFonts w:ascii="Times New Roman" w:hAnsi="Times New Roman"/>
          <w:b/>
          <w:bCs/>
          <w:szCs w:val="22"/>
        </w:rPr>
        <w:t>«Проектная документация»</w:t>
      </w:r>
      <w:r w:rsidRPr="004C001E">
        <w:rPr>
          <w:rFonts w:ascii="Times New Roman" w:hAnsi="Times New Roman"/>
          <w:szCs w:val="22"/>
        </w:rPr>
        <w:t xml:space="preserve"> </w:t>
      </w:r>
      <w:r w:rsidRPr="004C001E">
        <w:rPr>
          <w:rFonts w:ascii="Times New Roman CYR" w:hAnsi="Times New Roman CYR" w:cs="Times New Roman CYR"/>
          <w:szCs w:val="22"/>
        </w:rPr>
        <w:t>–</w:t>
      </w:r>
      <w:r w:rsidRPr="004C001E">
        <w:rPr>
          <w:rFonts w:ascii="Times New Roman" w:hAnsi="Times New Roman"/>
          <w:szCs w:val="22"/>
        </w:rPr>
        <w:t xml:space="preserve"> проект рекультивации, согласованный с уполномоченными орг</w:t>
      </w:r>
      <w:r w:rsidRPr="004C001E">
        <w:rPr>
          <w:rFonts w:ascii="Times New Roman" w:hAnsi="Times New Roman"/>
          <w:szCs w:val="22"/>
        </w:rPr>
        <w:t>а</w:t>
      </w:r>
      <w:r w:rsidRPr="004C001E">
        <w:rPr>
          <w:rFonts w:ascii="Times New Roman" w:hAnsi="Times New Roman"/>
          <w:szCs w:val="22"/>
        </w:rPr>
        <w:t>нами государственной власти в порядке, установленном действующим законодательством РФ, в которых содержатся сметы, необходимые технологические показатели, виды, кратность, продолжительность, п</w:t>
      </w:r>
      <w:r w:rsidRPr="004C001E">
        <w:rPr>
          <w:rFonts w:ascii="Times New Roman" w:hAnsi="Times New Roman"/>
          <w:szCs w:val="22"/>
        </w:rPr>
        <w:t>о</w:t>
      </w:r>
      <w:r w:rsidRPr="004C001E">
        <w:rPr>
          <w:rFonts w:ascii="Times New Roman" w:hAnsi="Times New Roman"/>
          <w:szCs w:val="22"/>
        </w:rPr>
        <w:t>следовательность, объемы технологических операций, способы и режимы их осуществления, наименов</w:t>
      </w:r>
      <w:r w:rsidRPr="004C001E">
        <w:rPr>
          <w:rFonts w:ascii="Times New Roman" w:hAnsi="Times New Roman"/>
          <w:szCs w:val="22"/>
        </w:rPr>
        <w:t>а</w:t>
      </w:r>
      <w:r w:rsidRPr="004C001E">
        <w:rPr>
          <w:rFonts w:ascii="Times New Roman" w:hAnsi="Times New Roman"/>
          <w:szCs w:val="22"/>
        </w:rPr>
        <w:t>ние и типы применяемого оборудования и техники, наименования, марки и объемы использования мат</w:t>
      </w:r>
      <w:r w:rsidRPr="004C001E">
        <w:rPr>
          <w:rFonts w:ascii="Times New Roman" w:hAnsi="Times New Roman"/>
          <w:szCs w:val="22"/>
        </w:rPr>
        <w:t>е</w:t>
      </w:r>
      <w:r w:rsidRPr="004C001E">
        <w:rPr>
          <w:rFonts w:ascii="Times New Roman" w:hAnsi="Times New Roman"/>
          <w:szCs w:val="22"/>
        </w:rPr>
        <w:t>риалов и другие данные, необходимые для качественного выполнения работ.</w:t>
      </w:r>
      <w:proofErr w:type="gramEnd"/>
    </w:p>
    <w:p w:rsidR="004C001E" w:rsidRPr="004C001E" w:rsidRDefault="004C001E" w:rsidP="004C001E">
      <w:pPr>
        <w:ind w:firstLine="709"/>
        <w:jc w:val="both"/>
        <w:rPr>
          <w:rFonts w:ascii="Times New Roman" w:hAnsi="Times New Roman"/>
          <w:szCs w:val="22"/>
        </w:rPr>
      </w:pPr>
      <w:r w:rsidRPr="004C001E">
        <w:rPr>
          <w:rFonts w:ascii="Times New Roman" w:hAnsi="Times New Roman"/>
          <w:b/>
          <w:bCs/>
          <w:szCs w:val="22"/>
        </w:rPr>
        <w:t xml:space="preserve">«План проведения работ по технической рекультивации нарушенных земель, занятых под Полигон ТБ и </w:t>
      </w:r>
      <w:proofErr w:type="gramStart"/>
      <w:r w:rsidRPr="004C001E">
        <w:rPr>
          <w:rFonts w:ascii="Times New Roman" w:hAnsi="Times New Roman"/>
          <w:b/>
          <w:bCs/>
          <w:szCs w:val="22"/>
        </w:rPr>
        <w:t>ПО</w:t>
      </w:r>
      <w:proofErr w:type="gramEnd"/>
      <w:r w:rsidRPr="004C001E">
        <w:rPr>
          <w:rFonts w:ascii="Times New Roman" w:hAnsi="Times New Roman"/>
          <w:b/>
          <w:bCs/>
          <w:szCs w:val="22"/>
        </w:rPr>
        <w:t xml:space="preserve">, </w:t>
      </w:r>
      <w:proofErr w:type="gramStart"/>
      <w:r w:rsidRPr="004C001E">
        <w:rPr>
          <w:rFonts w:ascii="Times New Roman" w:hAnsi="Times New Roman"/>
          <w:b/>
          <w:bCs/>
          <w:szCs w:val="22"/>
        </w:rPr>
        <w:t>в</w:t>
      </w:r>
      <w:proofErr w:type="gramEnd"/>
      <w:r w:rsidRPr="004C001E">
        <w:rPr>
          <w:rFonts w:ascii="Times New Roman" w:hAnsi="Times New Roman"/>
          <w:b/>
          <w:bCs/>
          <w:szCs w:val="22"/>
        </w:rPr>
        <w:t xml:space="preserve"> том числе Шламовые амбары и прилегающую к ним территорию»</w:t>
      </w:r>
      <w:r w:rsidRPr="004C001E">
        <w:rPr>
          <w:rFonts w:ascii="Times New Roman" w:hAnsi="Times New Roman"/>
          <w:szCs w:val="22"/>
        </w:rPr>
        <w:t xml:space="preserve"> – рабочая документация, которую разрабатывает в обязательном порядке Заказчик на основании соответствующего утвержденного проекта рекультивации и результатов Натурного обследования Объекта. План проведения работ разрабатывается на каждый Объект.</w:t>
      </w:r>
    </w:p>
    <w:p w:rsidR="004C001E" w:rsidRPr="004C001E" w:rsidRDefault="004C001E" w:rsidP="004C001E">
      <w:pPr>
        <w:ind w:firstLine="709"/>
        <w:jc w:val="both"/>
        <w:rPr>
          <w:rFonts w:ascii="Times New Roman" w:hAnsi="Times New Roman"/>
          <w:szCs w:val="22"/>
        </w:rPr>
      </w:pPr>
      <w:proofErr w:type="gramStart"/>
      <w:r w:rsidRPr="004C001E">
        <w:rPr>
          <w:rFonts w:ascii="Times New Roman" w:hAnsi="Times New Roman"/>
          <w:szCs w:val="22"/>
        </w:rPr>
        <w:t>«</w:t>
      </w:r>
      <w:r w:rsidRPr="004C001E">
        <w:rPr>
          <w:rFonts w:ascii="Times New Roman" w:hAnsi="Times New Roman"/>
          <w:b/>
          <w:bCs/>
          <w:szCs w:val="22"/>
        </w:rPr>
        <w:t>Исполнительная документация»</w:t>
      </w:r>
      <w:r w:rsidRPr="004C001E">
        <w:rPr>
          <w:rFonts w:ascii="Times New Roman" w:hAnsi="Times New Roman"/>
          <w:szCs w:val="22"/>
        </w:rPr>
        <w:t xml:space="preserve"> </w:t>
      </w:r>
      <w:r w:rsidRPr="004C001E">
        <w:rPr>
          <w:rFonts w:ascii="Times New Roman CYR" w:hAnsi="Times New Roman CYR" w:cs="Times New Roman CYR"/>
          <w:szCs w:val="22"/>
        </w:rPr>
        <w:t>–</w:t>
      </w:r>
      <w:r w:rsidRPr="004C001E">
        <w:rPr>
          <w:rFonts w:ascii="Times New Roman" w:hAnsi="Times New Roman"/>
          <w:szCs w:val="22"/>
        </w:rPr>
        <w:t xml:space="preserve"> пакет документов, предназначенных для сдачи территории </w:t>
      </w:r>
      <w:proofErr w:type="spellStart"/>
      <w:r w:rsidRPr="004C001E">
        <w:rPr>
          <w:rFonts w:ascii="Times New Roman" w:hAnsi="Times New Roman"/>
          <w:szCs w:val="22"/>
        </w:rPr>
        <w:t>рекультивируемого</w:t>
      </w:r>
      <w:proofErr w:type="spellEnd"/>
      <w:r w:rsidRPr="004C001E">
        <w:rPr>
          <w:rFonts w:ascii="Times New Roman" w:hAnsi="Times New Roman"/>
          <w:szCs w:val="22"/>
        </w:rPr>
        <w:t xml:space="preserve"> объекта в период после завершения рекультивации нарушенных земель, занятых под</w:t>
      </w:r>
      <w:r w:rsidRPr="004C001E">
        <w:rPr>
          <w:rFonts w:ascii="Times New Roman" w:hAnsi="Times New Roman"/>
          <w:b/>
          <w:bCs/>
          <w:szCs w:val="22"/>
        </w:rPr>
        <w:t xml:space="preserve"> Полигон ТБ и ПО, в том числе</w:t>
      </w:r>
      <w:r w:rsidRPr="004C001E">
        <w:rPr>
          <w:rFonts w:ascii="Times New Roman" w:hAnsi="Times New Roman"/>
          <w:szCs w:val="22"/>
        </w:rPr>
        <w:t xml:space="preserve"> Шламовые амбары и прилегающей к ним территории, в границах, в к</w:t>
      </w:r>
      <w:r w:rsidRPr="004C001E">
        <w:rPr>
          <w:rFonts w:ascii="Times New Roman" w:hAnsi="Times New Roman"/>
          <w:szCs w:val="22"/>
        </w:rPr>
        <w:t>о</w:t>
      </w:r>
      <w:r w:rsidRPr="004C001E">
        <w:rPr>
          <w:rFonts w:ascii="Times New Roman" w:hAnsi="Times New Roman"/>
          <w:szCs w:val="22"/>
        </w:rPr>
        <w:t>торых Проектной документацией или Планом проведения работ предусмотрено выполнение рекультив</w:t>
      </w:r>
      <w:r w:rsidRPr="004C001E">
        <w:rPr>
          <w:rFonts w:ascii="Times New Roman" w:hAnsi="Times New Roman"/>
          <w:szCs w:val="22"/>
        </w:rPr>
        <w:t>а</w:t>
      </w:r>
      <w:r w:rsidRPr="004C001E">
        <w:rPr>
          <w:rFonts w:ascii="Times New Roman" w:hAnsi="Times New Roman"/>
          <w:szCs w:val="22"/>
        </w:rPr>
        <w:t xml:space="preserve">ции, Комиссии и подготавливаемых Заказчиком при участии организации, осуществляющей </w:t>
      </w:r>
      <w:proofErr w:type="spellStart"/>
      <w:r w:rsidRPr="004C001E">
        <w:rPr>
          <w:rFonts w:ascii="Times New Roman" w:hAnsi="Times New Roman"/>
          <w:szCs w:val="22"/>
        </w:rPr>
        <w:t>Супе</w:t>
      </w:r>
      <w:r w:rsidRPr="004C001E">
        <w:rPr>
          <w:rFonts w:ascii="Times New Roman" w:hAnsi="Times New Roman"/>
          <w:szCs w:val="22"/>
        </w:rPr>
        <w:t>р</w:t>
      </w:r>
      <w:r w:rsidRPr="004C001E">
        <w:rPr>
          <w:rFonts w:ascii="Times New Roman" w:hAnsi="Times New Roman"/>
          <w:szCs w:val="22"/>
        </w:rPr>
        <w:t>вайзинг</w:t>
      </w:r>
      <w:proofErr w:type="spellEnd"/>
      <w:r w:rsidRPr="004C001E">
        <w:rPr>
          <w:rFonts w:ascii="Times New Roman" w:hAnsi="Times New Roman"/>
          <w:szCs w:val="22"/>
        </w:rPr>
        <w:t>, и Подрядчика.</w:t>
      </w:r>
      <w:proofErr w:type="gramEnd"/>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w:t>
      </w:r>
      <w:r w:rsidRPr="004C001E">
        <w:rPr>
          <w:rFonts w:ascii="Times New Roman" w:hAnsi="Times New Roman"/>
          <w:b/>
          <w:bCs/>
          <w:szCs w:val="22"/>
        </w:rPr>
        <w:t xml:space="preserve">Комиссия» – </w:t>
      </w:r>
      <w:r w:rsidRPr="004C001E">
        <w:rPr>
          <w:rFonts w:ascii="Times New Roman" w:hAnsi="Times New Roman"/>
          <w:szCs w:val="22"/>
        </w:rPr>
        <w:t>комиссия, создаваемая уполномоченными органами государственной власти и о</w:t>
      </w:r>
      <w:r w:rsidRPr="004C001E">
        <w:rPr>
          <w:rFonts w:ascii="Times New Roman" w:hAnsi="Times New Roman"/>
          <w:szCs w:val="22"/>
        </w:rPr>
        <w:t>р</w:t>
      </w:r>
      <w:r w:rsidRPr="004C001E">
        <w:rPr>
          <w:rFonts w:ascii="Times New Roman" w:hAnsi="Times New Roman"/>
          <w:szCs w:val="22"/>
        </w:rPr>
        <w:t xml:space="preserve">ганом местного самоуправления в порядке, предусмотренном действующим законодательством РФ, для осуществления сдачи-приемки </w:t>
      </w:r>
      <w:proofErr w:type="spellStart"/>
      <w:r w:rsidRPr="004C001E">
        <w:rPr>
          <w:rFonts w:ascii="Times New Roman" w:hAnsi="Times New Roman"/>
          <w:szCs w:val="22"/>
        </w:rPr>
        <w:t>рекультивированных</w:t>
      </w:r>
      <w:proofErr w:type="spellEnd"/>
      <w:r w:rsidRPr="004C001E">
        <w:rPr>
          <w:rFonts w:ascii="Times New Roman" w:hAnsi="Times New Roman"/>
          <w:szCs w:val="22"/>
        </w:rPr>
        <w:t xml:space="preserve"> земель.</w:t>
      </w:r>
    </w:p>
    <w:p w:rsidR="004C001E" w:rsidRPr="004C001E" w:rsidRDefault="004C001E" w:rsidP="004C001E">
      <w:pPr>
        <w:ind w:firstLine="709"/>
        <w:jc w:val="both"/>
        <w:rPr>
          <w:rFonts w:ascii="Times New Roman" w:hAnsi="Times New Roman"/>
          <w:szCs w:val="22"/>
        </w:rPr>
      </w:pPr>
      <w:r w:rsidRPr="004C001E">
        <w:rPr>
          <w:rFonts w:ascii="Times New Roman" w:hAnsi="Times New Roman"/>
          <w:b/>
          <w:bCs/>
          <w:szCs w:val="22"/>
        </w:rPr>
        <w:t>«Лицензионный участок»</w:t>
      </w:r>
      <w:r w:rsidRPr="004C001E">
        <w:rPr>
          <w:rFonts w:ascii="Times New Roman" w:hAnsi="Times New Roman"/>
          <w:szCs w:val="22"/>
        </w:rPr>
        <w:t xml:space="preserve"> – участок недр, переданный Заказчику в пользование для добычи п</w:t>
      </w:r>
      <w:r w:rsidRPr="004C001E">
        <w:rPr>
          <w:rFonts w:ascii="Times New Roman" w:hAnsi="Times New Roman"/>
          <w:szCs w:val="22"/>
        </w:rPr>
        <w:t>о</w:t>
      </w:r>
      <w:r w:rsidRPr="004C001E">
        <w:rPr>
          <w:rFonts w:ascii="Times New Roman" w:hAnsi="Times New Roman"/>
          <w:szCs w:val="22"/>
        </w:rPr>
        <w:t>лезных ископаемых, на основании соответствующей лицензии, в установленном действующем законод</w:t>
      </w:r>
      <w:r w:rsidRPr="004C001E">
        <w:rPr>
          <w:rFonts w:ascii="Times New Roman" w:hAnsi="Times New Roman"/>
          <w:szCs w:val="22"/>
        </w:rPr>
        <w:t>а</w:t>
      </w:r>
      <w:r w:rsidRPr="004C001E">
        <w:rPr>
          <w:rFonts w:ascii="Times New Roman" w:hAnsi="Times New Roman"/>
          <w:szCs w:val="22"/>
        </w:rPr>
        <w:t xml:space="preserve">тельстве РФ порядке. В рамках настоящего Договора, под Лицензионным участком Стороны понимают, в том числе, участки недр на которых Заказчик выполняет </w:t>
      </w:r>
      <w:proofErr w:type="gramStart"/>
      <w:r w:rsidRPr="004C001E">
        <w:rPr>
          <w:rFonts w:ascii="Times New Roman" w:hAnsi="Times New Roman"/>
          <w:szCs w:val="22"/>
        </w:rPr>
        <w:t>работы</w:t>
      </w:r>
      <w:proofErr w:type="gramEnd"/>
      <w:r w:rsidRPr="004C001E">
        <w:rPr>
          <w:rFonts w:ascii="Times New Roman" w:hAnsi="Times New Roman"/>
          <w:szCs w:val="22"/>
        </w:rPr>
        <w:t>/оказывает услуги на основании опер</w:t>
      </w:r>
      <w:r w:rsidRPr="004C001E">
        <w:rPr>
          <w:rFonts w:ascii="Times New Roman" w:hAnsi="Times New Roman"/>
          <w:szCs w:val="22"/>
        </w:rPr>
        <w:t>а</w:t>
      </w:r>
      <w:r w:rsidRPr="004C001E">
        <w:rPr>
          <w:rFonts w:ascii="Times New Roman" w:hAnsi="Times New Roman"/>
          <w:szCs w:val="22"/>
        </w:rPr>
        <w:t>торских договоров, заключенных с владельцами лицензий.</w:t>
      </w:r>
    </w:p>
    <w:p w:rsidR="004C001E" w:rsidRPr="004C001E" w:rsidRDefault="004C001E" w:rsidP="004C001E">
      <w:pPr>
        <w:ind w:firstLine="709"/>
        <w:jc w:val="both"/>
        <w:rPr>
          <w:rFonts w:ascii="Times New Roman" w:hAnsi="Times New Roman"/>
          <w:szCs w:val="22"/>
        </w:rPr>
      </w:pPr>
      <w:r w:rsidRPr="004C001E">
        <w:rPr>
          <w:rFonts w:ascii="Times New Roman" w:hAnsi="Times New Roman"/>
          <w:b/>
          <w:bCs/>
          <w:szCs w:val="22"/>
        </w:rPr>
        <w:t>«Месторождение Заказчика»</w:t>
      </w:r>
      <w:r w:rsidRPr="004C001E">
        <w:rPr>
          <w:rFonts w:ascii="Times New Roman" w:hAnsi="Times New Roman"/>
          <w:szCs w:val="22"/>
        </w:rPr>
        <w:t xml:space="preserve"> – границы лицензионного участка по добыче нефти и газа, на </w:t>
      </w:r>
      <w:proofErr w:type="gramStart"/>
      <w:r w:rsidRPr="004C001E">
        <w:rPr>
          <w:rFonts w:ascii="Times New Roman" w:hAnsi="Times New Roman"/>
          <w:szCs w:val="22"/>
        </w:rPr>
        <w:t>кот</w:t>
      </w:r>
      <w:r w:rsidRPr="004C001E">
        <w:rPr>
          <w:rFonts w:ascii="Times New Roman" w:hAnsi="Times New Roman"/>
          <w:szCs w:val="22"/>
        </w:rPr>
        <w:t>о</w:t>
      </w:r>
      <w:r w:rsidRPr="004C001E">
        <w:rPr>
          <w:rFonts w:ascii="Times New Roman" w:hAnsi="Times New Roman"/>
          <w:szCs w:val="22"/>
        </w:rPr>
        <w:t>рых</w:t>
      </w:r>
      <w:proofErr w:type="gramEnd"/>
      <w:r w:rsidRPr="004C001E">
        <w:rPr>
          <w:rFonts w:ascii="Times New Roman" w:hAnsi="Times New Roman"/>
          <w:szCs w:val="22"/>
        </w:rPr>
        <w:t xml:space="preserve"> Заказчик осуществляет свою деятельность.</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 xml:space="preserve"> «Территория Заказчика»</w:t>
      </w:r>
      <w:r w:rsidRPr="004C001E">
        <w:rPr>
          <w:rFonts w:ascii="Times New Roman" w:hAnsi="Times New Roman"/>
          <w:szCs w:val="22"/>
        </w:rPr>
        <w:t xml:space="preserve"> – месторождения (лицензионные участки), производственные терр</w:t>
      </w:r>
      <w:r w:rsidRPr="004C001E">
        <w:rPr>
          <w:rFonts w:ascii="Times New Roman" w:hAnsi="Times New Roman"/>
          <w:szCs w:val="22"/>
        </w:rPr>
        <w:t>и</w:t>
      </w:r>
      <w:r w:rsidRPr="004C001E">
        <w:rPr>
          <w:rFonts w:ascii="Times New Roman" w:hAnsi="Times New Roman"/>
          <w:szCs w:val="22"/>
        </w:rPr>
        <w:t>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w:t>
      </w:r>
      <w:r w:rsidRPr="004C001E">
        <w:rPr>
          <w:rFonts w:ascii="Times New Roman" w:hAnsi="Times New Roman"/>
          <w:szCs w:val="22"/>
        </w:rPr>
        <w:t>е</w:t>
      </w:r>
      <w:r w:rsidRPr="004C001E">
        <w:rPr>
          <w:rFonts w:ascii="Times New Roman" w:hAnsi="Times New Roman"/>
          <w:szCs w:val="22"/>
        </w:rPr>
        <w:t>раторских услуг.</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w:hAnsi="Times New Roman"/>
          <w:b/>
          <w:bCs/>
          <w:szCs w:val="22"/>
        </w:rPr>
        <w:t xml:space="preserve"> «Партия Буровых отходов»</w:t>
      </w:r>
      <w:r w:rsidRPr="004C001E">
        <w:rPr>
          <w:rFonts w:ascii="Times New Roman" w:hAnsi="Times New Roman"/>
          <w:szCs w:val="22"/>
        </w:rPr>
        <w:t xml:space="preserve"> – </w:t>
      </w:r>
      <w:r w:rsidRPr="004C001E">
        <w:rPr>
          <w:rFonts w:ascii="Times New Roman CYR" w:hAnsi="Times New Roman CYR" w:cs="Times New Roman CYR"/>
          <w:szCs w:val="22"/>
        </w:rPr>
        <w:t>часть объема Буровых отходов, по которому осуществляется сдача-приемка выполненных Работ по Переработке Буровых отходов и подписывается соответствующий Акт сдачи-приемки выполненных работ. Объем Партии Буровых отходов не может быть менее 10 000 (десяти тысяч) кубических метров, за исключением завершающей Партии буровых отходов, объем которой может быть меньше указанной величины.</w:t>
      </w:r>
    </w:p>
    <w:p w:rsidR="004C001E" w:rsidRPr="004C001E" w:rsidRDefault="004C001E" w:rsidP="004C001E">
      <w:pPr>
        <w:widowControl w:val="0"/>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w:hAnsi="Times New Roman"/>
          <w:b/>
          <w:bCs/>
          <w:szCs w:val="22"/>
        </w:rPr>
        <w:t>«Партия Вторичной продукции»</w:t>
      </w:r>
      <w:r w:rsidRPr="004C001E">
        <w:rPr>
          <w:rFonts w:ascii="Times New Roman" w:hAnsi="Times New Roman"/>
          <w:szCs w:val="22"/>
        </w:rPr>
        <w:t xml:space="preserve"> – объем </w:t>
      </w:r>
      <w:r w:rsidRPr="004C001E">
        <w:rPr>
          <w:rFonts w:ascii="Times New Roman CYR" w:hAnsi="Times New Roman CYR" w:cs="Times New Roman CYR"/>
          <w:szCs w:val="22"/>
        </w:rPr>
        <w:t>Вторичной продукции, полученный в результате Переработки  Партии Буровых отходов</w:t>
      </w:r>
      <w:r w:rsidRPr="004C001E">
        <w:rPr>
          <w:rFonts w:ascii="Times New Roman" w:hAnsi="Times New Roman"/>
          <w:szCs w:val="22"/>
        </w:rPr>
        <w:t xml:space="preserve"> за Отчетный период</w:t>
      </w:r>
      <w:r w:rsidRPr="004C001E">
        <w:rPr>
          <w:rFonts w:ascii="Times New Roman CYR" w:hAnsi="Times New Roman CYR" w:cs="Times New Roman CYR"/>
          <w:szCs w:val="22"/>
        </w:rPr>
        <w:t>.</w:t>
      </w:r>
    </w:p>
    <w:p w:rsidR="004C001E" w:rsidRPr="004C001E" w:rsidRDefault="004C001E" w:rsidP="004C001E">
      <w:pPr>
        <w:suppressAutoHyphens/>
        <w:adjustRightInd w:val="0"/>
        <w:ind w:firstLine="709"/>
        <w:jc w:val="both"/>
        <w:rPr>
          <w:rFonts w:ascii="Times New Roman CYR" w:hAnsi="Times New Roman CYR" w:cs="Times New Roman CYR"/>
          <w:szCs w:val="22"/>
        </w:rPr>
      </w:pPr>
      <w:r w:rsidRPr="004C001E">
        <w:rPr>
          <w:rFonts w:ascii="Times New Roman CYR" w:hAnsi="Times New Roman CYR" w:cs="Times New Roman CYR"/>
          <w:b/>
          <w:bCs/>
          <w:szCs w:val="22"/>
        </w:rPr>
        <w:lastRenderedPageBreak/>
        <w:t xml:space="preserve"> «</w:t>
      </w:r>
      <w:proofErr w:type="spellStart"/>
      <w:r w:rsidRPr="004C001E">
        <w:rPr>
          <w:rFonts w:ascii="Times New Roman CYR" w:hAnsi="Times New Roman CYR" w:cs="Times New Roman CYR"/>
          <w:b/>
          <w:bCs/>
          <w:szCs w:val="22"/>
        </w:rPr>
        <w:t>Нефтешламы</w:t>
      </w:r>
      <w:proofErr w:type="spellEnd"/>
      <w:r w:rsidRPr="004C001E">
        <w:rPr>
          <w:rFonts w:ascii="Times New Roman CYR" w:hAnsi="Times New Roman CYR" w:cs="Times New Roman CYR"/>
          <w:b/>
          <w:bCs/>
          <w:szCs w:val="22"/>
        </w:rPr>
        <w:t>»</w:t>
      </w:r>
      <w:r w:rsidRPr="004C001E">
        <w:rPr>
          <w:rFonts w:ascii="Times New Roman CYR" w:hAnsi="Times New Roman CYR" w:cs="Times New Roman CYR"/>
          <w:szCs w:val="22"/>
        </w:rPr>
        <w:t xml:space="preserve"> – отходы, которые могут содержаться в Буровых шламовых амбарах и представляют собой тяжелые твердые или пастообразные отходы, не пригодные для использования в процессах подготовки нефти, состоящие из нефти (нефтепродуктов), продуктов их трансформации, минеральной фракции, твердых древесно-травянистых включений и воды.</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b/>
          <w:bCs/>
          <w:szCs w:val="22"/>
        </w:rPr>
      </w:pPr>
      <w:r w:rsidRPr="004C001E">
        <w:rPr>
          <w:rFonts w:ascii="Times New Roman CYR" w:hAnsi="Times New Roman CYR" w:cs="Times New Roman CYR"/>
          <w:b/>
          <w:bCs/>
          <w:szCs w:val="22"/>
        </w:rPr>
        <w:t xml:space="preserve">«Акт сверки Буровых отходов, переданных в переработку (обработку)» - </w:t>
      </w:r>
      <w:r w:rsidRPr="004C001E">
        <w:rPr>
          <w:rFonts w:ascii="Times New Roman CYR" w:hAnsi="Times New Roman CYR" w:cs="Times New Roman CYR"/>
          <w:szCs w:val="22"/>
        </w:rPr>
        <w:t>двусторонний документ, подписанный комиссией, состоящей из уполномоченных представителей Заказчика, Подрядчика с участием Супервайзера и подтверждающий факт, даты, условия и объемы передачи от Заказчика Подрядчику Буровых отходов для осуществления их Переработки (Обработки).</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CYR" w:hAnsi="Times New Roman CYR" w:cs="Times New Roman CYR"/>
          <w:b/>
          <w:bCs/>
          <w:szCs w:val="22"/>
        </w:rPr>
        <w:t xml:space="preserve">«Акт переработки (обработки) Партии Буровых отходов» </w:t>
      </w:r>
      <w:r w:rsidRPr="004C001E">
        <w:rPr>
          <w:rFonts w:ascii="Times New Roman" w:hAnsi="Times New Roman"/>
          <w:b/>
          <w:bCs/>
          <w:spacing w:val="-10"/>
          <w:szCs w:val="22"/>
        </w:rPr>
        <w:t>–</w:t>
      </w:r>
      <w:r w:rsidRPr="004C001E">
        <w:rPr>
          <w:rFonts w:ascii="Times New Roman CYR" w:hAnsi="Times New Roman CYR" w:cs="Times New Roman CYR"/>
          <w:szCs w:val="22"/>
        </w:rPr>
        <w:t xml:space="preserve"> двусторонний документ, подписанный комиссией, состоящей из уполномоченных представителей Подрядчика и Заказчика с участием Супервайзера, по результатам изучения факта, условий и результатов Переработки (Обработки) Партии Буровых отходов, которая осуществлена на Объекте переработки (обработки) Буровых отходов, путем ознакомления с документами и проведения натурного обследования. Акт переработки (обработки) Партии Буровых отходов составляется по форме, приведенной в Приложении № 4 к настоящему Договору.</w:t>
      </w:r>
    </w:p>
    <w:p w:rsidR="004C001E" w:rsidRPr="004C001E" w:rsidRDefault="004C001E" w:rsidP="004C001E">
      <w:pPr>
        <w:suppressAutoHyphens/>
        <w:autoSpaceDE w:val="0"/>
        <w:autoSpaceDN w:val="0"/>
        <w:adjustRightInd w:val="0"/>
        <w:ind w:firstLine="709"/>
        <w:jc w:val="both"/>
        <w:rPr>
          <w:rFonts w:ascii="Times New Roman" w:hAnsi="Times New Roman"/>
          <w:szCs w:val="22"/>
        </w:rPr>
      </w:pPr>
      <w:r w:rsidRPr="004C001E">
        <w:rPr>
          <w:rFonts w:ascii="Times New Roman CYR" w:hAnsi="Times New Roman CYR" w:cs="Times New Roman CYR"/>
          <w:b/>
          <w:bCs/>
          <w:szCs w:val="22"/>
        </w:rPr>
        <w:t xml:space="preserve">«Акт сдачи-приемки выполненных работ» </w:t>
      </w:r>
      <w:r w:rsidRPr="004C001E">
        <w:rPr>
          <w:rFonts w:ascii="Times New Roman" w:hAnsi="Times New Roman"/>
          <w:b/>
          <w:bCs/>
          <w:spacing w:val="-10"/>
          <w:szCs w:val="22"/>
        </w:rPr>
        <w:t>–</w:t>
      </w:r>
      <w:r w:rsidRPr="004C001E">
        <w:rPr>
          <w:rFonts w:ascii="Times New Roman CYR" w:hAnsi="Times New Roman CYR" w:cs="Times New Roman CYR"/>
          <w:szCs w:val="22"/>
        </w:rPr>
        <w:t xml:space="preserve"> двусторонний документ, подписанный уполномоченными представителями Подрядчика и Заказчика, фиксирующий </w:t>
      </w:r>
      <w:r w:rsidRPr="004C001E">
        <w:rPr>
          <w:rFonts w:ascii="Times New Roman" w:hAnsi="Times New Roman"/>
          <w:szCs w:val="22"/>
        </w:rPr>
        <w:t>качественное и полное выполнение работ в соответствии с требованиями настоящего Договора и действующего законодательства РФ, составляемый Подрядчиком по форме Приложения № 8.</w:t>
      </w:r>
    </w:p>
    <w:p w:rsidR="004C001E" w:rsidRPr="004C001E" w:rsidRDefault="004C001E" w:rsidP="004C001E">
      <w:pPr>
        <w:suppressAutoHyphens/>
        <w:autoSpaceDE w:val="0"/>
        <w:autoSpaceDN w:val="0"/>
        <w:adjustRightInd w:val="0"/>
        <w:ind w:firstLine="709"/>
        <w:jc w:val="both"/>
        <w:rPr>
          <w:rFonts w:ascii="Times New Roman" w:hAnsi="Times New Roman"/>
          <w:b/>
          <w:bCs/>
          <w:szCs w:val="22"/>
        </w:rPr>
      </w:pPr>
      <w:r w:rsidRPr="004C001E">
        <w:rPr>
          <w:rFonts w:ascii="Times New Roman" w:hAnsi="Times New Roman"/>
          <w:b/>
          <w:bCs/>
          <w:szCs w:val="22"/>
        </w:rPr>
        <w:t xml:space="preserve">«Отчетный период при выполнении работ по Переработке (Обработке) и  утилизации Буровых отходов» </w:t>
      </w:r>
      <w:r w:rsidRPr="004C001E">
        <w:rPr>
          <w:rFonts w:ascii="Times New Roman" w:hAnsi="Times New Roman"/>
          <w:szCs w:val="22"/>
        </w:rPr>
        <w:t>– период (один календарный месяц), в течение которого Подрядчик осуществил полную Переработку (Обработку) и утилизацию Партии Буровых отходов.</w:t>
      </w:r>
    </w:p>
    <w:p w:rsidR="004C001E" w:rsidRPr="004C001E" w:rsidRDefault="004C001E" w:rsidP="004C001E">
      <w:pPr>
        <w:ind w:firstLine="709"/>
        <w:jc w:val="both"/>
        <w:rPr>
          <w:rFonts w:ascii="Times New Roman" w:hAnsi="Times New Roman"/>
          <w:szCs w:val="22"/>
        </w:rPr>
      </w:pPr>
      <w:proofErr w:type="gramStart"/>
      <w:r w:rsidRPr="004C001E">
        <w:rPr>
          <w:rFonts w:ascii="Times New Roman" w:hAnsi="Times New Roman"/>
          <w:b/>
          <w:bCs/>
          <w:szCs w:val="22"/>
        </w:rPr>
        <w:t>«Итоговый контроль при выполнении работ по Переработке (Обработке) Буровых отходов»</w:t>
      </w:r>
      <w:r w:rsidRPr="004C001E">
        <w:rPr>
          <w:rFonts w:ascii="Times New Roman" w:hAnsi="Times New Roman"/>
          <w:szCs w:val="22"/>
        </w:rPr>
        <w:t xml:space="preserve"> – контроль результатов Работ, осуществляемый Заказчиком с участием Супервайзеров и иных представ</w:t>
      </w:r>
      <w:r w:rsidRPr="004C001E">
        <w:rPr>
          <w:rFonts w:ascii="Times New Roman" w:hAnsi="Times New Roman"/>
          <w:szCs w:val="22"/>
        </w:rPr>
        <w:t>и</w:t>
      </w:r>
      <w:r w:rsidRPr="004C001E">
        <w:rPr>
          <w:rFonts w:ascii="Times New Roman" w:hAnsi="Times New Roman"/>
          <w:szCs w:val="22"/>
        </w:rPr>
        <w:t xml:space="preserve">телей Заказчика по завершении Работ по каждой Партии Буровых отходов на Объекте переработки </w:t>
      </w:r>
      <w:r w:rsidRPr="004C001E">
        <w:rPr>
          <w:rFonts w:ascii="Times New Roman CYR" w:hAnsi="Times New Roman CYR" w:cs="Times New Roman CYR"/>
          <w:szCs w:val="22"/>
        </w:rPr>
        <w:t>(обр</w:t>
      </w:r>
      <w:r w:rsidRPr="004C001E">
        <w:rPr>
          <w:rFonts w:ascii="Times New Roman CYR" w:hAnsi="Times New Roman CYR" w:cs="Times New Roman CYR"/>
          <w:szCs w:val="22"/>
        </w:rPr>
        <w:t>а</w:t>
      </w:r>
      <w:r w:rsidRPr="004C001E">
        <w:rPr>
          <w:rFonts w:ascii="Times New Roman CYR" w:hAnsi="Times New Roman CYR" w:cs="Times New Roman CYR"/>
          <w:szCs w:val="22"/>
        </w:rPr>
        <w:t xml:space="preserve">ботки) </w:t>
      </w:r>
      <w:r w:rsidRPr="004C001E">
        <w:rPr>
          <w:rFonts w:ascii="Times New Roman" w:hAnsi="Times New Roman"/>
          <w:szCs w:val="22"/>
        </w:rPr>
        <w:t>буровых отходов на предмет соответствия качества и объемов выполненных Работ условиям Дог</w:t>
      </w:r>
      <w:r w:rsidRPr="004C001E">
        <w:rPr>
          <w:rFonts w:ascii="Times New Roman" w:hAnsi="Times New Roman"/>
          <w:szCs w:val="22"/>
        </w:rPr>
        <w:t>о</w:t>
      </w:r>
      <w:r w:rsidRPr="004C001E">
        <w:rPr>
          <w:rFonts w:ascii="Times New Roman" w:hAnsi="Times New Roman"/>
          <w:szCs w:val="22"/>
        </w:rPr>
        <w:t>вора, требованиям Регламентов Заказчика, а также требованиям действующего законодательства РФ.</w:t>
      </w:r>
      <w:proofErr w:type="gramEnd"/>
      <w:r w:rsidRPr="004C001E">
        <w:rPr>
          <w:rFonts w:ascii="Times New Roman" w:hAnsi="Times New Roman"/>
          <w:szCs w:val="22"/>
        </w:rPr>
        <w:t xml:space="preserve"> Факт выполнения Работ и качество выполненных Работ фиксируется при осуществлении Итогового ко</w:t>
      </w:r>
      <w:r w:rsidRPr="004C001E">
        <w:rPr>
          <w:rFonts w:ascii="Times New Roman" w:hAnsi="Times New Roman"/>
          <w:szCs w:val="22"/>
        </w:rPr>
        <w:t>н</w:t>
      </w:r>
      <w:r w:rsidRPr="004C001E">
        <w:rPr>
          <w:rFonts w:ascii="Times New Roman" w:hAnsi="Times New Roman"/>
          <w:szCs w:val="22"/>
        </w:rPr>
        <w:t>троля путем составления и подписания Акта переработки (обработки) Партии Буровых отходов.</w:t>
      </w:r>
    </w:p>
    <w:p w:rsidR="004C001E" w:rsidRPr="004C001E" w:rsidRDefault="004C001E" w:rsidP="004C001E">
      <w:pPr>
        <w:ind w:firstLine="709"/>
        <w:jc w:val="both"/>
        <w:rPr>
          <w:rFonts w:ascii="Times New Roman" w:hAnsi="Times New Roman"/>
          <w:szCs w:val="22"/>
        </w:rPr>
      </w:pPr>
      <w:proofErr w:type="gramStart"/>
      <w:r w:rsidRPr="004C001E">
        <w:rPr>
          <w:rFonts w:ascii="Times New Roman" w:hAnsi="Times New Roman"/>
          <w:b/>
          <w:bCs/>
          <w:szCs w:val="22"/>
        </w:rPr>
        <w:t>«Итоговый контроль при выполнении работ по технической рекультивации нарушенных земель, занятых под Полигон ТБ и ПО, в том числе Шламовые амбары и прилегающей к ним те</w:t>
      </w:r>
      <w:r w:rsidRPr="004C001E">
        <w:rPr>
          <w:rFonts w:ascii="Times New Roman" w:hAnsi="Times New Roman"/>
          <w:b/>
          <w:bCs/>
          <w:szCs w:val="22"/>
        </w:rPr>
        <w:t>р</w:t>
      </w:r>
      <w:r w:rsidRPr="004C001E">
        <w:rPr>
          <w:rFonts w:ascii="Times New Roman" w:hAnsi="Times New Roman"/>
          <w:b/>
          <w:bCs/>
          <w:szCs w:val="22"/>
        </w:rPr>
        <w:t>ритории»</w:t>
      </w:r>
      <w:r w:rsidRPr="004C001E">
        <w:rPr>
          <w:rFonts w:ascii="Times New Roman" w:hAnsi="Times New Roman"/>
          <w:szCs w:val="22"/>
        </w:rPr>
        <w:t xml:space="preserve"> – контроль результатов указанных работ, осуществляемый Заказчиком по завершении работ (этапа работ) на каждом объекте на предмет соответствия качества и объемов выполненных работ услов</w:t>
      </w:r>
      <w:r w:rsidRPr="004C001E">
        <w:rPr>
          <w:rFonts w:ascii="Times New Roman" w:hAnsi="Times New Roman"/>
          <w:szCs w:val="22"/>
        </w:rPr>
        <w:t>и</w:t>
      </w:r>
      <w:r w:rsidRPr="004C001E">
        <w:rPr>
          <w:rFonts w:ascii="Times New Roman" w:hAnsi="Times New Roman"/>
          <w:szCs w:val="22"/>
        </w:rPr>
        <w:t>ям Договора и Проектной документации, а также требованиям действующего законодательства РФ.</w:t>
      </w:r>
      <w:proofErr w:type="gramEnd"/>
      <w:r w:rsidRPr="004C001E">
        <w:rPr>
          <w:rFonts w:ascii="Times New Roman" w:hAnsi="Times New Roman"/>
          <w:szCs w:val="22"/>
        </w:rPr>
        <w:t xml:space="preserve"> Кач</w:t>
      </w:r>
      <w:r w:rsidRPr="004C001E">
        <w:rPr>
          <w:rFonts w:ascii="Times New Roman" w:hAnsi="Times New Roman"/>
          <w:szCs w:val="22"/>
        </w:rPr>
        <w:t>е</w:t>
      </w:r>
      <w:r w:rsidRPr="004C001E">
        <w:rPr>
          <w:rFonts w:ascii="Times New Roman" w:hAnsi="Times New Roman"/>
          <w:szCs w:val="22"/>
        </w:rPr>
        <w:t>ство работ при осуществлении Итогового контроля устанавливается путем проведения Натурного обсл</w:t>
      </w:r>
      <w:r w:rsidRPr="004C001E">
        <w:rPr>
          <w:rFonts w:ascii="Times New Roman" w:hAnsi="Times New Roman"/>
          <w:szCs w:val="22"/>
        </w:rPr>
        <w:t>е</w:t>
      </w:r>
      <w:r w:rsidRPr="004C001E">
        <w:rPr>
          <w:rFonts w:ascii="Times New Roman" w:hAnsi="Times New Roman"/>
          <w:szCs w:val="22"/>
        </w:rPr>
        <w:t>дования Участка.</w:t>
      </w:r>
    </w:p>
    <w:p w:rsidR="004C001E" w:rsidRPr="004C001E" w:rsidRDefault="004C001E" w:rsidP="004C001E">
      <w:pPr>
        <w:ind w:firstLine="709"/>
        <w:jc w:val="both"/>
        <w:rPr>
          <w:rFonts w:ascii="Times New Roman" w:hAnsi="Times New Roman"/>
          <w:szCs w:val="22"/>
        </w:rPr>
      </w:pPr>
      <w:proofErr w:type="gramStart"/>
      <w:r w:rsidRPr="004C001E">
        <w:rPr>
          <w:rFonts w:ascii="Times New Roman" w:hAnsi="Times New Roman"/>
          <w:b/>
          <w:bCs/>
          <w:szCs w:val="22"/>
        </w:rPr>
        <w:t xml:space="preserve">«Натурное обследование шламового амбара/нарушенного земельного участка» </w:t>
      </w:r>
      <w:r w:rsidRPr="004C001E">
        <w:rPr>
          <w:rFonts w:ascii="Times New Roman" w:hAnsi="Times New Roman"/>
          <w:szCs w:val="22"/>
        </w:rPr>
        <w:t>– полевое о</w:t>
      </w:r>
      <w:r w:rsidRPr="004C001E">
        <w:rPr>
          <w:rFonts w:ascii="Times New Roman" w:hAnsi="Times New Roman"/>
          <w:szCs w:val="22"/>
        </w:rPr>
        <w:t>б</w:t>
      </w:r>
      <w:r w:rsidRPr="004C001E">
        <w:rPr>
          <w:rFonts w:ascii="Times New Roman" w:hAnsi="Times New Roman"/>
          <w:szCs w:val="22"/>
        </w:rPr>
        <w:t>следование указанных объектов по установленным качественным и количественным показателям, ос</w:t>
      </w:r>
      <w:r w:rsidRPr="004C001E">
        <w:rPr>
          <w:rFonts w:ascii="Times New Roman" w:hAnsi="Times New Roman"/>
          <w:szCs w:val="22"/>
        </w:rPr>
        <w:t>у</w:t>
      </w:r>
      <w:r w:rsidRPr="004C001E">
        <w:rPr>
          <w:rFonts w:ascii="Times New Roman" w:hAnsi="Times New Roman"/>
          <w:szCs w:val="22"/>
        </w:rPr>
        <w:t xml:space="preserve">ществляемое Заказчиком перед проведением работ по рекультивации нарушенных земельных участков, занятых под Полигон ТБ и ПО, в том числе Шламовые амбары  и </w:t>
      </w:r>
      <w:r w:rsidRPr="004C001E">
        <w:rPr>
          <w:rFonts w:ascii="Times New Roman" w:hAnsi="Times New Roman"/>
          <w:bCs/>
          <w:szCs w:val="22"/>
        </w:rPr>
        <w:t xml:space="preserve">прилегающей к ним территории </w:t>
      </w:r>
      <w:r w:rsidRPr="004C001E">
        <w:rPr>
          <w:rFonts w:ascii="Times New Roman" w:hAnsi="Times New Roman"/>
          <w:szCs w:val="22"/>
        </w:rPr>
        <w:t>в целях установления их границ, площадных и объемных характеристик, определения степени и глубины прони</w:t>
      </w:r>
      <w:r w:rsidRPr="004C001E">
        <w:rPr>
          <w:rFonts w:ascii="Times New Roman" w:hAnsi="Times New Roman"/>
          <w:szCs w:val="22"/>
        </w:rPr>
        <w:t>к</w:t>
      </w:r>
      <w:r w:rsidRPr="004C001E">
        <w:rPr>
          <w:rFonts w:ascii="Times New Roman" w:hAnsi="Times New Roman"/>
          <w:szCs w:val="22"/>
        </w:rPr>
        <w:t>новения загрязнения, объемов, видов</w:t>
      </w:r>
      <w:proofErr w:type="gramEnd"/>
      <w:r w:rsidRPr="004C001E">
        <w:rPr>
          <w:rFonts w:ascii="Times New Roman" w:hAnsi="Times New Roman"/>
          <w:szCs w:val="22"/>
        </w:rPr>
        <w:t xml:space="preserve"> и характера этих работ и других показателей, необходимых для ра</w:t>
      </w:r>
      <w:r w:rsidRPr="004C001E">
        <w:rPr>
          <w:rFonts w:ascii="Times New Roman" w:hAnsi="Times New Roman"/>
          <w:szCs w:val="22"/>
        </w:rPr>
        <w:t>з</w:t>
      </w:r>
      <w:r w:rsidRPr="004C001E">
        <w:rPr>
          <w:rFonts w:ascii="Times New Roman" w:hAnsi="Times New Roman"/>
          <w:szCs w:val="22"/>
        </w:rPr>
        <w:t xml:space="preserve">работки Плана проведения работ, а также после проведения работ (этапа работ) - в целях </w:t>
      </w:r>
      <w:proofErr w:type="gramStart"/>
      <w:r w:rsidRPr="004C001E">
        <w:rPr>
          <w:rFonts w:ascii="Times New Roman" w:hAnsi="Times New Roman"/>
          <w:szCs w:val="22"/>
        </w:rPr>
        <w:t>установления соответствия качества выполнения работ</w:t>
      </w:r>
      <w:proofErr w:type="gramEnd"/>
      <w:r w:rsidRPr="004C001E">
        <w:rPr>
          <w:rFonts w:ascii="Times New Roman" w:hAnsi="Times New Roman"/>
          <w:szCs w:val="22"/>
        </w:rPr>
        <w:t xml:space="preserve"> требованиям Договора, Регламентов Заказчика и действующего законодательства РФ.</w:t>
      </w:r>
    </w:p>
    <w:p w:rsidR="004C001E" w:rsidRPr="004C001E" w:rsidRDefault="004C001E" w:rsidP="004C001E">
      <w:pPr>
        <w:suppressAutoHyphens/>
        <w:adjustRightInd w:val="0"/>
        <w:ind w:firstLine="709"/>
        <w:jc w:val="both"/>
        <w:rPr>
          <w:rFonts w:ascii="Times New Roman" w:hAnsi="Times New Roman"/>
          <w:b/>
          <w:bCs/>
          <w:szCs w:val="22"/>
        </w:rPr>
      </w:pPr>
      <w:r w:rsidRPr="004C001E">
        <w:rPr>
          <w:rFonts w:ascii="Times New Roman CYR" w:hAnsi="Times New Roman CYR" w:cs="Times New Roman CYR"/>
          <w:szCs w:val="22"/>
        </w:rPr>
        <w:t xml:space="preserve"> </w:t>
      </w:r>
      <w:proofErr w:type="gramStart"/>
      <w:r w:rsidRPr="004C001E">
        <w:rPr>
          <w:rFonts w:ascii="Times New Roman CYR" w:hAnsi="Times New Roman CYR" w:cs="Times New Roman CYR"/>
          <w:szCs w:val="22"/>
        </w:rPr>
        <w:t>«</w:t>
      </w:r>
      <w:r w:rsidRPr="004C001E">
        <w:rPr>
          <w:rFonts w:ascii="Times New Roman" w:hAnsi="Times New Roman"/>
          <w:b/>
          <w:bCs/>
          <w:szCs w:val="22"/>
        </w:rPr>
        <w:t>Журнал производства работ по рекультивации нарушенного земельного участка, используемого под Полигон ТБ и ПО, в том числе Шламовые амбары и прилегающей территории»</w:t>
      </w:r>
      <w:r w:rsidRPr="004C001E">
        <w:rPr>
          <w:rFonts w:ascii="Times New Roman CYR" w:hAnsi="Times New Roman CYR" w:cs="Times New Roman CYR"/>
          <w:szCs w:val="22"/>
        </w:rPr>
        <w:t xml:space="preserve"> – </w:t>
      </w:r>
      <w:r w:rsidRPr="004C001E">
        <w:rPr>
          <w:rFonts w:ascii="Times New Roman" w:hAnsi="Times New Roman"/>
          <w:szCs w:val="22"/>
        </w:rPr>
        <w:t>основной первичный производственный документ, отражающий все выполненные технологические операции, технологическую последовательность, сроки, объемы, качество выполнения и условия производства работ,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глубины обработки</w:t>
      </w:r>
      <w:proofErr w:type="gramEnd"/>
      <w:r w:rsidRPr="004C001E">
        <w:rPr>
          <w:rFonts w:ascii="Times New Roman" w:hAnsi="Times New Roman"/>
          <w:szCs w:val="22"/>
        </w:rPr>
        <w:t xml:space="preserve"> почвы (грунта), результаты количественного химического анализа, информация по устранению замечаний Супервайзеров и Представителей Заказчика, а также данные по другим показателям, влияющим на качество работ. Журнал производства работ заполняется с первого дня работы на каждом Объекте и до дня завершения работ.</w:t>
      </w:r>
      <w:bookmarkStart w:id="2" w:name="sub_1703"/>
      <w:r w:rsidRPr="004C001E">
        <w:rPr>
          <w:rFonts w:ascii="Times New Roman" w:hAnsi="Times New Roman"/>
          <w:szCs w:val="22"/>
        </w:rPr>
        <w:t xml:space="preserve"> Журнал производства работ ведет работник Подрядчика, ответственный за производство работ на Объектах, или лицо, замещающее этого работника.</w:t>
      </w:r>
      <w:bookmarkEnd w:id="2"/>
    </w:p>
    <w:p w:rsidR="004C001E" w:rsidRPr="004C001E" w:rsidRDefault="004C001E" w:rsidP="004C001E">
      <w:pPr>
        <w:suppressAutoHyphens/>
        <w:adjustRightInd w:val="0"/>
        <w:ind w:firstLine="709"/>
        <w:jc w:val="both"/>
        <w:rPr>
          <w:rFonts w:ascii="Times New Roman" w:hAnsi="Times New Roman"/>
          <w:b/>
          <w:bCs/>
          <w:szCs w:val="22"/>
        </w:rPr>
      </w:pPr>
      <w:r w:rsidRPr="004C001E">
        <w:rPr>
          <w:rFonts w:ascii="Times New Roman" w:hAnsi="Times New Roman"/>
          <w:b/>
          <w:bCs/>
          <w:szCs w:val="22"/>
        </w:rPr>
        <w:lastRenderedPageBreak/>
        <w:t>«Временные сооружения»</w:t>
      </w:r>
      <w:r w:rsidRPr="004C001E">
        <w:rPr>
          <w:rFonts w:ascii="Times New Roman" w:hAnsi="Times New Roman"/>
          <w:szCs w:val="22"/>
        </w:rPr>
        <w:t xml:space="preserve"> – все сооружения, устанавливаемые Подрядчиком на объекте выполнения работ или вблизи его, необходимые для выполнения и завершения работ, которые после завершения работ должны быть демонтированы Подрядчиком и вывезены за пределы территории Заказчика, кроме тех сооружений, которые Заказчик оставит для дальнейшего использования.</w:t>
      </w:r>
    </w:p>
    <w:p w:rsidR="004C001E" w:rsidRPr="004C001E" w:rsidRDefault="004C001E" w:rsidP="004C001E">
      <w:pPr>
        <w:suppressAutoHyphens/>
        <w:adjustRightInd w:val="0"/>
        <w:ind w:firstLine="709"/>
        <w:jc w:val="both"/>
        <w:rPr>
          <w:rFonts w:ascii="Times New Roman" w:hAnsi="Times New Roman"/>
          <w:b/>
          <w:bCs/>
          <w:szCs w:val="22"/>
        </w:rPr>
      </w:pPr>
      <w:r w:rsidRPr="004C001E">
        <w:rPr>
          <w:rFonts w:ascii="Times New Roman" w:hAnsi="Times New Roman"/>
          <w:b/>
          <w:bCs/>
          <w:szCs w:val="22"/>
        </w:rPr>
        <w:t>«Гарантийный срок»</w:t>
      </w:r>
      <w:r w:rsidRPr="004C001E">
        <w:rPr>
          <w:rFonts w:ascii="Times New Roman" w:hAnsi="Times New Roman"/>
          <w:szCs w:val="22"/>
        </w:rPr>
        <w:t xml:space="preserve"> – период времени, устанавливаемый настоящим Договором, в течение которого Подрядчик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Подрядчиком обязательств по Договору.</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«Оборудование, материалы, инструменты Подрядчика»</w:t>
      </w:r>
      <w:r w:rsidRPr="004C001E">
        <w:rPr>
          <w:rFonts w:ascii="Times New Roman" w:hAnsi="Times New Roman"/>
          <w:szCs w:val="22"/>
        </w:rPr>
        <w:t xml:space="preserve"> – все и всякое оборудование, приборы, машины, механизмы и материалы, а также имущество, находящееся во владении, заимствованное, пол</w:t>
      </w:r>
      <w:r w:rsidRPr="004C001E">
        <w:rPr>
          <w:rFonts w:ascii="Times New Roman" w:hAnsi="Times New Roman"/>
          <w:szCs w:val="22"/>
        </w:rPr>
        <w:t>у</w:t>
      </w:r>
      <w:r w:rsidRPr="004C001E">
        <w:rPr>
          <w:rFonts w:ascii="Times New Roman" w:hAnsi="Times New Roman"/>
          <w:szCs w:val="22"/>
        </w:rPr>
        <w:t>ченное в аренду или контролируемое Подрядчиком и используемое/применяемое для исполнения наст</w:t>
      </w:r>
      <w:r w:rsidRPr="004C001E">
        <w:rPr>
          <w:rFonts w:ascii="Times New Roman" w:hAnsi="Times New Roman"/>
          <w:szCs w:val="22"/>
        </w:rPr>
        <w:t>о</w:t>
      </w:r>
      <w:r w:rsidRPr="004C001E">
        <w:rPr>
          <w:rFonts w:ascii="Times New Roman" w:hAnsi="Times New Roman"/>
          <w:szCs w:val="22"/>
        </w:rPr>
        <w:t>ящего Договора.</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«Представители Сторон»</w:t>
      </w:r>
      <w:r w:rsidRPr="004C001E">
        <w:rPr>
          <w:rFonts w:ascii="Times New Roman" w:hAnsi="Times New Roman"/>
          <w:szCs w:val="22"/>
        </w:rPr>
        <w:t xml:space="preserve"> – лица, уполномоченные Сторонами на совершение от их имени, де</w:t>
      </w:r>
      <w:r w:rsidRPr="004C001E">
        <w:rPr>
          <w:rFonts w:ascii="Times New Roman" w:hAnsi="Times New Roman"/>
          <w:szCs w:val="22"/>
        </w:rPr>
        <w:t>й</w:t>
      </w:r>
      <w:r w:rsidRPr="004C001E">
        <w:rPr>
          <w:rFonts w:ascii="Times New Roman" w:hAnsi="Times New Roman"/>
          <w:szCs w:val="22"/>
        </w:rPr>
        <w:t>ствий, в соответствии с Договором, на основании надлежаще оформленных доверенностей.</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«Персонал Заказчика»</w:t>
      </w:r>
      <w:r w:rsidRPr="004C001E">
        <w:rPr>
          <w:rFonts w:ascii="Times New Roman" w:hAnsi="Times New Roman"/>
          <w:szCs w:val="22"/>
        </w:rPr>
        <w:t xml:space="preserve"> – штатные сотрудники Заказчика.</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«Персонал Подрядчика»</w:t>
      </w:r>
      <w:r w:rsidRPr="004C001E">
        <w:rPr>
          <w:rFonts w:ascii="Times New Roman" w:hAnsi="Times New Roman"/>
          <w:szCs w:val="22"/>
        </w:rPr>
        <w:t xml:space="preserve"> – штатные сотрудники Подрядчика или физические лица, привлече</w:t>
      </w:r>
      <w:r w:rsidRPr="004C001E">
        <w:rPr>
          <w:rFonts w:ascii="Times New Roman" w:hAnsi="Times New Roman"/>
          <w:szCs w:val="22"/>
        </w:rPr>
        <w:t>н</w:t>
      </w:r>
      <w:r w:rsidRPr="004C001E">
        <w:rPr>
          <w:rFonts w:ascii="Times New Roman" w:hAnsi="Times New Roman"/>
          <w:szCs w:val="22"/>
        </w:rPr>
        <w:t>ные Подрядчиком на договорной основе для выполнения работ определенных настоящим Договором.</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«Субподрядчик»</w:t>
      </w:r>
      <w:r w:rsidRPr="004C001E">
        <w:rPr>
          <w:rFonts w:ascii="Times New Roman" w:hAnsi="Times New Roman"/>
          <w:szCs w:val="22"/>
        </w:rPr>
        <w:t xml:space="preserve"> – любое третье лицо, привлеченное Подрядчиком для выполнения работ опр</w:t>
      </w:r>
      <w:r w:rsidRPr="004C001E">
        <w:rPr>
          <w:rFonts w:ascii="Times New Roman" w:hAnsi="Times New Roman"/>
          <w:szCs w:val="22"/>
        </w:rPr>
        <w:t>е</w:t>
      </w:r>
      <w:r w:rsidRPr="004C001E">
        <w:rPr>
          <w:rFonts w:ascii="Times New Roman" w:hAnsi="Times New Roman"/>
          <w:szCs w:val="22"/>
        </w:rPr>
        <w:t>деленных настоящим Договором.</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w:t>
      </w:r>
      <w:proofErr w:type="spellStart"/>
      <w:r w:rsidRPr="004C001E">
        <w:rPr>
          <w:rFonts w:ascii="Times New Roman" w:hAnsi="Times New Roman"/>
          <w:b/>
          <w:bCs/>
          <w:szCs w:val="22"/>
        </w:rPr>
        <w:t>Супервайзинг</w:t>
      </w:r>
      <w:proofErr w:type="spellEnd"/>
      <w:r w:rsidRPr="004C001E">
        <w:rPr>
          <w:rFonts w:ascii="Times New Roman" w:hAnsi="Times New Roman"/>
          <w:b/>
          <w:bCs/>
          <w:szCs w:val="22"/>
        </w:rPr>
        <w:t xml:space="preserve">» </w:t>
      </w:r>
      <w:r w:rsidRPr="004C001E">
        <w:rPr>
          <w:rFonts w:ascii="Times New Roman" w:hAnsi="Times New Roman"/>
          <w:szCs w:val="22"/>
        </w:rPr>
        <w:t>– система мер, направленная на предотвращение, выявление и пресечение нар</w:t>
      </w:r>
      <w:r w:rsidRPr="004C001E">
        <w:rPr>
          <w:rFonts w:ascii="Times New Roman" w:hAnsi="Times New Roman"/>
          <w:szCs w:val="22"/>
        </w:rPr>
        <w:t>у</w:t>
      </w:r>
      <w:r w:rsidRPr="004C001E">
        <w:rPr>
          <w:rFonts w:ascii="Times New Roman" w:hAnsi="Times New Roman"/>
          <w:szCs w:val="22"/>
        </w:rPr>
        <w:t>шений действующего законодательства РФ в области промышленной, экологической безопасности, пол</w:t>
      </w:r>
      <w:r w:rsidRPr="004C001E">
        <w:rPr>
          <w:rFonts w:ascii="Times New Roman" w:hAnsi="Times New Roman"/>
          <w:szCs w:val="22"/>
        </w:rPr>
        <w:t>ь</w:t>
      </w:r>
      <w:r w:rsidRPr="004C001E">
        <w:rPr>
          <w:rFonts w:ascii="Times New Roman" w:hAnsi="Times New Roman"/>
          <w:szCs w:val="22"/>
        </w:rPr>
        <w:t>зования недрами, требований Заказчика к оказанию услуг/выполнению работ, условий документации р</w:t>
      </w:r>
      <w:r w:rsidRPr="004C001E">
        <w:rPr>
          <w:rFonts w:ascii="Times New Roman" w:hAnsi="Times New Roman"/>
          <w:szCs w:val="22"/>
        </w:rPr>
        <w:t>е</w:t>
      </w:r>
      <w:r w:rsidRPr="004C001E">
        <w:rPr>
          <w:rFonts w:ascii="Times New Roman" w:hAnsi="Times New Roman"/>
          <w:szCs w:val="22"/>
        </w:rPr>
        <w:t xml:space="preserve">гламентирующей оказание услуг/выполнение работ, для получения Заказчиком ожидаемого результата. Система мер включает в себя, в том числе, </w:t>
      </w:r>
      <w:proofErr w:type="spellStart"/>
      <w:r w:rsidRPr="004C001E">
        <w:rPr>
          <w:rFonts w:ascii="Times New Roman" w:hAnsi="Times New Roman"/>
          <w:szCs w:val="22"/>
        </w:rPr>
        <w:t>технико</w:t>
      </w:r>
      <w:proofErr w:type="spellEnd"/>
      <w:r w:rsidRPr="004C001E">
        <w:rPr>
          <w:rFonts w:ascii="Times New Roman" w:hAnsi="Times New Roman"/>
          <w:szCs w:val="22"/>
        </w:rPr>
        <w:t xml:space="preserve"> – технологический контроль, наблюдение и координ</w:t>
      </w:r>
      <w:r w:rsidRPr="004C001E">
        <w:rPr>
          <w:rFonts w:ascii="Times New Roman" w:hAnsi="Times New Roman"/>
          <w:szCs w:val="22"/>
        </w:rPr>
        <w:t>а</w:t>
      </w:r>
      <w:r w:rsidRPr="004C001E">
        <w:rPr>
          <w:rFonts w:ascii="Times New Roman" w:hAnsi="Times New Roman"/>
          <w:szCs w:val="22"/>
        </w:rPr>
        <w:t xml:space="preserve">цию </w:t>
      </w:r>
      <w:proofErr w:type="gramStart"/>
      <w:r w:rsidRPr="004C001E">
        <w:rPr>
          <w:rFonts w:ascii="Times New Roman" w:hAnsi="Times New Roman"/>
          <w:szCs w:val="22"/>
        </w:rPr>
        <w:t>действий исполнителей/подрядчиков оказывающих услуги/выполняющих работы</w:t>
      </w:r>
      <w:proofErr w:type="gramEnd"/>
      <w:r w:rsidRPr="004C001E">
        <w:rPr>
          <w:rFonts w:ascii="Times New Roman" w:hAnsi="Times New Roman"/>
          <w:szCs w:val="22"/>
        </w:rPr>
        <w:t xml:space="preserve"> для Заказчика, а также комплекс экспертно-проверочных мероприятий.</w:t>
      </w:r>
    </w:p>
    <w:p w:rsidR="004C001E" w:rsidRPr="004C001E" w:rsidRDefault="004C001E" w:rsidP="004C001E">
      <w:pPr>
        <w:tabs>
          <w:tab w:val="left" w:pos="1418"/>
        </w:tabs>
        <w:ind w:firstLine="709"/>
        <w:jc w:val="both"/>
        <w:rPr>
          <w:rFonts w:ascii="Times New Roman" w:hAnsi="Times New Roman"/>
          <w:szCs w:val="22"/>
        </w:rPr>
      </w:pPr>
      <w:proofErr w:type="spellStart"/>
      <w:r w:rsidRPr="004C001E">
        <w:rPr>
          <w:rFonts w:ascii="Times New Roman" w:hAnsi="Times New Roman"/>
          <w:szCs w:val="22"/>
        </w:rPr>
        <w:t>Супервайзинг</w:t>
      </w:r>
      <w:proofErr w:type="spellEnd"/>
      <w:r w:rsidRPr="004C001E">
        <w:rPr>
          <w:rFonts w:ascii="Times New Roman" w:hAnsi="Times New Roman"/>
          <w:szCs w:val="22"/>
        </w:rPr>
        <w:t xml:space="preserve"> осуществляется с целью обеспечения соблюдения подрядной организацией при ок</w:t>
      </w:r>
      <w:r w:rsidRPr="004C001E">
        <w:rPr>
          <w:rFonts w:ascii="Times New Roman" w:hAnsi="Times New Roman"/>
          <w:szCs w:val="22"/>
        </w:rPr>
        <w:t>а</w:t>
      </w:r>
      <w:r w:rsidRPr="004C001E">
        <w:rPr>
          <w:rFonts w:ascii="Times New Roman" w:hAnsi="Times New Roman"/>
          <w:szCs w:val="22"/>
        </w:rPr>
        <w:t>зании услуг/выполнении работ:</w:t>
      </w:r>
    </w:p>
    <w:p w:rsidR="004C001E" w:rsidRPr="004C001E" w:rsidRDefault="004C001E" w:rsidP="004C001E">
      <w:pPr>
        <w:numPr>
          <w:ilvl w:val="0"/>
          <w:numId w:val="11"/>
        </w:numPr>
        <w:spacing w:after="200" w:line="276" w:lineRule="auto"/>
        <w:ind w:firstLine="709"/>
        <w:jc w:val="both"/>
        <w:rPr>
          <w:rFonts w:ascii="Times New Roman" w:hAnsi="Times New Roman"/>
          <w:szCs w:val="22"/>
        </w:rPr>
      </w:pPr>
      <w:r w:rsidRPr="004C001E">
        <w:rPr>
          <w:rFonts w:ascii="Times New Roman" w:hAnsi="Times New Roman"/>
          <w:szCs w:val="22"/>
        </w:rPr>
        <w:t>проектных решений;</w:t>
      </w:r>
    </w:p>
    <w:p w:rsidR="004C001E" w:rsidRPr="004C001E" w:rsidRDefault="004C001E" w:rsidP="004C001E">
      <w:pPr>
        <w:numPr>
          <w:ilvl w:val="0"/>
          <w:numId w:val="11"/>
        </w:numPr>
        <w:spacing w:after="200" w:line="276" w:lineRule="auto"/>
        <w:ind w:firstLine="709"/>
        <w:jc w:val="both"/>
        <w:rPr>
          <w:rFonts w:ascii="Times New Roman" w:hAnsi="Times New Roman"/>
          <w:szCs w:val="22"/>
        </w:rPr>
      </w:pPr>
      <w:r w:rsidRPr="004C001E">
        <w:rPr>
          <w:rFonts w:ascii="Times New Roman" w:hAnsi="Times New Roman"/>
          <w:szCs w:val="22"/>
        </w:rPr>
        <w:t>требований документации;</w:t>
      </w:r>
    </w:p>
    <w:p w:rsidR="004C001E" w:rsidRPr="004C001E" w:rsidRDefault="004C001E" w:rsidP="004C001E">
      <w:pPr>
        <w:numPr>
          <w:ilvl w:val="0"/>
          <w:numId w:val="11"/>
        </w:numPr>
        <w:spacing w:after="200" w:line="276" w:lineRule="auto"/>
        <w:ind w:firstLine="709"/>
        <w:jc w:val="both"/>
        <w:rPr>
          <w:rFonts w:ascii="Times New Roman" w:hAnsi="Times New Roman"/>
          <w:szCs w:val="22"/>
        </w:rPr>
      </w:pPr>
      <w:r w:rsidRPr="004C001E">
        <w:rPr>
          <w:rFonts w:ascii="Times New Roman" w:hAnsi="Times New Roman"/>
          <w:szCs w:val="22"/>
        </w:rPr>
        <w:t>требований нормативных документов;</w:t>
      </w:r>
    </w:p>
    <w:p w:rsidR="004C001E" w:rsidRPr="004C001E" w:rsidRDefault="004C001E" w:rsidP="004C001E">
      <w:pPr>
        <w:numPr>
          <w:ilvl w:val="0"/>
          <w:numId w:val="11"/>
        </w:numPr>
        <w:spacing w:after="200" w:line="276" w:lineRule="auto"/>
        <w:ind w:firstLine="709"/>
        <w:jc w:val="both"/>
        <w:rPr>
          <w:rFonts w:ascii="Times New Roman" w:hAnsi="Times New Roman"/>
          <w:szCs w:val="22"/>
        </w:rPr>
      </w:pPr>
      <w:r w:rsidRPr="004C001E">
        <w:rPr>
          <w:rFonts w:ascii="Times New Roman" w:hAnsi="Times New Roman"/>
          <w:szCs w:val="22"/>
        </w:rPr>
        <w:t>требований к осуществлению производственного контроля службами подрядной организации, в том числе в части обеспечения требуемого качества услуг/работ, выполнения те</w:t>
      </w:r>
      <w:r w:rsidRPr="004C001E">
        <w:rPr>
          <w:rFonts w:ascii="Times New Roman" w:hAnsi="Times New Roman"/>
          <w:szCs w:val="22"/>
        </w:rPr>
        <w:t>х</w:t>
      </w:r>
      <w:r w:rsidRPr="004C001E">
        <w:rPr>
          <w:rFonts w:ascii="Times New Roman" w:hAnsi="Times New Roman"/>
          <w:szCs w:val="22"/>
        </w:rPr>
        <w:t>нологических операций в соответствии с требованиями документации и своевременной коррект</w:t>
      </w:r>
      <w:r w:rsidRPr="004C001E">
        <w:rPr>
          <w:rFonts w:ascii="Times New Roman" w:hAnsi="Times New Roman"/>
          <w:szCs w:val="22"/>
        </w:rPr>
        <w:t>и</w:t>
      </w:r>
      <w:r w:rsidRPr="004C001E">
        <w:rPr>
          <w:rFonts w:ascii="Times New Roman" w:hAnsi="Times New Roman"/>
          <w:szCs w:val="22"/>
        </w:rPr>
        <w:t>ровки технологических операций в случае выхода контролируемых параметров за допустимые пределы, применяемых материалов, деталей, конструкций и оборудования.</w:t>
      </w:r>
    </w:p>
    <w:p w:rsidR="004C001E" w:rsidRPr="004C001E" w:rsidRDefault="004C001E" w:rsidP="004C001E">
      <w:pPr>
        <w:ind w:firstLine="709"/>
        <w:jc w:val="both"/>
        <w:rPr>
          <w:rFonts w:ascii="Times New Roman" w:hAnsi="Times New Roman"/>
          <w:szCs w:val="22"/>
        </w:rPr>
      </w:pPr>
      <w:r w:rsidRPr="004C001E">
        <w:rPr>
          <w:rFonts w:ascii="Times New Roman" w:hAnsi="Times New Roman"/>
          <w:b/>
          <w:bCs/>
          <w:szCs w:val="22"/>
        </w:rPr>
        <w:t>«Супервайзер»</w:t>
      </w:r>
      <w:r w:rsidRPr="004C001E">
        <w:rPr>
          <w:rFonts w:ascii="Times New Roman" w:hAnsi="Times New Roman"/>
          <w:szCs w:val="22"/>
        </w:rPr>
        <w:t xml:space="preserve"> – уполномоченный представитель организации, оказывающей Заказчику услуги </w:t>
      </w:r>
      <w:proofErr w:type="spellStart"/>
      <w:r w:rsidRPr="004C001E">
        <w:rPr>
          <w:rFonts w:ascii="Times New Roman" w:hAnsi="Times New Roman"/>
          <w:szCs w:val="22"/>
        </w:rPr>
        <w:t>супервайзинга</w:t>
      </w:r>
      <w:proofErr w:type="spellEnd"/>
      <w:r w:rsidRPr="004C001E">
        <w:rPr>
          <w:rFonts w:ascii="Times New Roman" w:hAnsi="Times New Roman"/>
          <w:szCs w:val="22"/>
        </w:rPr>
        <w:t xml:space="preserve"> на основании договора заключенного с Заказчиком. </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«Инцидент»</w:t>
      </w:r>
      <w:r w:rsidRPr="004C001E">
        <w:rPr>
          <w:rFonts w:ascii="Times New Roman" w:hAnsi="Times New Roman"/>
          <w:szCs w:val="22"/>
        </w:rPr>
        <w:t xml:space="preserve"> – отказ или повреждение технических устройств, применяемых на опасном прои</w:t>
      </w:r>
      <w:r w:rsidRPr="004C001E">
        <w:rPr>
          <w:rFonts w:ascii="Times New Roman" w:hAnsi="Times New Roman"/>
          <w:szCs w:val="22"/>
        </w:rPr>
        <w:t>з</w:t>
      </w:r>
      <w:r w:rsidRPr="004C001E">
        <w:rPr>
          <w:rFonts w:ascii="Times New Roman" w:hAnsi="Times New Roman"/>
          <w:szCs w:val="22"/>
        </w:rPr>
        <w:t>водственном объекте, отклонение от установленного режима технологического процесса.</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«Авария»</w:t>
      </w:r>
      <w:r w:rsidRPr="004C001E">
        <w:rPr>
          <w:rFonts w:ascii="Times New Roman" w:hAnsi="Times New Roman"/>
          <w:szCs w:val="22"/>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4C001E" w:rsidRPr="004C001E" w:rsidRDefault="004C001E" w:rsidP="004C001E">
      <w:pPr>
        <w:tabs>
          <w:tab w:val="left" w:pos="1418"/>
        </w:tabs>
        <w:ind w:firstLine="709"/>
        <w:jc w:val="both"/>
        <w:rPr>
          <w:rFonts w:ascii="Times New Roman" w:hAnsi="Times New Roman"/>
          <w:szCs w:val="22"/>
        </w:rPr>
      </w:pPr>
      <w:r w:rsidRPr="004C001E">
        <w:rPr>
          <w:rFonts w:ascii="Times New Roman" w:hAnsi="Times New Roman"/>
          <w:b/>
          <w:bCs/>
          <w:szCs w:val="22"/>
        </w:rPr>
        <w:t xml:space="preserve">«Недостатки (Недостатки работ)» </w:t>
      </w:r>
      <w:r w:rsidRPr="004C001E">
        <w:rPr>
          <w:rFonts w:ascii="Times New Roman" w:hAnsi="Times New Roman"/>
          <w:szCs w:val="22"/>
        </w:rPr>
        <w:t>– любые отступления и невыполнения требований нормати</w:t>
      </w:r>
      <w:r w:rsidRPr="004C001E">
        <w:rPr>
          <w:rFonts w:ascii="Times New Roman" w:hAnsi="Times New Roman"/>
          <w:szCs w:val="22"/>
        </w:rPr>
        <w:t>в</w:t>
      </w:r>
      <w:r w:rsidRPr="004C001E">
        <w:rPr>
          <w:rFonts w:ascii="Times New Roman" w:hAnsi="Times New Roman"/>
          <w:szCs w:val="22"/>
        </w:rPr>
        <w:t>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Подрядчиком при и</w:t>
      </w:r>
      <w:r w:rsidRPr="004C001E">
        <w:rPr>
          <w:rFonts w:ascii="Times New Roman" w:hAnsi="Times New Roman"/>
          <w:szCs w:val="22"/>
        </w:rPr>
        <w:t>с</w:t>
      </w:r>
      <w:r w:rsidRPr="004C001E">
        <w:rPr>
          <w:rFonts w:ascii="Times New Roman" w:hAnsi="Times New Roman"/>
          <w:szCs w:val="22"/>
        </w:rPr>
        <w:t>полнении настоящего Договора.</w:t>
      </w:r>
    </w:p>
    <w:p w:rsidR="004C001E" w:rsidRPr="004C001E" w:rsidRDefault="004C001E" w:rsidP="004C001E">
      <w:pPr>
        <w:tabs>
          <w:tab w:val="left" w:pos="1418"/>
        </w:tabs>
        <w:ind w:firstLine="709"/>
        <w:jc w:val="both"/>
        <w:rPr>
          <w:rFonts w:ascii="Times New Roman" w:hAnsi="Times New Roman"/>
          <w:szCs w:val="22"/>
        </w:rPr>
      </w:pPr>
      <w:proofErr w:type="gramStart"/>
      <w:r w:rsidRPr="004C001E">
        <w:rPr>
          <w:rFonts w:ascii="Times New Roman" w:hAnsi="Times New Roman"/>
          <w:b/>
          <w:szCs w:val="22"/>
        </w:rPr>
        <w:t>«Подземные и наземные/надземные/воздушные коммуникации»</w:t>
      </w:r>
      <w:r w:rsidRPr="004C001E">
        <w:rPr>
          <w:rFonts w:ascii="Times New Roman" w:hAnsi="Times New Roman"/>
          <w:szCs w:val="22"/>
        </w:rPr>
        <w:t xml:space="preserve"> </w:t>
      </w:r>
      <w:r w:rsidRPr="004C001E">
        <w:rPr>
          <w:rFonts w:ascii="Times New Roman" w:hAnsi="Times New Roman"/>
          <w:b/>
          <w:szCs w:val="22"/>
        </w:rPr>
        <w:t xml:space="preserve">– </w:t>
      </w:r>
      <w:r w:rsidRPr="004C001E">
        <w:rPr>
          <w:rFonts w:ascii="Times New Roman" w:hAnsi="Times New Roman"/>
          <w:szCs w:val="22"/>
        </w:rPr>
        <w:t>сети водопровода, канал</w:t>
      </w:r>
      <w:r w:rsidRPr="004C001E">
        <w:rPr>
          <w:rFonts w:ascii="Times New Roman" w:hAnsi="Times New Roman"/>
          <w:szCs w:val="22"/>
        </w:rPr>
        <w:t>и</w:t>
      </w:r>
      <w:r w:rsidRPr="004C001E">
        <w:rPr>
          <w:rFonts w:ascii="Times New Roman" w:hAnsi="Times New Roman"/>
          <w:szCs w:val="22"/>
        </w:rPr>
        <w:t>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4C001E" w:rsidRPr="004C001E" w:rsidRDefault="004C001E" w:rsidP="004C001E">
      <w:pPr>
        <w:ind w:firstLine="709"/>
        <w:jc w:val="both"/>
        <w:rPr>
          <w:rFonts w:ascii="Times New Roman" w:hAnsi="Times New Roman"/>
          <w:szCs w:val="22"/>
        </w:rPr>
      </w:pPr>
      <w:r w:rsidRPr="004C001E">
        <w:rPr>
          <w:rFonts w:ascii="Times New Roman" w:hAnsi="Times New Roman"/>
          <w:b/>
          <w:bCs/>
          <w:szCs w:val="22"/>
        </w:rPr>
        <w:t xml:space="preserve"> «Отходы производства и потребления»</w:t>
      </w:r>
      <w:r w:rsidRPr="004C001E">
        <w:rPr>
          <w:rFonts w:ascii="Times New Roman" w:hAnsi="Times New Roman"/>
          <w:szCs w:val="22"/>
        </w:rPr>
        <w:t xml:space="preserve"> </w:t>
      </w:r>
      <w:r w:rsidRPr="004C001E">
        <w:rPr>
          <w:rFonts w:ascii="Times New Roman" w:hAnsi="Times New Roman"/>
          <w:b/>
          <w:bCs/>
          <w:szCs w:val="22"/>
        </w:rPr>
        <w:t xml:space="preserve">– </w:t>
      </w:r>
      <w:r w:rsidRPr="004C001E">
        <w:rPr>
          <w:rFonts w:ascii="Times New Roman" w:hAnsi="Times New Roman"/>
          <w:szCs w:val="22"/>
        </w:rPr>
        <w:t>вещества или предметы, образовавшиеся при выпо</w:t>
      </w:r>
      <w:r w:rsidRPr="004C001E">
        <w:rPr>
          <w:rFonts w:ascii="Times New Roman" w:hAnsi="Times New Roman"/>
          <w:szCs w:val="22"/>
        </w:rPr>
        <w:t>л</w:t>
      </w:r>
      <w:r w:rsidRPr="004C001E">
        <w:rPr>
          <w:rFonts w:ascii="Times New Roman" w:hAnsi="Times New Roman"/>
          <w:szCs w:val="22"/>
        </w:rPr>
        <w:t>нении работ определенных настоящим Договором, и после их завершения, остатки сырья,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места выполнения работ.</w:t>
      </w:r>
    </w:p>
    <w:p w:rsidR="004C001E" w:rsidRPr="004C001E" w:rsidRDefault="004C001E" w:rsidP="004C001E">
      <w:pPr>
        <w:ind w:firstLine="709"/>
        <w:jc w:val="both"/>
        <w:rPr>
          <w:rFonts w:ascii="Times New Roman" w:hAnsi="Times New Roman"/>
          <w:szCs w:val="22"/>
        </w:rPr>
      </w:pPr>
      <w:proofErr w:type="gramStart"/>
      <w:r w:rsidRPr="004C001E">
        <w:rPr>
          <w:rFonts w:ascii="Times New Roman" w:hAnsi="Times New Roman"/>
          <w:b/>
          <w:szCs w:val="22"/>
        </w:rPr>
        <w:lastRenderedPageBreak/>
        <w:t>"Локальные нормативные акты Заказчика»</w:t>
      </w:r>
      <w:r w:rsidRPr="004C001E">
        <w:rPr>
          <w:rFonts w:ascii="Times New Roman" w:hAnsi="Times New Roman"/>
          <w:szCs w:val="22"/>
        </w:rPr>
        <w:t xml:space="preserve"> - утвержденные и действующие у Заказчика вну</w:t>
      </w:r>
      <w:r w:rsidRPr="004C001E">
        <w:rPr>
          <w:rFonts w:ascii="Times New Roman" w:hAnsi="Times New Roman"/>
          <w:szCs w:val="22"/>
        </w:rPr>
        <w:t>т</w:t>
      </w:r>
      <w:r w:rsidRPr="004C001E">
        <w:rPr>
          <w:rFonts w:ascii="Times New Roman" w:hAnsi="Times New Roman"/>
          <w:szCs w:val="22"/>
        </w:rPr>
        <w:t>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4C001E">
        <w:rPr>
          <w:rFonts w:ascii="Times New Roman" w:hAnsi="Times New Roman"/>
          <w:szCs w:val="22"/>
        </w:rPr>
        <w:t xml:space="preserve"> </w:t>
      </w:r>
      <w:r w:rsidRPr="004C001E">
        <w:rPr>
          <w:rFonts w:ascii="Times New Roman" w:hAnsi="Times New Roman"/>
          <w:szCs w:val="22"/>
        </w:rPr>
        <w:b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 9), который является неотъемлемой частью настоящего Договора.</w:t>
      </w:r>
    </w:p>
    <w:p w:rsidR="004C001E" w:rsidRPr="004C001E" w:rsidRDefault="004C001E" w:rsidP="004C001E">
      <w:pPr>
        <w:ind w:firstLine="709"/>
        <w:jc w:val="both"/>
        <w:rPr>
          <w:rFonts w:ascii="Times New Roman" w:hAnsi="Times New Roman"/>
          <w:szCs w:val="22"/>
        </w:rPr>
      </w:pPr>
      <w:r w:rsidRPr="004C001E">
        <w:rPr>
          <w:rFonts w:ascii="Times New Roman" w:hAnsi="Times New Roman"/>
          <w:b/>
          <w:szCs w:val="22"/>
        </w:rPr>
        <w:t>«Объект»</w:t>
      </w:r>
      <w:r w:rsidRPr="004C001E">
        <w:rPr>
          <w:rFonts w:ascii="Times New Roman" w:hAnsi="Times New Roman"/>
          <w:szCs w:val="22"/>
        </w:rPr>
        <w:t xml:space="preserve"> - Объект переработки (обработки) Буровых отходов и Объект выполнения работ.</w:t>
      </w:r>
    </w:p>
    <w:p w:rsidR="004C001E" w:rsidRPr="004C001E" w:rsidRDefault="004C001E" w:rsidP="004C001E">
      <w:pPr>
        <w:ind w:firstLine="709"/>
        <w:jc w:val="both"/>
        <w:rPr>
          <w:rFonts w:ascii="Times New Roman" w:hAnsi="Times New Roman"/>
          <w:szCs w:val="22"/>
        </w:rPr>
      </w:pPr>
      <w:r w:rsidRPr="004C001E">
        <w:rPr>
          <w:rFonts w:ascii="Times New Roman" w:hAnsi="Times New Roman"/>
          <w:b/>
          <w:szCs w:val="22"/>
        </w:rPr>
        <w:t>«Объект выполнения работ»</w:t>
      </w:r>
      <w:r w:rsidRPr="004C001E">
        <w:rPr>
          <w:rFonts w:ascii="Times New Roman" w:hAnsi="Times New Roman"/>
          <w:szCs w:val="22"/>
        </w:rPr>
        <w:t xml:space="preserve"> – наименование объекта, отходы, образованные на котором, подл</w:t>
      </w:r>
      <w:r w:rsidRPr="004C001E">
        <w:rPr>
          <w:rFonts w:ascii="Times New Roman" w:hAnsi="Times New Roman"/>
          <w:szCs w:val="22"/>
        </w:rPr>
        <w:t>е</w:t>
      </w:r>
      <w:r w:rsidRPr="004C001E">
        <w:rPr>
          <w:rFonts w:ascii="Times New Roman" w:hAnsi="Times New Roman"/>
          <w:szCs w:val="22"/>
        </w:rPr>
        <w:t>жат утилизации по настоящему Договору.</w:t>
      </w:r>
    </w:p>
    <w:p w:rsidR="004C001E" w:rsidRPr="004C001E" w:rsidRDefault="004C001E" w:rsidP="004C001E">
      <w:pPr>
        <w:ind w:firstLine="709"/>
        <w:jc w:val="both"/>
        <w:rPr>
          <w:rFonts w:ascii="Times New Roman" w:hAnsi="Times New Roman"/>
          <w:szCs w:val="22"/>
        </w:rPr>
      </w:pPr>
      <w:r w:rsidRPr="004C001E">
        <w:rPr>
          <w:rFonts w:ascii="Times New Roman" w:hAnsi="Times New Roman"/>
          <w:b/>
          <w:szCs w:val="22"/>
        </w:rPr>
        <w:t>«Объект переработки (обработки) Буровых отходов»</w:t>
      </w:r>
      <w:r w:rsidRPr="004C001E">
        <w:rPr>
          <w:rFonts w:ascii="Times New Roman" w:hAnsi="Times New Roman"/>
          <w:szCs w:val="22"/>
        </w:rPr>
        <w:t xml:space="preserve"> – наименование объекта, места осущест</w:t>
      </w:r>
      <w:r w:rsidRPr="004C001E">
        <w:rPr>
          <w:rFonts w:ascii="Times New Roman" w:hAnsi="Times New Roman"/>
          <w:szCs w:val="22"/>
        </w:rPr>
        <w:t>в</w:t>
      </w:r>
      <w:r w:rsidRPr="004C001E">
        <w:rPr>
          <w:rFonts w:ascii="Times New Roman" w:hAnsi="Times New Roman"/>
          <w:szCs w:val="22"/>
        </w:rPr>
        <w:t>ления работ по настоящему Договору.</w:t>
      </w:r>
    </w:p>
    <w:p w:rsidR="004C001E" w:rsidRPr="004C001E" w:rsidRDefault="004C001E" w:rsidP="004C001E">
      <w:pPr>
        <w:rPr>
          <w:rFonts w:ascii="Times New Roman" w:hAnsi="Times New Roman"/>
          <w:b/>
          <w:bCs/>
          <w:szCs w:val="22"/>
        </w:rPr>
      </w:pPr>
    </w:p>
    <w:p w:rsidR="004C001E" w:rsidRPr="004C001E" w:rsidRDefault="004C001E" w:rsidP="004C001E">
      <w:pPr>
        <w:numPr>
          <w:ilvl w:val="0"/>
          <w:numId w:val="17"/>
        </w:numPr>
        <w:suppressAutoHyphens/>
        <w:spacing w:after="200" w:line="276" w:lineRule="auto"/>
        <w:jc w:val="center"/>
        <w:rPr>
          <w:rFonts w:ascii="Times New Roman CYR" w:hAnsi="Times New Roman CYR" w:cs="Times New Roman CYR"/>
          <w:b/>
          <w:szCs w:val="22"/>
          <w:lang w:eastAsia="ar-SA"/>
        </w:rPr>
      </w:pPr>
      <w:bookmarkStart w:id="3" w:name="_Toc361236493"/>
      <w:r w:rsidRPr="004C001E">
        <w:rPr>
          <w:rFonts w:ascii="Times New Roman CYR" w:hAnsi="Times New Roman CYR" w:cs="Times New Roman CYR"/>
          <w:b/>
          <w:szCs w:val="22"/>
          <w:lang w:eastAsia="ar-SA"/>
        </w:rPr>
        <w:t>Предмет Договора</w:t>
      </w:r>
      <w:bookmarkEnd w:id="3"/>
    </w:p>
    <w:p w:rsidR="004C001E" w:rsidRPr="004C001E" w:rsidRDefault="004C001E" w:rsidP="004C001E">
      <w:pPr>
        <w:suppressAutoHyphens/>
        <w:ind w:left="840"/>
        <w:jc w:val="center"/>
        <w:rPr>
          <w:rFonts w:ascii="Times New Roman CYR" w:hAnsi="Times New Roman CYR" w:cs="Times New Roman CYR"/>
          <w:b/>
          <w:szCs w:val="22"/>
          <w:lang w:eastAsia="ar-SA"/>
        </w:rPr>
      </w:pPr>
    </w:p>
    <w:p w:rsidR="004C001E" w:rsidRPr="004C001E" w:rsidRDefault="004C001E" w:rsidP="004C001E">
      <w:pPr>
        <w:numPr>
          <w:ilvl w:val="1"/>
          <w:numId w:val="17"/>
        </w:numPr>
        <w:tabs>
          <w:tab w:val="left" w:pos="993"/>
          <w:tab w:val="left" w:pos="1560"/>
          <w:tab w:val="left" w:pos="1701"/>
        </w:tabs>
        <w:autoSpaceDE w:val="0"/>
        <w:autoSpaceDN w:val="0"/>
        <w:adjustRightInd w:val="0"/>
        <w:spacing w:after="200" w:line="276" w:lineRule="auto"/>
        <w:ind w:left="0" w:firstLine="709"/>
        <w:jc w:val="both"/>
        <w:rPr>
          <w:rFonts w:ascii="Times New Roman" w:hAnsi="Times New Roman"/>
          <w:b/>
          <w:bCs/>
          <w:szCs w:val="22"/>
        </w:rPr>
      </w:pPr>
      <w:r w:rsidRPr="004C001E">
        <w:rPr>
          <w:rFonts w:ascii="Times New Roman" w:hAnsi="Times New Roman"/>
          <w:spacing w:val="2"/>
          <w:szCs w:val="22"/>
        </w:rPr>
        <w:t xml:space="preserve"> </w:t>
      </w:r>
      <w:proofErr w:type="gramStart"/>
      <w:r w:rsidRPr="004C001E">
        <w:rPr>
          <w:rFonts w:ascii="Times New Roman" w:hAnsi="Times New Roman"/>
          <w:spacing w:val="2"/>
          <w:szCs w:val="22"/>
        </w:rPr>
        <w:t>В соответствии с настоящим Договором Подрядчик обязуется выполнить комплекс р</w:t>
      </w:r>
      <w:r w:rsidRPr="004C001E">
        <w:rPr>
          <w:rFonts w:ascii="Times New Roman" w:hAnsi="Times New Roman"/>
          <w:spacing w:val="2"/>
          <w:szCs w:val="22"/>
        </w:rPr>
        <w:t>а</w:t>
      </w:r>
      <w:r w:rsidRPr="004C001E">
        <w:rPr>
          <w:rFonts w:ascii="Times New Roman" w:hAnsi="Times New Roman"/>
          <w:spacing w:val="2"/>
          <w:szCs w:val="22"/>
        </w:rPr>
        <w:t xml:space="preserve">бот </w:t>
      </w:r>
      <w:r w:rsidRPr="004C001E">
        <w:rPr>
          <w:rFonts w:ascii="Times New Roman" w:hAnsi="Times New Roman"/>
          <w:szCs w:val="22"/>
        </w:rPr>
        <w:t>по утилизации Буровых отходов (бурового шлама, отработанного бурового раствора)</w:t>
      </w:r>
      <w:r w:rsidRPr="004C001E">
        <w:rPr>
          <w:rFonts w:ascii="Times New Roman" w:hAnsi="Times New Roman"/>
          <w:bCs/>
          <w:szCs w:val="22"/>
        </w:rPr>
        <w:t xml:space="preserve"> и технической р</w:t>
      </w:r>
      <w:r w:rsidRPr="004C001E">
        <w:rPr>
          <w:rFonts w:ascii="Times New Roman" w:hAnsi="Times New Roman"/>
          <w:szCs w:val="22"/>
        </w:rPr>
        <w:t xml:space="preserve">екультивации нарушенного земельного участка, занятого под Полигон ТБ и ПО, в том числе Шламовые амбары и </w:t>
      </w:r>
      <w:r w:rsidRPr="004C001E">
        <w:rPr>
          <w:rFonts w:ascii="Times New Roman" w:hAnsi="Times New Roman"/>
          <w:bCs/>
          <w:szCs w:val="22"/>
        </w:rPr>
        <w:t>прилегающую к ним территорию (далее – Работы)</w:t>
      </w:r>
      <w:r w:rsidRPr="004C001E">
        <w:rPr>
          <w:rFonts w:ascii="Times New Roman" w:hAnsi="Times New Roman"/>
          <w:szCs w:val="22"/>
        </w:rPr>
        <w:t>, а Заказчик обязуется оплатить выполненные работы в соответствии с настоящим Договором.</w:t>
      </w:r>
      <w:proofErr w:type="gramEnd"/>
    </w:p>
    <w:p w:rsidR="004C001E" w:rsidRPr="004C001E" w:rsidRDefault="004C001E" w:rsidP="004C001E">
      <w:pPr>
        <w:numPr>
          <w:ilvl w:val="1"/>
          <w:numId w:val="17"/>
        </w:numPr>
        <w:tabs>
          <w:tab w:val="left" w:pos="993"/>
          <w:tab w:val="left" w:pos="1560"/>
          <w:tab w:val="left" w:pos="1701"/>
        </w:tabs>
        <w:autoSpaceDE w:val="0"/>
        <w:autoSpaceDN w:val="0"/>
        <w:adjustRightInd w:val="0"/>
        <w:spacing w:after="200" w:line="276" w:lineRule="auto"/>
        <w:ind w:left="0" w:firstLine="709"/>
        <w:jc w:val="both"/>
        <w:rPr>
          <w:rFonts w:ascii="Times New Roman" w:hAnsi="Times New Roman"/>
          <w:b/>
          <w:bCs/>
          <w:szCs w:val="22"/>
        </w:rPr>
      </w:pPr>
      <w:r w:rsidRPr="004C001E">
        <w:rPr>
          <w:rFonts w:ascii="Times New Roman" w:hAnsi="Times New Roman"/>
          <w:b/>
          <w:bCs/>
          <w:szCs w:val="22"/>
        </w:rPr>
        <w:t xml:space="preserve">  </w:t>
      </w:r>
      <w:r w:rsidRPr="004C001E">
        <w:rPr>
          <w:rFonts w:ascii="Times New Roman" w:hAnsi="Times New Roman"/>
          <w:szCs w:val="22"/>
        </w:rPr>
        <w:t>В комплекс Работ по Договору  входит:</w:t>
      </w:r>
    </w:p>
    <w:p w:rsidR="004C001E" w:rsidRPr="004C001E" w:rsidRDefault="004C001E" w:rsidP="004C001E">
      <w:pPr>
        <w:tabs>
          <w:tab w:val="left" w:pos="1560"/>
        </w:tabs>
        <w:suppressAutoHyphens/>
        <w:autoSpaceDE w:val="0"/>
        <w:autoSpaceDN w:val="0"/>
        <w:adjustRightInd w:val="0"/>
        <w:ind w:firstLine="709"/>
        <w:jc w:val="both"/>
        <w:rPr>
          <w:rFonts w:ascii="Times New Roman" w:hAnsi="Times New Roman"/>
          <w:szCs w:val="22"/>
        </w:rPr>
      </w:pPr>
      <w:r w:rsidRPr="004C001E">
        <w:rPr>
          <w:rFonts w:ascii="Times New Roman" w:hAnsi="Times New Roman"/>
          <w:szCs w:val="22"/>
        </w:rPr>
        <w:t>-   Переработка (Обработка) Буровых отходов (бурового шлама);</w:t>
      </w:r>
    </w:p>
    <w:p w:rsidR="004C001E" w:rsidRPr="004C001E" w:rsidRDefault="004C001E" w:rsidP="004C001E">
      <w:pPr>
        <w:tabs>
          <w:tab w:val="left" w:pos="1560"/>
        </w:tabs>
        <w:suppressAutoHyphens/>
        <w:autoSpaceDE w:val="0"/>
        <w:autoSpaceDN w:val="0"/>
        <w:adjustRightInd w:val="0"/>
        <w:ind w:firstLine="709"/>
        <w:jc w:val="both"/>
        <w:rPr>
          <w:rFonts w:ascii="Times New Roman" w:hAnsi="Times New Roman"/>
          <w:szCs w:val="22"/>
        </w:rPr>
      </w:pPr>
      <w:r w:rsidRPr="004C001E">
        <w:rPr>
          <w:rFonts w:ascii="Times New Roman" w:hAnsi="Times New Roman"/>
          <w:szCs w:val="22"/>
        </w:rPr>
        <w:t>-   Утилизация Буровых отходов (бурового шлама);</w:t>
      </w:r>
    </w:p>
    <w:p w:rsidR="004C001E" w:rsidRPr="004C001E" w:rsidRDefault="004C001E" w:rsidP="004C001E">
      <w:pPr>
        <w:tabs>
          <w:tab w:val="left" w:pos="1560"/>
        </w:tabs>
        <w:suppressAutoHyphens/>
        <w:autoSpaceDE w:val="0"/>
        <w:autoSpaceDN w:val="0"/>
        <w:adjustRightInd w:val="0"/>
        <w:ind w:firstLine="709"/>
        <w:jc w:val="both"/>
        <w:rPr>
          <w:rFonts w:ascii="Times New Roman" w:hAnsi="Times New Roman"/>
          <w:szCs w:val="22"/>
        </w:rPr>
      </w:pPr>
      <w:r w:rsidRPr="004C001E">
        <w:rPr>
          <w:rFonts w:ascii="Times New Roman" w:hAnsi="Times New Roman"/>
          <w:szCs w:val="22"/>
        </w:rPr>
        <w:t xml:space="preserve">-  Техническая рекультивация нарушенных земельных участков, занятых под Полигон ТБ и </w:t>
      </w:r>
      <w:proofErr w:type="gramStart"/>
      <w:r w:rsidRPr="004C001E">
        <w:rPr>
          <w:rFonts w:ascii="Times New Roman" w:hAnsi="Times New Roman"/>
          <w:szCs w:val="22"/>
        </w:rPr>
        <w:t>ПО</w:t>
      </w:r>
      <w:proofErr w:type="gramEnd"/>
      <w:r w:rsidRPr="004C001E">
        <w:rPr>
          <w:rFonts w:ascii="Times New Roman" w:hAnsi="Times New Roman"/>
          <w:szCs w:val="22"/>
        </w:rPr>
        <w:t xml:space="preserve">, </w:t>
      </w:r>
      <w:proofErr w:type="gramStart"/>
      <w:r w:rsidRPr="004C001E">
        <w:rPr>
          <w:rFonts w:ascii="Times New Roman" w:hAnsi="Times New Roman"/>
          <w:szCs w:val="22"/>
        </w:rPr>
        <w:t>в</w:t>
      </w:r>
      <w:proofErr w:type="gramEnd"/>
      <w:r w:rsidRPr="004C001E">
        <w:rPr>
          <w:rFonts w:ascii="Times New Roman" w:hAnsi="Times New Roman"/>
          <w:szCs w:val="22"/>
        </w:rPr>
        <w:t xml:space="preserve"> том числе Шламовые амбары и </w:t>
      </w:r>
      <w:r w:rsidRPr="004C001E">
        <w:rPr>
          <w:rFonts w:ascii="Times New Roman" w:hAnsi="Times New Roman"/>
          <w:bCs/>
          <w:szCs w:val="22"/>
        </w:rPr>
        <w:t xml:space="preserve">прилегающую </w:t>
      </w:r>
      <w:proofErr w:type="spellStart"/>
      <w:r w:rsidRPr="004C001E">
        <w:rPr>
          <w:rFonts w:ascii="Times New Roman" w:hAnsi="Times New Roman"/>
          <w:bCs/>
          <w:szCs w:val="22"/>
        </w:rPr>
        <w:t>кним</w:t>
      </w:r>
      <w:proofErr w:type="spellEnd"/>
      <w:r w:rsidRPr="004C001E">
        <w:rPr>
          <w:rFonts w:ascii="Times New Roman" w:hAnsi="Times New Roman"/>
          <w:bCs/>
          <w:szCs w:val="22"/>
        </w:rPr>
        <w:t xml:space="preserve"> территорию</w:t>
      </w:r>
      <w:r w:rsidRPr="004C001E">
        <w:rPr>
          <w:rFonts w:ascii="Times New Roman" w:hAnsi="Times New Roman"/>
          <w:szCs w:val="22"/>
        </w:rPr>
        <w:t>.</w:t>
      </w:r>
    </w:p>
    <w:p w:rsidR="004C001E" w:rsidRPr="004C001E" w:rsidRDefault="004C001E" w:rsidP="004C001E">
      <w:pPr>
        <w:numPr>
          <w:ilvl w:val="1"/>
          <w:numId w:val="17"/>
        </w:numPr>
        <w:tabs>
          <w:tab w:val="left" w:pos="993"/>
          <w:tab w:val="left" w:pos="156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 xml:space="preserve">Объем Работ по Переработке (Обработке) и утилизации Буровых отходов, технической рекультивации нарушенных земельных участков, занятых под Полигон ТБ и </w:t>
      </w:r>
      <w:proofErr w:type="gramStart"/>
      <w:r w:rsidRPr="004C001E">
        <w:rPr>
          <w:rFonts w:ascii="Times New Roman" w:hAnsi="Times New Roman"/>
          <w:szCs w:val="22"/>
        </w:rPr>
        <w:t>ПО</w:t>
      </w:r>
      <w:proofErr w:type="gramEnd"/>
      <w:r w:rsidRPr="004C001E">
        <w:rPr>
          <w:rFonts w:ascii="Times New Roman" w:hAnsi="Times New Roman"/>
          <w:szCs w:val="22"/>
        </w:rPr>
        <w:t xml:space="preserve">, </w:t>
      </w:r>
      <w:proofErr w:type="gramStart"/>
      <w:r w:rsidRPr="004C001E">
        <w:rPr>
          <w:rFonts w:ascii="Times New Roman" w:hAnsi="Times New Roman"/>
          <w:szCs w:val="22"/>
        </w:rPr>
        <w:t>в</w:t>
      </w:r>
      <w:proofErr w:type="gramEnd"/>
      <w:r w:rsidRPr="004C001E">
        <w:rPr>
          <w:rFonts w:ascii="Times New Roman" w:hAnsi="Times New Roman"/>
          <w:szCs w:val="22"/>
        </w:rPr>
        <w:t xml:space="preserve"> том числе Шламовые амбары и </w:t>
      </w:r>
      <w:r w:rsidRPr="004C001E">
        <w:rPr>
          <w:rFonts w:ascii="Times New Roman" w:hAnsi="Times New Roman"/>
          <w:bCs/>
          <w:szCs w:val="22"/>
        </w:rPr>
        <w:t>прилегающую к ним  территорию</w:t>
      </w:r>
      <w:r w:rsidRPr="004C001E">
        <w:rPr>
          <w:rFonts w:ascii="Times New Roman" w:hAnsi="Times New Roman"/>
          <w:szCs w:val="22"/>
        </w:rPr>
        <w:t>, и сроки выполнения комплекса Работ определены в Графике выполнения работ (Приложение № 1).</w:t>
      </w:r>
    </w:p>
    <w:p w:rsidR="004C001E" w:rsidRPr="004C001E" w:rsidRDefault="004C001E" w:rsidP="004C001E">
      <w:pPr>
        <w:tabs>
          <w:tab w:val="left" w:pos="993"/>
          <w:tab w:val="left" w:pos="1560"/>
        </w:tabs>
        <w:autoSpaceDE w:val="0"/>
        <w:autoSpaceDN w:val="0"/>
        <w:adjustRightInd w:val="0"/>
        <w:ind w:firstLine="709"/>
        <w:jc w:val="both"/>
        <w:rPr>
          <w:rFonts w:ascii="Times New Roman" w:hAnsi="Times New Roman"/>
          <w:szCs w:val="22"/>
        </w:rPr>
      </w:pPr>
      <w:r w:rsidRPr="004C001E">
        <w:rPr>
          <w:rFonts w:ascii="Times New Roman" w:hAnsi="Times New Roman"/>
          <w:szCs w:val="22"/>
        </w:rPr>
        <w:t>Стороны согласовали, что объем Работ, определенный в Графике выполнения работ (Приложение № 1), является ориентировочным и может быть изменен путем оформления Сторонами дополнительного соглашения к Договору, или дополнения к Договору в рамках установленного настоящим Договором о</w:t>
      </w:r>
      <w:r w:rsidRPr="004C001E">
        <w:rPr>
          <w:rFonts w:ascii="Times New Roman" w:hAnsi="Times New Roman"/>
          <w:szCs w:val="22"/>
        </w:rPr>
        <w:t>п</w:t>
      </w:r>
      <w:r w:rsidRPr="004C001E">
        <w:rPr>
          <w:rFonts w:ascii="Times New Roman" w:hAnsi="Times New Roman"/>
          <w:szCs w:val="22"/>
        </w:rPr>
        <w:t>циона.</w:t>
      </w:r>
    </w:p>
    <w:p w:rsidR="004C001E" w:rsidRPr="004C001E" w:rsidRDefault="004C001E" w:rsidP="004C001E">
      <w:pPr>
        <w:numPr>
          <w:ilvl w:val="1"/>
          <w:numId w:val="17"/>
        </w:numPr>
        <w:tabs>
          <w:tab w:val="left" w:pos="993"/>
          <w:tab w:val="left" w:pos="156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Право собственности на Вторичные отходы  переходит Подрядчику с момента их образ</w:t>
      </w:r>
      <w:r w:rsidRPr="004C001E">
        <w:rPr>
          <w:rFonts w:ascii="Times New Roman" w:hAnsi="Times New Roman"/>
          <w:szCs w:val="22"/>
        </w:rPr>
        <w:t>о</w:t>
      </w:r>
      <w:r w:rsidRPr="004C001E">
        <w:rPr>
          <w:rFonts w:ascii="Times New Roman" w:hAnsi="Times New Roman"/>
          <w:szCs w:val="22"/>
        </w:rPr>
        <w:t>вания. Право собственности на Вторичную продукцию с момента ее образования принадлежит Заказчику.</w:t>
      </w:r>
    </w:p>
    <w:p w:rsidR="004C001E" w:rsidRPr="004C001E" w:rsidRDefault="004C001E" w:rsidP="004C001E">
      <w:pPr>
        <w:numPr>
          <w:ilvl w:val="1"/>
          <w:numId w:val="17"/>
        </w:numPr>
        <w:tabs>
          <w:tab w:val="left" w:pos="993"/>
          <w:tab w:val="left" w:pos="1560"/>
        </w:tabs>
        <w:autoSpaceDE w:val="0"/>
        <w:autoSpaceDN w:val="0"/>
        <w:adjustRightInd w:val="0"/>
        <w:spacing w:after="200" w:line="276" w:lineRule="auto"/>
        <w:ind w:left="0" w:firstLine="709"/>
        <w:jc w:val="both"/>
        <w:rPr>
          <w:rFonts w:ascii="Times New Roman" w:hAnsi="Times New Roman"/>
          <w:szCs w:val="22"/>
        </w:rPr>
      </w:pPr>
      <w:proofErr w:type="gramStart"/>
      <w:r w:rsidRPr="004C001E">
        <w:rPr>
          <w:rFonts w:ascii="Times New Roman" w:hAnsi="Times New Roman"/>
          <w:szCs w:val="22"/>
        </w:rPr>
        <w:t xml:space="preserve">Комплекс Работ считается выполненным после передачи Подрядчиком </w:t>
      </w:r>
      <w:proofErr w:type="spellStart"/>
      <w:r w:rsidRPr="004C001E">
        <w:rPr>
          <w:rFonts w:ascii="Times New Roman" w:hAnsi="Times New Roman"/>
          <w:szCs w:val="22"/>
        </w:rPr>
        <w:t>рекультивирова</w:t>
      </w:r>
      <w:r w:rsidRPr="004C001E">
        <w:rPr>
          <w:rFonts w:ascii="Times New Roman" w:hAnsi="Times New Roman"/>
          <w:szCs w:val="22"/>
        </w:rPr>
        <w:t>н</w:t>
      </w:r>
      <w:r w:rsidRPr="004C001E">
        <w:rPr>
          <w:rFonts w:ascii="Times New Roman" w:hAnsi="Times New Roman"/>
          <w:szCs w:val="22"/>
        </w:rPr>
        <w:t>ного</w:t>
      </w:r>
      <w:proofErr w:type="spellEnd"/>
      <w:r w:rsidRPr="004C001E">
        <w:rPr>
          <w:rFonts w:ascii="Times New Roman" w:hAnsi="Times New Roman"/>
          <w:szCs w:val="22"/>
        </w:rPr>
        <w:t xml:space="preserve"> земельного участка Заказчику, соответствующего целям рекультивации, в порядке определенном «Основными положениями о рекультивации земель, снятии, сохранении и рациональном использовании плодородного слоя почвы» (утв.</w:t>
      </w:r>
      <w:r w:rsidRPr="004C001E">
        <w:rPr>
          <w:rFonts w:ascii="Times New Roman" w:hAnsi="Times New Roman"/>
          <w:b/>
          <w:bCs/>
          <w:szCs w:val="22"/>
        </w:rPr>
        <w:t xml:space="preserve"> </w:t>
      </w:r>
      <w:r w:rsidRPr="004C001E">
        <w:rPr>
          <w:rFonts w:ascii="Times New Roman" w:hAnsi="Times New Roman"/>
          <w:szCs w:val="22"/>
        </w:rPr>
        <w:t>Приказом Минприроды России</w:t>
      </w:r>
      <w:r w:rsidRPr="004C001E">
        <w:rPr>
          <w:rFonts w:ascii="Times New Roman" w:hAnsi="Times New Roman"/>
          <w:b/>
          <w:bCs/>
          <w:szCs w:val="22"/>
        </w:rPr>
        <w:t xml:space="preserve"> </w:t>
      </w:r>
      <w:r w:rsidRPr="004C001E">
        <w:rPr>
          <w:rFonts w:ascii="Times New Roman" w:hAnsi="Times New Roman"/>
          <w:szCs w:val="22"/>
        </w:rPr>
        <w:t>и Роскомзема</w:t>
      </w:r>
      <w:r w:rsidRPr="004C001E">
        <w:rPr>
          <w:rFonts w:ascii="Times New Roman" w:hAnsi="Times New Roman"/>
          <w:b/>
          <w:bCs/>
          <w:szCs w:val="22"/>
        </w:rPr>
        <w:t xml:space="preserve"> </w:t>
      </w:r>
      <w:r w:rsidRPr="004C001E">
        <w:rPr>
          <w:rFonts w:ascii="Times New Roman" w:hAnsi="Times New Roman"/>
          <w:szCs w:val="22"/>
        </w:rPr>
        <w:t xml:space="preserve">от 22 декабря 1995 г. № 525/67), для обеспечения приемки </w:t>
      </w:r>
      <w:proofErr w:type="spellStart"/>
      <w:r w:rsidRPr="004C001E">
        <w:rPr>
          <w:rFonts w:ascii="Times New Roman" w:hAnsi="Times New Roman"/>
          <w:szCs w:val="22"/>
        </w:rPr>
        <w:t>рекультивированных</w:t>
      </w:r>
      <w:proofErr w:type="spellEnd"/>
      <w:r w:rsidRPr="004C001E">
        <w:rPr>
          <w:rFonts w:ascii="Times New Roman" w:hAnsi="Times New Roman"/>
          <w:szCs w:val="22"/>
        </w:rPr>
        <w:t xml:space="preserve"> земельных участков приемочной комиссией аре</w:t>
      </w:r>
      <w:r w:rsidRPr="004C001E">
        <w:rPr>
          <w:rFonts w:ascii="Times New Roman" w:hAnsi="Times New Roman"/>
          <w:szCs w:val="22"/>
        </w:rPr>
        <w:t>н</w:t>
      </w:r>
      <w:r w:rsidRPr="004C001E">
        <w:rPr>
          <w:rFonts w:ascii="Times New Roman" w:hAnsi="Times New Roman"/>
          <w:szCs w:val="22"/>
        </w:rPr>
        <w:t>додателя земельного участка или иными нормативными актами РФ.</w:t>
      </w:r>
      <w:proofErr w:type="gramEnd"/>
    </w:p>
    <w:p w:rsidR="004C001E" w:rsidRPr="004C001E" w:rsidRDefault="004C001E" w:rsidP="004C001E">
      <w:pPr>
        <w:numPr>
          <w:ilvl w:val="1"/>
          <w:numId w:val="17"/>
        </w:numPr>
        <w:tabs>
          <w:tab w:val="left" w:pos="993"/>
          <w:tab w:val="left" w:pos="156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Работы  по настоящему Договору выполняются иждивением Подрядчика – с использов</w:t>
      </w:r>
      <w:r w:rsidRPr="004C001E">
        <w:rPr>
          <w:rFonts w:ascii="Times New Roman" w:hAnsi="Times New Roman"/>
          <w:szCs w:val="22"/>
        </w:rPr>
        <w:t>а</w:t>
      </w:r>
      <w:r w:rsidRPr="004C001E">
        <w:rPr>
          <w:rFonts w:ascii="Times New Roman" w:hAnsi="Times New Roman"/>
          <w:szCs w:val="22"/>
        </w:rPr>
        <w:t>нием его материалов и оборудования, его силами и средствами.</w:t>
      </w:r>
    </w:p>
    <w:p w:rsidR="004C001E" w:rsidRPr="004C001E" w:rsidRDefault="004C001E" w:rsidP="004C001E">
      <w:pPr>
        <w:tabs>
          <w:tab w:val="left" w:pos="993"/>
        </w:tabs>
        <w:autoSpaceDE w:val="0"/>
        <w:autoSpaceDN w:val="0"/>
        <w:adjustRightInd w:val="0"/>
        <w:ind w:left="709"/>
        <w:rPr>
          <w:rFonts w:ascii="Times New Roman" w:hAnsi="Times New Roman"/>
          <w:b/>
          <w:bCs/>
          <w:szCs w:val="22"/>
        </w:rPr>
      </w:pPr>
    </w:p>
    <w:p w:rsidR="004C001E" w:rsidRPr="004C001E" w:rsidRDefault="004C001E" w:rsidP="004C001E">
      <w:pPr>
        <w:numPr>
          <w:ilvl w:val="0"/>
          <w:numId w:val="12"/>
        </w:numPr>
        <w:suppressAutoHyphens/>
        <w:spacing w:after="200" w:line="276" w:lineRule="auto"/>
        <w:ind w:left="0" w:firstLine="709"/>
        <w:jc w:val="center"/>
        <w:rPr>
          <w:rFonts w:ascii="Times New Roman CYR" w:hAnsi="Times New Roman CYR" w:cs="Times New Roman CYR"/>
          <w:b/>
          <w:szCs w:val="22"/>
          <w:lang w:eastAsia="ar-SA"/>
        </w:rPr>
      </w:pPr>
      <w:bookmarkStart w:id="4" w:name="_Toc361236494"/>
      <w:r w:rsidRPr="004C001E">
        <w:rPr>
          <w:rFonts w:ascii="Times New Roman CYR" w:hAnsi="Times New Roman CYR" w:cs="Times New Roman CYR"/>
          <w:b/>
          <w:szCs w:val="22"/>
          <w:lang w:eastAsia="ar-SA"/>
        </w:rPr>
        <w:t>Стоимость Работ и порядок расчетов</w:t>
      </w:r>
      <w:bookmarkEnd w:id="4"/>
    </w:p>
    <w:p w:rsidR="004C001E" w:rsidRPr="004C001E" w:rsidRDefault="004C001E" w:rsidP="004C001E">
      <w:pPr>
        <w:suppressAutoHyphens/>
        <w:ind w:firstLine="709"/>
        <w:jc w:val="center"/>
        <w:rPr>
          <w:rFonts w:ascii="Times New Roman CYR" w:hAnsi="Times New Roman CYR" w:cs="Times New Roman CYR"/>
          <w:b/>
          <w:szCs w:val="22"/>
          <w:lang w:eastAsia="ar-SA"/>
        </w:rPr>
      </w:pPr>
    </w:p>
    <w:p w:rsidR="004C001E" w:rsidRPr="004C001E" w:rsidRDefault="004C001E" w:rsidP="004C001E">
      <w:pPr>
        <w:numPr>
          <w:ilvl w:val="1"/>
          <w:numId w:val="12"/>
        </w:numPr>
        <w:tabs>
          <w:tab w:val="left" w:pos="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pacing w:val="1"/>
          <w:szCs w:val="22"/>
        </w:rPr>
        <w:lastRenderedPageBreak/>
        <w:t xml:space="preserve">Ориентировочная стоимость Договора определяется в соответствии с </w:t>
      </w:r>
      <w:r w:rsidRPr="004C001E">
        <w:rPr>
          <w:rFonts w:ascii="Times New Roman" w:hAnsi="Times New Roman"/>
          <w:szCs w:val="22"/>
        </w:rPr>
        <w:t>Расчетом догово</w:t>
      </w:r>
      <w:r w:rsidRPr="004C001E">
        <w:rPr>
          <w:rFonts w:ascii="Times New Roman" w:hAnsi="Times New Roman"/>
          <w:szCs w:val="22"/>
        </w:rPr>
        <w:t>р</w:t>
      </w:r>
      <w:r w:rsidRPr="004C001E">
        <w:rPr>
          <w:rFonts w:ascii="Times New Roman" w:hAnsi="Times New Roman"/>
          <w:szCs w:val="22"/>
        </w:rPr>
        <w:t>ной стоимости</w:t>
      </w:r>
      <w:r w:rsidRPr="004C001E">
        <w:rPr>
          <w:rFonts w:ascii="Times New Roman" w:hAnsi="Times New Roman"/>
          <w:spacing w:val="1"/>
          <w:szCs w:val="22"/>
        </w:rPr>
        <w:t xml:space="preserve"> (Приложение № 2), и составляет</w:t>
      </w:r>
      <w:proofErr w:type="gramStart"/>
      <w:r w:rsidRPr="004C001E">
        <w:rPr>
          <w:rFonts w:ascii="Times New Roman" w:hAnsi="Times New Roman"/>
          <w:spacing w:val="1"/>
          <w:szCs w:val="22"/>
        </w:rPr>
        <w:t xml:space="preserve"> ___________ (________) </w:t>
      </w:r>
      <w:proofErr w:type="gramEnd"/>
      <w:r w:rsidRPr="004C001E">
        <w:rPr>
          <w:rFonts w:ascii="Times New Roman" w:hAnsi="Times New Roman"/>
          <w:spacing w:val="1"/>
          <w:szCs w:val="22"/>
        </w:rPr>
        <w:t xml:space="preserve">рублей, кроме того НДС (18%) _______ (_______________) рублей, всего с учетом НДС_________ (_______________) </w:t>
      </w:r>
      <w:r w:rsidRPr="004C001E">
        <w:rPr>
          <w:rFonts w:ascii="Times New Roman" w:hAnsi="Times New Roman"/>
          <w:szCs w:val="22"/>
        </w:rPr>
        <w:t>рублей. Сто</w:t>
      </w:r>
      <w:r w:rsidRPr="004C001E">
        <w:rPr>
          <w:rFonts w:ascii="Times New Roman" w:hAnsi="Times New Roman"/>
          <w:szCs w:val="22"/>
        </w:rPr>
        <w:t>и</w:t>
      </w:r>
      <w:r w:rsidRPr="004C001E">
        <w:rPr>
          <w:rFonts w:ascii="Times New Roman" w:hAnsi="Times New Roman"/>
          <w:szCs w:val="22"/>
        </w:rPr>
        <w:t>мость материалов, используемых Подрядчиком, является ориентировочной в соответствии с Приложен</w:t>
      </w:r>
      <w:r w:rsidRPr="004C001E">
        <w:rPr>
          <w:rFonts w:ascii="Times New Roman" w:hAnsi="Times New Roman"/>
          <w:szCs w:val="22"/>
        </w:rPr>
        <w:t>и</w:t>
      </w:r>
      <w:r w:rsidRPr="004C001E">
        <w:rPr>
          <w:rFonts w:ascii="Times New Roman" w:hAnsi="Times New Roman"/>
          <w:szCs w:val="22"/>
        </w:rPr>
        <w:t>ем №3 к настоящему Договору.</w:t>
      </w:r>
    </w:p>
    <w:p w:rsidR="004C001E" w:rsidRPr="004C001E" w:rsidRDefault="004C001E" w:rsidP="004C001E">
      <w:pPr>
        <w:numPr>
          <w:ilvl w:val="1"/>
          <w:numId w:val="12"/>
        </w:numPr>
        <w:tabs>
          <w:tab w:val="left" w:pos="0"/>
        </w:tabs>
        <w:autoSpaceDE w:val="0"/>
        <w:autoSpaceDN w:val="0"/>
        <w:adjustRightInd w:val="0"/>
        <w:spacing w:after="200" w:line="276" w:lineRule="auto"/>
        <w:ind w:left="0" w:firstLine="709"/>
        <w:jc w:val="both"/>
        <w:rPr>
          <w:rFonts w:ascii="Times New Roman" w:hAnsi="Times New Roman"/>
          <w:szCs w:val="22"/>
        </w:rPr>
      </w:pPr>
      <w:bookmarkStart w:id="5" w:name="_Ref12112327"/>
      <w:r w:rsidRPr="004C001E">
        <w:rPr>
          <w:rFonts w:ascii="Times New Roman" w:hAnsi="Times New Roman"/>
          <w:szCs w:val="22"/>
        </w:rPr>
        <w:t>Стоимость Работ по переработке (обработке) буровых отходов (бурового шлама) опред</w:t>
      </w:r>
      <w:r w:rsidRPr="004C001E">
        <w:rPr>
          <w:rFonts w:ascii="Times New Roman" w:hAnsi="Times New Roman"/>
          <w:szCs w:val="22"/>
        </w:rPr>
        <w:t>е</w:t>
      </w:r>
      <w:r w:rsidRPr="004C001E">
        <w:rPr>
          <w:rFonts w:ascii="Times New Roman" w:hAnsi="Times New Roman"/>
          <w:szCs w:val="22"/>
        </w:rPr>
        <w:t>ляется стоимостью 1 м3 переработки (обработки)  буровых отходов (бурового шлама),  указанной в Пр</w:t>
      </w:r>
      <w:r w:rsidRPr="004C001E">
        <w:rPr>
          <w:rFonts w:ascii="Times New Roman" w:hAnsi="Times New Roman"/>
          <w:szCs w:val="22"/>
        </w:rPr>
        <w:t>и</w:t>
      </w:r>
      <w:r w:rsidRPr="004C001E">
        <w:rPr>
          <w:rFonts w:ascii="Times New Roman" w:hAnsi="Times New Roman"/>
          <w:szCs w:val="22"/>
        </w:rPr>
        <w:t>ложении №2, и количеством фактически выполненных и принятых объемов работ.</w:t>
      </w:r>
    </w:p>
    <w:p w:rsidR="004C001E" w:rsidRPr="004C001E" w:rsidRDefault="004C001E" w:rsidP="004C001E">
      <w:pPr>
        <w:numPr>
          <w:ilvl w:val="1"/>
          <w:numId w:val="12"/>
        </w:numPr>
        <w:shd w:val="clear" w:color="auto" w:fill="FFFFFF"/>
        <w:tabs>
          <w:tab w:val="left" w:pos="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Стоимость Работ по утилизации буровых отходов (жидкой фазы) определяется стоимостью 1 м3 утилизации буровых отходов (жидкой фазы),  указанной в Приложении № 2, и количеством фактич</w:t>
      </w:r>
      <w:r w:rsidRPr="004C001E">
        <w:rPr>
          <w:rFonts w:ascii="Times New Roman" w:hAnsi="Times New Roman"/>
          <w:szCs w:val="22"/>
        </w:rPr>
        <w:t>е</w:t>
      </w:r>
      <w:r w:rsidRPr="004C001E">
        <w:rPr>
          <w:rFonts w:ascii="Times New Roman" w:hAnsi="Times New Roman"/>
          <w:szCs w:val="22"/>
        </w:rPr>
        <w:t>ски выполненных и принятых объемов работ.</w:t>
      </w:r>
    </w:p>
    <w:p w:rsidR="004C001E" w:rsidRPr="004C001E" w:rsidRDefault="004C001E" w:rsidP="004C001E">
      <w:pPr>
        <w:numPr>
          <w:ilvl w:val="1"/>
          <w:numId w:val="12"/>
        </w:numPr>
        <w:tabs>
          <w:tab w:val="left" w:pos="0"/>
        </w:tabs>
        <w:autoSpaceDE w:val="0"/>
        <w:autoSpaceDN w:val="0"/>
        <w:adjustRightInd w:val="0"/>
        <w:spacing w:after="200" w:line="276" w:lineRule="auto"/>
        <w:ind w:left="0" w:firstLine="720"/>
        <w:jc w:val="both"/>
        <w:rPr>
          <w:rFonts w:ascii="Times New Roman" w:hAnsi="Times New Roman"/>
          <w:szCs w:val="22"/>
        </w:rPr>
      </w:pPr>
      <w:r w:rsidRPr="004C001E">
        <w:rPr>
          <w:rFonts w:ascii="Times New Roman" w:hAnsi="Times New Roman"/>
          <w:szCs w:val="22"/>
        </w:rPr>
        <w:t>Стоимость Работ по технической рекультивации нарушенных земельных участков, зан</w:t>
      </w:r>
      <w:r w:rsidRPr="004C001E">
        <w:rPr>
          <w:rFonts w:ascii="Times New Roman" w:hAnsi="Times New Roman"/>
          <w:szCs w:val="22"/>
        </w:rPr>
        <w:t>я</w:t>
      </w:r>
      <w:r w:rsidRPr="004C001E">
        <w:rPr>
          <w:rFonts w:ascii="Times New Roman" w:hAnsi="Times New Roman"/>
          <w:szCs w:val="22"/>
        </w:rPr>
        <w:t xml:space="preserve">тых под Полигон ТБ и </w:t>
      </w:r>
      <w:proofErr w:type="gramStart"/>
      <w:r w:rsidRPr="004C001E">
        <w:rPr>
          <w:rFonts w:ascii="Times New Roman" w:hAnsi="Times New Roman"/>
          <w:szCs w:val="22"/>
        </w:rPr>
        <w:t>ПО</w:t>
      </w:r>
      <w:proofErr w:type="gramEnd"/>
      <w:r w:rsidRPr="004C001E">
        <w:rPr>
          <w:rFonts w:ascii="Times New Roman" w:hAnsi="Times New Roman"/>
          <w:szCs w:val="22"/>
        </w:rPr>
        <w:t xml:space="preserve">, </w:t>
      </w:r>
      <w:proofErr w:type="gramStart"/>
      <w:r w:rsidRPr="004C001E">
        <w:rPr>
          <w:rFonts w:ascii="Times New Roman" w:hAnsi="Times New Roman"/>
          <w:szCs w:val="22"/>
        </w:rPr>
        <w:t>в</w:t>
      </w:r>
      <w:proofErr w:type="gramEnd"/>
      <w:r w:rsidRPr="004C001E">
        <w:rPr>
          <w:rFonts w:ascii="Times New Roman" w:hAnsi="Times New Roman"/>
          <w:szCs w:val="22"/>
        </w:rPr>
        <w:t xml:space="preserve"> том числе шламовые амбары и прилегающая территория, определяется ст</w:t>
      </w:r>
      <w:r w:rsidRPr="004C001E">
        <w:rPr>
          <w:rFonts w:ascii="Times New Roman" w:hAnsi="Times New Roman"/>
          <w:szCs w:val="22"/>
        </w:rPr>
        <w:t>о</w:t>
      </w:r>
      <w:r w:rsidRPr="004C001E">
        <w:rPr>
          <w:rFonts w:ascii="Times New Roman" w:hAnsi="Times New Roman"/>
          <w:szCs w:val="22"/>
        </w:rPr>
        <w:t xml:space="preserve">имостью 1 га </w:t>
      </w:r>
      <w:proofErr w:type="spellStart"/>
      <w:r w:rsidRPr="004C001E">
        <w:rPr>
          <w:rFonts w:ascii="Times New Roman" w:hAnsi="Times New Roman"/>
          <w:szCs w:val="22"/>
        </w:rPr>
        <w:t>рекультивированных</w:t>
      </w:r>
      <w:proofErr w:type="spellEnd"/>
      <w:r w:rsidRPr="004C001E">
        <w:rPr>
          <w:rFonts w:ascii="Times New Roman" w:hAnsi="Times New Roman"/>
          <w:szCs w:val="22"/>
        </w:rPr>
        <w:t xml:space="preserve"> земель, указанной в Приложении №2, и количеством фактически в</w:t>
      </w:r>
      <w:r w:rsidRPr="004C001E">
        <w:rPr>
          <w:rFonts w:ascii="Times New Roman" w:hAnsi="Times New Roman"/>
          <w:szCs w:val="22"/>
        </w:rPr>
        <w:t>ы</w:t>
      </w:r>
      <w:r w:rsidRPr="004C001E">
        <w:rPr>
          <w:rFonts w:ascii="Times New Roman" w:hAnsi="Times New Roman"/>
          <w:szCs w:val="22"/>
        </w:rPr>
        <w:t xml:space="preserve">полненных и принятых объемов работ. </w:t>
      </w:r>
    </w:p>
    <w:p w:rsidR="004C001E" w:rsidRPr="004C001E" w:rsidRDefault="004C001E" w:rsidP="004C001E">
      <w:pPr>
        <w:tabs>
          <w:tab w:val="left" w:pos="0"/>
        </w:tabs>
        <w:autoSpaceDE w:val="0"/>
        <w:autoSpaceDN w:val="0"/>
        <w:adjustRightInd w:val="0"/>
        <w:ind w:firstLine="709"/>
        <w:jc w:val="both"/>
        <w:rPr>
          <w:rFonts w:ascii="Times New Roman" w:hAnsi="Times New Roman"/>
          <w:szCs w:val="22"/>
        </w:rPr>
      </w:pPr>
      <w:r w:rsidRPr="004C001E">
        <w:rPr>
          <w:rFonts w:ascii="Times New Roman" w:hAnsi="Times New Roman"/>
          <w:szCs w:val="22"/>
        </w:rPr>
        <w:t>3.5. Фактические затраты на материалы, по ценам, предварительно согласованным с Заказчиком, принимаются от Подрядчика на выполненный объем работ по Приложению к акту сдачи-приемки выпо</w:t>
      </w:r>
      <w:r w:rsidRPr="004C001E">
        <w:rPr>
          <w:rFonts w:ascii="Times New Roman" w:hAnsi="Times New Roman"/>
          <w:szCs w:val="22"/>
        </w:rPr>
        <w:t>л</w:t>
      </w:r>
      <w:r w:rsidRPr="004C001E">
        <w:rPr>
          <w:rFonts w:ascii="Times New Roman" w:hAnsi="Times New Roman"/>
          <w:szCs w:val="22"/>
        </w:rPr>
        <w:t>ненных работ.</w:t>
      </w:r>
    </w:p>
    <w:p w:rsidR="004C001E" w:rsidRPr="004C001E" w:rsidRDefault="004C001E" w:rsidP="004C001E">
      <w:pPr>
        <w:tabs>
          <w:tab w:val="left" w:pos="0"/>
        </w:tabs>
        <w:autoSpaceDE w:val="0"/>
        <w:autoSpaceDN w:val="0"/>
        <w:adjustRightInd w:val="0"/>
        <w:ind w:firstLine="567"/>
        <w:jc w:val="both"/>
        <w:rPr>
          <w:rFonts w:ascii="Times New Roman" w:hAnsi="Times New Roman"/>
          <w:szCs w:val="22"/>
        </w:rPr>
      </w:pPr>
      <w:r w:rsidRPr="004C001E">
        <w:rPr>
          <w:rFonts w:ascii="Times New Roman" w:hAnsi="Times New Roman"/>
          <w:szCs w:val="22"/>
        </w:rPr>
        <w:t>3.6. Заказчик обязуется осуществить оплату выполненных Работ в течение 90 (девяноста) календа</w:t>
      </w:r>
      <w:r w:rsidRPr="004C001E">
        <w:rPr>
          <w:rFonts w:ascii="Times New Roman" w:hAnsi="Times New Roman"/>
          <w:szCs w:val="22"/>
        </w:rPr>
        <w:t>р</w:t>
      </w:r>
      <w:r w:rsidRPr="004C001E">
        <w:rPr>
          <w:rFonts w:ascii="Times New Roman" w:hAnsi="Times New Roman"/>
          <w:szCs w:val="22"/>
        </w:rPr>
        <w:t xml:space="preserve">ных дней, но не ранее 60 (шестидесяти) дней, </w:t>
      </w:r>
      <w:proofErr w:type="gramStart"/>
      <w:r w:rsidRPr="004C001E">
        <w:rPr>
          <w:rFonts w:ascii="Times New Roman" w:hAnsi="Times New Roman"/>
          <w:szCs w:val="22"/>
        </w:rPr>
        <w:t>с даты получения</w:t>
      </w:r>
      <w:proofErr w:type="gramEnd"/>
      <w:r w:rsidRPr="004C001E">
        <w:rPr>
          <w:rFonts w:ascii="Times New Roman" w:hAnsi="Times New Roman"/>
          <w:szCs w:val="22"/>
        </w:rPr>
        <w:t xml:space="preserve"> от Подрядчика оригиналов следующих документов:</w:t>
      </w:r>
    </w:p>
    <w:p w:rsidR="004C001E" w:rsidRPr="004C001E" w:rsidRDefault="004C001E" w:rsidP="004C001E">
      <w:pPr>
        <w:tabs>
          <w:tab w:val="left" w:pos="0"/>
        </w:tabs>
        <w:autoSpaceDE w:val="0"/>
        <w:autoSpaceDN w:val="0"/>
        <w:adjustRightInd w:val="0"/>
        <w:ind w:left="567"/>
        <w:jc w:val="both"/>
        <w:rPr>
          <w:rFonts w:ascii="Times New Roman" w:hAnsi="Times New Roman"/>
          <w:szCs w:val="22"/>
        </w:rPr>
      </w:pPr>
      <w:r w:rsidRPr="004C001E">
        <w:rPr>
          <w:rFonts w:ascii="Times New Roman" w:hAnsi="Times New Roman"/>
          <w:szCs w:val="22"/>
        </w:rPr>
        <w:t>- акта о приемке выполненных работ формы № КС-2;</w:t>
      </w:r>
    </w:p>
    <w:p w:rsidR="004C001E" w:rsidRPr="004C001E" w:rsidRDefault="004C001E" w:rsidP="004C001E">
      <w:pPr>
        <w:tabs>
          <w:tab w:val="left" w:pos="0"/>
        </w:tabs>
        <w:autoSpaceDE w:val="0"/>
        <w:autoSpaceDN w:val="0"/>
        <w:adjustRightInd w:val="0"/>
        <w:ind w:left="567"/>
        <w:jc w:val="both"/>
        <w:rPr>
          <w:rFonts w:ascii="Times New Roman" w:hAnsi="Times New Roman"/>
          <w:szCs w:val="22"/>
        </w:rPr>
      </w:pPr>
      <w:r w:rsidRPr="004C001E">
        <w:rPr>
          <w:rFonts w:ascii="Times New Roman" w:hAnsi="Times New Roman"/>
          <w:szCs w:val="22"/>
        </w:rPr>
        <w:t>- акта сдачи-приемки выполненных работ (по форме Приложения № 8);</w:t>
      </w:r>
    </w:p>
    <w:p w:rsidR="004C001E" w:rsidRPr="004C001E" w:rsidRDefault="004C001E" w:rsidP="004C001E">
      <w:pPr>
        <w:tabs>
          <w:tab w:val="left" w:pos="0"/>
        </w:tabs>
        <w:autoSpaceDE w:val="0"/>
        <w:autoSpaceDN w:val="0"/>
        <w:adjustRightInd w:val="0"/>
        <w:ind w:left="567"/>
        <w:jc w:val="both"/>
        <w:rPr>
          <w:rFonts w:ascii="Times New Roman" w:hAnsi="Times New Roman"/>
          <w:szCs w:val="22"/>
        </w:rPr>
      </w:pPr>
      <w:r w:rsidRPr="004C001E">
        <w:rPr>
          <w:rFonts w:ascii="Times New Roman" w:hAnsi="Times New Roman"/>
          <w:szCs w:val="22"/>
        </w:rPr>
        <w:t>-акта переработки (обработки) Партии Буровых отходов (по форме Приложения № 4);</w:t>
      </w:r>
    </w:p>
    <w:p w:rsidR="004C001E" w:rsidRPr="004C001E" w:rsidRDefault="004C001E" w:rsidP="004C001E">
      <w:pPr>
        <w:tabs>
          <w:tab w:val="left" w:pos="0"/>
        </w:tabs>
        <w:autoSpaceDE w:val="0"/>
        <w:autoSpaceDN w:val="0"/>
        <w:adjustRightInd w:val="0"/>
        <w:ind w:left="567"/>
        <w:jc w:val="both"/>
        <w:rPr>
          <w:rFonts w:ascii="Times New Roman" w:hAnsi="Times New Roman"/>
          <w:szCs w:val="22"/>
        </w:rPr>
      </w:pPr>
      <w:r w:rsidRPr="004C001E">
        <w:rPr>
          <w:rFonts w:ascii="Times New Roman" w:hAnsi="Times New Roman"/>
          <w:szCs w:val="22"/>
        </w:rPr>
        <w:t>- счета-фактуры;</w:t>
      </w:r>
    </w:p>
    <w:p w:rsidR="004C001E" w:rsidRPr="004C001E" w:rsidRDefault="004C001E" w:rsidP="004C001E">
      <w:pPr>
        <w:tabs>
          <w:tab w:val="left" w:pos="0"/>
        </w:tabs>
        <w:autoSpaceDE w:val="0"/>
        <w:autoSpaceDN w:val="0"/>
        <w:adjustRightInd w:val="0"/>
        <w:ind w:left="567"/>
        <w:jc w:val="both"/>
        <w:rPr>
          <w:rFonts w:ascii="Times New Roman" w:hAnsi="Times New Roman"/>
          <w:szCs w:val="22"/>
        </w:rPr>
      </w:pPr>
      <w:r w:rsidRPr="004C001E">
        <w:rPr>
          <w:rFonts w:ascii="Times New Roman" w:hAnsi="Times New Roman"/>
          <w:szCs w:val="22"/>
        </w:rPr>
        <w:t>- иных документов, оформляемых в рамках выполнения Работ по настоящему Договору.</w:t>
      </w:r>
    </w:p>
    <w:p w:rsidR="004C001E" w:rsidRPr="004C001E" w:rsidRDefault="004C001E" w:rsidP="004C001E">
      <w:pPr>
        <w:ind w:firstLine="567"/>
        <w:jc w:val="both"/>
        <w:rPr>
          <w:rFonts w:ascii="Times New Roman" w:hAnsi="Times New Roman"/>
          <w:szCs w:val="22"/>
        </w:rPr>
      </w:pPr>
      <w:r w:rsidRPr="004C001E">
        <w:rPr>
          <w:rFonts w:ascii="Times New Roman" w:hAnsi="Times New Roman"/>
          <w:szCs w:val="22"/>
        </w:rPr>
        <w:t xml:space="preserve">3.7. Счет – фактура выставляется Подрядчиком не позднее 1 (одного) дня </w:t>
      </w:r>
      <w:proofErr w:type="gramStart"/>
      <w:r w:rsidRPr="004C001E">
        <w:rPr>
          <w:rFonts w:ascii="Times New Roman" w:hAnsi="Times New Roman"/>
          <w:szCs w:val="22"/>
        </w:rPr>
        <w:t>с даты подписания</w:t>
      </w:r>
      <w:proofErr w:type="gramEnd"/>
      <w:r w:rsidRPr="004C001E">
        <w:rPr>
          <w:rFonts w:ascii="Times New Roman" w:hAnsi="Times New Roman"/>
          <w:szCs w:val="22"/>
        </w:rPr>
        <w:t xml:space="preserve"> Ст</w:t>
      </w:r>
      <w:r w:rsidRPr="004C001E">
        <w:rPr>
          <w:rFonts w:ascii="Times New Roman" w:hAnsi="Times New Roman"/>
          <w:szCs w:val="22"/>
        </w:rPr>
        <w:t>о</w:t>
      </w:r>
      <w:r w:rsidRPr="004C001E">
        <w:rPr>
          <w:rFonts w:ascii="Times New Roman" w:hAnsi="Times New Roman"/>
          <w:szCs w:val="22"/>
        </w:rPr>
        <w:t>ронами Акта сдачи-приемки работ каждого этапа.</w:t>
      </w:r>
    </w:p>
    <w:p w:rsidR="004C001E" w:rsidRPr="004C001E" w:rsidRDefault="004C001E" w:rsidP="004C001E">
      <w:pPr>
        <w:numPr>
          <w:ilvl w:val="1"/>
          <w:numId w:val="25"/>
        </w:numPr>
        <w:tabs>
          <w:tab w:val="left" w:pos="0"/>
          <w:tab w:val="left" w:pos="709"/>
        </w:tabs>
        <w:spacing w:after="200" w:line="276" w:lineRule="auto"/>
        <w:ind w:firstLine="567"/>
        <w:contextualSpacing/>
        <w:jc w:val="both"/>
        <w:rPr>
          <w:rFonts w:ascii="Times New Roman" w:hAnsi="Times New Roman"/>
          <w:szCs w:val="22"/>
        </w:rPr>
      </w:pPr>
      <w:r w:rsidRPr="004C001E">
        <w:rPr>
          <w:rFonts w:ascii="Times New Roman" w:hAnsi="Times New Roman"/>
          <w:szCs w:val="22"/>
        </w:rPr>
        <w:t xml:space="preserve"> Все расчеты по Договору производятся в безналичном порядке путем перечисл</w:t>
      </w:r>
      <w:r w:rsidRPr="004C001E">
        <w:rPr>
          <w:rFonts w:ascii="Times New Roman" w:hAnsi="Times New Roman"/>
          <w:szCs w:val="22"/>
        </w:rPr>
        <w:t>е</w:t>
      </w:r>
      <w:r w:rsidRPr="004C001E">
        <w:rPr>
          <w:rFonts w:ascii="Times New Roman" w:hAnsi="Times New Roman"/>
          <w:szCs w:val="22"/>
        </w:rPr>
        <w:t>ния денежных средств по реквизитам Исполнителя, указанным в настоящем Договоре.</w:t>
      </w:r>
    </w:p>
    <w:p w:rsidR="004C001E" w:rsidRPr="004C001E" w:rsidRDefault="004C001E" w:rsidP="004C001E">
      <w:pPr>
        <w:numPr>
          <w:ilvl w:val="1"/>
          <w:numId w:val="25"/>
        </w:numPr>
        <w:tabs>
          <w:tab w:val="left" w:pos="0"/>
          <w:tab w:val="left" w:pos="709"/>
        </w:tabs>
        <w:autoSpaceDE w:val="0"/>
        <w:autoSpaceDN w:val="0"/>
        <w:adjustRightInd w:val="0"/>
        <w:spacing w:after="200" w:line="276" w:lineRule="auto"/>
        <w:ind w:firstLine="567"/>
        <w:contextualSpacing/>
        <w:jc w:val="both"/>
        <w:rPr>
          <w:rFonts w:ascii="Times New Roman" w:hAnsi="Times New Roman"/>
          <w:szCs w:val="22"/>
        </w:rPr>
      </w:pPr>
      <w:r w:rsidRPr="004C001E">
        <w:rPr>
          <w:rFonts w:ascii="Times New Roman" w:hAnsi="Times New Roman"/>
          <w:szCs w:val="22"/>
        </w:rPr>
        <w:t xml:space="preserve"> В случае если в результате корректировки Плана проведения работ или внесения изменений в Проектную документацию изменятся объемы или виды работ, подлежащих выпо</w:t>
      </w:r>
      <w:r w:rsidRPr="004C001E">
        <w:rPr>
          <w:rFonts w:ascii="Times New Roman" w:hAnsi="Times New Roman"/>
          <w:szCs w:val="22"/>
        </w:rPr>
        <w:t>л</w:t>
      </w:r>
      <w:r w:rsidRPr="004C001E">
        <w:rPr>
          <w:rFonts w:ascii="Times New Roman" w:hAnsi="Times New Roman"/>
          <w:szCs w:val="22"/>
        </w:rPr>
        <w:t xml:space="preserve">нению по Договору, </w:t>
      </w:r>
      <w:bookmarkEnd w:id="5"/>
      <w:r w:rsidRPr="004C001E">
        <w:rPr>
          <w:rFonts w:ascii="Times New Roman" w:hAnsi="Times New Roman"/>
          <w:szCs w:val="22"/>
        </w:rPr>
        <w:t xml:space="preserve">Стороны обязуются в течение </w:t>
      </w:r>
      <w:bookmarkStart w:id="6" w:name="ТекстовоеПоле232"/>
      <w:r w:rsidRPr="004C001E">
        <w:rPr>
          <w:rFonts w:ascii="Times New Roman" w:hAnsi="Times New Roman"/>
          <w:szCs w:val="22"/>
        </w:rPr>
        <w:t>15</w:t>
      </w:r>
      <w:bookmarkEnd w:id="6"/>
      <w:r w:rsidRPr="004C001E">
        <w:rPr>
          <w:rFonts w:ascii="Times New Roman" w:hAnsi="Times New Roman"/>
          <w:szCs w:val="22"/>
        </w:rPr>
        <w:t xml:space="preserve"> (пятнадцати) рабочих дней с момента п</w:t>
      </w:r>
      <w:r w:rsidRPr="004C001E">
        <w:rPr>
          <w:rFonts w:ascii="Times New Roman" w:hAnsi="Times New Roman"/>
          <w:szCs w:val="22"/>
        </w:rPr>
        <w:t>е</w:t>
      </w:r>
      <w:r w:rsidRPr="004C001E">
        <w:rPr>
          <w:rFonts w:ascii="Times New Roman" w:hAnsi="Times New Roman"/>
          <w:szCs w:val="22"/>
        </w:rPr>
        <w:t>редачи Заказчиком Подрядчику уведомления об этих изменениях заключить соответствующее Дополнительное соглашение в соответствии с условиями Договора. При этом если изменение объемов и видов работ влечет за собой изменение их стоимости, то стоимость работ по Догов</w:t>
      </w:r>
      <w:r w:rsidRPr="004C001E">
        <w:rPr>
          <w:rFonts w:ascii="Times New Roman" w:hAnsi="Times New Roman"/>
          <w:szCs w:val="22"/>
        </w:rPr>
        <w:t>о</w:t>
      </w:r>
      <w:r w:rsidRPr="004C001E">
        <w:rPr>
          <w:rFonts w:ascii="Times New Roman" w:hAnsi="Times New Roman"/>
          <w:szCs w:val="22"/>
        </w:rPr>
        <w:t xml:space="preserve">ру рассчитывается в соответствии с пунктом 3.3, 3.4 настоящего Договора. </w:t>
      </w:r>
    </w:p>
    <w:p w:rsidR="004C001E" w:rsidRPr="004C001E" w:rsidRDefault="004C001E" w:rsidP="004C001E">
      <w:pPr>
        <w:numPr>
          <w:ilvl w:val="1"/>
          <w:numId w:val="25"/>
        </w:numPr>
        <w:tabs>
          <w:tab w:val="left" w:pos="0"/>
          <w:tab w:val="left" w:pos="709"/>
        </w:tabs>
        <w:autoSpaceDE w:val="0"/>
        <w:autoSpaceDN w:val="0"/>
        <w:adjustRightInd w:val="0"/>
        <w:spacing w:after="200" w:line="276" w:lineRule="auto"/>
        <w:ind w:firstLine="567"/>
        <w:jc w:val="both"/>
        <w:rPr>
          <w:rFonts w:ascii="Times New Roman" w:hAnsi="Times New Roman"/>
          <w:szCs w:val="22"/>
        </w:rPr>
      </w:pPr>
      <w:r w:rsidRPr="004C001E">
        <w:rPr>
          <w:rFonts w:ascii="Times New Roman" w:hAnsi="Times New Roman"/>
          <w:szCs w:val="22"/>
        </w:rPr>
        <w:t>Подрядчик не вправе требовать оплату выполненных работ, не предусмотренных  Проектной документацией или Планом проведения работ, а также работ по технической рекул</w:t>
      </w:r>
      <w:r w:rsidRPr="004C001E">
        <w:rPr>
          <w:rFonts w:ascii="Times New Roman" w:hAnsi="Times New Roman"/>
          <w:szCs w:val="22"/>
        </w:rPr>
        <w:t>ь</w:t>
      </w:r>
      <w:r w:rsidRPr="004C001E">
        <w:rPr>
          <w:rFonts w:ascii="Times New Roman" w:hAnsi="Times New Roman"/>
          <w:szCs w:val="22"/>
        </w:rPr>
        <w:t xml:space="preserve">тивации, выполненных за пределами Участка или </w:t>
      </w:r>
      <w:proofErr w:type="gramStart"/>
      <w:r w:rsidRPr="004C001E">
        <w:rPr>
          <w:rFonts w:ascii="Times New Roman" w:hAnsi="Times New Roman"/>
          <w:szCs w:val="22"/>
        </w:rPr>
        <w:t>на части территории</w:t>
      </w:r>
      <w:proofErr w:type="gramEnd"/>
      <w:r w:rsidRPr="004C001E">
        <w:rPr>
          <w:rFonts w:ascii="Times New Roman" w:hAnsi="Times New Roman"/>
          <w:szCs w:val="22"/>
        </w:rPr>
        <w:t xml:space="preserve"> Объекта, на которой до выполнения работ произошло самовосстановление растительности.</w:t>
      </w:r>
    </w:p>
    <w:p w:rsidR="004C001E" w:rsidRPr="004C001E" w:rsidRDefault="004C001E" w:rsidP="004C001E">
      <w:pPr>
        <w:numPr>
          <w:ilvl w:val="1"/>
          <w:numId w:val="25"/>
        </w:numPr>
        <w:tabs>
          <w:tab w:val="left" w:pos="0"/>
          <w:tab w:val="left" w:pos="709"/>
        </w:tabs>
        <w:autoSpaceDE w:val="0"/>
        <w:autoSpaceDN w:val="0"/>
        <w:adjustRightInd w:val="0"/>
        <w:spacing w:after="200" w:line="276" w:lineRule="auto"/>
        <w:ind w:firstLine="567"/>
        <w:jc w:val="both"/>
        <w:rPr>
          <w:rFonts w:ascii="Times New Roman" w:hAnsi="Times New Roman"/>
          <w:szCs w:val="22"/>
        </w:rPr>
      </w:pPr>
      <w:r w:rsidRPr="004C001E">
        <w:rPr>
          <w:rFonts w:ascii="Times New Roman" w:hAnsi="Times New Roman"/>
          <w:szCs w:val="22"/>
        </w:rPr>
        <w:t>По инициативе одной из Сторон в любой момент, в течение срока действия наст</w:t>
      </w:r>
      <w:r w:rsidRPr="004C001E">
        <w:rPr>
          <w:rFonts w:ascii="Times New Roman" w:hAnsi="Times New Roman"/>
          <w:szCs w:val="22"/>
        </w:rPr>
        <w:t>о</w:t>
      </w:r>
      <w:r w:rsidRPr="004C001E">
        <w:rPr>
          <w:rFonts w:ascii="Times New Roman" w:hAnsi="Times New Roman"/>
          <w:szCs w:val="22"/>
        </w:rPr>
        <w:t>ящего Договора, Стороны производят сверку расчетов с оформлением соответствующего Акта.</w:t>
      </w:r>
    </w:p>
    <w:p w:rsidR="004C001E" w:rsidRPr="004C001E" w:rsidRDefault="004C001E" w:rsidP="004C001E">
      <w:pPr>
        <w:numPr>
          <w:ilvl w:val="1"/>
          <w:numId w:val="25"/>
        </w:numPr>
        <w:tabs>
          <w:tab w:val="left" w:pos="0"/>
          <w:tab w:val="left" w:pos="709"/>
        </w:tabs>
        <w:autoSpaceDE w:val="0"/>
        <w:autoSpaceDN w:val="0"/>
        <w:adjustRightInd w:val="0"/>
        <w:spacing w:after="200" w:line="276" w:lineRule="auto"/>
        <w:ind w:firstLine="567"/>
        <w:jc w:val="both"/>
        <w:rPr>
          <w:rFonts w:ascii="Times New Roman" w:hAnsi="Times New Roman"/>
          <w:szCs w:val="22"/>
        </w:rPr>
      </w:pPr>
      <w:r w:rsidRPr="004C001E">
        <w:rPr>
          <w:rFonts w:ascii="Times New Roman" w:hAnsi="Times New Roman"/>
          <w:szCs w:val="22"/>
        </w:rPr>
        <w:t>По согласованию Сторон оплата может быть проведена зачетом встречных одн</w:t>
      </w:r>
      <w:r w:rsidRPr="004C001E">
        <w:rPr>
          <w:rFonts w:ascii="Times New Roman" w:hAnsi="Times New Roman"/>
          <w:szCs w:val="22"/>
        </w:rPr>
        <w:t>о</w:t>
      </w:r>
      <w:r w:rsidRPr="004C001E">
        <w:rPr>
          <w:rFonts w:ascii="Times New Roman" w:hAnsi="Times New Roman"/>
          <w:szCs w:val="22"/>
        </w:rPr>
        <w:t>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w:t>
      </w:r>
      <w:r w:rsidRPr="004C001E">
        <w:rPr>
          <w:rFonts w:ascii="Times New Roman" w:hAnsi="Times New Roman"/>
          <w:szCs w:val="22"/>
        </w:rPr>
        <w:t>а</w:t>
      </w:r>
      <w:r w:rsidRPr="004C001E">
        <w:rPr>
          <w:rFonts w:ascii="Times New Roman" w:hAnsi="Times New Roman"/>
          <w:szCs w:val="22"/>
        </w:rPr>
        <w:t xml:space="preserve">совали, что при заключении Подрядчиком договора финансирования под уступку денежного </w:t>
      </w:r>
      <w:r w:rsidRPr="004C001E">
        <w:rPr>
          <w:rFonts w:ascii="Times New Roman" w:hAnsi="Times New Roman"/>
          <w:szCs w:val="22"/>
        </w:rPr>
        <w:lastRenderedPageBreak/>
        <w:t>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w:t>
      </w:r>
      <w:r w:rsidRPr="004C001E">
        <w:rPr>
          <w:rFonts w:ascii="Times New Roman" w:hAnsi="Times New Roman"/>
          <w:szCs w:val="22"/>
        </w:rPr>
        <w:t>о</w:t>
      </w:r>
      <w:r w:rsidRPr="004C001E">
        <w:rPr>
          <w:rFonts w:ascii="Times New Roman" w:hAnsi="Times New Roman"/>
          <w:szCs w:val="22"/>
        </w:rPr>
        <w:t>зачета.</w:t>
      </w:r>
    </w:p>
    <w:p w:rsidR="004C001E" w:rsidRPr="004C001E" w:rsidRDefault="004C001E" w:rsidP="004C001E">
      <w:pPr>
        <w:numPr>
          <w:ilvl w:val="1"/>
          <w:numId w:val="25"/>
        </w:numPr>
        <w:tabs>
          <w:tab w:val="left" w:pos="0"/>
          <w:tab w:val="left" w:pos="709"/>
        </w:tabs>
        <w:autoSpaceDE w:val="0"/>
        <w:autoSpaceDN w:val="0"/>
        <w:adjustRightInd w:val="0"/>
        <w:spacing w:after="200" w:line="276" w:lineRule="auto"/>
        <w:ind w:firstLine="567"/>
        <w:jc w:val="both"/>
        <w:rPr>
          <w:rFonts w:ascii="Times New Roman" w:hAnsi="Times New Roman"/>
          <w:szCs w:val="22"/>
        </w:rPr>
      </w:pPr>
      <w:r w:rsidRPr="004C001E">
        <w:rPr>
          <w:rFonts w:ascii="Times New Roman" w:hAnsi="Times New Roman"/>
          <w:szCs w:val="22"/>
        </w:rPr>
        <w:t>Счета-фактуры, составляемые во исполнение обязатель</w:t>
      </w:r>
      <w:proofErr w:type="gramStart"/>
      <w:r w:rsidRPr="004C001E">
        <w:rPr>
          <w:rFonts w:ascii="Times New Roman" w:hAnsi="Times New Roman"/>
          <w:szCs w:val="22"/>
        </w:rPr>
        <w:t>ств Ст</w:t>
      </w:r>
      <w:proofErr w:type="gramEnd"/>
      <w:r w:rsidRPr="004C001E">
        <w:rPr>
          <w:rFonts w:ascii="Times New Roman" w:hAnsi="Times New Roman"/>
          <w:szCs w:val="22"/>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w:t>
      </w:r>
      <w:r w:rsidRPr="004C001E">
        <w:rPr>
          <w:rFonts w:ascii="Times New Roman" w:hAnsi="Times New Roman"/>
          <w:szCs w:val="22"/>
        </w:rPr>
        <w:t>я</w:t>
      </w:r>
      <w:r w:rsidRPr="004C001E">
        <w:rPr>
          <w:rFonts w:ascii="Times New Roman" w:hAnsi="Times New Roman"/>
          <w:szCs w:val="22"/>
        </w:rPr>
        <w:t>лась.</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В течение 5 (пяти) рабочих дней с момента подписания настоящего Договора Подрядчик обязуе</w:t>
      </w:r>
      <w:r w:rsidRPr="004C001E">
        <w:rPr>
          <w:rFonts w:ascii="Times New Roman" w:hAnsi="Times New Roman"/>
          <w:szCs w:val="22"/>
        </w:rPr>
        <w:t>т</w:t>
      </w:r>
      <w:r w:rsidRPr="004C001E">
        <w:rPr>
          <w:rFonts w:ascii="Times New Roman" w:hAnsi="Times New Roman"/>
          <w:szCs w:val="22"/>
        </w:rPr>
        <w:t>ся направить Заказчику копии документов, подтверждающих полномочия лиц, уполномоченных подп</w:t>
      </w:r>
      <w:r w:rsidRPr="004C001E">
        <w:rPr>
          <w:rFonts w:ascii="Times New Roman" w:hAnsi="Times New Roman"/>
          <w:szCs w:val="22"/>
        </w:rPr>
        <w:t>и</w:t>
      </w:r>
      <w:r w:rsidRPr="004C001E">
        <w:rPr>
          <w:rFonts w:ascii="Times New Roman" w:hAnsi="Times New Roman"/>
          <w:szCs w:val="22"/>
        </w:rPr>
        <w:t>сывать дополнительные соглашения к настоящему Договору, акты и счета-фактуры (доверенности от о</w:t>
      </w:r>
      <w:r w:rsidRPr="004C001E">
        <w:rPr>
          <w:rFonts w:ascii="Times New Roman" w:hAnsi="Times New Roman"/>
          <w:szCs w:val="22"/>
        </w:rPr>
        <w:t>р</w:t>
      </w:r>
      <w:r w:rsidRPr="004C001E">
        <w:rPr>
          <w:rFonts w:ascii="Times New Roman" w:hAnsi="Times New Roman"/>
          <w:szCs w:val="22"/>
        </w:rPr>
        <w:t>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Счета-фактуры, составляемые во исполнение обязатель</w:t>
      </w:r>
      <w:proofErr w:type="gramStart"/>
      <w:r w:rsidRPr="004C001E">
        <w:rPr>
          <w:rFonts w:ascii="Times New Roman" w:hAnsi="Times New Roman"/>
          <w:szCs w:val="22"/>
        </w:rPr>
        <w:t>ств Ст</w:t>
      </w:r>
      <w:proofErr w:type="gramEnd"/>
      <w:r w:rsidRPr="004C001E">
        <w:rPr>
          <w:rFonts w:ascii="Times New Roman" w:hAnsi="Times New Roman"/>
          <w:szCs w:val="22"/>
        </w:rPr>
        <w:t>орон по настоящему Договору, и подписанные руководителем и главным бухгалтером, должны содержать расшифровки их подписей с ук</w:t>
      </w:r>
      <w:r w:rsidRPr="004C001E">
        <w:rPr>
          <w:rFonts w:ascii="Times New Roman" w:hAnsi="Times New Roman"/>
          <w:szCs w:val="22"/>
        </w:rPr>
        <w:t>а</w:t>
      </w:r>
      <w:r w:rsidRPr="004C001E">
        <w:rPr>
          <w:rFonts w:ascii="Times New Roman" w:hAnsi="Times New Roman"/>
          <w:szCs w:val="22"/>
        </w:rPr>
        <w:t>занием фамилий и инициалов.</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Счета-фактуры, подписанные лицами, уполномоченными на то приказом (иным распорядител</w:t>
      </w:r>
      <w:r w:rsidRPr="004C001E">
        <w:rPr>
          <w:rFonts w:ascii="Times New Roman" w:hAnsi="Times New Roman"/>
          <w:szCs w:val="22"/>
        </w:rPr>
        <w:t>ь</w:t>
      </w:r>
      <w:r w:rsidRPr="004C001E">
        <w:rPr>
          <w:rFonts w:ascii="Times New Roman" w:hAnsi="Times New Roman"/>
          <w:szCs w:val="22"/>
        </w:rPr>
        <w:t>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Вместе с оригиналами счетов-фактур направляются надлежащим образом заверенные копии д</w:t>
      </w:r>
      <w:r w:rsidRPr="004C001E">
        <w:rPr>
          <w:rFonts w:ascii="Times New Roman" w:hAnsi="Times New Roman"/>
          <w:szCs w:val="22"/>
        </w:rPr>
        <w:t>о</w:t>
      </w:r>
      <w:r w:rsidRPr="004C001E">
        <w:rPr>
          <w:rFonts w:ascii="Times New Roman" w:hAnsi="Times New Roman"/>
          <w:szCs w:val="22"/>
        </w:rPr>
        <w:t>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4C001E" w:rsidRPr="004C001E" w:rsidRDefault="004C001E" w:rsidP="004C001E">
      <w:pPr>
        <w:tabs>
          <w:tab w:val="num" w:pos="1440"/>
        </w:tabs>
        <w:ind w:firstLine="709"/>
        <w:jc w:val="both"/>
        <w:rPr>
          <w:rFonts w:ascii="Times New Roman" w:hAnsi="Times New Roman"/>
          <w:szCs w:val="22"/>
        </w:rPr>
      </w:pPr>
      <w:r w:rsidRPr="004C001E">
        <w:rPr>
          <w:rFonts w:ascii="Times New Roman" w:hAnsi="Times New Roman"/>
          <w:szCs w:val="22"/>
        </w:rPr>
        <w:t>В случае получения счета-фактуры не соответствующего требованиям настоящего Договора, З</w:t>
      </w:r>
      <w:r w:rsidRPr="004C001E">
        <w:rPr>
          <w:rFonts w:ascii="Times New Roman" w:hAnsi="Times New Roman"/>
          <w:szCs w:val="22"/>
        </w:rPr>
        <w:t>а</w:t>
      </w:r>
      <w:r w:rsidRPr="004C001E">
        <w:rPr>
          <w:rFonts w:ascii="Times New Roman" w:hAnsi="Times New Roman"/>
          <w:szCs w:val="22"/>
        </w:rPr>
        <w:t>казчик в течение 10 (десяти) дней информирует Подрядчика об этом с указанием конкретных допуще</w:t>
      </w:r>
      <w:r w:rsidRPr="004C001E">
        <w:rPr>
          <w:rFonts w:ascii="Times New Roman" w:hAnsi="Times New Roman"/>
          <w:szCs w:val="22"/>
        </w:rPr>
        <w:t>н</w:t>
      </w:r>
      <w:r w:rsidRPr="004C001E">
        <w:rPr>
          <w:rFonts w:ascii="Times New Roman" w:hAnsi="Times New Roman"/>
          <w:szCs w:val="22"/>
        </w:rPr>
        <w:t>ных нарушений.</w:t>
      </w:r>
    </w:p>
    <w:p w:rsidR="004C001E" w:rsidRPr="004C001E" w:rsidRDefault="004C001E" w:rsidP="004C001E">
      <w:pPr>
        <w:numPr>
          <w:ilvl w:val="1"/>
          <w:numId w:val="25"/>
        </w:numPr>
        <w:tabs>
          <w:tab w:val="left" w:pos="0"/>
          <w:tab w:val="left" w:pos="709"/>
        </w:tabs>
        <w:spacing w:after="200" w:line="276" w:lineRule="auto"/>
        <w:ind w:firstLine="709"/>
        <w:jc w:val="both"/>
        <w:rPr>
          <w:rFonts w:ascii="Times New Roman" w:hAnsi="Times New Roman"/>
          <w:szCs w:val="22"/>
        </w:rPr>
      </w:pPr>
      <w:r w:rsidRPr="004C001E">
        <w:rPr>
          <w:rFonts w:ascii="Times New Roman" w:hAnsi="Times New Roman"/>
          <w:szCs w:val="22"/>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4C001E" w:rsidRPr="004C001E" w:rsidRDefault="004C001E" w:rsidP="004C001E">
      <w:pPr>
        <w:tabs>
          <w:tab w:val="left" w:pos="540"/>
        </w:tabs>
        <w:ind w:firstLine="709"/>
        <w:jc w:val="both"/>
        <w:rPr>
          <w:rFonts w:ascii="Times New Roman" w:hAnsi="Times New Roman"/>
          <w:szCs w:val="22"/>
        </w:rPr>
      </w:pPr>
      <w:r w:rsidRPr="004C001E">
        <w:rPr>
          <w:rFonts w:ascii="Times New Roman" w:hAnsi="Times New Roman"/>
          <w:szCs w:val="22"/>
        </w:rPr>
        <w:t>– опцион Заказчика в отношении объема Работ в сторону увеличения от объема Работ указанного в Договоре составляет 50% (пятьдесят процентов).</w:t>
      </w:r>
    </w:p>
    <w:p w:rsidR="004C001E" w:rsidRPr="004C001E" w:rsidRDefault="004C001E" w:rsidP="004C001E">
      <w:pPr>
        <w:tabs>
          <w:tab w:val="left" w:pos="540"/>
          <w:tab w:val="num" w:pos="1080"/>
        </w:tabs>
        <w:ind w:firstLine="709"/>
        <w:jc w:val="both"/>
        <w:rPr>
          <w:rFonts w:ascii="Times New Roman" w:hAnsi="Times New Roman"/>
          <w:szCs w:val="22"/>
        </w:rPr>
      </w:pPr>
      <w:r w:rsidRPr="004C001E">
        <w:rPr>
          <w:rFonts w:ascii="Times New Roman" w:hAnsi="Times New Roman"/>
          <w:szCs w:val="22"/>
        </w:rPr>
        <w:t>– опцион Заказчика в отношении объема Работ в сторону уменьшения от объема Работ указанного в Договоре составляет 50% (пятьдесят процентов).</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Под опционом понимается право Заказчика уменьшить</w:t>
      </w:r>
      <w:proofErr w:type="gramStart"/>
      <w:r w:rsidRPr="004C001E">
        <w:rPr>
          <w:rFonts w:ascii="Times New Roman" w:hAnsi="Times New Roman"/>
          <w:szCs w:val="22"/>
        </w:rPr>
        <w:t xml:space="preserve"> (–) </w:t>
      </w:r>
      <w:proofErr w:type="gramEnd"/>
      <w:r w:rsidRPr="004C001E">
        <w:rPr>
          <w:rFonts w:ascii="Times New Roman" w:hAnsi="Times New Roman"/>
          <w:szCs w:val="22"/>
        </w:rPr>
        <w:t>или увеличить (+) объем Работ в пред</w:t>
      </w:r>
      <w:r w:rsidRPr="004C001E">
        <w:rPr>
          <w:rFonts w:ascii="Times New Roman" w:hAnsi="Times New Roman"/>
          <w:szCs w:val="22"/>
        </w:rPr>
        <w:t>е</w:t>
      </w:r>
      <w:r w:rsidRPr="004C001E">
        <w:rPr>
          <w:rFonts w:ascii="Times New Roman" w:hAnsi="Times New Roman"/>
          <w:szCs w:val="22"/>
        </w:rPr>
        <w:t>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Условие об опционе Заказчика является безотзывной офертой Подрядчика в отношении уменьш</w:t>
      </w:r>
      <w:r w:rsidRPr="004C001E">
        <w:rPr>
          <w:rFonts w:ascii="Times New Roman" w:hAnsi="Times New Roman"/>
          <w:szCs w:val="22"/>
        </w:rPr>
        <w:t>е</w:t>
      </w:r>
      <w:r w:rsidRPr="004C001E">
        <w:rPr>
          <w:rFonts w:ascii="Times New Roman" w:hAnsi="Times New Roman"/>
          <w:szCs w:val="22"/>
        </w:rPr>
        <w:t xml:space="preserve">ния или увеличения объема Работ. </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Заявление Заказчика об использовании опциона является акцептом оферты Подрядчика и ос</w:t>
      </w:r>
      <w:r w:rsidRPr="004C001E">
        <w:rPr>
          <w:rFonts w:ascii="Times New Roman" w:hAnsi="Times New Roman"/>
          <w:szCs w:val="22"/>
        </w:rPr>
        <w:t>у</w:t>
      </w:r>
      <w:r w:rsidRPr="004C001E">
        <w:rPr>
          <w:rFonts w:ascii="Times New Roman" w:hAnsi="Times New Roman"/>
          <w:szCs w:val="22"/>
        </w:rPr>
        <w:t>ществляется в следующем порядке:</w:t>
      </w:r>
    </w:p>
    <w:p w:rsidR="004C001E" w:rsidRPr="004C001E" w:rsidRDefault="004C001E" w:rsidP="004C001E">
      <w:pPr>
        <w:tabs>
          <w:tab w:val="num" w:pos="1080"/>
        </w:tabs>
        <w:ind w:firstLine="709"/>
        <w:jc w:val="both"/>
        <w:rPr>
          <w:rFonts w:ascii="Times New Roman" w:hAnsi="Times New Roman"/>
          <w:szCs w:val="22"/>
        </w:rPr>
      </w:pPr>
      <w:r w:rsidRPr="004C001E">
        <w:rPr>
          <w:rFonts w:ascii="Times New Roman" w:hAnsi="Times New Roman"/>
          <w:szCs w:val="22"/>
        </w:rPr>
        <w:t>При использовании опциона Заказчик обязан сообщить об этом Подрядчику, направив ему пис</w:t>
      </w:r>
      <w:r w:rsidRPr="004C001E">
        <w:rPr>
          <w:rFonts w:ascii="Times New Roman" w:hAnsi="Times New Roman"/>
          <w:szCs w:val="22"/>
        </w:rPr>
        <w:t>ь</w:t>
      </w:r>
      <w:r w:rsidRPr="004C001E">
        <w:rPr>
          <w:rFonts w:ascii="Times New Roman" w:hAnsi="Times New Roman"/>
          <w:szCs w:val="22"/>
        </w:rPr>
        <w:t>менное уведомление за 30 (тридцать) календарных дней до начала срока выполнения Работ. Форма  ув</w:t>
      </w:r>
      <w:r w:rsidRPr="004C001E">
        <w:rPr>
          <w:rFonts w:ascii="Times New Roman" w:hAnsi="Times New Roman"/>
          <w:szCs w:val="22"/>
        </w:rPr>
        <w:t>е</w:t>
      </w:r>
      <w:r w:rsidRPr="004C001E">
        <w:rPr>
          <w:rFonts w:ascii="Times New Roman" w:hAnsi="Times New Roman"/>
          <w:szCs w:val="22"/>
        </w:rPr>
        <w:t>домления об использовании опциона в сторону увеличения/уменьшения определена Сторонами в Прил</w:t>
      </w:r>
      <w:r w:rsidRPr="004C001E">
        <w:rPr>
          <w:rFonts w:ascii="Times New Roman" w:hAnsi="Times New Roman"/>
          <w:szCs w:val="22"/>
        </w:rPr>
        <w:t>о</w:t>
      </w:r>
      <w:r w:rsidRPr="004C001E">
        <w:rPr>
          <w:rFonts w:ascii="Times New Roman" w:hAnsi="Times New Roman"/>
          <w:szCs w:val="22"/>
        </w:rPr>
        <w:t>жении № 10 к настоящему Договору.</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lastRenderedPageBreak/>
        <w:t>С момента получения уведомления Заказчика об исполнении опциона в сторону уменьшения</w:t>
      </w:r>
      <w:r w:rsidRPr="004C001E">
        <w:rPr>
          <w:rFonts w:ascii="Times New Roman" w:hAnsi="Times New Roman"/>
          <w:b/>
          <w:bCs/>
          <w:szCs w:val="22"/>
        </w:rPr>
        <w:t>,</w:t>
      </w:r>
      <w:r w:rsidRPr="004C001E">
        <w:rPr>
          <w:rFonts w:ascii="Times New Roman" w:hAnsi="Times New Roman"/>
          <w:szCs w:val="22"/>
        </w:rPr>
        <w:t xml:space="preserve"> об</w:t>
      </w:r>
      <w:r w:rsidRPr="004C001E">
        <w:rPr>
          <w:rFonts w:ascii="Times New Roman" w:hAnsi="Times New Roman"/>
          <w:szCs w:val="22"/>
        </w:rPr>
        <w:t>я</w:t>
      </w:r>
      <w:r w:rsidRPr="004C001E">
        <w:rPr>
          <w:rFonts w:ascii="Times New Roman" w:hAnsi="Times New Roman"/>
          <w:szCs w:val="22"/>
        </w:rPr>
        <w:t xml:space="preserve">зательства Подрядчика по выполнению </w:t>
      </w:r>
      <w:r w:rsidRPr="004C001E">
        <w:rPr>
          <w:rFonts w:ascii="Times New Roman" w:hAnsi="Times New Roman"/>
          <w:bCs/>
          <w:szCs w:val="22"/>
        </w:rPr>
        <w:t>объема</w:t>
      </w:r>
      <w:r w:rsidRPr="004C001E">
        <w:rPr>
          <w:rFonts w:ascii="Times New Roman" w:hAnsi="Times New Roman"/>
          <w:szCs w:val="22"/>
        </w:rPr>
        <w:t xml:space="preserve"> работ, превышающего указанного в уведомлении, пр</w:t>
      </w:r>
      <w:r w:rsidRPr="004C001E">
        <w:rPr>
          <w:rFonts w:ascii="Times New Roman" w:hAnsi="Times New Roman"/>
          <w:szCs w:val="22"/>
        </w:rPr>
        <w:t>е</w:t>
      </w:r>
      <w:r w:rsidRPr="004C001E">
        <w:rPr>
          <w:rFonts w:ascii="Times New Roman" w:hAnsi="Times New Roman"/>
          <w:szCs w:val="22"/>
        </w:rPr>
        <w:t>кращаются.</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4C001E" w:rsidRPr="004C001E" w:rsidRDefault="004C001E" w:rsidP="004C001E">
      <w:pPr>
        <w:numPr>
          <w:ilvl w:val="1"/>
          <w:numId w:val="25"/>
        </w:numPr>
        <w:autoSpaceDE w:val="0"/>
        <w:autoSpaceDN w:val="0"/>
        <w:adjustRightInd w:val="0"/>
        <w:spacing w:after="200" w:line="276" w:lineRule="auto"/>
        <w:ind w:firstLine="567"/>
        <w:contextualSpacing/>
        <w:jc w:val="both"/>
        <w:rPr>
          <w:rFonts w:ascii="Times New Roman" w:hAnsi="Times New Roman"/>
          <w:szCs w:val="22"/>
        </w:rPr>
      </w:pPr>
      <w:r w:rsidRPr="004C001E">
        <w:rPr>
          <w:rFonts w:ascii="Times New Roman" w:hAnsi="Times New Roman"/>
          <w:szCs w:val="22"/>
        </w:rPr>
        <w:t>Непредвиденные работы и затраты, предусмотренные в Расчете договорной сто</w:t>
      </w:r>
      <w:r w:rsidRPr="004C001E">
        <w:rPr>
          <w:rFonts w:ascii="Times New Roman" w:hAnsi="Times New Roman"/>
          <w:szCs w:val="22"/>
        </w:rPr>
        <w:t>и</w:t>
      </w:r>
      <w:r w:rsidRPr="004C001E">
        <w:rPr>
          <w:rFonts w:ascii="Times New Roman" w:hAnsi="Times New Roman"/>
          <w:szCs w:val="22"/>
        </w:rPr>
        <w:t>мости (Приложение № 2), – резерв средств Заказчика, предназначенный для возмещения сто</w:t>
      </w:r>
      <w:r w:rsidRPr="004C001E">
        <w:rPr>
          <w:rFonts w:ascii="Times New Roman" w:hAnsi="Times New Roman"/>
          <w:szCs w:val="22"/>
        </w:rPr>
        <w:t>и</w:t>
      </w:r>
      <w:r w:rsidRPr="004C001E">
        <w:rPr>
          <w:rFonts w:ascii="Times New Roman" w:hAnsi="Times New Roman"/>
          <w:szCs w:val="22"/>
        </w:rPr>
        <w:t>мости дополнительных работ и затрат, потребность в которых возникает в  ходе выполнения р</w:t>
      </w:r>
      <w:r w:rsidRPr="004C001E">
        <w:rPr>
          <w:rFonts w:ascii="Times New Roman" w:hAnsi="Times New Roman"/>
          <w:szCs w:val="22"/>
        </w:rPr>
        <w:t>а</w:t>
      </w:r>
      <w:r w:rsidRPr="004C001E">
        <w:rPr>
          <w:rFonts w:ascii="Times New Roman" w:hAnsi="Times New Roman"/>
          <w:szCs w:val="22"/>
        </w:rPr>
        <w:t>бот по договору. Стоимость непредвиденных дополнительных работ определяется  в соотве</w:t>
      </w:r>
      <w:r w:rsidRPr="004C001E">
        <w:rPr>
          <w:rFonts w:ascii="Times New Roman" w:hAnsi="Times New Roman"/>
          <w:szCs w:val="22"/>
        </w:rPr>
        <w:t>т</w:t>
      </w:r>
      <w:r w:rsidRPr="004C001E">
        <w:rPr>
          <w:rFonts w:ascii="Times New Roman" w:hAnsi="Times New Roman"/>
          <w:szCs w:val="22"/>
        </w:rPr>
        <w:t>ствии с пунктами 3.2, 3.3 настоящего Договора.</w:t>
      </w:r>
    </w:p>
    <w:p w:rsidR="004C001E" w:rsidRPr="004C001E" w:rsidRDefault="004C001E" w:rsidP="004C001E">
      <w:pPr>
        <w:numPr>
          <w:ilvl w:val="1"/>
          <w:numId w:val="24"/>
        </w:numPr>
        <w:autoSpaceDE w:val="0"/>
        <w:autoSpaceDN w:val="0"/>
        <w:adjustRightInd w:val="0"/>
        <w:spacing w:after="200" w:line="276" w:lineRule="auto"/>
        <w:ind w:firstLine="567"/>
        <w:contextualSpacing/>
        <w:jc w:val="both"/>
        <w:rPr>
          <w:rFonts w:ascii="Times New Roman" w:hAnsi="Times New Roman"/>
          <w:szCs w:val="22"/>
        </w:rPr>
      </w:pPr>
      <w:r w:rsidRPr="004C001E">
        <w:rPr>
          <w:rFonts w:ascii="Times New Roman" w:eastAsia="Calibri" w:hAnsi="Times New Roman"/>
          <w:szCs w:val="22"/>
        </w:rPr>
        <w:t xml:space="preserve"> Проценты на сумму долга за период пользования денежными средствами в соо</w:t>
      </w:r>
      <w:r w:rsidRPr="004C001E">
        <w:rPr>
          <w:rFonts w:ascii="Times New Roman" w:eastAsia="Calibri" w:hAnsi="Times New Roman"/>
          <w:szCs w:val="22"/>
        </w:rPr>
        <w:t>т</w:t>
      </w:r>
      <w:r w:rsidRPr="004C001E">
        <w:rPr>
          <w:rFonts w:ascii="Times New Roman" w:eastAsia="Calibri" w:hAnsi="Times New Roman"/>
          <w:szCs w:val="22"/>
        </w:rPr>
        <w:t>ветствии с пунктом 1 статьи 317.1 Гражданского кодекса РФ Сторонами Договора не начисл</w:t>
      </w:r>
      <w:r w:rsidRPr="004C001E">
        <w:rPr>
          <w:rFonts w:ascii="Times New Roman" w:eastAsia="Calibri" w:hAnsi="Times New Roman"/>
          <w:szCs w:val="22"/>
        </w:rPr>
        <w:t>я</w:t>
      </w:r>
      <w:r w:rsidRPr="004C001E">
        <w:rPr>
          <w:rFonts w:ascii="Times New Roman" w:eastAsia="Calibri" w:hAnsi="Times New Roman"/>
          <w:szCs w:val="22"/>
        </w:rPr>
        <w:t>ются и не уплачиваются».</w:t>
      </w:r>
    </w:p>
    <w:p w:rsidR="004C001E" w:rsidRPr="004C001E" w:rsidRDefault="004C001E" w:rsidP="004C001E">
      <w:pPr>
        <w:ind w:left="709"/>
        <w:jc w:val="both"/>
        <w:rPr>
          <w:rFonts w:ascii="Times New Roman" w:hAnsi="Times New Roman"/>
          <w:szCs w:val="22"/>
        </w:rPr>
      </w:pPr>
    </w:p>
    <w:p w:rsidR="004C001E" w:rsidRPr="004C001E" w:rsidRDefault="004C001E" w:rsidP="004C001E">
      <w:pPr>
        <w:numPr>
          <w:ilvl w:val="0"/>
          <w:numId w:val="24"/>
        </w:numPr>
        <w:suppressAutoHyphens/>
        <w:spacing w:after="200" w:line="276" w:lineRule="auto"/>
        <w:jc w:val="center"/>
        <w:rPr>
          <w:rFonts w:ascii="Times New Roman CYR" w:hAnsi="Times New Roman CYR" w:cs="Times New Roman CYR"/>
          <w:b/>
          <w:szCs w:val="22"/>
          <w:lang w:eastAsia="ar-SA"/>
        </w:rPr>
      </w:pPr>
      <w:bookmarkStart w:id="7" w:name="_Toc361236495"/>
      <w:r w:rsidRPr="004C001E">
        <w:rPr>
          <w:rFonts w:ascii="Times New Roman CYR" w:hAnsi="Times New Roman CYR" w:cs="Times New Roman CYR"/>
          <w:b/>
          <w:szCs w:val="22"/>
          <w:lang w:eastAsia="ar-SA"/>
        </w:rPr>
        <w:t>Условия выполнения работ по Переработке (Обработке)</w:t>
      </w:r>
    </w:p>
    <w:p w:rsidR="004C001E" w:rsidRPr="004C001E" w:rsidRDefault="004C001E" w:rsidP="004C001E">
      <w:pPr>
        <w:suppressAutoHyphens/>
        <w:ind w:left="840"/>
        <w:jc w:val="center"/>
        <w:rPr>
          <w:rFonts w:ascii="Times New Roman CYR" w:hAnsi="Times New Roman CYR" w:cs="Times New Roman CYR"/>
          <w:b/>
          <w:szCs w:val="22"/>
          <w:lang w:eastAsia="ar-SA"/>
        </w:rPr>
      </w:pPr>
      <w:r w:rsidRPr="004C001E">
        <w:rPr>
          <w:rFonts w:ascii="Times New Roman CYR" w:hAnsi="Times New Roman CYR" w:cs="Times New Roman CYR"/>
          <w:b/>
          <w:szCs w:val="22"/>
          <w:lang w:eastAsia="ar-SA"/>
        </w:rPr>
        <w:t>и утилизации Буровых отходов</w:t>
      </w:r>
      <w:bookmarkEnd w:id="7"/>
    </w:p>
    <w:p w:rsidR="004C001E" w:rsidRPr="004C001E" w:rsidRDefault="004C001E" w:rsidP="004C001E">
      <w:pPr>
        <w:ind w:firstLine="709"/>
        <w:jc w:val="both"/>
        <w:rPr>
          <w:rFonts w:ascii="Times New Roman" w:hAnsi="Times New Roman"/>
          <w:b/>
          <w:bCs/>
          <w:szCs w:val="22"/>
        </w:rPr>
      </w:pPr>
    </w:p>
    <w:p w:rsidR="004C001E" w:rsidRPr="004C001E" w:rsidRDefault="004C001E" w:rsidP="004C001E">
      <w:pPr>
        <w:numPr>
          <w:ilvl w:val="1"/>
          <w:numId w:val="15"/>
        </w:numPr>
        <w:spacing w:after="200" w:line="276" w:lineRule="auto"/>
        <w:jc w:val="center"/>
        <w:rPr>
          <w:rFonts w:ascii="Times New Roman" w:hAnsi="Times New Roman"/>
          <w:b/>
          <w:bCs/>
          <w:szCs w:val="22"/>
        </w:rPr>
      </w:pPr>
      <w:r w:rsidRPr="004C001E">
        <w:rPr>
          <w:rFonts w:ascii="Times New Roman" w:hAnsi="Times New Roman"/>
          <w:b/>
          <w:bCs/>
          <w:szCs w:val="22"/>
        </w:rPr>
        <w:t>Права и обязанности Сторон:</w:t>
      </w:r>
    </w:p>
    <w:p w:rsidR="004C001E" w:rsidRPr="004C001E" w:rsidRDefault="004C001E" w:rsidP="004C001E">
      <w:pPr>
        <w:ind w:left="1080"/>
        <w:jc w:val="both"/>
        <w:rPr>
          <w:rFonts w:ascii="Times New Roman" w:hAnsi="Times New Roman"/>
          <w:b/>
          <w:bCs/>
          <w:szCs w:val="22"/>
        </w:rPr>
      </w:pPr>
    </w:p>
    <w:p w:rsidR="004C001E" w:rsidRPr="004C001E" w:rsidRDefault="004C001E" w:rsidP="004C001E">
      <w:pPr>
        <w:numPr>
          <w:ilvl w:val="2"/>
          <w:numId w:val="15"/>
        </w:numPr>
        <w:tabs>
          <w:tab w:val="left" w:pos="1560"/>
        </w:tabs>
        <w:spacing w:after="200" w:line="276" w:lineRule="auto"/>
        <w:ind w:hanging="1080"/>
        <w:jc w:val="both"/>
        <w:rPr>
          <w:rFonts w:ascii="Times New Roman" w:hAnsi="Times New Roman"/>
          <w:b/>
          <w:szCs w:val="22"/>
          <w:u w:val="single"/>
        </w:rPr>
      </w:pPr>
      <w:r w:rsidRPr="004C001E">
        <w:rPr>
          <w:rFonts w:ascii="Times New Roman" w:hAnsi="Times New Roman"/>
          <w:b/>
          <w:szCs w:val="22"/>
        </w:rPr>
        <w:t>Заказчик обязуется:</w:t>
      </w:r>
    </w:p>
    <w:p w:rsidR="004C001E" w:rsidRPr="004C001E" w:rsidRDefault="004C001E" w:rsidP="004C001E">
      <w:pPr>
        <w:ind w:left="1800"/>
        <w:jc w:val="both"/>
        <w:rPr>
          <w:rFonts w:ascii="Times New Roman" w:hAnsi="Times New Roman"/>
          <w:szCs w:val="22"/>
          <w:u w:val="single"/>
        </w:rPr>
      </w:pPr>
    </w:p>
    <w:p w:rsidR="004C001E" w:rsidRPr="004C001E" w:rsidRDefault="004C001E" w:rsidP="004C001E">
      <w:pPr>
        <w:numPr>
          <w:ilvl w:val="3"/>
          <w:numId w:val="15"/>
        </w:numPr>
        <w:tabs>
          <w:tab w:val="left" w:pos="1620"/>
        </w:tabs>
        <w:spacing w:after="200" w:line="276" w:lineRule="auto"/>
        <w:ind w:left="0" w:firstLine="709"/>
        <w:jc w:val="both"/>
        <w:rPr>
          <w:rFonts w:ascii="Times New Roman CYR" w:hAnsi="Times New Roman CYR" w:cs="Times New Roman CYR"/>
          <w:szCs w:val="22"/>
        </w:rPr>
      </w:pPr>
      <w:r w:rsidRPr="004C001E">
        <w:rPr>
          <w:rFonts w:ascii="Times New Roman CYR" w:hAnsi="Times New Roman CYR" w:cs="Times New Roman CYR"/>
          <w:szCs w:val="22"/>
        </w:rPr>
        <w:t>Обеспечить Подрядчику доступ к месту производства работ для осуществления Перер</w:t>
      </w:r>
      <w:r w:rsidRPr="004C001E">
        <w:rPr>
          <w:rFonts w:ascii="Times New Roman CYR" w:hAnsi="Times New Roman CYR" w:cs="Times New Roman CYR"/>
          <w:szCs w:val="22"/>
        </w:rPr>
        <w:t>а</w:t>
      </w:r>
      <w:r w:rsidRPr="004C001E">
        <w:rPr>
          <w:rFonts w:ascii="Times New Roman CYR" w:hAnsi="Times New Roman CYR" w:cs="Times New Roman CYR"/>
          <w:szCs w:val="22"/>
        </w:rPr>
        <w:t>ботки (Обработки) и утилизации Буровых отходов на Объекте переработки (обработки) Буровых отходов (далее по тексту настоящего Раздела Договора – Работы).</w:t>
      </w:r>
    </w:p>
    <w:p w:rsidR="004C001E" w:rsidRPr="004C001E" w:rsidRDefault="004C001E" w:rsidP="004C001E">
      <w:pPr>
        <w:numPr>
          <w:ilvl w:val="3"/>
          <w:numId w:val="15"/>
        </w:numPr>
        <w:tabs>
          <w:tab w:val="left" w:pos="1620"/>
        </w:tabs>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t xml:space="preserve">В течение 5 (пяти) </w:t>
      </w:r>
      <w:r w:rsidRPr="004C001E">
        <w:rPr>
          <w:rFonts w:ascii="Times New Roman" w:hAnsi="Times New Roman"/>
          <w:szCs w:val="22"/>
        </w:rPr>
        <w:t>календарных дней с момента подписания настоящего Договора п</w:t>
      </w:r>
      <w:r w:rsidRPr="004C001E">
        <w:rPr>
          <w:rFonts w:ascii="Times New Roman CYR" w:hAnsi="Times New Roman CYR" w:cs="Times New Roman CYR"/>
          <w:szCs w:val="22"/>
        </w:rPr>
        <w:t>ре</w:t>
      </w:r>
      <w:r w:rsidRPr="004C001E">
        <w:rPr>
          <w:rFonts w:ascii="Times New Roman CYR" w:hAnsi="Times New Roman CYR" w:cs="Times New Roman CYR"/>
          <w:szCs w:val="22"/>
        </w:rPr>
        <w:t>д</w:t>
      </w:r>
      <w:r w:rsidRPr="004C001E">
        <w:rPr>
          <w:rFonts w:ascii="Times New Roman CYR" w:hAnsi="Times New Roman CYR" w:cs="Times New Roman CYR"/>
          <w:szCs w:val="22"/>
        </w:rPr>
        <w:t>ставить Подрядчику копию утвержденного уполномоченным государственным органом паспорта опасных отходов на Буровые отходы.</w:t>
      </w:r>
    </w:p>
    <w:p w:rsidR="004C001E" w:rsidRPr="004C001E" w:rsidRDefault="004C001E" w:rsidP="004C001E">
      <w:pPr>
        <w:numPr>
          <w:ilvl w:val="3"/>
          <w:numId w:val="15"/>
        </w:numPr>
        <w:tabs>
          <w:tab w:val="left" w:pos="1620"/>
        </w:tabs>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t xml:space="preserve">Обеспечить участие своих представителей в работе комиссии, составляющей </w:t>
      </w:r>
      <w:r w:rsidRPr="004C001E">
        <w:rPr>
          <w:rFonts w:ascii="Times New Roman" w:hAnsi="Times New Roman"/>
          <w:szCs w:val="22"/>
        </w:rPr>
        <w:t>Акт пер</w:t>
      </w:r>
      <w:r w:rsidRPr="004C001E">
        <w:rPr>
          <w:rFonts w:ascii="Times New Roman" w:hAnsi="Times New Roman"/>
          <w:szCs w:val="22"/>
        </w:rPr>
        <w:t>е</w:t>
      </w:r>
      <w:r w:rsidRPr="004C001E">
        <w:rPr>
          <w:rFonts w:ascii="Times New Roman" w:hAnsi="Times New Roman"/>
          <w:szCs w:val="22"/>
        </w:rPr>
        <w:t xml:space="preserve">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Партии Буровых отходов, по форме Приложения № 4.</w:t>
      </w:r>
    </w:p>
    <w:p w:rsidR="004C001E" w:rsidRPr="004C001E" w:rsidRDefault="004C001E" w:rsidP="004C001E">
      <w:pPr>
        <w:numPr>
          <w:ilvl w:val="3"/>
          <w:numId w:val="15"/>
        </w:numPr>
        <w:tabs>
          <w:tab w:val="left" w:pos="1620"/>
        </w:tabs>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t>Осуществлять приемку и оплату выполненных Работ в порядке, установленном насто</w:t>
      </w:r>
      <w:r w:rsidRPr="004C001E">
        <w:rPr>
          <w:rFonts w:ascii="Times New Roman CYR" w:hAnsi="Times New Roman CYR" w:cs="Times New Roman CYR"/>
          <w:szCs w:val="22"/>
        </w:rPr>
        <w:t>я</w:t>
      </w:r>
      <w:r w:rsidRPr="004C001E">
        <w:rPr>
          <w:rFonts w:ascii="Times New Roman CYR" w:hAnsi="Times New Roman CYR" w:cs="Times New Roman CYR"/>
          <w:szCs w:val="22"/>
        </w:rPr>
        <w:t>щим Договором.</w:t>
      </w:r>
    </w:p>
    <w:p w:rsidR="004C001E" w:rsidRPr="004C001E" w:rsidRDefault="004C001E" w:rsidP="004C001E">
      <w:pPr>
        <w:numPr>
          <w:ilvl w:val="3"/>
          <w:numId w:val="15"/>
        </w:numPr>
        <w:tabs>
          <w:tab w:val="left" w:pos="1620"/>
        </w:tabs>
        <w:spacing w:after="200" w:line="276" w:lineRule="auto"/>
        <w:ind w:left="0" w:firstLine="709"/>
        <w:jc w:val="both"/>
        <w:rPr>
          <w:rFonts w:ascii="Times New Roman" w:hAnsi="Times New Roman"/>
          <w:szCs w:val="22"/>
        </w:rPr>
      </w:pPr>
      <w:r w:rsidRPr="004C001E">
        <w:rPr>
          <w:rFonts w:ascii="Times New Roman" w:hAnsi="Times New Roman"/>
          <w:szCs w:val="22"/>
        </w:rPr>
        <w:t>Направить Подрядчику уведомление о назначении/смене своих представителей, уполн</w:t>
      </w:r>
      <w:r w:rsidRPr="004C001E">
        <w:rPr>
          <w:rFonts w:ascii="Times New Roman" w:hAnsi="Times New Roman"/>
          <w:szCs w:val="22"/>
        </w:rPr>
        <w:t>о</w:t>
      </w:r>
      <w:r w:rsidRPr="004C001E">
        <w:rPr>
          <w:rFonts w:ascii="Times New Roman" w:hAnsi="Times New Roman"/>
          <w:szCs w:val="22"/>
        </w:rPr>
        <w:t>моченных принимать оперативные решения, относящиеся к настоящему Договору, с указанием: Ф.И.О., должности уполномоченных лиц и их контактных телефонов.</w:t>
      </w:r>
    </w:p>
    <w:p w:rsidR="004C001E" w:rsidRPr="004C001E" w:rsidRDefault="004C001E" w:rsidP="004C001E">
      <w:pPr>
        <w:numPr>
          <w:ilvl w:val="3"/>
          <w:numId w:val="15"/>
        </w:numPr>
        <w:tabs>
          <w:tab w:val="left" w:pos="1620"/>
        </w:tabs>
        <w:spacing w:after="200" w:line="276" w:lineRule="auto"/>
        <w:ind w:left="0" w:firstLine="709"/>
        <w:jc w:val="both"/>
        <w:rPr>
          <w:rFonts w:ascii="Times New Roman" w:hAnsi="Times New Roman"/>
          <w:szCs w:val="22"/>
        </w:rPr>
      </w:pPr>
      <w:r w:rsidRPr="004C001E">
        <w:rPr>
          <w:rFonts w:ascii="Times New Roman" w:hAnsi="Times New Roman"/>
          <w:szCs w:val="22"/>
        </w:rPr>
        <w:t>Обеспечить участие своих представителей в оформлении/подписании Актов переработки (обработки) Партии Буровых отходов.</w:t>
      </w:r>
    </w:p>
    <w:p w:rsidR="004C001E" w:rsidRPr="004C001E" w:rsidRDefault="004C001E" w:rsidP="004C001E">
      <w:pPr>
        <w:numPr>
          <w:ilvl w:val="3"/>
          <w:numId w:val="15"/>
        </w:numPr>
        <w:tabs>
          <w:tab w:val="left" w:pos="1620"/>
        </w:tabs>
        <w:spacing w:after="200" w:line="276" w:lineRule="auto"/>
        <w:ind w:left="0" w:firstLine="709"/>
        <w:jc w:val="both"/>
        <w:rPr>
          <w:rFonts w:ascii="Times New Roman" w:hAnsi="Times New Roman"/>
          <w:szCs w:val="22"/>
        </w:rPr>
      </w:pPr>
      <w:r w:rsidRPr="004C001E">
        <w:rPr>
          <w:rFonts w:ascii="Times New Roman" w:hAnsi="Times New Roman"/>
          <w:szCs w:val="22"/>
        </w:rPr>
        <w:t>Обеспечить прием поступающих от Подрядчика данных, сведений, документов, и пр. к</w:t>
      </w:r>
      <w:r w:rsidRPr="004C001E">
        <w:rPr>
          <w:rFonts w:ascii="Times New Roman" w:hAnsi="Times New Roman"/>
          <w:szCs w:val="22"/>
        </w:rPr>
        <w:t>о</w:t>
      </w:r>
      <w:r w:rsidRPr="004C001E">
        <w:rPr>
          <w:rFonts w:ascii="Times New Roman" w:hAnsi="Times New Roman"/>
          <w:szCs w:val="22"/>
        </w:rPr>
        <w:t>торые Подрядчик обязан передавать в соответствии с настоящим Договором.</w:t>
      </w:r>
    </w:p>
    <w:p w:rsidR="004C001E" w:rsidRPr="004C001E" w:rsidRDefault="004C001E" w:rsidP="004C001E">
      <w:pPr>
        <w:ind w:firstLine="708"/>
        <w:jc w:val="both"/>
        <w:rPr>
          <w:rFonts w:ascii="Times New Roman" w:hAnsi="Times New Roman"/>
          <w:bCs/>
          <w:spacing w:val="2"/>
          <w:szCs w:val="22"/>
        </w:rPr>
      </w:pPr>
      <w:r w:rsidRPr="004C001E">
        <w:rPr>
          <w:rFonts w:ascii="Times New Roman" w:hAnsi="Times New Roman"/>
          <w:bCs/>
          <w:spacing w:val="2"/>
          <w:szCs w:val="22"/>
        </w:rPr>
        <w:t xml:space="preserve">Передать Подрядчику территорию Полигона ТБ и </w:t>
      </w:r>
      <w:proofErr w:type="gramStart"/>
      <w:r w:rsidRPr="004C001E">
        <w:rPr>
          <w:rFonts w:ascii="Times New Roman" w:hAnsi="Times New Roman"/>
          <w:bCs/>
          <w:spacing w:val="2"/>
          <w:szCs w:val="22"/>
        </w:rPr>
        <w:t>ПО</w:t>
      </w:r>
      <w:proofErr w:type="gramEnd"/>
      <w:r w:rsidRPr="004C001E">
        <w:rPr>
          <w:rFonts w:ascii="Times New Roman" w:hAnsi="Times New Roman"/>
          <w:bCs/>
          <w:spacing w:val="2"/>
          <w:szCs w:val="22"/>
        </w:rPr>
        <w:t xml:space="preserve">, </w:t>
      </w:r>
      <w:proofErr w:type="gramStart"/>
      <w:r w:rsidRPr="004C001E">
        <w:rPr>
          <w:rFonts w:ascii="Times New Roman" w:hAnsi="Times New Roman"/>
          <w:bCs/>
          <w:spacing w:val="2"/>
          <w:szCs w:val="22"/>
        </w:rPr>
        <w:t>в</w:t>
      </w:r>
      <w:proofErr w:type="gramEnd"/>
      <w:r w:rsidRPr="004C001E">
        <w:rPr>
          <w:rFonts w:ascii="Times New Roman" w:hAnsi="Times New Roman"/>
          <w:bCs/>
          <w:spacing w:val="2"/>
          <w:szCs w:val="22"/>
        </w:rPr>
        <w:t xml:space="preserve"> том числе Буровые отходы </w:t>
      </w:r>
      <w:r w:rsidRPr="004C001E">
        <w:rPr>
          <w:rFonts w:ascii="Times New Roman" w:hAnsi="Times New Roman"/>
          <w:szCs w:val="22"/>
        </w:rPr>
        <w:t xml:space="preserve">в объемах и в сроки, определенные Сторонами в </w:t>
      </w:r>
      <w:r w:rsidRPr="004C001E">
        <w:rPr>
          <w:rFonts w:ascii="Times New Roman" w:hAnsi="Times New Roman"/>
          <w:bCs/>
          <w:spacing w:val="2"/>
          <w:szCs w:val="22"/>
        </w:rPr>
        <w:t>Графике выполнения работ (Приложение № 1),</w:t>
      </w:r>
      <w:r w:rsidRPr="004C001E">
        <w:rPr>
          <w:rFonts w:ascii="Times New Roman" w:hAnsi="Times New Roman"/>
          <w:szCs w:val="22"/>
        </w:rPr>
        <w:t xml:space="preserve"> для </w:t>
      </w:r>
      <w:r w:rsidRPr="004C001E">
        <w:rPr>
          <w:rFonts w:ascii="Times New Roman CYR" w:hAnsi="Times New Roman CYR" w:cs="Times New Roman CYR"/>
          <w:szCs w:val="22"/>
        </w:rPr>
        <w:t>Переработки (Обработки) и утилизации Буровых отходов на Объекте переработки (обработки) Буровых отходов.</w:t>
      </w:r>
      <w:r w:rsidRPr="004C001E">
        <w:rPr>
          <w:rFonts w:ascii="Times New Roman" w:hAnsi="Times New Roman"/>
          <w:bCs/>
          <w:spacing w:val="2"/>
          <w:szCs w:val="22"/>
        </w:rPr>
        <w:t xml:space="preserve"> </w:t>
      </w:r>
    </w:p>
    <w:p w:rsidR="004C001E" w:rsidRPr="004C001E" w:rsidRDefault="004C001E" w:rsidP="004C001E">
      <w:pPr>
        <w:ind w:firstLine="708"/>
        <w:jc w:val="both"/>
        <w:rPr>
          <w:rFonts w:ascii="Times New Roman" w:hAnsi="Times New Roman"/>
          <w:bCs/>
          <w:spacing w:val="2"/>
          <w:szCs w:val="22"/>
        </w:rPr>
      </w:pPr>
    </w:p>
    <w:p w:rsidR="004C001E" w:rsidRPr="004C001E" w:rsidRDefault="004C001E" w:rsidP="004C001E">
      <w:pPr>
        <w:numPr>
          <w:ilvl w:val="2"/>
          <w:numId w:val="22"/>
        </w:numPr>
        <w:spacing w:after="200" w:line="276" w:lineRule="auto"/>
        <w:ind w:left="0" w:firstLine="709"/>
        <w:contextualSpacing/>
        <w:jc w:val="both"/>
        <w:rPr>
          <w:rFonts w:ascii="Times New Roman" w:hAnsi="Times New Roman"/>
          <w:b/>
          <w:szCs w:val="22"/>
        </w:rPr>
      </w:pPr>
      <w:r w:rsidRPr="004C001E">
        <w:rPr>
          <w:rFonts w:ascii="Times New Roman" w:hAnsi="Times New Roman"/>
          <w:b/>
          <w:szCs w:val="22"/>
        </w:rPr>
        <w:t>Заказчик вправе:</w:t>
      </w:r>
    </w:p>
    <w:p w:rsidR="004C001E" w:rsidRPr="004C001E" w:rsidRDefault="004C001E" w:rsidP="004C001E">
      <w:pPr>
        <w:ind w:firstLine="709"/>
        <w:jc w:val="both"/>
        <w:rPr>
          <w:rFonts w:ascii="Times New Roman" w:hAnsi="Times New Roman"/>
          <w:szCs w:val="22"/>
          <w:u w:val="single"/>
        </w:rPr>
      </w:pPr>
    </w:p>
    <w:p w:rsidR="004C001E" w:rsidRPr="004C001E" w:rsidRDefault="004C001E" w:rsidP="004C001E">
      <w:pPr>
        <w:numPr>
          <w:ilvl w:val="3"/>
          <w:numId w:val="22"/>
        </w:numPr>
        <w:tabs>
          <w:tab w:val="left" w:pos="1620"/>
        </w:tabs>
        <w:spacing w:after="200" w:line="276" w:lineRule="auto"/>
        <w:ind w:left="0" w:firstLine="709"/>
        <w:contextualSpacing/>
        <w:jc w:val="both"/>
        <w:rPr>
          <w:rFonts w:ascii="Times New Roman" w:hAnsi="Times New Roman"/>
          <w:szCs w:val="22"/>
        </w:rPr>
      </w:pPr>
      <w:r w:rsidRPr="004C001E">
        <w:rPr>
          <w:rFonts w:ascii="Times New Roman" w:hAnsi="Times New Roman"/>
          <w:szCs w:val="22"/>
        </w:rPr>
        <w:t>В любое время проверять и контролировать:</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xml:space="preserve"> – ход и качество Р</w:t>
      </w:r>
      <w:r w:rsidRPr="004C001E">
        <w:rPr>
          <w:rFonts w:ascii="Times New Roman CYR" w:hAnsi="Times New Roman CYR" w:cs="Times New Roman CYR"/>
          <w:szCs w:val="22"/>
        </w:rPr>
        <w:t>абот</w:t>
      </w:r>
      <w:r w:rsidRPr="004C001E">
        <w:rPr>
          <w:rFonts w:ascii="Times New Roman" w:hAnsi="Times New Roman"/>
          <w:szCs w:val="22"/>
        </w:rPr>
        <w:t>;</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сроки выполнения</w:t>
      </w:r>
      <w:r w:rsidRPr="004C001E">
        <w:rPr>
          <w:rFonts w:ascii="Times New Roman CYR" w:hAnsi="Times New Roman CYR" w:cs="Times New Roman CYR"/>
          <w:szCs w:val="22"/>
        </w:rPr>
        <w:t xml:space="preserve"> Работ</w:t>
      </w:r>
      <w:r w:rsidRPr="004C001E">
        <w:rPr>
          <w:rFonts w:ascii="Times New Roman" w:hAnsi="Times New Roman"/>
          <w:szCs w:val="22"/>
        </w:rPr>
        <w:t>;</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качество материалов и оборудования, используемых/применяемых для выполнения</w:t>
      </w:r>
      <w:r w:rsidRPr="004C001E">
        <w:rPr>
          <w:rFonts w:ascii="Times New Roman CYR" w:hAnsi="Times New Roman CYR" w:cs="Times New Roman CYR"/>
          <w:szCs w:val="22"/>
        </w:rPr>
        <w:t xml:space="preserve"> Работ,</w:t>
      </w:r>
      <w:r w:rsidRPr="004C001E">
        <w:rPr>
          <w:rFonts w:ascii="Times New Roman" w:hAnsi="Times New Roman"/>
          <w:szCs w:val="22"/>
        </w:rPr>
        <w:t xml:space="preserve"> и пр</w:t>
      </w:r>
      <w:r w:rsidRPr="004C001E">
        <w:rPr>
          <w:rFonts w:ascii="Times New Roman" w:hAnsi="Times New Roman"/>
          <w:szCs w:val="22"/>
        </w:rPr>
        <w:t>а</w:t>
      </w:r>
      <w:r w:rsidRPr="004C001E">
        <w:rPr>
          <w:rFonts w:ascii="Times New Roman" w:hAnsi="Times New Roman"/>
          <w:szCs w:val="22"/>
        </w:rPr>
        <w:t>вильности их использования;</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квалификацию персонала Подрядчика выполняющего Р</w:t>
      </w:r>
      <w:r w:rsidRPr="004C001E">
        <w:rPr>
          <w:rFonts w:ascii="Times New Roman CYR" w:hAnsi="Times New Roman CYR" w:cs="Times New Roman CYR"/>
          <w:szCs w:val="22"/>
        </w:rPr>
        <w:t>аботы</w:t>
      </w:r>
      <w:r w:rsidRPr="004C001E">
        <w:rPr>
          <w:rFonts w:ascii="Times New Roman" w:hAnsi="Times New Roman"/>
          <w:szCs w:val="22"/>
        </w:rPr>
        <w:t>;</w:t>
      </w:r>
    </w:p>
    <w:p w:rsidR="004C001E" w:rsidRPr="004C001E" w:rsidRDefault="004C001E" w:rsidP="004C001E">
      <w:pPr>
        <w:suppressAutoHyphens/>
        <w:ind w:firstLine="709"/>
        <w:jc w:val="both"/>
        <w:rPr>
          <w:rFonts w:ascii="Times New Roman" w:hAnsi="Times New Roman"/>
          <w:szCs w:val="22"/>
        </w:rPr>
      </w:pPr>
      <w:r w:rsidRPr="004C001E">
        <w:rPr>
          <w:rFonts w:ascii="Times New Roman" w:hAnsi="Times New Roman"/>
          <w:szCs w:val="22"/>
        </w:rPr>
        <w:t xml:space="preserve">– качество, состав </w:t>
      </w:r>
      <w:r w:rsidRPr="004C001E">
        <w:rPr>
          <w:rFonts w:ascii="Times New Roman CYR" w:hAnsi="Times New Roman CYR" w:cs="Times New Roman CYR"/>
          <w:szCs w:val="22"/>
        </w:rPr>
        <w:t>Вторичной продукции;</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условия временного хранения Буровых отходов, Вторичных отходов, Вторичной продукции;</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условия утилизации Буровых отходов;</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сроки и объемы временного хранения Буровых отходов, Вторичных отходов, Вторичной продукции; </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факт и ход осуществления Переработки (Обработки) Буровых отходов;</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объемы выполнения Работ;</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технические, технологические и экологические аспекты Переработки (Обработки) Буровых отходов;</w:t>
      </w:r>
    </w:p>
    <w:p w:rsidR="004C001E" w:rsidRPr="004C001E" w:rsidRDefault="004C001E" w:rsidP="004C001E">
      <w:pPr>
        <w:suppressAutoHyphens/>
        <w:adjustRightInd w:val="0"/>
        <w:ind w:firstLine="709"/>
        <w:jc w:val="both"/>
        <w:rPr>
          <w:rFonts w:ascii="Times New Roman" w:hAnsi="Times New Roman"/>
          <w:snapToGrid w:val="0"/>
          <w:szCs w:val="22"/>
        </w:rPr>
      </w:pPr>
      <w:r w:rsidRPr="004C001E">
        <w:rPr>
          <w:rFonts w:ascii="Times New Roman" w:hAnsi="Times New Roman"/>
          <w:szCs w:val="22"/>
        </w:rPr>
        <w:t>–</w:t>
      </w:r>
      <w:r w:rsidRPr="004C001E">
        <w:rPr>
          <w:rFonts w:ascii="Times New Roman" w:hAnsi="Times New Roman"/>
          <w:snapToGrid w:val="0"/>
          <w:szCs w:val="22"/>
        </w:rPr>
        <w:t xml:space="preserve"> факт использования и (или) вывоза Вторичных отходов и Твердой фракции за пределы территории лицензионного участка Заказчика;</w:t>
      </w:r>
    </w:p>
    <w:p w:rsidR="004C001E" w:rsidRPr="004C001E" w:rsidRDefault="004C001E" w:rsidP="004C001E">
      <w:pPr>
        <w:suppressAutoHyphens/>
        <w:adjustRightInd w:val="0"/>
        <w:ind w:firstLine="709"/>
        <w:jc w:val="both"/>
        <w:rPr>
          <w:rFonts w:ascii="Times New Roman" w:hAnsi="Times New Roman"/>
          <w:snapToGrid w:val="0"/>
          <w:szCs w:val="22"/>
        </w:rPr>
      </w:pPr>
      <w:r w:rsidRPr="004C001E">
        <w:rPr>
          <w:rFonts w:ascii="Times New Roman" w:hAnsi="Times New Roman"/>
          <w:szCs w:val="22"/>
        </w:rPr>
        <w:t>–</w:t>
      </w:r>
      <w:r w:rsidRPr="004C001E">
        <w:rPr>
          <w:rFonts w:ascii="Times New Roman" w:hAnsi="Times New Roman"/>
          <w:snapToGrid w:val="0"/>
          <w:szCs w:val="22"/>
        </w:rPr>
        <w:t xml:space="preserve"> факт и условия размещения Вторичных отходов и некондиционной части Вторичной продукции;</w:t>
      </w:r>
    </w:p>
    <w:p w:rsidR="004C001E" w:rsidRPr="004C001E" w:rsidRDefault="004C001E" w:rsidP="004C001E">
      <w:pPr>
        <w:suppressAutoHyphens/>
        <w:adjustRightInd w:val="0"/>
        <w:ind w:firstLine="709"/>
        <w:jc w:val="both"/>
        <w:rPr>
          <w:rFonts w:ascii="Times New Roman" w:hAnsi="Times New Roman"/>
          <w:snapToGrid w:val="0"/>
          <w:szCs w:val="22"/>
        </w:rPr>
      </w:pPr>
      <w:r w:rsidRPr="004C001E">
        <w:rPr>
          <w:rFonts w:ascii="Times New Roman" w:hAnsi="Times New Roman"/>
          <w:szCs w:val="22"/>
        </w:rPr>
        <w:t>–</w:t>
      </w:r>
      <w:r w:rsidRPr="004C001E">
        <w:rPr>
          <w:rFonts w:ascii="Times New Roman" w:hAnsi="Times New Roman"/>
          <w:snapToGrid w:val="0"/>
          <w:szCs w:val="22"/>
        </w:rPr>
        <w:t xml:space="preserve"> соблюдение требований охраны труда и техники безопасности;</w:t>
      </w:r>
    </w:p>
    <w:p w:rsidR="004C001E" w:rsidRPr="004C001E" w:rsidRDefault="004C001E" w:rsidP="004C001E">
      <w:pPr>
        <w:suppressAutoHyphens/>
        <w:adjustRightInd w:val="0"/>
        <w:ind w:firstLine="709"/>
        <w:jc w:val="both"/>
        <w:rPr>
          <w:rFonts w:ascii="Times New Roman" w:hAnsi="Times New Roman"/>
          <w:snapToGrid w:val="0"/>
          <w:szCs w:val="22"/>
        </w:rPr>
      </w:pPr>
      <w:r w:rsidRPr="004C001E">
        <w:rPr>
          <w:rFonts w:ascii="Times New Roman" w:hAnsi="Times New Roman"/>
          <w:szCs w:val="22"/>
        </w:rPr>
        <w:t>– исполнение Подрядчиком иных требований настоящего Договора.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Для целей настоящего Договора Стороны решили, что осуществление контроля и (или) провед</w:t>
      </w:r>
      <w:r w:rsidRPr="004C001E">
        <w:rPr>
          <w:rFonts w:ascii="Times New Roman" w:hAnsi="Times New Roman"/>
          <w:szCs w:val="22"/>
        </w:rPr>
        <w:t>е</w:t>
      </w:r>
      <w:r w:rsidRPr="004C001E">
        <w:rPr>
          <w:rFonts w:ascii="Times New Roman" w:hAnsi="Times New Roman"/>
          <w:szCs w:val="22"/>
        </w:rPr>
        <w:t>ние проверок может осуществляться путем привлечения Заказчиком третьих лиц, оказывающих после</w:t>
      </w:r>
      <w:r w:rsidRPr="004C001E">
        <w:rPr>
          <w:rFonts w:ascii="Times New Roman" w:hAnsi="Times New Roman"/>
          <w:szCs w:val="22"/>
        </w:rPr>
        <w:t>д</w:t>
      </w:r>
      <w:r w:rsidRPr="004C001E">
        <w:rPr>
          <w:rFonts w:ascii="Times New Roman" w:hAnsi="Times New Roman"/>
          <w:szCs w:val="22"/>
        </w:rPr>
        <w:t xml:space="preserve">нему услуги </w:t>
      </w:r>
      <w:proofErr w:type="spellStart"/>
      <w:r w:rsidRPr="004C001E">
        <w:rPr>
          <w:rFonts w:ascii="Times New Roman" w:hAnsi="Times New Roman"/>
          <w:szCs w:val="22"/>
        </w:rPr>
        <w:t>супервайзинга</w:t>
      </w:r>
      <w:proofErr w:type="spellEnd"/>
      <w:r w:rsidRPr="004C001E">
        <w:rPr>
          <w:rFonts w:ascii="Times New Roman" w:hAnsi="Times New Roman"/>
          <w:szCs w:val="22"/>
        </w:rPr>
        <w:t>. Представители Заказчика и Супервайзеры имеют право беспрепятственного доступа в места проведения Р</w:t>
      </w:r>
      <w:r w:rsidRPr="004C001E">
        <w:rPr>
          <w:rFonts w:ascii="Times New Roman CYR" w:hAnsi="Times New Roman CYR" w:cs="Times New Roman CYR"/>
          <w:szCs w:val="22"/>
        </w:rPr>
        <w:t xml:space="preserve">абот </w:t>
      </w:r>
      <w:r w:rsidRPr="004C001E">
        <w:rPr>
          <w:rFonts w:ascii="Times New Roman" w:hAnsi="Times New Roman"/>
          <w:szCs w:val="22"/>
        </w:rPr>
        <w:t>в любое время в течение всего периода их проведения, а также имеют право запрашивать необходимую документацию, подтверждающую безопасность выполняемых Работ и соответствие Р</w:t>
      </w:r>
      <w:r w:rsidRPr="004C001E">
        <w:rPr>
          <w:rFonts w:ascii="Times New Roman CYR" w:hAnsi="Times New Roman CYR" w:cs="Times New Roman CYR"/>
          <w:szCs w:val="22"/>
        </w:rPr>
        <w:t xml:space="preserve">абот </w:t>
      </w:r>
      <w:r w:rsidRPr="004C001E">
        <w:rPr>
          <w:rFonts w:ascii="Times New Roman" w:hAnsi="Times New Roman"/>
          <w:szCs w:val="22"/>
        </w:rPr>
        <w:t>и их результатов условиям настоящего Договора.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В случае возникновения между Супервайзером и Подрядчиком разногласий по какому-либо в</w:t>
      </w:r>
      <w:r w:rsidRPr="004C001E">
        <w:rPr>
          <w:rFonts w:ascii="Times New Roman" w:hAnsi="Times New Roman"/>
          <w:szCs w:val="22"/>
        </w:rPr>
        <w:t>о</w:t>
      </w:r>
      <w:r w:rsidRPr="004C001E">
        <w:rPr>
          <w:rFonts w:ascii="Times New Roman" w:hAnsi="Times New Roman"/>
          <w:szCs w:val="22"/>
        </w:rPr>
        <w:t>просу, Заказчик изучает позиции, мнения сторон этих разногласий, и принимает оптимальное с точки зр</w:t>
      </w:r>
      <w:r w:rsidRPr="004C001E">
        <w:rPr>
          <w:rFonts w:ascii="Times New Roman" w:hAnsi="Times New Roman"/>
          <w:szCs w:val="22"/>
        </w:rPr>
        <w:t>е</w:t>
      </w:r>
      <w:r w:rsidRPr="004C001E">
        <w:rPr>
          <w:rFonts w:ascii="Times New Roman" w:hAnsi="Times New Roman"/>
          <w:szCs w:val="22"/>
        </w:rPr>
        <w:t xml:space="preserve">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4C001E">
        <w:rPr>
          <w:rFonts w:ascii="Times New Roman" w:hAnsi="Times New Roman"/>
          <w:szCs w:val="22"/>
        </w:rPr>
        <w:t>супервайзинга</w:t>
      </w:r>
      <w:proofErr w:type="spellEnd"/>
      <w:r w:rsidRPr="004C001E">
        <w:rPr>
          <w:rFonts w:ascii="Times New Roman" w:hAnsi="Times New Roman"/>
          <w:szCs w:val="22"/>
        </w:rPr>
        <w:t>.</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Стороны согласовали, что Супервайзер вправе подписывать документы, относящиеся к осущест</w:t>
      </w:r>
      <w:r w:rsidRPr="004C001E">
        <w:rPr>
          <w:rFonts w:ascii="Times New Roman" w:hAnsi="Times New Roman"/>
          <w:szCs w:val="22"/>
        </w:rPr>
        <w:t>в</w:t>
      </w:r>
      <w:r w:rsidRPr="004C001E">
        <w:rPr>
          <w:rFonts w:ascii="Times New Roman" w:hAnsi="Times New Roman"/>
          <w:szCs w:val="22"/>
        </w:rPr>
        <w:t>лению контроля и (или) проведению проверок в соответствии с вышеуказанными целями. Перечень (вид) таких документов определяется Заказчиком.</w:t>
      </w:r>
    </w:p>
    <w:p w:rsidR="004C001E" w:rsidRPr="004C001E" w:rsidRDefault="004C001E" w:rsidP="004C001E">
      <w:pPr>
        <w:numPr>
          <w:ilvl w:val="3"/>
          <w:numId w:val="22"/>
        </w:numPr>
        <w:tabs>
          <w:tab w:val="left" w:pos="1620"/>
        </w:tabs>
        <w:spacing w:after="200" w:line="276" w:lineRule="auto"/>
        <w:ind w:left="0" w:firstLine="709"/>
        <w:contextualSpacing/>
        <w:jc w:val="both"/>
        <w:rPr>
          <w:rFonts w:ascii="Times New Roman" w:hAnsi="Times New Roman"/>
          <w:szCs w:val="22"/>
        </w:rPr>
      </w:pPr>
      <w:r w:rsidRPr="004C001E">
        <w:rPr>
          <w:rFonts w:ascii="Times New Roman" w:hAnsi="Times New Roman"/>
          <w:szCs w:val="22"/>
        </w:rPr>
        <w:t>Требовать от Подрядчика устранения выявленных недостатков</w:t>
      </w:r>
      <w:r w:rsidRPr="004C001E">
        <w:rPr>
          <w:rFonts w:ascii="Times New Roman" w:hAnsi="Times New Roman"/>
          <w:spacing w:val="-1"/>
          <w:szCs w:val="22"/>
        </w:rPr>
        <w:t xml:space="preserve"> в установленные Зака</w:t>
      </w:r>
      <w:r w:rsidRPr="004C001E">
        <w:rPr>
          <w:rFonts w:ascii="Times New Roman" w:hAnsi="Times New Roman"/>
          <w:spacing w:val="-1"/>
          <w:szCs w:val="22"/>
        </w:rPr>
        <w:t>з</w:t>
      </w:r>
      <w:r w:rsidRPr="004C001E">
        <w:rPr>
          <w:rFonts w:ascii="Times New Roman" w:hAnsi="Times New Roman"/>
          <w:spacing w:val="-1"/>
          <w:szCs w:val="22"/>
        </w:rPr>
        <w:t>чиком сроки.</w:t>
      </w:r>
      <w:r w:rsidRPr="004C001E">
        <w:rPr>
          <w:rFonts w:ascii="Times New Roman" w:hAnsi="Times New Roman"/>
          <w:szCs w:val="22"/>
        </w:rPr>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охраны окружающей среды. Эти замечания могут носить как общий характер, так и касаться конкретных вопросов, относящихся к Р</w:t>
      </w:r>
      <w:r w:rsidRPr="004C001E">
        <w:rPr>
          <w:rFonts w:ascii="Times New Roman CYR" w:hAnsi="Times New Roman CYR" w:cs="Times New Roman CYR"/>
          <w:szCs w:val="22"/>
        </w:rPr>
        <w:t>а</w:t>
      </w:r>
      <w:r w:rsidRPr="004C001E">
        <w:rPr>
          <w:rFonts w:ascii="Times New Roman CYR" w:hAnsi="Times New Roman CYR" w:cs="Times New Roman CYR"/>
          <w:szCs w:val="22"/>
        </w:rPr>
        <w:t>ботам</w:t>
      </w:r>
      <w:r w:rsidRPr="004C001E">
        <w:rPr>
          <w:rFonts w:ascii="Times New Roman" w:hAnsi="Times New Roman"/>
          <w:szCs w:val="22"/>
        </w:rPr>
        <w:t>.</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rPr>
      </w:pPr>
      <w:r w:rsidRPr="004C001E">
        <w:rPr>
          <w:rFonts w:ascii="Times New Roman" w:hAnsi="Times New Roman"/>
          <w:szCs w:val="22"/>
        </w:rPr>
        <w:t>Требовать от Подрядчика предоставления ему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rPr>
      </w:pPr>
      <w:r w:rsidRPr="004C001E">
        <w:rPr>
          <w:rFonts w:ascii="Times New Roman" w:hAnsi="Times New Roman"/>
          <w:szCs w:val="22"/>
        </w:rPr>
        <w:t>В любое время полностью или частично приостановить выполнение Работ, путем ув</w:t>
      </w:r>
      <w:r w:rsidRPr="004C001E">
        <w:rPr>
          <w:rFonts w:ascii="Times New Roman" w:hAnsi="Times New Roman"/>
          <w:szCs w:val="22"/>
        </w:rPr>
        <w:t>е</w:t>
      </w:r>
      <w:r w:rsidRPr="004C001E">
        <w:rPr>
          <w:rFonts w:ascii="Times New Roman" w:hAnsi="Times New Roman"/>
          <w:szCs w:val="22"/>
        </w:rPr>
        <w:t xml:space="preserve">домления Подрядчика, указав дату с которой Работы должны </w:t>
      </w:r>
      <w:proofErr w:type="gramStart"/>
      <w:r w:rsidRPr="004C001E">
        <w:rPr>
          <w:rFonts w:ascii="Times New Roman" w:hAnsi="Times New Roman"/>
          <w:szCs w:val="22"/>
        </w:rPr>
        <w:t>быть</w:t>
      </w:r>
      <w:proofErr w:type="gramEnd"/>
      <w:r w:rsidRPr="004C001E">
        <w:rPr>
          <w:rFonts w:ascii="Times New Roman" w:hAnsi="Times New Roman"/>
          <w:szCs w:val="22"/>
        </w:rPr>
        <w:t xml:space="preserve"> приостановлены, а также в любое вр</w:t>
      </w:r>
      <w:r w:rsidRPr="004C001E">
        <w:rPr>
          <w:rFonts w:ascii="Times New Roman" w:hAnsi="Times New Roman"/>
          <w:szCs w:val="22"/>
        </w:rPr>
        <w:t>е</w:t>
      </w:r>
      <w:r w:rsidRPr="004C001E">
        <w:rPr>
          <w:rFonts w:ascii="Times New Roman" w:hAnsi="Times New Roman"/>
          <w:szCs w:val="22"/>
        </w:rPr>
        <w:t>мя возобновить выполнение Работ.</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rPr>
      </w:pPr>
      <w:r w:rsidRPr="004C001E">
        <w:rPr>
          <w:rFonts w:ascii="Times New Roman" w:hAnsi="Times New Roman"/>
          <w:szCs w:val="22"/>
        </w:rPr>
        <w:t>Отдавать распоряжения по всем вопросам, относящимся к Работам</w:t>
      </w:r>
      <w:r w:rsidRPr="004C001E">
        <w:rPr>
          <w:rFonts w:ascii="Times New Roman CYR" w:hAnsi="Times New Roman CYR" w:cs="Times New Roman CYR"/>
          <w:szCs w:val="22"/>
        </w:rPr>
        <w:t>.</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rPr>
      </w:pPr>
      <w:r w:rsidRPr="004C001E">
        <w:rPr>
          <w:rFonts w:ascii="Times New Roman" w:hAnsi="Times New Roman"/>
          <w:szCs w:val="22"/>
        </w:rPr>
        <w:t>Без объяснения причин отказать Подрядчику в привлечении последним Субподрядчиков для выполнения Работ или их части.</w:t>
      </w:r>
    </w:p>
    <w:p w:rsidR="004C001E" w:rsidRPr="004C001E" w:rsidRDefault="004C001E" w:rsidP="004C001E">
      <w:pPr>
        <w:tabs>
          <w:tab w:val="left" w:pos="1620"/>
        </w:tabs>
        <w:ind w:firstLine="709"/>
        <w:jc w:val="both"/>
        <w:rPr>
          <w:rFonts w:ascii="Times New Roman" w:hAnsi="Times New Roman"/>
          <w:szCs w:val="22"/>
        </w:rPr>
      </w:pPr>
    </w:p>
    <w:p w:rsidR="004C001E" w:rsidRPr="004C001E" w:rsidRDefault="004C001E" w:rsidP="004C001E">
      <w:pPr>
        <w:numPr>
          <w:ilvl w:val="2"/>
          <w:numId w:val="22"/>
        </w:numPr>
        <w:spacing w:after="200" w:line="276" w:lineRule="auto"/>
        <w:ind w:left="0" w:firstLine="709"/>
        <w:jc w:val="both"/>
        <w:rPr>
          <w:rFonts w:ascii="Times New Roman" w:hAnsi="Times New Roman"/>
          <w:b/>
          <w:szCs w:val="22"/>
        </w:rPr>
      </w:pPr>
      <w:r w:rsidRPr="004C001E">
        <w:rPr>
          <w:rFonts w:ascii="Times New Roman" w:hAnsi="Times New Roman"/>
          <w:b/>
          <w:szCs w:val="22"/>
        </w:rPr>
        <w:lastRenderedPageBreak/>
        <w:t>Подрядчик обязуется:</w:t>
      </w:r>
    </w:p>
    <w:p w:rsidR="004C001E" w:rsidRPr="004C001E" w:rsidRDefault="004C001E" w:rsidP="004C001E">
      <w:pPr>
        <w:jc w:val="both"/>
        <w:rPr>
          <w:rFonts w:ascii="Times New Roman" w:hAnsi="Times New Roman"/>
          <w:szCs w:val="22"/>
          <w:u w:val="single"/>
        </w:rPr>
      </w:pP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Обеспечить качественное выполнение Работ в установленные сроки в соответствии с п</w:t>
      </w:r>
      <w:r w:rsidRPr="004C001E">
        <w:rPr>
          <w:rFonts w:ascii="Times New Roman" w:hAnsi="Times New Roman"/>
          <w:szCs w:val="22"/>
        </w:rPr>
        <w:t>о</w:t>
      </w:r>
      <w:r w:rsidRPr="004C001E">
        <w:rPr>
          <w:rFonts w:ascii="Times New Roman" w:hAnsi="Times New Roman"/>
          <w:szCs w:val="22"/>
        </w:rPr>
        <w:t>ложениями настоящего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w:t>
      </w:r>
      <w:r w:rsidRPr="004C001E">
        <w:rPr>
          <w:rFonts w:ascii="Times New Roman" w:hAnsi="Times New Roman"/>
          <w:szCs w:val="22"/>
        </w:rPr>
        <w:t>а</w:t>
      </w:r>
      <w:r w:rsidRPr="004C001E">
        <w:rPr>
          <w:rFonts w:ascii="Times New Roman" w:hAnsi="Times New Roman"/>
          <w:szCs w:val="22"/>
        </w:rPr>
        <w:t>конодательства РФ и настоящего Договора.</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Иметь выданные в соответствии с требованиями законодательства РФ, и предъявлять З</w:t>
      </w:r>
      <w:r w:rsidRPr="004C001E">
        <w:rPr>
          <w:rFonts w:ascii="Times New Roman" w:hAnsi="Times New Roman"/>
          <w:szCs w:val="22"/>
        </w:rPr>
        <w:t>а</w:t>
      </w:r>
      <w:r w:rsidRPr="004C001E">
        <w:rPr>
          <w:rFonts w:ascii="Times New Roman" w:hAnsi="Times New Roman"/>
          <w:szCs w:val="22"/>
        </w:rPr>
        <w:t>казчику, по его требованию, все сертификаты, лицензии, разрешения и прочие документы, удостоверя</w:t>
      </w:r>
      <w:r w:rsidRPr="004C001E">
        <w:rPr>
          <w:rFonts w:ascii="Times New Roman" w:hAnsi="Times New Roman"/>
          <w:szCs w:val="22"/>
        </w:rPr>
        <w:t>ю</w:t>
      </w:r>
      <w:r w:rsidRPr="004C001E">
        <w:rPr>
          <w:rFonts w:ascii="Times New Roman" w:hAnsi="Times New Roman"/>
          <w:szCs w:val="22"/>
        </w:rPr>
        <w:t>щие готовность Подрядчика выполнять Работы. Соответствовать установленным лицензионным требов</w:t>
      </w:r>
      <w:r w:rsidRPr="004C001E">
        <w:rPr>
          <w:rFonts w:ascii="Times New Roman" w:hAnsi="Times New Roman"/>
          <w:szCs w:val="22"/>
        </w:rPr>
        <w:t>а</w:t>
      </w:r>
      <w:r w:rsidRPr="004C001E">
        <w:rPr>
          <w:rFonts w:ascii="Times New Roman" w:hAnsi="Times New Roman"/>
          <w:szCs w:val="22"/>
        </w:rPr>
        <w:t>ниям и условиям иной разрешительной документации и соблюдать их в соответствии с законодател</w:t>
      </w:r>
      <w:r w:rsidRPr="004C001E">
        <w:rPr>
          <w:rFonts w:ascii="Times New Roman" w:hAnsi="Times New Roman"/>
          <w:szCs w:val="22"/>
        </w:rPr>
        <w:t>ь</w:t>
      </w:r>
      <w:r w:rsidRPr="004C001E">
        <w:rPr>
          <w:rFonts w:ascii="Times New Roman" w:hAnsi="Times New Roman"/>
          <w:szCs w:val="22"/>
        </w:rPr>
        <w:t>ством РФ.</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proofErr w:type="gramStart"/>
      <w:r w:rsidRPr="004C001E">
        <w:rPr>
          <w:rFonts w:ascii="Times New Roman" w:hAnsi="Times New Roman"/>
          <w:szCs w:val="22"/>
        </w:rPr>
        <w:t xml:space="preserve">Осуществлять Переработку </w:t>
      </w:r>
      <w:r w:rsidRPr="004C001E">
        <w:rPr>
          <w:rFonts w:ascii="Times New Roman CYR" w:hAnsi="Times New Roman CYR" w:cs="Times New Roman CYR"/>
          <w:szCs w:val="22"/>
        </w:rPr>
        <w:t xml:space="preserve">(Обработку) </w:t>
      </w:r>
      <w:r w:rsidRPr="004C001E">
        <w:rPr>
          <w:rFonts w:ascii="Times New Roman" w:hAnsi="Times New Roman"/>
          <w:szCs w:val="22"/>
        </w:rPr>
        <w:t xml:space="preserve">Буровых отходов с применением только тех технологий, которые в установленном порядке согласованы с </w:t>
      </w:r>
      <w:r w:rsidRPr="004C001E">
        <w:rPr>
          <w:rFonts w:ascii="Times New Roman CYR" w:hAnsi="Times New Roman CYR" w:cs="Times New Roman CYR"/>
          <w:szCs w:val="22"/>
        </w:rPr>
        <w:t>компетентными государственными орган</w:t>
      </w:r>
      <w:r w:rsidRPr="004C001E">
        <w:rPr>
          <w:rFonts w:ascii="Times New Roman CYR" w:hAnsi="Times New Roman CYR" w:cs="Times New Roman CYR"/>
          <w:szCs w:val="22"/>
        </w:rPr>
        <w:t>а</w:t>
      </w:r>
      <w:r w:rsidRPr="004C001E">
        <w:rPr>
          <w:rFonts w:ascii="Times New Roman CYR" w:hAnsi="Times New Roman CYR" w:cs="Times New Roman CYR"/>
          <w:szCs w:val="22"/>
        </w:rPr>
        <w:t xml:space="preserve">ми и подтверждены </w:t>
      </w:r>
      <w:r w:rsidRPr="004C001E">
        <w:rPr>
          <w:rFonts w:ascii="Times New Roman" w:hAnsi="Times New Roman"/>
          <w:szCs w:val="22"/>
        </w:rPr>
        <w:t>действующими в период выполнения Работ положительными заключениями госуда</w:t>
      </w:r>
      <w:r w:rsidRPr="004C001E">
        <w:rPr>
          <w:rFonts w:ascii="Times New Roman" w:hAnsi="Times New Roman"/>
          <w:szCs w:val="22"/>
        </w:rPr>
        <w:t>р</w:t>
      </w:r>
      <w:r w:rsidRPr="004C001E">
        <w:rPr>
          <w:rFonts w:ascii="Times New Roman" w:hAnsi="Times New Roman"/>
          <w:szCs w:val="22"/>
        </w:rPr>
        <w:t>ственной экологической экспертизы и иной документации, предусмотренной действующим законодател</w:t>
      </w:r>
      <w:r w:rsidRPr="004C001E">
        <w:rPr>
          <w:rFonts w:ascii="Times New Roman" w:hAnsi="Times New Roman"/>
          <w:szCs w:val="22"/>
        </w:rPr>
        <w:t>ь</w:t>
      </w:r>
      <w:r w:rsidRPr="004C001E">
        <w:rPr>
          <w:rFonts w:ascii="Times New Roman" w:hAnsi="Times New Roman"/>
          <w:szCs w:val="22"/>
        </w:rPr>
        <w:t>ством РФ.</w:t>
      </w:r>
      <w:proofErr w:type="gramEnd"/>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 xml:space="preserve">Не допускать таких способов обращения с </w:t>
      </w:r>
      <w:r w:rsidRPr="004C001E">
        <w:rPr>
          <w:rFonts w:ascii="Times New Roman CYR" w:hAnsi="Times New Roman CYR" w:cs="Times New Roman CYR"/>
          <w:szCs w:val="22"/>
        </w:rPr>
        <w:t>Буровыми о</w:t>
      </w:r>
      <w:r w:rsidRPr="004C001E">
        <w:rPr>
          <w:rFonts w:ascii="Times New Roman" w:hAnsi="Times New Roman"/>
          <w:szCs w:val="22"/>
        </w:rPr>
        <w:t>тходами, Вторичными отходами и/или Вторичной продукцией, химическими реагентами, материалами, которые могли бы в период де</w:t>
      </w:r>
      <w:r w:rsidRPr="004C001E">
        <w:rPr>
          <w:rFonts w:ascii="Times New Roman" w:hAnsi="Times New Roman"/>
          <w:szCs w:val="22"/>
        </w:rPr>
        <w:t>й</w:t>
      </w:r>
      <w:r w:rsidRPr="004C001E">
        <w:rPr>
          <w:rFonts w:ascii="Times New Roman" w:hAnsi="Times New Roman"/>
          <w:szCs w:val="22"/>
        </w:rPr>
        <w:t>ствия настоящего Договора или в более поздние сроки быть признаны органами власти как неразреше</w:t>
      </w:r>
      <w:r w:rsidRPr="004C001E">
        <w:rPr>
          <w:rFonts w:ascii="Times New Roman" w:hAnsi="Times New Roman"/>
          <w:szCs w:val="22"/>
        </w:rPr>
        <w:t>н</w:t>
      </w:r>
      <w:r w:rsidRPr="004C001E">
        <w:rPr>
          <w:rFonts w:ascii="Times New Roman" w:hAnsi="Times New Roman"/>
          <w:szCs w:val="22"/>
        </w:rPr>
        <w:t>ные (запрещенные), включая несанкционированное размещение, захоронение, хранение, а также не соо</w:t>
      </w:r>
      <w:r w:rsidRPr="004C001E">
        <w:rPr>
          <w:rFonts w:ascii="Times New Roman" w:hAnsi="Times New Roman"/>
          <w:szCs w:val="22"/>
        </w:rPr>
        <w:t>т</w:t>
      </w:r>
      <w:r w:rsidRPr="004C001E">
        <w:rPr>
          <w:rFonts w:ascii="Times New Roman" w:hAnsi="Times New Roman"/>
          <w:szCs w:val="22"/>
        </w:rPr>
        <w:t>ветствующие требованиям законодательства РФ.</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Назначить одного из своих работников полномочным представителем Подрядчика, о</w:t>
      </w:r>
      <w:r w:rsidRPr="004C001E">
        <w:rPr>
          <w:rFonts w:ascii="Times New Roman" w:hAnsi="Times New Roman"/>
          <w:szCs w:val="22"/>
        </w:rPr>
        <w:t>т</w:t>
      </w:r>
      <w:r w:rsidRPr="004C001E">
        <w:rPr>
          <w:rFonts w:ascii="Times New Roman" w:hAnsi="Times New Roman"/>
          <w:szCs w:val="22"/>
        </w:rPr>
        <w:t>ветственным за остальной персонал Подрядчика и обладающим всеми полномочиями для решения опер</w:t>
      </w:r>
      <w:r w:rsidRPr="004C001E">
        <w:rPr>
          <w:rFonts w:ascii="Times New Roman" w:hAnsi="Times New Roman"/>
          <w:szCs w:val="22"/>
        </w:rPr>
        <w:t>а</w:t>
      </w:r>
      <w:r w:rsidRPr="004C001E">
        <w:rPr>
          <w:rFonts w:ascii="Times New Roman" w:hAnsi="Times New Roman"/>
          <w:szCs w:val="22"/>
        </w:rPr>
        <w:t>тивных вопросов, возникающих в ходе выполнения Работ между Заказчиком, Подрядчиком, и Суперва</w:t>
      </w:r>
      <w:r w:rsidRPr="004C001E">
        <w:rPr>
          <w:rFonts w:ascii="Times New Roman" w:hAnsi="Times New Roman"/>
          <w:szCs w:val="22"/>
        </w:rPr>
        <w:t>й</w:t>
      </w:r>
      <w:r w:rsidRPr="004C001E">
        <w:rPr>
          <w:rFonts w:ascii="Times New Roman" w:hAnsi="Times New Roman"/>
          <w:szCs w:val="22"/>
        </w:rPr>
        <w:t>зерами. Полномочия указанного представителя должны подтверждаться соответствующей доверенностью Подрядчика.</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За свой счет без дополнительной оплаты со стороны Заказчика обеспечить:</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все операции по обращению с Буровыми отходами, Вторичными отходами;</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приобретение необходимых материалов и химических реагентов;</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xml:space="preserve">– оборудование территории, используемой для временного хранения и Переработки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Буровых отходов, в соответствии с требованиями законодательства РФ;</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xml:space="preserve">– доставку на Объект переработки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буровых отходов, перемещение, передислокацию техники, оборудования, материалов и персонала Подрядчика. Обеспечить достаточную численность те</w:t>
      </w:r>
      <w:r w:rsidRPr="004C001E">
        <w:rPr>
          <w:rFonts w:ascii="Times New Roman" w:hAnsi="Times New Roman"/>
          <w:szCs w:val="22"/>
        </w:rPr>
        <w:t>х</w:t>
      </w:r>
      <w:r w:rsidRPr="004C001E">
        <w:rPr>
          <w:rFonts w:ascii="Times New Roman" w:hAnsi="Times New Roman"/>
          <w:szCs w:val="22"/>
        </w:rPr>
        <w:t>ники, оборудования, материалов и персонала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ежедневное перемещение своего Персонала к месту производства Работ и обратно к месту пр</w:t>
      </w:r>
      <w:r w:rsidRPr="004C001E">
        <w:rPr>
          <w:rFonts w:ascii="Times New Roman" w:hAnsi="Times New Roman"/>
          <w:szCs w:val="22"/>
        </w:rPr>
        <w:t>о</w:t>
      </w:r>
      <w:r w:rsidRPr="004C001E">
        <w:rPr>
          <w:rFonts w:ascii="Times New Roman" w:hAnsi="Times New Roman"/>
          <w:szCs w:val="22"/>
        </w:rPr>
        <w:t>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w:t>
      </w:r>
      <w:r w:rsidRPr="004C001E">
        <w:rPr>
          <w:rFonts w:ascii="Times New Roman" w:hAnsi="Times New Roman"/>
          <w:szCs w:val="22"/>
        </w:rPr>
        <w:t>е</w:t>
      </w:r>
      <w:r w:rsidRPr="004C001E">
        <w:rPr>
          <w:rFonts w:ascii="Times New Roman" w:hAnsi="Times New Roman"/>
          <w:szCs w:val="22"/>
        </w:rPr>
        <w:t>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сооружение для техники Подрядчика временных заездов, подъездных путей к Объекту перер</w:t>
      </w:r>
      <w:r w:rsidRPr="004C001E">
        <w:rPr>
          <w:rFonts w:ascii="Times New Roman" w:hAnsi="Times New Roman"/>
          <w:szCs w:val="22"/>
        </w:rPr>
        <w:t>а</w:t>
      </w:r>
      <w:r w:rsidRPr="004C001E">
        <w:rPr>
          <w:rFonts w:ascii="Times New Roman" w:hAnsi="Times New Roman"/>
          <w:szCs w:val="22"/>
        </w:rPr>
        <w:t xml:space="preserve">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отходов, к объектам размещения (накопления) Буровых отходов, Вторичных отходов или Вторичной продукции, а также переездов через трубопроводы (при необходимости);</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xml:space="preserve">– монтаж оборудования, установки, техники, необходимых коммуникаций и других сооружений в пределах Объекта переработки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Буровых отходов и на прилегающей территории (при необх</w:t>
      </w:r>
      <w:r w:rsidRPr="004C001E">
        <w:rPr>
          <w:rFonts w:ascii="Times New Roman" w:hAnsi="Times New Roman"/>
          <w:szCs w:val="22"/>
        </w:rPr>
        <w:t>о</w:t>
      </w:r>
      <w:r w:rsidRPr="004C001E">
        <w:rPr>
          <w:rFonts w:ascii="Times New Roman" w:hAnsi="Times New Roman"/>
          <w:szCs w:val="22"/>
        </w:rPr>
        <w:t>димости);</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lastRenderedPageBreak/>
        <w:t>– осуществление входного контроля Буровых отходов, используемых материалов, химических р</w:t>
      </w:r>
      <w:r w:rsidRPr="004C001E">
        <w:rPr>
          <w:rFonts w:ascii="Times New Roman" w:hAnsi="Times New Roman"/>
          <w:szCs w:val="22"/>
        </w:rPr>
        <w:t>е</w:t>
      </w:r>
      <w:r w:rsidRPr="004C001E">
        <w:rPr>
          <w:rFonts w:ascii="Times New Roman" w:hAnsi="Times New Roman"/>
          <w:szCs w:val="22"/>
        </w:rPr>
        <w:t>агентов, результаты которого необходимо оформлять документально и представлять Представителю З</w:t>
      </w:r>
      <w:r w:rsidRPr="004C001E">
        <w:rPr>
          <w:rFonts w:ascii="Times New Roman" w:hAnsi="Times New Roman"/>
          <w:szCs w:val="22"/>
        </w:rPr>
        <w:t>а</w:t>
      </w:r>
      <w:r w:rsidRPr="004C001E">
        <w:rPr>
          <w:rFonts w:ascii="Times New Roman" w:hAnsi="Times New Roman"/>
          <w:szCs w:val="22"/>
        </w:rPr>
        <w:t>казчика или Супервайзеру по их запросам;</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эксплуатацию, очистку, техническое обслуживание, ремонт, содержание техники, сооружений и оборудования, применяемого для производства Работ;</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отбор проб и выполнение химических анализов и иных лабораторных испытаний, необходимых для подтверждения соблюдения требований технологических регламентов, нормативных документов или с целью контроля и корректировки технологического процесса;</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очистку водной фракции, извлеченной из Буровых отходов, до достижения нормативов, уст</w:t>
      </w:r>
      <w:r w:rsidRPr="004C001E">
        <w:rPr>
          <w:rFonts w:ascii="Times New Roman" w:hAnsi="Times New Roman"/>
          <w:szCs w:val="22"/>
        </w:rPr>
        <w:t>а</w:t>
      </w:r>
      <w:r w:rsidRPr="004C001E">
        <w:rPr>
          <w:rFonts w:ascii="Times New Roman" w:hAnsi="Times New Roman"/>
          <w:szCs w:val="22"/>
        </w:rPr>
        <w:t>новленных для применения этой воды для нужд Заказчика (в случае согласия Заказчика на приемку оч</w:t>
      </w:r>
      <w:r w:rsidRPr="004C001E">
        <w:rPr>
          <w:rFonts w:ascii="Times New Roman" w:hAnsi="Times New Roman"/>
          <w:szCs w:val="22"/>
        </w:rPr>
        <w:t>и</w:t>
      </w:r>
      <w:r w:rsidRPr="004C001E">
        <w:rPr>
          <w:rFonts w:ascii="Times New Roman" w:hAnsi="Times New Roman"/>
          <w:szCs w:val="22"/>
        </w:rPr>
        <w:t>щенной водной фракции для утилизации);</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xml:space="preserve">– демонтаж оборудования, установки, техники, временных коммуникаций и других сооружений в пределах Объекта переработки </w:t>
      </w:r>
      <w:r w:rsidRPr="004C001E">
        <w:rPr>
          <w:rFonts w:ascii="Times New Roman CYR" w:hAnsi="Times New Roman CYR" w:cs="Times New Roman CYR"/>
          <w:szCs w:val="22"/>
        </w:rPr>
        <w:t xml:space="preserve">(обработки), утилизации </w:t>
      </w:r>
      <w:r w:rsidRPr="004C001E">
        <w:rPr>
          <w:rFonts w:ascii="Times New Roman" w:hAnsi="Times New Roman"/>
          <w:szCs w:val="22"/>
        </w:rPr>
        <w:t xml:space="preserve">Буровых отходов и на прилегающей территории после завершения Работ (в случае если Объект переработки </w:t>
      </w:r>
      <w:r w:rsidRPr="004C001E">
        <w:rPr>
          <w:rFonts w:ascii="Times New Roman CYR" w:hAnsi="Times New Roman CYR" w:cs="Times New Roman CYR"/>
          <w:szCs w:val="22"/>
        </w:rPr>
        <w:t xml:space="preserve">(обработки), утилизации </w:t>
      </w:r>
      <w:r w:rsidRPr="004C001E">
        <w:rPr>
          <w:rFonts w:ascii="Times New Roman" w:hAnsi="Times New Roman"/>
          <w:szCs w:val="22"/>
        </w:rPr>
        <w:t>отходов расположен на земельном участке, принадлежащем Заказчику);</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демонтаж временных заездов, подъездных путей, применявшихся для проезда техники Подря</w:t>
      </w:r>
      <w:r w:rsidRPr="004C001E">
        <w:rPr>
          <w:rFonts w:ascii="Times New Roman" w:hAnsi="Times New Roman"/>
          <w:szCs w:val="22"/>
        </w:rPr>
        <w:t>д</w:t>
      </w:r>
      <w:r w:rsidRPr="004C001E">
        <w:rPr>
          <w:rFonts w:ascii="Times New Roman" w:hAnsi="Times New Roman"/>
          <w:szCs w:val="22"/>
        </w:rPr>
        <w:t>чика, а также переездов этой техники через трубопроводы после завершения</w:t>
      </w:r>
      <w:r w:rsidRPr="004C001E" w:rsidDel="009D2205">
        <w:rPr>
          <w:rFonts w:ascii="Times New Roman" w:hAnsi="Times New Roman"/>
          <w:szCs w:val="22"/>
        </w:rPr>
        <w:t xml:space="preserve"> </w:t>
      </w:r>
      <w:r w:rsidRPr="004C001E">
        <w:rPr>
          <w:rFonts w:ascii="Times New Roman" w:hAnsi="Times New Roman"/>
          <w:szCs w:val="22"/>
        </w:rPr>
        <w:t xml:space="preserve">Работ (в случае если Объект переработки </w:t>
      </w:r>
      <w:r w:rsidRPr="004C001E">
        <w:rPr>
          <w:rFonts w:ascii="Times New Roman CYR" w:hAnsi="Times New Roman CYR" w:cs="Times New Roman CYR"/>
          <w:szCs w:val="22"/>
        </w:rPr>
        <w:t xml:space="preserve">(обработки), утилизации </w:t>
      </w:r>
      <w:r w:rsidRPr="004C001E">
        <w:rPr>
          <w:rFonts w:ascii="Times New Roman" w:hAnsi="Times New Roman"/>
          <w:szCs w:val="22"/>
        </w:rPr>
        <w:t>отходов расположен на земельном участке, принадлежащем Зака</w:t>
      </w:r>
      <w:r w:rsidRPr="004C001E">
        <w:rPr>
          <w:rFonts w:ascii="Times New Roman" w:hAnsi="Times New Roman"/>
          <w:szCs w:val="22"/>
        </w:rPr>
        <w:t>з</w:t>
      </w:r>
      <w:r w:rsidRPr="004C001E">
        <w:rPr>
          <w:rFonts w:ascii="Times New Roman" w:hAnsi="Times New Roman"/>
          <w:szCs w:val="22"/>
        </w:rPr>
        <w:t>чику);</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вывоз  установки, техники, оборудования, отходов, остатков материалов и химических реаге</w:t>
      </w:r>
      <w:r w:rsidRPr="004C001E">
        <w:rPr>
          <w:rFonts w:ascii="Times New Roman" w:hAnsi="Times New Roman"/>
          <w:szCs w:val="22"/>
        </w:rPr>
        <w:t>н</w:t>
      </w:r>
      <w:r w:rsidRPr="004C001E">
        <w:rPr>
          <w:rFonts w:ascii="Times New Roman" w:hAnsi="Times New Roman"/>
          <w:szCs w:val="22"/>
        </w:rPr>
        <w:t>тов, персонала Подрядчика после завершения Работ, а также наведение порядка на территории, использ</w:t>
      </w:r>
      <w:r w:rsidRPr="004C001E">
        <w:rPr>
          <w:rFonts w:ascii="Times New Roman" w:hAnsi="Times New Roman"/>
          <w:szCs w:val="22"/>
        </w:rPr>
        <w:t>о</w:t>
      </w:r>
      <w:r w:rsidRPr="004C001E">
        <w:rPr>
          <w:rFonts w:ascii="Times New Roman" w:hAnsi="Times New Roman"/>
          <w:szCs w:val="22"/>
        </w:rPr>
        <w:t xml:space="preserve">вавшейся для проведения Работ (в случае если Объект переработки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отходов расположен на земельном участке, принадлежащем Заказчику);</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передачу Заказчику Вторичной продукции.</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 xml:space="preserve">Иметь надлежащим образом оформленные и </w:t>
      </w:r>
      <w:r w:rsidRPr="004C001E">
        <w:rPr>
          <w:rFonts w:ascii="Times New Roman CYR" w:hAnsi="Times New Roman CYR" w:cs="Times New Roman CYR"/>
          <w:szCs w:val="22"/>
        </w:rPr>
        <w:t>в установленном порядке полученные (утвержденные) все необходимые документы на Вторичную продукцию (технические условия,</w:t>
      </w:r>
      <w:r w:rsidRPr="004C001E">
        <w:rPr>
          <w:rFonts w:ascii="Times New Roman" w:hAnsi="Times New Roman"/>
          <w:szCs w:val="22"/>
        </w:rPr>
        <w:t xml:space="preserve"> зарег</w:t>
      </w:r>
      <w:r w:rsidRPr="004C001E">
        <w:rPr>
          <w:rFonts w:ascii="Times New Roman" w:hAnsi="Times New Roman"/>
          <w:szCs w:val="22"/>
        </w:rPr>
        <w:t>и</w:t>
      </w:r>
      <w:r w:rsidRPr="004C001E">
        <w:rPr>
          <w:rFonts w:ascii="Times New Roman" w:hAnsi="Times New Roman"/>
          <w:szCs w:val="22"/>
        </w:rPr>
        <w:t xml:space="preserve">стрированные в </w:t>
      </w:r>
      <w:proofErr w:type="spellStart"/>
      <w:r w:rsidRPr="004C001E">
        <w:rPr>
          <w:rFonts w:ascii="Times New Roman" w:hAnsi="Times New Roman"/>
          <w:szCs w:val="22"/>
        </w:rPr>
        <w:t>Ростехрегулировании</w:t>
      </w:r>
      <w:proofErr w:type="spellEnd"/>
      <w:r w:rsidRPr="004C001E">
        <w:rPr>
          <w:rFonts w:ascii="Times New Roman CYR" w:hAnsi="Times New Roman CYR" w:cs="Times New Roman CYR"/>
          <w:szCs w:val="22"/>
        </w:rPr>
        <w:t xml:space="preserve"> сертификаты соответствия, санитарно-гигиенические заключения и др.).</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 xml:space="preserve">Обеспечить такое качество Вторичной продукции, чтобы </w:t>
      </w:r>
      <w:r w:rsidRPr="004C001E">
        <w:rPr>
          <w:rFonts w:ascii="Times New Roman CYR" w:hAnsi="Times New Roman CYR" w:cs="Times New Roman CYR"/>
          <w:szCs w:val="22"/>
        </w:rPr>
        <w:t xml:space="preserve">каждая Партия </w:t>
      </w:r>
      <w:r w:rsidRPr="004C001E">
        <w:rPr>
          <w:rFonts w:ascii="Times New Roman" w:hAnsi="Times New Roman"/>
          <w:szCs w:val="22"/>
        </w:rPr>
        <w:t>Вторичной продукции</w:t>
      </w:r>
      <w:r w:rsidRPr="004C001E">
        <w:rPr>
          <w:rFonts w:ascii="Times New Roman CYR" w:hAnsi="Times New Roman CYR" w:cs="Times New Roman CYR"/>
          <w:szCs w:val="22"/>
        </w:rPr>
        <w:t xml:space="preserve"> во всем своем объеме отвечала каждому из следующих условий:</w:t>
      </w:r>
    </w:p>
    <w:p w:rsidR="004C001E" w:rsidRPr="004C001E" w:rsidRDefault="004C001E" w:rsidP="004C001E">
      <w:pPr>
        <w:suppressAutoHyphens/>
        <w:adjustRightInd w:val="0"/>
        <w:ind w:firstLine="684"/>
        <w:jc w:val="both"/>
        <w:rPr>
          <w:rFonts w:ascii="Times New Roman CYR" w:hAnsi="Times New Roman CYR" w:cs="Times New Roman CYR"/>
          <w:szCs w:val="22"/>
        </w:rPr>
      </w:pPr>
      <w:r w:rsidRPr="004C001E">
        <w:rPr>
          <w:rFonts w:ascii="Times New Roman CYR" w:hAnsi="Times New Roman CYR" w:cs="Times New Roman CYR"/>
          <w:szCs w:val="22"/>
        </w:rPr>
        <w:t>1) имеет место соответствие по всем установленным показателям требованиям утвержденного нормативного документа (технических условий) на данный продукт;</w:t>
      </w:r>
    </w:p>
    <w:p w:rsidR="004C001E" w:rsidRPr="004C001E" w:rsidRDefault="004C001E" w:rsidP="004C001E">
      <w:pPr>
        <w:suppressAutoHyphens/>
        <w:adjustRightInd w:val="0"/>
        <w:ind w:firstLine="684"/>
        <w:jc w:val="both"/>
        <w:rPr>
          <w:rFonts w:ascii="Times New Roman CYR" w:hAnsi="Times New Roman CYR" w:cs="Times New Roman CYR"/>
          <w:szCs w:val="22"/>
        </w:rPr>
      </w:pPr>
      <w:r w:rsidRPr="004C001E">
        <w:rPr>
          <w:rFonts w:ascii="Times New Roman CYR" w:hAnsi="Times New Roman CYR" w:cs="Times New Roman CYR"/>
          <w:szCs w:val="22"/>
        </w:rPr>
        <w:t>2) содержание нефтепродуктов в каждой из отобранных проб Вторичной продукции не превышает допустимого значения, установленного утвержденными требованиями для данной Вторичной продукции (данное условие применимо к Твердой фракции);</w:t>
      </w:r>
    </w:p>
    <w:p w:rsidR="004C001E" w:rsidRPr="004C001E" w:rsidRDefault="004C001E" w:rsidP="004C001E">
      <w:pPr>
        <w:suppressAutoHyphens/>
        <w:adjustRightInd w:val="0"/>
        <w:ind w:firstLine="684"/>
        <w:jc w:val="both"/>
        <w:rPr>
          <w:rFonts w:ascii="Times New Roman CYR" w:hAnsi="Times New Roman CYR" w:cs="Times New Roman CYR"/>
          <w:szCs w:val="22"/>
        </w:rPr>
      </w:pPr>
      <w:r w:rsidRPr="004C001E">
        <w:rPr>
          <w:rFonts w:ascii="Times New Roman CYR" w:hAnsi="Times New Roman CYR" w:cs="Times New Roman CYR"/>
          <w:szCs w:val="22"/>
        </w:rPr>
        <w:t>3) имеет потребительскую стоимость и свойства товара;</w:t>
      </w:r>
    </w:p>
    <w:p w:rsidR="004C001E" w:rsidRPr="004C001E" w:rsidRDefault="004C001E" w:rsidP="004C001E">
      <w:pPr>
        <w:suppressAutoHyphens/>
        <w:adjustRightInd w:val="0"/>
        <w:ind w:firstLine="684"/>
        <w:jc w:val="both"/>
        <w:rPr>
          <w:rFonts w:ascii="Times New Roman CYR" w:hAnsi="Times New Roman CYR" w:cs="Times New Roman CYR"/>
          <w:szCs w:val="22"/>
        </w:rPr>
      </w:pPr>
      <w:r w:rsidRPr="004C001E">
        <w:rPr>
          <w:rFonts w:ascii="Times New Roman CYR" w:hAnsi="Times New Roman CYR" w:cs="Times New Roman CYR"/>
          <w:szCs w:val="22"/>
        </w:rPr>
        <w:t>4) имеет все предусмотренные законодательством документы, сертификаты и разрешения, оформленные и полученные в установленном законодательством порядке.</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Самостоятельно и за свой счет вносить плату за выбросы, сбросы, размещение отходов производства и потребления, образовавшихся в результате хозяйственной деятельности Подрядчика, включая Вторичные отходы, полученные в результате некачественной Переработки (Обработки) Партии Буровых отходов.</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 xml:space="preserve">Обеспечить сохранность и не допускать несанкционированных способов обращения и потерь </w:t>
      </w:r>
      <w:r w:rsidRPr="004C001E">
        <w:rPr>
          <w:rFonts w:ascii="Times New Roman CYR" w:hAnsi="Times New Roman CYR" w:cs="Times New Roman CYR"/>
          <w:szCs w:val="22"/>
        </w:rPr>
        <w:t>Буровых отходов</w:t>
      </w:r>
      <w:r w:rsidRPr="004C001E">
        <w:rPr>
          <w:rFonts w:ascii="Times New Roman" w:hAnsi="Times New Roman"/>
          <w:szCs w:val="22"/>
        </w:rPr>
        <w:t xml:space="preserve"> при выполнении обязательств по настоящему Договору.</w:t>
      </w:r>
    </w:p>
    <w:p w:rsidR="004C001E" w:rsidRPr="004C001E" w:rsidRDefault="004C001E" w:rsidP="004C001E">
      <w:pPr>
        <w:suppressAutoHyphens/>
        <w:ind w:firstLine="684"/>
        <w:jc w:val="both"/>
        <w:rPr>
          <w:rFonts w:ascii="Times New Roman" w:hAnsi="Times New Roman"/>
          <w:szCs w:val="22"/>
        </w:rPr>
      </w:pPr>
      <w:r w:rsidRPr="004C001E">
        <w:rPr>
          <w:rFonts w:ascii="Times New Roman" w:hAnsi="Times New Roman"/>
          <w:szCs w:val="22"/>
        </w:rPr>
        <w:t xml:space="preserve">Все риски, связанные с </w:t>
      </w:r>
      <w:r w:rsidRPr="004C001E">
        <w:rPr>
          <w:rFonts w:ascii="Times New Roman CYR" w:hAnsi="Times New Roman CYR" w:cs="Times New Roman CYR"/>
          <w:szCs w:val="22"/>
        </w:rPr>
        <w:t>Буровыми о</w:t>
      </w:r>
      <w:r w:rsidRPr="004C001E">
        <w:rPr>
          <w:rFonts w:ascii="Times New Roman" w:hAnsi="Times New Roman"/>
          <w:szCs w:val="22"/>
        </w:rPr>
        <w:t>тходами, в том числе с их опасными свойствами, с момента получения их Подрядчиком возлагаются на Подрядчика.</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Обеспечить раздельное временное хранение каждой Партии Вторичных отх</w:t>
      </w:r>
      <w:r w:rsidRPr="004C001E">
        <w:rPr>
          <w:rFonts w:ascii="Times New Roman" w:hAnsi="Times New Roman"/>
          <w:szCs w:val="22"/>
        </w:rPr>
        <w:t>о</w:t>
      </w:r>
      <w:r w:rsidRPr="004C001E">
        <w:rPr>
          <w:rFonts w:ascii="Times New Roman" w:hAnsi="Times New Roman"/>
          <w:szCs w:val="22"/>
        </w:rPr>
        <w:t xml:space="preserve">дов/Вторичной продукции до момента подписания Сторонами Акта переработки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Партии Б</w:t>
      </w:r>
      <w:r w:rsidRPr="004C001E">
        <w:rPr>
          <w:rFonts w:ascii="Times New Roman" w:hAnsi="Times New Roman"/>
          <w:szCs w:val="22"/>
        </w:rPr>
        <w:t>у</w:t>
      </w:r>
      <w:r w:rsidRPr="004C001E">
        <w:rPr>
          <w:rFonts w:ascii="Times New Roman" w:hAnsi="Times New Roman"/>
          <w:szCs w:val="22"/>
        </w:rPr>
        <w:t>ровых отходов по форме Приложения №4.</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В случае</w:t>
      </w:r>
      <w:proofErr w:type="gramStart"/>
      <w:r w:rsidRPr="004C001E">
        <w:rPr>
          <w:rFonts w:ascii="Times New Roman" w:hAnsi="Times New Roman"/>
          <w:szCs w:val="22"/>
        </w:rPr>
        <w:t>,</w:t>
      </w:r>
      <w:proofErr w:type="gramEnd"/>
      <w:r w:rsidRPr="004C001E">
        <w:rPr>
          <w:rFonts w:ascii="Times New Roman" w:hAnsi="Times New Roman"/>
          <w:szCs w:val="22"/>
        </w:rPr>
        <w:t xml:space="preserve"> если</w:t>
      </w:r>
      <w:r w:rsidRPr="004C001E">
        <w:rPr>
          <w:rFonts w:ascii="Times New Roman CYR" w:hAnsi="Times New Roman CYR" w:cs="Times New Roman CYR"/>
          <w:szCs w:val="22"/>
        </w:rPr>
        <w:t xml:space="preserve"> какая либо Партия Вторичной продукции не может быть использована по прямому назначению вследствие неудовлетворительного качества, не признания ее в качестве товарного </w:t>
      </w:r>
      <w:r w:rsidRPr="004C001E">
        <w:rPr>
          <w:rFonts w:ascii="Times New Roman CYR" w:hAnsi="Times New Roman CYR" w:cs="Times New Roman CYR"/>
          <w:szCs w:val="22"/>
        </w:rPr>
        <w:lastRenderedPageBreak/>
        <w:t>продукта или по другим причинам, Подрядчик обязан обеспечить размещение этой Партии Вторичной продукции как отходов в соответствии с требованиями законодательства за пределами территории лице</w:t>
      </w:r>
      <w:r w:rsidRPr="004C001E">
        <w:rPr>
          <w:rFonts w:ascii="Times New Roman CYR" w:hAnsi="Times New Roman CYR" w:cs="Times New Roman CYR"/>
          <w:szCs w:val="22"/>
        </w:rPr>
        <w:t>н</w:t>
      </w:r>
      <w:r w:rsidRPr="004C001E">
        <w:rPr>
          <w:rFonts w:ascii="Times New Roman CYR" w:hAnsi="Times New Roman CYR" w:cs="Times New Roman CYR"/>
          <w:szCs w:val="22"/>
        </w:rPr>
        <w:t xml:space="preserve">зионного участка Заказчика, и в установленном порядке за свой счет в полном размере </w:t>
      </w:r>
      <w:proofErr w:type="gramStart"/>
      <w:r w:rsidRPr="004C001E">
        <w:rPr>
          <w:rFonts w:ascii="Times New Roman CYR" w:hAnsi="Times New Roman CYR" w:cs="Times New Roman CYR"/>
          <w:szCs w:val="22"/>
        </w:rPr>
        <w:t>внести соотве</w:t>
      </w:r>
      <w:r w:rsidRPr="004C001E">
        <w:rPr>
          <w:rFonts w:ascii="Times New Roman CYR" w:hAnsi="Times New Roman CYR" w:cs="Times New Roman CYR"/>
          <w:szCs w:val="22"/>
        </w:rPr>
        <w:t>т</w:t>
      </w:r>
      <w:r w:rsidRPr="004C001E">
        <w:rPr>
          <w:rFonts w:ascii="Times New Roman CYR" w:hAnsi="Times New Roman CYR" w:cs="Times New Roman CYR"/>
          <w:szCs w:val="22"/>
        </w:rPr>
        <w:t>ствующую плату за негативное воздействие на окружающую среду</w:t>
      </w:r>
      <w:r w:rsidRPr="004C001E">
        <w:rPr>
          <w:rFonts w:ascii="Times New Roman" w:hAnsi="Times New Roman"/>
          <w:szCs w:val="22"/>
        </w:rPr>
        <w:t xml:space="preserve"> в течение 10 (десяти) календарных дней с даты </w:t>
      </w:r>
      <w:r w:rsidRPr="004C001E">
        <w:rPr>
          <w:rFonts w:ascii="Times New Roman CYR" w:hAnsi="Times New Roman CYR" w:cs="Times New Roman CYR"/>
          <w:szCs w:val="22"/>
        </w:rPr>
        <w:t>направления Заказчику уведомления о готовности сдачи выполненных Работ по соответств</w:t>
      </w:r>
      <w:r w:rsidRPr="004C001E">
        <w:rPr>
          <w:rFonts w:ascii="Times New Roman CYR" w:hAnsi="Times New Roman CYR" w:cs="Times New Roman CYR"/>
          <w:szCs w:val="22"/>
        </w:rPr>
        <w:t>у</w:t>
      </w:r>
      <w:r w:rsidRPr="004C001E">
        <w:rPr>
          <w:rFonts w:ascii="Times New Roman CYR" w:hAnsi="Times New Roman CYR" w:cs="Times New Roman CYR"/>
          <w:szCs w:val="22"/>
        </w:rPr>
        <w:t>ющей Партии Буровых отходов,</w:t>
      </w:r>
      <w:r w:rsidRPr="004C001E" w:rsidDel="00A12D97">
        <w:rPr>
          <w:rFonts w:ascii="Times New Roman" w:hAnsi="Times New Roman"/>
          <w:szCs w:val="22"/>
        </w:rPr>
        <w:t xml:space="preserve"> </w:t>
      </w:r>
      <w:r w:rsidRPr="004C001E">
        <w:rPr>
          <w:rFonts w:ascii="Times New Roman" w:hAnsi="Times New Roman"/>
          <w:szCs w:val="22"/>
        </w:rPr>
        <w:t>но не позднее даты окончания Работ установленной настоящим Догов</w:t>
      </w:r>
      <w:r w:rsidRPr="004C001E">
        <w:rPr>
          <w:rFonts w:ascii="Times New Roman" w:hAnsi="Times New Roman"/>
          <w:szCs w:val="22"/>
        </w:rPr>
        <w:t>о</w:t>
      </w:r>
      <w:r w:rsidRPr="004C001E">
        <w:rPr>
          <w:rFonts w:ascii="Times New Roman" w:hAnsi="Times New Roman"/>
          <w:szCs w:val="22"/>
        </w:rPr>
        <w:t>ром, и нести другие расходы, связанные с обращением с некондиционной Партией Вторичной продукции.</w:t>
      </w:r>
      <w:proofErr w:type="gramEnd"/>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В случае</w:t>
      </w:r>
      <w:proofErr w:type="gramStart"/>
      <w:r w:rsidRPr="004C001E">
        <w:rPr>
          <w:rFonts w:ascii="Times New Roman" w:hAnsi="Times New Roman"/>
          <w:szCs w:val="22"/>
        </w:rPr>
        <w:t>,</w:t>
      </w:r>
      <w:proofErr w:type="gramEnd"/>
      <w:r w:rsidRPr="004C001E">
        <w:rPr>
          <w:rFonts w:ascii="Times New Roman" w:hAnsi="Times New Roman"/>
          <w:szCs w:val="22"/>
        </w:rPr>
        <w:t xml:space="preserve"> если</w:t>
      </w:r>
      <w:r w:rsidRPr="004C001E">
        <w:rPr>
          <w:rFonts w:ascii="Times New Roman CYR" w:hAnsi="Times New Roman CYR" w:cs="Times New Roman CYR"/>
          <w:szCs w:val="22"/>
        </w:rPr>
        <w:t xml:space="preserve"> какая либо Партия Вторичной продукции не может быть использована по прямому назначению вследствие неудовлетворительного качества, не признания ее в качестве товарного продукта или по другим причинам, Подрядчик обязан обеспечить размещение этой Партии Вторичной продукции как отходов в соответствии с требованиями законодательства за пределами территории лице</w:t>
      </w:r>
      <w:r w:rsidRPr="004C001E">
        <w:rPr>
          <w:rFonts w:ascii="Times New Roman CYR" w:hAnsi="Times New Roman CYR" w:cs="Times New Roman CYR"/>
          <w:szCs w:val="22"/>
        </w:rPr>
        <w:t>н</w:t>
      </w:r>
      <w:r w:rsidRPr="004C001E">
        <w:rPr>
          <w:rFonts w:ascii="Times New Roman CYR" w:hAnsi="Times New Roman CYR" w:cs="Times New Roman CYR"/>
          <w:szCs w:val="22"/>
        </w:rPr>
        <w:t xml:space="preserve">зионного участка Заказчика, и в установленном порядке за свой счет в полном размере </w:t>
      </w:r>
      <w:proofErr w:type="gramStart"/>
      <w:r w:rsidRPr="004C001E">
        <w:rPr>
          <w:rFonts w:ascii="Times New Roman CYR" w:hAnsi="Times New Roman CYR" w:cs="Times New Roman CYR"/>
          <w:szCs w:val="22"/>
        </w:rPr>
        <w:t>внести соотве</w:t>
      </w:r>
      <w:r w:rsidRPr="004C001E">
        <w:rPr>
          <w:rFonts w:ascii="Times New Roman CYR" w:hAnsi="Times New Roman CYR" w:cs="Times New Roman CYR"/>
          <w:szCs w:val="22"/>
        </w:rPr>
        <w:t>т</w:t>
      </w:r>
      <w:r w:rsidRPr="004C001E">
        <w:rPr>
          <w:rFonts w:ascii="Times New Roman CYR" w:hAnsi="Times New Roman CYR" w:cs="Times New Roman CYR"/>
          <w:szCs w:val="22"/>
        </w:rPr>
        <w:t>ствующую плату за негативное воздействие на окружающую среду</w:t>
      </w:r>
      <w:r w:rsidRPr="004C001E">
        <w:rPr>
          <w:rFonts w:ascii="Times New Roman" w:hAnsi="Times New Roman"/>
          <w:szCs w:val="22"/>
        </w:rPr>
        <w:t xml:space="preserve"> в течение 10 (десяти) календарных дней с даты </w:t>
      </w:r>
      <w:r w:rsidRPr="004C001E">
        <w:rPr>
          <w:rFonts w:ascii="Times New Roman CYR" w:hAnsi="Times New Roman CYR" w:cs="Times New Roman CYR"/>
          <w:szCs w:val="22"/>
        </w:rPr>
        <w:t>направления Заказчику уведомления о готовности сдачи выполненных Работ по соответств</w:t>
      </w:r>
      <w:r w:rsidRPr="004C001E">
        <w:rPr>
          <w:rFonts w:ascii="Times New Roman CYR" w:hAnsi="Times New Roman CYR" w:cs="Times New Roman CYR"/>
          <w:szCs w:val="22"/>
        </w:rPr>
        <w:t>у</w:t>
      </w:r>
      <w:r w:rsidRPr="004C001E">
        <w:rPr>
          <w:rFonts w:ascii="Times New Roman CYR" w:hAnsi="Times New Roman CYR" w:cs="Times New Roman CYR"/>
          <w:szCs w:val="22"/>
        </w:rPr>
        <w:t>ющей Партии Буровых отходов,</w:t>
      </w:r>
      <w:r w:rsidRPr="004C001E" w:rsidDel="00A12D97">
        <w:rPr>
          <w:rFonts w:ascii="Times New Roman" w:hAnsi="Times New Roman"/>
          <w:szCs w:val="22"/>
        </w:rPr>
        <w:t xml:space="preserve"> </w:t>
      </w:r>
      <w:r w:rsidRPr="004C001E">
        <w:rPr>
          <w:rFonts w:ascii="Times New Roman" w:hAnsi="Times New Roman"/>
          <w:szCs w:val="22"/>
        </w:rPr>
        <w:t>но не позднее даты окончания Работ установленной настоящим Догов</w:t>
      </w:r>
      <w:r w:rsidRPr="004C001E">
        <w:rPr>
          <w:rFonts w:ascii="Times New Roman" w:hAnsi="Times New Roman"/>
          <w:szCs w:val="22"/>
        </w:rPr>
        <w:t>о</w:t>
      </w:r>
      <w:r w:rsidRPr="004C001E">
        <w:rPr>
          <w:rFonts w:ascii="Times New Roman" w:hAnsi="Times New Roman"/>
          <w:szCs w:val="22"/>
        </w:rPr>
        <w:t>ром, и нести другие расходы, связанные с обращением с некондиционной Партией Вторичной продукции.</w:t>
      </w:r>
      <w:proofErr w:type="gramEnd"/>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Создать и постоянно поддерживать в рабочем состоянии систему внутреннего контроля Работ по документированным процедурам, включающую контроль:</w:t>
      </w:r>
    </w:p>
    <w:p w:rsidR="004C001E" w:rsidRPr="004C001E" w:rsidRDefault="004C001E" w:rsidP="004C001E">
      <w:pPr>
        <w:ind w:firstLine="684"/>
        <w:jc w:val="both"/>
        <w:rPr>
          <w:rFonts w:ascii="Times New Roman" w:hAnsi="Times New Roman"/>
          <w:szCs w:val="22"/>
        </w:rPr>
      </w:pPr>
      <w:r w:rsidRPr="004C001E">
        <w:rPr>
          <w:rFonts w:ascii="Times New Roman" w:hAnsi="Times New Roman"/>
          <w:szCs w:val="22"/>
        </w:rPr>
        <w:t>– соответствия последовательности, состава и качества выполняемых технологических операций требованиям нормативных документов, действие которых распространяется на данные технологические операции;</w:t>
      </w:r>
    </w:p>
    <w:p w:rsidR="004C001E" w:rsidRPr="004C001E" w:rsidRDefault="004C001E" w:rsidP="004C001E">
      <w:pPr>
        <w:ind w:firstLine="684"/>
        <w:jc w:val="both"/>
        <w:rPr>
          <w:rFonts w:ascii="Times New Roman" w:hAnsi="Times New Roman"/>
          <w:szCs w:val="22"/>
        </w:rPr>
      </w:pPr>
      <w:r w:rsidRPr="004C001E">
        <w:rPr>
          <w:rFonts w:ascii="Times New Roman" w:hAnsi="Times New Roman"/>
          <w:szCs w:val="22"/>
        </w:rPr>
        <w:t>– соблюдения технологических режимов, установленных внутренними регламентами Подрядчика;</w:t>
      </w:r>
    </w:p>
    <w:p w:rsidR="004C001E" w:rsidRPr="004C001E" w:rsidRDefault="004C001E" w:rsidP="004C001E">
      <w:pPr>
        <w:ind w:firstLine="684"/>
        <w:jc w:val="both"/>
        <w:rPr>
          <w:rFonts w:ascii="Times New Roman" w:hAnsi="Times New Roman"/>
          <w:szCs w:val="22"/>
        </w:rPr>
      </w:pPr>
      <w:r w:rsidRPr="004C001E">
        <w:rPr>
          <w:rFonts w:ascii="Times New Roman" w:hAnsi="Times New Roman"/>
          <w:szCs w:val="22"/>
        </w:rPr>
        <w:t>– соответствия выполняемых Работ условиям Договора;</w:t>
      </w:r>
    </w:p>
    <w:p w:rsidR="004C001E" w:rsidRPr="004C001E" w:rsidRDefault="004C001E" w:rsidP="004C001E">
      <w:pPr>
        <w:tabs>
          <w:tab w:val="left" w:pos="0"/>
        </w:tabs>
        <w:ind w:firstLine="684"/>
        <w:jc w:val="both"/>
        <w:rPr>
          <w:rFonts w:ascii="Times New Roman" w:hAnsi="Times New Roman"/>
          <w:szCs w:val="22"/>
        </w:rPr>
      </w:pPr>
      <w:r w:rsidRPr="004C001E">
        <w:rPr>
          <w:rFonts w:ascii="Times New Roman" w:hAnsi="Times New Roman"/>
          <w:szCs w:val="22"/>
        </w:rPr>
        <w:t>– состояния Объекта</w:t>
      </w:r>
      <w:r w:rsidRPr="004C001E">
        <w:rPr>
          <w:rFonts w:ascii="Times New Roman CYR" w:hAnsi="Times New Roman CYR" w:cs="Times New Roman CYR"/>
          <w:b/>
          <w:bCs/>
          <w:szCs w:val="22"/>
        </w:rPr>
        <w:t xml:space="preserve"> </w:t>
      </w:r>
      <w:r w:rsidRPr="004C001E">
        <w:rPr>
          <w:rFonts w:ascii="Times New Roman" w:hAnsi="Times New Roman"/>
          <w:szCs w:val="22"/>
        </w:rPr>
        <w:t xml:space="preserve">переработки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Буровых отходов по показателям охраны труда, техники безопасности и охраны окружающей среды.</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Постоянно вести и представлять Представителю Заказчика или Супервайзеру по их з</w:t>
      </w:r>
      <w:r w:rsidRPr="004C001E">
        <w:rPr>
          <w:rFonts w:ascii="Times New Roman" w:hAnsi="Times New Roman"/>
          <w:szCs w:val="22"/>
        </w:rPr>
        <w:t>а</w:t>
      </w:r>
      <w:r w:rsidRPr="004C001E">
        <w:rPr>
          <w:rFonts w:ascii="Times New Roman" w:hAnsi="Times New Roman"/>
          <w:szCs w:val="22"/>
        </w:rPr>
        <w:t>просам журнал производства Работ</w:t>
      </w:r>
      <w:r w:rsidRPr="004C001E">
        <w:rPr>
          <w:rFonts w:ascii="Times New Roman CYR" w:hAnsi="Times New Roman CYR" w:cs="Times New Roman CYR"/>
          <w:szCs w:val="22"/>
        </w:rPr>
        <w:t xml:space="preserve"> и журнал</w:t>
      </w:r>
      <w:r w:rsidRPr="004C001E" w:rsidDel="008C2DE0">
        <w:rPr>
          <w:rFonts w:ascii="Times New Roman CYR" w:hAnsi="Times New Roman CYR" w:cs="Times New Roman CYR"/>
          <w:szCs w:val="22"/>
        </w:rPr>
        <w:t xml:space="preserve"> </w:t>
      </w:r>
      <w:r w:rsidRPr="004C001E">
        <w:rPr>
          <w:rFonts w:ascii="Times New Roman CYR" w:hAnsi="Times New Roman CYR" w:cs="Times New Roman CYR"/>
          <w:szCs w:val="22"/>
        </w:rPr>
        <w:t>учета объемов выполненных Р</w:t>
      </w:r>
      <w:r w:rsidRPr="004C001E">
        <w:rPr>
          <w:rFonts w:ascii="Times New Roman" w:hAnsi="Times New Roman"/>
          <w:szCs w:val="22"/>
        </w:rPr>
        <w:t>абот. Подрядчик не должен препятствовать внесению замечаний в журнал производства Работ Представителем Заказчика или Супе</w:t>
      </w:r>
      <w:r w:rsidRPr="004C001E">
        <w:rPr>
          <w:rFonts w:ascii="Times New Roman" w:hAnsi="Times New Roman"/>
          <w:szCs w:val="22"/>
        </w:rPr>
        <w:t>р</w:t>
      </w:r>
      <w:r w:rsidRPr="004C001E">
        <w:rPr>
          <w:rFonts w:ascii="Times New Roman" w:hAnsi="Times New Roman"/>
          <w:szCs w:val="22"/>
        </w:rPr>
        <w:t>вайзером.</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 xml:space="preserve">Постоянно хранить на Объекте переработки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Буровых отходов оригиналы или копии технологического регламента, технических условий, необходимых нормативно-технических документов и в любое время предъявлять их по запросам Представителей Заказчика или Супервайзера.</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Предоставлять Заказчику информацию, сведения, данные, отчеты, в том числе не уст</w:t>
      </w:r>
      <w:r w:rsidRPr="004C001E">
        <w:rPr>
          <w:rFonts w:ascii="Times New Roman" w:hAnsi="Times New Roman"/>
          <w:szCs w:val="22"/>
        </w:rPr>
        <w:t>а</w:t>
      </w:r>
      <w:r w:rsidRPr="004C001E">
        <w:rPr>
          <w:rFonts w:ascii="Times New Roman" w:hAnsi="Times New Roman"/>
          <w:szCs w:val="22"/>
        </w:rPr>
        <w:t xml:space="preserve">новленные настоящим Договором, но связанные с исполнением требований Договора. </w:t>
      </w:r>
      <w:proofErr w:type="gramStart"/>
      <w:r w:rsidRPr="004C001E">
        <w:rPr>
          <w:rFonts w:ascii="Times New Roman" w:hAnsi="Times New Roman"/>
          <w:szCs w:val="22"/>
        </w:rPr>
        <w:t>Требования к оформлению/составлению, срокам предоставления информации, сведений, данных, отчетов, не опред</w:t>
      </w:r>
      <w:r w:rsidRPr="004C001E">
        <w:rPr>
          <w:rFonts w:ascii="Times New Roman" w:hAnsi="Times New Roman"/>
          <w:szCs w:val="22"/>
        </w:rPr>
        <w:t>е</w:t>
      </w:r>
      <w:r w:rsidRPr="004C001E">
        <w:rPr>
          <w:rFonts w:ascii="Times New Roman" w:hAnsi="Times New Roman"/>
          <w:szCs w:val="22"/>
        </w:rPr>
        <w:t>ленные настоящим Договором, устанавливает Заказчик, а Подрядчик, в свою очередь, соблюдает их.</w:t>
      </w:r>
      <w:proofErr w:type="gramEnd"/>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Обеспечивать достоверность и обоснованность всех информационных данных, предоставляемых Заказчику.</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xml:space="preserve">Предоставлять Заказчику (Супервайзеру) возможность (не препятствовать и </w:t>
      </w:r>
      <w:r w:rsidRPr="004C001E">
        <w:rPr>
          <w:rFonts w:ascii="Times New Roman" w:hAnsi="Times New Roman"/>
          <w:spacing w:val="-2"/>
          <w:szCs w:val="22"/>
        </w:rPr>
        <w:t>оказывать содействие</w:t>
      </w:r>
      <w:r w:rsidRPr="004C001E">
        <w:rPr>
          <w:rFonts w:ascii="Times New Roman" w:hAnsi="Times New Roman"/>
          <w:szCs w:val="22"/>
        </w:rPr>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lastRenderedPageBreak/>
        <w:t>Без задержек устранять замечания Заказчика, его уполномоченных представителей и Супервайз</w:t>
      </w:r>
      <w:r w:rsidRPr="004C001E">
        <w:rPr>
          <w:rFonts w:ascii="Times New Roman" w:hAnsi="Times New Roman"/>
          <w:szCs w:val="22"/>
        </w:rPr>
        <w:t>е</w:t>
      </w:r>
      <w:r w:rsidRPr="004C001E">
        <w:rPr>
          <w:rFonts w:ascii="Times New Roman" w:hAnsi="Times New Roman"/>
          <w:szCs w:val="22"/>
        </w:rPr>
        <w:t>ров, сделанные ими в ходе и по результатам проведенных проверок. А также своевременно представлять Заказчику в письменном виде информацию об устранении этих замечаний.</w:t>
      </w:r>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w:hAnsi="Times New Roman"/>
          <w:szCs w:val="22"/>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w:t>
      </w:r>
      <w:r w:rsidRPr="004C001E">
        <w:rPr>
          <w:rFonts w:ascii="Times New Roman" w:hAnsi="Times New Roman"/>
          <w:szCs w:val="22"/>
        </w:rPr>
        <w:t>р</w:t>
      </w:r>
      <w:r w:rsidRPr="004C001E">
        <w:rPr>
          <w:rFonts w:ascii="Times New Roman" w:hAnsi="Times New Roman"/>
          <w:szCs w:val="22"/>
        </w:rPr>
        <w:t>вайзера, в случае возникновения разногласий между Супервайзером и Подрядчиком.</w:t>
      </w:r>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w:hAnsi="Times New Roman"/>
          <w:szCs w:val="22"/>
        </w:rPr>
        <w:t>Качественно, в установленные сроки, устранять выявленные Заказчиком недоста</w:t>
      </w:r>
      <w:r w:rsidRPr="004C001E">
        <w:rPr>
          <w:rFonts w:ascii="Times New Roman" w:hAnsi="Times New Roman"/>
          <w:szCs w:val="22"/>
        </w:rPr>
        <w:t>т</w:t>
      </w:r>
      <w:r w:rsidRPr="004C001E">
        <w:rPr>
          <w:rFonts w:ascii="Times New Roman" w:hAnsi="Times New Roman"/>
          <w:szCs w:val="22"/>
        </w:rPr>
        <w:t>ки.</w:t>
      </w:r>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CYR" w:hAnsi="Times New Roman CYR" w:cs="Times New Roman CYR"/>
          <w:szCs w:val="22"/>
        </w:rPr>
        <w:t xml:space="preserve">Обеспечить участие своих представителей в работе комиссии, составляющей </w:t>
      </w:r>
      <w:r w:rsidRPr="004C001E">
        <w:rPr>
          <w:rFonts w:ascii="Times New Roman" w:hAnsi="Times New Roman"/>
          <w:szCs w:val="22"/>
        </w:rPr>
        <w:t xml:space="preserve">Акт переработки </w:t>
      </w:r>
      <w:r w:rsidRPr="004C001E">
        <w:rPr>
          <w:rFonts w:ascii="Times New Roman CYR" w:hAnsi="Times New Roman CYR" w:cs="Times New Roman CYR"/>
          <w:szCs w:val="22"/>
        </w:rPr>
        <w:t>(обработки)</w:t>
      </w:r>
      <w:r w:rsidRPr="004C001E">
        <w:rPr>
          <w:rFonts w:ascii="Times New Roman" w:hAnsi="Times New Roman"/>
          <w:szCs w:val="22"/>
        </w:rPr>
        <w:t xml:space="preserve"> Партии Буровых отходов. В ходе работы указанной комиссии </w:t>
      </w:r>
      <w:r w:rsidRPr="004C001E">
        <w:rPr>
          <w:rFonts w:ascii="Times New Roman CYR" w:hAnsi="Times New Roman CYR" w:cs="Times New Roman CYR"/>
          <w:szCs w:val="22"/>
        </w:rPr>
        <w:t>представлять предусмотренные настоящим Договором документы и сведения, подтверждающие факт, условия и р</w:t>
      </w:r>
      <w:r w:rsidRPr="004C001E">
        <w:rPr>
          <w:rFonts w:ascii="Times New Roman CYR" w:hAnsi="Times New Roman CYR" w:cs="Times New Roman CYR"/>
          <w:szCs w:val="22"/>
        </w:rPr>
        <w:t>е</w:t>
      </w:r>
      <w:r w:rsidRPr="004C001E">
        <w:rPr>
          <w:rFonts w:ascii="Times New Roman CYR" w:hAnsi="Times New Roman CYR" w:cs="Times New Roman CYR"/>
          <w:szCs w:val="22"/>
        </w:rPr>
        <w:t>зультаты Переработки (Обработки) Буровых отходов.</w:t>
      </w:r>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w:hAnsi="Times New Roman"/>
          <w:szCs w:val="22"/>
        </w:rPr>
        <w:t>Утилизировать Буровые отходы в соответствии с требованиями действующего з</w:t>
      </w:r>
      <w:r w:rsidRPr="004C001E">
        <w:rPr>
          <w:rFonts w:ascii="Times New Roman" w:hAnsi="Times New Roman"/>
          <w:szCs w:val="22"/>
        </w:rPr>
        <w:t>а</w:t>
      </w:r>
      <w:r w:rsidRPr="004C001E">
        <w:rPr>
          <w:rFonts w:ascii="Times New Roman" w:hAnsi="Times New Roman"/>
          <w:szCs w:val="22"/>
        </w:rPr>
        <w:t>конодательства РФ.</w:t>
      </w:r>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proofErr w:type="gramStart"/>
      <w:r w:rsidRPr="004C001E">
        <w:rPr>
          <w:rFonts w:ascii="Times New Roman" w:hAnsi="Times New Roman"/>
          <w:szCs w:val="22"/>
        </w:rPr>
        <w:t xml:space="preserve">Представлять лицам, осуществляющим </w:t>
      </w:r>
      <w:proofErr w:type="spellStart"/>
      <w:r w:rsidRPr="004C001E">
        <w:rPr>
          <w:rFonts w:ascii="Times New Roman" w:hAnsi="Times New Roman"/>
          <w:szCs w:val="22"/>
        </w:rPr>
        <w:t>Супервайзинг</w:t>
      </w:r>
      <w:proofErr w:type="spellEnd"/>
      <w:r w:rsidRPr="004C001E">
        <w:rPr>
          <w:rFonts w:ascii="Times New Roman" w:hAnsi="Times New Roman"/>
          <w:szCs w:val="22"/>
        </w:rPr>
        <w:t xml:space="preserve"> и Итоговый контроль, все з</w:t>
      </w:r>
      <w:r w:rsidRPr="004C001E">
        <w:rPr>
          <w:rFonts w:ascii="Times New Roman" w:hAnsi="Times New Roman"/>
          <w:szCs w:val="22"/>
        </w:rPr>
        <w:t>а</w:t>
      </w:r>
      <w:r w:rsidRPr="004C001E">
        <w:rPr>
          <w:rFonts w:ascii="Times New Roman" w:hAnsi="Times New Roman"/>
          <w:szCs w:val="22"/>
        </w:rPr>
        <w:t>прашиваемые документы, материалы и данные, относящиеся к работам</w:t>
      </w:r>
      <w:r w:rsidRPr="004C001E">
        <w:rPr>
          <w:rFonts w:ascii="Times New Roman CYR" w:hAnsi="Times New Roman CYR" w:cs="Times New Roman CYR"/>
          <w:szCs w:val="22"/>
        </w:rPr>
        <w:t xml:space="preserve"> по Переработке (Обработке) и утилизации Буровых отходов</w:t>
      </w:r>
      <w:r w:rsidRPr="004C001E">
        <w:rPr>
          <w:rFonts w:ascii="Times New Roman" w:hAnsi="Times New Roman"/>
          <w:szCs w:val="22"/>
        </w:rPr>
        <w:t xml:space="preserve">, отдельным технологическим операциям, Буровым отходам, Вторичной продукции, Вторичным отходам, Объекту переработки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Буровых отходов.</w:t>
      </w:r>
      <w:proofErr w:type="gramEnd"/>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w:hAnsi="Times New Roman"/>
          <w:szCs w:val="22"/>
        </w:rPr>
        <w:t xml:space="preserve">Согласовывать с </w:t>
      </w:r>
      <w:proofErr w:type="spellStart"/>
      <w:r w:rsidRPr="004C001E">
        <w:rPr>
          <w:rFonts w:ascii="Times New Roman" w:hAnsi="Times New Roman"/>
          <w:szCs w:val="22"/>
        </w:rPr>
        <w:t>энергоснабжающими</w:t>
      </w:r>
      <w:proofErr w:type="spellEnd"/>
      <w:r w:rsidRPr="004C001E">
        <w:rPr>
          <w:rFonts w:ascii="Times New Roman" w:hAnsi="Times New Roman"/>
          <w:szCs w:val="22"/>
        </w:rPr>
        <w:t xml:space="preserve"> и эксплуатирующими энергетическое об</w:t>
      </w:r>
      <w:r w:rsidRPr="004C001E">
        <w:rPr>
          <w:rFonts w:ascii="Times New Roman" w:hAnsi="Times New Roman"/>
          <w:szCs w:val="22"/>
        </w:rPr>
        <w:t>о</w:t>
      </w:r>
      <w:r w:rsidRPr="004C001E">
        <w:rPr>
          <w:rFonts w:ascii="Times New Roman" w:hAnsi="Times New Roman"/>
          <w:szCs w:val="22"/>
        </w:rPr>
        <w:t>рудование организациями провоз негабаритного груза, а также производство Работ в охранной зоне во</w:t>
      </w:r>
      <w:r w:rsidRPr="004C001E">
        <w:rPr>
          <w:rFonts w:ascii="Times New Roman" w:hAnsi="Times New Roman"/>
          <w:szCs w:val="22"/>
        </w:rPr>
        <w:t>з</w:t>
      </w:r>
      <w:r w:rsidRPr="004C001E">
        <w:rPr>
          <w:rFonts w:ascii="Times New Roman" w:hAnsi="Times New Roman"/>
          <w:szCs w:val="22"/>
        </w:rPr>
        <w:t>душных линий электропередачи. Работы в охранных зонах должны производиться при наличии нарядов-допусков и разрешений.</w:t>
      </w:r>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w:hAnsi="Times New Roman"/>
          <w:szCs w:val="22"/>
        </w:rPr>
        <w:t>Проводить работы по подключению (отключению) собственных электроустановок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w:t>
      </w:r>
      <w:r w:rsidRPr="004C001E">
        <w:rPr>
          <w:rFonts w:ascii="Times New Roman" w:hAnsi="Times New Roman"/>
          <w:szCs w:val="22"/>
        </w:rPr>
        <w:t>а</w:t>
      </w:r>
      <w:r w:rsidRPr="004C001E">
        <w:rPr>
          <w:rFonts w:ascii="Times New Roman" w:hAnsi="Times New Roman"/>
          <w:szCs w:val="22"/>
        </w:rPr>
        <w:t>емого Сторонами.</w:t>
      </w:r>
    </w:p>
    <w:p w:rsidR="004C001E" w:rsidRPr="004C001E" w:rsidRDefault="004C001E" w:rsidP="004C001E">
      <w:pPr>
        <w:numPr>
          <w:ilvl w:val="3"/>
          <w:numId w:val="22"/>
        </w:numPr>
        <w:tabs>
          <w:tab w:val="left" w:pos="1560"/>
        </w:tabs>
        <w:spacing w:after="200" w:line="276" w:lineRule="auto"/>
        <w:ind w:left="0" w:firstLine="709"/>
        <w:jc w:val="both"/>
        <w:rPr>
          <w:rFonts w:ascii="Times New Roman" w:hAnsi="Times New Roman"/>
          <w:szCs w:val="22"/>
        </w:rPr>
      </w:pPr>
      <w:r w:rsidRPr="004C001E">
        <w:rPr>
          <w:rFonts w:ascii="Times New Roman" w:hAnsi="Times New Roman"/>
          <w:szCs w:val="22"/>
        </w:rPr>
        <w:t xml:space="preserve">  Собственными силами и средствами (без возмещения Заказчиком) произвести полную ликвидацию всех экологических последствий инцидентов и аварий, которые произошли по вине Подря</w:t>
      </w:r>
      <w:r w:rsidRPr="004C001E">
        <w:rPr>
          <w:rFonts w:ascii="Times New Roman" w:hAnsi="Times New Roman"/>
          <w:szCs w:val="22"/>
        </w:rPr>
        <w:t>д</w:t>
      </w:r>
      <w:r w:rsidRPr="004C001E">
        <w:rPr>
          <w:rFonts w:ascii="Times New Roman" w:hAnsi="Times New Roman"/>
          <w:szCs w:val="22"/>
        </w:rPr>
        <w:t>чика. Нести все риски, связанные с выполнением Работ, в том числе связанные с опасными свойствами Буровых отходов.</w:t>
      </w:r>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w:hAnsi="Times New Roman"/>
          <w:szCs w:val="22"/>
        </w:rPr>
        <w:t>Немедленно уведомлять Заказчика о любой предполагаемой или фактической ост</w:t>
      </w:r>
      <w:r w:rsidRPr="004C001E">
        <w:rPr>
          <w:rFonts w:ascii="Times New Roman" w:hAnsi="Times New Roman"/>
          <w:szCs w:val="22"/>
        </w:rPr>
        <w:t>а</w:t>
      </w:r>
      <w:r w:rsidRPr="004C001E">
        <w:rPr>
          <w:rFonts w:ascii="Times New Roman" w:hAnsi="Times New Roman"/>
          <w:szCs w:val="22"/>
        </w:rPr>
        <w:t>новке Работ, факторах, которые влияют или могут повлиять на выполнение Работ, в том числе качество Работ.</w:t>
      </w:r>
    </w:p>
    <w:p w:rsidR="004C001E" w:rsidRPr="004C001E" w:rsidRDefault="004C001E" w:rsidP="004C001E">
      <w:pPr>
        <w:ind w:firstLine="720"/>
        <w:jc w:val="both"/>
        <w:rPr>
          <w:rFonts w:ascii="Times New Roman" w:hAnsi="Times New Roman"/>
          <w:szCs w:val="22"/>
        </w:rPr>
      </w:pPr>
      <w:r w:rsidRPr="004C001E">
        <w:rPr>
          <w:rFonts w:ascii="Times New Roman" w:hAnsi="Times New Roman"/>
          <w:szCs w:val="22"/>
        </w:rPr>
        <w:t>Письменно уведомлять Заказчика о любых внеплановых событиях и происшествиях в месте в</w:t>
      </w:r>
      <w:r w:rsidRPr="004C001E">
        <w:rPr>
          <w:rFonts w:ascii="Times New Roman" w:hAnsi="Times New Roman"/>
          <w:szCs w:val="22"/>
        </w:rPr>
        <w:t>ы</w:t>
      </w:r>
      <w:r w:rsidRPr="004C001E">
        <w:rPr>
          <w:rFonts w:ascii="Times New Roman" w:hAnsi="Times New Roman"/>
          <w:szCs w:val="22"/>
        </w:rPr>
        <w:t>полнения Работ и/или в связи с исполнением настоящего Договора, включая, но не ограничиваясь:</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аварии (в течение 1 (одного) часа);</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инциденты (в течение 2 (двух)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несчастные случаи ((в течение 2 (двух) часов);</w:t>
      </w:r>
    </w:p>
    <w:p w:rsidR="004C001E" w:rsidRPr="004C001E" w:rsidRDefault="004C001E" w:rsidP="004C001E">
      <w:pPr>
        <w:rPr>
          <w:rFonts w:ascii="Times New Roman" w:hAnsi="Times New Roman"/>
          <w:szCs w:val="22"/>
        </w:rPr>
      </w:pPr>
      <w:r w:rsidRPr="004C001E">
        <w:rPr>
          <w:rFonts w:ascii="Times New Roman" w:hAnsi="Times New Roman"/>
          <w:szCs w:val="22"/>
        </w:rPr>
        <w:t>– хищения и иные противоправные действия (в течение 2 (двух)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обстоятельства, влияющие на платежи между Сторонами (в течение 2 (двух)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забастовки персонала Подрядчика, действия третьих лиц, включая органы власти и местного с</w:t>
      </w:r>
      <w:r w:rsidRPr="004C001E">
        <w:rPr>
          <w:rFonts w:ascii="Times New Roman" w:hAnsi="Times New Roman"/>
          <w:szCs w:val="22"/>
        </w:rPr>
        <w:t>а</w:t>
      </w:r>
      <w:r w:rsidRPr="004C001E">
        <w:rPr>
          <w:rFonts w:ascii="Times New Roman" w:hAnsi="Times New Roman"/>
          <w:szCs w:val="22"/>
        </w:rPr>
        <w:t>моуправления прямо или косвенно касающиеся предмета настоящего Договора и обязатель</w:t>
      </w:r>
      <w:proofErr w:type="gramStart"/>
      <w:r w:rsidRPr="004C001E">
        <w:rPr>
          <w:rFonts w:ascii="Times New Roman" w:hAnsi="Times New Roman"/>
          <w:szCs w:val="22"/>
        </w:rPr>
        <w:t>ств Ст</w:t>
      </w:r>
      <w:proofErr w:type="gramEnd"/>
      <w:r w:rsidRPr="004C001E">
        <w:rPr>
          <w:rFonts w:ascii="Times New Roman" w:hAnsi="Times New Roman"/>
          <w:szCs w:val="22"/>
        </w:rPr>
        <w:t>орон по нему (в течение 24 (двадцати четырех) часов).</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lastRenderedPageBreak/>
        <w:t>Немедленно уведомлять Заказчика в случае выявления противоречий, ошибок, пропу</w:t>
      </w:r>
      <w:r w:rsidRPr="004C001E">
        <w:rPr>
          <w:rFonts w:ascii="Times New Roman" w:hAnsi="Times New Roman"/>
          <w:szCs w:val="22"/>
        </w:rPr>
        <w:t>с</w:t>
      </w:r>
      <w:r w:rsidRPr="004C001E">
        <w:rPr>
          <w:rFonts w:ascii="Times New Roman" w:hAnsi="Times New Roman"/>
          <w:szCs w:val="22"/>
        </w:rPr>
        <w:t>ков или расхождений в документации и информации, предоставленной Заказчиком, иных обстоятельств, не зависящих от Подрядчика и создающих невозможность выполнения Работ</w:t>
      </w:r>
      <w:r w:rsidRPr="004C001E">
        <w:rPr>
          <w:rFonts w:ascii="Times New Roman CYR" w:hAnsi="Times New Roman CYR" w:cs="Times New Roman CYR"/>
          <w:szCs w:val="22"/>
        </w:rPr>
        <w:t xml:space="preserve"> </w:t>
      </w:r>
      <w:r w:rsidRPr="004C001E">
        <w:rPr>
          <w:rFonts w:ascii="Times New Roman" w:hAnsi="Times New Roman"/>
          <w:szCs w:val="22"/>
        </w:rPr>
        <w:t>с надлежащим качеством, либо делающих невозможным выполнение Работ в установленные сроки.</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При получении уведомления от Заказчика полностью или частично приостановить в</w:t>
      </w:r>
      <w:r w:rsidRPr="004C001E">
        <w:rPr>
          <w:rFonts w:ascii="Times New Roman" w:hAnsi="Times New Roman"/>
          <w:szCs w:val="22"/>
        </w:rPr>
        <w:t>ы</w:t>
      </w:r>
      <w:r w:rsidRPr="004C001E">
        <w:rPr>
          <w:rFonts w:ascii="Times New Roman" w:hAnsi="Times New Roman"/>
          <w:szCs w:val="22"/>
        </w:rPr>
        <w:t>полнение Работ</w:t>
      </w:r>
      <w:r w:rsidRPr="004C001E">
        <w:rPr>
          <w:rFonts w:ascii="Times New Roman CYR" w:hAnsi="Times New Roman CYR" w:cs="Times New Roman CYR"/>
          <w:szCs w:val="22"/>
        </w:rPr>
        <w:t>.</w:t>
      </w:r>
      <w:r w:rsidRPr="004C001E">
        <w:rPr>
          <w:rFonts w:ascii="Times New Roman" w:hAnsi="Times New Roman"/>
          <w:szCs w:val="22"/>
        </w:rPr>
        <w:t xml:space="preserve"> При получении уведомления Заказчика возобновить выполнение Работ.</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pacing w:val="3"/>
          <w:szCs w:val="22"/>
        </w:rPr>
        <w:t xml:space="preserve">В случае привлечения Субподрядчиков (с письменного согласия Заказчика) </w:t>
      </w:r>
      <w:r w:rsidRPr="004C001E">
        <w:rPr>
          <w:rFonts w:ascii="Times New Roman" w:hAnsi="Times New Roman"/>
          <w:szCs w:val="22"/>
        </w:rPr>
        <w:t xml:space="preserve">для целей настоящего Договора, </w:t>
      </w:r>
      <w:r w:rsidRPr="004C001E">
        <w:rPr>
          <w:rFonts w:ascii="Times New Roman" w:hAnsi="Times New Roman"/>
          <w:spacing w:val="5"/>
          <w:szCs w:val="22"/>
        </w:rPr>
        <w:t xml:space="preserve">представлять Заказчику (по </w:t>
      </w:r>
      <w:r w:rsidRPr="004C001E">
        <w:rPr>
          <w:rFonts w:ascii="Times New Roman" w:hAnsi="Times New Roman"/>
          <w:spacing w:val="4"/>
          <w:szCs w:val="22"/>
        </w:rPr>
        <w:t>его требованию) копии договоров, заключенных Подрядчиком с Субподрядчиками. При</w:t>
      </w:r>
      <w:r w:rsidRPr="004C001E">
        <w:rPr>
          <w:rFonts w:ascii="Times New Roman" w:hAnsi="Times New Roman"/>
          <w:szCs w:val="22"/>
        </w:rPr>
        <w:t xml:space="preserve"> наличии у Заказчика замечаний к условиям договоров обесп</w:t>
      </w:r>
      <w:r w:rsidRPr="004C001E">
        <w:rPr>
          <w:rFonts w:ascii="Times New Roman" w:hAnsi="Times New Roman"/>
          <w:szCs w:val="22"/>
        </w:rPr>
        <w:t>е</w:t>
      </w:r>
      <w:r w:rsidRPr="004C001E">
        <w:rPr>
          <w:rFonts w:ascii="Times New Roman" w:hAnsi="Times New Roman"/>
          <w:szCs w:val="22"/>
        </w:rPr>
        <w:t>чить внесение в договоры соответствующих изменений. Помимо копий заключенных договоров, Подря</w:t>
      </w:r>
      <w:r w:rsidRPr="004C001E">
        <w:rPr>
          <w:rFonts w:ascii="Times New Roman" w:hAnsi="Times New Roman"/>
          <w:szCs w:val="22"/>
        </w:rPr>
        <w:t>д</w:t>
      </w:r>
      <w:r w:rsidRPr="004C001E">
        <w:rPr>
          <w:rFonts w:ascii="Times New Roman" w:hAnsi="Times New Roman"/>
          <w:szCs w:val="22"/>
        </w:rPr>
        <w:t>чик (</w:t>
      </w:r>
      <w:r w:rsidRPr="004C001E">
        <w:rPr>
          <w:rFonts w:ascii="Times New Roman" w:hAnsi="Times New Roman"/>
          <w:spacing w:val="5"/>
          <w:szCs w:val="22"/>
        </w:rPr>
        <w:t xml:space="preserve">по </w:t>
      </w:r>
      <w:r w:rsidRPr="004C001E">
        <w:rPr>
          <w:rFonts w:ascii="Times New Roman" w:hAnsi="Times New Roman"/>
          <w:spacing w:val="4"/>
          <w:szCs w:val="22"/>
        </w:rPr>
        <w:t xml:space="preserve">требованию </w:t>
      </w:r>
      <w:r w:rsidRPr="004C001E">
        <w:rPr>
          <w:rFonts w:ascii="Times New Roman" w:hAnsi="Times New Roman"/>
          <w:spacing w:val="5"/>
          <w:szCs w:val="22"/>
        </w:rPr>
        <w:t xml:space="preserve">Заказчика) предоставляет Заказчику </w:t>
      </w:r>
      <w:r w:rsidRPr="004C001E">
        <w:rPr>
          <w:rFonts w:ascii="Times New Roman" w:hAnsi="Times New Roman"/>
          <w:szCs w:val="22"/>
        </w:rPr>
        <w:t>копии учредительных документов Субподря</w:t>
      </w:r>
      <w:r w:rsidRPr="004C001E">
        <w:rPr>
          <w:rFonts w:ascii="Times New Roman" w:hAnsi="Times New Roman"/>
          <w:szCs w:val="22"/>
        </w:rPr>
        <w:t>д</w:t>
      </w:r>
      <w:r w:rsidRPr="004C001E">
        <w:rPr>
          <w:rFonts w:ascii="Times New Roman" w:hAnsi="Times New Roman"/>
          <w:szCs w:val="22"/>
        </w:rPr>
        <w:t xml:space="preserve">чиков, </w:t>
      </w:r>
      <w:r w:rsidRPr="004C001E">
        <w:rPr>
          <w:rFonts w:ascii="Times New Roman" w:hAnsi="Times New Roman"/>
          <w:spacing w:val="4"/>
          <w:szCs w:val="22"/>
        </w:rPr>
        <w:t>лицензии на право производства Работ</w:t>
      </w:r>
      <w:r w:rsidRPr="004C001E">
        <w:rPr>
          <w:rFonts w:ascii="Times New Roman" w:hAnsi="Times New Roman"/>
          <w:szCs w:val="22"/>
        </w:rPr>
        <w:t xml:space="preserve">, </w:t>
      </w:r>
      <w:r w:rsidRPr="004C001E">
        <w:rPr>
          <w:rFonts w:ascii="Times New Roman" w:hAnsi="Times New Roman"/>
          <w:spacing w:val="4"/>
          <w:szCs w:val="22"/>
        </w:rPr>
        <w:t>и другую истребованную Заказчиком документацию и информацию о Субподрядчиках.</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pacing w:val="-2"/>
          <w:szCs w:val="22"/>
        </w:rPr>
        <w:t xml:space="preserve">При привлечении Субподрядчиков </w:t>
      </w:r>
      <w:r w:rsidRPr="004C001E">
        <w:rPr>
          <w:rFonts w:ascii="Times New Roman" w:hAnsi="Times New Roman"/>
          <w:szCs w:val="22"/>
        </w:rPr>
        <w:t xml:space="preserve">для целей настоящего Договора, проводить технический аудит </w:t>
      </w:r>
      <w:r w:rsidRPr="004C001E">
        <w:rPr>
          <w:rFonts w:ascii="Times New Roman" w:hAnsi="Times New Roman"/>
          <w:spacing w:val="-2"/>
          <w:szCs w:val="22"/>
        </w:rPr>
        <w:t xml:space="preserve">Субподрядчиков </w:t>
      </w:r>
      <w:r w:rsidRPr="004C001E">
        <w:rPr>
          <w:rFonts w:ascii="Times New Roman" w:hAnsi="Times New Roman"/>
          <w:szCs w:val="22"/>
        </w:rPr>
        <w:t>с использованием Анкеты по установленной Заказчиком форме, с предоставлением З</w:t>
      </w:r>
      <w:r w:rsidRPr="004C001E">
        <w:rPr>
          <w:rFonts w:ascii="Times New Roman" w:hAnsi="Times New Roman"/>
          <w:szCs w:val="22"/>
        </w:rPr>
        <w:t>а</w:t>
      </w:r>
      <w:r w:rsidRPr="004C001E">
        <w:rPr>
          <w:rFonts w:ascii="Times New Roman" w:hAnsi="Times New Roman"/>
          <w:szCs w:val="22"/>
        </w:rPr>
        <w:t>казчику полной информации о проведенном техническом аудите.</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xml:space="preserve">При привлечении Субподрядчиков обеспечивать </w:t>
      </w:r>
      <w:proofErr w:type="gramStart"/>
      <w:r w:rsidRPr="004C001E">
        <w:rPr>
          <w:rFonts w:ascii="Times New Roman" w:hAnsi="Times New Roman"/>
          <w:szCs w:val="22"/>
        </w:rPr>
        <w:t>контроль за</w:t>
      </w:r>
      <w:proofErr w:type="gramEnd"/>
      <w:r w:rsidRPr="004C001E">
        <w:rPr>
          <w:rFonts w:ascii="Times New Roman" w:hAnsi="Times New Roman"/>
          <w:szCs w:val="22"/>
        </w:rPr>
        <w:t xml:space="preserve"> ходом </w:t>
      </w:r>
      <w:r w:rsidRPr="004C001E">
        <w:rPr>
          <w:rFonts w:ascii="Times New Roman" w:hAnsi="Times New Roman"/>
          <w:spacing w:val="-10"/>
          <w:szCs w:val="22"/>
        </w:rPr>
        <w:t xml:space="preserve">выполнения ими </w:t>
      </w:r>
      <w:r w:rsidRPr="004C001E">
        <w:rPr>
          <w:rFonts w:ascii="Times New Roman" w:hAnsi="Times New Roman"/>
          <w:szCs w:val="22"/>
        </w:rPr>
        <w:t xml:space="preserve">работ по </w:t>
      </w:r>
      <w:r w:rsidRPr="004C001E">
        <w:rPr>
          <w:rFonts w:ascii="Times New Roman CYR" w:hAnsi="Times New Roman CYR" w:cs="Times New Roman CYR"/>
          <w:szCs w:val="22"/>
        </w:rPr>
        <w:t>П</w:t>
      </w:r>
      <w:r w:rsidRPr="004C001E">
        <w:rPr>
          <w:rFonts w:ascii="Times New Roman CYR" w:hAnsi="Times New Roman CYR" w:cs="Times New Roman CYR"/>
          <w:szCs w:val="22"/>
        </w:rPr>
        <w:t>е</w:t>
      </w:r>
      <w:r w:rsidRPr="004C001E">
        <w:rPr>
          <w:rFonts w:ascii="Times New Roman CYR" w:hAnsi="Times New Roman CYR" w:cs="Times New Roman CYR"/>
          <w:szCs w:val="22"/>
        </w:rPr>
        <w:t>реработке (Обработке) Буровых отходов</w:t>
      </w:r>
      <w:r w:rsidRPr="004C001E">
        <w:rPr>
          <w:rFonts w:ascii="Times New Roman" w:hAnsi="Times New Roman"/>
          <w:spacing w:val="-10"/>
          <w:szCs w:val="22"/>
        </w:rPr>
        <w:t>.</w:t>
      </w:r>
      <w:r w:rsidRPr="004C001E">
        <w:rPr>
          <w:rFonts w:ascii="Times New Roman" w:hAnsi="Times New Roman"/>
          <w:spacing w:val="15"/>
          <w:szCs w:val="22"/>
        </w:rPr>
        <w:t xml:space="preserve"> </w:t>
      </w:r>
      <w:proofErr w:type="gramStart"/>
      <w:r w:rsidRPr="004C001E">
        <w:rPr>
          <w:rFonts w:ascii="Times New Roman" w:hAnsi="Times New Roman"/>
          <w:spacing w:val="15"/>
          <w:szCs w:val="22"/>
        </w:rPr>
        <w:t xml:space="preserve">Подрядчик несет </w:t>
      </w:r>
      <w:r w:rsidRPr="004C001E">
        <w:rPr>
          <w:rFonts w:ascii="Times New Roman" w:hAnsi="Times New Roman"/>
          <w:szCs w:val="22"/>
        </w:rPr>
        <w:t>ответственность за Субподрядчиков как за свои собственные, в том числе за недостатки работ, выполненных Субподрядчиками.</w:t>
      </w:r>
      <w:proofErr w:type="gramEnd"/>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w:hAnsi="Times New Roman"/>
          <w:szCs w:val="22"/>
        </w:rPr>
        <w:t>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w:hAnsi="Times New Roman"/>
          <w:szCs w:val="22"/>
        </w:rPr>
        <w:t>Организовать и обеспечить выполнение своим персоналом требований законод</w:t>
      </w:r>
      <w:r w:rsidRPr="004C001E">
        <w:rPr>
          <w:rFonts w:ascii="Times New Roman" w:hAnsi="Times New Roman"/>
          <w:szCs w:val="22"/>
        </w:rPr>
        <w:t>а</w:t>
      </w:r>
      <w:r w:rsidRPr="004C001E">
        <w:rPr>
          <w:rFonts w:ascii="Times New Roman" w:hAnsi="Times New Roman"/>
          <w:szCs w:val="22"/>
        </w:rPr>
        <w:t xml:space="preserve">тельных и нормативных правовых актов РФ, </w:t>
      </w:r>
      <w:r w:rsidRPr="004C001E">
        <w:rPr>
          <w:rFonts w:ascii="Times New Roman" w:hAnsi="Times New Roman"/>
          <w:spacing w:val="1"/>
          <w:szCs w:val="22"/>
        </w:rPr>
        <w:t>документации, регламентирующей выполнение Р</w:t>
      </w:r>
      <w:r w:rsidRPr="004C001E">
        <w:rPr>
          <w:rFonts w:ascii="Times New Roman" w:hAnsi="Times New Roman"/>
          <w:szCs w:val="22"/>
        </w:rPr>
        <w:t xml:space="preserve">абот по </w:t>
      </w:r>
      <w:r w:rsidRPr="004C001E">
        <w:rPr>
          <w:rFonts w:ascii="Times New Roman CYR" w:hAnsi="Times New Roman CYR" w:cs="Times New Roman CYR"/>
          <w:szCs w:val="22"/>
        </w:rPr>
        <w:t xml:space="preserve">Переработке (Обработке) Буровых отходов, </w:t>
      </w:r>
      <w:r w:rsidRPr="004C001E">
        <w:rPr>
          <w:rFonts w:ascii="Times New Roman" w:hAnsi="Times New Roman"/>
          <w:szCs w:val="22"/>
        </w:rPr>
        <w:t>природоохранных и экологических норм, безопасности д</w:t>
      </w:r>
      <w:r w:rsidRPr="004C001E">
        <w:rPr>
          <w:rFonts w:ascii="Times New Roman" w:hAnsi="Times New Roman"/>
          <w:szCs w:val="22"/>
        </w:rPr>
        <w:t>о</w:t>
      </w:r>
      <w:r w:rsidRPr="004C001E">
        <w:rPr>
          <w:rFonts w:ascii="Times New Roman" w:hAnsi="Times New Roman"/>
          <w:szCs w:val="22"/>
        </w:rPr>
        <w:t>рожного движения по территории Заказчика, эксплуатации/использования оборудования, устройств, и</w:t>
      </w:r>
      <w:r w:rsidRPr="004C001E">
        <w:rPr>
          <w:rFonts w:ascii="Times New Roman" w:hAnsi="Times New Roman"/>
          <w:szCs w:val="22"/>
        </w:rPr>
        <w:t>н</w:t>
      </w:r>
      <w:r w:rsidRPr="004C001E">
        <w:rPr>
          <w:rFonts w:ascii="Times New Roman" w:hAnsi="Times New Roman"/>
          <w:szCs w:val="22"/>
        </w:rPr>
        <w:t xml:space="preserve">струментов и приспособлений, используемых в ходе выполнения работ. Осуществлять постоянный </w:t>
      </w:r>
      <w:proofErr w:type="gramStart"/>
      <w:r w:rsidRPr="004C001E">
        <w:rPr>
          <w:rFonts w:ascii="Times New Roman" w:hAnsi="Times New Roman"/>
          <w:szCs w:val="22"/>
        </w:rPr>
        <w:t>ко</w:t>
      </w:r>
      <w:r w:rsidRPr="004C001E">
        <w:rPr>
          <w:rFonts w:ascii="Times New Roman" w:hAnsi="Times New Roman"/>
          <w:szCs w:val="22"/>
        </w:rPr>
        <w:t>н</w:t>
      </w:r>
      <w:r w:rsidRPr="004C001E">
        <w:rPr>
          <w:rFonts w:ascii="Times New Roman" w:hAnsi="Times New Roman"/>
          <w:szCs w:val="22"/>
        </w:rPr>
        <w:t>троль за</w:t>
      </w:r>
      <w:proofErr w:type="gramEnd"/>
      <w:r w:rsidRPr="004C001E">
        <w:rPr>
          <w:rFonts w:ascii="Times New Roman" w:hAnsi="Times New Roman"/>
          <w:szCs w:val="22"/>
        </w:rPr>
        <w:t xml:space="preserve"> соблюдением своим персоналом указанных требований и проводить в этих целях все необход</w:t>
      </w:r>
      <w:r w:rsidRPr="004C001E">
        <w:rPr>
          <w:rFonts w:ascii="Times New Roman" w:hAnsi="Times New Roman"/>
          <w:szCs w:val="22"/>
        </w:rPr>
        <w:t>и</w:t>
      </w:r>
      <w:r w:rsidRPr="004C001E">
        <w:rPr>
          <w:rFonts w:ascii="Times New Roman" w:hAnsi="Times New Roman"/>
          <w:szCs w:val="22"/>
        </w:rPr>
        <w:t>мые инструктажи.</w:t>
      </w:r>
    </w:p>
    <w:p w:rsidR="004C001E" w:rsidRPr="004C001E" w:rsidRDefault="004C001E" w:rsidP="004C001E">
      <w:pPr>
        <w:numPr>
          <w:ilvl w:val="3"/>
          <w:numId w:val="22"/>
        </w:numPr>
        <w:spacing w:after="200" w:line="276" w:lineRule="auto"/>
        <w:ind w:left="0" w:firstLine="709"/>
        <w:jc w:val="both"/>
        <w:rPr>
          <w:rFonts w:ascii="Times New Roman" w:hAnsi="Times New Roman"/>
          <w:szCs w:val="22"/>
          <w:u w:val="single"/>
        </w:rPr>
      </w:pPr>
      <w:r w:rsidRPr="004C001E">
        <w:rPr>
          <w:rFonts w:ascii="Times New Roman" w:hAnsi="Times New Roman"/>
          <w:szCs w:val="22"/>
        </w:rPr>
        <w:t>При исполнении своих обязательств по настоящему Договору неукоснительно с</w:t>
      </w:r>
      <w:r w:rsidRPr="004C001E">
        <w:rPr>
          <w:rFonts w:ascii="Times New Roman" w:hAnsi="Times New Roman"/>
          <w:szCs w:val="22"/>
        </w:rPr>
        <w:t>о</w:t>
      </w:r>
      <w:r w:rsidRPr="004C001E">
        <w:rPr>
          <w:rFonts w:ascii="Times New Roman" w:hAnsi="Times New Roman"/>
          <w:szCs w:val="22"/>
        </w:rPr>
        <w:t>блюдать все требования миграционного законодательства (в том числе, если необходимо, получать раб</w:t>
      </w:r>
      <w:r w:rsidRPr="004C001E">
        <w:rPr>
          <w:rFonts w:ascii="Times New Roman" w:hAnsi="Times New Roman"/>
          <w:szCs w:val="22"/>
        </w:rPr>
        <w:t>о</w:t>
      </w:r>
      <w:r w:rsidRPr="004C001E">
        <w:rPr>
          <w:rFonts w:ascii="Times New Roman" w:hAnsi="Times New Roman"/>
          <w:szCs w:val="22"/>
        </w:rPr>
        <w:t>чие визы, разрешения на работу и т.д.).</w:t>
      </w:r>
    </w:p>
    <w:p w:rsidR="004C001E" w:rsidRPr="004C001E" w:rsidRDefault="004C001E" w:rsidP="004C001E">
      <w:pPr>
        <w:suppressAutoHyphens/>
        <w:ind w:firstLine="684"/>
        <w:jc w:val="both"/>
        <w:rPr>
          <w:rFonts w:ascii="Times New Roman" w:hAnsi="Times New Roman"/>
          <w:szCs w:val="22"/>
        </w:rPr>
      </w:pPr>
      <w:r w:rsidRPr="004C001E">
        <w:rPr>
          <w:rFonts w:ascii="Times New Roman" w:hAnsi="Times New Roman"/>
          <w:szCs w:val="22"/>
        </w:rPr>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ответственности, предусмотренной действующим законодательством РФ.</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Предпринимать все меры для обеспечения эффективной защиты и предотвращения нанесения ущерба существующим промышленным объектам, близлежащим подземным и назе</w:t>
      </w:r>
      <w:r w:rsidRPr="004C001E">
        <w:rPr>
          <w:rFonts w:ascii="Times New Roman" w:hAnsi="Times New Roman"/>
          <w:szCs w:val="22"/>
        </w:rPr>
        <w:t>м</w:t>
      </w:r>
      <w:r w:rsidRPr="004C001E">
        <w:rPr>
          <w:rFonts w:ascii="Times New Roman" w:hAnsi="Times New Roman"/>
          <w:szCs w:val="22"/>
        </w:rPr>
        <w:t xml:space="preserve">ным/надземным/воздушным коммуникациям, сетям электроснабжения, связи и прочим коммуникациям, покрытиям дорог и другим сооружениям, а также вреда окружающей среде, в </w:t>
      </w:r>
      <w:proofErr w:type="spellStart"/>
      <w:r w:rsidRPr="004C001E">
        <w:rPr>
          <w:rFonts w:ascii="Times New Roman" w:hAnsi="Times New Roman"/>
          <w:szCs w:val="22"/>
        </w:rPr>
        <w:t>т.ч</w:t>
      </w:r>
      <w:proofErr w:type="spellEnd"/>
      <w:r w:rsidRPr="004C001E">
        <w:rPr>
          <w:rFonts w:ascii="Times New Roman" w:hAnsi="Times New Roman"/>
          <w:szCs w:val="22"/>
        </w:rPr>
        <w:t>. зеленым насаждениям, водотокам, почве и пр.</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В случае</w:t>
      </w:r>
      <w:proofErr w:type="gramStart"/>
      <w:r w:rsidRPr="004C001E">
        <w:rPr>
          <w:rFonts w:ascii="Times New Roman" w:hAnsi="Times New Roman"/>
          <w:szCs w:val="22"/>
        </w:rPr>
        <w:t>,</w:t>
      </w:r>
      <w:proofErr w:type="gramEnd"/>
      <w:r w:rsidRPr="004C001E">
        <w:rPr>
          <w:rFonts w:ascii="Times New Roman" w:hAnsi="Times New Roman"/>
          <w:szCs w:val="22"/>
        </w:rPr>
        <w:t xml:space="preserve"> если примененные Подрядчиком способы обращения с </w:t>
      </w:r>
      <w:r w:rsidRPr="004C001E">
        <w:rPr>
          <w:rFonts w:ascii="Times New Roman CYR" w:hAnsi="Times New Roman CYR" w:cs="Times New Roman CYR"/>
          <w:szCs w:val="22"/>
        </w:rPr>
        <w:t xml:space="preserve">Буровыми </w:t>
      </w:r>
      <w:r w:rsidRPr="004C001E">
        <w:rPr>
          <w:rFonts w:ascii="Times New Roman" w:hAnsi="Times New Roman"/>
          <w:szCs w:val="22"/>
        </w:rPr>
        <w:t>Отходами, Вторичными отходами и/или Вторичной продукцией</w:t>
      </w:r>
      <w:r w:rsidRPr="004C001E" w:rsidDel="003C2EA5">
        <w:rPr>
          <w:rFonts w:ascii="Times New Roman" w:hAnsi="Times New Roman"/>
          <w:szCs w:val="22"/>
        </w:rPr>
        <w:t xml:space="preserve"> </w:t>
      </w:r>
      <w:r w:rsidRPr="004C001E">
        <w:rPr>
          <w:rFonts w:ascii="Times New Roman" w:hAnsi="Times New Roman"/>
          <w:szCs w:val="22"/>
        </w:rPr>
        <w:t>будут квалифицированы органами власти как нера</w:t>
      </w:r>
      <w:r w:rsidRPr="004C001E">
        <w:rPr>
          <w:rFonts w:ascii="Times New Roman" w:hAnsi="Times New Roman"/>
          <w:szCs w:val="22"/>
        </w:rPr>
        <w:t>з</w:t>
      </w:r>
      <w:r w:rsidRPr="004C001E">
        <w:rPr>
          <w:rFonts w:ascii="Times New Roman" w:hAnsi="Times New Roman"/>
          <w:szCs w:val="22"/>
        </w:rPr>
        <w:t>решенные (запрещенные), в том числе как несанкционированное размещение, захоронение, хранение, а также в случае если технологии выполнения Подрядчиком Работ будут квалифицированы органами вл</w:t>
      </w:r>
      <w:r w:rsidRPr="004C001E">
        <w:rPr>
          <w:rFonts w:ascii="Times New Roman" w:hAnsi="Times New Roman"/>
          <w:szCs w:val="22"/>
        </w:rPr>
        <w:t>а</w:t>
      </w:r>
      <w:r w:rsidRPr="004C001E">
        <w:rPr>
          <w:rFonts w:ascii="Times New Roman" w:hAnsi="Times New Roman"/>
          <w:szCs w:val="22"/>
        </w:rPr>
        <w:t xml:space="preserve">сти как несоответствующие требованиям законодательства РФ, Подрядчик обязан за свой счет исполнить все требования органов власти в </w:t>
      </w:r>
      <w:proofErr w:type="gramStart"/>
      <w:r w:rsidRPr="004C001E">
        <w:rPr>
          <w:rFonts w:ascii="Times New Roman" w:hAnsi="Times New Roman"/>
          <w:szCs w:val="22"/>
        </w:rPr>
        <w:t>отношении</w:t>
      </w:r>
      <w:proofErr w:type="gramEnd"/>
      <w:r w:rsidRPr="004C001E">
        <w:rPr>
          <w:rFonts w:ascii="Times New Roman" w:hAnsi="Times New Roman"/>
          <w:szCs w:val="22"/>
        </w:rPr>
        <w:t xml:space="preserve"> этих </w:t>
      </w:r>
      <w:r w:rsidRPr="004C001E">
        <w:rPr>
          <w:rFonts w:ascii="Times New Roman CYR" w:hAnsi="Times New Roman CYR" w:cs="Times New Roman CYR"/>
          <w:szCs w:val="22"/>
        </w:rPr>
        <w:t>Буровых отходов,</w:t>
      </w:r>
      <w:r w:rsidRPr="004C001E">
        <w:rPr>
          <w:rFonts w:ascii="Times New Roman" w:hAnsi="Times New Roman"/>
          <w:szCs w:val="22"/>
        </w:rPr>
        <w:t xml:space="preserve"> Вторичных отходов и/или Вторичной продукции, независимо от того, кому предъявлены эти требования – Заказчику или Подрядчику.</w:t>
      </w:r>
    </w:p>
    <w:p w:rsidR="004C001E" w:rsidRPr="004C001E" w:rsidRDefault="004C001E" w:rsidP="004C001E">
      <w:pPr>
        <w:numPr>
          <w:ilvl w:val="3"/>
          <w:numId w:val="22"/>
        </w:numPr>
        <w:tabs>
          <w:tab w:val="left" w:pos="1620"/>
          <w:tab w:val="left" w:pos="1843"/>
        </w:tabs>
        <w:spacing w:after="200" w:line="276" w:lineRule="auto"/>
        <w:ind w:left="0" w:firstLine="709"/>
        <w:jc w:val="both"/>
        <w:rPr>
          <w:rFonts w:ascii="Times New Roman" w:hAnsi="Times New Roman"/>
          <w:szCs w:val="22"/>
          <w:u w:val="single"/>
        </w:rPr>
      </w:pPr>
      <w:r w:rsidRPr="004C001E">
        <w:rPr>
          <w:rFonts w:ascii="Times New Roman" w:hAnsi="Times New Roman"/>
          <w:szCs w:val="22"/>
        </w:rPr>
        <w:lastRenderedPageBreak/>
        <w:t>Защищать и освобождать от ответственности и ограждать Заказчика от каких-либо пр</w:t>
      </w:r>
      <w:r w:rsidRPr="004C001E">
        <w:rPr>
          <w:rFonts w:ascii="Times New Roman" w:hAnsi="Times New Roman"/>
          <w:szCs w:val="22"/>
        </w:rPr>
        <w:t>е</w:t>
      </w:r>
      <w:r w:rsidRPr="004C001E">
        <w:rPr>
          <w:rFonts w:ascii="Times New Roman" w:hAnsi="Times New Roman"/>
          <w:szCs w:val="22"/>
        </w:rPr>
        <w:t>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w:t>
      </w:r>
      <w:r w:rsidRPr="004C001E">
        <w:rPr>
          <w:rFonts w:ascii="Times New Roman" w:hAnsi="Times New Roman"/>
          <w:szCs w:val="22"/>
        </w:rPr>
        <w:t>д</w:t>
      </w:r>
      <w:r w:rsidRPr="004C001E">
        <w:rPr>
          <w:rFonts w:ascii="Times New Roman" w:hAnsi="Times New Roman"/>
          <w:szCs w:val="22"/>
        </w:rPr>
        <w:t>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w:t>
      </w:r>
      <w:r w:rsidRPr="004C001E">
        <w:rPr>
          <w:rFonts w:ascii="Times New Roman" w:hAnsi="Times New Roman"/>
          <w:szCs w:val="22"/>
        </w:rPr>
        <w:t>н</w:t>
      </w:r>
      <w:r w:rsidRPr="004C001E">
        <w:rPr>
          <w:rFonts w:ascii="Times New Roman" w:hAnsi="Times New Roman"/>
          <w:szCs w:val="22"/>
        </w:rPr>
        <w:t>ную с предметом указанных претензий или исков.</w:t>
      </w:r>
    </w:p>
    <w:p w:rsidR="004C001E" w:rsidRPr="004C001E" w:rsidRDefault="004C001E" w:rsidP="004C001E">
      <w:pPr>
        <w:numPr>
          <w:ilvl w:val="3"/>
          <w:numId w:val="22"/>
        </w:numPr>
        <w:tabs>
          <w:tab w:val="left" w:pos="1620"/>
        </w:tabs>
        <w:spacing w:after="200" w:line="276" w:lineRule="auto"/>
        <w:ind w:left="0" w:firstLine="709"/>
        <w:jc w:val="both"/>
        <w:rPr>
          <w:rFonts w:ascii="Times New Roman" w:hAnsi="Times New Roman"/>
          <w:szCs w:val="22"/>
          <w:u w:val="single"/>
        </w:rPr>
      </w:pPr>
      <w:r w:rsidRPr="004C001E">
        <w:rPr>
          <w:rFonts w:ascii="Times New Roman" w:hAnsi="Times New Roman"/>
          <w:szCs w:val="22"/>
        </w:rPr>
        <w:t>Направить Заказчику уведомление о назначении/смене своих представителей, уполном</w:t>
      </w:r>
      <w:r w:rsidRPr="004C001E">
        <w:rPr>
          <w:rFonts w:ascii="Times New Roman" w:hAnsi="Times New Roman"/>
          <w:szCs w:val="22"/>
        </w:rPr>
        <w:t>о</w:t>
      </w:r>
      <w:r w:rsidRPr="004C001E">
        <w:rPr>
          <w:rFonts w:ascii="Times New Roman" w:hAnsi="Times New Roman"/>
          <w:szCs w:val="22"/>
        </w:rPr>
        <w:t>ченных принимать оперативные решения, относящиеся к настоящему Договору, с указанием:</w:t>
      </w:r>
      <w:r w:rsidRPr="004C001E">
        <w:rPr>
          <w:rFonts w:ascii="Times New Roman" w:hAnsi="Times New Roman"/>
          <w:bCs/>
          <w:szCs w:val="22"/>
        </w:rPr>
        <w:t xml:space="preserve"> </w:t>
      </w:r>
      <w:r w:rsidRPr="004C001E">
        <w:rPr>
          <w:rFonts w:ascii="Times New Roman" w:hAnsi="Times New Roman"/>
          <w:szCs w:val="22"/>
        </w:rPr>
        <w:t>Ф.И.О., должности уполномоченных лиц и их контактных телефонов.</w:t>
      </w:r>
    </w:p>
    <w:p w:rsidR="004C001E" w:rsidRPr="004C001E" w:rsidRDefault="004C001E" w:rsidP="004C001E">
      <w:pPr>
        <w:tabs>
          <w:tab w:val="left" w:pos="0"/>
        </w:tabs>
        <w:ind w:firstLine="709"/>
        <w:jc w:val="both"/>
        <w:rPr>
          <w:rFonts w:ascii="Times New Roman" w:hAnsi="Times New Roman"/>
          <w:szCs w:val="22"/>
        </w:rPr>
      </w:pPr>
      <w:r w:rsidRPr="004C001E">
        <w:rPr>
          <w:rFonts w:ascii="Times New Roman" w:hAnsi="Times New Roman"/>
          <w:szCs w:val="22"/>
        </w:rPr>
        <w:t>Назначить одного из своих работников полномочным представителем Подрядчика, ответственным за оперативное руководство технико-технологическим процессом Работ, за персонал Подрядчика, выпо</w:t>
      </w:r>
      <w:r w:rsidRPr="004C001E">
        <w:rPr>
          <w:rFonts w:ascii="Times New Roman" w:hAnsi="Times New Roman"/>
          <w:szCs w:val="22"/>
        </w:rPr>
        <w:t>л</w:t>
      </w:r>
      <w:r w:rsidRPr="004C001E">
        <w:rPr>
          <w:rFonts w:ascii="Times New Roman" w:hAnsi="Times New Roman"/>
          <w:szCs w:val="22"/>
        </w:rPr>
        <w:t>няющий Работы. Полномочный представитель Подрядчика должен обладать полномочиями, необход</w:t>
      </w:r>
      <w:r w:rsidRPr="004C001E">
        <w:rPr>
          <w:rFonts w:ascii="Times New Roman" w:hAnsi="Times New Roman"/>
          <w:szCs w:val="22"/>
        </w:rPr>
        <w:t>и</w:t>
      </w:r>
      <w:r w:rsidRPr="004C001E">
        <w:rPr>
          <w:rFonts w:ascii="Times New Roman" w:hAnsi="Times New Roman"/>
          <w:szCs w:val="22"/>
        </w:rPr>
        <w:t xml:space="preserve">мыми для решения оперативных вопросов, возникающих в ходе выполнения Работ между Заказчиком, Подрядчиком, Перевозчиком, Буровым предприятием, (включая, </w:t>
      </w:r>
      <w:proofErr w:type="gramStart"/>
      <w:r w:rsidRPr="004C001E">
        <w:rPr>
          <w:rFonts w:ascii="Times New Roman" w:hAnsi="Times New Roman"/>
          <w:szCs w:val="22"/>
        </w:rPr>
        <w:t>но</w:t>
      </w:r>
      <w:proofErr w:type="gramEnd"/>
      <w:r w:rsidRPr="004C001E">
        <w:rPr>
          <w:rFonts w:ascii="Times New Roman" w:hAnsi="Times New Roman"/>
          <w:szCs w:val="22"/>
        </w:rPr>
        <w:t xml:space="preserve"> не ограничиваясь) полномочиями на: участие в составлении/на подписание Акта переработки партии бурового шлама, товарно-транспортных накладных, актов о недостатках Работ, актов, оформленных Заказчиком в ходе проведения ко</w:t>
      </w:r>
      <w:r w:rsidRPr="004C001E">
        <w:rPr>
          <w:rFonts w:ascii="Times New Roman" w:hAnsi="Times New Roman"/>
          <w:szCs w:val="22"/>
        </w:rPr>
        <w:t>н</w:t>
      </w:r>
      <w:r w:rsidRPr="004C001E">
        <w:rPr>
          <w:rFonts w:ascii="Times New Roman" w:hAnsi="Times New Roman"/>
          <w:szCs w:val="22"/>
        </w:rPr>
        <w:t xml:space="preserve">троля/проверок. </w:t>
      </w:r>
    </w:p>
    <w:p w:rsidR="004C001E" w:rsidRPr="004C001E" w:rsidRDefault="004C001E" w:rsidP="004C001E">
      <w:pPr>
        <w:tabs>
          <w:tab w:val="left" w:pos="0"/>
        </w:tabs>
        <w:ind w:firstLine="709"/>
        <w:jc w:val="both"/>
        <w:rPr>
          <w:rFonts w:ascii="Times New Roman" w:hAnsi="Times New Roman"/>
          <w:szCs w:val="22"/>
        </w:rPr>
      </w:pPr>
      <w:r w:rsidRPr="004C001E">
        <w:rPr>
          <w:rFonts w:ascii="Times New Roman" w:hAnsi="Times New Roman"/>
          <w:szCs w:val="22"/>
        </w:rPr>
        <w:t xml:space="preserve">В течение 3 (трех) рабочих дней, следующих за днем подписания настоящего Договора, направить Заказчику надлежащим образом заверенные должным образом копии доверенностей, подтверждающих полномочия работников Подрядчика, назначенных последним </w:t>
      </w:r>
      <w:proofErr w:type="gramStart"/>
      <w:r w:rsidRPr="004C001E">
        <w:rPr>
          <w:rFonts w:ascii="Times New Roman" w:hAnsi="Times New Roman"/>
          <w:szCs w:val="22"/>
        </w:rPr>
        <w:t>ответственными</w:t>
      </w:r>
      <w:proofErr w:type="gramEnd"/>
      <w:r w:rsidRPr="004C001E">
        <w:rPr>
          <w:rFonts w:ascii="Times New Roman" w:hAnsi="Times New Roman"/>
          <w:szCs w:val="22"/>
        </w:rPr>
        <w:t xml:space="preserve"> за оперативное руково</w:t>
      </w:r>
      <w:r w:rsidRPr="004C001E">
        <w:rPr>
          <w:rFonts w:ascii="Times New Roman" w:hAnsi="Times New Roman"/>
          <w:szCs w:val="22"/>
        </w:rPr>
        <w:t>д</w:t>
      </w:r>
      <w:r w:rsidRPr="004C001E">
        <w:rPr>
          <w:rFonts w:ascii="Times New Roman" w:hAnsi="Times New Roman"/>
          <w:szCs w:val="22"/>
        </w:rPr>
        <w:t>ство технико-технологическим процессом Работ, за персонал Подрядчика, выполняющий Работы.</w:t>
      </w:r>
    </w:p>
    <w:p w:rsidR="004C001E" w:rsidRPr="004C001E" w:rsidRDefault="004C001E" w:rsidP="004C001E">
      <w:pPr>
        <w:tabs>
          <w:tab w:val="left" w:pos="0"/>
        </w:tabs>
        <w:ind w:firstLine="709"/>
        <w:jc w:val="both"/>
        <w:rPr>
          <w:rFonts w:ascii="Times New Roman" w:hAnsi="Times New Roman"/>
          <w:szCs w:val="22"/>
        </w:rPr>
      </w:pPr>
      <w:r w:rsidRPr="004C001E">
        <w:rPr>
          <w:rFonts w:ascii="Times New Roman" w:hAnsi="Times New Roman"/>
          <w:szCs w:val="22"/>
        </w:rPr>
        <w:t xml:space="preserve">В случае изменения состава полномочных представителей Подрядчика, </w:t>
      </w:r>
      <w:proofErr w:type="gramStart"/>
      <w:r w:rsidRPr="004C001E">
        <w:rPr>
          <w:rFonts w:ascii="Times New Roman" w:hAnsi="Times New Roman"/>
          <w:szCs w:val="22"/>
        </w:rPr>
        <w:t>последний</w:t>
      </w:r>
      <w:proofErr w:type="gramEnd"/>
      <w:r w:rsidRPr="004C001E">
        <w:rPr>
          <w:rFonts w:ascii="Times New Roman" w:hAnsi="Times New Roman"/>
          <w:szCs w:val="22"/>
        </w:rPr>
        <w:t xml:space="preserve"> не позднее 3 (трех) календарных дней, следующих за днем назначения нового представителя, направить Заказчику з</w:t>
      </w:r>
      <w:r w:rsidRPr="004C001E">
        <w:rPr>
          <w:rFonts w:ascii="Times New Roman" w:hAnsi="Times New Roman"/>
          <w:szCs w:val="22"/>
        </w:rPr>
        <w:t>а</w:t>
      </w:r>
      <w:r w:rsidRPr="004C001E">
        <w:rPr>
          <w:rFonts w:ascii="Times New Roman" w:hAnsi="Times New Roman"/>
          <w:szCs w:val="22"/>
        </w:rPr>
        <w:t>веренные должным образом копии доверенностей, подтверждающих их полномочия.</w:t>
      </w:r>
    </w:p>
    <w:p w:rsidR="004C001E" w:rsidRPr="004C001E" w:rsidRDefault="004C001E" w:rsidP="004C001E">
      <w:pPr>
        <w:ind w:firstLine="709"/>
        <w:jc w:val="both"/>
        <w:rPr>
          <w:rFonts w:ascii="Times New Roman" w:hAnsi="Times New Roman"/>
          <w:i/>
          <w:szCs w:val="22"/>
        </w:rPr>
      </w:pPr>
      <w:r w:rsidRPr="004C001E">
        <w:rPr>
          <w:rFonts w:ascii="Times New Roman" w:hAnsi="Times New Roman"/>
          <w:szCs w:val="22"/>
        </w:rPr>
        <w:t xml:space="preserve">В течение </w:t>
      </w:r>
      <w:bookmarkStart w:id="8" w:name="ТекстовоеПоле728"/>
      <w:r w:rsidRPr="004C001E">
        <w:rPr>
          <w:rFonts w:ascii="Times New Roman" w:hAnsi="Times New Roman"/>
          <w:szCs w:val="22"/>
        </w:rPr>
        <w:t>3 (</w:t>
      </w:r>
      <w:bookmarkEnd w:id="8"/>
      <w:r w:rsidRPr="004C001E">
        <w:rPr>
          <w:rFonts w:ascii="Times New Roman" w:hAnsi="Times New Roman"/>
          <w:szCs w:val="22"/>
        </w:rPr>
        <w:t>трех) рабочих дней, следующих за днем подписания настоящего Договора, направить Заказчику список персонала, который будет непосредственно находиться на территории Заказчика, с ук</w:t>
      </w:r>
      <w:r w:rsidRPr="004C001E">
        <w:rPr>
          <w:rFonts w:ascii="Times New Roman" w:hAnsi="Times New Roman"/>
          <w:szCs w:val="22"/>
        </w:rPr>
        <w:t>а</w:t>
      </w:r>
      <w:r w:rsidRPr="004C001E">
        <w:rPr>
          <w:rFonts w:ascii="Times New Roman" w:hAnsi="Times New Roman"/>
          <w:szCs w:val="22"/>
        </w:rPr>
        <w:t>занием Ф.И.О., должности, квалификации, опыта работы, и их контактных телефонов.</w:t>
      </w:r>
    </w:p>
    <w:p w:rsidR="004C001E" w:rsidRPr="004C001E" w:rsidRDefault="004C001E" w:rsidP="004C001E">
      <w:pPr>
        <w:numPr>
          <w:ilvl w:val="3"/>
          <w:numId w:val="18"/>
        </w:numPr>
        <w:tabs>
          <w:tab w:val="left" w:pos="1276"/>
        </w:tabs>
        <w:spacing w:after="200" w:line="276" w:lineRule="auto"/>
        <w:ind w:left="0" w:firstLine="709"/>
        <w:jc w:val="both"/>
        <w:rPr>
          <w:rFonts w:ascii="Times New Roman" w:hAnsi="Times New Roman"/>
          <w:i/>
          <w:szCs w:val="22"/>
        </w:rPr>
      </w:pPr>
      <w:r w:rsidRPr="004C001E">
        <w:rPr>
          <w:rFonts w:ascii="Times New Roman" w:hAnsi="Times New Roman"/>
          <w:szCs w:val="22"/>
        </w:rPr>
        <w:t>Предоставить Заказчику заверенные должным образом образцы подписей предст</w:t>
      </w:r>
      <w:r w:rsidRPr="004C001E">
        <w:rPr>
          <w:rFonts w:ascii="Times New Roman" w:hAnsi="Times New Roman"/>
          <w:szCs w:val="22"/>
        </w:rPr>
        <w:t>а</w:t>
      </w:r>
      <w:r w:rsidRPr="004C001E">
        <w:rPr>
          <w:rFonts w:ascii="Times New Roman" w:hAnsi="Times New Roman"/>
          <w:szCs w:val="22"/>
        </w:rPr>
        <w:t>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w:t>
      </w:r>
    </w:p>
    <w:p w:rsidR="004C001E" w:rsidRPr="004C001E" w:rsidRDefault="004C001E" w:rsidP="004C001E">
      <w:pPr>
        <w:numPr>
          <w:ilvl w:val="3"/>
          <w:numId w:val="18"/>
        </w:numPr>
        <w:tabs>
          <w:tab w:val="left" w:pos="1276"/>
        </w:tabs>
        <w:spacing w:after="200" w:line="276" w:lineRule="auto"/>
        <w:ind w:left="0" w:firstLine="709"/>
        <w:jc w:val="both"/>
        <w:rPr>
          <w:rFonts w:ascii="Times New Roman" w:hAnsi="Times New Roman"/>
          <w:i/>
          <w:szCs w:val="22"/>
        </w:rPr>
      </w:pPr>
      <w:r w:rsidRPr="004C001E">
        <w:rPr>
          <w:rFonts w:ascii="Times New Roman" w:hAnsi="Times New Roman"/>
          <w:szCs w:val="22"/>
        </w:rPr>
        <w:t>Обеспечить (организовать) участие своих представителей:</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xml:space="preserve">– в оформлении/подписании Актов Переработки (Обработки) Партии Буровых отходов, актов о недостатках Работ; </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в расследованиях Сторонами аварий, инцидентов, несчастных случаев, а также иных случаев фактической остановки выполняемых Работ, и произошедших внеплановых событий;</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в проводимых Заказчиком проверках в рамках осуществления последним контроля в соотве</w:t>
      </w:r>
      <w:r w:rsidRPr="004C001E">
        <w:rPr>
          <w:rFonts w:ascii="Times New Roman" w:hAnsi="Times New Roman"/>
          <w:szCs w:val="22"/>
        </w:rPr>
        <w:t>т</w:t>
      </w:r>
      <w:r w:rsidRPr="004C001E">
        <w:rPr>
          <w:rFonts w:ascii="Times New Roman" w:hAnsi="Times New Roman"/>
          <w:szCs w:val="22"/>
        </w:rPr>
        <w:t>ствии с настоящим Договором;</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в проводимых Заказчиком служебных проверках, при обнаружении завышения Подрядчиком, в предоставленных документах, объемов выполненных Работ;</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в проводимых Заказчиком иных мероприятиях, расследованиях, проверках, в связи с настоящим Договором.</w:t>
      </w:r>
    </w:p>
    <w:p w:rsidR="004C001E" w:rsidRPr="004C001E" w:rsidRDefault="004C001E" w:rsidP="004C001E">
      <w:pPr>
        <w:numPr>
          <w:ilvl w:val="3"/>
          <w:numId w:val="18"/>
        </w:numPr>
        <w:spacing w:after="200" w:line="276" w:lineRule="auto"/>
        <w:ind w:left="0" w:firstLine="709"/>
        <w:jc w:val="both"/>
        <w:rPr>
          <w:rFonts w:ascii="Times New Roman" w:hAnsi="Times New Roman"/>
          <w:i/>
          <w:szCs w:val="22"/>
        </w:rPr>
      </w:pPr>
      <w:r w:rsidRPr="004C001E">
        <w:rPr>
          <w:rFonts w:ascii="Times New Roman" w:hAnsi="Times New Roman"/>
          <w:szCs w:val="22"/>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w:t>
      </w:r>
      <w:r w:rsidRPr="004C001E">
        <w:rPr>
          <w:rFonts w:ascii="Times New Roman" w:hAnsi="Times New Roman"/>
          <w:bCs/>
          <w:szCs w:val="22"/>
        </w:rPr>
        <w:t xml:space="preserve">, </w:t>
      </w:r>
      <w:r w:rsidRPr="004C001E">
        <w:rPr>
          <w:rFonts w:ascii="Times New Roman" w:hAnsi="Times New Roman"/>
          <w:szCs w:val="22"/>
        </w:rPr>
        <w:t>прошедший соответствующую подготовку.</w:t>
      </w:r>
    </w:p>
    <w:p w:rsidR="004C001E" w:rsidRPr="004C001E" w:rsidRDefault="004C001E" w:rsidP="004C001E">
      <w:pPr>
        <w:numPr>
          <w:ilvl w:val="3"/>
          <w:numId w:val="18"/>
        </w:numPr>
        <w:spacing w:after="200" w:line="276" w:lineRule="auto"/>
        <w:ind w:left="0" w:firstLine="709"/>
        <w:jc w:val="both"/>
        <w:rPr>
          <w:rFonts w:ascii="Times New Roman" w:hAnsi="Times New Roman"/>
          <w:i/>
          <w:szCs w:val="22"/>
        </w:rPr>
      </w:pPr>
      <w:r w:rsidRPr="004C001E">
        <w:rPr>
          <w:rFonts w:ascii="Times New Roman" w:hAnsi="Times New Roman"/>
          <w:szCs w:val="22"/>
        </w:rPr>
        <w:t xml:space="preserve">При привлечении Субподрядчиков обеспечивать </w:t>
      </w:r>
      <w:proofErr w:type="gramStart"/>
      <w:r w:rsidRPr="004C001E">
        <w:rPr>
          <w:rFonts w:ascii="Times New Roman" w:hAnsi="Times New Roman"/>
          <w:szCs w:val="22"/>
        </w:rPr>
        <w:t>контроль за</w:t>
      </w:r>
      <w:proofErr w:type="gramEnd"/>
      <w:r w:rsidRPr="004C001E">
        <w:rPr>
          <w:rFonts w:ascii="Times New Roman" w:hAnsi="Times New Roman"/>
          <w:szCs w:val="22"/>
        </w:rPr>
        <w:t xml:space="preserve"> ходом </w:t>
      </w:r>
      <w:r w:rsidRPr="004C001E">
        <w:rPr>
          <w:rFonts w:ascii="Times New Roman" w:hAnsi="Times New Roman"/>
          <w:spacing w:val="-10"/>
          <w:szCs w:val="22"/>
        </w:rPr>
        <w:t xml:space="preserve">выполнения ими </w:t>
      </w:r>
      <w:r w:rsidRPr="004C001E">
        <w:rPr>
          <w:rFonts w:ascii="Times New Roman" w:hAnsi="Times New Roman"/>
          <w:szCs w:val="22"/>
        </w:rPr>
        <w:t xml:space="preserve">работ по </w:t>
      </w:r>
      <w:r w:rsidRPr="004C001E">
        <w:rPr>
          <w:rFonts w:ascii="Times New Roman CYR" w:hAnsi="Times New Roman CYR" w:cs="Times New Roman CYR"/>
          <w:szCs w:val="22"/>
        </w:rPr>
        <w:t>Переработке (Обработке) Буровых отходов</w:t>
      </w:r>
      <w:r w:rsidRPr="004C001E">
        <w:rPr>
          <w:rFonts w:ascii="Times New Roman" w:hAnsi="Times New Roman"/>
          <w:spacing w:val="-10"/>
          <w:szCs w:val="22"/>
        </w:rPr>
        <w:t>.</w:t>
      </w:r>
      <w:r w:rsidRPr="004C001E">
        <w:rPr>
          <w:rFonts w:ascii="Times New Roman" w:hAnsi="Times New Roman"/>
          <w:spacing w:val="15"/>
          <w:szCs w:val="22"/>
        </w:rPr>
        <w:t xml:space="preserve"> </w:t>
      </w:r>
      <w:proofErr w:type="gramStart"/>
      <w:r w:rsidRPr="004C001E">
        <w:rPr>
          <w:rFonts w:ascii="Times New Roman" w:hAnsi="Times New Roman"/>
          <w:spacing w:val="15"/>
          <w:szCs w:val="22"/>
        </w:rPr>
        <w:t xml:space="preserve">Подрядчик несет </w:t>
      </w:r>
      <w:r w:rsidRPr="004C001E">
        <w:rPr>
          <w:rFonts w:ascii="Times New Roman" w:hAnsi="Times New Roman"/>
          <w:szCs w:val="22"/>
        </w:rPr>
        <w:t>ответственность за Субподря</w:t>
      </w:r>
      <w:r w:rsidRPr="004C001E">
        <w:rPr>
          <w:rFonts w:ascii="Times New Roman" w:hAnsi="Times New Roman"/>
          <w:szCs w:val="22"/>
        </w:rPr>
        <w:t>д</w:t>
      </w:r>
      <w:r w:rsidRPr="004C001E">
        <w:rPr>
          <w:rFonts w:ascii="Times New Roman" w:hAnsi="Times New Roman"/>
          <w:szCs w:val="22"/>
        </w:rPr>
        <w:t>чиков как за свои собственные, в том числе за недостатки работ выполненных Субподрядчиками.</w:t>
      </w:r>
      <w:proofErr w:type="gramEnd"/>
    </w:p>
    <w:p w:rsidR="004C001E" w:rsidRPr="004C001E" w:rsidRDefault="004C001E" w:rsidP="004C001E">
      <w:pPr>
        <w:numPr>
          <w:ilvl w:val="3"/>
          <w:numId w:val="18"/>
        </w:numPr>
        <w:spacing w:after="200" w:line="276" w:lineRule="auto"/>
        <w:ind w:left="0" w:firstLine="709"/>
        <w:jc w:val="both"/>
        <w:rPr>
          <w:rFonts w:ascii="Times New Roman" w:hAnsi="Times New Roman"/>
          <w:i/>
          <w:szCs w:val="22"/>
        </w:rPr>
      </w:pPr>
      <w:r w:rsidRPr="004C001E">
        <w:rPr>
          <w:rFonts w:ascii="Times New Roman" w:hAnsi="Times New Roman"/>
          <w:szCs w:val="22"/>
        </w:rPr>
        <w:lastRenderedPageBreak/>
        <w:t>Согласовывать с Заказчиком стоимость используемых материалов в Реестре сто</w:t>
      </w:r>
      <w:r w:rsidRPr="004C001E">
        <w:rPr>
          <w:rFonts w:ascii="Times New Roman" w:hAnsi="Times New Roman"/>
          <w:szCs w:val="22"/>
        </w:rPr>
        <w:t>и</w:t>
      </w:r>
      <w:r w:rsidRPr="004C001E">
        <w:rPr>
          <w:rFonts w:ascii="Times New Roman" w:hAnsi="Times New Roman"/>
          <w:szCs w:val="22"/>
        </w:rPr>
        <w:t>мости материалов, прилагаемом для согласования, с указанием: полного наименования материалов, ма</w:t>
      </w:r>
      <w:r w:rsidRPr="004C001E">
        <w:rPr>
          <w:rFonts w:ascii="Times New Roman" w:hAnsi="Times New Roman"/>
          <w:szCs w:val="22"/>
        </w:rPr>
        <w:t>р</w:t>
      </w:r>
      <w:r w:rsidRPr="004C001E">
        <w:rPr>
          <w:rFonts w:ascii="Times New Roman" w:hAnsi="Times New Roman"/>
          <w:szCs w:val="22"/>
        </w:rPr>
        <w:t xml:space="preserve">ки, типоразмера, стандартных единиц измерения, количества, суммы. </w:t>
      </w:r>
      <w:proofErr w:type="gramStart"/>
      <w:r w:rsidRPr="004C001E">
        <w:rPr>
          <w:rFonts w:ascii="Times New Roman" w:hAnsi="Times New Roman"/>
          <w:szCs w:val="22"/>
        </w:rPr>
        <w:t>Реестр стоимости материалов до</w:t>
      </w:r>
      <w:r w:rsidRPr="004C001E">
        <w:rPr>
          <w:rFonts w:ascii="Times New Roman" w:hAnsi="Times New Roman"/>
          <w:szCs w:val="22"/>
        </w:rPr>
        <w:t>л</w:t>
      </w:r>
      <w:r w:rsidRPr="004C001E">
        <w:rPr>
          <w:rFonts w:ascii="Times New Roman" w:hAnsi="Times New Roman"/>
          <w:szCs w:val="22"/>
        </w:rPr>
        <w:t xml:space="preserve">жен быть завизирован инженером ПО ДКС и РО Заказчика, начальником </w:t>
      </w:r>
      <w:proofErr w:type="spellStart"/>
      <w:r w:rsidRPr="004C001E">
        <w:rPr>
          <w:rFonts w:ascii="Times New Roman" w:hAnsi="Times New Roman"/>
          <w:szCs w:val="22"/>
        </w:rPr>
        <w:t>ОКМОиМ</w:t>
      </w:r>
      <w:proofErr w:type="spellEnd"/>
      <w:r w:rsidRPr="004C001E">
        <w:rPr>
          <w:rFonts w:ascii="Times New Roman" w:hAnsi="Times New Roman"/>
          <w:szCs w:val="22"/>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4C001E">
        <w:rPr>
          <w:rFonts w:ascii="Times New Roman" w:hAnsi="Times New Roman"/>
          <w:szCs w:val="22"/>
        </w:rPr>
        <w:t xml:space="preserve"> К реестру должны быть приложены счета-фактуры на закупку материалов до их приобретения.</w:t>
      </w:r>
    </w:p>
    <w:p w:rsidR="004C001E" w:rsidRPr="004C001E" w:rsidRDefault="004C001E" w:rsidP="004C001E">
      <w:pPr>
        <w:numPr>
          <w:ilvl w:val="3"/>
          <w:numId w:val="18"/>
        </w:numPr>
        <w:spacing w:after="200" w:line="276" w:lineRule="auto"/>
        <w:ind w:left="0" w:firstLine="709"/>
        <w:jc w:val="both"/>
        <w:rPr>
          <w:rFonts w:ascii="Times New Roman" w:hAnsi="Times New Roman"/>
          <w:i/>
          <w:szCs w:val="22"/>
        </w:rPr>
      </w:pPr>
      <w:r w:rsidRPr="004C001E">
        <w:rPr>
          <w:rFonts w:ascii="Times New Roman" w:hAnsi="Times New Roman"/>
          <w:szCs w:val="22"/>
        </w:rPr>
        <w:t>Обеспечить сдачу земельных участков Комиссии в порядке, определенном «Осно</w:t>
      </w:r>
      <w:r w:rsidRPr="004C001E">
        <w:rPr>
          <w:rFonts w:ascii="Times New Roman" w:hAnsi="Times New Roman"/>
          <w:szCs w:val="22"/>
        </w:rPr>
        <w:t>в</w:t>
      </w:r>
      <w:r w:rsidRPr="004C001E">
        <w:rPr>
          <w:rFonts w:ascii="Times New Roman" w:hAnsi="Times New Roman"/>
          <w:szCs w:val="22"/>
        </w:rPr>
        <w:t>ными положениями о рекультивации земель, снятии, сохранении и рациональном использовании плод</w:t>
      </w:r>
      <w:r w:rsidRPr="004C001E">
        <w:rPr>
          <w:rFonts w:ascii="Times New Roman" w:hAnsi="Times New Roman"/>
          <w:szCs w:val="22"/>
        </w:rPr>
        <w:t>о</w:t>
      </w:r>
      <w:r w:rsidRPr="004C001E">
        <w:rPr>
          <w:rFonts w:ascii="Times New Roman" w:hAnsi="Times New Roman"/>
          <w:szCs w:val="22"/>
        </w:rPr>
        <w:t>родного слоя почвы» (утв.</w:t>
      </w:r>
      <w:r w:rsidRPr="004C001E">
        <w:rPr>
          <w:rFonts w:ascii="Times New Roman" w:hAnsi="Times New Roman"/>
          <w:b/>
          <w:bCs/>
          <w:szCs w:val="22"/>
        </w:rPr>
        <w:t xml:space="preserve"> </w:t>
      </w:r>
      <w:r w:rsidRPr="004C001E">
        <w:rPr>
          <w:rFonts w:ascii="Times New Roman" w:hAnsi="Times New Roman"/>
          <w:szCs w:val="22"/>
        </w:rPr>
        <w:t>Приказом Минприроды России</w:t>
      </w:r>
      <w:r w:rsidRPr="004C001E">
        <w:rPr>
          <w:rFonts w:ascii="Times New Roman" w:hAnsi="Times New Roman"/>
          <w:b/>
          <w:bCs/>
          <w:szCs w:val="22"/>
        </w:rPr>
        <w:t xml:space="preserve"> </w:t>
      </w:r>
      <w:r w:rsidRPr="004C001E">
        <w:rPr>
          <w:rFonts w:ascii="Times New Roman" w:hAnsi="Times New Roman"/>
          <w:szCs w:val="22"/>
        </w:rPr>
        <w:t>и Роскомзема</w:t>
      </w:r>
      <w:r w:rsidRPr="004C001E">
        <w:rPr>
          <w:rFonts w:ascii="Times New Roman" w:hAnsi="Times New Roman"/>
          <w:b/>
          <w:bCs/>
          <w:szCs w:val="22"/>
        </w:rPr>
        <w:t xml:space="preserve"> </w:t>
      </w:r>
      <w:r w:rsidRPr="004C001E">
        <w:rPr>
          <w:rFonts w:ascii="Times New Roman" w:hAnsi="Times New Roman"/>
          <w:szCs w:val="22"/>
        </w:rPr>
        <w:t>от 22 декабря 1995 г. № 525/67) и/или иными нормативными актами РФ.</w:t>
      </w:r>
    </w:p>
    <w:p w:rsidR="004C001E" w:rsidRPr="004C001E" w:rsidRDefault="004C001E" w:rsidP="004C001E">
      <w:pPr>
        <w:numPr>
          <w:ilvl w:val="3"/>
          <w:numId w:val="18"/>
        </w:numPr>
        <w:spacing w:after="200" w:line="276" w:lineRule="auto"/>
        <w:ind w:left="0" w:firstLine="708"/>
        <w:jc w:val="both"/>
        <w:rPr>
          <w:rFonts w:ascii="Times New Roman" w:hAnsi="Times New Roman"/>
          <w:bCs/>
          <w:spacing w:val="2"/>
          <w:szCs w:val="22"/>
        </w:rPr>
      </w:pPr>
      <w:r w:rsidRPr="004C001E">
        <w:rPr>
          <w:rFonts w:ascii="Times New Roman" w:hAnsi="Times New Roman"/>
          <w:szCs w:val="22"/>
        </w:rPr>
        <w:t>Принимать от Заказчика Буровые отходы в объемах и в сроки, определенные Ст</w:t>
      </w:r>
      <w:r w:rsidRPr="004C001E">
        <w:rPr>
          <w:rFonts w:ascii="Times New Roman" w:hAnsi="Times New Roman"/>
          <w:szCs w:val="22"/>
        </w:rPr>
        <w:t>о</w:t>
      </w:r>
      <w:r w:rsidRPr="004C001E">
        <w:rPr>
          <w:rFonts w:ascii="Times New Roman" w:hAnsi="Times New Roman"/>
          <w:szCs w:val="22"/>
        </w:rPr>
        <w:t xml:space="preserve">ронами в </w:t>
      </w:r>
      <w:r w:rsidRPr="004C001E">
        <w:rPr>
          <w:rFonts w:ascii="Times New Roman" w:hAnsi="Times New Roman"/>
          <w:bCs/>
          <w:spacing w:val="2"/>
          <w:szCs w:val="22"/>
        </w:rPr>
        <w:t>Графике выполнения работ (Приложение № 1),</w:t>
      </w:r>
      <w:r w:rsidRPr="004C001E">
        <w:rPr>
          <w:rFonts w:ascii="Times New Roman" w:hAnsi="Times New Roman"/>
          <w:szCs w:val="22"/>
        </w:rPr>
        <w:t xml:space="preserve"> для выемки, </w:t>
      </w:r>
      <w:r w:rsidRPr="004C001E">
        <w:rPr>
          <w:rFonts w:ascii="Times New Roman CYR" w:hAnsi="Times New Roman CYR" w:cs="Times New Roman CYR"/>
          <w:szCs w:val="22"/>
        </w:rPr>
        <w:t>транспортировки на Объект пер</w:t>
      </w:r>
      <w:r w:rsidRPr="004C001E">
        <w:rPr>
          <w:rFonts w:ascii="Times New Roman CYR" w:hAnsi="Times New Roman CYR" w:cs="Times New Roman CYR"/>
          <w:szCs w:val="22"/>
        </w:rPr>
        <w:t>е</w:t>
      </w:r>
      <w:r w:rsidRPr="004C001E">
        <w:rPr>
          <w:rFonts w:ascii="Times New Roman CYR" w:hAnsi="Times New Roman CYR" w:cs="Times New Roman CYR"/>
          <w:szCs w:val="22"/>
        </w:rPr>
        <w:t>работки (обработки) Буровых отходов и для осуществления Переработки (Обработки) и утилизации Бур</w:t>
      </w:r>
      <w:r w:rsidRPr="004C001E">
        <w:rPr>
          <w:rFonts w:ascii="Times New Roman CYR" w:hAnsi="Times New Roman CYR" w:cs="Times New Roman CYR"/>
          <w:szCs w:val="22"/>
        </w:rPr>
        <w:t>о</w:t>
      </w:r>
      <w:r w:rsidRPr="004C001E">
        <w:rPr>
          <w:rFonts w:ascii="Times New Roman CYR" w:hAnsi="Times New Roman CYR" w:cs="Times New Roman CYR"/>
          <w:szCs w:val="22"/>
        </w:rPr>
        <w:t xml:space="preserve">вых отходов. </w:t>
      </w:r>
    </w:p>
    <w:p w:rsidR="004C001E" w:rsidRPr="004C001E" w:rsidRDefault="004C001E" w:rsidP="004C001E">
      <w:pPr>
        <w:ind w:firstLine="708"/>
        <w:jc w:val="both"/>
        <w:rPr>
          <w:rFonts w:ascii="Times New Roman" w:hAnsi="Times New Roman"/>
          <w:bCs/>
          <w:spacing w:val="2"/>
          <w:szCs w:val="22"/>
        </w:rPr>
      </w:pPr>
      <w:r w:rsidRPr="004C001E">
        <w:rPr>
          <w:rFonts w:ascii="Times New Roman" w:hAnsi="Times New Roman"/>
          <w:szCs w:val="22"/>
        </w:rPr>
        <w:t>П</w:t>
      </w:r>
      <w:r w:rsidRPr="004C001E">
        <w:rPr>
          <w:rFonts w:ascii="Times New Roman" w:hAnsi="Times New Roman"/>
          <w:bCs/>
          <w:spacing w:val="2"/>
          <w:szCs w:val="22"/>
        </w:rPr>
        <w:t>ринимать Буровые отходы</w:t>
      </w:r>
      <w:r w:rsidRPr="004C001E">
        <w:rPr>
          <w:rFonts w:ascii="Times New Roman" w:hAnsi="Times New Roman"/>
          <w:szCs w:val="22"/>
        </w:rPr>
        <w:t xml:space="preserve"> в объемах и в сроки, определенные Сторонами в </w:t>
      </w:r>
      <w:r w:rsidRPr="004C001E">
        <w:rPr>
          <w:rFonts w:ascii="Times New Roman" w:hAnsi="Times New Roman"/>
          <w:bCs/>
          <w:spacing w:val="2"/>
          <w:szCs w:val="22"/>
        </w:rPr>
        <w:t>Графике выполн</w:t>
      </w:r>
      <w:r w:rsidRPr="004C001E">
        <w:rPr>
          <w:rFonts w:ascii="Times New Roman" w:hAnsi="Times New Roman"/>
          <w:bCs/>
          <w:spacing w:val="2"/>
          <w:szCs w:val="22"/>
        </w:rPr>
        <w:t>е</w:t>
      </w:r>
      <w:r w:rsidRPr="004C001E">
        <w:rPr>
          <w:rFonts w:ascii="Times New Roman" w:hAnsi="Times New Roman"/>
          <w:bCs/>
          <w:spacing w:val="2"/>
          <w:szCs w:val="22"/>
        </w:rPr>
        <w:t>ния работ (Приложение № 1),</w:t>
      </w:r>
      <w:r w:rsidRPr="004C001E">
        <w:rPr>
          <w:rFonts w:ascii="Times New Roman" w:hAnsi="Times New Roman"/>
          <w:szCs w:val="22"/>
        </w:rPr>
        <w:t xml:space="preserve"> для </w:t>
      </w:r>
      <w:r w:rsidRPr="004C001E">
        <w:rPr>
          <w:rFonts w:ascii="Times New Roman CYR" w:hAnsi="Times New Roman CYR" w:cs="Times New Roman CYR"/>
          <w:szCs w:val="22"/>
        </w:rPr>
        <w:t xml:space="preserve">Переработки (Обработки) и утилизации Буровых отходов на Объекте переработки (обработки) Буровых отходов, </w:t>
      </w:r>
      <w:r w:rsidRPr="004C001E">
        <w:rPr>
          <w:rFonts w:ascii="Times New Roman" w:hAnsi="Times New Roman"/>
          <w:bCs/>
          <w:spacing w:val="2"/>
          <w:szCs w:val="22"/>
        </w:rPr>
        <w:t xml:space="preserve">завезенные Перевозчиком на место выполнения Работ. </w:t>
      </w:r>
    </w:p>
    <w:p w:rsidR="004C001E" w:rsidRPr="004C001E" w:rsidRDefault="004C001E" w:rsidP="004C001E">
      <w:pPr>
        <w:ind w:firstLine="708"/>
        <w:jc w:val="both"/>
        <w:rPr>
          <w:rFonts w:ascii="Times New Roman" w:hAnsi="Times New Roman"/>
          <w:b/>
          <w:szCs w:val="22"/>
        </w:rPr>
      </w:pPr>
      <w:r w:rsidRPr="004C001E">
        <w:rPr>
          <w:rFonts w:ascii="Times New Roman" w:hAnsi="Times New Roman"/>
          <w:b/>
          <w:szCs w:val="22"/>
        </w:rPr>
        <w:t>Подрядчик вправе:</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xml:space="preserve">4.1.4.1. Привлекать для выполнения Работ </w:t>
      </w:r>
      <w:r w:rsidRPr="004C001E">
        <w:rPr>
          <w:rFonts w:ascii="Times New Roman CYR" w:hAnsi="Times New Roman CYR" w:cs="Times New Roman CYR"/>
          <w:szCs w:val="22"/>
        </w:rPr>
        <w:t>С</w:t>
      </w:r>
      <w:r w:rsidRPr="004C001E">
        <w:rPr>
          <w:rFonts w:ascii="Times New Roman" w:hAnsi="Times New Roman"/>
          <w:szCs w:val="22"/>
        </w:rPr>
        <w:t>убподрядчиков только при условии получения пре</w:t>
      </w:r>
      <w:r w:rsidRPr="004C001E">
        <w:rPr>
          <w:rFonts w:ascii="Times New Roman" w:hAnsi="Times New Roman"/>
          <w:szCs w:val="22"/>
        </w:rPr>
        <w:t>д</w:t>
      </w:r>
      <w:r w:rsidRPr="004C001E">
        <w:rPr>
          <w:rFonts w:ascii="Times New Roman" w:hAnsi="Times New Roman"/>
          <w:szCs w:val="22"/>
        </w:rPr>
        <w:t>варительного письменного согласия Заказчика на привлечение конкретного субподрядчика для выполн</w:t>
      </w:r>
      <w:r w:rsidRPr="004C001E">
        <w:rPr>
          <w:rFonts w:ascii="Times New Roman" w:hAnsi="Times New Roman"/>
          <w:szCs w:val="22"/>
        </w:rPr>
        <w:t>е</w:t>
      </w:r>
      <w:r w:rsidRPr="004C001E">
        <w:rPr>
          <w:rFonts w:ascii="Times New Roman" w:hAnsi="Times New Roman"/>
          <w:szCs w:val="22"/>
        </w:rPr>
        <w:t>ния Работ.</w:t>
      </w:r>
    </w:p>
    <w:p w:rsidR="004C001E" w:rsidRPr="004C001E" w:rsidRDefault="004C001E" w:rsidP="004C001E">
      <w:pPr>
        <w:ind w:firstLine="709"/>
        <w:jc w:val="both"/>
        <w:rPr>
          <w:rFonts w:ascii="Times New Roman" w:hAnsi="Times New Roman"/>
          <w:szCs w:val="22"/>
        </w:rPr>
      </w:pPr>
    </w:p>
    <w:p w:rsidR="004C001E" w:rsidRPr="004C001E" w:rsidRDefault="004C001E" w:rsidP="004C001E">
      <w:pPr>
        <w:numPr>
          <w:ilvl w:val="1"/>
          <w:numId w:val="22"/>
        </w:numPr>
        <w:spacing w:after="200" w:line="276" w:lineRule="auto"/>
        <w:ind w:firstLine="709"/>
        <w:jc w:val="center"/>
        <w:rPr>
          <w:rFonts w:ascii="Times New Roman" w:hAnsi="Times New Roman"/>
          <w:b/>
          <w:bCs/>
          <w:szCs w:val="22"/>
        </w:rPr>
      </w:pPr>
      <w:r w:rsidRPr="004C001E">
        <w:rPr>
          <w:rFonts w:ascii="Times New Roman CYR" w:hAnsi="Times New Roman CYR" w:cs="Times New Roman CYR"/>
          <w:b/>
          <w:bCs/>
          <w:szCs w:val="22"/>
        </w:rPr>
        <w:t>Учет и контроль объемов работ по Переработке (Обработке)</w:t>
      </w:r>
      <w:r w:rsidRPr="004C001E">
        <w:rPr>
          <w:rFonts w:ascii="Times New Roman CYR" w:hAnsi="Times New Roman CYR" w:cs="Times New Roman CYR"/>
          <w:szCs w:val="22"/>
        </w:rPr>
        <w:t xml:space="preserve"> </w:t>
      </w:r>
      <w:r w:rsidRPr="004C001E">
        <w:rPr>
          <w:rFonts w:ascii="Times New Roman CYR" w:hAnsi="Times New Roman CYR" w:cs="Times New Roman CYR"/>
          <w:b/>
          <w:bCs/>
          <w:szCs w:val="22"/>
        </w:rPr>
        <w:t>Буровых отходов</w:t>
      </w:r>
    </w:p>
    <w:p w:rsidR="004C001E" w:rsidRPr="004C001E" w:rsidRDefault="004C001E" w:rsidP="004C001E">
      <w:pPr>
        <w:rPr>
          <w:rFonts w:ascii="Times New Roman" w:hAnsi="Times New Roman"/>
          <w:b/>
          <w:bCs/>
          <w:szCs w:val="22"/>
        </w:rPr>
      </w:pPr>
    </w:p>
    <w:p w:rsidR="004C001E" w:rsidRPr="004C001E" w:rsidRDefault="004C001E" w:rsidP="004C001E">
      <w:pPr>
        <w:numPr>
          <w:ilvl w:val="2"/>
          <w:numId w:val="22"/>
        </w:numPr>
        <w:spacing w:after="200" w:line="276" w:lineRule="auto"/>
        <w:ind w:left="0" w:firstLine="709"/>
        <w:jc w:val="both"/>
        <w:rPr>
          <w:rFonts w:ascii="Times New Roman" w:hAnsi="Times New Roman"/>
          <w:b/>
          <w:bCs/>
          <w:szCs w:val="22"/>
        </w:rPr>
      </w:pPr>
      <w:r w:rsidRPr="004C001E">
        <w:rPr>
          <w:rFonts w:ascii="Times New Roman CYR" w:hAnsi="Times New Roman CYR" w:cs="Times New Roman CYR"/>
          <w:szCs w:val="22"/>
        </w:rPr>
        <w:t>Независимо от возможного изменения состава Буровых отходов в период с момента их в</w:t>
      </w:r>
      <w:r w:rsidRPr="004C001E">
        <w:rPr>
          <w:rFonts w:ascii="Times New Roman CYR" w:hAnsi="Times New Roman CYR" w:cs="Times New Roman CYR"/>
          <w:szCs w:val="22"/>
        </w:rPr>
        <w:t>ы</w:t>
      </w:r>
      <w:r w:rsidRPr="004C001E">
        <w:rPr>
          <w:rFonts w:ascii="Times New Roman CYR" w:hAnsi="Times New Roman CYR" w:cs="Times New Roman CYR"/>
          <w:szCs w:val="22"/>
        </w:rPr>
        <w:t>емки из Бурового шламового амбара и до их Переработки (Обработки), учет объема (массы) Буровых о</w:t>
      </w:r>
      <w:r w:rsidRPr="004C001E">
        <w:rPr>
          <w:rFonts w:ascii="Times New Roman CYR" w:hAnsi="Times New Roman CYR" w:cs="Times New Roman CYR"/>
          <w:szCs w:val="22"/>
        </w:rPr>
        <w:t>т</w:t>
      </w:r>
      <w:r w:rsidRPr="004C001E">
        <w:rPr>
          <w:rFonts w:ascii="Times New Roman CYR" w:hAnsi="Times New Roman CYR" w:cs="Times New Roman CYR"/>
          <w:szCs w:val="22"/>
        </w:rPr>
        <w:t>ходов производится в пересчете на содержание в них компонентов, соответствующее Нормативному с</w:t>
      </w:r>
      <w:r w:rsidRPr="004C001E">
        <w:rPr>
          <w:rFonts w:ascii="Times New Roman CYR" w:hAnsi="Times New Roman CYR" w:cs="Times New Roman CYR"/>
          <w:szCs w:val="22"/>
        </w:rPr>
        <w:t>о</w:t>
      </w:r>
      <w:r w:rsidRPr="004C001E">
        <w:rPr>
          <w:rFonts w:ascii="Times New Roman CYR" w:hAnsi="Times New Roman CYR" w:cs="Times New Roman CYR"/>
          <w:szCs w:val="22"/>
        </w:rPr>
        <w:t>ставу этих Буровых отходов.</w:t>
      </w:r>
    </w:p>
    <w:p w:rsidR="004C001E" w:rsidRPr="004C001E" w:rsidRDefault="004C001E" w:rsidP="004C001E">
      <w:pPr>
        <w:numPr>
          <w:ilvl w:val="2"/>
          <w:numId w:val="22"/>
        </w:numPr>
        <w:spacing w:after="200" w:line="276" w:lineRule="auto"/>
        <w:ind w:left="0" w:firstLine="709"/>
        <w:jc w:val="both"/>
        <w:rPr>
          <w:rFonts w:ascii="Times New Roman" w:hAnsi="Times New Roman"/>
          <w:b/>
          <w:bCs/>
          <w:szCs w:val="22"/>
        </w:rPr>
      </w:pPr>
      <w:r w:rsidRPr="004C001E">
        <w:rPr>
          <w:rFonts w:ascii="Times New Roman CYR" w:hAnsi="Times New Roman CYR" w:cs="Times New Roman CYR"/>
          <w:szCs w:val="22"/>
        </w:rPr>
        <w:t>Подрядчик обязан вести и ежедневно заполнять Журнал</w:t>
      </w:r>
      <w:r w:rsidRPr="004C001E" w:rsidDel="008C2DE0">
        <w:rPr>
          <w:rFonts w:ascii="Times New Roman CYR" w:hAnsi="Times New Roman CYR" w:cs="Times New Roman CYR"/>
          <w:szCs w:val="22"/>
        </w:rPr>
        <w:t xml:space="preserve"> </w:t>
      </w:r>
      <w:r w:rsidRPr="004C001E">
        <w:rPr>
          <w:rFonts w:ascii="Times New Roman CYR" w:hAnsi="Times New Roman CYR" w:cs="Times New Roman CYR"/>
          <w:szCs w:val="22"/>
        </w:rPr>
        <w:t>учета объемов выполненных Р</w:t>
      </w:r>
      <w:r w:rsidRPr="004C001E">
        <w:rPr>
          <w:rFonts w:ascii="Times New Roman CYR" w:hAnsi="Times New Roman CYR" w:cs="Times New Roman CYR"/>
          <w:szCs w:val="22"/>
        </w:rPr>
        <w:t>а</w:t>
      </w:r>
      <w:r w:rsidRPr="004C001E">
        <w:rPr>
          <w:rFonts w:ascii="Times New Roman CYR" w:hAnsi="Times New Roman CYR" w:cs="Times New Roman CYR"/>
          <w:szCs w:val="22"/>
        </w:rPr>
        <w:t>бот, в котором указывается:</w:t>
      </w:r>
    </w:p>
    <w:p w:rsidR="004C001E" w:rsidRPr="004C001E" w:rsidRDefault="004C001E" w:rsidP="004C001E">
      <w:pPr>
        <w:ind w:firstLine="684"/>
        <w:jc w:val="both"/>
        <w:rPr>
          <w:rFonts w:ascii="Times New Roman" w:hAnsi="Times New Roman"/>
          <w:szCs w:val="22"/>
        </w:rPr>
      </w:pPr>
      <w:r w:rsidRPr="004C001E">
        <w:rPr>
          <w:rFonts w:ascii="Times New Roman" w:hAnsi="Times New Roman"/>
          <w:szCs w:val="22"/>
        </w:rPr>
        <w:t>– объем Буровых отходов;</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дата осуществления Переработки (Обработки) Буровых отходов;</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наименование цеха, участка Объекта переработки (обработки) Буровых отходов;</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фамилия, инициалы лица, ответственного за Переработку (Обработку) Буровых отходов;</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уровень или объем Буровых отходов в объекте временного хранения Буровых отходов на начало первой смены рабочего дня (суток);</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уровень или объем Буровых отходов в объекте временного хранения Буровых отходов на конец последней смены рабочего дня (суток);</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объем Буровых отходов, подвергшихся Переработке (Обработке) в течение рабочего дня (суток);</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объем и масса Вторичных отходов и (или) Вторичной продукции, произведенных из Буровых отходов в течение рабочего дня (суток);</w:t>
      </w:r>
    </w:p>
    <w:p w:rsidR="004C001E" w:rsidRPr="004C001E" w:rsidRDefault="004C001E" w:rsidP="004C001E">
      <w:pPr>
        <w:autoSpaceDE w:val="0"/>
        <w:autoSpaceDN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объем и масса материалов, реагентов и добавок, которые были использованы для Переработки (Обработки) Буровых отходов в течение рабочего дня (суток);</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 xml:space="preserve">– </w:t>
      </w:r>
      <w:r w:rsidRPr="004C001E">
        <w:rPr>
          <w:rFonts w:ascii="Times New Roman CYR" w:hAnsi="Times New Roman CYR" w:cs="Times New Roman CYR"/>
          <w:szCs w:val="22"/>
        </w:rPr>
        <w:t>объем и масса Вторичных отходов вывезенных с территории лицензионного участка Заказчика</w:t>
      </w:r>
      <w:r w:rsidRPr="004C001E">
        <w:rPr>
          <w:rFonts w:ascii="Times New Roman" w:hAnsi="Times New Roman"/>
          <w:szCs w:val="22"/>
        </w:rPr>
        <w:t xml:space="preserve"> </w:t>
      </w:r>
      <w:r w:rsidRPr="004C001E">
        <w:rPr>
          <w:rFonts w:ascii="Times New Roman CYR" w:hAnsi="Times New Roman CYR" w:cs="Times New Roman CYR"/>
          <w:szCs w:val="22"/>
        </w:rPr>
        <w:t>в течение рабочего дня (суток),</w:t>
      </w:r>
      <w:r w:rsidRPr="004C001E">
        <w:rPr>
          <w:rFonts w:ascii="Times New Roman" w:hAnsi="Times New Roman"/>
          <w:szCs w:val="22"/>
        </w:rPr>
        <w:t xml:space="preserve"> с указанием номеров товарно-транспортных накладных.</w:t>
      </w:r>
    </w:p>
    <w:p w:rsidR="004C001E" w:rsidRPr="004C001E" w:rsidRDefault="004C001E" w:rsidP="004C001E">
      <w:pPr>
        <w:suppressAutoHyphens/>
        <w:autoSpaceDE w:val="0"/>
        <w:autoSpaceDN w:val="0"/>
        <w:adjustRightInd w:val="0"/>
        <w:ind w:firstLine="684"/>
        <w:jc w:val="both"/>
        <w:rPr>
          <w:rFonts w:ascii="Times New Roman" w:hAnsi="Times New Roman"/>
          <w:szCs w:val="22"/>
        </w:rPr>
      </w:pPr>
      <w:r w:rsidRPr="004C001E">
        <w:rPr>
          <w:rFonts w:ascii="Times New Roman" w:hAnsi="Times New Roman"/>
          <w:szCs w:val="22"/>
        </w:rPr>
        <w:t xml:space="preserve">– </w:t>
      </w:r>
      <w:r w:rsidRPr="004C001E">
        <w:rPr>
          <w:rFonts w:ascii="Times New Roman CYR" w:hAnsi="Times New Roman CYR" w:cs="Times New Roman CYR"/>
          <w:szCs w:val="22"/>
        </w:rPr>
        <w:t>объем и масса переданной Заказчику Вторичной продукции.</w:t>
      </w:r>
    </w:p>
    <w:p w:rsidR="004C001E" w:rsidRPr="004C001E" w:rsidRDefault="004C001E" w:rsidP="004C001E">
      <w:pPr>
        <w:numPr>
          <w:ilvl w:val="2"/>
          <w:numId w:val="22"/>
        </w:numPr>
        <w:spacing w:after="200" w:line="276" w:lineRule="auto"/>
        <w:ind w:left="0" w:firstLine="709"/>
        <w:jc w:val="both"/>
        <w:rPr>
          <w:rFonts w:ascii="Times New Roman" w:hAnsi="Times New Roman"/>
          <w:b/>
          <w:bCs/>
          <w:szCs w:val="22"/>
        </w:rPr>
      </w:pPr>
      <w:r w:rsidRPr="004C001E">
        <w:rPr>
          <w:rFonts w:ascii="Times New Roman" w:hAnsi="Times New Roman"/>
          <w:szCs w:val="22"/>
        </w:rPr>
        <w:t>На основании данных учета, указанных в п. 4.2.2. настоящего Договора, Подрядчик по з</w:t>
      </w:r>
      <w:r w:rsidRPr="004C001E">
        <w:rPr>
          <w:rFonts w:ascii="Times New Roman" w:hAnsi="Times New Roman"/>
          <w:szCs w:val="22"/>
        </w:rPr>
        <w:t>а</w:t>
      </w:r>
      <w:r w:rsidRPr="004C001E">
        <w:rPr>
          <w:rFonts w:ascii="Times New Roman" w:hAnsi="Times New Roman"/>
          <w:szCs w:val="22"/>
        </w:rPr>
        <w:t>вершении каждого Отчетного периода формирует (согласовывает с Супервайзером) и направляет Зака</w:t>
      </w:r>
      <w:r w:rsidRPr="004C001E">
        <w:rPr>
          <w:rFonts w:ascii="Times New Roman" w:hAnsi="Times New Roman"/>
          <w:szCs w:val="22"/>
        </w:rPr>
        <w:t>з</w:t>
      </w:r>
      <w:r w:rsidRPr="004C001E">
        <w:rPr>
          <w:rFonts w:ascii="Times New Roman" w:hAnsi="Times New Roman"/>
          <w:szCs w:val="22"/>
        </w:rPr>
        <w:lastRenderedPageBreak/>
        <w:t>чику Реестр выполненных работ</w:t>
      </w:r>
      <w:r w:rsidRPr="004C001E">
        <w:rPr>
          <w:rFonts w:ascii="Times New Roman" w:hAnsi="Times New Roman"/>
          <w:b/>
          <w:bCs/>
          <w:szCs w:val="22"/>
        </w:rPr>
        <w:t xml:space="preserve"> </w:t>
      </w:r>
      <w:r w:rsidRPr="004C001E">
        <w:rPr>
          <w:rFonts w:ascii="Times New Roman CYR" w:hAnsi="Times New Roman CYR" w:cs="Times New Roman CYR"/>
          <w:szCs w:val="22"/>
        </w:rPr>
        <w:t>по Переработке (Обработке) Буровых отходов</w:t>
      </w:r>
      <w:r w:rsidRPr="004C001E">
        <w:rPr>
          <w:rFonts w:ascii="Times New Roman" w:hAnsi="Times New Roman"/>
          <w:b/>
          <w:bCs/>
          <w:szCs w:val="22"/>
        </w:rPr>
        <w:t xml:space="preserve"> </w:t>
      </w:r>
      <w:r w:rsidRPr="004C001E">
        <w:rPr>
          <w:rFonts w:ascii="Times New Roman" w:hAnsi="Times New Roman"/>
          <w:szCs w:val="22"/>
        </w:rPr>
        <w:t>с ежесуточным отражен</w:t>
      </w:r>
      <w:r w:rsidRPr="004C001E">
        <w:rPr>
          <w:rFonts w:ascii="Times New Roman" w:hAnsi="Times New Roman"/>
          <w:szCs w:val="22"/>
        </w:rPr>
        <w:t>и</w:t>
      </w:r>
      <w:r w:rsidRPr="004C001E">
        <w:rPr>
          <w:rFonts w:ascii="Times New Roman" w:hAnsi="Times New Roman"/>
          <w:szCs w:val="22"/>
        </w:rPr>
        <w:t>ем информации по форме, приведенной в Приложении № 6 к настоящему Договору.</w:t>
      </w:r>
    </w:p>
    <w:p w:rsidR="004C001E" w:rsidRPr="004C001E" w:rsidRDefault="004C001E" w:rsidP="004C001E">
      <w:pPr>
        <w:numPr>
          <w:ilvl w:val="2"/>
          <w:numId w:val="22"/>
        </w:numPr>
        <w:spacing w:after="200" w:line="276" w:lineRule="auto"/>
        <w:ind w:left="0" w:firstLine="709"/>
        <w:jc w:val="both"/>
        <w:rPr>
          <w:rFonts w:ascii="Times New Roman" w:hAnsi="Times New Roman"/>
          <w:b/>
          <w:bCs/>
          <w:szCs w:val="22"/>
        </w:rPr>
      </w:pPr>
      <w:r w:rsidRPr="004C001E">
        <w:rPr>
          <w:rFonts w:ascii="Times New Roman CYR" w:hAnsi="Times New Roman CYR" w:cs="Times New Roman CYR"/>
          <w:szCs w:val="22"/>
        </w:rPr>
        <w:t>По завершении каждого Отчетного периода</w:t>
      </w:r>
      <w:r w:rsidRPr="004C001E">
        <w:rPr>
          <w:rFonts w:ascii="Times New Roman" w:hAnsi="Times New Roman"/>
          <w:b/>
          <w:bCs/>
          <w:szCs w:val="22"/>
        </w:rPr>
        <w:t xml:space="preserve"> </w:t>
      </w:r>
      <w:r w:rsidRPr="004C001E">
        <w:rPr>
          <w:rFonts w:ascii="Times New Roman CYR" w:hAnsi="Times New Roman CYR" w:cs="Times New Roman CYR"/>
          <w:szCs w:val="22"/>
        </w:rPr>
        <w:t>Подрядчик готовит баланс Буровых отходов по форме, приведенной в Приложении № 5 к настоящему Договору. Баланс Буровых отходов составляе</w:t>
      </w:r>
      <w:r w:rsidRPr="004C001E">
        <w:rPr>
          <w:rFonts w:ascii="Times New Roman CYR" w:hAnsi="Times New Roman CYR" w:cs="Times New Roman CYR"/>
          <w:szCs w:val="22"/>
        </w:rPr>
        <w:t>т</w:t>
      </w:r>
      <w:r w:rsidRPr="004C001E">
        <w:rPr>
          <w:rFonts w:ascii="Times New Roman CYR" w:hAnsi="Times New Roman CYR" w:cs="Times New Roman CYR"/>
          <w:szCs w:val="22"/>
        </w:rPr>
        <w:t>ся с учетом данных инвентаризации, проводимой Подрядчиком на последний календарный день Отчетн</w:t>
      </w:r>
      <w:r w:rsidRPr="004C001E">
        <w:rPr>
          <w:rFonts w:ascii="Times New Roman CYR" w:hAnsi="Times New Roman CYR" w:cs="Times New Roman CYR"/>
          <w:szCs w:val="22"/>
        </w:rPr>
        <w:t>о</w:t>
      </w:r>
      <w:r w:rsidRPr="004C001E">
        <w:rPr>
          <w:rFonts w:ascii="Times New Roman CYR" w:hAnsi="Times New Roman CYR" w:cs="Times New Roman CYR"/>
          <w:szCs w:val="22"/>
        </w:rPr>
        <w:t xml:space="preserve">го периода. Величина расхождения баланса Буровых отходов не должна превышать </w:t>
      </w:r>
      <w:r w:rsidRPr="004C001E">
        <w:rPr>
          <w:rFonts w:ascii="Times New Roman" w:hAnsi="Times New Roman"/>
          <w:szCs w:val="22"/>
        </w:rPr>
        <w:t xml:space="preserve">1 </w:t>
      </w:r>
      <w:r w:rsidRPr="004C001E">
        <w:rPr>
          <w:rFonts w:ascii="Times New Roman CYR" w:hAnsi="Times New Roman CYR" w:cs="Times New Roman CYR"/>
          <w:szCs w:val="22"/>
        </w:rPr>
        <w:t>% от объема соо</w:t>
      </w:r>
      <w:r w:rsidRPr="004C001E">
        <w:rPr>
          <w:rFonts w:ascii="Times New Roman CYR" w:hAnsi="Times New Roman CYR" w:cs="Times New Roman CYR"/>
          <w:szCs w:val="22"/>
        </w:rPr>
        <w:t>т</w:t>
      </w:r>
      <w:r w:rsidRPr="004C001E">
        <w:rPr>
          <w:rFonts w:ascii="Times New Roman CYR" w:hAnsi="Times New Roman CYR" w:cs="Times New Roman CYR"/>
          <w:szCs w:val="22"/>
        </w:rPr>
        <w:t>ветствующей Партии Буровых отходов. Составление баланса Буровых отходов производится в прису</w:t>
      </w:r>
      <w:r w:rsidRPr="004C001E">
        <w:rPr>
          <w:rFonts w:ascii="Times New Roman CYR" w:hAnsi="Times New Roman CYR" w:cs="Times New Roman CYR"/>
          <w:szCs w:val="22"/>
        </w:rPr>
        <w:t>т</w:t>
      </w:r>
      <w:r w:rsidRPr="004C001E">
        <w:rPr>
          <w:rFonts w:ascii="Times New Roman CYR" w:hAnsi="Times New Roman CYR" w:cs="Times New Roman CYR"/>
          <w:szCs w:val="22"/>
        </w:rPr>
        <w:t>ствии представител</w:t>
      </w:r>
      <w:proofErr w:type="gramStart"/>
      <w:r w:rsidRPr="004C001E">
        <w:rPr>
          <w:rFonts w:ascii="Times New Roman CYR" w:hAnsi="Times New Roman CYR" w:cs="Times New Roman CYR"/>
          <w:szCs w:val="22"/>
        </w:rPr>
        <w:t>я(</w:t>
      </w:r>
      <w:proofErr w:type="gramEnd"/>
      <w:r w:rsidRPr="004C001E">
        <w:rPr>
          <w:rFonts w:ascii="Times New Roman CYR" w:hAnsi="Times New Roman CYR" w:cs="Times New Roman CYR"/>
          <w:szCs w:val="22"/>
        </w:rPr>
        <w:t>лей) Заказчика (Супервайзера), которые в случае отсутствия возражений ставят по</w:t>
      </w:r>
      <w:r w:rsidRPr="004C001E">
        <w:rPr>
          <w:rFonts w:ascii="Times New Roman CYR" w:hAnsi="Times New Roman CYR" w:cs="Times New Roman CYR"/>
          <w:szCs w:val="22"/>
        </w:rPr>
        <w:t>д</w:t>
      </w:r>
      <w:r w:rsidRPr="004C001E">
        <w:rPr>
          <w:rFonts w:ascii="Times New Roman CYR" w:hAnsi="Times New Roman CYR" w:cs="Times New Roman CYR"/>
          <w:szCs w:val="22"/>
        </w:rPr>
        <w:t>пись под Балансом буровых отходов, либо включают в него свое особое мнение.</w:t>
      </w:r>
    </w:p>
    <w:p w:rsidR="004C001E" w:rsidRPr="004C001E" w:rsidRDefault="004C001E" w:rsidP="004C001E">
      <w:pPr>
        <w:jc w:val="both"/>
        <w:rPr>
          <w:rFonts w:ascii="Times New Roman" w:hAnsi="Times New Roman"/>
          <w:b/>
          <w:bCs/>
          <w:szCs w:val="22"/>
        </w:rPr>
      </w:pPr>
    </w:p>
    <w:p w:rsidR="004C001E" w:rsidRPr="004C001E" w:rsidRDefault="004C001E" w:rsidP="004C001E">
      <w:pPr>
        <w:numPr>
          <w:ilvl w:val="1"/>
          <w:numId w:val="22"/>
        </w:numPr>
        <w:spacing w:after="200" w:line="276" w:lineRule="auto"/>
        <w:ind w:firstLine="709"/>
        <w:jc w:val="center"/>
        <w:rPr>
          <w:rFonts w:ascii="Times New Roman" w:hAnsi="Times New Roman"/>
          <w:b/>
          <w:bCs/>
          <w:szCs w:val="22"/>
        </w:rPr>
      </w:pPr>
      <w:r w:rsidRPr="004C001E">
        <w:rPr>
          <w:rFonts w:ascii="Times New Roman CYR" w:hAnsi="Times New Roman CYR" w:cs="Times New Roman CYR"/>
          <w:b/>
          <w:bCs/>
          <w:szCs w:val="22"/>
        </w:rPr>
        <w:t>Порядок выполнения Работ</w:t>
      </w:r>
      <w:r w:rsidRPr="004C001E">
        <w:rPr>
          <w:rFonts w:ascii="Times New Roman" w:hAnsi="Times New Roman"/>
          <w:b/>
          <w:bCs/>
          <w:szCs w:val="22"/>
        </w:rPr>
        <w:t xml:space="preserve"> по Переработке (Обработке)</w:t>
      </w: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и Утилизации Буровых отходов</w:t>
      </w:r>
    </w:p>
    <w:p w:rsidR="004C001E" w:rsidRPr="004C001E" w:rsidRDefault="004C001E" w:rsidP="004C001E">
      <w:pPr>
        <w:jc w:val="center"/>
        <w:rPr>
          <w:rFonts w:ascii="Times New Roman" w:hAnsi="Times New Roman"/>
          <w:b/>
          <w:bCs/>
          <w:szCs w:val="22"/>
        </w:rPr>
      </w:pPr>
    </w:p>
    <w:p w:rsidR="004C001E" w:rsidRPr="004C001E" w:rsidRDefault="004C001E" w:rsidP="004C001E">
      <w:pPr>
        <w:numPr>
          <w:ilvl w:val="2"/>
          <w:numId w:val="23"/>
        </w:numPr>
        <w:spacing w:after="200" w:line="276" w:lineRule="auto"/>
        <w:contextualSpacing/>
        <w:jc w:val="both"/>
        <w:rPr>
          <w:rFonts w:ascii="Times New Roman" w:hAnsi="Times New Roman"/>
          <w:b/>
          <w:bCs/>
          <w:szCs w:val="22"/>
        </w:rPr>
      </w:pPr>
      <w:r w:rsidRPr="004C001E">
        <w:rPr>
          <w:rFonts w:ascii="Times New Roman CYR" w:hAnsi="Times New Roman CYR" w:cs="Times New Roman CYR"/>
          <w:szCs w:val="22"/>
        </w:rPr>
        <w:t>Выполнение Р</w:t>
      </w:r>
      <w:r w:rsidRPr="004C001E">
        <w:rPr>
          <w:rFonts w:ascii="Times New Roman" w:hAnsi="Times New Roman"/>
          <w:szCs w:val="22"/>
        </w:rPr>
        <w:t xml:space="preserve">абот </w:t>
      </w:r>
      <w:r w:rsidRPr="004C001E">
        <w:rPr>
          <w:rFonts w:ascii="Times New Roman CYR" w:hAnsi="Times New Roman CYR" w:cs="Times New Roman CYR"/>
          <w:szCs w:val="22"/>
        </w:rPr>
        <w:t>включает осуществление Подрядчиком следующих операций:</w:t>
      </w:r>
    </w:p>
    <w:p w:rsidR="004C001E" w:rsidRPr="004C001E" w:rsidRDefault="004C001E" w:rsidP="004C001E">
      <w:pPr>
        <w:suppressAutoHyphens/>
        <w:ind w:firstLine="709"/>
        <w:jc w:val="both"/>
        <w:rPr>
          <w:rFonts w:ascii="Times New Roman" w:hAnsi="Times New Roman"/>
          <w:szCs w:val="22"/>
        </w:rPr>
      </w:pPr>
      <w:r w:rsidRPr="004C001E">
        <w:rPr>
          <w:rFonts w:ascii="Times New Roman" w:hAnsi="Times New Roman"/>
          <w:szCs w:val="22"/>
        </w:rPr>
        <w:t>–</w:t>
      </w:r>
      <w:r w:rsidRPr="004C001E">
        <w:rPr>
          <w:rFonts w:ascii="Times New Roman CYR" w:hAnsi="Times New Roman CYR" w:cs="Times New Roman CYR"/>
          <w:szCs w:val="22"/>
        </w:rPr>
        <w:t xml:space="preserve"> выемка Буровых отходов из Шламового амбара</w:t>
      </w:r>
      <w:r w:rsidRPr="004C001E">
        <w:rPr>
          <w:rFonts w:ascii="Times New Roman" w:hAnsi="Times New Roman"/>
          <w:szCs w:val="22"/>
        </w:rPr>
        <w:t>;</w:t>
      </w:r>
    </w:p>
    <w:p w:rsidR="004C001E" w:rsidRPr="004C001E" w:rsidRDefault="004C001E" w:rsidP="004C001E">
      <w:pPr>
        <w:suppressAutoHyphens/>
        <w:autoSpaceDE w:val="0"/>
        <w:autoSpaceDN w:val="0"/>
        <w:adjustRightInd w:val="0"/>
        <w:ind w:firstLine="709"/>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Переработка (Обработка) Буровых отходов с получением Вторичной продукции, отвечающих условиям настоящего Договора;</w:t>
      </w:r>
    </w:p>
    <w:p w:rsidR="004C001E" w:rsidRPr="004C001E" w:rsidRDefault="004C001E" w:rsidP="004C001E">
      <w:pPr>
        <w:suppressAutoHyphens/>
        <w:autoSpaceDE w:val="0"/>
        <w:autoSpaceDN w:val="0"/>
        <w:adjustRightInd w:val="0"/>
        <w:ind w:firstLine="709"/>
        <w:jc w:val="both"/>
        <w:rPr>
          <w:rFonts w:ascii="Times New Roman" w:hAnsi="Times New Roman"/>
          <w:szCs w:val="22"/>
        </w:rPr>
      </w:pPr>
      <w:r w:rsidRPr="004C001E">
        <w:rPr>
          <w:rFonts w:ascii="Times New Roman" w:hAnsi="Times New Roman"/>
          <w:szCs w:val="22"/>
        </w:rPr>
        <w:t>–</w:t>
      </w:r>
      <w:r w:rsidRPr="004C001E">
        <w:rPr>
          <w:rFonts w:ascii="Times New Roman CYR" w:hAnsi="Times New Roman CYR" w:cs="Times New Roman CYR"/>
          <w:szCs w:val="22"/>
        </w:rPr>
        <w:t xml:space="preserve"> отбор проб и </w:t>
      </w:r>
      <w:r w:rsidRPr="004C001E">
        <w:rPr>
          <w:rFonts w:ascii="Times New Roman" w:hAnsi="Times New Roman"/>
          <w:szCs w:val="22"/>
        </w:rPr>
        <w:t>выполнение необходимых химических анализов и иных лабораторных испытаний;</w:t>
      </w:r>
    </w:p>
    <w:p w:rsidR="004C001E" w:rsidRPr="004C001E" w:rsidRDefault="004C001E" w:rsidP="004C001E">
      <w:pPr>
        <w:suppressAutoHyphens/>
        <w:autoSpaceDE w:val="0"/>
        <w:autoSpaceDN w:val="0"/>
        <w:adjustRightInd w:val="0"/>
        <w:ind w:firstLine="709"/>
        <w:jc w:val="both"/>
        <w:rPr>
          <w:rFonts w:ascii="Times New Roman" w:hAnsi="Times New Roman"/>
          <w:szCs w:val="22"/>
        </w:rPr>
      </w:pPr>
      <w:r w:rsidRPr="004C001E">
        <w:rPr>
          <w:rFonts w:ascii="Times New Roman" w:hAnsi="Times New Roman"/>
          <w:szCs w:val="22"/>
        </w:rPr>
        <w:t xml:space="preserve">– утилизация Буровых отходов, </w:t>
      </w:r>
      <w:r w:rsidRPr="004C001E">
        <w:rPr>
          <w:rFonts w:ascii="Times New Roman CYR" w:hAnsi="Times New Roman CYR" w:cs="Times New Roman CYR"/>
          <w:szCs w:val="22"/>
        </w:rPr>
        <w:t>отвечающая условиям настоящего Договора.</w:t>
      </w:r>
    </w:p>
    <w:p w:rsidR="004C001E" w:rsidRPr="004C001E" w:rsidRDefault="004C001E" w:rsidP="004C001E">
      <w:pPr>
        <w:numPr>
          <w:ilvl w:val="2"/>
          <w:numId w:val="23"/>
        </w:numPr>
        <w:spacing w:after="200" w:line="276" w:lineRule="auto"/>
        <w:ind w:left="0" w:firstLine="709"/>
        <w:jc w:val="both"/>
        <w:rPr>
          <w:rFonts w:ascii="Times New Roman" w:hAnsi="Times New Roman"/>
          <w:b/>
          <w:bCs/>
          <w:szCs w:val="22"/>
        </w:rPr>
      </w:pPr>
      <w:r w:rsidRPr="004C001E">
        <w:rPr>
          <w:rFonts w:ascii="Times New Roman CYR" w:hAnsi="Times New Roman CYR" w:cs="Times New Roman CYR"/>
          <w:szCs w:val="22"/>
        </w:rPr>
        <w:t>Ежемесячно Заказчик и Подрядчик (с участием Супервайзеров) оформляют и подписыв</w:t>
      </w:r>
      <w:r w:rsidRPr="004C001E">
        <w:rPr>
          <w:rFonts w:ascii="Times New Roman CYR" w:hAnsi="Times New Roman CYR" w:cs="Times New Roman CYR"/>
          <w:szCs w:val="22"/>
        </w:rPr>
        <w:t>а</w:t>
      </w:r>
      <w:r w:rsidRPr="004C001E">
        <w:rPr>
          <w:rFonts w:ascii="Times New Roman CYR" w:hAnsi="Times New Roman CYR" w:cs="Times New Roman CYR"/>
          <w:szCs w:val="22"/>
        </w:rPr>
        <w:t>ют Акт сверки Буровых отходов, переданных в переработку (обработку) по форме, приведенной в Пр</w:t>
      </w:r>
      <w:r w:rsidRPr="004C001E">
        <w:rPr>
          <w:rFonts w:ascii="Times New Roman CYR" w:hAnsi="Times New Roman CYR" w:cs="Times New Roman CYR"/>
          <w:szCs w:val="22"/>
        </w:rPr>
        <w:t>и</w:t>
      </w:r>
      <w:r w:rsidRPr="004C001E">
        <w:rPr>
          <w:rFonts w:ascii="Times New Roman CYR" w:hAnsi="Times New Roman CYR" w:cs="Times New Roman CYR"/>
          <w:szCs w:val="22"/>
        </w:rPr>
        <w:t>ложении № 7 к настоящему Договору.</w:t>
      </w:r>
    </w:p>
    <w:p w:rsidR="004C001E" w:rsidRPr="004C001E" w:rsidRDefault="004C001E" w:rsidP="004C001E">
      <w:pPr>
        <w:numPr>
          <w:ilvl w:val="2"/>
          <w:numId w:val="23"/>
        </w:numPr>
        <w:spacing w:after="200" w:line="276" w:lineRule="auto"/>
        <w:ind w:left="0" w:firstLine="709"/>
        <w:jc w:val="both"/>
        <w:rPr>
          <w:rFonts w:ascii="Times New Roman" w:hAnsi="Times New Roman"/>
          <w:b/>
          <w:bCs/>
          <w:szCs w:val="22"/>
        </w:rPr>
      </w:pPr>
      <w:r w:rsidRPr="004C001E">
        <w:rPr>
          <w:rFonts w:ascii="Times New Roman" w:hAnsi="Times New Roman"/>
          <w:szCs w:val="22"/>
        </w:rPr>
        <w:t>Временное накопление и хранение Буровых отходов Заказчика, Подрядчик осуществляет отдельно от отходов других видов и от буровых отходов, поступивших от других лиц.</w:t>
      </w:r>
    </w:p>
    <w:p w:rsidR="004C001E" w:rsidRPr="004C001E" w:rsidRDefault="004C001E" w:rsidP="004C001E">
      <w:pPr>
        <w:numPr>
          <w:ilvl w:val="2"/>
          <w:numId w:val="23"/>
        </w:numPr>
        <w:spacing w:after="200" w:line="276" w:lineRule="auto"/>
        <w:ind w:left="0" w:firstLine="709"/>
        <w:jc w:val="both"/>
        <w:rPr>
          <w:rFonts w:ascii="Times New Roman" w:hAnsi="Times New Roman"/>
          <w:b/>
          <w:bCs/>
          <w:szCs w:val="22"/>
        </w:rPr>
      </w:pPr>
      <w:r w:rsidRPr="004C001E">
        <w:rPr>
          <w:rFonts w:ascii="Times New Roman CYR" w:hAnsi="Times New Roman CYR" w:cs="Times New Roman CYR"/>
          <w:szCs w:val="22"/>
        </w:rPr>
        <w:t>Переработку (Обработку) каждой Партии Буровых отходов Подрядчик осуществляет по технологии, утвержденной для данного вида отходов.</w:t>
      </w:r>
    </w:p>
    <w:p w:rsidR="004C001E" w:rsidRPr="004C001E" w:rsidRDefault="004C001E" w:rsidP="004C001E">
      <w:pPr>
        <w:numPr>
          <w:ilvl w:val="2"/>
          <w:numId w:val="23"/>
        </w:numPr>
        <w:spacing w:after="200" w:line="276" w:lineRule="auto"/>
        <w:ind w:left="0" w:firstLine="709"/>
        <w:jc w:val="both"/>
        <w:rPr>
          <w:rFonts w:ascii="Times New Roman" w:hAnsi="Times New Roman"/>
          <w:b/>
          <w:bCs/>
          <w:szCs w:val="22"/>
        </w:rPr>
      </w:pPr>
      <w:r w:rsidRPr="004C001E">
        <w:rPr>
          <w:rFonts w:ascii="Times New Roman CYR" w:hAnsi="Times New Roman CYR" w:cs="Times New Roman CYR"/>
          <w:szCs w:val="22"/>
        </w:rPr>
        <w:t>Контроль хода и результатов Р</w:t>
      </w:r>
      <w:r w:rsidRPr="004C001E">
        <w:rPr>
          <w:rFonts w:ascii="Times New Roman" w:hAnsi="Times New Roman"/>
          <w:szCs w:val="22"/>
        </w:rPr>
        <w:t xml:space="preserve">абот, </w:t>
      </w:r>
      <w:r w:rsidRPr="004C001E">
        <w:rPr>
          <w:rFonts w:ascii="Times New Roman CYR" w:hAnsi="Times New Roman CYR" w:cs="Times New Roman CYR"/>
          <w:szCs w:val="22"/>
        </w:rPr>
        <w:t>Заказчик (Супервайзеры) и Подрядчик могут ос</w:t>
      </w:r>
      <w:r w:rsidRPr="004C001E">
        <w:rPr>
          <w:rFonts w:ascii="Times New Roman CYR" w:hAnsi="Times New Roman CYR" w:cs="Times New Roman CYR"/>
          <w:szCs w:val="22"/>
        </w:rPr>
        <w:t>у</w:t>
      </w:r>
      <w:r w:rsidRPr="004C001E">
        <w:rPr>
          <w:rFonts w:ascii="Times New Roman CYR" w:hAnsi="Times New Roman CYR" w:cs="Times New Roman CYR"/>
          <w:szCs w:val="22"/>
        </w:rPr>
        <w:t>ществлять как совместно, так и независимо друг от друга.</w:t>
      </w:r>
    </w:p>
    <w:p w:rsidR="004C001E" w:rsidRPr="004C001E" w:rsidRDefault="004C001E" w:rsidP="004C001E">
      <w:pPr>
        <w:numPr>
          <w:ilvl w:val="2"/>
          <w:numId w:val="23"/>
        </w:numPr>
        <w:spacing w:after="200" w:line="276" w:lineRule="auto"/>
        <w:ind w:left="0" w:firstLine="709"/>
        <w:jc w:val="both"/>
        <w:rPr>
          <w:rFonts w:ascii="Times New Roman" w:hAnsi="Times New Roman"/>
          <w:b/>
          <w:bCs/>
          <w:szCs w:val="22"/>
        </w:rPr>
      </w:pPr>
      <w:r w:rsidRPr="004C001E">
        <w:rPr>
          <w:rFonts w:ascii="Times New Roman" w:hAnsi="Times New Roman"/>
          <w:szCs w:val="22"/>
        </w:rPr>
        <w:t>В случае</w:t>
      </w:r>
      <w:proofErr w:type="gramStart"/>
      <w:r w:rsidRPr="004C001E">
        <w:rPr>
          <w:rFonts w:ascii="Times New Roman" w:hAnsi="Times New Roman"/>
          <w:szCs w:val="22"/>
        </w:rPr>
        <w:t>,</w:t>
      </w:r>
      <w:proofErr w:type="gramEnd"/>
      <w:r w:rsidRPr="004C001E">
        <w:rPr>
          <w:rFonts w:ascii="Times New Roman" w:hAnsi="Times New Roman"/>
          <w:szCs w:val="22"/>
        </w:rPr>
        <w:t xml:space="preserve"> если произведенная Вторичная продукция по результатам лабораторных испыт</w:t>
      </w:r>
      <w:r w:rsidRPr="004C001E">
        <w:rPr>
          <w:rFonts w:ascii="Times New Roman" w:hAnsi="Times New Roman"/>
          <w:szCs w:val="22"/>
        </w:rPr>
        <w:t>а</w:t>
      </w:r>
      <w:r w:rsidRPr="004C001E">
        <w:rPr>
          <w:rFonts w:ascii="Times New Roman" w:hAnsi="Times New Roman"/>
          <w:szCs w:val="22"/>
        </w:rPr>
        <w:t>ний не соответствует установленным требованиям, Подрядчик выполняет повторно и за свой счет Пер</w:t>
      </w:r>
      <w:r w:rsidRPr="004C001E">
        <w:rPr>
          <w:rFonts w:ascii="Times New Roman" w:hAnsi="Times New Roman"/>
          <w:szCs w:val="22"/>
        </w:rPr>
        <w:t>е</w:t>
      </w:r>
      <w:r w:rsidRPr="004C001E">
        <w:rPr>
          <w:rFonts w:ascii="Times New Roman" w:hAnsi="Times New Roman"/>
          <w:szCs w:val="22"/>
        </w:rPr>
        <w:t xml:space="preserve">работку </w:t>
      </w:r>
      <w:r w:rsidRPr="004C001E">
        <w:rPr>
          <w:rFonts w:ascii="Times New Roman CYR" w:hAnsi="Times New Roman CYR" w:cs="Times New Roman CYR"/>
          <w:szCs w:val="22"/>
        </w:rPr>
        <w:t xml:space="preserve">(Обработку) </w:t>
      </w:r>
      <w:r w:rsidRPr="004C001E">
        <w:rPr>
          <w:rFonts w:ascii="Times New Roman" w:hAnsi="Times New Roman"/>
          <w:szCs w:val="22"/>
        </w:rPr>
        <w:t>некачественной Вторичной продукции.</w:t>
      </w:r>
    </w:p>
    <w:p w:rsidR="004C001E" w:rsidRPr="004C001E" w:rsidRDefault="004C001E" w:rsidP="004C001E">
      <w:pPr>
        <w:numPr>
          <w:ilvl w:val="2"/>
          <w:numId w:val="23"/>
        </w:numPr>
        <w:spacing w:after="200" w:line="276" w:lineRule="auto"/>
        <w:ind w:left="0" w:firstLine="709"/>
        <w:jc w:val="both"/>
        <w:rPr>
          <w:rFonts w:ascii="Times New Roman" w:hAnsi="Times New Roman"/>
          <w:b/>
          <w:bCs/>
          <w:szCs w:val="22"/>
        </w:rPr>
      </w:pPr>
      <w:r w:rsidRPr="004C001E">
        <w:rPr>
          <w:rFonts w:ascii="Times New Roman" w:hAnsi="Times New Roman"/>
          <w:szCs w:val="22"/>
        </w:rPr>
        <w:t>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w:t>
      </w:r>
      <w:r w:rsidRPr="004C001E">
        <w:rPr>
          <w:rFonts w:ascii="Times New Roman" w:hAnsi="Times New Roman"/>
          <w:szCs w:val="22"/>
        </w:rPr>
        <w:t>и</w:t>
      </w:r>
      <w:r w:rsidRPr="004C001E">
        <w:rPr>
          <w:rFonts w:ascii="Times New Roman" w:hAnsi="Times New Roman"/>
          <w:szCs w:val="22"/>
        </w:rPr>
        <w:t>ально создаваемой комиссией.</w:t>
      </w:r>
    </w:p>
    <w:p w:rsidR="004C001E" w:rsidRPr="004C001E" w:rsidRDefault="004C001E" w:rsidP="004C001E">
      <w:pPr>
        <w:tabs>
          <w:tab w:val="left" w:pos="993"/>
        </w:tabs>
        <w:autoSpaceDE w:val="0"/>
        <w:autoSpaceDN w:val="0"/>
        <w:adjustRightInd w:val="0"/>
        <w:ind w:firstLine="709"/>
        <w:jc w:val="both"/>
        <w:rPr>
          <w:rFonts w:ascii="Times New Roman" w:hAnsi="Times New Roman"/>
          <w:b/>
          <w:bCs/>
          <w:szCs w:val="22"/>
        </w:rPr>
      </w:pPr>
      <w:r w:rsidRPr="004C001E">
        <w:rPr>
          <w:rFonts w:ascii="Times New Roman" w:hAnsi="Times New Roman"/>
          <w:szCs w:val="22"/>
        </w:rPr>
        <w:t>Расследование осуществляется Сторонами в порядке, предусмотренном действующим законод</w:t>
      </w:r>
      <w:r w:rsidRPr="004C001E">
        <w:rPr>
          <w:rFonts w:ascii="Times New Roman" w:hAnsi="Times New Roman"/>
          <w:szCs w:val="22"/>
        </w:rPr>
        <w:t>а</w:t>
      </w:r>
      <w:r w:rsidRPr="004C001E">
        <w:rPr>
          <w:rFonts w:ascii="Times New Roman" w:hAnsi="Times New Roman"/>
          <w:szCs w:val="22"/>
        </w:rPr>
        <w:t>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w:t>
      </w:r>
      <w:r w:rsidRPr="004C001E">
        <w:rPr>
          <w:rFonts w:ascii="Times New Roman" w:hAnsi="Times New Roman"/>
          <w:szCs w:val="22"/>
        </w:rPr>
        <w:t>ь</w:t>
      </w:r>
      <w:r w:rsidRPr="004C001E">
        <w:rPr>
          <w:rFonts w:ascii="Times New Roman" w:hAnsi="Times New Roman"/>
          <w:szCs w:val="22"/>
        </w:rPr>
        <w:t>ством РФ. Отказ от участия в комиссионном расследовании не допускается, каждая из Сторон</w:t>
      </w:r>
      <w:r w:rsidRPr="004C001E">
        <w:rPr>
          <w:rFonts w:ascii="Times New Roman" w:hAnsi="Times New Roman"/>
          <w:b/>
          <w:bCs/>
          <w:szCs w:val="22"/>
        </w:rPr>
        <w:t xml:space="preserve"> </w:t>
      </w:r>
      <w:r w:rsidRPr="004C001E">
        <w:rPr>
          <w:rFonts w:ascii="Times New Roman" w:hAnsi="Times New Roman"/>
          <w:szCs w:val="22"/>
        </w:rPr>
        <w:t>примет все необходимые меры для организации и проведения расследования в установленные сроки.</w:t>
      </w:r>
    </w:p>
    <w:p w:rsidR="004C001E" w:rsidRPr="004C001E" w:rsidRDefault="004C001E" w:rsidP="004C001E">
      <w:pPr>
        <w:tabs>
          <w:tab w:val="left" w:pos="993"/>
        </w:tabs>
        <w:autoSpaceDE w:val="0"/>
        <w:autoSpaceDN w:val="0"/>
        <w:adjustRightInd w:val="0"/>
        <w:ind w:firstLine="709"/>
        <w:jc w:val="both"/>
        <w:rPr>
          <w:rFonts w:ascii="Times New Roman" w:hAnsi="Times New Roman"/>
          <w:szCs w:val="22"/>
        </w:rPr>
      </w:pPr>
      <w:r w:rsidRPr="004C001E">
        <w:rPr>
          <w:rFonts w:ascii="Times New Roman" w:hAnsi="Times New Roman"/>
          <w:szCs w:val="22"/>
        </w:rPr>
        <w:t>Результаты расследования оформляются актом, который составляется Заказчиком и подписывае</w:t>
      </w:r>
      <w:r w:rsidRPr="004C001E">
        <w:rPr>
          <w:rFonts w:ascii="Times New Roman" w:hAnsi="Times New Roman"/>
          <w:szCs w:val="22"/>
        </w:rPr>
        <w:t>т</w:t>
      </w:r>
      <w:r w:rsidRPr="004C001E">
        <w:rPr>
          <w:rFonts w:ascii="Times New Roman" w:hAnsi="Times New Roman"/>
          <w:szCs w:val="22"/>
        </w:rPr>
        <w:t>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4C001E" w:rsidRPr="004C001E" w:rsidRDefault="004C001E" w:rsidP="004C001E">
      <w:pPr>
        <w:rPr>
          <w:rFonts w:ascii="Times New Roman" w:hAnsi="Times New Roman"/>
          <w:b/>
          <w:bCs/>
          <w:szCs w:val="22"/>
        </w:rPr>
      </w:pPr>
    </w:p>
    <w:p w:rsidR="004C001E" w:rsidRPr="004C001E" w:rsidRDefault="004C001E" w:rsidP="004C001E">
      <w:pPr>
        <w:numPr>
          <w:ilvl w:val="0"/>
          <w:numId w:val="18"/>
        </w:numPr>
        <w:suppressAutoHyphens/>
        <w:spacing w:after="200" w:line="276" w:lineRule="auto"/>
        <w:jc w:val="center"/>
        <w:rPr>
          <w:rFonts w:ascii="Times New Roman CYR" w:hAnsi="Times New Roman CYR" w:cs="Times New Roman CYR"/>
          <w:b/>
          <w:szCs w:val="22"/>
          <w:lang w:eastAsia="ar-SA"/>
        </w:rPr>
      </w:pPr>
      <w:bookmarkStart w:id="9" w:name="_Toc361236496"/>
      <w:proofErr w:type="gramStart"/>
      <w:r w:rsidRPr="004C001E">
        <w:rPr>
          <w:rFonts w:ascii="Times New Roman CYR" w:hAnsi="Times New Roman CYR" w:cs="Times New Roman CYR"/>
          <w:b/>
          <w:szCs w:val="22"/>
          <w:lang w:eastAsia="ar-SA"/>
        </w:rPr>
        <w:t>Техническая рекультивация нарушенных земель Полигона ТБ и ПО, занятых под шламовые амбары и прилегающ</w:t>
      </w:r>
      <w:bookmarkEnd w:id="9"/>
      <w:r w:rsidRPr="004C001E">
        <w:rPr>
          <w:rFonts w:ascii="Times New Roman CYR" w:hAnsi="Times New Roman CYR" w:cs="Times New Roman CYR"/>
          <w:b/>
          <w:szCs w:val="22"/>
          <w:lang w:eastAsia="ar-SA"/>
        </w:rPr>
        <w:t>ей к ним территории.</w:t>
      </w:r>
      <w:proofErr w:type="gramEnd"/>
    </w:p>
    <w:p w:rsidR="004C001E" w:rsidRPr="004C001E" w:rsidRDefault="004C001E" w:rsidP="004C001E">
      <w:pPr>
        <w:jc w:val="center"/>
        <w:rPr>
          <w:rFonts w:ascii="Times New Roman" w:hAnsi="Times New Roman"/>
          <w:b/>
          <w:bCs/>
          <w:szCs w:val="22"/>
        </w:rPr>
      </w:pPr>
    </w:p>
    <w:p w:rsidR="004C001E" w:rsidRPr="004C001E" w:rsidRDefault="004C001E" w:rsidP="004C001E">
      <w:pPr>
        <w:jc w:val="center"/>
        <w:rPr>
          <w:rFonts w:ascii="Times New Roman" w:hAnsi="Times New Roman"/>
          <w:b/>
          <w:bCs/>
          <w:szCs w:val="22"/>
        </w:rPr>
      </w:pPr>
      <w:r w:rsidRPr="004C001E">
        <w:rPr>
          <w:rFonts w:ascii="Times New Roman" w:hAnsi="Times New Roman"/>
          <w:b/>
          <w:bCs/>
          <w:szCs w:val="22"/>
        </w:rPr>
        <w:t>5.1. Права и обязанности Сторон:</w:t>
      </w:r>
    </w:p>
    <w:p w:rsidR="004C001E" w:rsidRPr="004C001E" w:rsidRDefault="004C001E" w:rsidP="004C001E">
      <w:pPr>
        <w:ind w:left="720"/>
        <w:rPr>
          <w:rFonts w:ascii="Times New Roman" w:hAnsi="Times New Roman"/>
          <w:b/>
          <w:szCs w:val="22"/>
        </w:rPr>
      </w:pPr>
      <w:r w:rsidRPr="004C001E">
        <w:rPr>
          <w:rFonts w:ascii="Times New Roman" w:hAnsi="Times New Roman"/>
          <w:szCs w:val="22"/>
        </w:rPr>
        <w:t>5.1.1.</w:t>
      </w:r>
      <w:r w:rsidRPr="004C001E">
        <w:rPr>
          <w:rFonts w:ascii="Times New Roman" w:hAnsi="Times New Roman"/>
          <w:b/>
          <w:szCs w:val="22"/>
        </w:rPr>
        <w:t xml:space="preserve"> Заказчик обязуется:</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5.1.1.1. Подготовить, утвердить и передать Подрядчику Планы проведения работ по Буровым шл</w:t>
      </w:r>
      <w:r w:rsidRPr="004C001E">
        <w:rPr>
          <w:rFonts w:ascii="Times New Roman" w:hAnsi="Times New Roman"/>
          <w:szCs w:val="22"/>
        </w:rPr>
        <w:t>а</w:t>
      </w:r>
      <w:r w:rsidRPr="004C001E">
        <w:rPr>
          <w:rFonts w:ascii="Times New Roman" w:hAnsi="Times New Roman"/>
          <w:szCs w:val="22"/>
        </w:rPr>
        <w:t>мовым амбарам совместно с загрязненным или (и) нарушенным земельным участком, на которых прои</w:t>
      </w:r>
      <w:r w:rsidRPr="004C001E">
        <w:rPr>
          <w:rFonts w:ascii="Times New Roman" w:hAnsi="Times New Roman"/>
          <w:szCs w:val="22"/>
        </w:rPr>
        <w:t>з</w:t>
      </w:r>
      <w:r w:rsidRPr="004C001E">
        <w:rPr>
          <w:rFonts w:ascii="Times New Roman" w:hAnsi="Times New Roman"/>
          <w:szCs w:val="22"/>
        </w:rPr>
        <w:t xml:space="preserve">водятся </w:t>
      </w:r>
      <w:proofErr w:type="spellStart"/>
      <w:r w:rsidRPr="004C001E">
        <w:rPr>
          <w:rFonts w:ascii="Times New Roman" w:hAnsi="Times New Roman"/>
          <w:szCs w:val="22"/>
        </w:rPr>
        <w:t>рекультивационные</w:t>
      </w:r>
      <w:proofErr w:type="spellEnd"/>
      <w:r w:rsidRPr="004C001E">
        <w:rPr>
          <w:rFonts w:ascii="Times New Roman" w:hAnsi="Times New Roman"/>
          <w:szCs w:val="22"/>
        </w:rPr>
        <w:t xml:space="preserve"> работы (далее по тексту настоящего Раздела Договора – Объекты), указанные в Приложении № 1.</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5.1.1.2. Передать Подрядчику Объекты для производства работ по технической рекультивации нарушенных земель, занятых под Полигон ТБ и </w:t>
      </w:r>
      <w:proofErr w:type="gramStart"/>
      <w:r w:rsidRPr="004C001E">
        <w:rPr>
          <w:rFonts w:ascii="Times New Roman" w:hAnsi="Times New Roman"/>
          <w:szCs w:val="22"/>
        </w:rPr>
        <w:t>ПО</w:t>
      </w:r>
      <w:proofErr w:type="gramEnd"/>
      <w:r w:rsidRPr="004C001E">
        <w:rPr>
          <w:rFonts w:ascii="Times New Roman" w:hAnsi="Times New Roman"/>
          <w:szCs w:val="22"/>
        </w:rPr>
        <w:t xml:space="preserve">, </w:t>
      </w:r>
      <w:proofErr w:type="gramStart"/>
      <w:r w:rsidRPr="004C001E">
        <w:rPr>
          <w:rFonts w:ascii="Times New Roman" w:hAnsi="Times New Roman"/>
          <w:szCs w:val="22"/>
        </w:rPr>
        <w:t>в</w:t>
      </w:r>
      <w:proofErr w:type="gramEnd"/>
      <w:r w:rsidRPr="004C001E">
        <w:rPr>
          <w:rFonts w:ascii="Times New Roman" w:hAnsi="Times New Roman"/>
          <w:szCs w:val="22"/>
        </w:rPr>
        <w:t xml:space="preserve"> том числе Шламовые амбары и прилегающую к ним территорию (далее, по тексту настоящего Раздела Договора – Работы). Объекты производства Работ передаются по Актам передачи объектов в работу в количестве, определенном Договором. Подписание Сторонами Акта передачи объекта в работу подтверждает факт готовности Подрядчика выполнить Раб</w:t>
      </w:r>
      <w:r w:rsidRPr="004C001E">
        <w:rPr>
          <w:rFonts w:ascii="Times New Roman" w:hAnsi="Times New Roman"/>
          <w:szCs w:val="22"/>
        </w:rPr>
        <w:t>о</w:t>
      </w:r>
      <w:r w:rsidRPr="004C001E">
        <w:rPr>
          <w:rFonts w:ascii="Times New Roman" w:hAnsi="Times New Roman"/>
          <w:szCs w:val="22"/>
        </w:rPr>
        <w:t>ты на данном Объекте, после этого претензии Подрядчика по состоянию Объекта Заказчиком не прин</w:t>
      </w:r>
      <w:r w:rsidRPr="004C001E">
        <w:rPr>
          <w:rFonts w:ascii="Times New Roman" w:hAnsi="Times New Roman"/>
          <w:szCs w:val="22"/>
        </w:rPr>
        <w:t>и</w:t>
      </w:r>
      <w:r w:rsidRPr="004C001E">
        <w:rPr>
          <w:rFonts w:ascii="Times New Roman" w:hAnsi="Times New Roman"/>
          <w:szCs w:val="22"/>
        </w:rPr>
        <w:t>маются.</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5.1.1.3. Обеспечить и организовать проведение Натурного обследования Объектов до и после пр</w:t>
      </w:r>
      <w:r w:rsidRPr="004C001E">
        <w:rPr>
          <w:rFonts w:ascii="Times New Roman" w:hAnsi="Times New Roman"/>
          <w:szCs w:val="22"/>
        </w:rPr>
        <w:t>о</w:t>
      </w:r>
      <w:r w:rsidRPr="004C001E">
        <w:rPr>
          <w:rFonts w:ascii="Times New Roman" w:hAnsi="Times New Roman"/>
          <w:szCs w:val="22"/>
        </w:rPr>
        <w:t>ведения на них Работ, Итогового контроля, сдачу Комиссии Участков, на которых в соответствии с усл</w:t>
      </w:r>
      <w:r w:rsidRPr="004C001E">
        <w:rPr>
          <w:rFonts w:ascii="Times New Roman" w:hAnsi="Times New Roman"/>
          <w:szCs w:val="22"/>
        </w:rPr>
        <w:t>о</w:t>
      </w:r>
      <w:r w:rsidRPr="004C001E">
        <w:rPr>
          <w:rFonts w:ascii="Times New Roman" w:hAnsi="Times New Roman"/>
          <w:szCs w:val="22"/>
        </w:rPr>
        <w:t>виями Договора выполнены Работы, приемку выполненных Работ.</w:t>
      </w:r>
      <w:r w:rsidRPr="004C001E">
        <w:rPr>
          <w:rFonts w:ascii="Times New Roman" w:hAnsi="Times New Roman"/>
          <w:szCs w:val="22"/>
        </w:rPr>
        <w:tab/>
      </w:r>
    </w:p>
    <w:p w:rsidR="004C001E" w:rsidRPr="004C001E" w:rsidRDefault="004C001E" w:rsidP="004C001E">
      <w:pPr>
        <w:ind w:firstLine="567"/>
        <w:jc w:val="both"/>
        <w:rPr>
          <w:rFonts w:ascii="Times New Roman" w:hAnsi="Times New Roman"/>
          <w:szCs w:val="22"/>
          <w:u w:val="single"/>
        </w:rPr>
      </w:pPr>
      <w:r w:rsidRPr="004C001E">
        <w:rPr>
          <w:rFonts w:ascii="Times New Roman" w:hAnsi="Times New Roman"/>
          <w:szCs w:val="22"/>
        </w:rPr>
        <w:t>5.1.1.4. При передаче Объекта в Работу представить Подрядчику:</w:t>
      </w:r>
    </w:p>
    <w:p w:rsidR="004C001E" w:rsidRPr="004C001E" w:rsidRDefault="004C001E" w:rsidP="004C001E">
      <w:pPr>
        <w:tabs>
          <w:tab w:val="left" w:pos="6732"/>
        </w:tabs>
        <w:ind w:firstLine="567"/>
        <w:jc w:val="both"/>
        <w:rPr>
          <w:rFonts w:ascii="Times New Roman" w:hAnsi="Times New Roman"/>
          <w:szCs w:val="22"/>
        </w:rPr>
      </w:pPr>
      <w:r w:rsidRPr="004C001E">
        <w:rPr>
          <w:rFonts w:ascii="Times New Roman" w:hAnsi="Times New Roman"/>
          <w:szCs w:val="22"/>
        </w:rPr>
        <w:t>– Проектную документацию (за исключением смет);</w:t>
      </w:r>
      <w:r w:rsidRPr="004C001E">
        <w:rPr>
          <w:rFonts w:ascii="Times New Roman" w:hAnsi="Times New Roman"/>
          <w:szCs w:val="22"/>
        </w:rPr>
        <w:tab/>
      </w:r>
    </w:p>
    <w:p w:rsidR="004C001E" w:rsidRPr="004C001E" w:rsidRDefault="004C001E" w:rsidP="004C001E">
      <w:pPr>
        <w:ind w:firstLine="567"/>
        <w:jc w:val="both"/>
        <w:rPr>
          <w:rFonts w:ascii="Times New Roman" w:hAnsi="Times New Roman"/>
          <w:szCs w:val="22"/>
        </w:rPr>
      </w:pPr>
      <w:r w:rsidRPr="004C001E">
        <w:rPr>
          <w:rFonts w:ascii="Times New Roman" w:hAnsi="Times New Roman"/>
          <w:szCs w:val="22"/>
        </w:rPr>
        <w:t>– План проведения работ (в случае выполнения Работ по типовому проекту);</w:t>
      </w:r>
    </w:p>
    <w:p w:rsidR="004C001E" w:rsidRPr="004C001E" w:rsidRDefault="004C001E" w:rsidP="004C001E">
      <w:pPr>
        <w:ind w:firstLine="567"/>
        <w:jc w:val="both"/>
        <w:rPr>
          <w:rFonts w:ascii="Times New Roman" w:hAnsi="Times New Roman"/>
          <w:szCs w:val="22"/>
        </w:rPr>
      </w:pPr>
      <w:r w:rsidRPr="004C001E">
        <w:rPr>
          <w:rFonts w:ascii="Times New Roman" w:hAnsi="Times New Roman"/>
          <w:szCs w:val="22"/>
        </w:rPr>
        <w:t xml:space="preserve">– </w:t>
      </w:r>
      <w:proofErr w:type="spellStart"/>
      <w:r w:rsidRPr="004C001E">
        <w:rPr>
          <w:rFonts w:ascii="Times New Roman" w:hAnsi="Times New Roman"/>
          <w:szCs w:val="22"/>
        </w:rPr>
        <w:t>топосъемку</w:t>
      </w:r>
      <w:proofErr w:type="spellEnd"/>
      <w:r w:rsidRPr="004C001E">
        <w:rPr>
          <w:rFonts w:ascii="Times New Roman" w:hAnsi="Times New Roman"/>
          <w:szCs w:val="22"/>
        </w:rPr>
        <w:t xml:space="preserve"> территории Объекта и маркшейдерскую съемку Объекта;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масштабную схему коммуникаций, проходящих по территории Объекта, с указанием на ней де</w:t>
      </w:r>
      <w:r w:rsidRPr="004C001E">
        <w:rPr>
          <w:rFonts w:ascii="Times New Roman" w:hAnsi="Times New Roman"/>
          <w:szCs w:val="22"/>
        </w:rPr>
        <w:t>й</w:t>
      </w:r>
      <w:r w:rsidRPr="004C001E">
        <w:rPr>
          <w:rFonts w:ascii="Times New Roman" w:hAnsi="Times New Roman"/>
          <w:szCs w:val="22"/>
        </w:rPr>
        <w:t>ствующих и бездействующих трубопроводов (нефтепроводов, водоводов, газопроводов), подземных л</w:t>
      </w:r>
      <w:r w:rsidRPr="004C001E">
        <w:rPr>
          <w:rFonts w:ascii="Times New Roman" w:hAnsi="Times New Roman"/>
          <w:szCs w:val="22"/>
        </w:rPr>
        <w:t>и</w:t>
      </w:r>
      <w:r w:rsidRPr="004C001E">
        <w:rPr>
          <w:rFonts w:ascii="Times New Roman" w:hAnsi="Times New Roman"/>
          <w:szCs w:val="22"/>
        </w:rPr>
        <w:t>ний связи, подземных линий электропередачи.</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5.1.1.5. В присутствии представителя Подрядчика обозначить на местности все подземные комм</w:t>
      </w:r>
      <w:r w:rsidRPr="004C001E">
        <w:rPr>
          <w:rFonts w:ascii="Times New Roman" w:hAnsi="Times New Roman"/>
          <w:szCs w:val="22"/>
        </w:rPr>
        <w:t>у</w:t>
      </w:r>
      <w:r w:rsidRPr="004C001E">
        <w:rPr>
          <w:rFonts w:ascii="Times New Roman" w:hAnsi="Times New Roman"/>
          <w:szCs w:val="22"/>
        </w:rPr>
        <w:t>никации, проходящие по территории Объекта, путем установки соответствующих аншлагов на месте ра</w:t>
      </w:r>
      <w:r w:rsidRPr="004C001E">
        <w:rPr>
          <w:rFonts w:ascii="Times New Roman" w:hAnsi="Times New Roman"/>
          <w:szCs w:val="22"/>
        </w:rPr>
        <w:t>с</w:t>
      </w:r>
      <w:r w:rsidRPr="004C001E">
        <w:rPr>
          <w:rFonts w:ascii="Times New Roman" w:hAnsi="Times New Roman"/>
          <w:szCs w:val="22"/>
        </w:rPr>
        <w:t xml:space="preserve">положения этих коммуникаций. </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5.1.1.6. По заявке Подрядчика в </w:t>
      </w:r>
      <w:bookmarkStart w:id="10" w:name="ТекстовоеПоле96"/>
      <w:r w:rsidRPr="004C001E">
        <w:rPr>
          <w:rFonts w:ascii="Times New Roman" w:hAnsi="Times New Roman"/>
          <w:szCs w:val="22"/>
        </w:rPr>
        <w:t>3</w:t>
      </w:r>
      <w:bookmarkEnd w:id="10"/>
      <w:r w:rsidRPr="004C001E">
        <w:rPr>
          <w:rFonts w:ascii="Times New Roman" w:hAnsi="Times New Roman"/>
          <w:szCs w:val="22"/>
        </w:rPr>
        <w:t xml:space="preserve">- </w:t>
      </w:r>
      <w:proofErr w:type="spellStart"/>
      <w:r w:rsidRPr="004C001E">
        <w:rPr>
          <w:rFonts w:ascii="Times New Roman" w:hAnsi="Times New Roman"/>
          <w:szCs w:val="22"/>
        </w:rPr>
        <w:t>дневный</w:t>
      </w:r>
      <w:proofErr w:type="spellEnd"/>
      <w:r w:rsidRPr="004C001E">
        <w:rPr>
          <w:rFonts w:ascii="Times New Roman" w:hAnsi="Times New Roman"/>
          <w:szCs w:val="22"/>
        </w:rPr>
        <w:t xml:space="preserve"> срок оформить допуск на проведение Работ на Объекте.</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5.1.1.7. При необходимости рубки леса, подроста, молодняка или удаления сухостоя до подписания Договора оформить соответствующие разрешительные документы, предусмотренные действующим зак</w:t>
      </w:r>
      <w:r w:rsidRPr="004C001E">
        <w:rPr>
          <w:rFonts w:ascii="Times New Roman" w:hAnsi="Times New Roman"/>
          <w:szCs w:val="22"/>
        </w:rPr>
        <w:t>о</w:t>
      </w:r>
      <w:r w:rsidRPr="004C001E">
        <w:rPr>
          <w:rFonts w:ascii="Times New Roman" w:hAnsi="Times New Roman"/>
          <w:szCs w:val="22"/>
        </w:rPr>
        <w:t>нодательством РФ.</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5.1.1.8. В течение 3 рабочих дней, следующих за датой вступления Договора в силу, назначить по</w:t>
      </w:r>
      <w:r w:rsidRPr="004C001E">
        <w:rPr>
          <w:rFonts w:ascii="Times New Roman" w:hAnsi="Times New Roman"/>
          <w:szCs w:val="22"/>
        </w:rPr>
        <w:t>л</w:t>
      </w:r>
      <w:r w:rsidRPr="004C001E">
        <w:rPr>
          <w:rFonts w:ascii="Times New Roman" w:hAnsi="Times New Roman"/>
          <w:szCs w:val="22"/>
        </w:rPr>
        <w:t>номочного Представителя Заказчика на Объектах, а также уведомить Подрядчика о назначенных Пре</w:t>
      </w:r>
      <w:r w:rsidRPr="004C001E">
        <w:rPr>
          <w:rFonts w:ascii="Times New Roman" w:hAnsi="Times New Roman"/>
          <w:szCs w:val="22"/>
        </w:rPr>
        <w:t>д</w:t>
      </w:r>
      <w:r w:rsidRPr="004C001E">
        <w:rPr>
          <w:rFonts w:ascii="Times New Roman" w:hAnsi="Times New Roman"/>
          <w:szCs w:val="22"/>
        </w:rPr>
        <w:t xml:space="preserve">ставителях и об организациях, осуществляющих </w:t>
      </w:r>
      <w:proofErr w:type="spellStart"/>
      <w:r w:rsidRPr="004C001E">
        <w:rPr>
          <w:rFonts w:ascii="Times New Roman" w:hAnsi="Times New Roman"/>
          <w:szCs w:val="22"/>
        </w:rPr>
        <w:t>Супервайзинг</w:t>
      </w:r>
      <w:proofErr w:type="spellEnd"/>
      <w:r w:rsidRPr="004C001E">
        <w:rPr>
          <w:rFonts w:ascii="Times New Roman" w:hAnsi="Times New Roman"/>
          <w:szCs w:val="22"/>
        </w:rPr>
        <w:t>.</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5.1.1.9. Направлять своего полномочного Представителя для согласования с Подрядчиком мест з</w:t>
      </w:r>
      <w:r w:rsidRPr="004C001E">
        <w:rPr>
          <w:rFonts w:ascii="Times New Roman" w:hAnsi="Times New Roman"/>
          <w:szCs w:val="22"/>
        </w:rPr>
        <w:t>а</w:t>
      </w:r>
      <w:r w:rsidRPr="004C001E">
        <w:rPr>
          <w:rFonts w:ascii="Times New Roman" w:hAnsi="Times New Roman"/>
          <w:szCs w:val="22"/>
        </w:rPr>
        <w:t>езда техники на Объект, мест устройства переездов для техники через подземные и назе</w:t>
      </w:r>
      <w:r w:rsidRPr="004C001E">
        <w:rPr>
          <w:rFonts w:ascii="Times New Roman" w:hAnsi="Times New Roman"/>
          <w:szCs w:val="22"/>
        </w:rPr>
        <w:t>м</w:t>
      </w:r>
      <w:r w:rsidRPr="004C001E">
        <w:rPr>
          <w:rFonts w:ascii="Times New Roman" w:hAnsi="Times New Roman"/>
          <w:szCs w:val="22"/>
        </w:rPr>
        <w:t>ные/надземные/воздушные коммуникации, проходящие в зоне производства Работ.</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5.1.1.10. При необходимости, на основании предварительного, дополнительного согласования, обе</w:t>
      </w:r>
      <w:r w:rsidRPr="004C001E">
        <w:rPr>
          <w:rFonts w:ascii="Times New Roman" w:hAnsi="Times New Roman"/>
          <w:szCs w:val="22"/>
        </w:rPr>
        <w:t>с</w:t>
      </w:r>
      <w:r w:rsidRPr="004C001E">
        <w:rPr>
          <w:rFonts w:ascii="Times New Roman" w:hAnsi="Times New Roman"/>
          <w:szCs w:val="22"/>
        </w:rPr>
        <w:t>печить приемку от Подрядчика: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металлолома, вывезенного Подрядчиком с Объекта;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нефти, откачиваемой Подрядчиком из Бурового шламового амбара;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очищенной от механических примесей воды, откачиваемой Подрядчиком из Бурового шламов</w:t>
      </w:r>
      <w:r w:rsidRPr="004C001E">
        <w:rPr>
          <w:rFonts w:ascii="Times New Roman" w:hAnsi="Times New Roman"/>
          <w:szCs w:val="22"/>
        </w:rPr>
        <w:t>о</w:t>
      </w:r>
      <w:r w:rsidRPr="004C001E">
        <w:rPr>
          <w:rFonts w:ascii="Times New Roman" w:hAnsi="Times New Roman"/>
          <w:szCs w:val="22"/>
        </w:rPr>
        <w:t xml:space="preserve">го амбара (при наличии технической возможности подачи этой воды в нефтесборный коллектор). </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5.1.1.11. Обеспечить подготовку и представление Комиссии Исполнительной документации.</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5.1.1.12. Обеспечить проведение в установленном у Заказчика порядке вводного и первичного и</w:t>
      </w:r>
      <w:r w:rsidRPr="004C001E">
        <w:rPr>
          <w:rFonts w:ascii="Times New Roman" w:hAnsi="Times New Roman"/>
          <w:szCs w:val="22"/>
        </w:rPr>
        <w:t>н</w:t>
      </w:r>
      <w:r w:rsidRPr="004C001E">
        <w:rPr>
          <w:rFonts w:ascii="Times New Roman" w:hAnsi="Times New Roman"/>
          <w:szCs w:val="22"/>
        </w:rPr>
        <w:t>структажей по месту производства Работ для Персонала Подрядчика с регистрацией в «Журнале рег</w:t>
      </w:r>
      <w:r w:rsidRPr="004C001E">
        <w:rPr>
          <w:rFonts w:ascii="Times New Roman" w:hAnsi="Times New Roman"/>
          <w:szCs w:val="22"/>
        </w:rPr>
        <w:t>и</w:t>
      </w:r>
      <w:r w:rsidRPr="004C001E">
        <w:rPr>
          <w:rFonts w:ascii="Times New Roman" w:hAnsi="Times New Roman"/>
          <w:szCs w:val="22"/>
        </w:rPr>
        <w:t>страции инструктажа на рабочем месте» и «Журнале вводного инструктажа».</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5.1.1.13. Обеспечить присутствие своего Представителя (Супервайзера) на Объекте при освидетел</w:t>
      </w:r>
      <w:r w:rsidRPr="004C001E">
        <w:rPr>
          <w:rFonts w:ascii="Times New Roman" w:hAnsi="Times New Roman"/>
          <w:szCs w:val="22"/>
        </w:rPr>
        <w:t>ь</w:t>
      </w:r>
      <w:r w:rsidRPr="004C001E">
        <w:rPr>
          <w:rFonts w:ascii="Times New Roman" w:hAnsi="Times New Roman"/>
          <w:szCs w:val="22"/>
        </w:rPr>
        <w:t>ствовании скрытых работ.</w:t>
      </w:r>
    </w:p>
    <w:p w:rsidR="004C001E" w:rsidRPr="004C001E" w:rsidRDefault="004C001E" w:rsidP="004C001E">
      <w:pPr>
        <w:tabs>
          <w:tab w:val="left" w:pos="1620"/>
        </w:tabs>
        <w:jc w:val="both"/>
        <w:rPr>
          <w:rFonts w:ascii="Times New Roman" w:hAnsi="Times New Roman"/>
          <w:szCs w:val="22"/>
          <w:u w:val="single"/>
        </w:rPr>
      </w:pPr>
      <w:r w:rsidRPr="004C001E">
        <w:rPr>
          <w:rFonts w:ascii="Times New Roman" w:hAnsi="Times New Roman"/>
          <w:szCs w:val="22"/>
        </w:rPr>
        <w:t xml:space="preserve">          5.1.1.15. Передать Подрядчику локальные нормативные акты, указанные в Акте приема-передачи Локальных нормативных актов Заказчика (Приложение № 9) в момент заключения Сторонами настоящ</w:t>
      </w:r>
      <w:r w:rsidRPr="004C001E">
        <w:rPr>
          <w:rFonts w:ascii="Times New Roman" w:hAnsi="Times New Roman"/>
          <w:szCs w:val="22"/>
        </w:rPr>
        <w:t>е</w:t>
      </w:r>
      <w:r w:rsidRPr="004C001E">
        <w:rPr>
          <w:rFonts w:ascii="Times New Roman" w:hAnsi="Times New Roman"/>
          <w:szCs w:val="22"/>
        </w:rPr>
        <w:t>го Договора.</w:t>
      </w:r>
    </w:p>
    <w:p w:rsidR="004C001E" w:rsidRPr="004C001E" w:rsidRDefault="004C001E" w:rsidP="004C001E">
      <w:pPr>
        <w:jc w:val="both"/>
        <w:rPr>
          <w:rFonts w:ascii="Times New Roman" w:hAnsi="Times New Roman"/>
          <w:szCs w:val="22"/>
          <w:u w:val="single"/>
        </w:rPr>
      </w:pPr>
    </w:p>
    <w:p w:rsidR="004C001E" w:rsidRPr="004C001E" w:rsidRDefault="004C001E" w:rsidP="004C001E">
      <w:pPr>
        <w:ind w:left="568"/>
        <w:jc w:val="both"/>
        <w:rPr>
          <w:rFonts w:ascii="Times New Roman" w:hAnsi="Times New Roman"/>
          <w:b/>
          <w:szCs w:val="22"/>
        </w:rPr>
      </w:pPr>
      <w:r w:rsidRPr="004C001E">
        <w:rPr>
          <w:rFonts w:ascii="Times New Roman" w:hAnsi="Times New Roman"/>
          <w:b/>
          <w:szCs w:val="22"/>
        </w:rPr>
        <w:t>5.1.2. Заказчик вправе:</w:t>
      </w:r>
    </w:p>
    <w:p w:rsidR="004C001E" w:rsidRPr="004C001E" w:rsidRDefault="004C001E" w:rsidP="004C001E">
      <w:pPr>
        <w:tabs>
          <w:tab w:val="left" w:pos="1620"/>
        </w:tabs>
        <w:jc w:val="both"/>
        <w:rPr>
          <w:rFonts w:ascii="Times New Roman" w:hAnsi="Times New Roman"/>
          <w:szCs w:val="22"/>
          <w:u w:val="single"/>
        </w:rPr>
      </w:pPr>
      <w:r w:rsidRPr="004C001E">
        <w:rPr>
          <w:rFonts w:ascii="Times New Roman" w:hAnsi="Times New Roman"/>
          <w:szCs w:val="22"/>
        </w:rPr>
        <w:t xml:space="preserve">        5.1.2.1. В любое время проверять и контролировать:</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ход и качество Р</w:t>
      </w:r>
      <w:r w:rsidRPr="004C001E">
        <w:rPr>
          <w:rFonts w:ascii="Times New Roman CYR" w:hAnsi="Times New Roman CYR" w:cs="Times New Roman CYR"/>
          <w:szCs w:val="22"/>
        </w:rPr>
        <w:t>абот</w:t>
      </w:r>
      <w:r w:rsidRPr="004C001E">
        <w:rPr>
          <w:rFonts w:ascii="Times New Roman" w:hAnsi="Times New Roman"/>
          <w:szCs w:val="22"/>
        </w:rPr>
        <w:t>;</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сроки выполнения</w:t>
      </w:r>
      <w:r w:rsidRPr="004C001E">
        <w:rPr>
          <w:rFonts w:ascii="Times New Roman CYR" w:hAnsi="Times New Roman CYR" w:cs="Times New Roman CYR"/>
          <w:szCs w:val="22"/>
        </w:rPr>
        <w:t xml:space="preserve"> Работ</w:t>
      </w:r>
      <w:r w:rsidRPr="004C001E">
        <w:rPr>
          <w:rFonts w:ascii="Times New Roman" w:hAnsi="Times New Roman"/>
          <w:szCs w:val="22"/>
        </w:rPr>
        <w:t>;</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lastRenderedPageBreak/>
        <w:t>– качество материалов и оборудования, используемых/применяемых для выполнения</w:t>
      </w:r>
      <w:r w:rsidRPr="004C001E">
        <w:rPr>
          <w:rFonts w:ascii="Times New Roman CYR" w:hAnsi="Times New Roman CYR" w:cs="Times New Roman CYR"/>
          <w:szCs w:val="22"/>
        </w:rPr>
        <w:t xml:space="preserve"> Работ</w:t>
      </w:r>
      <w:r w:rsidRPr="004C001E">
        <w:rPr>
          <w:rFonts w:ascii="Times New Roman" w:hAnsi="Times New Roman"/>
          <w:szCs w:val="22"/>
        </w:rPr>
        <w:t>;</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xml:space="preserve">– квалификацию персонала Подрядчика выполняющего </w:t>
      </w:r>
      <w:r w:rsidRPr="004C001E">
        <w:rPr>
          <w:rFonts w:ascii="Times New Roman CYR" w:hAnsi="Times New Roman CYR" w:cs="Times New Roman CYR"/>
          <w:szCs w:val="22"/>
        </w:rPr>
        <w:t>Работы</w:t>
      </w:r>
      <w:r w:rsidRPr="004C001E">
        <w:rPr>
          <w:rFonts w:ascii="Times New Roman" w:hAnsi="Times New Roman"/>
          <w:szCs w:val="22"/>
        </w:rPr>
        <w:t>;</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технические характеристики любого элемента Объекта;</w:t>
      </w:r>
    </w:p>
    <w:p w:rsidR="004C001E" w:rsidRPr="004C001E" w:rsidRDefault="004C001E" w:rsidP="004C001E">
      <w:pPr>
        <w:suppressAutoHyphens/>
        <w:adjustRightInd w:val="0"/>
        <w:ind w:firstLine="709"/>
        <w:jc w:val="both"/>
        <w:rPr>
          <w:rFonts w:ascii="Times New Roman" w:hAnsi="Times New Roman"/>
          <w:snapToGrid w:val="0"/>
          <w:szCs w:val="22"/>
        </w:rPr>
      </w:pPr>
      <w:r w:rsidRPr="004C001E">
        <w:rPr>
          <w:rFonts w:ascii="Times New Roman" w:hAnsi="Times New Roman"/>
          <w:szCs w:val="22"/>
        </w:rPr>
        <w:t>–</w:t>
      </w:r>
      <w:r w:rsidRPr="004C001E">
        <w:rPr>
          <w:rFonts w:ascii="Times New Roman" w:hAnsi="Times New Roman"/>
          <w:snapToGrid w:val="0"/>
          <w:szCs w:val="22"/>
        </w:rPr>
        <w:t xml:space="preserve"> соблюдения требований охраны труда и техники безопасности;</w:t>
      </w:r>
    </w:p>
    <w:p w:rsidR="004C001E" w:rsidRPr="004C001E" w:rsidRDefault="004C001E" w:rsidP="004C001E">
      <w:pPr>
        <w:suppressAutoHyphens/>
        <w:adjustRightInd w:val="0"/>
        <w:ind w:firstLine="709"/>
        <w:jc w:val="both"/>
        <w:rPr>
          <w:rFonts w:ascii="Times New Roman" w:hAnsi="Times New Roman"/>
          <w:snapToGrid w:val="0"/>
          <w:szCs w:val="22"/>
        </w:rPr>
      </w:pPr>
      <w:r w:rsidRPr="004C001E">
        <w:rPr>
          <w:rFonts w:ascii="Times New Roman" w:hAnsi="Times New Roman"/>
          <w:szCs w:val="22"/>
        </w:rPr>
        <w:t>– исполнение Подрядчиком иных требований настоящего Договора.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Для целей настоящего Договора, Стороны решили, что контроль и (или) проведение проверок, м</w:t>
      </w:r>
      <w:r w:rsidRPr="004C001E">
        <w:rPr>
          <w:rFonts w:ascii="Times New Roman" w:hAnsi="Times New Roman"/>
          <w:szCs w:val="22"/>
        </w:rPr>
        <w:t>о</w:t>
      </w:r>
      <w:r w:rsidRPr="004C001E">
        <w:rPr>
          <w:rFonts w:ascii="Times New Roman" w:hAnsi="Times New Roman"/>
          <w:szCs w:val="22"/>
        </w:rPr>
        <w:t xml:space="preserve">гут осуществляться путем привлечения Заказчиком третьих лиц, оказывающих последнему услуги </w:t>
      </w:r>
      <w:proofErr w:type="spellStart"/>
      <w:r w:rsidRPr="004C001E">
        <w:rPr>
          <w:rFonts w:ascii="Times New Roman" w:hAnsi="Times New Roman"/>
          <w:szCs w:val="22"/>
        </w:rPr>
        <w:t>супе</w:t>
      </w:r>
      <w:r w:rsidRPr="004C001E">
        <w:rPr>
          <w:rFonts w:ascii="Times New Roman" w:hAnsi="Times New Roman"/>
          <w:szCs w:val="22"/>
        </w:rPr>
        <w:t>р</w:t>
      </w:r>
      <w:r w:rsidRPr="004C001E">
        <w:rPr>
          <w:rFonts w:ascii="Times New Roman" w:hAnsi="Times New Roman"/>
          <w:szCs w:val="22"/>
        </w:rPr>
        <w:t>вайзинга</w:t>
      </w:r>
      <w:proofErr w:type="spellEnd"/>
      <w:r w:rsidRPr="004C001E">
        <w:rPr>
          <w:rFonts w:ascii="Times New Roman" w:hAnsi="Times New Roman"/>
          <w:szCs w:val="22"/>
        </w:rPr>
        <w:t>. Представители Заказчика и Супервайзеры имеют право беспрепятственного доступа в места проведения Р</w:t>
      </w:r>
      <w:r w:rsidRPr="004C001E">
        <w:rPr>
          <w:rFonts w:ascii="Times New Roman CYR" w:hAnsi="Times New Roman CYR" w:cs="Times New Roman CYR"/>
          <w:szCs w:val="22"/>
        </w:rPr>
        <w:t xml:space="preserve">абот </w:t>
      </w:r>
      <w:r w:rsidRPr="004C001E">
        <w:rPr>
          <w:rFonts w:ascii="Times New Roman" w:hAnsi="Times New Roman"/>
          <w:szCs w:val="22"/>
        </w:rPr>
        <w:t>в любое время в течение всего периода их проведения, а также имеют право запраш</w:t>
      </w:r>
      <w:r w:rsidRPr="004C001E">
        <w:rPr>
          <w:rFonts w:ascii="Times New Roman" w:hAnsi="Times New Roman"/>
          <w:szCs w:val="22"/>
        </w:rPr>
        <w:t>и</w:t>
      </w:r>
      <w:r w:rsidRPr="004C001E">
        <w:rPr>
          <w:rFonts w:ascii="Times New Roman" w:hAnsi="Times New Roman"/>
          <w:szCs w:val="22"/>
        </w:rPr>
        <w:t>вать необходимую документацию, подтверждающую безопасность выполняемых Работ и соответствие Р</w:t>
      </w:r>
      <w:r w:rsidRPr="004C001E">
        <w:rPr>
          <w:rFonts w:ascii="Times New Roman CYR" w:hAnsi="Times New Roman CYR" w:cs="Times New Roman CYR"/>
          <w:szCs w:val="22"/>
        </w:rPr>
        <w:t xml:space="preserve">абот </w:t>
      </w:r>
      <w:r w:rsidRPr="004C001E">
        <w:rPr>
          <w:rFonts w:ascii="Times New Roman" w:hAnsi="Times New Roman"/>
          <w:szCs w:val="22"/>
        </w:rPr>
        <w:t>и их результатов условиям настоящего Договора.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В случае возникновения между Супервайзером и Подрядчиком разногласий по какому-либо в</w:t>
      </w:r>
      <w:r w:rsidRPr="004C001E">
        <w:rPr>
          <w:rFonts w:ascii="Times New Roman" w:hAnsi="Times New Roman"/>
          <w:szCs w:val="22"/>
        </w:rPr>
        <w:t>о</w:t>
      </w:r>
      <w:r w:rsidRPr="004C001E">
        <w:rPr>
          <w:rFonts w:ascii="Times New Roman" w:hAnsi="Times New Roman"/>
          <w:szCs w:val="22"/>
        </w:rPr>
        <w:t>просу Заказчик изучает позиции, мнения сторон этих разногласий, и принимает оптимальное, с точки зр</w:t>
      </w:r>
      <w:r w:rsidRPr="004C001E">
        <w:rPr>
          <w:rFonts w:ascii="Times New Roman" w:hAnsi="Times New Roman"/>
          <w:szCs w:val="22"/>
        </w:rPr>
        <w:t>е</w:t>
      </w:r>
      <w:r w:rsidRPr="004C001E">
        <w:rPr>
          <w:rFonts w:ascii="Times New Roman" w:hAnsi="Times New Roman"/>
          <w:szCs w:val="22"/>
        </w:rPr>
        <w:t xml:space="preserve">ния качества Работ и цели настоящего Договора решение, которое направляется Заказчиком Подрядчику и организации, оказывающей Заказчику услуги </w:t>
      </w:r>
      <w:proofErr w:type="spellStart"/>
      <w:r w:rsidRPr="004C001E">
        <w:rPr>
          <w:rFonts w:ascii="Times New Roman" w:hAnsi="Times New Roman"/>
          <w:szCs w:val="22"/>
        </w:rPr>
        <w:t>супервайзинга</w:t>
      </w:r>
      <w:proofErr w:type="spellEnd"/>
      <w:r w:rsidRPr="004C001E">
        <w:rPr>
          <w:rFonts w:ascii="Times New Roman" w:hAnsi="Times New Roman"/>
          <w:szCs w:val="22"/>
        </w:rPr>
        <w:t>.</w:t>
      </w:r>
    </w:p>
    <w:p w:rsidR="004C001E" w:rsidRPr="004C001E" w:rsidRDefault="004C001E" w:rsidP="004C001E">
      <w:pPr>
        <w:tabs>
          <w:tab w:val="left" w:pos="1620"/>
        </w:tabs>
        <w:jc w:val="both"/>
        <w:rPr>
          <w:rFonts w:ascii="Times New Roman" w:hAnsi="Times New Roman"/>
          <w:szCs w:val="22"/>
          <w:u w:val="single"/>
        </w:rPr>
      </w:pPr>
      <w:r w:rsidRPr="004C001E">
        <w:rPr>
          <w:rFonts w:ascii="Times New Roman" w:hAnsi="Times New Roman"/>
          <w:szCs w:val="22"/>
        </w:rPr>
        <w:t xml:space="preserve">           5.1.2.2. 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w:t>
      </w:r>
      <w:r w:rsidRPr="004C001E">
        <w:rPr>
          <w:rFonts w:ascii="Times New Roman" w:hAnsi="Times New Roman"/>
          <w:szCs w:val="22"/>
        </w:rPr>
        <w:t>е</w:t>
      </w:r>
      <w:r w:rsidRPr="004C001E">
        <w:rPr>
          <w:rFonts w:ascii="Times New Roman" w:hAnsi="Times New Roman"/>
          <w:szCs w:val="22"/>
        </w:rPr>
        <w:t>чень (вид) таких документов определяется Заказчиком.</w:t>
      </w:r>
    </w:p>
    <w:p w:rsidR="004C001E" w:rsidRPr="004C001E" w:rsidRDefault="004C001E" w:rsidP="004C001E">
      <w:pPr>
        <w:tabs>
          <w:tab w:val="left" w:pos="1620"/>
        </w:tabs>
        <w:jc w:val="both"/>
        <w:rPr>
          <w:rFonts w:ascii="Times New Roman" w:hAnsi="Times New Roman"/>
          <w:szCs w:val="22"/>
          <w:u w:val="single"/>
        </w:rPr>
      </w:pPr>
      <w:r w:rsidRPr="004C001E">
        <w:rPr>
          <w:rFonts w:ascii="Times New Roman" w:hAnsi="Times New Roman"/>
          <w:szCs w:val="22"/>
        </w:rPr>
        <w:t xml:space="preserve">            5.1.2.3. Требовать от Подрядчика устранения выявленных недостатков,</w:t>
      </w:r>
      <w:r w:rsidRPr="004C001E">
        <w:rPr>
          <w:rFonts w:ascii="Times New Roman" w:hAnsi="Times New Roman"/>
          <w:spacing w:val="-1"/>
          <w:szCs w:val="22"/>
        </w:rPr>
        <w:t xml:space="preserve"> в установленные Заказч</w:t>
      </w:r>
      <w:r w:rsidRPr="004C001E">
        <w:rPr>
          <w:rFonts w:ascii="Times New Roman" w:hAnsi="Times New Roman"/>
          <w:spacing w:val="-1"/>
          <w:szCs w:val="22"/>
        </w:rPr>
        <w:t>и</w:t>
      </w:r>
      <w:r w:rsidRPr="004C001E">
        <w:rPr>
          <w:rFonts w:ascii="Times New Roman" w:hAnsi="Times New Roman"/>
          <w:spacing w:val="-1"/>
          <w:szCs w:val="22"/>
        </w:rPr>
        <w:t>ком сроки.</w:t>
      </w:r>
      <w:r w:rsidRPr="004C001E">
        <w:rPr>
          <w:rFonts w:ascii="Times New Roman" w:hAnsi="Times New Roman"/>
          <w:szCs w:val="22"/>
        </w:rPr>
        <w:t xml:space="preserve"> Требовать от Подрядчика устранения замечаний по качеству и срокам выполнения Работ, а также по вопросам охраны труда, промышленной, пожарной безопасности и охраны окружающей среды. Эти замечания могут носить как общий характер, так и касаться конкретных вопросов, относящихся к Р</w:t>
      </w:r>
      <w:r w:rsidRPr="004C001E">
        <w:rPr>
          <w:rFonts w:ascii="Times New Roman CYR" w:hAnsi="Times New Roman CYR" w:cs="Times New Roman CYR"/>
          <w:szCs w:val="22"/>
        </w:rPr>
        <w:t>а</w:t>
      </w:r>
      <w:r w:rsidRPr="004C001E">
        <w:rPr>
          <w:rFonts w:ascii="Times New Roman CYR" w:hAnsi="Times New Roman CYR" w:cs="Times New Roman CYR"/>
          <w:szCs w:val="22"/>
        </w:rPr>
        <w:t>ботам</w:t>
      </w:r>
      <w:r w:rsidRPr="004C001E">
        <w:rPr>
          <w:rFonts w:ascii="Times New Roman" w:hAnsi="Times New Roman"/>
          <w:szCs w:val="22"/>
        </w:rPr>
        <w:t>.</w:t>
      </w:r>
    </w:p>
    <w:p w:rsidR="004C001E" w:rsidRPr="004C001E" w:rsidRDefault="004C001E" w:rsidP="004C001E">
      <w:pPr>
        <w:tabs>
          <w:tab w:val="left" w:pos="1620"/>
        </w:tabs>
        <w:jc w:val="both"/>
        <w:rPr>
          <w:rFonts w:ascii="Times New Roman" w:hAnsi="Times New Roman"/>
          <w:szCs w:val="22"/>
          <w:u w:val="single"/>
        </w:rPr>
      </w:pPr>
      <w:r w:rsidRPr="004C001E">
        <w:rPr>
          <w:rFonts w:ascii="Times New Roman" w:hAnsi="Times New Roman"/>
          <w:szCs w:val="22"/>
        </w:rPr>
        <w:t xml:space="preserve">           5.1.2.4. Требовать от Подрядчика предоставления Заказчику информации о ходе выполнения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4C001E" w:rsidRPr="004C001E" w:rsidRDefault="004C001E" w:rsidP="004C001E">
      <w:pPr>
        <w:ind w:firstLine="720"/>
        <w:jc w:val="both"/>
        <w:rPr>
          <w:rFonts w:ascii="Times New Roman" w:hAnsi="Times New Roman"/>
          <w:szCs w:val="22"/>
        </w:rPr>
      </w:pPr>
      <w:r w:rsidRPr="004C001E">
        <w:rPr>
          <w:rFonts w:ascii="Times New Roman" w:hAnsi="Times New Roman"/>
          <w:szCs w:val="22"/>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4C001E" w:rsidRPr="004C001E" w:rsidRDefault="004C001E" w:rsidP="004C001E">
      <w:pPr>
        <w:tabs>
          <w:tab w:val="left" w:pos="1620"/>
        </w:tabs>
        <w:jc w:val="both"/>
        <w:rPr>
          <w:rFonts w:ascii="Times New Roman" w:hAnsi="Times New Roman"/>
          <w:szCs w:val="22"/>
          <w:u w:val="single"/>
        </w:rPr>
      </w:pPr>
      <w:r w:rsidRPr="004C001E">
        <w:rPr>
          <w:rFonts w:ascii="Times New Roman" w:hAnsi="Times New Roman"/>
          <w:szCs w:val="22"/>
        </w:rPr>
        <w:t xml:space="preserve">            5.1.2.5. В любое время полностью или частично приостановить выполнение Работ, путем уведо</w:t>
      </w:r>
      <w:r w:rsidRPr="004C001E">
        <w:rPr>
          <w:rFonts w:ascii="Times New Roman" w:hAnsi="Times New Roman"/>
          <w:szCs w:val="22"/>
        </w:rPr>
        <w:t>м</w:t>
      </w:r>
      <w:r w:rsidRPr="004C001E">
        <w:rPr>
          <w:rFonts w:ascii="Times New Roman" w:hAnsi="Times New Roman"/>
          <w:szCs w:val="22"/>
        </w:rPr>
        <w:t>ления Подрядчика, указав дату, с которой работы должны быть приостановлены, а также в любое время возобновить выполнение Работ.</w:t>
      </w:r>
    </w:p>
    <w:p w:rsidR="004C001E" w:rsidRPr="004C001E" w:rsidRDefault="004C001E" w:rsidP="004C001E">
      <w:pPr>
        <w:tabs>
          <w:tab w:val="left" w:pos="1620"/>
        </w:tabs>
        <w:jc w:val="both"/>
        <w:rPr>
          <w:rFonts w:ascii="Times New Roman" w:hAnsi="Times New Roman"/>
          <w:szCs w:val="22"/>
          <w:u w:val="single"/>
        </w:rPr>
      </w:pPr>
      <w:r w:rsidRPr="004C001E">
        <w:rPr>
          <w:rFonts w:ascii="Times New Roman" w:hAnsi="Times New Roman"/>
          <w:szCs w:val="22"/>
        </w:rPr>
        <w:t xml:space="preserve">          5.1.2.6. Отдавать распоряжения по всем вопросам, относящимся к Работам</w:t>
      </w:r>
      <w:r w:rsidRPr="004C001E">
        <w:rPr>
          <w:rFonts w:ascii="Times New Roman CYR" w:hAnsi="Times New Roman CYR" w:cs="Times New Roman CYR"/>
          <w:szCs w:val="22"/>
        </w:rPr>
        <w:t>.</w:t>
      </w:r>
    </w:p>
    <w:p w:rsidR="004C001E" w:rsidRPr="004C001E" w:rsidRDefault="004C001E" w:rsidP="004C001E">
      <w:pPr>
        <w:tabs>
          <w:tab w:val="left" w:pos="1620"/>
        </w:tabs>
        <w:jc w:val="both"/>
        <w:rPr>
          <w:rFonts w:ascii="Times New Roman" w:hAnsi="Times New Roman"/>
          <w:szCs w:val="22"/>
          <w:u w:val="single"/>
        </w:rPr>
      </w:pPr>
      <w:r w:rsidRPr="004C001E">
        <w:rPr>
          <w:rFonts w:ascii="Times New Roman" w:hAnsi="Times New Roman"/>
          <w:szCs w:val="22"/>
        </w:rPr>
        <w:t xml:space="preserve">          5.1.2.7. Без объяснения причин отказать Подрядчику в привлечении последним Субподрядчиков для выполнения Работ или их части.</w:t>
      </w:r>
    </w:p>
    <w:p w:rsidR="004C001E" w:rsidRPr="004C001E" w:rsidRDefault="004C001E" w:rsidP="004C001E">
      <w:pPr>
        <w:tabs>
          <w:tab w:val="left" w:pos="1620"/>
        </w:tabs>
        <w:jc w:val="both"/>
        <w:rPr>
          <w:rFonts w:ascii="Times New Roman" w:hAnsi="Times New Roman"/>
          <w:szCs w:val="22"/>
          <w:u w:val="single"/>
        </w:rPr>
      </w:pPr>
    </w:p>
    <w:p w:rsidR="004C001E" w:rsidRPr="004C001E" w:rsidRDefault="004C001E" w:rsidP="004C001E">
      <w:pPr>
        <w:numPr>
          <w:ilvl w:val="2"/>
          <w:numId w:val="18"/>
        </w:numPr>
        <w:spacing w:after="200" w:line="276" w:lineRule="auto"/>
        <w:contextualSpacing/>
        <w:jc w:val="both"/>
        <w:rPr>
          <w:rFonts w:ascii="Times New Roman" w:hAnsi="Times New Roman"/>
          <w:b/>
          <w:szCs w:val="22"/>
        </w:rPr>
      </w:pPr>
      <w:r w:rsidRPr="004C001E">
        <w:rPr>
          <w:rFonts w:ascii="Times New Roman" w:hAnsi="Times New Roman"/>
          <w:b/>
          <w:szCs w:val="22"/>
        </w:rPr>
        <w:t>Подрядчик обязуется:</w:t>
      </w:r>
    </w:p>
    <w:p w:rsidR="004C001E" w:rsidRPr="004C001E" w:rsidRDefault="004C001E" w:rsidP="004C001E">
      <w:pPr>
        <w:ind w:left="1000"/>
        <w:contextualSpacing/>
        <w:jc w:val="both"/>
        <w:rPr>
          <w:rFonts w:ascii="Times New Roman" w:hAnsi="Times New Roman"/>
          <w:b/>
          <w:szCs w:val="22"/>
          <w:u w:val="single"/>
        </w:rPr>
      </w:pP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 Обеспечить качественное выполнение Работ на каждом из Объектов, принятых Подрядч</w:t>
      </w:r>
      <w:r w:rsidRPr="004C001E">
        <w:rPr>
          <w:rFonts w:ascii="Times New Roman" w:hAnsi="Times New Roman"/>
          <w:szCs w:val="22"/>
        </w:rPr>
        <w:t>и</w:t>
      </w:r>
      <w:r w:rsidRPr="004C001E">
        <w:rPr>
          <w:rFonts w:ascii="Times New Roman" w:hAnsi="Times New Roman"/>
          <w:szCs w:val="22"/>
        </w:rPr>
        <w:t>ком по Акту передачи объектов в работу, в установленные сроки, в соответствии с положениями насто</w:t>
      </w:r>
      <w:r w:rsidRPr="004C001E">
        <w:rPr>
          <w:rFonts w:ascii="Times New Roman" w:hAnsi="Times New Roman"/>
          <w:szCs w:val="22"/>
        </w:rPr>
        <w:t>я</w:t>
      </w:r>
      <w:r w:rsidRPr="004C001E">
        <w:rPr>
          <w:rFonts w:ascii="Times New Roman" w:hAnsi="Times New Roman"/>
          <w:szCs w:val="22"/>
        </w:rPr>
        <w:t>щего Договора и приложений к нему, условиями разрешительной документации, предусмотренной де</w:t>
      </w:r>
      <w:r w:rsidRPr="004C001E">
        <w:rPr>
          <w:rFonts w:ascii="Times New Roman" w:hAnsi="Times New Roman"/>
          <w:szCs w:val="22"/>
        </w:rPr>
        <w:t>й</w:t>
      </w:r>
      <w:r w:rsidRPr="004C001E">
        <w:rPr>
          <w:rFonts w:ascii="Times New Roman" w:hAnsi="Times New Roman"/>
          <w:szCs w:val="22"/>
        </w:rPr>
        <w:t>ствующим законодательством РФ, а также иными требованиями действующего законодательства РФ и настоящего Договора.</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 Иметь выданные в соответствии с требованиями законодательства РФ, и предъявлять Зака</w:t>
      </w:r>
      <w:r w:rsidRPr="004C001E">
        <w:rPr>
          <w:rFonts w:ascii="Times New Roman" w:hAnsi="Times New Roman"/>
          <w:szCs w:val="22"/>
        </w:rPr>
        <w:t>з</w:t>
      </w:r>
      <w:r w:rsidRPr="004C001E">
        <w:rPr>
          <w:rFonts w:ascii="Times New Roman" w:hAnsi="Times New Roman"/>
          <w:szCs w:val="22"/>
        </w:rPr>
        <w:t>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 Если законодательством РФ установлены более жесткие требования, качество Работ должно соответствовать требованиям законодательства РФ. В таком случае </w:t>
      </w:r>
      <w:proofErr w:type="spellStart"/>
      <w:r w:rsidRPr="004C001E">
        <w:rPr>
          <w:rFonts w:ascii="Times New Roman" w:hAnsi="Times New Roman"/>
          <w:szCs w:val="22"/>
        </w:rPr>
        <w:t>недостижение</w:t>
      </w:r>
      <w:proofErr w:type="spellEnd"/>
      <w:r w:rsidRPr="004C001E">
        <w:rPr>
          <w:rFonts w:ascii="Times New Roman" w:hAnsi="Times New Roman"/>
          <w:szCs w:val="22"/>
        </w:rPr>
        <w:t xml:space="preserve"> показателей, соотве</w:t>
      </w:r>
      <w:r w:rsidRPr="004C001E">
        <w:rPr>
          <w:rFonts w:ascii="Times New Roman" w:hAnsi="Times New Roman"/>
          <w:szCs w:val="22"/>
        </w:rPr>
        <w:t>т</w:t>
      </w:r>
      <w:r w:rsidRPr="004C001E">
        <w:rPr>
          <w:rFonts w:ascii="Times New Roman" w:hAnsi="Times New Roman"/>
          <w:szCs w:val="22"/>
        </w:rPr>
        <w:t>ствующих требованиям действующего законодательства РФ, рассматривается как ненадлежащее испо</w:t>
      </w:r>
      <w:r w:rsidRPr="004C001E">
        <w:rPr>
          <w:rFonts w:ascii="Times New Roman" w:hAnsi="Times New Roman"/>
          <w:szCs w:val="22"/>
        </w:rPr>
        <w:t>л</w:t>
      </w:r>
      <w:r w:rsidRPr="004C001E">
        <w:rPr>
          <w:rFonts w:ascii="Times New Roman" w:hAnsi="Times New Roman"/>
          <w:szCs w:val="22"/>
        </w:rPr>
        <w:t>нение обязательств по Договору (некачественное выполнение Работ).</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5.1.3.4. Согласовать с Заказчиком любые предложения и намерения, связанные с отклонениями от Проектной документации или Плана проведения работ, в том числе не влияющими на технологию и кач</w:t>
      </w:r>
      <w:r w:rsidRPr="004C001E">
        <w:rPr>
          <w:rFonts w:ascii="Times New Roman" w:hAnsi="Times New Roman"/>
          <w:szCs w:val="22"/>
        </w:rPr>
        <w:t>е</w:t>
      </w:r>
      <w:r w:rsidRPr="004C001E">
        <w:rPr>
          <w:rFonts w:ascii="Times New Roman" w:hAnsi="Times New Roman"/>
          <w:szCs w:val="22"/>
        </w:rPr>
        <w:t>ство Работ.</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5.1.3.5. Не допускать выполнения последующих работ, производственных и технологических оп</w:t>
      </w:r>
      <w:r w:rsidRPr="004C001E">
        <w:rPr>
          <w:rFonts w:ascii="Times New Roman" w:hAnsi="Times New Roman"/>
          <w:szCs w:val="22"/>
        </w:rPr>
        <w:t>е</w:t>
      </w:r>
      <w:r w:rsidRPr="004C001E">
        <w:rPr>
          <w:rFonts w:ascii="Times New Roman" w:hAnsi="Times New Roman"/>
          <w:szCs w:val="22"/>
        </w:rPr>
        <w:t>раций при отсутствии актов освидетельствования предшествующих скрытых работ во всех случаях.</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lastRenderedPageBreak/>
        <w:t xml:space="preserve">          5.1.3.6. Назначить одного из своих работников полномочным представителем Подрядчика, отве</w:t>
      </w:r>
      <w:r w:rsidRPr="004C001E">
        <w:rPr>
          <w:rFonts w:ascii="Times New Roman" w:hAnsi="Times New Roman"/>
          <w:szCs w:val="22"/>
        </w:rPr>
        <w:t>т</w:t>
      </w:r>
      <w:r w:rsidRPr="004C001E">
        <w:rPr>
          <w:rFonts w:ascii="Times New Roman" w:hAnsi="Times New Roman"/>
          <w:szCs w:val="22"/>
        </w:rPr>
        <w:t>ственным за выполнение Работ, за действия (бездействие) Персонала Подрядчика и обладающим всеми полномочиями для решения оперативных вопросов, возникающих между Заказчиком и Подрядчиком в ходе выполнения Работ. Полномочия указанного представителя должны подтверждаться соответству</w:t>
      </w:r>
      <w:r w:rsidRPr="004C001E">
        <w:rPr>
          <w:rFonts w:ascii="Times New Roman" w:hAnsi="Times New Roman"/>
          <w:szCs w:val="22"/>
        </w:rPr>
        <w:t>ю</w:t>
      </w:r>
      <w:r w:rsidRPr="004C001E">
        <w:rPr>
          <w:rFonts w:ascii="Times New Roman" w:hAnsi="Times New Roman"/>
          <w:szCs w:val="22"/>
        </w:rPr>
        <w:t>щей доверенностью Подрядчика.</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5.1.3.7. За свой счет без дополнительной оплаты со стороны Заказчика обеспечить:</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доставку на Объект, перемещение, передислокацию техники, оборудования, материалов и пе</w:t>
      </w:r>
      <w:r w:rsidRPr="004C001E">
        <w:rPr>
          <w:rFonts w:ascii="Times New Roman" w:hAnsi="Times New Roman"/>
          <w:szCs w:val="22"/>
        </w:rPr>
        <w:t>р</w:t>
      </w:r>
      <w:r w:rsidRPr="004C001E">
        <w:rPr>
          <w:rFonts w:ascii="Times New Roman" w:hAnsi="Times New Roman"/>
          <w:szCs w:val="22"/>
        </w:rPr>
        <w:t>сонала Подрядчика. Обеспечить достаточную численность техники, оборудования, материалов и персон</w:t>
      </w:r>
      <w:r w:rsidRPr="004C001E">
        <w:rPr>
          <w:rFonts w:ascii="Times New Roman" w:hAnsi="Times New Roman"/>
          <w:szCs w:val="22"/>
        </w:rPr>
        <w:t>а</w:t>
      </w:r>
      <w:r w:rsidRPr="004C001E">
        <w:rPr>
          <w:rFonts w:ascii="Times New Roman" w:hAnsi="Times New Roman"/>
          <w:szCs w:val="22"/>
        </w:rPr>
        <w:t>ла на Объекте, с учетом особенностей его расположения, дорожных сообщений и пр., в том числе на п</w:t>
      </w:r>
      <w:r w:rsidRPr="004C001E">
        <w:rPr>
          <w:rFonts w:ascii="Times New Roman" w:hAnsi="Times New Roman"/>
          <w:szCs w:val="22"/>
        </w:rPr>
        <w:t>е</w:t>
      </w:r>
      <w:r w:rsidRPr="004C001E">
        <w:rPr>
          <w:rFonts w:ascii="Times New Roman" w:hAnsi="Times New Roman"/>
          <w:szCs w:val="22"/>
        </w:rPr>
        <w:t>риод отсутствия подъездных дорог;</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 ежедневное перемещение своего персонала к месту производства Работ и обратно к месту пр</w:t>
      </w:r>
      <w:r w:rsidRPr="004C001E">
        <w:rPr>
          <w:rFonts w:ascii="Times New Roman" w:hAnsi="Times New Roman"/>
          <w:szCs w:val="22"/>
        </w:rPr>
        <w:t>о</w:t>
      </w:r>
      <w:r w:rsidRPr="004C001E">
        <w:rPr>
          <w:rFonts w:ascii="Times New Roman" w:hAnsi="Times New Roman"/>
          <w:szCs w:val="22"/>
        </w:rPr>
        <w:t>живания. В случае если персонал Подрядчика, во время выполнения Работ будет проживать в полевых условиях, на территории Заказчика, Подрядчик обязан согласовать с Заказчиком места базирования сво</w:t>
      </w:r>
      <w:r w:rsidRPr="004C001E">
        <w:rPr>
          <w:rFonts w:ascii="Times New Roman" w:hAnsi="Times New Roman"/>
          <w:szCs w:val="22"/>
        </w:rPr>
        <w:t>е</w:t>
      </w:r>
      <w:r w:rsidRPr="004C001E">
        <w:rPr>
          <w:rFonts w:ascii="Times New Roman" w:hAnsi="Times New Roman"/>
          <w:szCs w:val="22"/>
        </w:rPr>
        <w:t>го персонала. При этом Подрядчик обязан обеспечить сооружение, приобретение и/или аренду зданий, помещений, необходимых для размещения персонала Подрядчика, по нормам не ниже предусмотренных законодательством РФ;</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сооружение для техники Подрядчика временных заездов, подъездных путей к Объектам, а также переездов через трубопроводы (при необходимости);</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монтаж трапов, настилов, оборудования, установки, техники, необходимых коммуникаций и других Временных Сооружений в пределах Объекта и на прилегающей территории (при необходимости);</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демонтаж трапов, настилов, оборудования, установок, техники, необходимых коммуникаций, Временных Сооружений, заездов для техники Подрядчика на Участки, а также переездов этой техники через трубопроводы (при необходимости) после завершения</w:t>
      </w:r>
      <w:r w:rsidRPr="004C001E" w:rsidDel="009D2205">
        <w:rPr>
          <w:rFonts w:ascii="Times New Roman" w:hAnsi="Times New Roman"/>
          <w:szCs w:val="22"/>
        </w:rPr>
        <w:t xml:space="preserve"> </w:t>
      </w:r>
      <w:r w:rsidRPr="004C001E">
        <w:rPr>
          <w:rFonts w:ascii="Times New Roman" w:hAnsi="Times New Roman"/>
          <w:szCs w:val="22"/>
        </w:rPr>
        <w:t>Работ;</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эксплуатацию, очистку, техническое обслуживание, ремонт, содержание техники, сооружений и оборудования, применяемого для производства Работ;</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вывоз установок, техники, оборудования, отходов, остатков материалов, персонала Подрядчика после завершения Работ.</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5.1.3.8. Выполнять Работы таким образом, чтобы площади загрязненных и (или) нарушенных земель не увеличивались сверх границ Объекта (Участка).</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5.1.3.9. Если в ходе выполнения Работ Подрядчиком будет нарушено это требование, то Подрядчик должен за свой счет выполнить работы по рекультивации вновь загрязненных или нарушенных земель. Заказчик вправе, уведомив Подрядчика, выполнить работы по рекультивации вновь загрязненных или нарушенных земель самостоятельно или с привлечением третьих лиц, в таком случае Подрядчик обязан компенсировать Заказчику в денежной форме стоимость данных работ.</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5.1.3.10. Не допускать потерь нефти, откаченной из шламового амбара, обеспечить транспортиров</w:t>
      </w:r>
      <w:r w:rsidRPr="004C001E">
        <w:rPr>
          <w:rFonts w:ascii="Times New Roman" w:hAnsi="Times New Roman"/>
          <w:szCs w:val="22"/>
        </w:rPr>
        <w:t>а</w:t>
      </w:r>
      <w:r w:rsidRPr="004C001E">
        <w:rPr>
          <w:rFonts w:ascii="Times New Roman" w:hAnsi="Times New Roman"/>
          <w:szCs w:val="22"/>
        </w:rPr>
        <w:t>ние и сдачу всего количества этой нефти Заказчику на пункте приема нефти, указанном Заказчиком. Сд</w:t>
      </w:r>
      <w:r w:rsidRPr="004C001E">
        <w:rPr>
          <w:rFonts w:ascii="Times New Roman" w:hAnsi="Times New Roman"/>
          <w:szCs w:val="22"/>
        </w:rPr>
        <w:t>а</w:t>
      </w:r>
      <w:r w:rsidRPr="004C001E">
        <w:rPr>
          <w:rFonts w:ascii="Times New Roman" w:hAnsi="Times New Roman"/>
          <w:szCs w:val="22"/>
        </w:rPr>
        <w:t>ваемая Заказчику жидкость может, кроме нефти (нефтепродуктов), содержать воду и механические пр</w:t>
      </w:r>
      <w:r w:rsidRPr="004C001E">
        <w:rPr>
          <w:rFonts w:ascii="Times New Roman" w:hAnsi="Times New Roman"/>
          <w:szCs w:val="22"/>
        </w:rPr>
        <w:t>и</w:t>
      </w:r>
      <w:r w:rsidRPr="004C001E">
        <w:rPr>
          <w:rFonts w:ascii="Times New Roman" w:hAnsi="Times New Roman"/>
          <w:szCs w:val="22"/>
        </w:rPr>
        <w:t>меси в количестве, предусмотренном технической документацией на оборудование, применяемое для сбора нефти (нефтепродуктов).</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5.1.3.11. Обеспечить исполнение требований Заказчика, связанных с процедурой учета количества собранной нефти (нефтепродуктов), с которой Подрядчик должен быть ознакомлен под роспись уполн</w:t>
      </w:r>
      <w:r w:rsidRPr="004C001E">
        <w:rPr>
          <w:rFonts w:ascii="Times New Roman" w:hAnsi="Times New Roman"/>
          <w:szCs w:val="22"/>
        </w:rPr>
        <w:t>о</w:t>
      </w:r>
      <w:r w:rsidRPr="004C001E">
        <w:rPr>
          <w:rFonts w:ascii="Times New Roman" w:hAnsi="Times New Roman"/>
          <w:szCs w:val="22"/>
        </w:rPr>
        <w:t>моченного лица до начала Работ по настоящему Договору.</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5.1.3.12. В случае обнаружения на территории Объекта признаков самовосстановления растител</w:t>
      </w:r>
      <w:r w:rsidRPr="004C001E">
        <w:rPr>
          <w:rFonts w:ascii="Times New Roman" w:hAnsi="Times New Roman"/>
          <w:szCs w:val="22"/>
        </w:rPr>
        <w:t>ь</w:t>
      </w:r>
      <w:r w:rsidRPr="004C001E">
        <w:rPr>
          <w:rFonts w:ascii="Times New Roman" w:hAnsi="Times New Roman"/>
          <w:szCs w:val="22"/>
        </w:rPr>
        <w:t xml:space="preserve">ного покрова не начинать или приостановить работы </w:t>
      </w:r>
      <w:proofErr w:type="gramStart"/>
      <w:r w:rsidRPr="004C001E">
        <w:rPr>
          <w:rFonts w:ascii="Times New Roman" w:hAnsi="Times New Roman"/>
          <w:szCs w:val="22"/>
        </w:rPr>
        <w:t>на соответствующей части территории</w:t>
      </w:r>
      <w:proofErr w:type="gramEnd"/>
      <w:r w:rsidRPr="004C001E">
        <w:rPr>
          <w:rFonts w:ascii="Times New Roman" w:hAnsi="Times New Roman"/>
          <w:szCs w:val="22"/>
        </w:rPr>
        <w:t xml:space="preserve"> Объекта до получения от Заказчика указаний о дальнейших действиях.</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5.1.3.13. Соблюдать действующие требования при обращении с химическими реагентами. Подря</w:t>
      </w:r>
      <w:r w:rsidRPr="004C001E">
        <w:rPr>
          <w:rFonts w:ascii="Times New Roman" w:hAnsi="Times New Roman"/>
          <w:szCs w:val="22"/>
        </w:rPr>
        <w:t>д</w:t>
      </w:r>
      <w:r w:rsidRPr="004C001E">
        <w:rPr>
          <w:rFonts w:ascii="Times New Roman" w:hAnsi="Times New Roman"/>
          <w:szCs w:val="22"/>
        </w:rPr>
        <w:t>чик обязуется перевозить, хранить и использовать взрывчатые вещества и иные опасные материалы (если они необходимы при выполнении Работ) в строгом соответствии с действующим законодательством РФ.</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5.1.3.14. Предоставлять Заказчику, информацию, сведения, данные, отчеты, в том числе не устано</w:t>
      </w:r>
      <w:r w:rsidRPr="004C001E">
        <w:rPr>
          <w:rFonts w:ascii="Times New Roman" w:hAnsi="Times New Roman"/>
          <w:szCs w:val="22"/>
        </w:rPr>
        <w:t>в</w:t>
      </w:r>
      <w:r w:rsidRPr="004C001E">
        <w:rPr>
          <w:rFonts w:ascii="Times New Roman" w:hAnsi="Times New Roman"/>
          <w:szCs w:val="22"/>
        </w:rPr>
        <w:t xml:space="preserve">ленные настоящим Договором, но связанные с исполнением требований Договора. </w:t>
      </w:r>
      <w:proofErr w:type="gramStart"/>
      <w:r w:rsidRPr="004C001E">
        <w:rPr>
          <w:rFonts w:ascii="Times New Roman" w:hAnsi="Times New Roman"/>
          <w:szCs w:val="22"/>
        </w:rPr>
        <w:t>Требования к офор</w:t>
      </w:r>
      <w:r w:rsidRPr="004C001E">
        <w:rPr>
          <w:rFonts w:ascii="Times New Roman" w:hAnsi="Times New Roman"/>
          <w:szCs w:val="22"/>
        </w:rPr>
        <w:t>м</w:t>
      </w:r>
      <w:r w:rsidRPr="004C001E">
        <w:rPr>
          <w:rFonts w:ascii="Times New Roman" w:hAnsi="Times New Roman"/>
          <w:szCs w:val="22"/>
        </w:rPr>
        <w:t>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Обеспечивать достоверность и обоснованность всех информационных данных предоставляемых Заказчику.</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5.1.3.15. Своевременно информировать Заказчика о намечаемой дате и времени проведения освид</w:t>
      </w:r>
      <w:r w:rsidRPr="004C001E">
        <w:rPr>
          <w:rFonts w:ascii="Times New Roman" w:hAnsi="Times New Roman"/>
          <w:szCs w:val="22"/>
        </w:rPr>
        <w:t>е</w:t>
      </w:r>
      <w:r w:rsidRPr="004C001E">
        <w:rPr>
          <w:rFonts w:ascii="Times New Roman" w:hAnsi="Times New Roman"/>
          <w:szCs w:val="22"/>
        </w:rPr>
        <w:t>тельствования скрытых работ на каждом Объекте.</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lastRenderedPageBreak/>
        <w:t xml:space="preserve">          5.1.3.16. Незамедлительно сообщить Заказчику о факте обнаружения на территории Объекта пр</w:t>
      </w:r>
      <w:r w:rsidRPr="004C001E">
        <w:rPr>
          <w:rFonts w:ascii="Times New Roman" w:hAnsi="Times New Roman"/>
          <w:szCs w:val="22"/>
        </w:rPr>
        <w:t>и</w:t>
      </w:r>
      <w:r w:rsidRPr="004C001E">
        <w:rPr>
          <w:rFonts w:ascii="Times New Roman" w:hAnsi="Times New Roman"/>
          <w:szCs w:val="22"/>
        </w:rPr>
        <w:t>знаков самовосстановления растительного покрова.</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5.1.3.17. Направить Заказчику письменное уведомление о завершении Работ на Объекте в срок не позднее, чем за </w:t>
      </w:r>
      <w:bookmarkStart w:id="11" w:name="ТекстовоеПоле230"/>
      <w:r w:rsidRPr="004C001E">
        <w:rPr>
          <w:rFonts w:ascii="Times New Roman" w:hAnsi="Times New Roman"/>
          <w:szCs w:val="22"/>
        </w:rPr>
        <w:t>3</w:t>
      </w:r>
      <w:bookmarkEnd w:id="11"/>
      <w:r w:rsidRPr="004C001E">
        <w:rPr>
          <w:rFonts w:ascii="Times New Roman" w:hAnsi="Times New Roman"/>
          <w:szCs w:val="22"/>
        </w:rPr>
        <w:t xml:space="preserve"> (три) рабочих дней до даты завершения  Работ на Объекте в полном объеме и в соотве</w:t>
      </w:r>
      <w:r w:rsidRPr="004C001E">
        <w:rPr>
          <w:rFonts w:ascii="Times New Roman" w:hAnsi="Times New Roman"/>
          <w:szCs w:val="22"/>
        </w:rPr>
        <w:t>т</w:t>
      </w:r>
      <w:r w:rsidRPr="004C001E">
        <w:rPr>
          <w:rFonts w:ascii="Times New Roman" w:hAnsi="Times New Roman"/>
          <w:szCs w:val="22"/>
        </w:rPr>
        <w:t>ствии с Проектной документацией.</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5.1.3.18. 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используемых для выполнения Работ.</w:t>
      </w:r>
    </w:p>
    <w:p w:rsidR="004C001E" w:rsidRPr="004C001E" w:rsidRDefault="004C001E" w:rsidP="004C001E">
      <w:pPr>
        <w:tabs>
          <w:tab w:val="left" w:pos="1620"/>
        </w:tabs>
        <w:ind w:firstLine="709"/>
        <w:jc w:val="both"/>
        <w:rPr>
          <w:rFonts w:ascii="Times New Roman" w:hAnsi="Times New Roman"/>
          <w:szCs w:val="22"/>
        </w:rPr>
      </w:pPr>
      <w:r w:rsidRPr="004C001E">
        <w:rPr>
          <w:rFonts w:ascii="Times New Roman" w:hAnsi="Times New Roman"/>
          <w:szCs w:val="22"/>
        </w:rPr>
        <w:t xml:space="preserve">Предоставлять Заказчику (Супервайзеру) возможность (не препятствовать и </w:t>
      </w:r>
      <w:r w:rsidRPr="004C001E">
        <w:rPr>
          <w:rFonts w:ascii="Times New Roman" w:hAnsi="Times New Roman"/>
          <w:spacing w:val="-2"/>
          <w:szCs w:val="22"/>
        </w:rPr>
        <w:t>оказывать содействие</w:t>
      </w:r>
      <w:r w:rsidRPr="004C001E">
        <w:rPr>
          <w:rFonts w:ascii="Times New Roman" w:hAnsi="Times New Roman"/>
          <w:szCs w:val="22"/>
        </w:rPr>
        <w:t>) проводить проверки в рамках и на основании настоящего Договора. При этом положительные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zCs w:val="22"/>
        </w:rPr>
        <w:t>Без задержек устранять замечания Заказчика, его уполномоченных представителей и Супервайз</w:t>
      </w:r>
      <w:r w:rsidRPr="004C001E">
        <w:rPr>
          <w:rFonts w:ascii="Times New Roman" w:hAnsi="Times New Roman"/>
          <w:szCs w:val="22"/>
        </w:rPr>
        <w:t>е</w:t>
      </w:r>
      <w:r w:rsidRPr="004C001E">
        <w:rPr>
          <w:rFonts w:ascii="Times New Roman" w:hAnsi="Times New Roman"/>
          <w:szCs w:val="22"/>
        </w:rPr>
        <w:t>ров сделанные ими в ходе и по результатам проведенных проверок. А также своевременно представлять Заказчику в письменном виде информацию об устранении этих замечаний.</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5.1.3.19. Выполнять распоряжения Заказчика по всем вопросам, относящимся к Работам, за искл</w:t>
      </w:r>
      <w:r w:rsidRPr="004C001E">
        <w:rPr>
          <w:rFonts w:ascii="Times New Roman" w:hAnsi="Times New Roman"/>
          <w:szCs w:val="22"/>
        </w:rPr>
        <w:t>ю</w:t>
      </w:r>
      <w:r w:rsidRPr="004C001E">
        <w:rPr>
          <w:rFonts w:ascii="Times New Roman" w:hAnsi="Times New Roman"/>
          <w:szCs w:val="22"/>
        </w:rPr>
        <w:t>чением случаев, когда это является незаконным или не относится к настоящему Договору, а также реш</w:t>
      </w:r>
      <w:r w:rsidRPr="004C001E">
        <w:rPr>
          <w:rFonts w:ascii="Times New Roman" w:hAnsi="Times New Roman"/>
          <w:szCs w:val="22"/>
        </w:rPr>
        <w:t>е</w:t>
      </w:r>
      <w:r w:rsidRPr="004C001E">
        <w:rPr>
          <w:rFonts w:ascii="Times New Roman" w:hAnsi="Times New Roman"/>
          <w:szCs w:val="22"/>
        </w:rPr>
        <w:t>ния Заказчика, принятые последним в результате изучения позиции и мнения Подрядчика и Супервайз</w:t>
      </w:r>
      <w:r w:rsidRPr="004C001E">
        <w:rPr>
          <w:rFonts w:ascii="Times New Roman" w:hAnsi="Times New Roman"/>
          <w:szCs w:val="22"/>
        </w:rPr>
        <w:t>е</w:t>
      </w:r>
      <w:r w:rsidRPr="004C001E">
        <w:rPr>
          <w:rFonts w:ascii="Times New Roman" w:hAnsi="Times New Roman"/>
          <w:szCs w:val="22"/>
        </w:rPr>
        <w:t>ра, в случае возникновения разногласий между Супервайзером и Подрядчиком.</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5.1.3.20. Качественно, в установленные сроки, устранять выявленные Заказчиком недостатки.</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5.1.3.21. По каждому Объекту вести  и представлять Заказчику или Супервайзеру по их требов</w:t>
      </w:r>
      <w:r w:rsidRPr="004C001E">
        <w:rPr>
          <w:rFonts w:ascii="Times New Roman" w:hAnsi="Times New Roman"/>
          <w:szCs w:val="22"/>
        </w:rPr>
        <w:t>а</w:t>
      </w:r>
      <w:r w:rsidRPr="004C001E">
        <w:rPr>
          <w:rFonts w:ascii="Times New Roman" w:hAnsi="Times New Roman"/>
          <w:szCs w:val="22"/>
        </w:rPr>
        <w:t>нию журнал производства работ. Подрядчик не должен препятствовать внесению замечаний в журнал производства работ Представителем Заказчика или Супервайзером.</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5.1.3.22. Предварительно согласовать с Заказчиком номенклатуру и марки применяемых им микр</w:t>
      </w:r>
      <w:r w:rsidRPr="004C001E">
        <w:rPr>
          <w:rFonts w:ascii="Times New Roman" w:hAnsi="Times New Roman"/>
          <w:szCs w:val="22"/>
        </w:rPr>
        <w:t>о</w:t>
      </w:r>
      <w:r w:rsidRPr="004C001E">
        <w:rPr>
          <w:rFonts w:ascii="Times New Roman" w:hAnsi="Times New Roman"/>
          <w:szCs w:val="22"/>
        </w:rPr>
        <w:t>биологических препаратов и химических реагентов.</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5.1.3.23. Постоянно хранить экземпляр или копии Проектной документации и (или) Плана провед</w:t>
      </w:r>
      <w:r w:rsidRPr="004C001E">
        <w:rPr>
          <w:rFonts w:ascii="Times New Roman" w:hAnsi="Times New Roman"/>
          <w:szCs w:val="22"/>
        </w:rPr>
        <w:t>е</w:t>
      </w:r>
      <w:r w:rsidRPr="004C001E">
        <w:rPr>
          <w:rFonts w:ascii="Times New Roman" w:hAnsi="Times New Roman"/>
          <w:szCs w:val="22"/>
        </w:rPr>
        <w:t>ния работ на Объекте и в любое время предъявлять их по запросу Представителей Заказчика или Супе</w:t>
      </w:r>
      <w:r w:rsidRPr="004C001E">
        <w:rPr>
          <w:rFonts w:ascii="Times New Roman" w:hAnsi="Times New Roman"/>
          <w:szCs w:val="22"/>
        </w:rPr>
        <w:t>р</w:t>
      </w:r>
      <w:r w:rsidRPr="004C001E">
        <w:rPr>
          <w:rFonts w:ascii="Times New Roman" w:hAnsi="Times New Roman"/>
          <w:szCs w:val="22"/>
        </w:rPr>
        <w:t>вайзера.</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5.1.3.24. По всем Объектам организовать мероприятия по освидетельствованию скрытых работ с участием Представителя Заказчика, Представителя Подрядчика и Супервайзера.</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5.1.3.25. Обеспечить проведение собственными силами по документированным процедурам пост</w:t>
      </w:r>
      <w:r w:rsidRPr="004C001E">
        <w:rPr>
          <w:rFonts w:ascii="Times New Roman" w:hAnsi="Times New Roman"/>
          <w:szCs w:val="22"/>
        </w:rPr>
        <w:t>о</w:t>
      </w:r>
      <w:r w:rsidRPr="004C001E">
        <w:rPr>
          <w:rFonts w:ascii="Times New Roman" w:hAnsi="Times New Roman"/>
          <w:szCs w:val="22"/>
        </w:rPr>
        <w:t>янного контроля качества всех видов работ, выполняемых по Договору, в соответствии с нормами и пр</w:t>
      </w:r>
      <w:r w:rsidRPr="004C001E">
        <w:rPr>
          <w:rFonts w:ascii="Times New Roman" w:hAnsi="Times New Roman"/>
          <w:szCs w:val="22"/>
        </w:rPr>
        <w:t>а</w:t>
      </w:r>
      <w:r w:rsidRPr="004C001E">
        <w:rPr>
          <w:rFonts w:ascii="Times New Roman" w:hAnsi="Times New Roman"/>
          <w:szCs w:val="22"/>
        </w:rPr>
        <w:t>вилами РФ.</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5.1.3.26. Предметом оперативного контроля Подрядчика, прежде всего, является:</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соответствие последовательности, состава и качества выполняемых технологических операций Проектной документации, Плану проведения работ и нормативной документации, распространяющейся на данные технологические операции;</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соблюдение технологических режимов, установленных Проектной документацией, Планом пр</w:t>
      </w:r>
      <w:r w:rsidRPr="004C001E">
        <w:rPr>
          <w:rFonts w:ascii="Times New Roman" w:hAnsi="Times New Roman"/>
          <w:szCs w:val="22"/>
        </w:rPr>
        <w:t>о</w:t>
      </w:r>
      <w:r w:rsidRPr="004C001E">
        <w:rPr>
          <w:rFonts w:ascii="Times New Roman" w:hAnsi="Times New Roman"/>
          <w:szCs w:val="22"/>
        </w:rPr>
        <w:t>ведения работ, технологическими картами и внутренними регламентами Подрядчика;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соответствие выполняемых Работ условиям Договора и требованиям Регламентов Заказчика;</w:t>
      </w:r>
    </w:p>
    <w:p w:rsidR="004C001E" w:rsidRPr="004C001E" w:rsidRDefault="004C001E" w:rsidP="004C001E">
      <w:pPr>
        <w:tabs>
          <w:tab w:val="left" w:pos="0"/>
        </w:tabs>
        <w:ind w:firstLine="709"/>
        <w:jc w:val="both"/>
        <w:rPr>
          <w:rFonts w:ascii="Times New Roman" w:hAnsi="Times New Roman"/>
          <w:szCs w:val="22"/>
        </w:rPr>
      </w:pPr>
      <w:r w:rsidRPr="004C001E">
        <w:rPr>
          <w:rFonts w:ascii="Times New Roman" w:hAnsi="Times New Roman"/>
          <w:szCs w:val="22"/>
        </w:rPr>
        <w:t>– состояние Объекта по показателям, изменяющимся в ходе осуществления технологического процесса или влияющим на выбор режимов технологического процесса;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состояние Объекта по показателям, характеризующим качество технической рекультивации.</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5.1.3.27. Осуществляет входной контроль используемых материалов, результаты которого необх</w:t>
      </w:r>
      <w:r w:rsidRPr="004C001E">
        <w:rPr>
          <w:rFonts w:ascii="Times New Roman" w:hAnsi="Times New Roman"/>
          <w:szCs w:val="22"/>
        </w:rPr>
        <w:t>о</w:t>
      </w:r>
      <w:r w:rsidRPr="004C001E">
        <w:rPr>
          <w:rFonts w:ascii="Times New Roman" w:hAnsi="Times New Roman"/>
          <w:szCs w:val="22"/>
        </w:rPr>
        <w:t>димо оформлять документально и представлять Представителю Заказчика или Супервайзеру по их треб</w:t>
      </w:r>
      <w:r w:rsidRPr="004C001E">
        <w:rPr>
          <w:rFonts w:ascii="Times New Roman" w:hAnsi="Times New Roman"/>
          <w:szCs w:val="22"/>
        </w:rPr>
        <w:t>о</w:t>
      </w:r>
      <w:r w:rsidRPr="004C001E">
        <w:rPr>
          <w:rFonts w:ascii="Times New Roman" w:hAnsi="Times New Roman"/>
          <w:szCs w:val="22"/>
        </w:rPr>
        <w:t>ванию.</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5.1.3.28. Выполнять за свой счет химические анализы, необходимые для подтверждения соблюд</w:t>
      </w:r>
      <w:r w:rsidRPr="004C001E">
        <w:rPr>
          <w:rFonts w:ascii="Times New Roman" w:hAnsi="Times New Roman"/>
          <w:szCs w:val="22"/>
        </w:rPr>
        <w:t>е</w:t>
      </w:r>
      <w:r w:rsidRPr="004C001E">
        <w:rPr>
          <w:rFonts w:ascii="Times New Roman" w:hAnsi="Times New Roman"/>
          <w:szCs w:val="22"/>
        </w:rPr>
        <w:t>ния требований Проектной документации (Плана проведения работ) или корректировки технологического процесса.</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5.1.3.29. Согласовывать с </w:t>
      </w:r>
      <w:proofErr w:type="spellStart"/>
      <w:r w:rsidRPr="004C001E">
        <w:rPr>
          <w:rFonts w:ascii="Times New Roman" w:hAnsi="Times New Roman"/>
          <w:szCs w:val="22"/>
        </w:rPr>
        <w:t>энергоснабжающими</w:t>
      </w:r>
      <w:proofErr w:type="spellEnd"/>
      <w:r w:rsidRPr="004C001E">
        <w:rPr>
          <w:rFonts w:ascii="Times New Roman" w:hAnsi="Times New Roman"/>
          <w:szCs w:val="22"/>
        </w:rPr>
        <w:t xml:space="preserve"> организациями и организациями, эксплуатирующ</w:t>
      </w:r>
      <w:r w:rsidRPr="004C001E">
        <w:rPr>
          <w:rFonts w:ascii="Times New Roman" w:hAnsi="Times New Roman"/>
          <w:szCs w:val="22"/>
        </w:rPr>
        <w:t>и</w:t>
      </w:r>
      <w:r w:rsidRPr="004C001E">
        <w:rPr>
          <w:rFonts w:ascii="Times New Roman" w:hAnsi="Times New Roman"/>
          <w:szCs w:val="22"/>
        </w:rPr>
        <w:t>ми энергетическое оборудование,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 В случае повреждения линии электропередачи Подрядчик восстанавл</w:t>
      </w:r>
      <w:r w:rsidRPr="004C001E">
        <w:rPr>
          <w:rFonts w:ascii="Times New Roman" w:hAnsi="Times New Roman"/>
          <w:szCs w:val="22"/>
        </w:rPr>
        <w:t>и</w:t>
      </w:r>
      <w:r w:rsidRPr="004C001E">
        <w:rPr>
          <w:rFonts w:ascii="Times New Roman" w:hAnsi="Times New Roman"/>
          <w:szCs w:val="22"/>
        </w:rPr>
        <w:t>вает поврежденные объекты за свой счет.</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5.1.3.30. Проводить работы по подключению (отключению) собственных электроустановок к сущ</w:t>
      </w:r>
      <w:r w:rsidRPr="004C001E">
        <w:rPr>
          <w:rFonts w:ascii="Times New Roman" w:hAnsi="Times New Roman"/>
          <w:szCs w:val="22"/>
        </w:rPr>
        <w:t>е</w:t>
      </w:r>
      <w:r w:rsidRPr="004C001E">
        <w:rPr>
          <w:rFonts w:ascii="Times New Roman" w:hAnsi="Times New Roman"/>
          <w:szCs w:val="22"/>
        </w:rPr>
        <w:t>ствующим источникам электроэнергии Заказчика согласно правилам, действующим у Заказчика, если З</w:t>
      </w:r>
      <w:r w:rsidRPr="004C001E">
        <w:rPr>
          <w:rFonts w:ascii="Times New Roman" w:hAnsi="Times New Roman"/>
          <w:szCs w:val="22"/>
        </w:rPr>
        <w:t>а</w:t>
      </w:r>
      <w:r w:rsidRPr="004C001E">
        <w:rPr>
          <w:rFonts w:ascii="Times New Roman" w:hAnsi="Times New Roman"/>
          <w:szCs w:val="22"/>
        </w:rPr>
        <w:lastRenderedPageBreak/>
        <w:t>казчиком будет предоставлена такая возможность, на основании отдельного соглашения, заключаемого Сторонами, и в соответствии с техническими условиями, выданными Подрядчику.</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5.1.3.31. 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получает в ГИБДД (ГАИ) и иных компетентных органах разрешения и согласования на перемещение негабаритных и опасных грузов. В счет договорной цены, своими силами и средствами строит, при необходимости, дополнительные инж</w:t>
      </w:r>
      <w:r w:rsidRPr="004C001E">
        <w:rPr>
          <w:rFonts w:ascii="Times New Roman" w:hAnsi="Times New Roman"/>
          <w:szCs w:val="22"/>
        </w:rPr>
        <w:t>е</w:t>
      </w:r>
      <w:r w:rsidRPr="004C001E">
        <w:rPr>
          <w:rFonts w:ascii="Times New Roman" w:hAnsi="Times New Roman"/>
          <w:szCs w:val="22"/>
        </w:rPr>
        <w:t>нерные сооружения, обеспечивающие безопасность переездов.</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5.1.3.32. До начала выполнения транспортных операций Подрядчик согласовывает с местными о</w:t>
      </w:r>
      <w:r w:rsidRPr="004C001E">
        <w:rPr>
          <w:rFonts w:ascii="Times New Roman" w:hAnsi="Times New Roman"/>
          <w:szCs w:val="22"/>
        </w:rPr>
        <w:t>р</w:t>
      </w:r>
      <w:r w:rsidRPr="004C001E">
        <w:rPr>
          <w:rFonts w:ascii="Times New Roman" w:hAnsi="Times New Roman"/>
          <w:szCs w:val="22"/>
        </w:rPr>
        <w:t>ганами власти и владельцами дорог транспортную схему перевозки механизмов, материалов и оборудов</w:t>
      </w:r>
      <w:r w:rsidRPr="004C001E">
        <w:rPr>
          <w:rFonts w:ascii="Times New Roman" w:hAnsi="Times New Roman"/>
          <w:szCs w:val="22"/>
        </w:rPr>
        <w:t>а</w:t>
      </w:r>
      <w:r w:rsidRPr="004C001E">
        <w:rPr>
          <w:rFonts w:ascii="Times New Roman" w:hAnsi="Times New Roman"/>
          <w:szCs w:val="22"/>
        </w:rPr>
        <w:t>ния с составлением акта о состоянии дорог. После завершения Работ сдает дороги владельцам с составл</w:t>
      </w:r>
      <w:r w:rsidRPr="004C001E">
        <w:rPr>
          <w:rFonts w:ascii="Times New Roman" w:hAnsi="Times New Roman"/>
          <w:szCs w:val="22"/>
        </w:rPr>
        <w:t>е</w:t>
      </w:r>
      <w:r w:rsidRPr="004C001E">
        <w:rPr>
          <w:rFonts w:ascii="Times New Roman" w:hAnsi="Times New Roman"/>
          <w:szCs w:val="22"/>
        </w:rPr>
        <w:t>нием акта сдачи-приемки. Вышеуказанные акты представляет Заказчику в течение 30 (Тридцати) кале</w:t>
      </w:r>
      <w:r w:rsidRPr="004C001E">
        <w:rPr>
          <w:rFonts w:ascii="Times New Roman" w:hAnsi="Times New Roman"/>
          <w:szCs w:val="22"/>
        </w:rPr>
        <w:t>н</w:t>
      </w:r>
      <w:r w:rsidRPr="004C001E">
        <w:rPr>
          <w:rFonts w:ascii="Times New Roman" w:hAnsi="Times New Roman"/>
          <w:szCs w:val="22"/>
        </w:rPr>
        <w:t>дарных дней после завершения Работ.</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5.1.3.33. За свой счет произвести полную ликвидацию всех экологических последствий инцидентов и аварий, которые произошли по вине Подрядчика.</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5.1.3.34. 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качество Работ.</w:t>
      </w:r>
    </w:p>
    <w:p w:rsidR="004C001E" w:rsidRPr="004C001E" w:rsidRDefault="004C001E" w:rsidP="004C001E">
      <w:pPr>
        <w:ind w:firstLine="720"/>
        <w:jc w:val="both"/>
        <w:rPr>
          <w:rFonts w:ascii="Times New Roman" w:hAnsi="Times New Roman"/>
          <w:szCs w:val="22"/>
        </w:rPr>
      </w:pPr>
      <w:r w:rsidRPr="004C001E">
        <w:rPr>
          <w:rFonts w:ascii="Times New Roman" w:hAnsi="Times New Roman"/>
          <w:szCs w:val="22"/>
        </w:rPr>
        <w:t>Письменно уведомлять Заказчика о любых внеплановых событиях и происшествиях в месте в</w:t>
      </w:r>
      <w:r w:rsidRPr="004C001E">
        <w:rPr>
          <w:rFonts w:ascii="Times New Roman" w:hAnsi="Times New Roman"/>
          <w:szCs w:val="22"/>
        </w:rPr>
        <w:t>ы</w:t>
      </w:r>
      <w:r w:rsidRPr="004C001E">
        <w:rPr>
          <w:rFonts w:ascii="Times New Roman" w:hAnsi="Times New Roman"/>
          <w:szCs w:val="22"/>
        </w:rPr>
        <w:t>полнения Работ и/или в связи с исполнением настоящего Договора, включая, но не ограничиваясь:</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при обнаружении ошибок, несоответствий, недостатков в Проектной документации и (или) Плане проведения Работ (в течение 24 (двадцати четырех)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при обнаружении возможных неблагоприятных для Заказчика последствий выполнения указ</w:t>
      </w:r>
      <w:r w:rsidRPr="004C001E">
        <w:rPr>
          <w:rFonts w:ascii="Times New Roman" w:hAnsi="Times New Roman"/>
          <w:szCs w:val="22"/>
        </w:rPr>
        <w:t>а</w:t>
      </w:r>
      <w:r w:rsidRPr="004C001E">
        <w:rPr>
          <w:rFonts w:ascii="Times New Roman" w:hAnsi="Times New Roman"/>
          <w:szCs w:val="22"/>
        </w:rPr>
        <w:t>ний Супервайзеров и (или) Представителей Заказчика, касающихся различных аспектов выполнения Р</w:t>
      </w:r>
      <w:r w:rsidRPr="004C001E">
        <w:rPr>
          <w:rFonts w:ascii="Times New Roman" w:hAnsi="Times New Roman"/>
          <w:szCs w:val="22"/>
        </w:rPr>
        <w:t>а</w:t>
      </w:r>
      <w:r w:rsidRPr="004C001E">
        <w:rPr>
          <w:rFonts w:ascii="Times New Roman" w:hAnsi="Times New Roman"/>
          <w:szCs w:val="22"/>
        </w:rPr>
        <w:t>бот (в течение 24 (двадцати четырех)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при обнаружении подземных трубопроводов, не отмеченных в натуре вешками (в течение 12 (двенадцати)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при обнаружении любых признаков разгерметизации трубопроводов или оборудования в гран</w:t>
      </w:r>
      <w:r w:rsidRPr="004C001E">
        <w:rPr>
          <w:rFonts w:ascii="Times New Roman" w:hAnsi="Times New Roman"/>
          <w:szCs w:val="22"/>
        </w:rPr>
        <w:t>и</w:t>
      </w:r>
      <w:r w:rsidRPr="004C001E">
        <w:rPr>
          <w:rFonts w:ascii="Times New Roman" w:hAnsi="Times New Roman"/>
          <w:szCs w:val="22"/>
        </w:rPr>
        <w:t>цах Объекта или за его границами в пределах видимости (в течение 12 (двенадцати))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при обнаружении факторов, исключающих возможность обеспечения Подрядчиком безопасн</w:t>
      </w:r>
      <w:r w:rsidRPr="004C001E">
        <w:rPr>
          <w:rFonts w:ascii="Times New Roman" w:hAnsi="Times New Roman"/>
          <w:szCs w:val="22"/>
        </w:rPr>
        <w:t>о</w:t>
      </w:r>
      <w:r w:rsidRPr="004C001E">
        <w:rPr>
          <w:rFonts w:ascii="Times New Roman" w:hAnsi="Times New Roman"/>
          <w:szCs w:val="22"/>
        </w:rPr>
        <w:t>сти при проведении Работ; (в течение 24 (двадцати четырех)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при обнаружении признаков самовосстановления растительного покрова на территории какого-либо Объекта (в течение 24 (двадцати четырех)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xml:space="preserve">– о появлении в Буровом шламовом амбаре нефти или </w:t>
      </w:r>
      <w:proofErr w:type="spellStart"/>
      <w:r w:rsidRPr="004C001E">
        <w:rPr>
          <w:rFonts w:ascii="Times New Roman" w:hAnsi="Times New Roman"/>
          <w:szCs w:val="22"/>
        </w:rPr>
        <w:t>Нефтешламов</w:t>
      </w:r>
      <w:proofErr w:type="spellEnd"/>
      <w:r w:rsidRPr="004C001E">
        <w:rPr>
          <w:rFonts w:ascii="Times New Roman" w:hAnsi="Times New Roman"/>
          <w:szCs w:val="22"/>
        </w:rPr>
        <w:t xml:space="preserve"> в период между моментом передачи Объекта в работу и моментом завершения технической рекультивации нарушенных земельных участков, занятых под Полигон утилизации ТБ и ПО, в том числе Шламовые амбары и </w:t>
      </w:r>
      <w:r w:rsidRPr="004C001E">
        <w:rPr>
          <w:rFonts w:ascii="Times New Roman" w:hAnsi="Times New Roman"/>
          <w:bCs/>
          <w:szCs w:val="22"/>
        </w:rPr>
        <w:t>прилегающую к ним территорию</w:t>
      </w:r>
      <w:r w:rsidRPr="004C001E">
        <w:rPr>
          <w:rFonts w:ascii="Times New Roman" w:hAnsi="Times New Roman"/>
          <w:szCs w:val="22"/>
        </w:rPr>
        <w:t xml:space="preserve"> (в течение 24 (двадцати четырех</w:t>
      </w:r>
      <w:proofErr w:type="gramStart"/>
      <w:r w:rsidRPr="004C001E">
        <w:rPr>
          <w:rFonts w:ascii="Times New Roman" w:hAnsi="Times New Roman"/>
          <w:szCs w:val="22"/>
        </w:rPr>
        <w:t>)ч</w:t>
      </w:r>
      <w:proofErr w:type="gramEnd"/>
      <w:r w:rsidRPr="004C001E">
        <w:rPr>
          <w:rFonts w:ascii="Times New Roman" w:hAnsi="Times New Roman"/>
          <w:szCs w:val="22"/>
        </w:rPr>
        <w:t>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аварии (немедленно);</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инциденты (немедленно);</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несчастные случаи (в течение 2 (двух)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хищения и иные противоправные действия (в течение 24 (двадцати четырех)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обстоятельства, влияющие на платежи между Сторонами (в течение 24 (двадцати четырех) ч</w:t>
      </w:r>
      <w:r w:rsidRPr="004C001E">
        <w:rPr>
          <w:rFonts w:ascii="Times New Roman" w:hAnsi="Times New Roman"/>
          <w:szCs w:val="22"/>
        </w:rPr>
        <w:t>а</w:t>
      </w:r>
      <w:r w:rsidRPr="004C001E">
        <w:rPr>
          <w:rFonts w:ascii="Times New Roman" w:hAnsi="Times New Roman"/>
          <w:szCs w:val="22"/>
        </w:rPr>
        <w:t>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забастовки персонала Подрядчика, действия третьих лиц, включая органы власти и местного с</w:t>
      </w:r>
      <w:r w:rsidRPr="004C001E">
        <w:rPr>
          <w:rFonts w:ascii="Times New Roman" w:hAnsi="Times New Roman"/>
          <w:szCs w:val="22"/>
        </w:rPr>
        <w:t>а</w:t>
      </w:r>
      <w:r w:rsidRPr="004C001E">
        <w:rPr>
          <w:rFonts w:ascii="Times New Roman" w:hAnsi="Times New Roman"/>
          <w:szCs w:val="22"/>
        </w:rPr>
        <w:t>моуправления прямо или косвенно касающиеся предмета настоящего Договора и обязатель</w:t>
      </w:r>
      <w:proofErr w:type="gramStart"/>
      <w:r w:rsidRPr="004C001E">
        <w:rPr>
          <w:rFonts w:ascii="Times New Roman" w:hAnsi="Times New Roman"/>
          <w:szCs w:val="22"/>
        </w:rPr>
        <w:t>ств Ст</w:t>
      </w:r>
      <w:proofErr w:type="gramEnd"/>
      <w:r w:rsidRPr="004C001E">
        <w:rPr>
          <w:rFonts w:ascii="Times New Roman" w:hAnsi="Times New Roman"/>
          <w:szCs w:val="22"/>
        </w:rPr>
        <w:t>орон по нему (в течение 24 (двадцати четырех) часов);</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 при наступлении иных обстоятельств, не зависящих от Подрядчика и создающих невозможность выполнения Работ</w:t>
      </w:r>
      <w:r w:rsidRPr="004C001E">
        <w:rPr>
          <w:rFonts w:ascii="Times New Roman CYR" w:hAnsi="Times New Roman CYR" w:cs="Times New Roman CYR"/>
          <w:szCs w:val="22"/>
        </w:rPr>
        <w:t xml:space="preserve"> </w:t>
      </w:r>
      <w:r w:rsidRPr="004C001E">
        <w:rPr>
          <w:rFonts w:ascii="Times New Roman" w:hAnsi="Times New Roman"/>
          <w:szCs w:val="22"/>
        </w:rPr>
        <w:t>с надлежащим качеством, либо делающих невозможным выполнение работ в устано</w:t>
      </w:r>
      <w:r w:rsidRPr="004C001E">
        <w:rPr>
          <w:rFonts w:ascii="Times New Roman" w:hAnsi="Times New Roman"/>
          <w:szCs w:val="22"/>
        </w:rPr>
        <w:t>в</w:t>
      </w:r>
      <w:r w:rsidRPr="004C001E">
        <w:rPr>
          <w:rFonts w:ascii="Times New Roman" w:hAnsi="Times New Roman"/>
          <w:szCs w:val="22"/>
        </w:rPr>
        <w:t>ленные сроки.</w:t>
      </w:r>
    </w:p>
    <w:p w:rsidR="004C001E" w:rsidRPr="004C001E" w:rsidRDefault="004C001E" w:rsidP="004C001E">
      <w:pPr>
        <w:tabs>
          <w:tab w:val="left" w:pos="900"/>
        </w:tabs>
        <w:ind w:firstLine="720"/>
        <w:jc w:val="both"/>
        <w:rPr>
          <w:rFonts w:ascii="Times New Roman" w:hAnsi="Times New Roman"/>
          <w:szCs w:val="22"/>
        </w:rPr>
      </w:pPr>
      <w:r w:rsidRPr="004C001E">
        <w:rPr>
          <w:rFonts w:ascii="Times New Roman" w:hAnsi="Times New Roman"/>
          <w:szCs w:val="22"/>
        </w:rPr>
        <w:t>С указания Заказчика, Подрядчик обязан приостановить выполнение Работ на соответствующем Объекте до получения от Заказчика иных указаний.</w:t>
      </w:r>
      <w:bookmarkStart w:id="12" w:name="_Ref12112452"/>
      <w:r w:rsidRPr="004C001E">
        <w:rPr>
          <w:rFonts w:ascii="Times New Roman" w:hAnsi="Times New Roman"/>
          <w:szCs w:val="22"/>
        </w:rPr>
        <w:t xml:space="preserve"> Если </w:t>
      </w:r>
      <w:bookmarkEnd w:id="12"/>
      <w:r w:rsidRPr="004C001E">
        <w:rPr>
          <w:rFonts w:ascii="Times New Roman" w:hAnsi="Times New Roman"/>
          <w:szCs w:val="22"/>
        </w:rPr>
        <w:t>Подрядчик не предупредит Заказчика о выш</w:t>
      </w:r>
      <w:r w:rsidRPr="004C001E">
        <w:rPr>
          <w:rFonts w:ascii="Times New Roman" w:hAnsi="Times New Roman"/>
          <w:szCs w:val="22"/>
        </w:rPr>
        <w:t>е</w:t>
      </w:r>
      <w:r w:rsidRPr="004C001E">
        <w:rPr>
          <w:rFonts w:ascii="Times New Roman" w:hAnsi="Times New Roman"/>
          <w:szCs w:val="22"/>
        </w:rPr>
        <w:t>указанных обстоятельствах, или продолжит работу, не дожидаясь реализации Заказчиком соответству</w:t>
      </w:r>
      <w:r w:rsidRPr="004C001E">
        <w:rPr>
          <w:rFonts w:ascii="Times New Roman" w:hAnsi="Times New Roman"/>
          <w:szCs w:val="22"/>
        </w:rPr>
        <w:t>ю</w:t>
      </w:r>
      <w:r w:rsidRPr="004C001E">
        <w:rPr>
          <w:rFonts w:ascii="Times New Roman" w:hAnsi="Times New Roman"/>
          <w:szCs w:val="22"/>
        </w:rPr>
        <w:t>щих мер, или продолжит работу, несмотря на своевременное указание Заказчика о прекращении работы, то он несет полную ответственность за некачественное выполнение Работ.</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5.1.3.35. Собственными силами и средствами устранить обстоятельства, препятствующие выполн</w:t>
      </w:r>
      <w:r w:rsidRPr="004C001E">
        <w:rPr>
          <w:rFonts w:ascii="Times New Roman" w:hAnsi="Times New Roman"/>
          <w:szCs w:val="22"/>
        </w:rPr>
        <w:t>е</w:t>
      </w:r>
      <w:r w:rsidRPr="004C001E">
        <w:rPr>
          <w:rFonts w:ascii="Times New Roman" w:hAnsi="Times New Roman"/>
          <w:szCs w:val="22"/>
        </w:rPr>
        <w:t>нию Работ, возникшие по вине Подрядчика.</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5.1.3.36. При получении уведомления Заказчика полностью или частично приостановить выполн</w:t>
      </w:r>
      <w:r w:rsidRPr="004C001E">
        <w:rPr>
          <w:rFonts w:ascii="Times New Roman" w:hAnsi="Times New Roman"/>
          <w:szCs w:val="22"/>
        </w:rPr>
        <w:t>е</w:t>
      </w:r>
      <w:r w:rsidRPr="004C001E">
        <w:rPr>
          <w:rFonts w:ascii="Times New Roman" w:hAnsi="Times New Roman"/>
          <w:szCs w:val="22"/>
        </w:rPr>
        <w:t>ние Работ</w:t>
      </w:r>
      <w:r w:rsidRPr="004C001E">
        <w:rPr>
          <w:rFonts w:ascii="Times New Roman CYR" w:hAnsi="Times New Roman CYR" w:cs="Times New Roman CYR"/>
          <w:szCs w:val="22"/>
        </w:rPr>
        <w:t>.</w:t>
      </w:r>
      <w:r w:rsidRPr="004C001E">
        <w:rPr>
          <w:rFonts w:ascii="Times New Roman" w:hAnsi="Times New Roman"/>
          <w:szCs w:val="22"/>
        </w:rPr>
        <w:t xml:space="preserve"> При получении уведомления Заказчика возобновить выполнение Работ.</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pacing w:val="3"/>
          <w:szCs w:val="22"/>
        </w:rPr>
        <w:lastRenderedPageBreak/>
        <w:t xml:space="preserve">          5.1.3.37. В случае привлечения Субподрядчиков (с письменного согласия Заказчика), </w:t>
      </w:r>
      <w:r w:rsidRPr="004C001E">
        <w:rPr>
          <w:rFonts w:ascii="Times New Roman" w:hAnsi="Times New Roman"/>
          <w:szCs w:val="22"/>
        </w:rPr>
        <w:t xml:space="preserve">для целей настоящего Договора, </w:t>
      </w:r>
      <w:r w:rsidRPr="004C001E">
        <w:rPr>
          <w:rFonts w:ascii="Times New Roman" w:hAnsi="Times New Roman"/>
          <w:spacing w:val="5"/>
          <w:szCs w:val="22"/>
        </w:rPr>
        <w:t xml:space="preserve">представлять Заказчику (по </w:t>
      </w:r>
      <w:r w:rsidRPr="004C001E">
        <w:rPr>
          <w:rFonts w:ascii="Times New Roman" w:hAnsi="Times New Roman"/>
          <w:spacing w:val="4"/>
          <w:szCs w:val="22"/>
        </w:rPr>
        <w:t>его требованию) копии договоров заключенных Подрядчиком с Субподрядчиками. При</w:t>
      </w:r>
      <w:r w:rsidRPr="004C001E">
        <w:rPr>
          <w:rFonts w:ascii="Times New Roman" w:hAnsi="Times New Roman"/>
          <w:szCs w:val="22"/>
        </w:rPr>
        <w:t xml:space="preserve"> наличии у Заказчика замечаний к условиям договоров, обесп</w:t>
      </w:r>
      <w:r w:rsidRPr="004C001E">
        <w:rPr>
          <w:rFonts w:ascii="Times New Roman" w:hAnsi="Times New Roman"/>
          <w:szCs w:val="22"/>
        </w:rPr>
        <w:t>е</w:t>
      </w:r>
      <w:r w:rsidRPr="004C001E">
        <w:rPr>
          <w:rFonts w:ascii="Times New Roman" w:hAnsi="Times New Roman"/>
          <w:szCs w:val="22"/>
        </w:rPr>
        <w:t>чить внесение в договоры соответствующих изменений. Помимо копий заключенных договоров, Подря</w:t>
      </w:r>
      <w:r w:rsidRPr="004C001E">
        <w:rPr>
          <w:rFonts w:ascii="Times New Roman" w:hAnsi="Times New Roman"/>
          <w:szCs w:val="22"/>
        </w:rPr>
        <w:t>д</w:t>
      </w:r>
      <w:r w:rsidRPr="004C001E">
        <w:rPr>
          <w:rFonts w:ascii="Times New Roman" w:hAnsi="Times New Roman"/>
          <w:szCs w:val="22"/>
        </w:rPr>
        <w:t>чик (</w:t>
      </w:r>
      <w:r w:rsidRPr="004C001E">
        <w:rPr>
          <w:rFonts w:ascii="Times New Roman" w:hAnsi="Times New Roman"/>
          <w:spacing w:val="5"/>
          <w:szCs w:val="22"/>
        </w:rPr>
        <w:t xml:space="preserve">по </w:t>
      </w:r>
      <w:r w:rsidRPr="004C001E">
        <w:rPr>
          <w:rFonts w:ascii="Times New Roman" w:hAnsi="Times New Roman"/>
          <w:spacing w:val="4"/>
          <w:szCs w:val="22"/>
        </w:rPr>
        <w:t xml:space="preserve">требованию </w:t>
      </w:r>
      <w:r w:rsidRPr="004C001E">
        <w:rPr>
          <w:rFonts w:ascii="Times New Roman" w:hAnsi="Times New Roman"/>
          <w:spacing w:val="5"/>
          <w:szCs w:val="22"/>
        </w:rPr>
        <w:t xml:space="preserve">Заказчика) предоставляет Заказчику </w:t>
      </w:r>
      <w:r w:rsidRPr="004C001E">
        <w:rPr>
          <w:rFonts w:ascii="Times New Roman" w:hAnsi="Times New Roman"/>
          <w:szCs w:val="22"/>
        </w:rPr>
        <w:t>копии учредительных документов Субподря</w:t>
      </w:r>
      <w:r w:rsidRPr="004C001E">
        <w:rPr>
          <w:rFonts w:ascii="Times New Roman" w:hAnsi="Times New Roman"/>
          <w:szCs w:val="22"/>
        </w:rPr>
        <w:t>д</w:t>
      </w:r>
      <w:r w:rsidRPr="004C001E">
        <w:rPr>
          <w:rFonts w:ascii="Times New Roman" w:hAnsi="Times New Roman"/>
          <w:szCs w:val="22"/>
        </w:rPr>
        <w:t xml:space="preserve">чиков, </w:t>
      </w:r>
      <w:r w:rsidRPr="004C001E">
        <w:rPr>
          <w:rFonts w:ascii="Times New Roman" w:hAnsi="Times New Roman"/>
          <w:spacing w:val="4"/>
          <w:szCs w:val="22"/>
        </w:rPr>
        <w:t>лицензии на право производства Работ</w:t>
      </w:r>
      <w:r w:rsidRPr="004C001E">
        <w:rPr>
          <w:rFonts w:ascii="Times New Roman" w:hAnsi="Times New Roman"/>
          <w:szCs w:val="22"/>
        </w:rPr>
        <w:t xml:space="preserve">, </w:t>
      </w:r>
      <w:r w:rsidRPr="004C001E">
        <w:rPr>
          <w:rFonts w:ascii="Times New Roman" w:hAnsi="Times New Roman"/>
          <w:spacing w:val="4"/>
          <w:szCs w:val="22"/>
        </w:rPr>
        <w:t>и другую истребованную Заказчиком документацию и информацию о Субподрядчиках.</w:t>
      </w:r>
    </w:p>
    <w:p w:rsidR="004C001E" w:rsidRPr="004C001E" w:rsidRDefault="004C001E" w:rsidP="004C001E">
      <w:pPr>
        <w:tabs>
          <w:tab w:val="left" w:pos="1620"/>
        </w:tabs>
        <w:ind w:firstLine="709"/>
        <w:jc w:val="both"/>
        <w:rPr>
          <w:rFonts w:ascii="Times New Roman" w:hAnsi="Times New Roman"/>
          <w:szCs w:val="22"/>
          <w:u w:val="single"/>
        </w:rPr>
      </w:pPr>
      <w:r w:rsidRPr="004C001E">
        <w:rPr>
          <w:rFonts w:ascii="Times New Roman" w:hAnsi="Times New Roman"/>
          <w:spacing w:val="-2"/>
          <w:szCs w:val="22"/>
        </w:rPr>
        <w:t xml:space="preserve">При привлечении Субподрядчиков </w:t>
      </w:r>
      <w:r w:rsidRPr="004C001E">
        <w:rPr>
          <w:rFonts w:ascii="Times New Roman" w:hAnsi="Times New Roman"/>
          <w:szCs w:val="22"/>
        </w:rPr>
        <w:t xml:space="preserve">для целей настоящего Договора, проводить технический аудит </w:t>
      </w:r>
      <w:r w:rsidRPr="004C001E">
        <w:rPr>
          <w:rFonts w:ascii="Times New Roman" w:hAnsi="Times New Roman"/>
          <w:spacing w:val="-2"/>
          <w:szCs w:val="22"/>
        </w:rPr>
        <w:t xml:space="preserve">Субподрядчиков </w:t>
      </w:r>
      <w:r w:rsidRPr="004C001E">
        <w:rPr>
          <w:rFonts w:ascii="Times New Roman" w:hAnsi="Times New Roman"/>
          <w:szCs w:val="22"/>
        </w:rPr>
        <w:t>с использованием Анкеты по установленной Заказчиком форме, с предоставлением З</w:t>
      </w:r>
      <w:r w:rsidRPr="004C001E">
        <w:rPr>
          <w:rFonts w:ascii="Times New Roman" w:hAnsi="Times New Roman"/>
          <w:szCs w:val="22"/>
        </w:rPr>
        <w:t>а</w:t>
      </w:r>
      <w:r w:rsidRPr="004C001E">
        <w:rPr>
          <w:rFonts w:ascii="Times New Roman" w:hAnsi="Times New Roman"/>
          <w:szCs w:val="22"/>
        </w:rPr>
        <w:t>казчику полной информации о проведенном техническом аудите.</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5.1.3.38. За свой счет обеспечить сбор, утилизацию, вывоз и сдачу в установленном порядке отходов производства и потребления, образовавшихся при выполнении Работ.</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5.1.3.39. Обеспечить безвозмездную сдачу Заказчику лома черных и цветных металлов, собранного на территории Объекта, доставив его на пункт приема металлолома, указанного Заказчиком.</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5.1.3.40. После окончания Работ возвращает Заказчику полученные для проведения Работ в соотве</w:t>
      </w:r>
      <w:r w:rsidRPr="004C001E">
        <w:rPr>
          <w:rFonts w:ascii="Times New Roman" w:hAnsi="Times New Roman"/>
          <w:szCs w:val="22"/>
        </w:rPr>
        <w:t>т</w:t>
      </w:r>
      <w:r w:rsidRPr="004C001E">
        <w:rPr>
          <w:rFonts w:ascii="Times New Roman" w:hAnsi="Times New Roman"/>
          <w:szCs w:val="22"/>
        </w:rPr>
        <w:t>ствии с настоящим Разделом Договора картографические и иные материалы. Подрядчик не вправе пер</w:t>
      </w:r>
      <w:r w:rsidRPr="004C001E">
        <w:rPr>
          <w:rFonts w:ascii="Times New Roman" w:hAnsi="Times New Roman"/>
          <w:szCs w:val="22"/>
        </w:rPr>
        <w:t>е</w:t>
      </w:r>
      <w:r w:rsidRPr="004C001E">
        <w:rPr>
          <w:rFonts w:ascii="Times New Roman" w:hAnsi="Times New Roman"/>
          <w:szCs w:val="22"/>
        </w:rPr>
        <w:t>давать указанные материалы и права на их использование каким-либо третьим лицам.</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5.1.3.41. Организовать, обеспечить выполнение своим персоналом, требований законодательных и нормативных правовых актов РФ, </w:t>
      </w:r>
      <w:r w:rsidRPr="004C001E">
        <w:rPr>
          <w:rFonts w:ascii="Times New Roman" w:hAnsi="Times New Roman"/>
          <w:spacing w:val="1"/>
          <w:szCs w:val="22"/>
        </w:rPr>
        <w:t>документации регламентирующей выполнение Р</w:t>
      </w:r>
      <w:r w:rsidRPr="004C001E">
        <w:rPr>
          <w:rFonts w:ascii="Times New Roman" w:hAnsi="Times New Roman"/>
          <w:szCs w:val="22"/>
        </w:rPr>
        <w:t xml:space="preserve">абот по </w:t>
      </w:r>
      <w:r w:rsidRPr="004C001E">
        <w:rPr>
          <w:rFonts w:ascii="Times New Roman CYR" w:hAnsi="Times New Roman CYR" w:cs="Times New Roman CYR"/>
          <w:szCs w:val="22"/>
        </w:rPr>
        <w:t xml:space="preserve">Переработке (Обработке) Буровых отходов, </w:t>
      </w:r>
      <w:r w:rsidRPr="004C001E">
        <w:rPr>
          <w:rFonts w:ascii="Times New Roman" w:hAnsi="Times New Roman"/>
          <w:szCs w:val="22"/>
        </w:rPr>
        <w:t>природоохранных и экологических норм, безопасности дорожного движ</w:t>
      </w:r>
      <w:r w:rsidRPr="004C001E">
        <w:rPr>
          <w:rFonts w:ascii="Times New Roman" w:hAnsi="Times New Roman"/>
          <w:szCs w:val="22"/>
        </w:rPr>
        <w:t>е</w:t>
      </w:r>
      <w:r w:rsidRPr="004C001E">
        <w:rPr>
          <w:rFonts w:ascii="Times New Roman" w:hAnsi="Times New Roman"/>
          <w:szCs w:val="22"/>
        </w:rPr>
        <w:t xml:space="preserve">ния по территории Заказчика, эксплуатации/использования оборудования, устройств, инструментов и приспособлений, используемым в ходе выполнения работ. Осуществлять постоянный </w:t>
      </w:r>
      <w:proofErr w:type="gramStart"/>
      <w:r w:rsidRPr="004C001E">
        <w:rPr>
          <w:rFonts w:ascii="Times New Roman" w:hAnsi="Times New Roman"/>
          <w:szCs w:val="22"/>
        </w:rPr>
        <w:t>контроль за</w:t>
      </w:r>
      <w:proofErr w:type="gramEnd"/>
      <w:r w:rsidRPr="004C001E">
        <w:rPr>
          <w:rFonts w:ascii="Times New Roman" w:hAnsi="Times New Roman"/>
          <w:szCs w:val="22"/>
        </w:rPr>
        <w:t xml:space="preserve"> собл</w:t>
      </w:r>
      <w:r w:rsidRPr="004C001E">
        <w:rPr>
          <w:rFonts w:ascii="Times New Roman" w:hAnsi="Times New Roman"/>
          <w:szCs w:val="22"/>
        </w:rPr>
        <w:t>ю</w:t>
      </w:r>
      <w:r w:rsidRPr="004C001E">
        <w:rPr>
          <w:rFonts w:ascii="Times New Roman" w:hAnsi="Times New Roman"/>
          <w:szCs w:val="22"/>
        </w:rPr>
        <w:t>дением своим персоналом указанных требований, и проводить в этих целях все необходимые инструкт</w:t>
      </w:r>
      <w:r w:rsidRPr="004C001E">
        <w:rPr>
          <w:rFonts w:ascii="Times New Roman" w:hAnsi="Times New Roman"/>
          <w:szCs w:val="22"/>
        </w:rPr>
        <w:t>а</w:t>
      </w:r>
      <w:r w:rsidRPr="004C001E">
        <w:rPr>
          <w:rFonts w:ascii="Times New Roman" w:hAnsi="Times New Roman"/>
          <w:szCs w:val="22"/>
        </w:rPr>
        <w:t>жи.</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5.1.3.42. 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4C001E" w:rsidRPr="004C001E" w:rsidRDefault="004C001E" w:rsidP="004C001E">
      <w:pPr>
        <w:tabs>
          <w:tab w:val="left" w:pos="1620"/>
        </w:tabs>
        <w:suppressAutoHyphens/>
        <w:ind w:firstLine="684"/>
        <w:jc w:val="both"/>
        <w:rPr>
          <w:rFonts w:ascii="Times New Roman" w:hAnsi="Times New Roman"/>
          <w:szCs w:val="22"/>
        </w:rPr>
      </w:pPr>
      <w:r w:rsidRPr="004C001E">
        <w:rPr>
          <w:rFonts w:ascii="Times New Roman" w:hAnsi="Times New Roman"/>
          <w:szCs w:val="22"/>
        </w:rPr>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административной ответственности.</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5.1.3.43. Предпринимать все меры для обеспечения эффективной защиты и предотвращения нан</w:t>
      </w:r>
      <w:r w:rsidRPr="004C001E">
        <w:rPr>
          <w:rFonts w:ascii="Times New Roman" w:hAnsi="Times New Roman"/>
          <w:szCs w:val="22"/>
        </w:rPr>
        <w:t>е</w:t>
      </w:r>
      <w:r w:rsidRPr="004C001E">
        <w:rPr>
          <w:rFonts w:ascii="Times New Roman" w:hAnsi="Times New Roman"/>
          <w:szCs w:val="22"/>
        </w:rPr>
        <w:t>сения ущерба существующим промышленным объектам, близлежащим подземным и наземным коммун</w:t>
      </w:r>
      <w:r w:rsidRPr="004C001E">
        <w:rPr>
          <w:rFonts w:ascii="Times New Roman" w:hAnsi="Times New Roman"/>
          <w:szCs w:val="22"/>
        </w:rPr>
        <w:t>и</w:t>
      </w:r>
      <w:r w:rsidRPr="004C001E">
        <w:rPr>
          <w:rFonts w:ascii="Times New Roman" w:hAnsi="Times New Roman"/>
          <w:szCs w:val="22"/>
        </w:rPr>
        <w:t>кациям, сетям электроснабжения, связи и прочим коммуникациям, покрытиям дорог и другим сооруж</w:t>
      </w:r>
      <w:r w:rsidRPr="004C001E">
        <w:rPr>
          <w:rFonts w:ascii="Times New Roman" w:hAnsi="Times New Roman"/>
          <w:szCs w:val="22"/>
        </w:rPr>
        <w:t>е</w:t>
      </w:r>
      <w:r w:rsidRPr="004C001E">
        <w:rPr>
          <w:rFonts w:ascii="Times New Roman" w:hAnsi="Times New Roman"/>
          <w:szCs w:val="22"/>
        </w:rPr>
        <w:t xml:space="preserve">ниям, а также вреда окружающей среде, в </w:t>
      </w:r>
      <w:proofErr w:type="spellStart"/>
      <w:r w:rsidRPr="004C001E">
        <w:rPr>
          <w:rFonts w:ascii="Times New Roman" w:hAnsi="Times New Roman"/>
          <w:szCs w:val="22"/>
        </w:rPr>
        <w:t>т.ч</w:t>
      </w:r>
      <w:proofErr w:type="spellEnd"/>
      <w:r w:rsidRPr="004C001E">
        <w:rPr>
          <w:rFonts w:ascii="Times New Roman" w:hAnsi="Times New Roman"/>
          <w:szCs w:val="22"/>
        </w:rPr>
        <w:t>. зеленым насаждениям, водотокам, почве и пр.</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5.1.3.44.  Защищать и освобождать от ответственности и ограждать Заказчика от каких-либо пр</w:t>
      </w:r>
      <w:r w:rsidRPr="004C001E">
        <w:rPr>
          <w:rFonts w:ascii="Times New Roman" w:hAnsi="Times New Roman"/>
          <w:szCs w:val="22"/>
        </w:rPr>
        <w:t>е</w:t>
      </w:r>
      <w:r w:rsidRPr="004C001E">
        <w:rPr>
          <w:rFonts w:ascii="Times New Roman" w:hAnsi="Times New Roman"/>
          <w:szCs w:val="22"/>
        </w:rPr>
        <w:t>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w:t>
      </w:r>
      <w:r w:rsidRPr="004C001E">
        <w:rPr>
          <w:rFonts w:ascii="Times New Roman" w:hAnsi="Times New Roman"/>
          <w:szCs w:val="22"/>
        </w:rPr>
        <w:t>д</w:t>
      </w:r>
      <w:r w:rsidRPr="004C001E">
        <w:rPr>
          <w:rFonts w:ascii="Times New Roman" w:hAnsi="Times New Roman"/>
          <w:szCs w:val="22"/>
        </w:rPr>
        <w:t>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w:t>
      </w:r>
      <w:r w:rsidRPr="004C001E">
        <w:rPr>
          <w:rFonts w:ascii="Times New Roman" w:hAnsi="Times New Roman"/>
          <w:szCs w:val="22"/>
        </w:rPr>
        <w:t>н</w:t>
      </w:r>
      <w:r w:rsidRPr="004C001E">
        <w:rPr>
          <w:rFonts w:ascii="Times New Roman" w:hAnsi="Times New Roman"/>
          <w:szCs w:val="22"/>
        </w:rPr>
        <w:t>ную с предметом указанных претензий или исков.</w:t>
      </w:r>
    </w:p>
    <w:p w:rsidR="004C001E" w:rsidRPr="004C001E" w:rsidRDefault="004C001E" w:rsidP="004C001E">
      <w:pPr>
        <w:jc w:val="both"/>
        <w:rPr>
          <w:rFonts w:ascii="Times New Roman" w:hAnsi="Times New Roman"/>
          <w:szCs w:val="22"/>
        </w:rPr>
      </w:pPr>
      <w:r w:rsidRPr="004C001E">
        <w:rPr>
          <w:rFonts w:ascii="Times New Roman" w:hAnsi="Times New Roman"/>
          <w:szCs w:val="22"/>
        </w:rPr>
        <w:t xml:space="preserve">            5.1.3.45.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w:t>
      </w:r>
      <w:r w:rsidRPr="004C001E">
        <w:rPr>
          <w:rFonts w:ascii="Times New Roman" w:hAnsi="Times New Roman"/>
          <w:szCs w:val="22"/>
        </w:rPr>
        <w:t>у</w:t>
      </w:r>
      <w:r w:rsidRPr="004C001E">
        <w:rPr>
          <w:rFonts w:ascii="Times New Roman" w:hAnsi="Times New Roman"/>
          <w:szCs w:val="22"/>
        </w:rPr>
        <w:t>чение персонала проводить с применением учебного фильма «Обеспечение безопасности при произво</w:t>
      </w:r>
      <w:r w:rsidRPr="004C001E">
        <w:rPr>
          <w:rFonts w:ascii="Times New Roman" w:hAnsi="Times New Roman"/>
          <w:szCs w:val="22"/>
        </w:rPr>
        <w:t>д</w:t>
      </w:r>
      <w:r w:rsidRPr="004C001E">
        <w:rPr>
          <w:rFonts w:ascii="Times New Roman" w:hAnsi="Times New Roman"/>
          <w:szCs w:val="22"/>
        </w:rPr>
        <w:t>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4C001E" w:rsidRPr="004C001E" w:rsidRDefault="004C001E" w:rsidP="004C001E">
      <w:pPr>
        <w:spacing w:line="276" w:lineRule="auto"/>
        <w:ind w:right="-2"/>
        <w:jc w:val="both"/>
        <w:rPr>
          <w:rFonts w:ascii="Times New Roman" w:hAnsi="Times New Roman"/>
          <w:szCs w:val="22"/>
        </w:rPr>
      </w:pPr>
      <w:r w:rsidRPr="004C001E">
        <w:rPr>
          <w:rFonts w:ascii="Times New Roman" w:hAnsi="Times New Roman"/>
          <w:szCs w:val="22"/>
        </w:rPr>
        <w:t xml:space="preserve">            5.1.3.46. Согласовывать с Заказчиком стоимость используемых материалов в Реестре стоимости материалов и/или оборудования, прилагаемом для согласования, с указанием: полного наименования м</w:t>
      </w:r>
      <w:r w:rsidRPr="004C001E">
        <w:rPr>
          <w:rFonts w:ascii="Times New Roman" w:hAnsi="Times New Roman"/>
          <w:szCs w:val="22"/>
        </w:rPr>
        <w:t>а</w:t>
      </w:r>
      <w:r w:rsidRPr="004C001E">
        <w:rPr>
          <w:rFonts w:ascii="Times New Roman" w:hAnsi="Times New Roman"/>
          <w:szCs w:val="22"/>
        </w:rPr>
        <w:t xml:space="preserve">териалов, марки, типоразмера, стандартных единиц измерения, количества, суммы. </w:t>
      </w:r>
      <w:proofErr w:type="gramStart"/>
      <w:r w:rsidRPr="004C001E">
        <w:rPr>
          <w:rFonts w:ascii="Times New Roman" w:hAnsi="Times New Roman"/>
          <w:szCs w:val="22"/>
        </w:rPr>
        <w:t>Реестр стоимости м</w:t>
      </w:r>
      <w:r w:rsidRPr="004C001E">
        <w:rPr>
          <w:rFonts w:ascii="Times New Roman" w:hAnsi="Times New Roman"/>
          <w:szCs w:val="22"/>
        </w:rPr>
        <w:t>а</w:t>
      </w:r>
      <w:r w:rsidRPr="004C001E">
        <w:rPr>
          <w:rFonts w:ascii="Times New Roman" w:hAnsi="Times New Roman"/>
          <w:szCs w:val="22"/>
        </w:rPr>
        <w:t xml:space="preserve">териалов должен быть завизирован инженером ПО-1 ДКС и РО Заказчика, начальником </w:t>
      </w:r>
      <w:proofErr w:type="spellStart"/>
      <w:r w:rsidRPr="004C001E">
        <w:rPr>
          <w:rFonts w:ascii="Times New Roman" w:hAnsi="Times New Roman"/>
          <w:szCs w:val="22"/>
        </w:rPr>
        <w:t>ОКМОиМ</w:t>
      </w:r>
      <w:proofErr w:type="spellEnd"/>
      <w:r w:rsidRPr="004C001E">
        <w:rPr>
          <w:rFonts w:ascii="Times New Roman" w:hAnsi="Times New Roman"/>
          <w:szCs w:val="22"/>
        </w:rPr>
        <w:t>, начальником ПО строительных ресурсов департамента по комплектации ОКС, начальником отдела ма</w:t>
      </w:r>
      <w:r w:rsidRPr="004C001E">
        <w:rPr>
          <w:rFonts w:ascii="Times New Roman" w:hAnsi="Times New Roman"/>
          <w:szCs w:val="22"/>
        </w:rPr>
        <w:t>р</w:t>
      </w:r>
      <w:r w:rsidRPr="004C001E">
        <w:rPr>
          <w:rFonts w:ascii="Times New Roman" w:hAnsi="Times New Roman"/>
          <w:szCs w:val="22"/>
        </w:rPr>
        <w:t>кетинга, утвержден Заместителем Генерального директора - Директором по экономике и финансам.</w:t>
      </w:r>
      <w:proofErr w:type="gramEnd"/>
      <w:r w:rsidRPr="004C001E">
        <w:rPr>
          <w:rFonts w:ascii="Times New Roman" w:hAnsi="Times New Roman"/>
          <w:szCs w:val="22"/>
        </w:rPr>
        <w:t xml:space="preserve"> К р</w:t>
      </w:r>
      <w:r w:rsidRPr="004C001E">
        <w:rPr>
          <w:rFonts w:ascii="Times New Roman" w:hAnsi="Times New Roman"/>
          <w:szCs w:val="22"/>
        </w:rPr>
        <w:t>е</w:t>
      </w:r>
      <w:r w:rsidRPr="004C001E">
        <w:rPr>
          <w:rFonts w:ascii="Times New Roman" w:hAnsi="Times New Roman"/>
          <w:szCs w:val="22"/>
        </w:rPr>
        <w:t>естру должны быть приложены счета-фактуры на закупку материалов, до их приобретения.</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5.1.3.47.  Принять локальные нормативные акты Заказчика, перечень которых указан в «Акте при</w:t>
      </w:r>
      <w:r w:rsidRPr="004C001E">
        <w:rPr>
          <w:rFonts w:ascii="Times New Roman" w:hAnsi="Times New Roman"/>
          <w:szCs w:val="22"/>
        </w:rPr>
        <w:t>е</w:t>
      </w:r>
      <w:r w:rsidRPr="004C001E">
        <w:rPr>
          <w:rFonts w:ascii="Times New Roman" w:hAnsi="Times New Roman"/>
          <w:szCs w:val="22"/>
        </w:rPr>
        <w:t>ма-передачи Локальных нормативных актов Заказчика» (Приложение № 9) в момент заключения Стор</w:t>
      </w:r>
      <w:r w:rsidRPr="004C001E">
        <w:rPr>
          <w:rFonts w:ascii="Times New Roman" w:hAnsi="Times New Roman"/>
          <w:szCs w:val="22"/>
        </w:rPr>
        <w:t>о</w:t>
      </w:r>
      <w:r w:rsidRPr="004C001E">
        <w:rPr>
          <w:rFonts w:ascii="Times New Roman" w:hAnsi="Times New Roman"/>
          <w:szCs w:val="22"/>
        </w:rPr>
        <w:t>нами настоящего Договора.</w:t>
      </w:r>
    </w:p>
    <w:p w:rsidR="004C001E" w:rsidRPr="004C001E" w:rsidRDefault="004C001E" w:rsidP="004C001E">
      <w:pPr>
        <w:tabs>
          <w:tab w:val="left" w:pos="1800"/>
        </w:tabs>
        <w:jc w:val="both"/>
        <w:rPr>
          <w:rFonts w:ascii="Times New Roman" w:hAnsi="Times New Roman"/>
          <w:szCs w:val="22"/>
          <w:u w:val="single"/>
        </w:rPr>
      </w:pPr>
    </w:p>
    <w:p w:rsidR="004C001E" w:rsidRPr="004C001E" w:rsidRDefault="004C001E" w:rsidP="004C001E">
      <w:pPr>
        <w:ind w:left="568"/>
        <w:jc w:val="both"/>
        <w:rPr>
          <w:rFonts w:ascii="Times New Roman" w:hAnsi="Times New Roman"/>
          <w:b/>
          <w:szCs w:val="22"/>
        </w:rPr>
      </w:pPr>
      <w:r w:rsidRPr="004C001E">
        <w:rPr>
          <w:rFonts w:ascii="Times New Roman" w:hAnsi="Times New Roman"/>
          <w:b/>
          <w:szCs w:val="22"/>
        </w:rPr>
        <w:t>5.1.4. Подрядчик вправе:</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5.1.4.1. Привлекать для выполнения Работ </w:t>
      </w:r>
      <w:r w:rsidRPr="004C001E">
        <w:rPr>
          <w:rFonts w:ascii="Times New Roman CYR" w:hAnsi="Times New Roman CYR" w:cs="Times New Roman CYR"/>
          <w:szCs w:val="22"/>
        </w:rPr>
        <w:t>С</w:t>
      </w:r>
      <w:r w:rsidRPr="004C001E">
        <w:rPr>
          <w:rFonts w:ascii="Times New Roman" w:hAnsi="Times New Roman"/>
          <w:szCs w:val="22"/>
        </w:rPr>
        <w:t>убподрядчиков только при условии получения предв</w:t>
      </w:r>
      <w:r w:rsidRPr="004C001E">
        <w:rPr>
          <w:rFonts w:ascii="Times New Roman" w:hAnsi="Times New Roman"/>
          <w:szCs w:val="22"/>
        </w:rPr>
        <w:t>а</w:t>
      </w:r>
      <w:r w:rsidRPr="004C001E">
        <w:rPr>
          <w:rFonts w:ascii="Times New Roman" w:hAnsi="Times New Roman"/>
          <w:szCs w:val="22"/>
        </w:rPr>
        <w:t xml:space="preserve">рительного письменного согласия Заказчика на привлечение конкретного субподрядчика для выполнения Работ. </w:t>
      </w:r>
    </w:p>
    <w:p w:rsidR="004C001E" w:rsidRPr="004C001E" w:rsidRDefault="004C001E" w:rsidP="004C001E">
      <w:pPr>
        <w:tabs>
          <w:tab w:val="left" w:pos="1800"/>
        </w:tabs>
        <w:jc w:val="both"/>
        <w:rPr>
          <w:rFonts w:ascii="Times New Roman" w:hAnsi="Times New Roman"/>
          <w:szCs w:val="22"/>
          <w:u w:val="single"/>
        </w:rPr>
      </w:pPr>
      <w:r w:rsidRPr="004C001E">
        <w:rPr>
          <w:rFonts w:ascii="Times New Roman" w:hAnsi="Times New Roman"/>
          <w:szCs w:val="22"/>
        </w:rPr>
        <w:t xml:space="preserve">          5.1.4.2. Присутствовать при проведении Заказчиком Натурного обследования Объектов перед и п</w:t>
      </w:r>
      <w:r w:rsidRPr="004C001E">
        <w:rPr>
          <w:rFonts w:ascii="Times New Roman" w:hAnsi="Times New Roman"/>
          <w:szCs w:val="22"/>
        </w:rPr>
        <w:t>о</w:t>
      </w:r>
      <w:r w:rsidRPr="004C001E">
        <w:rPr>
          <w:rFonts w:ascii="Times New Roman" w:hAnsi="Times New Roman"/>
          <w:szCs w:val="22"/>
        </w:rPr>
        <w:t>сле проведения на них Работ, при проведении Итогового контроля, а также при сдаче Участков Комиссии.</w:t>
      </w:r>
    </w:p>
    <w:p w:rsidR="004C001E" w:rsidRPr="004C001E" w:rsidRDefault="004C001E" w:rsidP="004C001E">
      <w:pPr>
        <w:tabs>
          <w:tab w:val="left" w:pos="1800"/>
        </w:tabs>
        <w:jc w:val="both"/>
        <w:rPr>
          <w:rFonts w:ascii="Times New Roman" w:hAnsi="Times New Roman"/>
          <w:szCs w:val="22"/>
          <w:u w:val="single"/>
        </w:rPr>
      </w:pPr>
    </w:p>
    <w:p w:rsidR="004C001E" w:rsidRPr="004C001E" w:rsidRDefault="004C001E" w:rsidP="004C001E">
      <w:pPr>
        <w:suppressAutoHyphens/>
        <w:ind w:left="840"/>
        <w:jc w:val="center"/>
        <w:rPr>
          <w:rFonts w:ascii="Times New Roman CYR" w:hAnsi="Times New Roman CYR" w:cs="Times New Roman CYR"/>
          <w:b/>
          <w:szCs w:val="22"/>
          <w:lang w:eastAsia="ar-SA"/>
        </w:rPr>
      </w:pPr>
      <w:r w:rsidRPr="004C001E">
        <w:rPr>
          <w:rFonts w:ascii="Times New Roman CYR" w:hAnsi="Times New Roman CYR" w:cs="Times New Roman CYR"/>
          <w:b/>
          <w:bCs/>
          <w:szCs w:val="22"/>
          <w:lang w:eastAsia="ar-SA"/>
        </w:rPr>
        <w:t xml:space="preserve">5.2. </w:t>
      </w:r>
      <w:proofErr w:type="gramStart"/>
      <w:r w:rsidRPr="004C001E">
        <w:rPr>
          <w:rFonts w:ascii="Times New Roman CYR" w:hAnsi="Times New Roman CYR" w:cs="Times New Roman CYR"/>
          <w:b/>
          <w:bCs/>
          <w:szCs w:val="22"/>
          <w:lang w:eastAsia="ar-SA"/>
        </w:rPr>
        <w:t>Порядок выполнения Работ по технической р</w:t>
      </w:r>
      <w:r w:rsidRPr="004C001E">
        <w:rPr>
          <w:rFonts w:ascii="Times New Roman CYR" w:hAnsi="Times New Roman CYR" w:cs="Times New Roman CYR"/>
          <w:b/>
          <w:szCs w:val="22"/>
          <w:lang w:eastAsia="ar-SA"/>
        </w:rPr>
        <w:t>екультивации нарушенных земель Полигона ТБ и ПО, в том числе,  занятых под шламовые амбары и прилегающей к ним территории.</w:t>
      </w:r>
      <w:proofErr w:type="gramEnd"/>
    </w:p>
    <w:p w:rsidR="004C001E" w:rsidRPr="004C001E" w:rsidRDefault="004C001E" w:rsidP="004C001E">
      <w:pPr>
        <w:ind w:left="568"/>
        <w:jc w:val="center"/>
        <w:rPr>
          <w:rFonts w:ascii="Times New Roman" w:hAnsi="Times New Roman"/>
          <w:szCs w:val="22"/>
          <w:u w:val="single"/>
        </w:rPr>
      </w:pP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5.2.1. До начала выполнения Работ Представителями Заказчика и  Представителями  Подрядчика составляются и подписываются двусторонние Акты приемки-передачи объекта в работу, в которых ук</w:t>
      </w:r>
      <w:r w:rsidRPr="004C001E">
        <w:rPr>
          <w:rFonts w:ascii="Times New Roman" w:hAnsi="Times New Roman"/>
          <w:szCs w:val="22"/>
        </w:rPr>
        <w:t>а</w:t>
      </w:r>
      <w:r w:rsidRPr="004C001E">
        <w:rPr>
          <w:rFonts w:ascii="Times New Roman" w:hAnsi="Times New Roman"/>
          <w:szCs w:val="22"/>
        </w:rPr>
        <w:t>зываются индивидуальные номера, местоположение Объекта и значения объемов Работ. Указанным а</w:t>
      </w:r>
      <w:r w:rsidRPr="004C001E">
        <w:rPr>
          <w:rFonts w:ascii="Times New Roman" w:hAnsi="Times New Roman"/>
          <w:szCs w:val="22"/>
        </w:rPr>
        <w:t>к</w:t>
      </w:r>
      <w:r w:rsidRPr="004C001E">
        <w:rPr>
          <w:rFonts w:ascii="Times New Roman" w:hAnsi="Times New Roman"/>
          <w:szCs w:val="22"/>
        </w:rPr>
        <w:t xml:space="preserve">том Заказчик передает Подрядчику также Проектную документацию по Объекту, </w:t>
      </w:r>
      <w:proofErr w:type="spellStart"/>
      <w:r w:rsidRPr="004C001E">
        <w:rPr>
          <w:rFonts w:ascii="Times New Roman" w:hAnsi="Times New Roman"/>
          <w:szCs w:val="22"/>
        </w:rPr>
        <w:t>топосъемки</w:t>
      </w:r>
      <w:proofErr w:type="spellEnd"/>
      <w:r w:rsidRPr="004C001E">
        <w:rPr>
          <w:rFonts w:ascii="Times New Roman" w:hAnsi="Times New Roman"/>
          <w:szCs w:val="22"/>
        </w:rPr>
        <w:t xml:space="preserve"> и маркше</w:t>
      </w:r>
      <w:r w:rsidRPr="004C001E">
        <w:rPr>
          <w:rFonts w:ascii="Times New Roman" w:hAnsi="Times New Roman"/>
          <w:szCs w:val="22"/>
        </w:rPr>
        <w:t>й</w:t>
      </w:r>
      <w:r w:rsidRPr="004C001E">
        <w:rPr>
          <w:rFonts w:ascii="Times New Roman" w:hAnsi="Times New Roman"/>
          <w:szCs w:val="22"/>
        </w:rPr>
        <w:t>дерские съемки Объекта, документы, указанные в настоящем Разделе Договора.</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5.2.2. Подрядчик приступает к выполнению Работ на Объекте только после подписания Сторонами вышеуказанного Акта.</w:t>
      </w:r>
    </w:p>
    <w:p w:rsidR="004C001E" w:rsidRPr="004C001E" w:rsidRDefault="004C001E" w:rsidP="004C001E">
      <w:pPr>
        <w:jc w:val="both"/>
        <w:rPr>
          <w:rFonts w:ascii="Times New Roman" w:hAnsi="Times New Roman"/>
          <w:b/>
          <w:bCs/>
          <w:szCs w:val="22"/>
        </w:rPr>
      </w:pPr>
      <w:r w:rsidRPr="004C001E">
        <w:rPr>
          <w:rFonts w:ascii="Times New Roman" w:hAnsi="Times New Roman"/>
          <w:szCs w:val="22"/>
        </w:rPr>
        <w:t xml:space="preserve">          5.2.3. В ходе производства Работ</w:t>
      </w:r>
      <w:r w:rsidRPr="004C001E">
        <w:rPr>
          <w:rFonts w:ascii="Times New Roman" w:hAnsi="Times New Roman"/>
          <w:b/>
          <w:bCs/>
          <w:szCs w:val="22"/>
        </w:rPr>
        <w:t xml:space="preserve"> </w:t>
      </w:r>
      <w:r w:rsidRPr="004C001E">
        <w:rPr>
          <w:rFonts w:ascii="Times New Roman" w:hAnsi="Times New Roman"/>
          <w:szCs w:val="22"/>
        </w:rPr>
        <w:t>Подрядчик</w:t>
      </w:r>
      <w:r w:rsidRPr="004C001E">
        <w:rPr>
          <w:rFonts w:ascii="Times New Roman" w:hAnsi="Times New Roman"/>
          <w:b/>
          <w:bCs/>
          <w:szCs w:val="22"/>
        </w:rPr>
        <w:t xml:space="preserve"> </w:t>
      </w:r>
      <w:r w:rsidRPr="004C001E">
        <w:rPr>
          <w:rFonts w:ascii="Times New Roman" w:hAnsi="Times New Roman"/>
          <w:szCs w:val="22"/>
        </w:rPr>
        <w:t>выполняет все технологические и производственные операции, предусмотренные Проектной документацией, Планом проведения работ и замечаниями Зака</w:t>
      </w:r>
      <w:r w:rsidRPr="004C001E">
        <w:rPr>
          <w:rFonts w:ascii="Times New Roman" w:hAnsi="Times New Roman"/>
          <w:szCs w:val="22"/>
        </w:rPr>
        <w:t>з</w:t>
      </w:r>
      <w:r w:rsidRPr="004C001E">
        <w:rPr>
          <w:rFonts w:ascii="Times New Roman" w:hAnsi="Times New Roman"/>
          <w:szCs w:val="22"/>
        </w:rPr>
        <w:t>чика (Супервайзера).</w:t>
      </w:r>
    </w:p>
    <w:p w:rsidR="004C001E" w:rsidRPr="004C001E" w:rsidRDefault="004C001E" w:rsidP="004C001E">
      <w:pPr>
        <w:jc w:val="both"/>
        <w:rPr>
          <w:rFonts w:ascii="Times New Roman" w:hAnsi="Times New Roman"/>
          <w:szCs w:val="22"/>
        </w:rPr>
      </w:pPr>
      <w:r w:rsidRPr="004C001E">
        <w:rPr>
          <w:rFonts w:ascii="Times New Roman" w:hAnsi="Times New Roman"/>
          <w:szCs w:val="22"/>
        </w:rPr>
        <w:t xml:space="preserve">           5.2.7. Освидетельствование скрытых работ по Объекту производится дважды: в первый раз - перед закрытием (засыпкой) Бурового шламового амбара и во второй раз - перед проведением операций план</w:t>
      </w:r>
      <w:r w:rsidRPr="004C001E">
        <w:rPr>
          <w:rFonts w:ascii="Times New Roman" w:hAnsi="Times New Roman"/>
          <w:szCs w:val="22"/>
        </w:rPr>
        <w:t>и</w:t>
      </w:r>
      <w:r w:rsidRPr="004C001E">
        <w:rPr>
          <w:rFonts w:ascii="Times New Roman" w:hAnsi="Times New Roman"/>
          <w:szCs w:val="22"/>
        </w:rPr>
        <w:t>ровки территории Участка и засыпки поверхности Участка слоем грунта и т.д. При этом фотографиров</w:t>
      </w:r>
      <w:r w:rsidRPr="004C001E">
        <w:rPr>
          <w:rFonts w:ascii="Times New Roman" w:hAnsi="Times New Roman"/>
          <w:szCs w:val="22"/>
        </w:rPr>
        <w:t>а</w:t>
      </w:r>
      <w:r w:rsidRPr="004C001E">
        <w:rPr>
          <w:rFonts w:ascii="Times New Roman" w:hAnsi="Times New Roman"/>
          <w:szCs w:val="22"/>
        </w:rPr>
        <w:t>ние Объекта (Участка) осуществляет Представитель Заказчика или Супервайзер. Акт освидетельствов</w:t>
      </w:r>
      <w:r w:rsidRPr="004C001E">
        <w:rPr>
          <w:rFonts w:ascii="Times New Roman" w:hAnsi="Times New Roman"/>
          <w:szCs w:val="22"/>
        </w:rPr>
        <w:t>а</w:t>
      </w:r>
      <w:r w:rsidRPr="004C001E">
        <w:rPr>
          <w:rFonts w:ascii="Times New Roman" w:hAnsi="Times New Roman"/>
          <w:szCs w:val="22"/>
        </w:rPr>
        <w:t>ния скрытых работ составляется Подрядчиком, который является неотъемлемой частью исполнительной документации.</w:t>
      </w:r>
    </w:p>
    <w:p w:rsidR="004C001E" w:rsidRPr="004C001E" w:rsidRDefault="004C001E" w:rsidP="004C001E">
      <w:pPr>
        <w:jc w:val="both"/>
        <w:rPr>
          <w:rFonts w:ascii="Times New Roman" w:hAnsi="Times New Roman"/>
          <w:szCs w:val="22"/>
        </w:rPr>
      </w:pPr>
      <w:r w:rsidRPr="004C001E">
        <w:rPr>
          <w:rFonts w:ascii="Times New Roman" w:hAnsi="Times New Roman"/>
          <w:szCs w:val="22"/>
        </w:rPr>
        <w:t xml:space="preserve">           5.2.8. Освидетельствование скрытых работ и составление акта в случаях, когда последующие раб</w:t>
      </w:r>
      <w:r w:rsidRPr="004C001E">
        <w:rPr>
          <w:rFonts w:ascii="Times New Roman" w:hAnsi="Times New Roman"/>
          <w:szCs w:val="22"/>
        </w:rPr>
        <w:t>о</w:t>
      </w:r>
      <w:r w:rsidRPr="004C001E">
        <w:rPr>
          <w:rFonts w:ascii="Times New Roman" w:hAnsi="Times New Roman"/>
          <w:szCs w:val="22"/>
        </w:rPr>
        <w:t>ты должны начинаться после перерыва, осуществляется непосредственно перед производством послед</w:t>
      </w:r>
      <w:r w:rsidRPr="004C001E">
        <w:rPr>
          <w:rFonts w:ascii="Times New Roman" w:hAnsi="Times New Roman"/>
          <w:szCs w:val="22"/>
        </w:rPr>
        <w:t>у</w:t>
      </w:r>
      <w:r w:rsidRPr="004C001E">
        <w:rPr>
          <w:rFonts w:ascii="Times New Roman" w:hAnsi="Times New Roman"/>
          <w:szCs w:val="22"/>
        </w:rPr>
        <w:t xml:space="preserve">ющих работ. </w:t>
      </w:r>
    </w:p>
    <w:p w:rsidR="004C001E" w:rsidRPr="004C001E" w:rsidRDefault="004C001E" w:rsidP="004C001E">
      <w:pPr>
        <w:jc w:val="both"/>
        <w:rPr>
          <w:rFonts w:ascii="Times New Roman" w:hAnsi="Times New Roman"/>
          <w:szCs w:val="22"/>
        </w:rPr>
      </w:pPr>
      <w:r w:rsidRPr="004C001E">
        <w:rPr>
          <w:rFonts w:ascii="Times New Roman CYR" w:hAnsi="Times New Roman CYR" w:cs="Times New Roman CYR"/>
          <w:szCs w:val="22"/>
        </w:rPr>
        <w:t xml:space="preserve">           5.2.9. Контроль хода и результатов Р</w:t>
      </w:r>
      <w:r w:rsidRPr="004C001E">
        <w:rPr>
          <w:rFonts w:ascii="Times New Roman" w:hAnsi="Times New Roman"/>
          <w:szCs w:val="22"/>
        </w:rPr>
        <w:t xml:space="preserve">абот, </w:t>
      </w:r>
      <w:r w:rsidRPr="004C001E">
        <w:rPr>
          <w:rFonts w:ascii="Times New Roman CYR" w:hAnsi="Times New Roman CYR" w:cs="Times New Roman CYR"/>
          <w:szCs w:val="22"/>
        </w:rPr>
        <w:t>Заказчик, Подрядчик и Супервайзеры могут осущест</w:t>
      </w:r>
      <w:r w:rsidRPr="004C001E">
        <w:rPr>
          <w:rFonts w:ascii="Times New Roman CYR" w:hAnsi="Times New Roman CYR" w:cs="Times New Roman CYR"/>
          <w:szCs w:val="22"/>
        </w:rPr>
        <w:t>в</w:t>
      </w:r>
      <w:r w:rsidRPr="004C001E">
        <w:rPr>
          <w:rFonts w:ascii="Times New Roman CYR" w:hAnsi="Times New Roman CYR" w:cs="Times New Roman CYR"/>
          <w:szCs w:val="22"/>
        </w:rPr>
        <w:t>лять как совместно, так и независимо друг от друга.</w:t>
      </w:r>
    </w:p>
    <w:p w:rsidR="004C001E" w:rsidRPr="004C001E" w:rsidRDefault="004C001E" w:rsidP="004C001E">
      <w:pPr>
        <w:jc w:val="both"/>
        <w:rPr>
          <w:rFonts w:ascii="Times New Roman" w:hAnsi="Times New Roman"/>
          <w:szCs w:val="22"/>
        </w:rPr>
      </w:pPr>
      <w:r w:rsidRPr="004C001E">
        <w:rPr>
          <w:rFonts w:ascii="Times New Roman" w:hAnsi="Times New Roman"/>
          <w:szCs w:val="22"/>
        </w:rPr>
        <w:t xml:space="preserve">           5.2.10. Аварии, инциденты, несчастные случаи, технические осложнения, а также иные случаи фа</w:t>
      </w:r>
      <w:r w:rsidRPr="004C001E">
        <w:rPr>
          <w:rFonts w:ascii="Times New Roman" w:hAnsi="Times New Roman"/>
          <w:szCs w:val="22"/>
        </w:rPr>
        <w:t>к</w:t>
      </w:r>
      <w:r w:rsidRPr="004C001E">
        <w:rPr>
          <w:rFonts w:ascii="Times New Roman" w:hAnsi="Times New Roman"/>
          <w:szCs w:val="22"/>
        </w:rPr>
        <w:t>тической остановки Работ, и произошедшие внеплановые события, расследуются Сторонами специально создаваемой комиссией.</w:t>
      </w:r>
    </w:p>
    <w:p w:rsidR="004C001E" w:rsidRPr="004C001E" w:rsidRDefault="004C001E" w:rsidP="004C001E">
      <w:pPr>
        <w:jc w:val="both"/>
        <w:rPr>
          <w:rFonts w:ascii="Times New Roman" w:hAnsi="Times New Roman"/>
          <w:szCs w:val="22"/>
        </w:rPr>
      </w:pPr>
      <w:r w:rsidRPr="004C001E">
        <w:rPr>
          <w:rFonts w:ascii="Times New Roman" w:hAnsi="Times New Roman"/>
          <w:szCs w:val="22"/>
        </w:rPr>
        <w:t xml:space="preserve">           5.2.11. Расследование осуществляется Сторонами в порядке, предусмотренном действующим зак</w:t>
      </w:r>
      <w:r w:rsidRPr="004C001E">
        <w:rPr>
          <w:rFonts w:ascii="Times New Roman" w:hAnsi="Times New Roman"/>
          <w:szCs w:val="22"/>
        </w:rPr>
        <w:t>о</w:t>
      </w:r>
      <w:r w:rsidRPr="004C001E">
        <w:rPr>
          <w:rFonts w:ascii="Times New Roman" w:hAnsi="Times New Roman"/>
          <w:szCs w:val="22"/>
        </w:rPr>
        <w:t>нодательством РФ и локальными нормативными актами Заказчика. В состав комиссии входят представ</w:t>
      </w:r>
      <w:r w:rsidRPr="004C001E">
        <w:rPr>
          <w:rFonts w:ascii="Times New Roman" w:hAnsi="Times New Roman"/>
          <w:szCs w:val="22"/>
        </w:rPr>
        <w:t>и</w:t>
      </w:r>
      <w:r w:rsidRPr="004C001E">
        <w:rPr>
          <w:rFonts w:ascii="Times New Roman" w:hAnsi="Times New Roman"/>
          <w:szCs w:val="22"/>
        </w:rPr>
        <w:t>тели Заказчика (Супервайзеры), Подрядчика и при необходимости – Субподрядчиков, а также представ</w:t>
      </w:r>
      <w:r w:rsidRPr="004C001E">
        <w:rPr>
          <w:rFonts w:ascii="Times New Roman" w:hAnsi="Times New Roman"/>
          <w:szCs w:val="22"/>
        </w:rPr>
        <w:t>и</w:t>
      </w:r>
      <w:r w:rsidRPr="004C001E">
        <w:rPr>
          <w:rFonts w:ascii="Times New Roman" w:hAnsi="Times New Roman"/>
          <w:szCs w:val="22"/>
        </w:rPr>
        <w:t xml:space="preserve">телей уполномоченных государственных </w:t>
      </w:r>
      <w:proofErr w:type="gramStart"/>
      <w:r w:rsidRPr="004C001E">
        <w:rPr>
          <w:rFonts w:ascii="Times New Roman" w:hAnsi="Times New Roman"/>
          <w:szCs w:val="22"/>
        </w:rPr>
        <w:t>органов</w:t>
      </w:r>
      <w:proofErr w:type="gramEnd"/>
      <w:r w:rsidRPr="004C001E">
        <w:rPr>
          <w:rFonts w:ascii="Times New Roman" w:hAnsi="Times New Roman"/>
          <w:szCs w:val="22"/>
        </w:rPr>
        <w:t xml:space="preserve"> в случаях предусмотренных действующим законод</w:t>
      </w:r>
      <w:r w:rsidRPr="004C001E">
        <w:rPr>
          <w:rFonts w:ascii="Times New Roman" w:hAnsi="Times New Roman"/>
          <w:szCs w:val="22"/>
        </w:rPr>
        <w:t>а</w:t>
      </w:r>
      <w:r w:rsidRPr="004C001E">
        <w:rPr>
          <w:rFonts w:ascii="Times New Roman" w:hAnsi="Times New Roman"/>
          <w:szCs w:val="22"/>
        </w:rPr>
        <w:t>тельством РФ. Отказ от участия в комиссионном расследовании не допускается, каждая из Сторон</w:t>
      </w:r>
      <w:r w:rsidRPr="004C001E">
        <w:rPr>
          <w:rFonts w:ascii="Times New Roman" w:hAnsi="Times New Roman"/>
          <w:b/>
          <w:bCs/>
          <w:szCs w:val="22"/>
        </w:rPr>
        <w:t xml:space="preserve"> </w:t>
      </w:r>
      <w:r w:rsidRPr="004C001E">
        <w:rPr>
          <w:rFonts w:ascii="Times New Roman" w:hAnsi="Times New Roman"/>
          <w:szCs w:val="22"/>
        </w:rPr>
        <w:t>примет все необходимые меры для организации и проведения расследования в установленные сроки.</w:t>
      </w:r>
    </w:p>
    <w:p w:rsidR="004C001E" w:rsidRPr="004C001E" w:rsidRDefault="004C001E" w:rsidP="004C001E">
      <w:pPr>
        <w:jc w:val="both"/>
        <w:rPr>
          <w:rFonts w:ascii="Times New Roman" w:hAnsi="Times New Roman"/>
          <w:szCs w:val="22"/>
        </w:rPr>
      </w:pPr>
      <w:r w:rsidRPr="004C001E">
        <w:rPr>
          <w:rFonts w:ascii="Times New Roman" w:hAnsi="Times New Roman"/>
          <w:szCs w:val="22"/>
        </w:rPr>
        <w:t xml:space="preserve">          5.2.12. Результаты расследования оформляются актом, который составляется Заказчиком и подп</w:t>
      </w:r>
      <w:r w:rsidRPr="004C001E">
        <w:rPr>
          <w:rFonts w:ascii="Times New Roman" w:hAnsi="Times New Roman"/>
          <w:szCs w:val="22"/>
        </w:rPr>
        <w:t>и</w:t>
      </w:r>
      <w:r w:rsidRPr="004C001E">
        <w:rPr>
          <w:rFonts w:ascii="Times New Roman" w:hAnsi="Times New Roman"/>
          <w:szCs w:val="22"/>
        </w:rPr>
        <w:t>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4C001E" w:rsidRPr="004C001E" w:rsidRDefault="004C001E" w:rsidP="004C001E">
      <w:pPr>
        <w:tabs>
          <w:tab w:val="left" w:pos="993"/>
        </w:tabs>
        <w:autoSpaceDE w:val="0"/>
        <w:autoSpaceDN w:val="0"/>
        <w:adjustRightInd w:val="0"/>
        <w:ind w:firstLine="720"/>
        <w:jc w:val="center"/>
        <w:rPr>
          <w:rFonts w:ascii="Times New Roman" w:hAnsi="Times New Roman"/>
          <w:szCs w:val="22"/>
        </w:rPr>
      </w:pPr>
    </w:p>
    <w:p w:rsidR="004C001E" w:rsidRPr="004C001E" w:rsidRDefault="004C001E" w:rsidP="004C001E">
      <w:pPr>
        <w:jc w:val="center"/>
        <w:rPr>
          <w:rFonts w:ascii="Times New Roman" w:hAnsi="Times New Roman"/>
          <w:b/>
          <w:bCs/>
          <w:strike/>
          <w:szCs w:val="22"/>
        </w:rPr>
      </w:pPr>
      <w:r w:rsidRPr="004C001E">
        <w:rPr>
          <w:rFonts w:ascii="Times New Roman" w:hAnsi="Times New Roman"/>
          <w:b/>
          <w:bCs/>
          <w:szCs w:val="22"/>
        </w:rPr>
        <w:t xml:space="preserve">5.3. Гарантийные обязательства Подрядчика при выполнении работ </w:t>
      </w:r>
      <w:r w:rsidRPr="004C001E">
        <w:rPr>
          <w:rFonts w:ascii="Times New Roman CYR" w:hAnsi="Times New Roman CYR" w:cs="Times New Roman CYR"/>
          <w:b/>
          <w:bCs/>
          <w:szCs w:val="22"/>
          <w:lang w:eastAsia="ar-SA"/>
        </w:rPr>
        <w:t>по технической р</w:t>
      </w:r>
      <w:r w:rsidRPr="004C001E">
        <w:rPr>
          <w:rFonts w:ascii="Times New Roman CYR" w:hAnsi="Times New Roman CYR" w:cs="Times New Roman CYR"/>
          <w:b/>
          <w:szCs w:val="22"/>
          <w:lang w:eastAsia="ar-SA"/>
        </w:rPr>
        <w:t>екультивации</w:t>
      </w:r>
      <w:r w:rsidRPr="004C001E">
        <w:rPr>
          <w:rFonts w:ascii="Times New Roman" w:hAnsi="Times New Roman"/>
          <w:b/>
          <w:bCs/>
          <w:szCs w:val="22"/>
        </w:rPr>
        <w:t xml:space="preserve"> нарушенных земель, занятых под Полигон ТБ и </w:t>
      </w:r>
      <w:proofErr w:type="gramStart"/>
      <w:r w:rsidRPr="004C001E">
        <w:rPr>
          <w:rFonts w:ascii="Times New Roman" w:hAnsi="Times New Roman"/>
          <w:b/>
          <w:bCs/>
          <w:szCs w:val="22"/>
        </w:rPr>
        <w:t>ПО</w:t>
      </w:r>
      <w:proofErr w:type="gramEnd"/>
      <w:r w:rsidRPr="004C001E">
        <w:rPr>
          <w:rFonts w:ascii="Times New Roman" w:hAnsi="Times New Roman"/>
          <w:b/>
          <w:bCs/>
          <w:szCs w:val="22"/>
        </w:rPr>
        <w:t xml:space="preserve">, </w:t>
      </w:r>
      <w:proofErr w:type="gramStart"/>
      <w:r w:rsidRPr="004C001E">
        <w:rPr>
          <w:rFonts w:ascii="Times New Roman" w:hAnsi="Times New Roman"/>
          <w:b/>
          <w:bCs/>
          <w:szCs w:val="22"/>
        </w:rPr>
        <w:t>в</w:t>
      </w:r>
      <w:proofErr w:type="gramEnd"/>
      <w:r w:rsidRPr="004C001E">
        <w:rPr>
          <w:rFonts w:ascii="Times New Roman" w:hAnsi="Times New Roman"/>
          <w:b/>
          <w:bCs/>
          <w:szCs w:val="22"/>
        </w:rPr>
        <w:t xml:space="preserve"> том числе  шламовые амбары и прилега</w:t>
      </w:r>
      <w:r w:rsidRPr="004C001E">
        <w:rPr>
          <w:rFonts w:ascii="Times New Roman" w:hAnsi="Times New Roman"/>
          <w:b/>
          <w:bCs/>
          <w:szCs w:val="22"/>
        </w:rPr>
        <w:t>ю</w:t>
      </w:r>
      <w:r w:rsidRPr="004C001E">
        <w:rPr>
          <w:rFonts w:ascii="Times New Roman" w:hAnsi="Times New Roman"/>
          <w:b/>
          <w:bCs/>
          <w:szCs w:val="22"/>
        </w:rPr>
        <w:t>щую к ним территорию.</w:t>
      </w:r>
    </w:p>
    <w:p w:rsidR="004C001E" w:rsidRPr="004C001E" w:rsidRDefault="004C001E" w:rsidP="004C001E">
      <w:pPr>
        <w:jc w:val="center"/>
        <w:rPr>
          <w:rFonts w:ascii="Times New Roman" w:hAnsi="Times New Roman"/>
          <w:szCs w:val="22"/>
          <w:u w:val="single"/>
        </w:rPr>
      </w:pP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5.3.1. Гарантийный срок составляет 2 (два) года со дня утверждения Акта сдачи-приемки выполне</w:t>
      </w:r>
      <w:r w:rsidRPr="004C001E">
        <w:rPr>
          <w:rFonts w:ascii="Times New Roman" w:hAnsi="Times New Roman"/>
          <w:szCs w:val="22"/>
        </w:rPr>
        <w:t>н</w:t>
      </w:r>
      <w:r w:rsidRPr="004C001E">
        <w:rPr>
          <w:rFonts w:ascii="Times New Roman" w:hAnsi="Times New Roman"/>
          <w:szCs w:val="22"/>
        </w:rPr>
        <w:t>ных работ</w:t>
      </w:r>
      <w:r w:rsidRPr="004C001E">
        <w:rPr>
          <w:rFonts w:ascii="Times New Roman" w:hAnsi="Times New Roman"/>
          <w:b/>
          <w:bCs/>
          <w:szCs w:val="22"/>
        </w:rPr>
        <w:t xml:space="preserve"> </w:t>
      </w:r>
      <w:r w:rsidRPr="004C001E">
        <w:rPr>
          <w:rFonts w:ascii="Times New Roman" w:hAnsi="Times New Roman"/>
          <w:szCs w:val="22"/>
        </w:rPr>
        <w:t xml:space="preserve">по технической рекультивации нарушенных земель, занятых под полигон ТБ и </w:t>
      </w:r>
      <w:proofErr w:type="gramStart"/>
      <w:r w:rsidRPr="004C001E">
        <w:rPr>
          <w:rFonts w:ascii="Times New Roman" w:hAnsi="Times New Roman"/>
          <w:szCs w:val="22"/>
        </w:rPr>
        <w:t>ПО</w:t>
      </w:r>
      <w:proofErr w:type="gramEnd"/>
      <w:r w:rsidRPr="004C001E">
        <w:rPr>
          <w:rFonts w:ascii="Times New Roman" w:hAnsi="Times New Roman"/>
          <w:szCs w:val="22"/>
        </w:rPr>
        <w:t xml:space="preserve">, </w:t>
      </w:r>
      <w:proofErr w:type="gramStart"/>
      <w:r w:rsidRPr="004C001E">
        <w:rPr>
          <w:rFonts w:ascii="Times New Roman" w:hAnsi="Times New Roman"/>
          <w:szCs w:val="22"/>
        </w:rPr>
        <w:t>в</w:t>
      </w:r>
      <w:proofErr w:type="gramEnd"/>
      <w:r w:rsidRPr="004C001E">
        <w:rPr>
          <w:rFonts w:ascii="Times New Roman" w:hAnsi="Times New Roman"/>
          <w:szCs w:val="22"/>
        </w:rPr>
        <w:t xml:space="preserve"> том числе шламовые амбары и прилегающую к ним территорию.</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5.3.2. </w:t>
      </w:r>
      <w:proofErr w:type="gramStart"/>
      <w:r w:rsidRPr="004C001E">
        <w:rPr>
          <w:rFonts w:ascii="Times New Roman" w:hAnsi="Times New Roman"/>
          <w:szCs w:val="22"/>
        </w:rPr>
        <w:t>Если после приемки Заказчиком выполненных Работ или после приемки-сдачи Участка Коми</w:t>
      </w:r>
      <w:r w:rsidRPr="004C001E">
        <w:rPr>
          <w:rFonts w:ascii="Times New Roman" w:hAnsi="Times New Roman"/>
          <w:szCs w:val="22"/>
        </w:rPr>
        <w:t>с</w:t>
      </w:r>
      <w:r w:rsidRPr="004C001E">
        <w:rPr>
          <w:rFonts w:ascii="Times New Roman" w:hAnsi="Times New Roman"/>
          <w:szCs w:val="22"/>
        </w:rPr>
        <w:t>сии будут выявлены скрытые недостатки, дефекты, которые не были установлены во время приемки Р</w:t>
      </w:r>
      <w:r w:rsidRPr="004C001E">
        <w:rPr>
          <w:rFonts w:ascii="Times New Roman" w:hAnsi="Times New Roman"/>
          <w:szCs w:val="22"/>
        </w:rPr>
        <w:t>а</w:t>
      </w:r>
      <w:r w:rsidRPr="004C001E">
        <w:rPr>
          <w:rFonts w:ascii="Times New Roman" w:hAnsi="Times New Roman"/>
          <w:szCs w:val="22"/>
        </w:rPr>
        <w:t>бот (гибель растительного покрова на всей или части территории Участка, повышенное содержание з</w:t>
      </w:r>
      <w:r w:rsidRPr="004C001E">
        <w:rPr>
          <w:rFonts w:ascii="Times New Roman" w:hAnsi="Times New Roman"/>
          <w:szCs w:val="22"/>
        </w:rPr>
        <w:t>а</w:t>
      </w:r>
      <w:r w:rsidRPr="004C001E">
        <w:rPr>
          <w:rFonts w:ascii="Times New Roman" w:hAnsi="Times New Roman"/>
          <w:szCs w:val="22"/>
        </w:rPr>
        <w:t>грязняющих веществ в почво-грунтах при отсутствии повторного загрязнения Участка вследствие ав</w:t>
      </w:r>
      <w:r w:rsidRPr="004C001E">
        <w:rPr>
          <w:rFonts w:ascii="Times New Roman" w:hAnsi="Times New Roman"/>
          <w:szCs w:val="22"/>
        </w:rPr>
        <w:t>а</w:t>
      </w:r>
      <w:r w:rsidRPr="004C001E">
        <w:rPr>
          <w:rFonts w:ascii="Times New Roman" w:hAnsi="Times New Roman"/>
          <w:szCs w:val="22"/>
        </w:rPr>
        <w:lastRenderedPageBreak/>
        <w:t>рийной ситуации, появление буровых отходов на поверхности Участка, предъявление претензий к кач</w:t>
      </w:r>
      <w:r w:rsidRPr="004C001E">
        <w:rPr>
          <w:rFonts w:ascii="Times New Roman" w:hAnsi="Times New Roman"/>
          <w:szCs w:val="22"/>
        </w:rPr>
        <w:t>е</w:t>
      </w:r>
      <w:r w:rsidRPr="004C001E">
        <w:rPr>
          <w:rFonts w:ascii="Times New Roman" w:hAnsi="Times New Roman"/>
          <w:szCs w:val="22"/>
        </w:rPr>
        <w:t>ству рекультивации со стороны</w:t>
      </w:r>
      <w:proofErr w:type="gramEnd"/>
      <w:r w:rsidRPr="004C001E">
        <w:rPr>
          <w:rFonts w:ascii="Times New Roman" w:hAnsi="Times New Roman"/>
          <w:szCs w:val="22"/>
        </w:rPr>
        <w:t xml:space="preserve"> государственных органов или собственника земель и т.д.), Заказчик об</w:t>
      </w:r>
      <w:r w:rsidRPr="004C001E">
        <w:rPr>
          <w:rFonts w:ascii="Times New Roman" w:hAnsi="Times New Roman"/>
          <w:szCs w:val="22"/>
        </w:rPr>
        <w:t>я</w:t>
      </w:r>
      <w:r w:rsidRPr="004C001E">
        <w:rPr>
          <w:rFonts w:ascii="Times New Roman" w:hAnsi="Times New Roman"/>
          <w:szCs w:val="22"/>
        </w:rPr>
        <w:t>зан в письменной форме известить об этом Подрядчика в течение 10 календарных дней после их обнар</w:t>
      </w:r>
      <w:r w:rsidRPr="004C001E">
        <w:rPr>
          <w:rFonts w:ascii="Times New Roman" w:hAnsi="Times New Roman"/>
          <w:szCs w:val="22"/>
        </w:rPr>
        <w:t>у</w:t>
      </w:r>
      <w:r w:rsidRPr="004C001E">
        <w:rPr>
          <w:rFonts w:ascii="Times New Roman" w:hAnsi="Times New Roman"/>
          <w:szCs w:val="22"/>
        </w:rPr>
        <w:t>жения.</w:t>
      </w:r>
    </w:p>
    <w:p w:rsidR="004C001E" w:rsidRPr="004C001E" w:rsidRDefault="004C001E" w:rsidP="004C001E">
      <w:pPr>
        <w:suppressAutoHyphens/>
        <w:ind w:left="-24" w:firstLine="576"/>
        <w:jc w:val="both"/>
        <w:rPr>
          <w:rFonts w:ascii="Times New Roman" w:hAnsi="Times New Roman"/>
          <w:szCs w:val="22"/>
        </w:rPr>
      </w:pPr>
      <w:r w:rsidRPr="004C001E">
        <w:rPr>
          <w:rFonts w:ascii="Times New Roman" w:hAnsi="Times New Roman"/>
          <w:szCs w:val="22"/>
        </w:rPr>
        <w:t xml:space="preserve">Подрядчик обязан за свой счет устранить скрытые недостатки Работ, в согласованные Сторонами сроки. </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5.3.3. Подрядчик несет ответственность за дефекты Объекта (Участка), обнаруженные в пределах Г</w:t>
      </w:r>
      <w:r w:rsidRPr="004C001E">
        <w:rPr>
          <w:rFonts w:ascii="Times New Roman" w:hAnsi="Times New Roman"/>
          <w:szCs w:val="22"/>
        </w:rPr>
        <w:t>а</w:t>
      </w:r>
      <w:r w:rsidRPr="004C001E">
        <w:rPr>
          <w:rFonts w:ascii="Times New Roman" w:hAnsi="Times New Roman"/>
          <w:szCs w:val="22"/>
        </w:rPr>
        <w:t>рантийного срока, если не докажет, что они произошли по причинам, зависящим от Заказчика или трет</w:t>
      </w:r>
      <w:r w:rsidRPr="004C001E">
        <w:rPr>
          <w:rFonts w:ascii="Times New Roman" w:hAnsi="Times New Roman"/>
          <w:szCs w:val="22"/>
        </w:rPr>
        <w:t>ь</w:t>
      </w:r>
      <w:r w:rsidRPr="004C001E">
        <w:rPr>
          <w:rFonts w:ascii="Times New Roman" w:hAnsi="Times New Roman"/>
          <w:szCs w:val="22"/>
        </w:rPr>
        <w:t>их лиц.</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5.3.4. При обнаружении дефектов в течение Гарантийного срока Заказчик назначает комиссию для расследования причин случившегося, письменно извещает Подрядчика об обнаружении дефектов с ук</w:t>
      </w:r>
      <w:r w:rsidRPr="004C001E">
        <w:rPr>
          <w:rFonts w:ascii="Times New Roman" w:hAnsi="Times New Roman"/>
          <w:szCs w:val="22"/>
        </w:rPr>
        <w:t>а</w:t>
      </w:r>
      <w:r w:rsidRPr="004C001E">
        <w:rPr>
          <w:rFonts w:ascii="Times New Roman" w:hAnsi="Times New Roman"/>
          <w:szCs w:val="22"/>
        </w:rPr>
        <w:t>занием сроков прибытия Представителей Подрядчика на Участок для осмотра выявленных дефектов и подписания акта о выявленных дефектах. В случае неприбытия Представителей Подрядчика, либо их  о</w:t>
      </w:r>
      <w:r w:rsidRPr="004C001E">
        <w:rPr>
          <w:rFonts w:ascii="Times New Roman" w:hAnsi="Times New Roman"/>
          <w:szCs w:val="22"/>
        </w:rPr>
        <w:t>т</w:t>
      </w:r>
      <w:r w:rsidRPr="004C001E">
        <w:rPr>
          <w:rFonts w:ascii="Times New Roman" w:hAnsi="Times New Roman"/>
          <w:szCs w:val="22"/>
        </w:rPr>
        <w:t>каза от подписания акта действительным считается акт о выявленных дефектах, подписанный Заказчиком в одностороннем порядке. В акте о выявленных дефектах фиксируется дата обнаружения дефектов, х</w:t>
      </w:r>
      <w:r w:rsidRPr="004C001E">
        <w:rPr>
          <w:rFonts w:ascii="Times New Roman" w:hAnsi="Times New Roman"/>
          <w:szCs w:val="22"/>
        </w:rPr>
        <w:t>а</w:t>
      </w:r>
      <w:r w:rsidRPr="004C001E">
        <w:rPr>
          <w:rFonts w:ascii="Times New Roman" w:hAnsi="Times New Roman"/>
          <w:szCs w:val="22"/>
        </w:rPr>
        <w:t>рактер (краткое описание) дефектов, ответственность Подрядчика за их устранение, предполагаемая дата их устранения.</w:t>
      </w:r>
    </w:p>
    <w:p w:rsidR="004C001E" w:rsidRPr="004C001E" w:rsidRDefault="004C001E" w:rsidP="004C001E">
      <w:pPr>
        <w:ind w:firstLine="552"/>
        <w:jc w:val="both"/>
        <w:rPr>
          <w:rFonts w:ascii="Times New Roman" w:hAnsi="Times New Roman"/>
          <w:szCs w:val="22"/>
        </w:rPr>
      </w:pPr>
      <w:r w:rsidRPr="004C001E">
        <w:rPr>
          <w:rFonts w:ascii="Times New Roman" w:hAnsi="Times New Roman"/>
          <w:szCs w:val="22"/>
        </w:rPr>
        <w:t xml:space="preserve">Течение срока исковой давности начинается </w:t>
      </w:r>
      <w:proofErr w:type="gramStart"/>
      <w:r w:rsidRPr="004C001E">
        <w:rPr>
          <w:rFonts w:ascii="Times New Roman" w:hAnsi="Times New Roman"/>
          <w:szCs w:val="22"/>
        </w:rPr>
        <w:t>с даты вручения</w:t>
      </w:r>
      <w:proofErr w:type="gramEnd"/>
      <w:r w:rsidRPr="004C001E">
        <w:rPr>
          <w:rFonts w:ascii="Times New Roman" w:hAnsi="Times New Roman"/>
          <w:szCs w:val="22"/>
        </w:rPr>
        <w:t xml:space="preserve">  указанного заявления о недостатках непосредственно Подрядчику либо с даты отправления заявления по почте или факсу. </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5.3.5. В течение Гарантийного срока Подря</w:t>
      </w:r>
      <w:bookmarkStart w:id="13" w:name="_Ref12190862"/>
      <w:r w:rsidRPr="004C001E">
        <w:rPr>
          <w:rFonts w:ascii="Times New Roman" w:hAnsi="Times New Roman"/>
          <w:szCs w:val="22"/>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Подрядчиком обязательств по Договору, а также, в случае необходимости, повторно выполнить отдельные виды работ.</w:t>
      </w:r>
      <w:bookmarkEnd w:id="13"/>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5.3.6. Если Подрядчик в течение срока, указанного в акте о выявленных дефектах, не устранит нед</w:t>
      </w:r>
      <w:r w:rsidRPr="004C001E">
        <w:rPr>
          <w:rFonts w:ascii="Times New Roman" w:hAnsi="Times New Roman"/>
          <w:szCs w:val="22"/>
        </w:rPr>
        <w:t>о</w:t>
      </w:r>
      <w:r w:rsidRPr="004C001E">
        <w:rPr>
          <w:rFonts w:ascii="Times New Roman" w:hAnsi="Times New Roman"/>
          <w:szCs w:val="22"/>
        </w:rPr>
        <w:t xml:space="preserve">статки (дефекты), указанные в этом акте, то Заказчик вправе устранить дефекты собственными силами или силами других организаций. В этом случае Подрядчик обязан в течение 30 дней, считая </w:t>
      </w:r>
      <w:proofErr w:type="gramStart"/>
      <w:r w:rsidRPr="004C001E">
        <w:rPr>
          <w:rFonts w:ascii="Times New Roman" w:hAnsi="Times New Roman"/>
          <w:szCs w:val="22"/>
        </w:rPr>
        <w:t>с даты пред</w:t>
      </w:r>
      <w:r w:rsidRPr="004C001E">
        <w:rPr>
          <w:rFonts w:ascii="Times New Roman" w:hAnsi="Times New Roman"/>
          <w:szCs w:val="22"/>
        </w:rPr>
        <w:t>ъ</w:t>
      </w:r>
      <w:r w:rsidRPr="004C001E">
        <w:rPr>
          <w:rFonts w:ascii="Times New Roman" w:hAnsi="Times New Roman"/>
          <w:szCs w:val="22"/>
        </w:rPr>
        <w:t>явления</w:t>
      </w:r>
      <w:proofErr w:type="gramEnd"/>
      <w:r w:rsidRPr="004C001E">
        <w:rPr>
          <w:rFonts w:ascii="Times New Roman" w:hAnsi="Times New Roman"/>
          <w:szCs w:val="22"/>
        </w:rPr>
        <w:t xml:space="preserve"> соответствующего требования, оплатить затраты Заказчика по устранению дефектов на основ</w:t>
      </w:r>
      <w:r w:rsidRPr="004C001E">
        <w:rPr>
          <w:rFonts w:ascii="Times New Roman" w:hAnsi="Times New Roman"/>
          <w:szCs w:val="22"/>
        </w:rPr>
        <w:t>а</w:t>
      </w:r>
      <w:r w:rsidRPr="004C001E">
        <w:rPr>
          <w:rFonts w:ascii="Times New Roman" w:hAnsi="Times New Roman"/>
          <w:szCs w:val="22"/>
        </w:rPr>
        <w:t>нии представленных Заказчиком счета и калькуляции затрат.</w:t>
      </w:r>
    </w:p>
    <w:p w:rsidR="004C001E" w:rsidRPr="004C001E" w:rsidRDefault="004C001E" w:rsidP="004C001E">
      <w:pPr>
        <w:jc w:val="both"/>
        <w:rPr>
          <w:rFonts w:ascii="Times New Roman" w:hAnsi="Times New Roman"/>
          <w:szCs w:val="22"/>
          <w:u w:val="single"/>
        </w:rPr>
      </w:pPr>
      <w:r w:rsidRPr="004C001E">
        <w:rPr>
          <w:rFonts w:ascii="Times New Roman" w:hAnsi="Times New Roman"/>
          <w:szCs w:val="22"/>
        </w:rPr>
        <w:t xml:space="preserve">           5.3.7. После устранения Подрядчиком недостатков (дефектов), отмеченных в  акте о выявленных дефектах, составляется акт устранения недостатков.</w:t>
      </w:r>
    </w:p>
    <w:p w:rsidR="004C001E" w:rsidRPr="004C001E" w:rsidRDefault="004C001E" w:rsidP="004C001E">
      <w:pPr>
        <w:jc w:val="both"/>
        <w:rPr>
          <w:rFonts w:ascii="Times New Roman" w:hAnsi="Times New Roman"/>
          <w:szCs w:val="22"/>
          <w:u w:val="single"/>
        </w:rPr>
      </w:pPr>
    </w:p>
    <w:p w:rsidR="004C001E" w:rsidRPr="004C001E" w:rsidRDefault="004C001E" w:rsidP="004C001E">
      <w:pPr>
        <w:suppressAutoHyphens/>
        <w:ind w:left="840"/>
        <w:jc w:val="center"/>
        <w:rPr>
          <w:rFonts w:ascii="Times New Roman CYR" w:hAnsi="Times New Roman CYR" w:cs="Times New Roman CYR"/>
          <w:b/>
          <w:szCs w:val="22"/>
          <w:lang w:eastAsia="ar-SA"/>
        </w:rPr>
      </w:pPr>
      <w:r w:rsidRPr="004C001E">
        <w:rPr>
          <w:rFonts w:ascii="Times New Roman CYR" w:hAnsi="Times New Roman CYR" w:cs="Times New Roman CYR"/>
          <w:b/>
          <w:szCs w:val="22"/>
          <w:lang w:eastAsia="ar-SA"/>
        </w:rPr>
        <w:t xml:space="preserve">6. </w:t>
      </w:r>
      <w:bookmarkStart w:id="14" w:name="_Toc361236497"/>
      <w:r w:rsidRPr="004C001E">
        <w:rPr>
          <w:rFonts w:ascii="Times New Roman CYR" w:hAnsi="Times New Roman CYR" w:cs="Times New Roman CYR"/>
          <w:b/>
          <w:szCs w:val="22"/>
          <w:lang w:eastAsia="ar-SA"/>
        </w:rPr>
        <w:t>Особые условия</w:t>
      </w:r>
      <w:bookmarkEnd w:id="14"/>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 xml:space="preserve">6.1. </w:t>
      </w:r>
      <w:proofErr w:type="gramStart"/>
      <w:r w:rsidRPr="004C001E">
        <w:rPr>
          <w:rFonts w:ascii="Times New Roman" w:hAnsi="Times New Roman"/>
          <w:szCs w:val="22"/>
        </w:rPr>
        <w:t>Заказчик вправе отказаться от исполнения Договора (расторгнуть настоящий Договор в одн</w:t>
      </w:r>
      <w:r w:rsidRPr="004C001E">
        <w:rPr>
          <w:rFonts w:ascii="Times New Roman" w:hAnsi="Times New Roman"/>
          <w:szCs w:val="22"/>
        </w:rPr>
        <w:t>о</w:t>
      </w:r>
      <w:r w:rsidRPr="004C001E">
        <w:rPr>
          <w:rFonts w:ascii="Times New Roman" w:hAnsi="Times New Roman"/>
          <w:szCs w:val="22"/>
        </w:rPr>
        <w:t>стороннем порядке), письменно предупредив Подрядчика не менее чем за 30 (тридцать) календарных дней до даты расторжения Договора, потребовав возврата всего переданного и предоставленного Подря</w:t>
      </w:r>
      <w:r w:rsidRPr="004C001E">
        <w:rPr>
          <w:rFonts w:ascii="Times New Roman" w:hAnsi="Times New Roman"/>
          <w:szCs w:val="22"/>
        </w:rPr>
        <w:t>д</w:t>
      </w:r>
      <w:r w:rsidRPr="004C001E">
        <w:rPr>
          <w:rFonts w:ascii="Times New Roman" w:hAnsi="Times New Roman"/>
          <w:szCs w:val="22"/>
        </w:rPr>
        <w:t>чику для выполнения работ в связи с настоящим Договором, а также результата работ, полученного По</w:t>
      </w:r>
      <w:r w:rsidRPr="004C001E">
        <w:rPr>
          <w:rFonts w:ascii="Times New Roman" w:hAnsi="Times New Roman"/>
          <w:szCs w:val="22"/>
        </w:rPr>
        <w:t>д</w:t>
      </w:r>
      <w:r w:rsidRPr="004C001E">
        <w:rPr>
          <w:rFonts w:ascii="Times New Roman" w:hAnsi="Times New Roman"/>
          <w:szCs w:val="22"/>
        </w:rPr>
        <w:t>рядчиком на дату расторжения Договора.</w:t>
      </w:r>
      <w:proofErr w:type="gramEnd"/>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w:t>
      </w:r>
      <w:r w:rsidRPr="004C001E">
        <w:rPr>
          <w:rFonts w:ascii="Times New Roman" w:hAnsi="Times New Roman"/>
          <w:szCs w:val="22"/>
        </w:rPr>
        <w:t>к</w:t>
      </w:r>
      <w:r w:rsidRPr="004C001E">
        <w:rPr>
          <w:rFonts w:ascii="Times New Roman" w:hAnsi="Times New Roman"/>
          <w:szCs w:val="22"/>
        </w:rPr>
        <w:t>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w:t>
      </w:r>
      <w:r w:rsidRPr="004C001E">
        <w:rPr>
          <w:rFonts w:ascii="Times New Roman" w:hAnsi="Times New Roman"/>
          <w:szCs w:val="22"/>
        </w:rPr>
        <w:t>и</w:t>
      </w:r>
      <w:r w:rsidRPr="004C001E">
        <w:rPr>
          <w:rFonts w:ascii="Times New Roman" w:hAnsi="Times New Roman"/>
          <w:szCs w:val="22"/>
        </w:rPr>
        <w:t>телями Сторон.</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 xml:space="preserve">6.2. </w:t>
      </w:r>
      <w:proofErr w:type="gramStart"/>
      <w:r w:rsidRPr="004C001E">
        <w:rPr>
          <w:rFonts w:ascii="Times New Roman" w:hAnsi="Times New Roman"/>
          <w:szCs w:val="22"/>
        </w:rPr>
        <w:t>Заказчик вправе расторгнуть Договор в одностороннем порядке без возмещения Подрядчику убытков в случаях: если Подрядчик не приступил к выполнению работ определенных настоящим Догов</w:t>
      </w:r>
      <w:r w:rsidRPr="004C001E">
        <w:rPr>
          <w:rFonts w:ascii="Times New Roman" w:hAnsi="Times New Roman"/>
          <w:szCs w:val="22"/>
        </w:rPr>
        <w:t>о</w:t>
      </w:r>
      <w:r w:rsidRPr="004C001E">
        <w:rPr>
          <w:rFonts w:ascii="Times New Roman" w:hAnsi="Times New Roman"/>
          <w:szCs w:val="22"/>
        </w:rPr>
        <w:t>ром в течение 10 (десяти) дней с согласованного Сторонами начального срока выполнения работ, не по вине Заказчика, неоднократного или длящегося более 1 (одного) месяца нарушения Подрядчиком обяз</w:t>
      </w:r>
      <w:r w:rsidRPr="004C001E">
        <w:rPr>
          <w:rFonts w:ascii="Times New Roman" w:hAnsi="Times New Roman"/>
          <w:szCs w:val="22"/>
        </w:rPr>
        <w:t>а</w:t>
      </w:r>
      <w:r w:rsidRPr="004C001E">
        <w:rPr>
          <w:rFonts w:ascii="Times New Roman" w:hAnsi="Times New Roman"/>
          <w:szCs w:val="22"/>
        </w:rPr>
        <w:t>тельств по Договору, письменно предупредив Подрядчика за 2 (два) календарных дня до</w:t>
      </w:r>
      <w:proofErr w:type="gramEnd"/>
      <w:r w:rsidRPr="004C001E">
        <w:rPr>
          <w:rFonts w:ascii="Times New Roman" w:hAnsi="Times New Roman"/>
          <w:szCs w:val="22"/>
        </w:rPr>
        <w:t xml:space="preserve"> даты расторж</w:t>
      </w:r>
      <w:r w:rsidRPr="004C001E">
        <w:rPr>
          <w:rFonts w:ascii="Times New Roman" w:hAnsi="Times New Roman"/>
          <w:szCs w:val="22"/>
        </w:rPr>
        <w:t>е</w:t>
      </w:r>
      <w:r w:rsidRPr="004C001E">
        <w:rPr>
          <w:rFonts w:ascii="Times New Roman" w:hAnsi="Times New Roman"/>
          <w:szCs w:val="22"/>
        </w:rPr>
        <w:t>ния Договора.</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6.3. Подрядчик вправе отказаться от исполнения Договора (расторгнуть настоящий Договор в о</w:t>
      </w:r>
      <w:r w:rsidRPr="004C001E">
        <w:rPr>
          <w:rFonts w:ascii="Times New Roman" w:hAnsi="Times New Roman"/>
          <w:szCs w:val="22"/>
        </w:rPr>
        <w:t>д</w:t>
      </w:r>
      <w:r w:rsidRPr="004C001E">
        <w:rPr>
          <w:rFonts w:ascii="Times New Roman" w:hAnsi="Times New Roman"/>
          <w:szCs w:val="22"/>
        </w:rPr>
        <w:t>ностороннем порядке), письменно предупредив Подрядчика не менее чем за 3 (три) месяца до даты ра</w:t>
      </w:r>
      <w:r w:rsidRPr="004C001E">
        <w:rPr>
          <w:rFonts w:ascii="Times New Roman" w:hAnsi="Times New Roman"/>
          <w:szCs w:val="22"/>
        </w:rPr>
        <w:t>с</w:t>
      </w:r>
      <w:r w:rsidRPr="004C001E">
        <w:rPr>
          <w:rFonts w:ascii="Times New Roman" w:hAnsi="Times New Roman"/>
          <w:szCs w:val="22"/>
        </w:rPr>
        <w:t xml:space="preserve">торжения Договора, возвратив Заказчику все переданное и предоставленное Подрядчику для выполнения работ в связи с настоящим Договором, а также передав Заказчику результат </w:t>
      </w:r>
      <w:proofErr w:type="gramStart"/>
      <w:r w:rsidRPr="004C001E">
        <w:rPr>
          <w:rFonts w:ascii="Times New Roman" w:hAnsi="Times New Roman"/>
          <w:szCs w:val="22"/>
        </w:rPr>
        <w:t>работ</w:t>
      </w:r>
      <w:proofErr w:type="gramEnd"/>
      <w:r w:rsidRPr="004C001E">
        <w:rPr>
          <w:rFonts w:ascii="Times New Roman" w:hAnsi="Times New Roman"/>
          <w:szCs w:val="22"/>
        </w:rPr>
        <w:t xml:space="preserve"> полученный Подрядч</w:t>
      </w:r>
      <w:r w:rsidRPr="004C001E">
        <w:rPr>
          <w:rFonts w:ascii="Times New Roman" w:hAnsi="Times New Roman"/>
          <w:szCs w:val="22"/>
        </w:rPr>
        <w:t>и</w:t>
      </w:r>
      <w:r w:rsidRPr="004C001E">
        <w:rPr>
          <w:rFonts w:ascii="Times New Roman" w:hAnsi="Times New Roman"/>
          <w:szCs w:val="22"/>
        </w:rPr>
        <w:t>ком на дату расторжения Договора.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При расторжении Подрядчиком Договора (отказа Подрядчика от исполнения договора) в случаях, предусмотренных законом, либо настоящим Договором, стоимость исполненных, на дату расторжения Договора, обязательств Подрядчика, определяется совместно представителями Сторон.</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lastRenderedPageBreak/>
        <w:t>6.4. Подрядчик не вправе самостоятельно изменять номенклатуру объектов работ, их объем, пл</w:t>
      </w:r>
      <w:r w:rsidRPr="004C001E">
        <w:rPr>
          <w:rFonts w:ascii="Times New Roman" w:hAnsi="Times New Roman"/>
          <w:szCs w:val="22"/>
        </w:rPr>
        <w:t>о</w:t>
      </w:r>
      <w:r w:rsidRPr="004C001E">
        <w:rPr>
          <w:rFonts w:ascii="Times New Roman" w:hAnsi="Times New Roman"/>
          <w:szCs w:val="22"/>
        </w:rPr>
        <w:t>щадь, границы и иные данные, установленные настоящим Договором, а также сроки выполнения работ определенные Договором.</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bCs/>
          <w:szCs w:val="22"/>
        </w:rPr>
        <w:t>6.5. Подрядчик</w:t>
      </w:r>
      <w:r w:rsidRPr="004C001E">
        <w:rPr>
          <w:rFonts w:ascii="Times New Roman" w:hAnsi="Times New Roman"/>
          <w:b/>
          <w:bCs/>
          <w:szCs w:val="22"/>
        </w:rPr>
        <w:t xml:space="preserve"> з</w:t>
      </w:r>
      <w:r w:rsidRPr="004C001E">
        <w:rPr>
          <w:rFonts w:ascii="Times New Roman" w:hAnsi="Times New Roman"/>
          <w:szCs w:val="22"/>
        </w:rPr>
        <w:t>а свой счет без дополнительной оплаты со стороны Заказчика обязуется организ</w:t>
      </w:r>
      <w:r w:rsidRPr="004C001E">
        <w:rPr>
          <w:rFonts w:ascii="Times New Roman" w:hAnsi="Times New Roman"/>
          <w:szCs w:val="22"/>
        </w:rPr>
        <w:t>о</w:t>
      </w:r>
      <w:r w:rsidRPr="004C001E">
        <w:rPr>
          <w:rFonts w:ascii="Times New Roman" w:hAnsi="Times New Roman"/>
          <w:szCs w:val="22"/>
        </w:rPr>
        <w:t>вать и обеспечить трудовую деятельность своего персонала в соответствии с требованиями настоящего Договора и действующего законодательства РФ. А также:</w:t>
      </w:r>
    </w:p>
    <w:p w:rsidR="004C001E" w:rsidRPr="004C001E" w:rsidRDefault="004C001E" w:rsidP="004C001E">
      <w:pPr>
        <w:ind w:firstLine="709"/>
        <w:jc w:val="both"/>
        <w:rPr>
          <w:rFonts w:ascii="Times New Roman" w:hAnsi="Times New Roman"/>
          <w:snapToGrid w:val="0"/>
          <w:szCs w:val="22"/>
        </w:rPr>
      </w:pPr>
      <w:r w:rsidRPr="004C001E">
        <w:rPr>
          <w:rFonts w:ascii="Times New Roman" w:hAnsi="Times New Roman"/>
          <w:szCs w:val="22"/>
        </w:rPr>
        <w:t xml:space="preserve">– осуществлять доставку своего персонала </w:t>
      </w:r>
      <w:proofErr w:type="gramStart"/>
      <w:r w:rsidRPr="004C001E">
        <w:rPr>
          <w:rFonts w:ascii="Times New Roman" w:hAnsi="Times New Roman"/>
          <w:szCs w:val="22"/>
        </w:rPr>
        <w:t>в место производства</w:t>
      </w:r>
      <w:proofErr w:type="gramEnd"/>
      <w:r w:rsidRPr="004C001E">
        <w:rPr>
          <w:rFonts w:ascii="Times New Roman" w:hAnsi="Times New Roman"/>
          <w:szCs w:val="22"/>
        </w:rPr>
        <w:t xml:space="preserve"> Работ и обратно. В целях выпо</w:t>
      </w:r>
      <w:r w:rsidRPr="004C001E">
        <w:rPr>
          <w:rFonts w:ascii="Times New Roman" w:hAnsi="Times New Roman"/>
          <w:szCs w:val="22"/>
        </w:rPr>
        <w:t>л</w:t>
      </w:r>
      <w:r w:rsidRPr="004C001E">
        <w:rPr>
          <w:rFonts w:ascii="Times New Roman" w:hAnsi="Times New Roman"/>
          <w:szCs w:val="22"/>
        </w:rPr>
        <w:t>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4C001E" w:rsidRPr="004C001E" w:rsidRDefault="004C001E" w:rsidP="004C001E">
      <w:pPr>
        <w:tabs>
          <w:tab w:val="left" w:pos="566"/>
        </w:tabs>
        <w:ind w:firstLine="709"/>
        <w:jc w:val="both"/>
        <w:rPr>
          <w:rFonts w:ascii="Times New Roman" w:hAnsi="Times New Roman"/>
          <w:spacing w:val="-8"/>
          <w:szCs w:val="22"/>
        </w:rPr>
      </w:pPr>
      <w:r w:rsidRPr="004C001E">
        <w:rPr>
          <w:rFonts w:ascii="Times New Roman" w:hAnsi="Times New Roman"/>
          <w:szCs w:val="22"/>
        </w:rPr>
        <w:t xml:space="preserve">– 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на территории Заказчика. При </w:t>
      </w:r>
      <w:r w:rsidRPr="004C001E">
        <w:rPr>
          <w:rFonts w:ascii="Times New Roman" w:hAnsi="Times New Roman"/>
          <w:spacing w:val="-8"/>
          <w:szCs w:val="22"/>
        </w:rPr>
        <w:t xml:space="preserve">проживании персонала </w:t>
      </w:r>
      <w:r w:rsidRPr="004C001E">
        <w:rPr>
          <w:rFonts w:ascii="Times New Roman" w:hAnsi="Times New Roman"/>
          <w:szCs w:val="22"/>
        </w:rPr>
        <w:t xml:space="preserve">в полевых условиях, Подрядчик обязуется оборудовать </w:t>
      </w:r>
      <w:r w:rsidRPr="004C001E">
        <w:rPr>
          <w:rFonts w:ascii="Times New Roman" w:hAnsi="Times New Roman"/>
          <w:spacing w:val="-8"/>
          <w:szCs w:val="22"/>
        </w:rPr>
        <w:t>жилые помещения в соответствии с требованиями санитарных ном, норм охраны труда, промышленной и пожа</w:t>
      </w:r>
      <w:r w:rsidRPr="004C001E">
        <w:rPr>
          <w:rFonts w:ascii="Times New Roman" w:hAnsi="Times New Roman"/>
          <w:spacing w:val="-8"/>
          <w:szCs w:val="22"/>
        </w:rPr>
        <w:t>р</w:t>
      </w:r>
      <w:r w:rsidRPr="004C001E">
        <w:rPr>
          <w:rFonts w:ascii="Times New Roman" w:hAnsi="Times New Roman"/>
          <w:spacing w:val="-8"/>
          <w:szCs w:val="22"/>
        </w:rPr>
        <w:t>ной безопасности. На помещениях, предназначенных для проживания персонала Подрядчика, должны быть ра</w:t>
      </w:r>
      <w:r w:rsidRPr="004C001E">
        <w:rPr>
          <w:rFonts w:ascii="Times New Roman" w:hAnsi="Times New Roman"/>
          <w:spacing w:val="-8"/>
          <w:szCs w:val="22"/>
        </w:rPr>
        <w:t>з</w:t>
      </w:r>
      <w:r w:rsidRPr="004C001E">
        <w:rPr>
          <w:rFonts w:ascii="Times New Roman" w:hAnsi="Times New Roman"/>
          <w:spacing w:val="-8"/>
          <w:szCs w:val="22"/>
        </w:rPr>
        <w:t>мещены логотипы Подрядчика;</w:t>
      </w:r>
    </w:p>
    <w:p w:rsidR="004C001E" w:rsidRPr="004C001E" w:rsidRDefault="004C001E" w:rsidP="004C001E">
      <w:pPr>
        <w:tabs>
          <w:tab w:val="left" w:pos="566"/>
        </w:tabs>
        <w:ind w:firstLine="709"/>
        <w:jc w:val="both"/>
        <w:rPr>
          <w:rFonts w:ascii="Times New Roman" w:hAnsi="Times New Roman"/>
          <w:spacing w:val="-8"/>
          <w:szCs w:val="22"/>
        </w:rPr>
      </w:pPr>
      <w:r w:rsidRPr="004C001E">
        <w:rPr>
          <w:rFonts w:ascii="Times New Roman" w:hAnsi="Times New Roman"/>
          <w:szCs w:val="22"/>
        </w:rPr>
        <w:t>– о</w:t>
      </w:r>
      <w:r w:rsidRPr="004C001E">
        <w:rPr>
          <w:rFonts w:ascii="Times New Roman" w:hAnsi="Times New Roman"/>
          <w:bCs/>
          <w:szCs w:val="22"/>
        </w:rPr>
        <w:t>бязать свой персонал, по требованию Заказчика, предъявлять документы, удостоверя</w:t>
      </w:r>
      <w:r w:rsidRPr="004C001E">
        <w:rPr>
          <w:rFonts w:ascii="Times New Roman" w:hAnsi="Times New Roman"/>
          <w:bCs/>
          <w:szCs w:val="22"/>
        </w:rPr>
        <w:t>ю</w:t>
      </w:r>
      <w:r w:rsidRPr="004C001E">
        <w:rPr>
          <w:rFonts w:ascii="Times New Roman" w:hAnsi="Times New Roman"/>
          <w:bCs/>
          <w:szCs w:val="22"/>
        </w:rPr>
        <w:t>щие/подтверждающие их компетенцию и полномочия;</w:t>
      </w:r>
    </w:p>
    <w:p w:rsidR="004C001E" w:rsidRPr="004C001E" w:rsidRDefault="004C001E" w:rsidP="004C001E">
      <w:pPr>
        <w:tabs>
          <w:tab w:val="left" w:pos="566"/>
        </w:tabs>
        <w:ind w:firstLine="709"/>
        <w:jc w:val="both"/>
        <w:rPr>
          <w:rFonts w:ascii="Times New Roman" w:hAnsi="Times New Roman"/>
          <w:szCs w:val="22"/>
        </w:rPr>
      </w:pPr>
      <w:r w:rsidRPr="004C001E">
        <w:rPr>
          <w:rFonts w:ascii="Times New Roman" w:hAnsi="Times New Roman"/>
          <w:szCs w:val="22"/>
        </w:rPr>
        <w:t>– осуществлять замену персонала по предварительному согласованию с Заказчиком, либо по пе</w:t>
      </w:r>
      <w:r w:rsidRPr="004C001E">
        <w:rPr>
          <w:rFonts w:ascii="Times New Roman" w:hAnsi="Times New Roman"/>
          <w:szCs w:val="22"/>
        </w:rPr>
        <w:t>р</w:t>
      </w:r>
      <w:r w:rsidRPr="004C001E">
        <w:rPr>
          <w:rFonts w:ascii="Times New Roman" w:hAnsi="Times New Roman"/>
          <w:szCs w:val="22"/>
        </w:rPr>
        <w:t>вому требованию Заказчика в срок указанный Заказчиком;</w:t>
      </w:r>
    </w:p>
    <w:p w:rsidR="004C001E" w:rsidRPr="004C001E" w:rsidRDefault="004C001E" w:rsidP="004C001E">
      <w:pPr>
        <w:tabs>
          <w:tab w:val="left" w:pos="566"/>
        </w:tabs>
        <w:ind w:firstLine="709"/>
        <w:jc w:val="both"/>
        <w:rPr>
          <w:rFonts w:ascii="Times New Roman" w:hAnsi="Times New Roman"/>
          <w:szCs w:val="22"/>
        </w:rPr>
      </w:pPr>
      <w:r w:rsidRPr="004C001E">
        <w:rPr>
          <w:rFonts w:ascii="Times New Roman" w:hAnsi="Times New Roman"/>
          <w:szCs w:val="22"/>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иностранных граждан, лиц без гражданства, привлеченных Подрядчиком с нарушением миграционного законодательства, а также Су</w:t>
      </w:r>
      <w:r w:rsidRPr="004C001E">
        <w:rPr>
          <w:rFonts w:ascii="Times New Roman" w:hAnsi="Times New Roman"/>
          <w:szCs w:val="22"/>
        </w:rPr>
        <w:t>б</w:t>
      </w:r>
      <w:r w:rsidRPr="004C001E">
        <w:rPr>
          <w:rFonts w:ascii="Times New Roman" w:hAnsi="Times New Roman"/>
          <w:szCs w:val="22"/>
        </w:rPr>
        <w:t>подрядчиков не согласованных Заказчиком в соответствии с требованиями настоящего Договора.</w:t>
      </w:r>
    </w:p>
    <w:p w:rsidR="004C001E" w:rsidRPr="004C001E" w:rsidRDefault="004C001E" w:rsidP="004C001E">
      <w:pPr>
        <w:ind w:firstLine="709"/>
        <w:jc w:val="both"/>
        <w:rPr>
          <w:rFonts w:ascii="Times New Roman" w:hAnsi="Times New Roman"/>
          <w:i/>
          <w:szCs w:val="22"/>
        </w:rPr>
      </w:pPr>
      <w:r w:rsidRPr="004C001E">
        <w:rPr>
          <w:rFonts w:ascii="Times New Roman" w:hAnsi="Times New Roman"/>
          <w:szCs w:val="22"/>
        </w:rPr>
        <w:t>6.6. Подрядчик обязуется за свой счет без дополнительной оплаты со стороны Заказчика:</w:t>
      </w:r>
    </w:p>
    <w:p w:rsidR="004C001E" w:rsidRPr="004C001E" w:rsidRDefault="004C001E" w:rsidP="004C001E">
      <w:pPr>
        <w:ind w:firstLine="709"/>
        <w:jc w:val="both"/>
        <w:rPr>
          <w:rFonts w:ascii="Times New Roman" w:hAnsi="Times New Roman"/>
          <w:i/>
          <w:szCs w:val="22"/>
        </w:rPr>
      </w:pPr>
      <w:r w:rsidRPr="004C001E">
        <w:rPr>
          <w:rFonts w:ascii="Times New Roman" w:hAnsi="Times New Roman"/>
          <w:szCs w:val="22"/>
        </w:rPr>
        <w:t xml:space="preserve">– для выполнения Работ применять/использовать оборудование, материалы, инструменты, </w:t>
      </w:r>
      <w:r w:rsidRPr="004C001E">
        <w:rPr>
          <w:rFonts w:ascii="Times New Roman" w:hAnsi="Times New Roman"/>
          <w:spacing w:val="2"/>
          <w:szCs w:val="22"/>
        </w:rPr>
        <w:t>кач</w:t>
      </w:r>
      <w:r w:rsidRPr="004C001E">
        <w:rPr>
          <w:rFonts w:ascii="Times New Roman" w:hAnsi="Times New Roman"/>
          <w:spacing w:val="2"/>
          <w:szCs w:val="22"/>
        </w:rPr>
        <w:t>е</w:t>
      </w:r>
      <w:r w:rsidRPr="004C001E">
        <w:rPr>
          <w:rFonts w:ascii="Times New Roman" w:hAnsi="Times New Roman"/>
          <w:spacing w:val="2"/>
          <w:szCs w:val="22"/>
        </w:rPr>
        <w:t xml:space="preserve">ство которых соответствует </w:t>
      </w:r>
      <w:r w:rsidRPr="004C001E">
        <w:rPr>
          <w:rFonts w:ascii="Times New Roman" w:hAnsi="Times New Roman"/>
          <w:szCs w:val="22"/>
        </w:rPr>
        <w:t xml:space="preserve">государственным стандартам, техническим условиям, иным требованиям технических </w:t>
      </w:r>
      <w:r w:rsidRPr="004C001E">
        <w:rPr>
          <w:rFonts w:ascii="Times New Roman" w:hAnsi="Times New Roman"/>
          <w:spacing w:val="2"/>
          <w:szCs w:val="22"/>
        </w:rPr>
        <w:t>регламентов, действующих в РФ, требованиям настоящего Договора и подтверждается с</w:t>
      </w:r>
      <w:r w:rsidRPr="004C001E">
        <w:rPr>
          <w:rFonts w:ascii="Times New Roman" w:hAnsi="Times New Roman"/>
          <w:spacing w:val="2"/>
          <w:szCs w:val="22"/>
        </w:rPr>
        <w:t>о</w:t>
      </w:r>
      <w:r w:rsidRPr="004C001E">
        <w:rPr>
          <w:rFonts w:ascii="Times New Roman" w:hAnsi="Times New Roman"/>
          <w:spacing w:val="2"/>
          <w:szCs w:val="22"/>
        </w:rPr>
        <w:t>ответствующими сертификатами, техническими пас</w:t>
      </w:r>
      <w:r w:rsidRPr="004C001E">
        <w:rPr>
          <w:rFonts w:ascii="Times New Roman" w:hAnsi="Times New Roman"/>
          <w:szCs w:val="22"/>
        </w:rPr>
        <w:t>портами. По требованию Заказчика предъявлять п</w:t>
      </w:r>
      <w:r w:rsidRPr="004C001E">
        <w:rPr>
          <w:rFonts w:ascii="Times New Roman" w:hAnsi="Times New Roman"/>
          <w:szCs w:val="22"/>
        </w:rPr>
        <w:t>о</w:t>
      </w:r>
      <w:r w:rsidRPr="004C001E">
        <w:rPr>
          <w:rFonts w:ascii="Times New Roman" w:hAnsi="Times New Roman"/>
          <w:szCs w:val="22"/>
        </w:rPr>
        <w:t>следнему, документы, подтверждающие качество оборудования, материалов, инструментов.</w:t>
      </w:r>
    </w:p>
    <w:p w:rsidR="004C001E" w:rsidRPr="004C001E" w:rsidRDefault="004C001E" w:rsidP="004C001E">
      <w:pPr>
        <w:tabs>
          <w:tab w:val="left" w:pos="1800"/>
        </w:tabs>
        <w:ind w:firstLine="709"/>
        <w:jc w:val="both"/>
        <w:rPr>
          <w:rFonts w:ascii="Times New Roman" w:hAnsi="Times New Roman"/>
          <w:szCs w:val="22"/>
        </w:rPr>
      </w:pPr>
      <w:r w:rsidRPr="004C001E">
        <w:rPr>
          <w:rFonts w:ascii="Times New Roman" w:hAnsi="Times New Roman"/>
          <w:szCs w:val="22"/>
        </w:rPr>
        <w:t>– поддерживать применяемое/используемое в Работе оборудование, материалы, инструменты в состоянии,</w:t>
      </w:r>
      <w:r w:rsidRPr="004C001E">
        <w:rPr>
          <w:rFonts w:ascii="Times New Roman" w:hAnsi="Times New Roman"/>
          <w:b/>
          <w:bCs/>
          <w:spacing w:val="-2"/>
          <w:szCs w:val="22"/>
        </w:rPr>
        <w:t xml:space="preserve"> </w:t>
      </w:r>
      <w:r w:rsidRPr="004C001E">
        <w:rPr>
          <w:rFonts w:ascii="Times New Roman" w:hAnsi="Times New Roman"/>
          <w:bCs/>
          <w:spacing w:val="-2"/>
          <w:szCs w:val="22"/>
        </w:rPr>
        <w:t xml:space="preserve">отвечающем требованиям настоящего Договора. </w:t>
      </w:r>
      <w:r w:rsidRPr="004C001E">
        <w:rPr>
          <w:rFonts w:ascii="Times New Roman" w:hAnsi="Times New Roman"/>
          <w:szCs w:val="22"/>
        </w:rPr>
        <w:t>Осуществлять замену оборудования, матери</w:t>
      </w:r>
      <w:r w:rsidRPr="004C001E">
        <w:rPr>
          <w:rFonts w:ascii="Times New Roman" w:hAnsi="Times New Roman"/>
          <w:szCs w:val="22"/>
        </w:rPr>
        <w:t>а</w:t>
      </w:r>
      <w:r w:rsidRPr="004C001E">
        <w:rPr>
          <w:rFonts w:ascii="Times New Roman" w:hAnsi="Times New Roman"/>
          <w:szCs w:val="22"/>
        </w:rPr>
        <w:t>лов, инструментов, в том числе, в отношении которых Заказчиком выявлены недостатки;</w:t>
      </w:r>
    </w:p>
    <w:p w:rsidR="004C001E" w:rsidRPr="004C001E" w:rsidRDefault="004C001E" w:rsidP="004C001E">
      <w:pPr>
        <w:tabs>
          <w:tab w:val="left" w:pos="1800"/>
        </w:tabs>
        <w:ind w:firstLine="709"/>
        <w:jc w:val="both"/>
        <w:rPr>
          <w:rFonts w:ascii="Times New Roman" w:hAnsi="Times New Roman"/>
          <w:spacing w:val="-2"/>
          <w:szCs w:val="22"/>
        </w:rPr>
      </w:pPr>
      <w:r w:rsidRPr="004C001E">
        <w:rPr>
          <w:rFonts w:ascii="Times New Roman" w:hAnsi="Times New Roman"/>
          <w:szCs w:val="22"/>
        </w:rPr>
        <w:t xml:space="preserve">– доставлять (перемещать) оборудование, материалы, инструменты </w:t>
      </w:r>
      <w:proofErr w:type="gramStart"/>
      <w:r w:rsidRPr="004C001E">
        <w:rPr>
          <w:rFonts w:ascii="Times New Roman" w:hAnsi="Times New Roman"/>
          <w:szCs w:val="22"/>
        </w:rPr>
        <w:t>в место выполнения</w:t>
      </w:r>
      <w:proofErr w:type="gramEnd"/>
      <w:r w:rsidRPr="004C001E">
        <w:rPr>
          <w:rFonts w:ascii="Times New Roman" w:hAnsi="Times New Roman"/>
          <w:szCs w:val="22"/>
        </w:rPr>
        <w:t xml:space="preserve">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4C001E">
        <w:rPr>
          <w:rFonts w:ascii="Times New Roman" w:hAnsi="Times New Roman"/>
          <w:spacing w:val="-2"/>
          <w:szCs w:val="22"/>
        </w:rPr>
        <w:t xml:space="preserve"> </w:t>
      </w:r>
    </w:p>
    <w:p w:rsidR="004C001E" w:rsidRPr="004C001E" w:rsidRDefault="004C001E" w:rsidP="004C001E">
      <w:pPr>
        <w:tabs>
          <w:tab w:val="left" w:pos="1800"/>
        </w:tabs>
        <w:ind w:firstLine="709"/>
        <w:jc w:val="both"/>
        <w:rPr>
          <w:rFonts w:ascii="Times New Roman" w:hAnsi="Times New Roman"/>
          <w:szCs w:val="22"/>
        </w:rPr>
      </w:pPr>
      <w:r w:rsidRPr="004C001E">
        <w:rPr>
          <w:rFonts w:ascii="Times New Roman" w:hAnsi="Times New Roman"/>
          <w:szCs w:val="22"/>
        </w:rPr>
        <w:t>– осуществлять его разгрузку-погрузку, складирование, выполнять своевременную поверку, р</w:t>
      </w:r>
      <w:r w:rsidRPr="004C001E">
        <w:rPr>
          <w:rFonts w:ascii="Times New Roman" w:hAnsi="Times New Roman"/>
          <w:szCs w:val="22"/>
        </w:rPr>
        <w:t>е</w:t>
      </w:r>
      <w:r w:rsidRPr="004C001E">
        <w:rPr>
          <w:rFonts w:ascii="Times New Roman" w:hAnsi="Times New Roman"/>
          <w:szCs w:val="22"/>
        </w:rPr>
        <w:t>монт и техническое обслуживание.</w:t>
      </w:r>
    </w:p>
    <w:p w:rsidR="004C001E" w:rsidRPr="004C001E" w:rsidRDefault="004C001E" w:rsidP="004C001E">
      <w:pPr>
        <w:tabs>
          <w:tab w:val="left" w:pos="1800"/>
        </w:tabs>
        <w:ind w:firstLine="709"/>
        <w:jc w:val="both"/>
        <w:rPr>
          <w:rFonts w:ascii="Times New Roman" w:hAnsi="Times New Roman"/>
          <w:szCs w:val="22"/>
        </w:rPr>
      </w:pPr>
      <w:r w:rsidRPr="004C001E">
        <w:rPr>
          <w:rFonts w:ascii="Times New Roman" w:hAnsi="Times New Roman"/>
          <w:szCs w:val="22"/>
        </w:rPr>
        <w:t>– о</w:t>
      </w:r>
      <w:r w:rsidRPr="004C001E">
        <w:rPr>
          <w:rFonts w:ascii="Times New Roman" w:hAnsi="Times New Roman"/>
          <w:spacing w:val="-2"/>
          <w:szCs w:val="22"/>
        </w:rPr>
        <w:t xml:space="preserve">беспечить сохранность </w:t>
      </w:r>
      <w:r w:rsidRPr="004C001E">
        <w:rPr>
          <w:rFonts w:ascii="Times New Roman" w:hAnsi="Times New Roman"/>
          <w:szCs w:val="22"/>
        </w:rPr>
        <w:t>оборудования, материалов, инструментов, находящихся в месте выпо</w:t>
      </w:r>
      <w:r w:rsidRPr="004C001E">
        <w:rPr>
          <w:rFonts w:ascii="Times New Roman" w:hAnsi="Times New Roman"/>
          <w:szCs w:val="22"/>
        </w:rPr>
        <w:t>л</w:t>
      </w:r>
      <w:r w:rsidRPr="004C001E">
        <w:rPr>
          <w:rFonts w:ascii="Times New Roman" w:hAnsi="Times New Roman"/>
          <w:szCs w:val="22"/>
        </w:rPr>
        <w:t>нения Работ, используемых Подрядчиком при производстве Работ;</w:t>
      </w:r>
    </w:p>
    <w:p w:rsidR="004C001E" w:rsidRPr="004C001E" w:rsidRDefault="004C001E" w:rsidP="004C001E">
      <w:pPr>
        <w:tabs>
          <w:tab w:val="left" w:pos="1800"/>
        </w:tabs>
        <w:ind w:firstLine="709"/>
        <w:jc w:val="both"/>
        <w:rPr>
          <w:rFonts w:ascii="Times New Roman" w:hAnsi="Times New Roman"/>
          <w:b/>
          <w:bCs/>
          <w:szCs w:val="22"/>
        </w:rPr>
      </w:pPr>
      <w:r w:rsidRPr="004C001E">
        <w:rPr>
          <w:rFonts w:ascii="Times New Roman" w:hAnsi="Times New Roman"/>
          <w:szCs w:val="22"/>
        </w:rPr>
        <w:t>– в целях выполнения Работ надлежащего качества и в установленном объеме, обеспечивать д</w:t>
      </w:r>
      <w:r w:rsidRPr="004C001E">
        <w:rPr>
          <w:rFonts w:ascii="Times New Roman" w:hAnsi="Times New Roman"/>
          <w:szCs w:val="22"/>
        </w:rPr>
        <w:t>о</w:t>
      </w:r>
      <w:r w:rsidRPr="004C001E">
        <w:rPr>
          <w:rFonts w:ascii="Times New Roman" w:hAnsi="Times New Roman"/>
          <w:szCs w:val="22"/>
        </w:rPr>
        <w:t>статочное количество единиц оборудования, инструментов в месте выполнения Работ, с учетом особенн</w:t>
      </w:r>
      <w:r w:rsidRPr="004C001E">
        <w:rPr>
          <w:rFonts w:ascii="Times New Roman" w:hAnsi="Times New Roman"/>
          <w:szCs w:val="22"/>
        </w:rPr>
        <w:t>о</w:t>
      </w:r>
      <w:r w:rsidRPr="004C001E">
        <w:rPr>
          <w:rFonts w:ascii="Times New Roman" w:hAnsi="Times New Roman"/>
          <w:szCs w:val="22"/>
        </w:rPr>
        <w:t>стей его расположения, дорожных сообщений и пр., в том числе на период отсутствия подъездных дорог;</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транспортировать грузы по территории Заказчика только при наличии номерных товаротран</w:t>
      </w:r>
      <w:r w:rsidRPr="004C001E">
        <w:rPr>
          <w:rFonts w:ascii="Times New Roman" w:hAnsi="Times New Roman"/>
          <w:szCs w:val="22"/>
        </w:rPr>
        <w:t>с</w:t>
      </w:r>
      <w:r w:rsidRPr="004C001E">
        <w:rPr>
          <w:rFonts w:ascii="Times New Roman" w:hAnsi="Times New Roman"/>
          <w:szCs w:val="22"/>
        </w:rPr>
        <w:t>портных накладных заполненных в соответствии с требованиями действующего законодательства РФ.</w:t>
      </w:r>
    </w:p>
    <w:p w:rsidR="004C001E" w:rsidRPr="004C001E" w:rsidRDefault="004C001E" w:rsidP="004C001E">
      <w:pPr>
        <w:tabs>
          <w:tab w:val="left" w:pos="1418"/>
          <w:tab w:val="num" w:pos="1620"/>
        </w:tabs>
        <w:ind w:firstLine="709"/>
        <w:jc w:val="both"/>
        <w:rPr>
          <w:rFonts w:ascii="Times New Roman" w:hAnsi="Times New Roman"/>
          <w:i/>
          <w:szCs w:val="22"/>
        </w:rPr>
      </w:pPr>
      <w:r w:rsidRPr="004C001E">
        <w:rPr>
          <w:rFonts w:ascii="Times New Roman" w:hAnsi="Times New Roman"/>
          <w:bCs/>
          <w:szCs w:val="22"/>
        </w:rPr>
        <w:t xml:space="preserve">6.7. Своевременно </w:t>
      </w:r>
      <w:proofErr w:type="gramStart"/>
      <w:r w:rsidRPr="004C001E">
        <w:rPr>
          <w:rFonts w:ascii="Times New Roman" w:hAnsi="Times New Roman"/>
          <w:bCs/>
          <w:szCs w:val="22"/>
        </w:rPr>
        <w:t>предоставить Заказчику документы</w:t>
      </w:r>
      <w:proofErr w:type="gramEnd"/>
      <w:r w:rsidRPr="004C001E">
        <w:rPr>
          <w:rFonts w:ascii="Times New Roman" w:hAnsi="Times New Roman"/>
          <w:bCs/>
          <w:szCs w:val="22"/>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4C001E" w:rsidRPr="004C001E" w:rsidRDefault="004C001E" w:rsidP="004C001E">
      <w:pPr>
        <w:tabs>
          <w:tab w:val="left" w:pos="1418"/>
          <w:tab w:val="num" w:pos="1620"/>
        </w:tabs>
        <w:ind w:firstLine="709"/>
        <w:jc w:val="both"/>
        <w:rPr>
          <w:rFonts w:ascii="Times New Roman" w:hAnsi="Times New Roman"/>
          <w:i/>
          <w:szCs w:val="22"/>
        </w:rPr>
      </w:pPr>
      <w:r w:rsidRPr="004C001E">
        <w:rPr>
          <w:rFonts w:ascii="Times New Roman" w:hAnsi="Times New Roman"/>
          <w:szCs w:val="22"/>
        </w:rPr>
        <w:t>6.8. Обеспечить сбор и вывоз с территории Заказчика отходов производства и потребления, обр</w:t>
      </w:r>
      <w:r w:rsidRPr="004C001E">
        <w:rPr>
          <w:rFonts w:ascii="Times New Roman" w:hAnsi="Times New Roman"/>
          <w:szCs w:val="22"/>
        </w:rPr>
        <w:t>а</w:t>
      </w:r>
      <w:r w:rsidRPr="004C001E">
        <w:rPr>
          <w:rFonts w:ascii="Times New Roman" w:hAnsi="Times New Roman"/>
          <w:szCs w:val="22"/>
        </w:rPr>
        <w:t>зовавшихся при выполнении Работ, не допускать загрязнения территории Заказчика отходами произво</w:t>
      </w:r>
      <w:r w:rsidRPr="004C001E">
        <w:rPr>
          <w:rFonts w:ascii="Times New Roman" w:hAnsi="Times New Roman"/>
          <w:szCs w:val="22"/>
        </w:rPr>
        <w:t>д</w:t>
      </w:r>
      <w:r w:rsidRPr="004C001E">
        <w:rPr>
          <w:rFonts w:ascii="Times New Roman" w:hAnsi="Times New Roman"/>
          <w:szCs w:val="22"/>
        </w:rPr>
        <w:t>ства и потребления.</w:t>
      </w:r>
    </w:p>
    <w:p w:rsidR="004C001E" w:rsidRPr="004C001E" w:rsidRDefault="004C001E" w:rsidP="004C001E">
      <w:pPr>
        <w:tabs>
          <w:tab w:val="left" w:pos="1418"/>
          <w:tab w:val="num" w:pos="1620"/>
        </w:tabs>
        <w:ind w:firstLine="709"/>
        <w:jc w:val="both"/>
        <w:rPr>
          <w:rFonts w:ascii="Times New Roman" w:hAnsi="Times New Roman"/>
          <w:i/>
          <w:szCs w:val="22"/>
        </w:rPr>
      </w:pPr>
      <w:r w:rsidRPr="004C001E">
        <w:rPr>
          <w:rFonts w:ascii="Times New Roman" w:hAnsi="Times New Roman"/>
          <w:bCs/>
          <w:szCs w:val="22"/>
        </w:rPr>
        <w:t>6.9. Н</w:t>
      </w:r>
      <w:r w:rsidRPr="004C001E">
        <w:rPr>
          <w:rFonts w:ascii="Times New Roman" w:hAnsi="Times New Roman"/>
          <w:szCs w:val="22"/>
        </w:rPr>
        <w:t xml:space="preserve">е допускать передвижения гусеничной техники своим ходом по автодорогам с </w:t>
      </w:r>
      <w:proofErr w:type="spellStart"/>
      <w:proofErr w:type="gramStart"/>
      <w:r w:rsidRPr="004C001E">
        <w:rPr>
          <w:rFonts w:ascii="Times New Roman" w:hAnsi="Times New Roman"/>
          <w:szCs w:val="22"/>
        </w:rPr>
        <w:t>асфальто</w:t>
      </w:r>
      <w:proofErr w:type="spellEnd"/>
      <w:r w:rsidRPr="004C001E">
        <w:rPr>
          <w:rFonts w:ascii="Times New Roman" w:hAnsi="Times New Roman"/>
          <w:szCs w:val="22"/>
        </w:rPr>
        <w:t>-бетонным</w:t>
      </w:r>
      <w:proofErr w:type="gramEnd"/>
      <w:r w:rsidRPr="004C001E">
        <w:rPr>
          <w:rFonts w:ascii="Times New Roman" w:hAnsi="Times New Roman"/>
          <w:szCs w:val="22"/>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4C001E" w:rsidRPr="004C001E" w:rsidRDefault="004C001E" w:rsidP="004C001E">
      <w:pPr>
        <w:ind w:firstLine="709"/>
        <w:jc w:val="both"/>
        <w:rPr>
          <w:rFonts w:ascii="Times New Roman" w:hAnsi="Times New Roman"/>
          <w:spacing w:val="-2"/>
          <w:szCs w:val="22"/>
        </w:rPr>
      </w:pPr>
      <w:r w:rsidRPr="004C001E">
        <w:rPr>
          <w:rFonts w:ascii="Times New Roman" w:hAnsi="Times New Roman"/>
          <w:szCs w:val="22"/>
        </w:rPr>
        <w:t>6.10. Подрядчик обязан</w:t>
      </w:r>
      <w:r w:rsidRPr="004C001E">
        <w:rPr>
          <w:rFonts w:ascii="Times New Roman" w:hAnsi="Times New Roman"/>
          <w:b/>
          <w:bCs/>
          <w:szCs w:val="22"/>
        </w:rPr>
        <w:t xml:space="preserve"> </w:t>
      </w:r>
      <w:r w:rsidRPr="004C001E">
        <w:rPr>
          <w:rFonts w:ascii="Times New Roman" w:hAnsi="Times New Roman"/>
          <w:szCs w:val="22"/>
        </w:rPr>
        <w:t>с</w:t>
      </w:r>
      <w:r w:rsidRPr="004C001E">
        <w:rPr>
          <w:rFonts w:ascii="Times New Roman" w:hAnsi="Times New Roman"/>
          <w:spacing w:val="-2"/>
          <w:szCs w:val="22"/>
        </w:rPr>
        <w:t>облюдать/выполнять требования Локальных нормативных актов Заказч</w:t>
      </w:r>
      <w:r w:rsidRPr="004C001E">
        <w:rPr>
          <w:rFonts w:ascii="Times New Roman" w:hAnsi="Times New Roman"/>
          <w:spacing w:val="-2"/>
          <w:szCs w:val="22"/>
        </w:rPr>
        <w:t>и</w:t>
      </w:r>
      <w:r w:rsidRPr="004C001E">
        <w:rPr>
          <w:rFonts w:ascii="Times New Roman" w:hAnsi="Times New Roman"/>
          <w:spacing w:val="-2"/>
          <w:szCs w:val="22"/>
        </w:rPr>
        <w:t>ка:</w:t>
      </w:r>
    </w:p>
    <w:p w:rsidR="004C001E" w:rsidRPr="004C001E" w:rsidRDefault="004C001E" w:rsidP="004C001E">
      <w:pPr>
        <w:ind w:firstLine="360"/>
        <w:jc w:val="both"/>
        <w:rPr>
          <w:rFonts w:ascii="Times New Roman" w:hAnsi="Times New Roman"/>
          <w:spacing w:val="-2"/>
          <w:szCs w:val="22"/>
        </w:rPr>
      </w:pPr>
      <w:r w:rsidRPr="004C001E">
        <w:rPr>
          <w:rFonts w:ascii="Times New Roman" w:hAnsi="Times New Roman"/>
          <w:spacing w:val="-2"/>
          <w:szCs w:val="22"/>
        </w:rPr>
        <w:lastRenderedPageBreak/>
        <w:t>- Положение о контрольно-пропускных пунктах открытого акционерного общества «Славнефть-Мегионнефтегаз»;</w:t>
      </w:r>
    </w:p>
    <w:p w:rsidR="004C001E" w:rsidRPr="004C001E" w:rsidRDefault="004C001E" w:rsidP="004C001E">
      <w:pPr>
        <w:ind w:firstLine="360"/>
        <w:jc w:val="both"/>
        <w:rPr>
          <w:rFonts w:ascii="Times New Roman" w:hAnsi="Times New Roman"/>
          <w:szCs w:val="22"/>
        </w:rPr>
      </w:pPr>
      <w:r w:rsidRPr="004C001E">
        <w:rPr>
          <w:rFonts w:ascii="Times New Roman" w:hAnsi="Times New Roman"/>
          <w:spacing w:val="-2"/>
          <w:szCs w:val="22"/>
        </w:rPr>
        <w:t xml:space="preserve"> </w:t>
      </w:r>
      <w:r w:rsidRPr="004C001E">
        <w:rPr>
          <w:rFonts w:ascii="Times New Roman" w:hAnsi="Times New Roman"/>
          <w:szCs w:val="22"/>
        </w:rPr>
        <w:t>- 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w:t>
      </w:r>
      <w:r w:rsidRPr="004C001E">
        <w:rPr>
          <w:rFonts w:ascii="Times New Roman" w:hAnsi="Times New Roman"/>
          <w:szCs w:val="22"/>
        </w:rPr>
        <w:t>е</w:t>
      </w:r>
      <w:r w:rsidRPr="004C001E">
        <w:rPr>
          <w:rFonts w:ascii="Times New Roman" w:hAnsi="Times New Roman"/>
          <w:szCs w:val="22"/>
        </w:rPr>
        <w:t>ской безопасности»;</w:t>
      </w:r>
    </w:p>
    <w:p w:rsidR="004C001E" w:rsidRPr="004C001E" w:rsidRDefault="004C001E" w:rsidP="004C001E">
      <w:pPr>
        <w:ind w:firstLine="360"/>
        <w:jc w:val="both"/>
        <w:rPr>
          <w:rFonts w:ascii="Times New Roman" w:hAnsi="Times New Roman"/>
          <w:spacing w:val="-2"/>
          <w:szCs w:val="22"/>
        </w:rPr>
      </w:pPr>
      <w:r w:rsidRPr="004C001E">
        <w:rPr>
          <w:rFonts w:ascii="Times New Roman" w:hAnsi="Times New Roman"/>
          <w:spacing w:val="-2"/>
          <w:szCs w:val="22"/>
        </w:rPr>
        <w:t>-  Стандарт «Транспортная безопасность в открытом акционерном обществе «Славнефть-Мегионнефтегаз»;</w:t>
      </w:r>
    </w:p>
    <w:p w:rsidR="004C001E" w:rsidRPr="004C001E" w:rsidRDefault="004C001E" w:rsidP="004C001E">
      <w:pPr>
        <w:ind w:firstLine="360"/>
        <w:jc w:val="both"/>
        <w:rPr>
          <w:rFonts w:ascii="Times New Roman" w:hAnsi="Times New Roman"/>
          <w:spacing w:val="-2"/>
          <w:szCs w:val="22"/>
        </w:rPr>
      </w:pPr>
      <w:r w:rsidRPr="004C001E">
        <w:rPr>
          <w:rFonts w:ascii="Times New Roman" w:hAnsi="Times New Roman"/>
          <w:spacing w:val="-2"/>
          <w:szCs w:val="22"/>
        </w:rPr>
        <w:t>-  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p w:rsidR="004C001E" w:rsidRPr="004C001E" w:rsidRDefault="004C001E" w:rsidP="004C001E">
      <w:pPr>
        <w:ind w:left="360"/>
        <w:jc w:val="both"/>
        <w:rPr>
          <w:rFonts w:ascii="Times New Roman" w:hAnsi="Times New Roman"/>
          <w:spacing w:val="-2"/>
          <w:szCs w:val="22"/>
        </w:rPr>
      </w:pPr>
      <w:r w:rsidRPr="004C001E">
        <w:rPr>
          <w:rFonts w:ascii="Times New Roman" w:hAnsi="Times New Roman"/>
          <w:spacing w:val="-2"/>
          <w:szCs w:val="22"/>
        </w:rPr>
        <w:t>-  Положение о допуске подрядных организаций к выполнению  работ/оказанию</w:t>
      </w:r>
    </w:p>
    <w:p w:rsidR="004C001E" w:rsidRPr="004C001E" w:rsidRDefault="004C001E" w:rsidP="004C001E">
      <w:pPr>
        <w:jc w:val="both"/>
        <w:rPr>
          <w:rFonts w:ascii="Times New Roman" w:hAnsi="Times New Roman"/>
          <w:spacing w:val="-2"/>
          <w:szCs w:val="22"/>
        </w:rPr>
      </w:pPr>
      <w:r w:rsidRPr="004C001E">
        <w:rPr>
          <w:rFonts w:ascii="Times New Roman" w:hAnsi="Times New Roman"/>
          <w:spacing w:val="-2"/>
          <w:szCs w:val="22"/>
        </w:rPr>
        <w:t>услуг на производственной территории и объектах  открытого акционерного общества «Славнефть-Мегионнефтегаз»;</w:t>
      </w:r>
    </w:p>
    <w:p w:rsidR="004C001E" w:rsidRPr="004C001E" w:rsidRDefault="004C001E" w:rsidP="004C001E">
      <w:pPr>
        <w:ind w:firstLine="360"/>
        <w:jc w:val="both"/>
        <w:rPr>
          <w:rFonts w:ascii="Times New Roman" w:hAnsi="Times New Roman"/>
          <w:spacing w:val="-2"/>
          <w:szCs w:val="22"/>
        </w:rPr>
      </w:pPr>
      <w:r w:rsidRPr="004C001E">
        <w:rPr>
          <w:rFonts w:ascii="Times New Roman" w:hAnsi="Times New Roman"/>
          <w:spacing w:val="-2"/>
          <w:szCs w:val="22"/>
        </w:rPr>
        <w:t>- Регламент взаимодействия ОАО «СН-МНГ» с Подрядными организациями в процессе привлечения Субподрядных организаций»;</w:t>
      </w:r>
    </w:p>
    <w:p w:rsidR="004C001E" w:rsidRPr="004C001E" w:rsidRDefault="004C001E" w:rsidP="004C001E">
      <w:pPr>
        <w:ind w:firstLine="360"/>
        <w:jc w:val="both"/>
        <w:rPr>
          <w:rFonts w:ascii="Times New Roman" w:hAnsi="Times New Roman"/>
          <w:spacing w:val="-2"/>
          <w:szCs w:val="22"/>
        </w:rPr>
      </w:pPr>
      <w:r w:rsidRPr="004C001E">
        <w:rPr>
          <w:rFonts w:ascii="Times New Roman" w:hAnsi="Times New Roman"/>
          <w:spacing w:val="-2"/>
          <w:szCs w:val="22"/>
        </w:rPr>
        <w:t>- Процедура «Контроль употребления алкоголя, наркотических и токсических веществ»;</w:t>
      </w:r>
    </w:p>
    <w:p w:rsidR="004C001E" w:rsidRPr="004C001E" w:rsidRDefault="004C001E" w:rsidP="004C001E">
      <w:pPr>
        <w:ind w:firstLine="360"/>
        <w:jc w:val="both"/>
        <w:rPr>
          <w:rFonts w:ascii="Times New Roman" w:hAnsi="Times New Roman"/>
          <w:spacing w:val="-2"/>
          <w:szCs w:val="22"/>
        </w:rPr>
      </w:pPr>
      <w:r w:rsidRPr="004C001E">
        <w:rPr>
          <w:rFonts w:ascii="Times New Roman" w:hAnsi="Times New Roman"/>
          <w:spacing w:val="-2"/>
          <w:szCs w:val="22"/>
        </w:rPr>
        <w:t xml:space="preserve">- Изменение 1 к Процедуре «Контроль употребления алкоголя, наркотических и токсических веществ»; </w:t>
      </w:r>
    </w:p>
    <w:p w:rsidR="004C001E" w:rsidRPr="004C001E" w:rsidRDefault="004C001E" w:rsidP="004C001E">
      <w:pPr>
        <w:ind w:firstLine="426"/>
        <w:jc w:val="both"/>
        <w:rPr>
          <w:rFonts w:ascii="Times New Roman" w:hAnsi="Times New Roman"/>
          <w:spacing w:val="-2"/>
          <w:szCs w:val="22"/>
        </w:rPr>
      </w:pPr>
      <w:r w:rsidRPr="004C001E">
        <w:rPr>
          <w:rFonts w:ascii="Times New Roman" w:hAnsi="Times New Roman"/>
          <w:spacing w:val="-2"/>
          <w:szCs w:val="22"/>
        </w:rPr>
        <w:t>- 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4C001E" w:rsidRPr="004C001E" w:rsidRDefault="004C001E" w:rsidP="004C001E">
      <w:pPr>
        <w:jc w:val="both"/>
        <w:rPr>
          <w:rFonts w:ascii="Times New Roman" w:hAnsi="Times New Roman"/>
          <w:spacing w:val="-2"/>
          <w:szCs w:val="22"/>
        </w:rPr>
      </w:pPr>
      <w:r w:rsidRPr="004C001E">
        <w:rPr>
          <w:rFonts w:ascii="Times New Roman" w:hAnsi="Times New Roman"/>
          <w:spacing w:val="-2"/>
          <w:szCs w:val="22"/>
        </w:rPr>
        <w:t xml:space="preserve">     - Положение об организации и осуществлении производственного экологического контроля;</w:t>
      </w:r>
    </w:p>
    <w:p w:rsidR="004C001E" w:rsidRPr="004C001E" w:rsidRDefault="004C001E" w:rsidP="004C001E">
      <w:pPr>
        <w:ind w:firstLine="426"/>
        <w:jc w:val="both"/>
        <w:rPr>
          <w:rFonts w:ascii="Times New Roman" w:hAnsi="Times New Roman"/>
          <w:spacing w:val="-2"/>
          <w:szCs w:val="22"/>
        </w:rPr>
      </w:pPr>
      <w:r w:rsidRPr="004C001E">
        <w:rPr>
          <w:rFonts w:ascii="Times New Roman" w:hAnsi="Times New Roman"/>
          <w:spacing w:val="-2"/>
          <w:szCs w:val="22"/>
        </w:rPr>
        <w:t>- Стандарт «Порядок технического расследования и учета инцидентов на опасных производственных объектах открытого акционерного общества «Славнефть-Мегионнефтегаз»;</w:t>
      </w:r>
    </w:p>
    <w:p w:rsidR="004C001E" w:rsidRPr="004C001E" w:rsidRDefault="004C001E" w:rsidP="004C001E">
      <w:pPr>
        <w:ind w:firstLine="426"/>
        <w:jc w:val="both"/>
        <w:rPr>
          <w:rFonts w:ascii="Times New Roman" w:hAnsi="Times New Roman"/>
          <w:spacing w:val="-2"/>
          <w:szCs w:val="22"/>
        </w:rPr>
      </w:pPr>
      <w:r w:rsidRPr="004C001E">
        <w:rPr>
          <w:rFonts w:ascii="Times New Roman" w:hAnsi="Times New Roman"/>
          <w:spacing w:val="-2"/>
          <w:szCs w:val="22"/>
        </w:rPr>
        <w:t>- Стандарт «Расследование и учет происшествий в открытом акционерном обществе «Славнефть-Мегионнефтегаз».</w:t>
      </w:r>
    </w:p>
    <w:p w:rsidR="004C001E" w:rsidRPr="004C001E" w:rsidRDefault="004C001E" w:rsidP="004C001E">
      <w:pPr>
        <w:jc w:val="both"/>
        <w:rPr>
          <w:rFonts w:ascii="Times New Roman" w:hAnsi="Times New Roman"/>
          <w:spacing w:val="-2"/>
          <w:szCs w:val="22"/>
        </w:rPr>
      </w:pPr>
    </w:p>
    <w:p w:rsidR="004C001E" w:rsidRPr="004C001E" w:rsidRDefault="004C001E" w:rsidP="004C001E">
      <w:pPr>
        <w:numPr>
          <w:ilvl w:val="0"/>
          <w:numId w:val="20"/>
        </w:numPr>
        <w:suppressAutoHyphens/>
        <w:spacing w:after="200" w:line="276" w:lineRule="auto"/>
        <w:jc w:val="center"/>
        <w:rPr>
          <w:rFonts w:ascii="Times New Roman CYR" w:hAnsi="Times New Roman CYR" w:cs="Times New Roman CYR"/>
          <w:b/>
          <w:szCs w:val="22"/>
          <w:lang w:eastAsia="ar-SA"/>
        </w:rPr>
      </w:pPr>
      <w:bookmarkStart w:id="15" w:name="_Toc361236498"/>
      <w:r w:rsidRPr="004C001E">
        <w:rPr>
          <w:rFonts w:ascii="Times New Roman CYR" w:hAnsi="Times New Roman CYR" w:cs="Times New Roman CYR"/>
          <w:b/>
          <w:szCs w:val="22"/>
          <w:lang w:eastAsia="ar-SA"/>
        </w:rPr>
        <w:t>Порядок сдачи – приемки комплекса работ</w:t>
      </w:r>
      <w:bookmarkEnd w:id="15"/>
    </w:p>
    <w:p w:rsidR="004C001E" w:rsidRPr="004C001E" w:rsidRDefault="004C001E" w:rsidP="004C001E">
      <w:pPr>
        <w:rPr>
          <w:rFonts w:ascii="Times New Roman" w:hAnsi="Times New Roman"/>
          <w:b/>
          <w:bCs/>
          <w:szCs w:val="22"/>
        </w:rPr>
      </w:pPr>
    </w:p>
    <w:p w:rsidR="004C001E" w:rsidRPr="004C001E" w:rsidRDefault="004C001E" w:rsidP="004C001E">
      <w:pPr>
        <w:numPr>
          <w:ilvl w:val="1"/>
          <w:numId w:val="16"/>
        </w:numPr>
        <w:tabs>
          <w:tab w:val="left" w:pos="993"/>
        </w:tabs>
        <w:autoSpaceDE w:val="0"/>
        <w:autoSpaceDN w:val="0"/>
        <w:adjustRightInd w:val="0"/>
        <w:spacing w:after="200" w:line="276" w:lineRule="auto"/>
        <w:ind w:firstLine="709"/>
        <w:jc w:val="both"/>
        <w:rPr>
          <w:rFonts w:ascii="Times New Roman CYR" w:hAnsi="Times New Roman CYR" w:cs="Times New Roman CYR"/>
          <w:szCs w:val="22"/>
        </w:rPr>
      </w:pPr>
      <w:r w:rsidRPr="004C001E">
        <w:rPr>
          <w:rFonts w:ascii="Times New Roman CYR" w:hAnsi="Times New Roman CYR" w:cs="Times New Roman CYR"/>
          <w:szCs w:val="22"/>
        </w:rPr>
        <w:t>Сдача-приемка выполненных Подрядчиком работ, определенных настоящим Договором, осуществляется поэтапно.</w:t>
      </w:r>
    </w:p>
    <w:p w:rsidR="004C001E" w:rsidRPr="004C001E" w:rsidRDefault="004C001E" w:rsidP="004C001E">
      <w:pPr>
        <w:numPr>
          <w:ilvl w:val="1"/>
          <w:numId w:val="16"/>
        </w:numPr>
        <w:tabs>
          <w:tab w:val="left" w:pos="993"/>
        </w:tabs>
        <w:autoSpaceDE w:val="0"/>
        <w:autoSpaceDN w:val="0"/>
        <w:adjustRightInd w:val="0"/>
        <w:spacing w:after="200" w:line="276" w:lineRule="auto"/>
        <w:ind w:firstLine="709"/>
        <w:jc w:val="both"/>
        <w:rPr>
          <w:rFonts w:ascii="Times New Roman" w:hAnsi="Times New Roman"/>
          <w:b/>
          <w:szCs w:val="22"/>
        </w:rPr>
      </w:pPr>
      <w:r w:rsidRPr="004C001E">
        <w:rPr>
          <w:rFonts w:ascii="Times New Roman CYR" w:hAnsi="Times New Roman CYR" w:cs="Times New Roman CYR"/>
          <w:b/>
          <w:szCs w:val="22"/>
        </w:rPr>
        <w:t xml:space="preserve">Сдача-приемка работ Первого этапа </w:t>
      </w:r>
      <w:r w:rsidRPr="004C001E">
        <w:rPr>
          <w:rFonts w:ascii="Times New Roman" w:hAnsi="Times New Roman"/>
          <w:b/>
          <w:szCs w:val="22"/>
        </w:rPr>
        <w:t xml:space="preserve">– </w:t>
      </w:r>
      <w:r w:rsidRPr="004C001E">
        <w:rPr>
          <w:rFonts w:ascii="Times New Roman CYR" w:hAnsi="Times New Roman CYR" w:cs="Times New Roman CYR"/>
          <w:b/>
          <w:szCs w:val="22"/>
        </w:rPr>
        <w:t>Переработка (Обработка) Буровых отходов (бурового шлама) производится за Отчетный период по результатам Итогового контроля в сл</w:t>
      </w:r>
      <w:r w:rsidRPr="004C001E">
        <w:rPr>
          <w:rFonts w:ascii="Times New Roman CYR" w:hAnsi="Times New Roman CYR" w:cs="Times New Roman CYR"/>
          <w:b/>
          <w:szCs w:val="22"/>
        </w:rPr>
        <w:t>е</w:t>
      </w:r>
      <w:r w:rsidRPr="004C001E">
        <w:rPr>
          <w:rFonts w:ascii="Times New Roman CYR" w:hAnsi="Times New Roman CYR" w:cs="Times New Roman CYR"/>
          <w:b/>
          <w:szCs w:val="22"/>
        </w:rPr>
        <w:t>дующем порядке:</w:t>
      </w:r>
    </w:p>
    <w:p w:rsidR="004C001E" w:rsidRPr="004C001E" w:rsidRDefault="004C001E" w:rsidP="004C001E">
      <w:pPr>
        <w:numPr>
          <w:ilvl w:val="2"/>
          <w:numId w:val="16"/>
        </w:numPr>
        <w:tabs>
          <w:tab w:val="clear" w:pos="720"/>
          <w:tab w:val="num" w:pos="993"/>
          <w:tab w:val="num" w:pos="1430"/>
        </w:tabs>
        <w:autoSpaceDE w:val="0"/>
        <w:autoSpaceDN w:val="0"/>
        <w:adjustRightInd w:val="0"/>
        <w:spacing w:after="200" w:line="276" w:lineRule="auto"/>
        <w:ind w:left="0" w:firstLine="709"/>
        <w:jc w:val="both"/>
        <w:rPr>
          <w:rFonts w:ascii="Times New Roman CYR" w:hAnsi="Times New Roman CYR" w:cs="Times New Roman CYR"/>
          <w:szCs w:val="22"/>
        </w:rPr>
      </w:pPr>
      <w:r w:rsidRPr="004C001E">
        <w:rPr>
          <w:rFonts w:ascii="Times New Roman CYR" w:hAnsi="Times New Roman CYR" w:cs="Times New Roman CYR"/>
          <w:szCs w:val="22"/>
        </w:rPr>
        <w:t>Ежемесячно, не позднее 3 дней с момента составления Баланса Буровых отходов, Подря</w:t>
      </w:r>
      <w:r w:rsidRPr="004C001E">
        <w:rPr>
          <w:rFonts w:ascii="Times New Roman CYR" w:hAnsi="Times New Roman CYR" w:cs="Times New Roman CYR"/>
          <w:szCs w:val="22"/>
        </w:rPr>
        <w:t>д</w:t>
      </w:r>
      <w:r w:rsidRPr="004C001E">
        <w:rPr>
          <w:rFonts w:ascii="Times New Roman CYR" w:hAnsi="Times New Roman CYR" w:cs="Times New Roman CYR"/>
          <w:szCs w:val="22"/>
        </w:rPr>
        <w:t>чик направляет Заказчику уведомление о готовности сдачи выполненных работ.</w:t>
      </w:r>
    </w:p>
    <w:p w:rsidR="004C001E" w:rsidRPr="004C001E" w:rsidRDefault="004C001E" w:rsidP="004C001E">
      <w:pPr>
        <w:numPr>
          <w:ilvl w:val="2"/>
          <w:numId w:val="16"/>
        </w:numPr>
        <w:tabs>
          <w:tab w:val="clear" w:pos="720"/>
          <w:tab w:val="num" w:pos="993"/>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t>Заказчик в течение 3 дней с момента получения уведомления обеспечивает присутствие своих представителей (Супервайзеров) в месте нахождения Объекта переработки (обработки), утилизации  Буровых отходов.</w:t>
      </w:r>
    </w:p>
    <w:p w:rsidR="004C001E" w:rsidRPr="004C001E" w:rsidRDefault="004C001E" w:rsidP="004C001E">
      <w:pPr>
        <w:numPr>
          <w:ilvl w:val="2"/>
          <w:numId w:val="16"/>
        </w:numPr>
        <w:tabs>
          <w:tab w:val="clear" w:pos="720"/>
          <w:tab w:val="num" w:pos="993"/>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t>Уполномоченные представители Сторон формируют комиссию для проведения Итогового контроля и составления Акта переработки (обработки) Партии Буровых отходов.</w:t>
      </w:r>
    </w:p>
    <w:p w:rsidR="004C001E" w:rsidRPr="004C001E" w:rsidRDefault="004C001E" w:rsidP="004C001E">
      <w:pPr>
        <w:numPr>
          <w:ilvl w:val="2"/>
          <w:numId w:val="16"/>
        </w:numPr>
        <w:tabs>
          <w:tab w:val="clear" w:pos="720"/>
          <w:tab w:val="num" w:pos="993"/>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Подрядчик обязан за свой счет подтверждать достижение соответствия качества Втори</w:t>
      </w:r>
      <w:r w:rsidRPr="004C001E">
        <w:rPr>
          <w:rFonts w:ascii="Times New Roman" w:hAnsi="Times New Roman"/>
          <w:szCs w:val="22"/>
        </w:rPr>
        <w:t>ч</w:t>
      </w:r>
      <w:r w:rsidRPr="004C001E">
        <w:rPr>
          <w:rFonts w:ascii="Times New Roman" w:hAnsi="Times New Roman"/>
          <w:szCs w:val="22"/>
        </w:rPr>
        <w:t xml:space="preserve">ной продукции требованиям технических условий или иного нормативного документа на Вторичную продукцию по каждой партии Вторичной продукции. Подрядчик </w:t>
      </w:r>
      <w:proofErr w:type="gramStart"/>
      <w:r w:rsidRPr="004C001E">
        <w:rPr>
          <w:rFonts w:ascii="Times New Roman" w:hAnsi="Times New Roman"/>
          <w:szCs w:val="22"/>
        </w:rPr>
        <w:t>предоставляет Заказчику документы</w:t>
      </w:r>
      <w:proofErr w:type="gramEnd"/>
      <w:r w:rsidRPr="004C001E">
        <w:rPr>
          <w:rFonts w:ascii="Times New Roman" w:hAnsi="Times New Roman"/>
          <w:szCs w:val="22"/>
        </w:rPr>
        <w:t>, подтверждающие соответствие качества Вторичной продукции.</w:t>
      </w:r>
    </w:p>
    <w:p w:rsidR="004C001E" w:rsidRPr="004C001E" w:rsidRDefault="004C001E" w:rsidP="004C001E">
      <w:pPr>
        <w:numPr>
          <w:ilvl w:val="2"/>
          <w:numId w:val="16"/>
        </w:numPr>
        <w:tabs>
          <w:tab w:val="clear" w:pos="720"/>
          <w:tab w:val="num" w:pos="993"/>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 xml:space="preserve">Документы, подтверждающие достижение соответствия качества Вторичной продукции, предъявляются Подрядчиком Заказчику при составлении Акта переработки </w:t>
      </w:r>
      <w:r w:rsidRPr="004C001E">
        <w:rPr>
          <w:rFonts w:ascii="Times New Roman CYR" w:hAnsi="Times New Roman CYR" w:cs="Times New Roman CYR"/>
          <w:szCs w:val="22"/>
        </w:rPr>
        <w:t>(обработки) Партии Буровых отходов</w:t>
      </w:r>
      <w:r w:rsidRPr="004C001E">
        <w:rPr>
          <w:rFonts w:ascii="Times New Roman" w:hAnsi="Times New Roman"/>
          <w:szCs w:val="22"/>
        </w:rPr>
        <w:t xml:space="preserve"> и являются приложениями к нему</w:t>
      </w:r>
      <w:r w:rsidRPr="004C001E">
        <w:rPr>
          <w:rFonts w:ascii="Times New Roman CYR" w:hAnsi="Times New Roman CYR" w:cs="Times New Roman CYR"/>
          <w:szCs w:val="22"/>
        </w:rPr>
        <w:t>. При этом Заказчик вправе провести собственные лаборато</w:t>
      </w:r>
      <w:r w:rsidRPr="004C001E">
        <w:rPr>
          <w:rFonts w:ascii="Times New Roman CYR" w:hAnsi="Times New Roman CYR" w:cs="Times New Roman CYR"/>
          <w:szCs w:val="22"/>
        </w:rPr>
        <w:t>р</w:t>
      </w:r>
      <w:r w:rsidRPr="004C001E">
        <w:rPr>
          <w:rFonts w:ascii="Times New Roman CYR" w:hAnsi="Times New Roman CYR" w:cs="Times New Roman CYR"/>
          <w:szCs w:val="22"/>
        </w:rPr>
        <w:t>ные исследования качества, состава и свой</w:t>
      </w:r>
      <w:proofErr w:type="gramStart"/>
      <w:r w:rsidRPr="004C001E">
        <w:rPr>
          <w:rFonts w:ascii="Times New Roman CYR" w:hAnsi="Times New Roman CYR" w:cs="Times New Roman CYR"/>
          <w:szCs w:val="22"/>
        </w:rPr>
        <w:t xml:space="preserve">ств </w:t>
      </w:r>
      <w:r w:rsidRPr="004C001E">
        <w:rPr>
          <w:rFonts w:ascii="Times New Roman" w:hAnsi="Times New Roman"/>
          <w:szCs w:val="22"/>
        </w:rPr>
        <w:t>Вт</w:t>
      </w:r>
      <w:proofErr w:type="gramEnd"/>
      <w:r w:rsidRPr="004C001E">
        <w:rPr>
          <w:rFonts w:ascii="Times New Roman" w:hAnsi="Times New Roman"/>
          <w:szCs w:val="22"/>
        </w:rPr>
        <w:t xml:space="preserve">оричной продукции </w:t>
      </w:r>
      <w:r w:rsidRPr="004C001E">
        <w:rPr>
          <w:rFonts w:ascii="Times New Roman CYR" w:hAnsi="Times New Roman CYR" w:cs="Times New Roman CYR"/>
          <w:szCs w:val="22"/>
        </w:rPr>
        <w:t xml:space="preserve">с привлечением аккредитованной лаборатории (испытательного центра). В случае расхождения этих данных между собой решение вопроса </w:t>
      </w:r>
      <w:r w:rsidRPr="004C001E">
        <w:rPr>
          <w:rFonts w:ascii="Times New Roman CYR" w:hAnsi="Times New Roman CYR" w:cs="Times New Roman CYR"/>
          <w:szCs w:val="22"/>
        </w:rPr>
        <w:lastRenderedPageBreak/>
        <w:t>о том, какие данные использовать при составлении Акта переработки (обработки) Партии Буровых отх</w:t>
      </w:r>
      <w:r w:rsidRPr="004C001E">
        <w:rPr>
          <w:rFonts w:ascii="Times New Roman CYR" w:hAnsi="Times New Roman CYR" w:cs="Times New Roman CYR"/>
          <w:szCs w:val="22"/>
        </w:rPr>
        <w:t>о</w:t>
      </w:r>
      <w:r w:rsidRPr="004C001E">
        <w:rPr>
          <w:rFonts w:ascii="Times New Roman CYR" w:hAnsi="Times New Roman CYR" w:cs="Times New Roman CYR"/>
          <w:szCs w:val="22"/>
        </w:rPr>
        <w:t>дов, принимает Заказчик.</w:t>
      </w:r>
    </w:p>
    <w:p w:rsidR="004C001E" w:rsidRPr="004C001E" w:rsidRDefault="004C001E" w:rsidP="004C001E">
      <w:pPr>
        <w:numPr>
          <w:ilvl w:val="2"/>
          <w:numId w:val="16"/>
        </w:numPr>
        <w:tabs>
          <w:tab w:val="clear" w:pos="720"/>
          <w:tab w:val="num" w:pos="993"/>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В ходе Итогового контроля должны быть выполнены</w:t>
      </w:r>
      <w:r w:rsidRPr="004C001E">
        <w:rPr>
          <w:rFonts w:ascii="Times New Roman CYR" w:hAnsi="Times New Roman CYR" w:cs="Times New Roman CYR"/>
          <w:szCs w:val="22"/>
        </w:rPr>
        <w:t xml:space="preserve"> натурное </w:t>
      </w:r>
      <w:r w:rsidRPr="004C001E">
        <w:rPr>
          <w:rFonts w:ascii="Times New Roman" w:hAnsi="Times New Roman"/>
          <w:szCs w:val="22"/>
        </w:rPr>
        <w:t xml:space="preserve">и по документам </w:t>
      </w:r>
      <w:r w:rsidRPr="004C001E">
        <w:rPr>
          <w:rFonts w:ascii="Times New Roman CYR" w:hAnsi="Times New Roman CYR" w:cs="Times New Roman CYR"/>
          <w:szCs w:val="22"/>
        </w:rPr>
        <w:t>обслед</w:t>
      </w:r>
      <w:r w:rsidRPr="004C001E">
        <w:rPr>
          <w:rFonts w:ascii="Times New Roman CYR" w:hAnsi="Times New Roman CYR" w:cs="Times New Roman CYR"/>
          <w:szCs w:val="22"/>
        </w:rPr>
        <w:t>о</w:t>
      </w:r>
      <w:r w:rsidRPr="004C001E">
        <w:rPr>
          <w:rFonts w:ascii="Times New Roman CYR" w:hAnsi="Times New Roman CYR" w:cs="Times New Roman CYR"/>
          <w:szCs w:val="22"/>
        </w:rPr>
        <w:t>вание</w:t>
      </w:r>
      <w:r w:rsidRPr="004C001E">
        <w:rPr>
          <w:rFonts w:ascii="Times New Roman" w:hAnsi="Times New Roman"/>
          <w:szCs w:val="22"/>
        </w:rPr>
        <w:t>:</w:t>
      </w:r>
    </w:p>
    <w:p w:rsidR="004C001E" w:rsidRPr="004C001E" w:rsidRDefault="004C001E" w:rsidP="004C001E">
      <w:pPr>
        <w:tabs>
          <w:tab w:val="num" w:pos="993"/>
        </w:tabs>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 xml:space="preserve">– </w:t>
      </w:r>
      <w:r w:rsidRPr="004C001E">
        <w:rPr>
          <w:rFonts w:ascii="Times New Roman CYR" w:hAnsi="Times New Roman CYR" w:cs="Times New Roman CYR"/>
          <w:szCs w:val="22"/>
        </w:rPr>
        <w:t>условий Переработки (Обработки) Буровых отходов;</w:t>
      </w:r>
    </w:p>
    <w:p w:rsidR="004C001E" w:rsidRPr="004C001E" w:rsidRDefault="004C001E" w:rsidP="004C001E">
      <w:pPr>
        <w:tabs>
          <w:tab w:val="num" w:pos="993"/>
        </w:tabs>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 xml:space="preserve">– </w:t>
      </w:r>
      <w:r w:rsidRPr="004C001E">
        <w:rPr>
          <w:rFonts w:ascii="Times New Roman CYR" w:hAnsi="Times New Roman CYR" w:cs="Times New Roman CYR"/>
          <w:szCs w:val="22"/>
        </w:rPr>
        <w:t>факта и результатов Переработки (Обработки) Буровых отходов;</w:t>
      </w:r>
    </w:p>
    <w:p w:rsidR="004C001E" w:rsidRPr="004C001E" w:rsidRDefault="004C001E" w:rsidP="004C001E">
      <w:pPr>
        <w:tabs>
          <w:tab w:val="num" w:pos="993"/>
        </w:tabs>
        <w:suppressAutoHyphens/>
        <w:ind w:firstLine="684"/>
        <w:jc w:val="both"/>
        <w:rPr>
          <w:rFonts w:ascii="Times New Roman" w:hAnsi="Times New Roman"/>
          <w:szCs w:val="22"/>
        </w:rPr>
      </w:pPr>
      <w:r w:rsidRPr="004C001E">
        <w:rPr>
          <w:rFonts w:ascii="Times New Roman" w:hAnsi="Times New Roman"/>
          <w:szCs w:val="22"/>
        </w:rPr>
        <w:t xml:space="preserve">– фактически примененного способа обращения с Партией Вторичных отходов. </w:t>
      </w:r>
    </w:p>
    <w:p w:rsidR="004C001E" w:rsidRPr="004C001E" w:rsidRDefault="004C001E" w:rsidP="004C001E">
      <w:pPr>
        <w:suppressAutoHyphens/>
        <w:ind w:firstLine="708"/>
        <w:jc w:val="both"/>
        <w:rPr>
          <w:rFonts w:ascii="Times New Roman" w:hAnsi="Times New Roman"/>
          <w:szCs w:val="22"/>
        </w:rPr>
      </w:pPr>
      <w:r w:rsidRPr="004C001E">
        <w:rPr>
          <w:rFonts w:ascii="Times New Roman" w:hAnsi="Times New Roman"/>
          <w:szCs w:val="22"/>
        </w:rPr>
        <w:t xml:space="preserve">При осуществлении Итогового контроля </w:t>
      </w:r>
      <w:r w:rsidRPr="004C001E">
        <w:rPr>
          <w:rFonts w:ascii="Times New Roman CYR" w:hAnsi="Times New Roman CYR" w:cs="Times New Roman CYR"/>
          <w:szCs w:val="22"/>
        </w:rPr>
        <w:t xml:space="preserve">Уполномоченные представители Заказчика могут осуществить контрольный </w:t>
      </w:r>
      <w:r w:rsidRPr="004C001E">
        <w:rPr>
          <w:rFonts w:ascii="Times New Roman" w:hAnsi="Times New Roman"/>
          <w:szCs w:val="22"/>
        </w:rPr>
        <w:t>отбор проб для независимого определения качества Вторичной продукции и других лабораторных исследований. Указанный отбор проб документально оформляется в виде актов отбора проб. При этом Подрядчик обязан обеспечить под этим актом отбора проб подпись своего уполномоченного представителя;</w:t>
      </w:r>
    </w:p>
    <w:p w:rsidR="004C001E" w:rsidRPr="004C001E" w:rsidRDefault="004C001E" w:rsidP="004C001E">
      <w:pPr>
        <w:numPr>
          <w:ilvl w:val="2"/>
          <w:numId w:val="16"/>
        </w:numPr>
        <w:tabs>
          <w:tab w:val="clear" w:pos="720"/>
          <w:tab w:val="left" w:pos="993"/>
          <w:tab w:val="num" w:pos="1134"/>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t>Комиссия, осуществляющая Итоговый контроль, проводит также следующие обязательные мероприятия:</w:t>
      </w:r>
    </w:p>
    <w:p w:rsidR="004C001E" w:rsidRPr="004C001E" w:rsidRDefault="004C001E" w:rsidP="004C001E">
      <w:pPr>
        <w:tabs>
          <w:tab w:val="num" w:pos="1134"/>
        </w:tabs>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 xml:space="preserve">– </w:t>
      </w:r>
      <w:r w:rsidRPr="004C001E">
        <w:rPr>
          <w:rFonts w:ascii="Times New Roman CYR" w:hAnsi="Times New Roman CYR" w:cs="Times New Roman CYR"/>
          <w:szCs w:val="22"/>
        </w:rPr>
        <w:t>изучение документов, подтверждающих объем</w:t>
      </w:r>
      <w:r w:rsidRPr="004C001E">
        <w:rPr>
          <w:rFonts w:ascii="Times New Roman" w:hAnsi="Times New Roman"/>
          <w:szCs w:val="22"/>
        </w:rPr>
        <w:t xml:space="preserve"> Переработки (Обработки) </w:t>
      </w:r>
      <w:r w:rsidRPr="004C001E">
        <w:rPr>
          <w:rFonts w:ascii="Times New Roman CYR" w:hAnsi="Times New Roman CYR" w:cs="Times New Roman CYR"/>
          <w:szCs w:val="22"/>
        </w:rPr>
        <w:t>Буровых отходов, включая документы, указанные в разделе 4 настоящего Договора;</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 xml:space="preserve">– </w:t>
      </w:r>
      <w:r w:rsidRPr="004C001E">
        <w:rPr>
          <w:rFonts w:ascii="Times New Roman CYR" w:hAnsi="Times New Roman CYR" w:cs="Times New Roman CYR"/>
          <w:szCs w:val="22"/>
        </w:rPr>
        <w:t>сопоставление документальных данных с фактическими обстоятельствами, а именно:</w:t>
      </w:r>
    </w:p>
    <w:p w:rsidR="004C001E" w:rsidRPr="004C001E" w:rsidRDefault="004C001E" w:rsidP="004C001E">
      <w:pPr>
        <w:numPr>
          <w:ilvl w:val="0"/>
          <w:numId w:val="13"/>
        </w:numPr>
        <w:tabs>
          <w:tab w:val="clear" w:pos="1404"/>
          <w:tab w:val="num" w:pos="0"/>
        </w:tabs>
        <w:suppressAutoHyphens/>
        <w:autoSpaceDE w:val="0"/>
        <w:autoSpaceDN w:val="0"/>
        <w:adjustRightInd w:val="0"/>
        <w:spacing w:after="200" w:line="276" w:lineRule="auto"/>
        <w:ind w:left="0" w:firstLine="1044"/>
        <w:jc w:val="both"/>
        <w:rPr>
          <w:rFonts w:ascii="Times New Roman CYR" w:hAnsi="Times New Roman CYR" w:cs="Times New Roman CYR"/>
          <w:szCs w:val="22"/>
        </w:rPr>
      </w:pPr>
      <w:r w:rsidRPr="004C001E">
        <w:rPr>
          <w:rFonts w:ascii="Times New Roman CYR" w:hAnsi="Times New Roman CYR" w:cs="Times New Roman CYR"/>
          <w:szCs w:val="22"/>
        </w:rPr>
        <w:t xml:space="preserve">определение количества Буровых отходов, не прошедших </w:t>
      </w:r>
      <w:r w:rsidRPr="004C001E">
        <w:rPr>
          <w:rFonts w:ascii="Times New Roman" w:hAnsi="Times New Roman"/>
          <w:szCs w:val="22"/>
        </w:rPr>
        <w:t xml:space="preserve">Переработку (Обработку), </w:t>
      </w:r>
      <w:r w:rsidRPr="004C001E">
        <w:rPr>
          <w:rFonts w:ascii="Times New Roman CYR" w:hAnsi="Times New Roman CYR" w:cs="Times New Roman CYR"/>
          <w:szCs w:val="22"/>
        </w:rPr>
        <w:t>определение количества полученных в результате Переработки - Вторичной продукции, определение количества Буровых отходов, прошедших качественную Переработку (Обработку);</w:t>
      </w:r>
    </w:p>
    <w:p w:rsidR="004C001E" w:rsidRPr="004C001E" w:rsidRDefault="004C001E" w:rsidP="004C001E">
      <w:pPr>
        <w:numPr>
          <w:ilvl w:val="0"/>
          <w:numId w:val="14"/>
        </w:numPr>
        <w:tabs>
          <w:tab w:val="clear" w:pos="1404"/>
        </w:tabs>
        <w:spacing w:after="200" w:line="276" w:lineRule="auto"/>
        <w:ind w:left="0" w:firstLine="1044"/>
        <w:jc w:val="both"/>
        <w:rPr>
          <w:rFonts w:ascii="Times New Roman" w:hAnsi="Times New Roman"/>
          <w:szCs w:val="22"/>
        </w:rPr>
      </w:pPr>
      <w:r w:rsidRPr="004C001E">
        <w:rPr>
          <w:rFonts w:ascii="Times New Roman" w:hAnsi="Times New Roman"/>
          <w:szCs w:val="22"/>
        </w:rPr>
        <w:t>определение объемов потерь Буровых отходов, если таковые имели место. При этом</w:t>
      </w:r>
      <w:proofErr w:type="gramStart"/>
      <w:r w:rsidRPr="004C001E">
        <w:rPr>
          <w:rFonts w:ascii="Times New Roman" w:hAnsi="Times New Roman"/>
          <w:szCs w:val="22"/>
        </w:rPr>
        <w:t>,</w:t>
      </w:r>
      <w:proofErr w:type="gramEnd"/>
      <w:r w:rsidRPr="004C001E">
        <w:rPr>
          <w:rFonts w:ascii="Times New Roman" w:hAnsi="Times New Roman"/>
          <w:szCs w:val="22"/>
        </w:rPr>
        <w:t xml:space="preserve"> об</w:t>
      </w:r>
      <w:r w:rsidRPr="004C001E">
        <w:rPr>
          <w:rFonts w:ascii="Times New Roman" w:hAnsi="Times New Roman"/>
          <w:szCs w:val="22"/>
        </w:rPr>
        <w:t>ъ</w:t>
      </w:r>
      <w:r w:rsidRPr="004C001E">
        <w:rPr>
          <w:rFonts w:ascii="Times New Roman" w:hAnsi="Times New Roman"/>
          <w:szCs w:val="22"/>
        </w:rPr>
        <w:t>емы потерь Буровых отходов определяются путем прямого измерения, а если это невозможно, то методом экспертной оценки представителей Подрядчика и Заказчика с документальным (комиссионным) офор</w:t>
      </w:r>
      <w:r w:rsidRPr="004C001E">
        <w:rPr>
          <w:rFonts w:ascii="Times New Roman" w:hAnsi="Times New Roman"/>
          <w:szCs w:val="22"/>
        </w:rPr>
        <w:t>м</w:t>
      </w:r>
      <w:r w:rsidRPr="004C001E">
        <w:rPr>
          <w:rFonts w:ascii="Times New Roman" w:hAnsi="Times New Roman"/>
          <w:szCs w:val="22"/>
        </w:rPr>
        <w:t>лением фактов и объемов потерь;</w:t>
      </w:r>
    </w:p>
    <w:p w:rsidR="004C001E" w:rsidRPr="004C001E" w:rsidRDefault="004C001E" w:rsidP="004C001E">
      <w:pPr>
        <w:suppressAutoHyphens/>
        <w:autoSpaceDE w:val="0"/>
        <w:autoSpaceDN w:val="0"/>
        <w:adjustRightInd w:val="0"/>
        <w:ind w:firstLine="684"/>
        <w:jc w:val="both"/>
        <w:rPr>
          <w:rFonts w:ascii="Times New Roman" w:hAnsi="Times New Roman"/>
          <w:szCs w:val="22"/>
        </w:rPr>
      </w:pPr>
      <w:r w:rsidRPr="004C001E">
        <w:rPr>
          <w:rFonts w:ascii="Times New Roman" w:hAnsi="Times New Roman"/>
          <w:szCs w:val="22"/>
        </w:rPr>
        <w:t xml:space="preserve">– </w:t>
      </w:r>
      <w:r w:rsidRPr="004C001E">
        <w:rPr>
          <w:rFonts w:ascii="Times New Roman CYR" w:hAnsi="Times New Roman CYR" w:cs="Times New Roman CYR"/>
          <w:szCs w:val="22"/>
        </w:rPr>
        <w:t>изучение документов, подтверждающих соответствие качества Вторичной продукции</w:t>
      </w:r>
      <w:r w:rsidRPr="004C001E">
        <w:rPr>
          <w:rFonts w:ascii="Times New Roman" w:hAnsi="Times New Roman"/>
          <w:szCs w:val="22"/>
        </w:rPr>
        <w:t xml:space="preserve"> требованиям технических условий или иного нормативного документа на Вторичную продукцию;</w:t>
      </w:r>
    </w:p>
    <w:p w:rsidR="004C001E" w:rsidRPr="004C001E" w:rsidRDefault="004C001E" w:rsidP="004C001E">
      <w:pPr>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 xml:space="preserve">– </w:t>
      </w:r>
      <w:r w:rsidRPr="004C001E">
        <w:rPr>
          <w:rFonts w:ascii="Times New Roman CYR" w:hAnsi="Times New Roman CYR" w:cs="Times New Roman CYR"/>
          <w:szCs w:val="22"/>
        </w:rPr>
        <w:t>изучение документов, подтверждающих факт внесения в бюджет платы за негативное воздействие на окружающую среду при размещении Партии Вторичных отходов или некондиционной части Партии Вторичной продукции.</w:t>
      </w:r>
    </w:p>
    <w:p w:rsidR="004C001E" w:rsidRPr="004C001E" w:rsidRDefault="004C001E" w:rsidP="004C001E">
      <w:pPr>
        <w:suppressAutoHyphens/>
        <w:autoSpaceDE w:val="0"/>
        <w:autoSpaceDN w:val="0"/>
        <w:adjustRightInd w:val="0"/>
        <w:jc w:val="both"/>
        <w:rPr>
          <w:rFonts w:ascii="Times New Roman CYR" w:hAnsi="Times New Roman CYR" w:cs="Times New Roman CYR"/>
          <w:szCs w:val="22"/>
        </w:rPr>
      </w:pPr>
      <w:r w:rsidRPr="004C001E">
        <w:rPr>
          <w:rFonts w:ascii="Times New Roman CYR" w:hAnsi="Times New Roman CYR" w:cs="Times New Roman CYR"/>
          <w:szCs w:val="22"/>
        </w:rPr>
        <w:tab/>
        <w:t>По своему усмотрению Заказчик в ходе проведения Итогового контроля и подготовки Акта переработки (обработки) Партии Буровых отходов может принимать во внимание и иные документы и данные, относящиеся к предмету настоящего Договора, но прямо или косвенно не предусмотренные условиями настоящего Договора.</w:t>
      </w:r>
    </w:p>
    <w:p w:rsidR="004C001E" w:rsidRPr="004C001E" w:rsidRDefault="004C001E" w:rsidP="004C001E">
      <w:pPr>
        <w:numPr>
          <w:ilvl w:val="2"/>
          <w:numId w:val="16"/>
        </w:numPr>
        <w:tabs>
          <w:tab w:val="clear" w:pos="720"/>
          <w:tab w:val="left" w:pos="993"/>
          <w:tab w:val="num" w:pos="1430"/>
          <w:tab w:val="num" w:pos="156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t xml:space="preserve">По результатам вышеуказанных мероприятий, </w:t>
      </w:r>
      <w:r w:rsidRPr="004C001E">
        <w:rPr>
          <w:rFonts w:ascii="Times New Roman" w:hAnsi="Times New Roman"/>
          <w:szCs w:val="22"/>
        </w:rPr>
        <w:t>если указанная комиссия пришла к выводу о полной и качественной Переработке (Обработке) данной Партии Буровых отходов,</w:t>
      </w:r>
      <w:r w:rsidRPr="004C001E">
        <w:rPr>
          <w:rFonts w:ascii="Times New Roman CYR" w:hAnsi="Times New Roman CYR" w:cs="Times New Roman CYR"/>
          <w:szCs w:val="22"/>
        </w:rPr>
        <w:t xml:space="preserve"> комиссией составл</w:t>
      </w:r>
      <w:r w:rsidRPr="004C001E">
        <w:rPr>
          <w:rFonts w:ascii="Times New Roman CYR" w:hAnsi="Times New Roman CYR" w:cs="Times New Roman CYR"/>
          <w:szCs w:val="22"/>
        </w:rPr>
        <w:t>я</w:t>
      </w:r>
      <w:r w:rsidRPr="004C001E">
        <w:rPr>
          <w:rFonts w:ascii="Times New Roman CYR" w:hAnsi="Times New Roman CYR" w:cs="Times New Roman CYR"/>
          <w:szCs w:val="22"/>
        </w:rPr>
        <w:t>ется Акт переработки (обработки) Партии Буровых отходов</w:t>
      </w:r>
      <w:r w:rsidRPr="004C001E">
        <w:rPr>
          <w:rFonts w:ascii="Times New Roman" w:hAnsi="Times New Roman"/>
          <w:szCs w:val="22"/>
        </w:rPr>
        <w:t xml:space="preserve"> по форме, приведенной в Приложении № 7 к настоящему Договору.</w:t>
      </w:r>
    </w:p>
    <w:p w:rsidR="004C001E" w:rsidRPr="004C001E" w:rsidRDefault="004C001E" w:rsidP="004C001E">
      <w:pPr>
        <w:numPr>
          <w:ilvl w:val="2"/>
          <w:numId w:val="16"/>
        </w:numPr>
        <w:tabs>
          <w:tab w:val="clear" w:pos="720"/>
          <w:tab w:val="left" w:pos="993"/>
          <w:tab w:val="num" w:pos="1430"/>
          <w:tab w:val="num" w:pos="156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 xml:space="preserve">Объем работ по Переработке </w:t>
      </w:r>
      <w:r w:rsidRPr="004C001E">
        <w:rPr>
          <w:rFonts w:ascii="Times New Roman CYR" w:hAnsi="Times New Roman CYR" w:cs="Times New Roman CYR"/>
          <w:szCs w:val="22"/>
        </w:rPr>
        <w:t xml:space="preserve">(Обработке) </w:t>
      </w:r>
      <w:r w:rsidRPr="004C001E">
        <w:rPr>
          <w:rFonts w:ascii="Times New Roman" w:hAnsi="Times New Roman"/>
          <w:szCs w:val="22"/>
        </w:rPr>
        <w:t>Партии Буровых отходов, фактически выпо</w:t>
      </w:r>
      <w:r w:rsidRPr="004C001E">
        <w:rPr>
          <w:rFonts w:ascii="Times New Roman" w:hAnsi="Times New Roman"/>
          <w:szCs w:val="22"/>
        </w:rPr>
        <w:t>л</w:t>
      </w:r>
      <w:r w:rsidRPr="004C001E">
        <w:rPr>
          <w:rFonts w:ascii="Times New Roman" w:hAnsi="Times New Roman"/>
          <w:szCs w:val="22"/>
        </w:rPr>
        <w:t xml:space="preserve">ненных Подрядчиком за Отчетный период, проверяется в ходе составления Акта переработки </w:t>
      </w:r>
      <w:r w:rsidRPr="004C001E">
        <w:rPr>
          <w:rFonts w:ascii="Times New Roman CYR" w:hAnsi="Times New Roman CYR" w:cs="Times New Roman CYR"/>
          <w:szCs w:val="22"/>
        </w:rPr>
        <w:t xml:space="preserve">(обработки) </w:t>
      </w:r>
      <w:r w:rsidRPr="004C001E">
        <w:rPr>
          <w:rFonts w:ascii="Times New Roman" w:hAnsi="Times New Roman"/>
          <w:szCs w:val="22"/>
        </w:rPr>
        <w:t>Партии Буровых отходов на основании данных баланса Буровых отходов, составленного за этот же О</w:t>
      </w:r>
      <w:r w:rsidRPr="004C001E">
        <w:rPr>
          <w:rFonts w:ascii="Times New Roman" w:hAnsi="Times New Roman"/>
          <w:szCs w:val="22"/>
        </w:rPr>
        <w:t>т</w:t>
      </w:r>
      <w:r w:rsidRPr="004C001E">
        <w:rPr>
          <w:rFonts w:ascii="Times New Roman" w:hAnsi="Times New Roman"/>
          <w:szCs w:val="22"/>
        </w:rPr>
        <w:t>четный период и подписанный Сторонами, по следующей формуле:</w:t>
      </w:r>
    </w:p>
    <w:p w:rsidR="004C001E" w:rsidRPr="004C001E" w:rsidRDefault="004C001E" w:rsidP="004C001E">
      <w:pPr>
        <w:suppressAutoHyphens/>
        <w:ind w:firstLine="684"/>
        <w:jc w:val="both"/>
        <w:rPr>
          <w:rFonts w:ascii="Times New Roman" w:hAnsi="Times New Roman"/>
          <w:szCs w:val="22"/>
        </w:rPr>
      </w:pPr>
      <w:r w:rsidRPr="004C001E">
        <w:rPr>
          <w:rFonts w:ascii="Times New Roman" w:hAnsi="Times New Roman"/>
          <w:b/>
          <w:bCs/>
          <w:szCs w:val="22"/>
          <w:lang w:val="en-US"/>
        </w:rPr>
        <w:t>V</w:t>
      </w:r>
      <w:r w:rsidRPr="004C001E">
        <w:rPr>
          <w:rFonts w:ascii="Times New Roman" w:hAnsi="Times New Roman"/>
          <w:szCs w:val="22"/>
        </w:rPr>
        <w:t xml:space="preserve"> фактических Буровых отходов, прошедших Переработку (Обработку) = </w:t>
      </w:r>
      <w:r w:rsidRPr="004C001E">
        <w:rPr>
          <w:rFonts w:ascii="Times New Roman" w:hAnsi="Times New Roman"/>
          <w:b/>
          <w:bCs/>
          <w:szCs w:val="22"/>
          <w:lang w:val="en-US"/>
        </w:rPr>
        <w:t>V</w:t>
      </w:r>
      <w:r w:rsidRPr="004C001E">
        <w:rPr>
          <w:rFonts w:ascii="Times New Roman" w:hAnsi="Times New Roman"/>
          <w:szCs w:val="22"/>
        </w:rPr>
        <w:t xml:space="preserve"> Буровых отходов на начало Отчетного периода + </w:t>
      </w:r>
      <w:r w:rsidRPr="004C001E">
        <w:rPr>
          <w:rFonts w:ascii="Times New Roman" w:hAnsi="Times New Roman"/>
          <w:b/>
          <w:bCs/>
          <w:szCs w:val="22"/>
          <w:lang w:val="en-US"/>
        </w:rPr>
        <w:t>V</w:t>
      </w:r>
      <w:r w:rsidRPr="004C001E">
        <w:rPr>
          <w:rFonts w:ascii="Times New Roman" w:hAnsi="Times New Roman"/>
          <w:b/>
          <w:bCs/>
          <w:szCs w:val="22"/>
        </w:rPr>
        <w:t xml:space="preserve"> </w:t>
      </w:r>
      <w:r w:rsidRPr="004C001E">
        <w:rPr>
          <w:rFonts w:ascii="Times New Roman" w:hAnsi="Times New Roman"/>
          <w:szCs w:val="22"/>
        </w:rPr>
        <w:t xml:space="preserve">Буровых отходов, переданных Подрядчику в течение Отчетного периода – </w:t>
      </w:r>
      <w:r w:rsidRPr="004C001E">
        <w:rPr>
          <w:rFonts w:ascii="Times New Roman" w:hAnsi="Times New Roman"/>
          <w:b/>
          <w:bCs/>
          <w:szCs w:val="22"/>
          <w:lang w:val="en-US"/>
        </w:rPr>
        <w:t>V</w:t>
      </w:r>
      <w:r w:rsidRPr="004C001E">
        <w:rPr>
          <w:rFonts w:ascii="Times New Roman" w:hAnsi="Times New Roman"/>
          <w:szCs w:val="22"/>
        </w:rPr>
        <w:t xml:space="preserve"> остаток Буровых отходов на конец Отчетного периода - </w:t>
      </w:r>
      <w:r w:rsidRPr="004C001E">
        <w:rPr>
          <w:rFonts w:ascii="Times New Roman" w:hAnsi="Times New Roman"/>
          <w:b/>
          <w:bCs/>
          <w:szCs w:val="22"/>
          <w:lang w:val="en-US"/>
        </w:rPr>
        <w:t>V</w:t>
      </w:r>
      <w:r w:rsidRPr="004C001E">
        <w:rPr>
          <w:rFonts w:ascii="Times New Roman" w:hAnsi="Times New Roman"/>
          <w:szCs w:val="22"/>
        </w:rPr>
        <w:t xml:space="preserve"> потерь Буровых отходов за Отчетный период,</w:t>
      </w:r>
    </w:p>
    <w:p w:rsidR="004C001E" w:rsidRPr="004C001E" w:rsidRDefault="004C001E" w:rsidP="004C001E">
      <w:pPr>
        <w:suppressAutoHyphens/>
        <w:ind w:firstLine="684"/>
        <w:jc w:val="both"/>
        <w:rPr>
          <w:rFonts w:ascii="Times New Roman CYR" w:hAnsi="Times New Roman CYR" w:cs="Times New Roman CYR"/>
          <w:szCs w:val="22"/>
        </w:rPr>
      </w:pPr>
      <w:r w:rsidRPr="004C001E">
        <w:rPr>
          <w:rFonts w:ascii="Times New Roman CYR" w:hAnsi="Times New Roman CYR" w:cs="Times New Roman CYR"/>
          <w:szCs w:val="22"/>
        </w:rPr>
        <w:t>где V – объем.</w:t>
      </w:r>
    </w:p>
    <w:p w:rsidR="004C001E" w:rsidRPr="004C001E" w:rsidRDefault="004C001E" w:rsidP="004C001E">
      <w:pPr>
        <w:numPr>
          <w:ilvl w:val="2"/>
          <w:numId w:val="16"/>
        </w:numPr>
        <w:tabs>
          <w:tab w:val="clear" w:pos="720"/>
          <w:tab w:val="left" w:pos="993"/>
          <w:tab w:val="num" w:pos="1276"/>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lastRenderedPageBreak/>
        <w:t>Объем Партии Буровых</w:t>
      </w:r>
      <w:r w:rsidRPr="004C001E">
        <w:rPr>
          <w:rFonts w:ascii="Times New Roman" w:hAnsi="Times New Roman"/>
          <w:szCs w:val="22"/>
        </w:rPr>
        <w:t xml:space="preserve"> отходов, в отношении которой выполнена Переработка </w:t>
      </w:r>
      <w:r w:rsidRPr="004C001E">
        <w:rPr>
          <w:rFonts w:ascii="Times New Roman CYR" w:hAnsi="Times New Roman CYR" w:cs="Times New Roman CYR"/>
          <w:szCs w:val="22"/>
        </w:rPr>
        <w:t>(Обрабо</w:t>
      </w:r>
      <w:r w:rsidRPr="004C001E">
        <w:rPr>
          <w:rFonts w:ascii="Times New Roman CYR" w:hAnsi="Times New Roman CYR" w:cs="Times New Roman CYR"/>
          <w:szCs w:val="22"/>
        </w:rPr>
        <w:t>т</w:t>
      </w:r>
      <w:r w:rsidRPr="004C001E">
        <w:rPr>
          <w:rFonts w:ascii="Times New Roman CYR" w:hAnsi="Times New Roman CYR" w:cs="Times New Roman CYR"/>
          <w:szCs w:val="22"/>
        </w:rPr>
        <w:t>ка) Буровых</w:t>
      </w:r>
      <w:r w:rsidRPr="004C001E">
        <w:rPr>
          <w:rFonts w:ascii="Times New Roman" w:hAnsi="Times New Roman"/>
          <w:szCs w:val="22"/>
        </w:rPr>
        <w:t xml:space="preserve"> отходов, в Акте переработки (</w:t>
      </w:r>
      <w:proofErr w:type="gramStart"/>
      <w:r w:rsidRPr="004C001E">
        <w:rPr>
          <w:rFonts w:ascii="Times New Roman" w:hAnsi="Times New Roman"/>
          <w:szCs w:val="22"/>
        </w:rPr>
        <w:t xml:space="preserve">обработки) </w:t>
      </w:r>
      <w:proofErr w:type="gramEnd"/>
      <w:r w:rsidRPr="004C001E">
        <w:rPr>
          <w:rFonts w:ascii="Times New Roman" w:hAnsi="Times New Roman"/>
          <w:szCs w:val="22"/>
        </w:rPr>
        <w:t xml:space="preserve">Партии Буровых отходов указывается </w:t>
      </w:r>
      <w:r w:rsidRPr="004C001E">
        <w:rPr>
          <w:rFonts w:ascii="Times New Roman CYR" w:hAnsi="Times New Roman CYR" w:cs="Times New Roman CYR"/>
          <w:szCs w:val="22"/>
        </w:rPr>
        <w:t>в пересчете на Нормативный состав Буровых отходов.</w:t>
      </w:r>
    </w:p>
    <w:p w:rsidR="004C001E" w:rsidRPr="004C001E" w:rsidRDefault="004C001E" w:rsidP="004C001E">
      <w:pPr>
        <w:numPr>
          <w:ilvl w:val="2"/>
          <w:numId w:val="16"/>
        </w:numPr>
        <w:tabs>
          <w:tab w:val="clear" w:pos="720"/>
          <w:tab w:val="left" w:pos="993"/>
          <w:tab w:val="num" w:pos="1276"/>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К Акту переработки (обработки) Партии Буровых отходов должны быть обязательно пр</w:t>
      </w:r>
      <w:r w:rsidRPr="004C001E">
        <w:rPr>
          <w:rFonts w:ascii="Times New Roman" w:hAnsi="Times New Roman"/>
          <w:szCs w:val="22"/>
        </w:rPr>
        <w:t>и</w:t>
      </w:r>
      <w:r w:rsidRPr="004C001E">
        <w:rPr>
          <w:rFonts w:ascii="Times New Roman" w:hAnsi="Times New Roman"/>
          <w:szCs w:val="22"/>
        </w:rPr>
        <w:t>ложены:</w:t>
      </w:r>
    </w:p>
    <w:p w:rsidR="004C001E" w:rsidRPr="004C001E" w:rsidRDefault="004C001E" w:rsidP="004C001E">
      <w:pPr>
        <w:tabs>
          <w:tab w:val="num" w:pos="1276"/>
        </w:tabs>
        <w:suppressAutoHyphens/>
        <w:ind w:firstLine="684"/>
        <w:jc w:val="both"/>
        <w:rPr>
          <w:rFonts w:ascii="Times New Roman" w:hAnsi="Times New Roman"/>
          <w:szCs w:val="22"/>
        </w:rPr>
      </w:pPr>
      <w:r w:rsidRPr="004C001E">
        <w:rPr>
          <w:rFonts w:ascii="Times New Roman" w:hAnsi="Times New Roman"/>
          <w:szCs w:val="22"/>
        </w:rPr>
        <w:t>– Акты отбора проб Буровых отходов, Вторичной продукции;</w:t>
      </w:r>
    </w:p>
    <w:p w:rsidR="004C001E" w:rsidRPr="004C001E" w:rsidRDefault="004C001E" w:rsidP="004C001E">
      <w:pPr>
        <w:tabs>
          <w:tab w:val="num" w:pos="1276"/>
        </w:tabs>
        <w:suppressAutoHyphens/>
        <w:ind w:firstLine="684"/>
        <w:jc w:val="both"/>
        <w:rPr>
          <w:rFonts w:ascii="Times New Roman CYR" w:hAnsi="Times New Roman CYR" w:cs="Times New Roman CYR"/>
          <w:strike/>
          <w:szCs w:val="22"/>
        </w:rPr>
      </w:pPr>
      <w:r w:rsidRPr="004C001E">
        <w:rPr>
          <w:rFonts w:ascii="Times New Roman" w:hAnsi="Times New Roman"/>
          <w:szCs w:val="22"/>
        </w:rPr>
        <w:t xml:space="preserve">– Протоколы лабораторных испытаний (анализов) проб Буровых отходов, Вторичной продукции </w:t>
      </w:r>
    </w:p>
    <w:p w:rsidR="004C001E" w:rsidRPr="004C001E" w:rsidRDefault="004C001E" w:rsidP="004C001E">
      <w:pPr>
        <w:tabs>
          <w:tab w:val="num" w:pos="1276"/>
        </w:tabs>
        <w:suppressAutoHyphens/>
        <w:ind w:firstLine="684"/>
        <w:jc w:val="both"/>
        <w:rPr>
          <w:rFonts w:ascii="Times New Roman" w:hAnsi="Times New Roman"/>
          <w:szCs w:val="22"/>
        </w:rPr>
      </w:pPr>
      <w:r w:rsidRPr="004C001E">
        <w:rPr>
          <w:rFonts w:ascii="Times New Roman" w:hAnsi="Times New Roman"/>
          <w:szCs w:val="22"/>
        </w:rPr>
        <w:t>–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w:t>
      </w:r>
    </w:p>
    <w:p w:rsidR="004C001E" w:rsidRPr="004C001E" w:rsidRDefault="004C001E" w:rsidP="004C001E">
      <w:pPr>
        <w:tabs>
          <w:tab w:val="num" w:pos="1276"/>
        </w:tabs>
        <w:suppressAutoHyphens/>
        <w:ind w:firstLine="684"/>
        <w:jc w:val="both"/>
        <w:rPr>
          <w:rFonts w:ascii="Times New Roman" w:hAnsi="Times New Roman"/>
          <w:szCs w:val="22"/>
        </w:rPr>
      </w:pPr>
      <w:r w:rsidRPr="004C001E">
        <w:rPr>
          <w:rFonts w:ascii="Times New Roman" w:hAnsi="Times New Roman"/>
          <w:szCs w:val="22"/>
        </w:rPr>
        <w:t xml:space="preserve">– </w:t>
      </w:r>
      <w:r w:rsidRPr="004C001E">
        <w:rPr>
          <w:rFonts w:ascii="Times New Roman CYR" w:hAnsi="Times New Roman CYR" w:cs="Times New Roman CYR"/>
          <w:szCs w:val="22"/>
        </w:rPr>
        <w:t>Реест</w:t>
      </w:r>
      <w:proofErr w:type="gramStart"/>
      <w:r w:rsidRPr="004C001E">
        <w:rPr>
          <w:rFonts w:ascii="Times New Roman CYR" w:hAnsi="Times New Roman CYR" w:cs="Times New Roman CYR"/>
          <w:szCs w:val="22"/>
        </w:rPr>
        <w:t>р(</w:t>
      </w:r>
      <w:proofErr w:type="gramEnd"/>
      <w:r w:rsidRPr="004C001E">
        <w:rPr>
          <w:rFonts w:ascii="Times New Roman CYR" w:hAnsi="Times New Roman CYR" w:cs="Times New Roman CYR"/>
          <w:szCs w:val="22"/>
        </w:rPr>
        <w:t>ы) выполненных работ;</w:t>
      </w:r>
    </w:p>
    <w:p w:rsidR="004C001E" w:rsidRPr="004C001E" w:rsidRDefault="004C001E" w:rsidP="004C001E">
      <w:pPr>
        <w:tabs>
          <w:tab w:val="num" w:pos="1276"/>
        </w:tabs>
        <w:suppressAutoHyphens/>
        <w:ind w:firstLine="684"/>
        <w:jc w:val="both"/>
        <w:rPr>
          <w:rFonts w:ascii="Times New Roman" w:hAnsi="Times New Roman"/>
          <w:szCs w:val="22"/>
        </w:rPr>
      </w:pPr>
      <w:r w:rsidRPr="004C001E">
        <w:rPr>
          <w:rFonts w:ascii="Times New Roman" w:hAnsi="Times New Roman"/>
          <w:szCs w:val="22"/>
        </w:rPr>
        <w:t>–  Маркшейдерская съемка (при необходимости).</w:t>
      </w:r>
    </w:p>
    <w:p w:rsidR="004C001E" w:rsidRPr="004C001E" w:rsidRDefault="004C001E" w:rsidP="004C001E">
      <w:pPr>
        <w:numPr>
          <w:ilvl w:val="2"/>
          <w:numId w:val="16"/>
        </w:numPr>
        <w:tabs>
          <w:tab w:val="clear" w:pos="720"/>
          <w:tab w:val="left" w:pos="993"/>
          <w:tab w:val="num" w:pos="1276"/>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t>Приемка Заказчиком выполненных работ осуществляется только при одновременном с</w:t>
      </w:r>
      <w:r w:rsidRPr="004C001E">
        <w:rPr>
          <w:rFonts w:ascii="Times New Roman CYR" w:hAnsi="Times New Roman CYR" w:cs="Times New Roman CYR"/>
          <w:szCs w:val="22"/>
        </w:rPr>
        <w:t>о</w:t>
      </w:r>
      <w:r w:rsidRPr="004C001E">
        <w:rPr>
          <w:rFonts w:ascii="Times New Roman CYR" w:hAnsi="Times New Roman CYR" w:cs="Times New Roman CYR"/>
          <w:szCs w:val="22"/>
        </w:rPr>
        <w:t>блюдении следующих условий:</w:t>
      </w:r>
    </w:p>
    <w:p w:rsidR="004C001E" w:rsidRPr="004C001E" w:rsidRDefault="004C001E" w:rsidP="004C001E">
      <w:pPr>
        <w:tabs>
          <w:tab w:val="num" w:pos="1276"/>
        </w:tabs>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Работы по Переработке (Обработке) Партии Буровых отходов фактически выполнены, надлежащим образом и в полном объеме; </w:t>
      </w:r>
    </w:p>
    <w:p w:rsidR="004C001E" w:rsidRPr="004C001E" w:rsidRDefault="004C001E" w:rsidP="004C001E">
      <w:pPr>
        <w:tabs>
          <w:tab w:val="num" w:pos="1276"/>
        </w:tabs>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Акт переработки (обработки) Партии Буровых отходов, содержащий положительное заключение о качестве Переработки (Обработки) Партии Буровых отходов подписан Сторонами без замечаний, в порядке, установленном настоящим Договором;</w:t>
      </w:r>
    </w:p>
    <w:p w:rsidR="004C001E" w:rsidRPr="004C001E" w:rsidRDefault="004C001E" w:rsidP="004C001E">
      <w:pPr>
        <w:tabs>
          <w:tab w:val="num" w:pos="1276"/>
        </w:tabs>
        <w:suppressAutoHyphens/>
        <w:autoSpaceDE w:val="0"/>
        <w:autoSpaceDN w:val="0"/>
        <w:adjustRightInd w:val="0"/>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Подрядчик документально подтвердил, что в отношении Партии Буровых отходов Подрядчиком выполнены все условия настоящего Договора, что подтверждается результатами анализа проб и иными документами.</w:t>
      </w:r>
    </w:p>
    <w:p w:rsidR="004C001E" w:rsidRPr="004C001E" w:rsidRDefault="004C001E" w:rsidP="004C001E">
      <w:pPr>
        <w:numPr>
          <w:ilvl w:val="2"/>
          <w:numId w:val="16"/>
        </w:numPr>
        <w:tabs>
          <w:tab w:val="clear" w:pos="720"/>
          <w:tab w:val="left" w:pos="993"/>
          <w:tab w:val="num" w:pos="1276"/>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CYR" w:hAnsi="Times New Roman CYR" w:cs="Times New Roman CYR"/>
          <w:szCs w:val="22"/>
        </w:rPr>
        <w:t>После выполнения в отношении Партии Буровых отходов условий п. 7.2.12 настоящего Договора Подрядчик</w:t>
      </w:r>
      <w:r w:rsidRPr="004C001E">
        <w:rPr>
          <w:rFonts w:ascii="Times New Roman" w:hAnsi="Times New Roman"/>
          <w:szCs w:val="22"/>
        </w:rPr>
        <w:t xml:space="preserve"> не позднее 2 дней </w:t>
      </w:r>
      <w:proofErr w:type="gramStart"/>
      <w:r w:rsidRPr="004C001E">
        <w:rPr>
          <w:rFonts w:ascii="Times New Roman" w:hAnsi="Times New Roman"/>
          <w:szCs w:val="22"/>
        </w:rPr>
        <w:t>с даты подписания</w:t>
      </w:r>
      <w:proofErr w:type="gramEnd"/>
      <w:r w:rsidRPr="004C001E">
        <w:rPr>
          <w:rFonts w:ascii="Times New Roman" w:hAnsi="Times New Roman"/>
          <w:szCs w:val="22"/>
        </w:rPr>
        <w:t xml:space="preserve"> Сторонами Акта переработки (обработки) Партии Буровых отходов направляет Заказчику подписанный со своей стороны Акт сдачи-приемки в</w:t>
      </w:r>
      <w:r w:rsidRPr="004C001E">
        <w:rPr>
          <w:rFonts w:ascii="Times New Roman" w:hAnsi="Times New Roman"/>
          <w:szCs w:val="22"/>
        </w:rPr>
        <w:t>ы</w:t>
      </w:r>
      <w:r w:rsidRPr="004C001E">
        <w:rPr>
          <w:rFonts w:ascii="Times New Roman" w:hAnsi="Times New Roman"/>
          <w:szCs w:val="22"/>
        </w:rPr>
        <w:t>полненных работ</w:t>
      </w:r>
      <w:r w:rsidRPr="004C001E">
        <w:rPr>
          <w:rFonts w:ascii="Times New Roman CYR" w:hAnsi="Times New Roman CYR" w:cs="Times New Roman CYR"/>
          <w:szCs w:val="22"/>
        </w:rPr>
        <w:t xml:space="preserve">, </w:t>
      </w:r>
      <w:r w:rsidRPr="004C001E">
        <w:rPr>
          <w:rFonts w:ascii="Times New Roman" w:hAnsi="Times New Roman"/>
          <w:szCs w:val="22"/>
        </w:rPr>
        <w:t>оформленный на основании</w:t>
      </w:r>
      <w:r w:rsidRPr="004C001E">
        <w:rPr>
          <w:rFonts w:ascii="Times New Roman CYR" w:hAnsi="Times New Roman CYR" w:cs="Times New Roman CYR"/>
          <w:szCs w:val="22"/>
        </w:rPr>
        <w:t xml:space="preserve"> данных, отраженных в указанном Акте переработки (обр</w:t>
      </w:r>
      <w:r w:rsidRPr="004C001E">
        <w:rPr>
          <w:rFonts w:ascii="Times New Roman CYR" w:hAnsi="Times New Roman CYR" w:cs="Times New Roman CYR"/>
          <w:szCs w:val="22"/>
        </w:rPr>
        <w:t>а</w:t>
      </w:r>
      <w:r w:rsidRPr="004C001E">
        <w:rPr>
          <w:rFonts w:ascii="Times New Roman CYR" w:hAnsi="Times New Roman CYR" w:cs="Times New Roman CYR"/>
          <w:szCs w:val="22"/>
        </w:rPr>
        <w:t>ботки) Партии Буровых отходов.</w:t>
      </w:r>
    </w:p>
    <w:p w:rsidR="004C001E" w:rsidRPr="004C001E" w:rsidRDefault="004C001E" w:rsidP="004C001E">
      <w:pPr>
        <w:tabs>
          <w:tab w:val="num" w:pos="1276"/>
        </w:tabs>
        <w:suppressAutoHyphens/>
        <w:ind w:firstLine="684"/>
        <w:jc w:val="both"/>
        <w:outlineLvl w:val="0"/>
        <w:rPr>
          <w:rFonts w:ascii="Times New Roman" w:hAnsi="Times New Roman"/>
          <w:szCs w:val="22"/>
        </w:rPr>
      </w:pPr>
      <w:bookmarkStart w:id="16" w:name="_Toc361235706"/>
      <w:r w:rsidRPr="004C001E">
        <w:rPr>
          <w:rFonts w:ascii="Times New Roman" w:hAnsi="Times New Roman"/>
          <w:szCs w:val="22"/>
        </w:rPr>
        <w:t>К Акту сдачи-приемки выполненных работ должны быть приложены следующие документы за соответствующий Отчетный период:</w:t>
      </w:r>
      <w:bookmarkEnd w:id="16"/>
    </w:p>
    <w:p w:rsidR="004C001E" w:rsidRPr="004C001E" w:rsidRDefault="004C001E" w:rsidP="004C001E">
      <w:pPr>
        <w:tabs>
          <w:tab w:val="num" w:pos="1276"/>
        </w:tabs>
        <w:suppressAutoHyphens/>
        <w:ind w:firstLine="684"/>
        <w:jc w:val="both"/>
        <w:rPr>
          <w:rFonts w:ascii="Times New Roman CYR" w:hAnsi="Times New Roman CYR" w:cs="Times New Roman CYR"/>
          <w:szCs w:val="22"/>
        </w:rPr>
      </w:pPr>
      <w:r w:rsidRPr="004C001E">
        <w:rPr>
          <w:rFonts w:ascii="Times New Roman" w:hAnsi="Times New Roman"/>
          <w:szCs w:val="22"/>
        </w:rPr>
        <w:t>– Р</w:t>
      </w:r>
      <w:r w:rsidRPr="004C001E">
        <w:rPr>
          <w:rFonts w:ascii="Times New Roman CYR" w:hAnsi="Times New Roman CYR" w:cs="Times New Roman CYR"/>
          <w:szCs w:val="22"/>
        </w:rPr>
        <w:t>еест</w:t>
      </w:r>
      <w:proofErr w:type="gramStart"/>
      <w:r w:rsidRPr="004C001E">
        <w:rPr>
          <w:rFonts w:ascii="Times New Roman CYR" w:hAnsi="Times New Roman CYR" w:cs="Times New Roman CYR"/>
          <w:szCs w:val="22"/>
        </w:rPr>
        <w:t>р(</w:t>
      </w:r>
      <w:proofErr w:type="gramEnd"/>
      <w:r w:rsidRPr="004C001E">
        <w:rPr>
          <w:rFonts w:ascii="Times New Roman CYR" w:hAnsi="Times New Roman CYR" w:cs="Times New Roman CYR"/>
          <w:szCs w:val="22"/>
        </w:rPr>
        <w:t>ы) выполненных работ, подписанные Подрядчиком и согласованные Супервайзером;</w:t>
      </w:r>
    </w:p>
    <w:p w:rsidR="004C001E" w:rsidRPr="004C001E" w:rsidRDefault="004C001E" w:rsidP="004C001E">
      <w:pPr>
        <w:tabs>
          <w:tab w:val="num" w:pos="1276"/>
        </w:tabs>
        <w:suppressAutoHyphens/>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Акт сверки Буровых отходов, переданных в переработку (обработку);</w:t>
      </w:r>
    </w:p>
    <w:p w:rsidR="004C001E" w:rsidRPr="004C001E" w:rsidRDefault="004C001E" w:rsidP="004C001E">
      <w:pPr>
        <w:tabs>
          <w:tab w:val="num" w:pos="1276"/>
        </w:tabs>
        <w:suppressAutoHyphens/>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Баланс Буровых отходов, подписанный Сторонами без замечаний;</w:t>
      </w:r>
    </w:p>
    <w:p w:rsidR="004C001E" w:rsidRPr="004C001E" w:rsidRDefault="004C001E" w:rsidP="004C001E">
      <w:pPr>
        <w:tabs>
          <w:tab w:val="num" w:pos="1276"/>
        </w:tabs>
        <w:suppressAutoHyphens/>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Акт переработки (обработки) Партии Буровых отходов (с приложениями), подписанный Сторонами без замечаний.</w:t>
      </w:r>
    </w:p>
    <w:p w:rsidR="004C001E" w:rsidRPr="004C001E" w:rsidRDefault="004C001E" w:rsidP="004C001E">
      <w:pPr>
        <w:tabs>
          <w:tab w:val="num" w:pos="1276"/>
        </w:tabs>
        <w:suppressAutoHyphens/>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Акты приема – передачи Заказчику Партии Вторичной продукции.</w:t>
      </w:r>
    </w:p>
    <w:p w:rsidR="004C001E" w:rsidRPr="004C001E" w:rsidRDefault="004C001E" w:rsidP="004C001E">
      <w:pPr>
        <w:tabs>
          <w:tab w:val="num" w:pos="1276"/>
        </w:tabs>
        <w:suppressAutoHyphens/>
        <w:ind w:firstLine="684"/>
        <w:jc w:val="both"/>
        <w:rPr>
          <w:rFonts w:ascii="Times New Roman CYR" w:hAnsi="Times New Roman CYR" w:cs="Times New Roman CYR"/>
          <w:szCs w:val="22"/>
        </w:rPr>
      </w:pPr>
      <w:r w:rsidRPr="004C001E">
        <w:rPr>
          <w:rFonts w:ascii="Times New Roman CYR" w:hAnsi="Times New Roman CYR" w:cs="Times New Roman CYR"/>
          <w:szCs w:val="22"/>
        </w:rPr>
        <w:t xml:space="preserve">Заказчик обязан в течение </w:t>
      </w:r>
      <w:r w:rsidRPr="004C001E">
        <w:rPr>
          <w:rFonts w:ascii="Times New Roman" w:hAnsi="Times New Roman"/>
          <w:szCs w:val="22"/>
        </w:rPr>
        <w:t xml:space="preserve">2 </w:t>
      </w:r>
      <w:r w:rsidRPr="004C001E">
        <w:rPr>
          <w:rFonts w:ascii="Times New Roman CYR" w:hAnsi="Times New Roman CYR" w:cs="Times New Roman CYR"/>
          <w:szCs w:val="22"/>
        </w:rPr>
        <w:t xml:space="preserve">дней со дня получения </w:t>
      </w:r>
      <w:r w:rsidRPr="004C001E">
        <w:rPr>
          <w:rFonts w:ascii="Times New Roman" w:hAnsi="Times New Roman"/>
          <w:szCs w:val="22"/>
        </w:rPr>
        <w:t xml:space="preserve">Акта сдачи-приемки выполненных работ </w:t>
      </w:r>
      <w:r w:rsidRPr="004C001E">
        <w:rPr>
          <w:rFonts w:ascii="Times New Roman CYR" w:hAnsi="Times New Roman CYR" w:cs="Times New Roman CYR"/>
          <w:szCs w:val="22"/>
        </w:rPr>
        <w:t xml:space="preserve">рассмотреть его и при отсутствии замечаний подписать или направить мотивированный отказ от приемки. </w:t>
      </w:r>
    </w:p>
    <w:p w:rsidR="004C001E" w:rsidRPr="004C001E" w:rsidRDefault="004C001E" w:rsidP="004C001E">
      <w:pPr>
        <w:tabs>
          <w:tab w:val="num" w:pos="1276"/>
        </w:tabs>
        <w:suppressAutoHyphens/>
        <w:ind w:firstLine="708"/>
        <w:jc w:val="both"/>
        <w:rPr>
          <w:rFonts w:ascii="Times New Roman" w:hAnsi="Times New Roman"/>
          <w:szCs w:val="22"/>
        </w:rPr>
      </w:pPr>
      <w:r w:rsidRPr="004C001E">
        <w:rPr>
          <w:rFonts w:ascii="Times New Roman" w:hAnsi="Times New Roman"/>
          <w:szCs w:val="22"/>
        </w:rPr>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4C001E" w:rsidRPr="004C001E" w:rsidRDefault="004C001E" w:rsidP="004C001E">
      <w:pPr>
        <w:numPr>
          <w:ilvl w:val="2"/>
          <w:numId w:val="16"/>
        </w:numPr>
        <w:tabs>
          <w:tab w:val="clear" w:pos="720"/>
          <w:tab w:val="left" w:pos="993"/>
          <w:tab w:val="num" w:pos="1276"/>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При возникновении между Заказчиком и Подрядчиком спора вследствие отказа Заказчика в приемке работ по причине несоответствия качества Вторичной продукции установленным требованиям, Подрядчик не может ссылаться на то, что соответствующую часть работы он выполнил в полном соотве</w:t>
      </w:r>
      <w:r w:rsidRPr="004C001E">
        <w:rPr>
          <w:rFonts w:ascii="Times New Roman" w:hAnsi="Times New Roman"/>
          <w:szCs w:val="22"/>
        </w:rPr>
        <w:t>т</w:t>
      </w:r>
      <w:r w:rsidRPr="004C001E">
        <w:rPr>
          <w:rFonts w:ascii="Times New Roman" w:hAnsi="Times New Roman"/>
          <w:szCs w:val="22"/>
        </w:rPr>
        <w:t xml:space="preserve">ствии с </w:t>
      </w:r>
      <w:r w:rsidRPr="004C001E">
        <w:rPr>
          <w:rFonts w:ascii="Times New Roman" w:hAnsi="Times New Roman"/>
          <w:snapToGrid w:val="0"/>
          <w:szCs w:val="22"/>
        </w:rPr>
        <w:t>требованиями настоящего Договора.</w:t>
      </w:r>
    </w:p>
    <w:p w:rsidR="004C001E" w:rsidRPr="004C001E" w:rsidRDefault="004C001E" w:rsidP="004C001E">
      <w:pPr>
        <w:numPr>
          <w:ilvl w:val="1"/>
          <w:numId w:val="16"/>
        </w:numPr>
        <w:tabs>
          <w:tab w:val="left" w:pos="993"/>
          <w:tab w:val="num" w:pos="1276"/>
        </w:tabs>
        <w:autoSpaceDE w:val="0"/>
        <w:autoSpaceDN w:val="0"/>
        <w:adjustRightInd w:val="0"/>
        <w:spacing w:after="200" w:line="276" w:lineRule="auto"/>
        <w:ind w:left="0" w:firstLine="709"/>
        <w:jc w:val="both"/>
        <w:rPr>
          <w:rFonts w:ascii="Times New Roman" w:hAnsi="Times New Roman"/>
          <w:b/>
          <w:szCs w:val="22"/>
        </w:rPr>
      </w:pPr>
      <w:r w:rsidRPr="004C001E">
        <w:rPr>
          <w:rFonts w:ascii="Times New Roman CYR" w:hAnsi="Times New Roman CYR" w:cs="Times New Roman CYR"/>
          <w:b/>
          <w:szCs w:val="22"/>
        </w:rPr>
        <w:t xml:space="preserve">Сдача-приемка работ Второго этапа </w:t>
      </w:r>
      <w:r w:rsidRPr="004C001E">
        <w:rPr>
          <w:rFonts w:ascii="Times New Roman" w:hAnsi="Times New Roman"/>
          <w:b/>
          <w:szCs w:val="22"/>
        </w:rPr>
        <w:t>– утилизация буровых отходов (буровых раств</w:t>
      </w:r>
      <w:r w:rsidRPr="004C001E">
        <w:rPr>
          <w:rFonts w:ascii="Times New Roman" w:hAnsi="Times New Roman"/>
          <w:b/>
          <w:szCs w:val="22"/>
        </w:rPr>
        <w:t>о</w:t>
      </w:r>
      <w:r w:rsidRPr="004C001E">
        <w:rPr>
          <w:rFonts w:ascii="Times New Roman" w:hAnsi="Times New Roman"/>
          <w:b/>
          <w:szCs w:val="22"/>
        </w:rPr>
        <w:t xml:space="preserve">ров) </w:t>
      </w:r>
      <w:r w:rsidRPr="004C001E">
        <w:rPr>
          <w:rFonts w:ascii="Times New Roman CYR" w:hAnsi="Times New Roman CYR" w:cs="Times New Roman CYR"/>
          <w:b/>
          <w:szCs w:val="22"/>
        </w:rPr>
        <w:t>производится после сдачи-приемки работ Первого этапа, в следующем порядке:</w:t>
      </w:r>
    </w:p>
    <w:p w:rsidR="004C001E" w:rsidRPr="004C001E" w:rsidRDefault="004C001E" w:rsidP="004C001E">
      <w:pPr>
        <w:numPr>
          <w:ilvl w:val="2"/>
          <w:numId w:val="16"/>
        </w:numPr>
        <w:tabs>
          <w:tab w:val="clear" w:pos="720"/>
          <w:tab w:val="left" w:pos="993"/>
          <w:tab w:val="num" w:pos="1276"/>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t>Ежемесячно, н</w:t>
      </w:r>
      <w:r w:rsidRPr="004C001E">
        <w:rPr>
          <w:rFonts w:ascii="Times New Roman CYR" w:hAnsi="Times New Roman CYR" w:cs="Times New Roman CYR"/>
          <w:szCs w:val="22"/>
        </w:rPr>
        <w:t>е позднее 3 дней с момента выполнения работ, Подрядчик направляет Зака</w:t>
      </w:r>
      <w:r w:rsidRPr="004C001E">
        <w:rPr>
          <w:rFonts w:ascii="Times New Roman CYR" w:hAnsi="Times New Roman CYR" w:cs="Times New Roman CYR"/>
          <w:szCs w:val="22"/>
        </w:rPr>
        <w:t>з</w:t>
      </w:r>
      <w:r w:rsidRPr="004C001E">
        <w:rPr>
          <w:rFonts w:ascii="Times New Roman CYR" w:hAnsi="Times New Roman CYR" w:cs="Times New Roman CYR"/>
          <w:szCs w:val="22"/>
        </w:rPr>
        <w:t>чику уведомление о готовности сдачи выполненных работ.</w:t>
      </w:r>
    </w:p>
    <w:p w:rsidR="004C001E" w:rsidRPr="004C001E" w:rsidRDefault="004C001E" w:rsidP="004C001E">
      <w:pPr>
        <w:numPr>
          <w:ilvl w:val="2"/>
          <w:numId w:val="16"/>
        </w:numPr>
        <w:tabs>
          <w:tab w:val="clear" w:pos="720"/>
          <w:tab w:val="left" w:pos="993"/>
          <w:tab w:val="num" w:pos="1276"/>
          <w:tab w:val="num" w:pos="1430"/>
        </w:tabs>
        <w:autoSpaceDE w:val="0"/>
        <w:autoSpaceDN w:val="0"/>
        <w:adjustRightInd w:val="0"/>
        <w:spacing w:after="200" w:line="276" w:lineRule="auto"/>
        <w:ind w:left="0" w:firstLine="709"/>
        <w:jc w:val="both"/>
        <w:rPr>
          <w:rFonts w:ascii="Times New Roman" w:hAnsi="Times New Roman"/>
          <w:szCs w:val="22"/>
        </w:rPr>
      </w:pPr>
      <w:r w:rsidRPr="004C001E">
        <w:rPr>
          <w:rFonts w:ascii="Times New Roman" w:hAnsi="Times New Roman"/>
          <w:szCs w:val="22"/>
        </w:rPr>
        <w:lastRenderedPageBreak/>
        <w:t>К Акту сдачи-приемки выполненных работ должны быть приложены следующие докуме</w:t>
      </w:r>
      <w:r w:rsidRPr="004C001E">
        <w:rPr>
          <w:rFonts w:ascii="Times New Roman" w:hAnsi="Times New Roman"/>
          <w:szCs w:val="22"/>
        </w:rPr>
        <w:t>н</w:t>
      </w:r>
      <w:r w:rsidRPr="004C001E">
        <w:rPr>
          <w:rFonts w:ascii="Times New Roman" w:hAnsi="Times New Roman"/>
          <w:szCs w:val="22"/>
        </w:rPr>
        <w:t>ты:</w:t>
      </w:r>
    </w:p>
    <w:p w:rsidR="004C001E" w:rsidRPr="004C001E" w:rsidRDefault="004C001E" w:rsidP="004C001E">
      <w:pPr>
        <w:tabs>
          <w:tab w:val="num" w:pos="1276"/>
        </w:tabs>
        <w:suppressAutoHyphens/>
        <w:ind w:firstLine="684"/>
        <w:jc w:val="both"/>
        <w:rPr>
          <w:rFonts w:ascii="Times New Roman CYR" w:hAnsi="Times New Roman CYR" w:cs="Times New Roman CYR"/>
          <w:szCs w:val="22"/>
        </w:rPr>
      </w:pPr>
      <w:r w:rsidRPr="004C001E">
        <w:rPr>
          <w:rFonts w:ascii="Times New Roman" w:hAnsi="Times New Roman"/>
          <w:szCs w:val="22"/>
        </w:rPr>
        <w:t>– Р</w:t>
      </w:r>
      <w:r w:rsidRPr="004C001E">
        <w:rPr>
          <w:rFonts w:ascii="Times New Roman CYR" w:hAnsi="Times New Roman CYR" w:cs="Times New Roman CYR"/>
          <w:szCs w:val="22"/>
        </w:rPr>
        <w:t>еест</w:t>
      </w:r>
      <w:proofErr w:type="gramStart"/>
      <w:r w:rsidRPr="004C001E">
        <w:rPr>
          <w:rFonts w:ascii="Times New Roman CYR" w:hAnsi="Times New Roman CYR" w:cs="Times New Roman CYR"/>
          <w:szCs w:val="22"/>
        </w:rPr>
        <w:t>р(</w:t>
      </w:r>
      <w:proofErr w:type="gramEnd"/>
      <w:r w:rsidRPr="004C001E">
        <w:rPr>
          <w:rFonts w:ascii="Times New Roman CYR" w:hAnsi="Times New Roman CYR" w:cs="Times New Roman CYR"/>
          <w:szCs w:val="22"/>
        </w:rPr>
        <w:t>ы) выполненных работ, подписанные Подрядчиком и согласованные Супервайзером;</w:t>
      </w:r>
    </w:p>
    <w:p w:rsidR="004C001E" w:rsidRPr="004C001E" w:rsidRDefault="004C001E" w:rsidP="004C001E">
      <w:pPr>
        <w:suppressAutoHyphens/>
        <w:ind w:firstLine="684"/>
        <w:jc w:val="both"/>
        <w:rPr>
          <w:rFonts w:ascii="Times New Roman CYR" w:hAnsi="Times New Roman CYR" w:cs="Times New Roman CYR"/>
          <w:szCs w:val="22"/>
        </w:rPr>
      </w:pPr>
      <w:r w:rsidRPr="004C001E">
        <w:rPr>
          <w:rFonts w:ascii="Times New Roman" w:hAnsi="Times New Roman"/>
          <w:szCs w:val="22"/>
        </w:rPr>
        <w:t>–</w:t>
      </w:r>
      <w:r w:rsidRPr="004C001E">
        <w:rPr>
          <w:rFonts w:ascii="Times New Roman CYR" w:hAnsi="Times New Roman CYR" w:cs="Times New Roman CYR"/>
          <w:szCs w:val="22"/>
        </w:rPr>
        <w:t xml:space="preserve"> </w:t>
      </w:r>
      <w:r w:rsidRPr="004C001E">
        <w:rPr>
          <w:rFonts w:ascii="Times New Roman" w:hAnsi="Times New Roman"/>
          <w:szCs w:val="22"/>
        </w:rPr>
        <w:t xml:space="preserve"> </w:t>
      </w:r>
      <w:r w:rsidRPr="004C001E">
        <w:rPr>
          <w:rFonts w:ascii="Times New Roman CYR" w:hAnsi="Times New Roman CYR" w:cs="Times New Roman CYR"/>
          <w:szCs w:val="22"/>
        </w:rPr>
        <w:t xml:space="preserve">Акт об откачки и/или </w:t>
      </w:r>
      <w:proofErr w:type="gramStart"/>
      <w:r w:rsidRPr="004C001E">
        <w:rPr>
          <w:rFonts w:ascii="Times New Roman CYR" w:hAnsi="Times New Roman CYR" w:cs="Times New Roman CYR"/>
          <w:szCs w:val="22"/>
        </w:rPr>
        <w:t>использовании</w:t>
      </w:r>
      <w:proofErr w:type="gramEnd"/>
      <w:r w:rsidRPr="004C001E">
        <w:rPr>
          <w:rFonts w:ascii="Times New Roman CYR" w:hAnsi="Times New Roman CYR" w:cs="Times New Roman CYR"/>
          <w:szCs w:val="22"/>
        </w:rPr>
        <w:t xml:space="preserve"> жидкой фазы при обезвреживании (переработке), утилизации бурового шлама;</w:t>
      </w:r>
    </w:p>
    <w:p w:rsidR="004C001E" w:rsidRPr="004C001E" w:rsidRDefault="004C001E" w:rsidP="004C001E">
      <w:pPr>
        <w:suppressAutoHyphens/>
        <w:ind w:firstLine="684"/>
        <w:jc w:val="both"/>
        <w:rPr>
          <w:rFonts w:ascii="Times New Roman" w:hAnsi="Times New Roman"/>
          <w:szCs w:val="22"/>
        </w:rPr>
      </w:pPr>
      <w:r w:rsidRPr="004C001E">
        <w:rPr>
          <w:rFonts w:ascii="Times New Roman" w:hAnsi="Times New Roman"/>
          <w:szCs w:val="22"/>
        </w:rPr>
        <w:t>–</w:t>
      </w:r>
      <w:r w:rsidRPr="004C001E">
        <w:rPr>
          <w:rFonts w:ascii="Times New Roman CYR" w:hAnsi="Times New Roman CYR" w:cs="Times New Roman CYR"/>
          <w:szCs w:val="22"/>
        </w:rPr>
        <w:t xml:space="preserve"> </w:t>
      </w:r>
      <w:r w:rsidRPr="004C001E">
        <w:rPr>
          <w:rFonts w:ascii="Times New Roman" w:hAnsi="Times New Roman"/>
          <w:szCs w:val="22"/>
        </w:rPr>
        <w:t xml:space="preserve"> Акты отбора проб Буровых отходов, Вторичной продукции и Вторичных отходов;</w:t>
      </w:r>
    </w:p>
    <w:p w:rsidR="004C001E" w:rsidRPr="004C001E" w:rsidRDefault="004C001E" w:rsidP="004C001E">
      <w:pPr>
        <w:suppressAutoHyphens/>
        <w:ind w:firstLine="684"/>
        <w:jc w:val="both"/>
        <w:rPr>
          <w:rFonts w:ascii="Times New Roman" w:hAnsi="Times New Roman"/>
          <w:szCs w:val="22"/>
        </w:rPr>
      </w:pPr>
      <w:r w:rsidRPr="004C001E">
        <w:rPr>
          <w:rFonts w:ascii="Times New Roman" w:hAnsi="Times New Roman"/>
          <w:szCs w:val="22"/>
        </w:rPr>
        <w:t>– Протоколы лабораторных испытаний (анализов) проб Буровых отходов, Вторичной продукции и Вторичных отходов;</w:t>
      </w:r>
    </w:p>
    <w:p w:rsidR="004C001E" w:rsidRPr="004C001E" w:rsidRDefault="004C001E" w:rsidP="004C001E">
      <w:pPr>
        <w:suppressAutoHyphens/>
        <w:ind w:firstLine="684"/>
        <w:jc w:val="both"/>
        <w:rPr>
          <w:rFonts w:ascii="Times New Roman CYR" w:hAnsi="Times New Roman CYR" w:cs="Times New Roman CYR"/>
          <w:szCs w:val="22"/>
        </w:rPr>
      </w:pPr>
      <w:r w:rsidRPr="004C001E">
        <w:rPr>
          <w:rFonts w:ascii="Times New Roman" w:hAnsi="Times New Roman"/>
          <w:szCs w:val="22"/>
        </w:rPr>
        <w:t>– Свидетельство о классе опасности отхода для Вторичных отходов</w:t>
      </w:r>
      <w:r w:rsidRPr="004C001E">
        <w:rPr>
          <w:rFonts w:ascii="Times New Roman CYR" w:hAnsi="Times New Roman CYR" w:cs="Times New Roman CYR"/>
          <w:szCs w:val="22"/>
        </w:rPr>
        <w:t>;</w:t>
      </w:r>
    </w:p>
    <w:p w:rsidR="004C001E" w:rsidRPr="004C001E" w:rsidRDefault="004C001E" w:rsidP="004C001E">
      <w:pPr>
        <w:suppressAutoHyphens/>
        <w:ind w:firstLine="684"/>
        <w:jc w:val="both"/>
        <w:rPr>
          <w:rFonts w:ascii="Times New Roman" w:hAnsi="Times New Roman"/>
          <w:szCs w:val="22"/>
        </w:rPr>
      </w:pPr>
      <w:r w:rsidRPr="004C001E">
        <w:rPr>
          <w:rFonts w:ascii="Times New Roman" w:hAnsi="Times New Roman"/>
          <w:szCs w:val="22"/>
        </w:rPr>
        <w:t>–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w:t>
      </w:r>
    </w:p>
    <w:p w:rsidR="004C001E" w:rsidRPr="004C001E" w:rsidRDefault="004C001E" w:rsidP="004C001E">
      <w:pPr>
        <w:suppressAutoHyphens/>
        <w:ind w:firstLine="684"/>
        <w:jc w:val="both"/>
        <w:rPr>
          <w:rFonts w:ascii="Times New Roman" w:hAnsi="Times New Roman"/>
          <w:szCs w:val="22"/>
        </w:rPr>
      </w:pPr>
      <w:r w:rsidRPr="004C001E">
        <w:rPr>
          <w:rFonts w:ascii="Times New Roman" w:hAnsi="Times New Roman"/>
          <w:szCs w:val="22"/>
        </w:rPr>
        <w:t>– Маркшейдерская съемка (при необходимости).</w:t>
      </w:r>
    </w:p>
    <w:p w:rsidR="004C001E" w:rsidRPr="004C001E" w:rsidRDefault="004C001E" w:rsidP="004C001E">
      <w:pPr>
        <w:suppressAutoHyphens/>
        <w:ind w:firstLine="684"/>
        <w:jc w:val="both"/>
        <w:rPr>
          <w:rFonts w:ascii="Times New Roman CYR" w:hAnsi="Times New Roman CYR" w:cs="Times New Roman CYR"/>
          <w:szCs w:val="22"/>
        </w:rPr>
      </w:pPr>
      <w:r w:rsidRPr="004C001E">
        <w:rPr>
          <w:rFonts w:ascii="Times New Roman CYR" w:hAnsi="Times New Roman CYR" w:cs="Times New Roman CYR"/>
          <w:szCs w:val="22"/>
        </w:rPr>
        <w:t xml:space="preserve">Заказчик обязан в течение </w:t>
      </w:r>
      <w:r w:rsidRPr="004C001E">
        <w:rPr>
          <w:rFonts w:ascii="Times New Roman" w:hAnsi="Times New Roman"/>
          <w:szCs w:val="22"/>
        </w:rPr>
        <w:t xml:space="preserve">5 </w:t>
      </w:r>
      <w:r w:rsidRPr="004C001E">
        <w:rPr>
          <w:rFonts w:ascii="Times New Roman CYR" w:hAnsi="Times New Roman CYR" w:cs="Times New Roman CYR"/>
          <w:szCs w:val="22"/>
        </w:rPr>
        <w:t xml:space="preserve">дней со дня получения </w:t>
      </w:r>
      <w:r w:rsidRPr="004C001E">
        <w:rPr>
          <w:rFonts w:ascii="Times New Roman" w:hAnsi="Times New Roman"/>
          <w:szCs w:val="22"/>
        </w:rPr>
        <w:t xml:space="preserve">Акта сдачи-приемки выполненных работ </w:t>
      </w:r>
      <w:r w:rsidRPr="004C001E">
        <w:rPr>
          <w:rFonts w:ascii="Times New Roman CYR" w:hAnsi="Times New Roman CYR" w:cs="Times New Roman CYR"/>
          <w:szCs w:val="22"/>
        </w:rPr>
        <w:t xml:space="preserve">рассмотреть его и при отсутствии замечаний подписать или направить мотивированный отказ от приемки. </w:t>
      </w:r>
    </w:p>
    <w:p w:rsidR="004C001E" w:rsidRPr="004C001E" w:rsidRDefault="004C001E" w:rsidP="004C001E">
      <w:pPr>
        <w:suppressAutoHyphens/>
        <w:ind w:firstLine="708"/>
        <w:jc w:val="both"/>
        <w:rPr>
          <w:rFonts w:ascii="Times New Roman" w:hAnsi="Times New Roman"/>
          <w:szCs w:val="22"/>
        </w:rPr>
      </w:pPr>
      <w:r w:rsidRPr="004C001E">
        <w:rPr>
          <w:rFonts w:ascii="Times New Roman" w:hAnsi="Times New Roman"/>
          <w:szCs w:val="22"/>
        </w:rPr>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4C001E" w:rsidRPr="004C001E" w:rsidRDefault="004C001E" w:rsidP="004C001E">
      <w:pPr>
        <w:tabs>
          <w:tab w:val="left" w:pos="993"/>
        </w:tabs>
        <w:autoSpaceDE w:val="0"/>
        <w:autoSpaceDN w:val="0"/>
        <w:adjustRightInd w:val="0"/>
        <w:jc w:val="both"/>
        <w:rPr>
          <w:rFonts w:ascii="Times New Roman" w:hAnsi="Times New Roman"/>
          <w:szCs w:val="22"/>
          <w:u w:val="single"/>
        </w:rPr>
      </w:pPr>
      <w:r w:rsidRPr="004C001E">
        <w:rPr>
          <w:rFonts w:ascii="Times New Roman CYR" w:hAnsi="Times New Roman CYR" w:cs="Times New Roman CYR"/>
          <w:szCs w:val="22"/>
        </w:rPr>
        <w:t xml:space="preserve">           7.4. </w:t>
      </w:r>
      <w:r w:rsidRPr="004C001E">
        <w:rPr>
          <w:rFonts w:ascii="Times New Roman CYR" w:hAnsi="Times New Roman CYR" w:cs="Times New Roman CYR"/>
          <w:b/>
          <w:szCs w:val="22"/>
        </w:rPr>
        <w:t xml:space="preserve">Сдача-приемка работ Третьего этапа – технической рекультивации нарушенных земель, занятых под Полигон ТБ и </w:t>
      </w:r>
      <w:proofErr w:type="gramStart"/>
      <w:r w:rsidRPr="004C001E">
        <w:rPr>
          <w:rFonts w:ascii="Times New Roman CYR" w:hAnsi="Times New Roman CYR" w:cs="Times New Roman CYR"/>
          <w:b/>
          <w:szCs w:val="22"/>
        </w:rPr>
        <w:t>ПО</w:t>
      </w:r>
      <w:proofErr w:type="gramEnd"/>
      <w:r w:rsidRPr="004C001E">
        <w:rPr>
          <w:rFonts w:ascii="Times New Roman CYR" w:hAnsi="Times New Roman CYR" w:cs="Times New Roman CYR"/>
          <w:b/>
          <w:szCs w:val="22"/>
        </w:rPr>
        <w:t xml:space="preserve">, </w:t>
      </w:r>
      <w:proofErr w:type="gramStart"/>
      <w:r w:rsidRPr="004C001E">
        <w:rPr>
          <w:rFonts w:ascii="Times New Roman CYR" w:hAnsi="Times New Roman CYR" w:cs="Times New Roman CYR"/>
          <w:b/>
          <w:szCs w:val="22"/>
        </w:rPr>
        <w:t>в</w:t>
      </w:r>
      <w:proofErr w:type="gramEnd"/>
      <w:r w:rsidRPr="004C001E">
        <w:rPr>
          <w:rFonts w:ascii="Times New Roman CYR" w:hAnsi="Times New Roman CYR" w:cs="Times New Roman CYR"/>
          <w:b/>
          <w:szCs w:val="22"/>
        </w:rPr>
        <w:t xml:space="preserve"> том числе Шламовые амбары и прилегающей к ним территории, производится после сдачи-приемки работ Первого этапа, по результатам Итогового контроля в сл</w:t>
      </w:r>
      <w:r w:rsidRPr="004C001E">
        <w:rPr>
          <w:rFonts w:ascii="Times New Roman CYR" w:hAnsi="Times New Roman CYR" w:cs="Times New Roman CYR"/>
          <w:b/>
          <w:szCs w:val="22"/>
        </w:rPr>
        <w:t>е</w:t>
      </w:r>
      <w:r w:rsidRPr="004C001E">
        <w:rPr>
          <w:rFonts w:ascii="Times New Roman CYR" w:hAnsi="Times New Roman CYR" w:cs="Times New Roman CYR"/>
          <w:b/>
          <w:szCs w:val="22"/>
        </w:rPr>
        <w:t>дующем порядке</w:t>
      </w:r>
      <w:r w:rsidRPr="004C001E">
        <w:rPr>
          <w:rFonts w:ascii="Times New Roman CYR" w:hAnsi="Times New Roman CYR" w:cs="Times New Roman CYR"/>
          <w:szCs w:val="22"/>
          <w:u w:val="single"/>
        </w:rPr>
        <w:t>:</w:t>
      </w:r>
    </w:p>
    <w:p w:rsidR="004C001E" w:rsidRPr="004C001E" w:rsidRDefault="004C001E" w:rsidP="004C001E">
      <w:pPr>
        <w:tabs>
          <w:tab w:val="left" w:pos="993"/>
        </w:tabs>
        <w:autoSpaceDE w:val="0"/>
        <w:autoSpaceDN w:val="0"/>
        <w:adjustRightInd w:val="0"/>
        <w:jc w:val="both"/>
        <w:rPr>
          <w:rFonts w:ascii="Times New Roman" w:hAnsi="Times New Roman"/>
          <w:szCs w:val="22"/>
          <w:u w:val="single"/>
        </w:rPr>
      </w:pPr>
      <w:r w:rsidRPr="004C001E">
        <w:rPr>
          <w:rFonts w:ascii="Times New Roman" w:hAnsi="Times New Roman"/>
          <w:szCs w:val="22"/>
        </w:rPr>
        <w:t xml:space="preserve">         7.4.1. После завершения Подрядчиком </w:t>
      </w:r>
      <w:r w:rsidRPr="004C001E">
        <w:rPr>
          <w:rFonts w:ascii="Times New Roman CYR" w:hAnsi="Times New Roman CYR" w:cs="Times New Roman CYR"/>
          <w:szCs w:val="22"/>
        </w:rPr>
        <w:t>работ по</w:t>
      </w:r>
      <w:r w:rsidRPr="004C001E">
        <w:rPr>
          <w:rFonts w:ascii="Times New Roman CYR" w:hAnsi="Times New Roman CYR" w:cs="Times New Roman CYR"/>
          <w:bCs/>
          <w:szCs w:val="22"/>
          <w:lang w:eastAsia="ar-SA"/>
        </w:rPr>
        <w:t xml:space="preserve"> технической р</w:t>
      </w:r>
      <w:r w:rsidRPr="004C001E">
        <w:rPr>
          <w:rFonts w:ascii="Times New Roman CYR" w:hAnsi="Times New Roman CYR" w:cs="Times New Roman CYR"/>
          <w:szCs w:val="22"/>
          <w:lang w:eastAsia="ar-SA"/>
        </w:rPr>
        <w:t>екультивации</w:t>
      </w:r>
      <w:r w:rsidRPr="004C001E">
        <w:rPr>
          <w:rFonts w:ascii="Times New Roman CYR" w:hAnsi="Times New Roman CYR" w:cs="Times New Roman CYR"/>
          <w:szCs w:val="22"/>
        </w:rPr>
        <w:t xml:space="preserve"> нарушенных земель, занятых под Полигон ТБ и </w:t>
      </w:r>
      <w:proofErr w:type="gramStart"/>
      <w:r w:rsidRPr="004C001E">
        <w:rPr>
          <w:rFonts w:ascii="Times New Roman CYR" w:hAnsi="Times New Roman CYR" w:cs="Times New Roman CYR"/>
          <w:szCs w:val="22"/>
        </w:rPr>
        <w:t>ПО</w:t>
      </w:r>
      <w:proofErr w:type="gramEnd"/>
      <w:r w:rsidRPr="004C001E">
        <w:rPr>
          <w:rFonts w:ascii="Times New Roman CYR" w:hAnsi="Times New Roman CYR" w:cs="Times New Roman CYR"/>
          <w:szCs w:val="22"/>
        </w:rPr>
        <w:t xml:space="preserve">, </w:t>
      </w:r>
      <w:proofErr w:type="gramStart"/>
      <w:r w:rsidRPr="004C001E">
        <w:rPr>
          <w:rFonts w:ascii="Times New Roman CYR" w:hAnsi="Times New Roman CYR" w:cs="Times New Roman CYR"/>
          <w:szCs w:val="22"/>
        </w:rPr>
        <w:t>в</w:t>
      </w:r>
      <w:proofErr w:type="gramEnd"/>
      <w:r w:rsidRPr="004C001E">
        <w:rPr>
          <w:rFonts w:ascii="Times New Roman CYR" w:hAnsi="Times New Roman CYR" w:cs="Times New Roman CYR"/>
          <w:szCs w:val="22"/>
        </w:rPr>
        <w:t xml:space="preserve"> том числе Шламовые амбары и прилегающей территории, </w:t>
      </w:r>
      <w:r w:rsidRPr="004C001E">
        <w:rPr>
          <w:rFonts w:ascii="Times New Roman" w:hAnsi="Times New Roman"/>
          <w:szCs w:val="22"/>
        </w:rPr>
        <w:t>Подрядчик письменно уведомляет Заказчика о готовности к сдаче результатов выполненных работ.</w:t>
      </w:r>
    </w:p>
    <w:p w:rsidR="004C001E" w:rsidRPr="004C001E" w:rsidRDefault="004C001E" w:rsidP="004C001E">
      <w:pPr>
        <w:tabs>
          <w:tab w:val="left" w:pos="993"/>
        </w:tabs>
        <w:autoSpaceDE w:val="0"/>
        <w:autoSpaceDN w:val="0"/>
        <w:adjustRightInd w:val="0"/>
        <w:jc w:val="both"/>
        <w:rPr>
          <w:rFonts w:ascii="Times New Roman" w:hAnsi="Times New Roman"/>
          <w:szCs w:val="22"/>
          <w:u w:val="single"/>
        </w:rPr>
      </w:pPr>
      <w:r w:rsidRPr="004C001E">
        <w:rPr>
          <w:rFonts w:ascii="Times New Roman" w:hAnsi="Times New Roman"/>
          <w:szCs w:val="22"/>
        </w:rPr>
        <w:t xml:space="preserve">         7.4.2. Приемка работ начинается не позднее 5 календарных дней после получения Заказчиком ук</w:t>
      </w:r>
      <w:r w:rsidRPr="004C001E">
        <w:rPr>
          <w:rFonts w:ascii="Times New Roman" w:hAnsi="Times New Roman"/>
          <w:szCs w:val="22"/>
        </w:rPr>
        <w:t>а</w:t>
      </w:r>
      <w:r w:rsidRPr="004C001E">
        <w:rPr>
          <w:rFonts w:ascii="Times New Roman" w:hAnsi="Times New Roman"/>
          <w:szCs w:val="22"/>
        </w:rPr>
        <w:t>занного в п. 7.4.1 настоящего Договора письменного уведомления Подрядчика, но не ранее 3 (трех) дней. Приемка работ не осуществляется после появления на объекте выполнения работ снежного покрова.</w:t>
      </w:r>
    </w:p>
    <w:p w:rsidR="004C001E" w:rsidRPr="004C001E" w:rsidRDefault="004C001E" w:rsidP="004C001E">
      <w:pPr>
        <w:tabs>
          <w:tab w:val="left" w:pos="993"/>
        </w:tabs>
        <w:autoSpaceDE w:val="0"/>
        <w:autoSpaceDN w:val="0"/>
        <w:adjustRightInd w:val="0"/>
        <w:jc w:val="both"/>
        <w:rPr>
          <w:rFonts w:ascii="Times New Roman" w:hAnsi="Times New Roman"/>
          <w:szCs w:val="22"/>
          <w:u w:val="single"/>
        </w:rPr>
      </w:pPr>
      <w:r w:rsidRPr="004C001E">
        <w:rPr>
          <w:rFonts w:ascii="Times New Roman" w:hAnsi="Times New Roman"/>
          <w:szCs w:val="22"/>
        </w:rPr>
        <w:t xml:space="preserve">          7.4.3. Приемка работ производится Заказчиком с участием представителей Подрядчика путем пр</w:t>
      </w:r>
      <w:r w:rsidRPr="004C001E">
        <w:rPr>
          <w:rFonts w:ascii="Times New Roman" w:hAnsi="Times New Roman"/>
          <w:szCs w:val="22"/>
        </w:rPr>
        <w:t>о</w:t>
      </w:r>
      <w:r w:rsidRPr="004C001E">
        <w:rPr>
          <w:rFonts w:ascii="Times New Roman" w:hAnsi="Times New Roman"/>
          <w:szCs w:val="22"/>
        </w:rPr>
        <w:t>ведения Итогового контроля, включая Натурное обследование Объекта, на котором выполнены работы.</w:t>
      </w:r>
    </w:p>
    <w:p w:rsidR="004C001E" w:rsidRPr="004C001E" w:rsidRDefault="004C001E" w:rsidP="004C001E">
      <w:pPr>
        <w:ind w:firstLine="720"/>
        <w:jc w:val="both"/>
        <w:rPr>
          <w:rFonts w:ascii="Times New Roman" w:hAnsi="Times New Roman"/>
          <w:szCs w:val="22"/>
        </w:rPr>
      </w:pPr>
      <w:r w:rsidRPr="004C001E">
        <w:rPr>
          <w:rFonts w:ascii="Times New Roman" w:hAnsi="Times New Roman"/>
          <w:szCs w:val="22"/>
        </w:rPr>
        <w:t>При Натурном обследовании Участка (территория объекта работ в период после завершения те</w:t>
      </w:r>
      <w:r w:rsidRPr="004C001E">
        <w:rPr>
          <w:rFonts w:ascii="Times New Roman" w:hAnsi="Times New Roman"/>
          <w:szCs w:val="22"/>
        </w:rPr>
        <w:t>х</w:t>
      </w:r>
      <w:r w:rsidRPr="004C001E">
        <w:rPr>
          <w:rFonts w:ascii="Times New Roman" w:hAnsi="Times New Roman"/>
          <w:szCs w:val="22"/>
        </w:rPr>
        <w:t>нического этапа р</w:t>
      </w:r>
      <w:r w:rsidRPr="004C001E">
        <w:rPr>
          <w:rFonts w:ascii="Times New Roman CYR" w:hAnsi="Times New Roman CYR" w:cs="Times New Roman CYR"/>
          <w:szCs w:val="22"/>
        </w:rPr>
        <w:t xml:space="preserve">екультивация нарушенных земель Полигона </w:t>
      </w:r>
      <w:proofErr w:type="gramStart"/>
      <w:r w:rsidRPr="004C001E">
        <w:rPr>
          <w:rFonts w:ascii="Times New Roman CYR" w:hAnsi="Times New Roman CYR" w:cs="Times New Roman CYR"/>
          <w:szCs w:val="22"/>
        </w:rPr>
        <w:t>П</w:t>
      </w:r>
      <w:proofErr w:type="gramEnd"/>
      <w:r w:rsidRPr="004C001E">
        <w:rPr>
          <w:rFonts w:ascii="Times New Roman CYR" w:hAnsi="Times New Roman CYR" w:cs="Times New Roman CYR"/>
          <w:szCs w:val="22"/>
        </w:rPr>
        <w:t xml:space="preserve"> и БО,  занятых под шламовые амбары  и прилегающей к ним  территории</w:t>
      </w:r>
      <w:r w:rsidRPr="004C001E">
        <w:rPr>
          <w:rFonts w:ascii="Times New Roman" w:hAnsi="Times New Roman"/>
          <w:szCs w:val="22"/>
        </w:rPr>
        <w:t>, в которых Проектной документацией и/или Планом проведения работ предусмотрено выполнение Рекультивации) в ходе Итогового контроля отбор проб и количественный х</w:t>
      </w:r>
      <w:r w:rsidRPr="004C001E">
        <w:rPr>
          <w:rFonts w:ascii="Times New Roman" w:hAnsi="Times New Roman"/>
          <w:szCs w:val="22"/>
        </w:rPr>
        <w:t>и</w:t>
      </w:r>
      <w:r w:rsidRPr="004C001E">
        <w:rPr>
          <w:rFonts w:ascii="Times New Roman" w:hAnsi="Times New Roman"/>
          <w:szCs w:val="22"/>
        </w:rPr>
        <w:t>мический анализ осуществляется:</w:t>
      </w:r>
    </w:p>
    <w:p w:rsidR="004C001E" w:rsidRPr="004C001E" w:rsidRDefault="004C001E" w:rsidP="004C001E">
      <w:pPr>
        <w:ind w:firstLine="720"/>
        <w:jc w:val="both"/>
        <w:rPr>
          <w:rFonts w:ascii="Times New Roman" w:hAnsi="Times New Roman"/>
          <w:szCs w:val="22"/>
        </w:rPr>
      </w:pPr>
      <w:r w:rsidRPr="004C001E">
        <w:rPr>
          <w:rFonts w:ascii="Times New Roman" w:hAnsi="Times New Roman"/>
          <w:szCs w:val="22"/>
        </w:rPr>
        <w:t>– при первой попытке Подрядчика сдать работы – за счет Заказчика;</w:t>
      </w:r>
    </w:p>
    <w:p w:rsidR="004C001E" w:rsidRPr="004C001E" w:rsidRDefault="004C001E" w:rsidP="004C001E">
      <w:pPr>
        <w:ind w:firstLine="720"/>
        <w:jc w:val="both"/>
        <w:rPr>
          <w:rFonts w:ascii="Times New Roman" w:hAnsi="Times New Roman"/>
          <w:szCs w:val="22"/>
        </w:rPr>
      </w:pPr>
      <w:r w:rsidRPr="004C001E">
        <w:rPr>
          <w:rFonts w:ascii="Times New Roman" w:hAnsi="Times New Roman"/>
          <w:szCs w:val="22"/>
        </w:rPr>
        <w:t>– при второй и последующих попытках Подрядчика сдать работы – за счет Подрядчика.</w:t>
      </w:r>
    </w:p>
    <w:p w:rsidR="004C001E" w:rsidRPr="004C001E" w:rsidRDefault="004C001E" w:rsidP="004C001E">
      <w:pPr>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 xml:space="preserve">            7.4.4.  При отсутствии у Заказчика и (или) Комиссии в соответствии с условиями Договора замеч</w:t>
      </w:r>
      <w:r w:rsidRPr="004C001E">
        <w:rPr>
          <w:rFonts w:ascii="Times New Roman" w:hAnsi="Times New Roman"/>
          <w:szCs w:val="22"/>
        </w:rPr>
        <w:t>а</w:t>
      </w:r>
      <w:r w:rsidRPr="004C001E">
        <w:rPr>
          <w:rFonts w:ascii="Times New Roman" w:hAnsi="Times New Roman"/>
          <w:szCs w:val="22"/>
        </w:rPr>
        <w:t>ний по объемам и качеству выполненных работ, Сторонами подписывается Акт сдачи-приемки выпо</w:t>
      </w:r>
      <w:r w:rsidRPr="004C001E">
        <w:rPr>
          <w:rFonts w:ascii="Times New Roman" w:hAnsi="Times New Roman"/>
          <w:szCs w:val="22"/>
        </w:rPr>
        <w:t>л</w:t>
      </w:r>
      <w:r w:rsidRPr="004C001E">
        <w:rPr>
          <w:rFonts w:ascii="Times New Roman" w:hAnsi="Times New Roman"/>
          <w:szCs w:val="22"/>
        </w:rPr>
        <w:t xml:space="preserve">ненных работ по технической рекультивации нарушенных земельных участков, занятых под Полигон ТБ и ПО и прилегающей территории.  </w:t>
      </w:r>
    </w:p>
    <w:p w:rsidR="004C001E" w:rsidRPr="004C001E" w:rsidRDefault="004C001E" w:rsidP="004C001E">
      <w:pPr>
        <w:tabs>
          <w:tab w:val="left" w:pos="993"/>
        </w:tabs>
        <w:autoSpaceDE w:val="0"/>
        <w:autoSpaceDN w:val="0"/>
        <w:adjustRightInd w:val="0"/>
        <w:ind w:firstLine="720"/>
        <w:jc w:val="both"/>
        <w:rPr>
          <w:rFonts w:ascii="Times New Roman" w:hAnsi="Times New Roman"/>
          <w:szCs w:val="22"/>
        </w:rPr>
      </w:pPr>
      <w:r w:rsidRPr="004C001E">
        <w:rPr>
          <w:rFonts w:ascii="Times New Roman" w:hAnsi="Times New Roman"/>
          <w:szCs w:val="22"/>
        </w:rPr>
        <w:t>К Акту приемки-сдачи выполненных Работ (этапа Работ) прилагаются следующие документы:</w:t>
      </w:r>
    </w:p>
    <w:p w:rsidR="004C001E" w:rsidRPr="004C001E" w:rsidRDefault="004C001E" w:rsidP="004C001E">
      <w:pPr>
        <w:ind w:firstLine="709"/>
        <w:jc w:val="both"/>
        <w:rPr>
          <w:rFonts w:ascii="Times New Roman" w:hAnsi="Times New Roman"/>
          <w:szCs w:val="22"/>
        </w:rPr>
      </w:pPr>
      <w:proofErr w:type="gramStart"/>
      <w:r w:rsidRPr="004C001E">
        <w:rPr>
          <w:rFonts w:ascii="Times New Roman" w:hAnsi="Times New Roman"/>
          <w:szCs w:val="22"/>
        </w:rPr>
        <w:t>1) Акт итогового контроля, подписанные всеми членами комиссии, осуществляющей Итоговый контроль, включая Супервайзера;</w:t>
      </w:r>
      <w:proofErr w:type="gramEnd"/>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2) Акты освидетельствования скрытых работ;</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xml:space="preserve">3) Карта-схема территории Объекта, маркшейдерская съемка Объекта, </w:t>
      </w:r>
      <w:proofErr w:type="spellStart"/>
      <w:r w:rsidRPr="004C001E">
        <w:rPr>
          <w:rFonts w:ascii="Times New Roman" w:hAnsi="Times New Roman"/>
          <w:szCs w:val="22"/>
        </w:rPr>
        <w:t>топосъемка</w:t>
      </w:r>
      <w:proofErr w:type="spellEnd"/>
      <w:r w:rsidRPr="004C001E">
        <w:rPr>
          <w:rFonts w:ascii="Times New Roman" w:hAnsi="Times New Roman"/>
          <w:szCs w:val="22"/>
        </w:rPr>
        <w:t xml:space="preserve"> Участка (отр</w:t>
      </w:r>
      <w:r w:rsidRPr="004C001E">
        <w:rPr>
          <w:rFonts w:ascii="Times New Roman" w:hAnsi="Times New Roman"/>
          <w:szCs w:val="22"/>
        </w:rPr>
        <w:t>а</w:t>
      </w:r>
      <w:r w:rsidRPr="004C001E">
        <w:rPr>
          <w:rFonts w:ascii="Times New Roman" w:hAnsi="Times New Roman"/>
          <w:szCs w:val="22"/>
        </w:rPr>
        <w:t>жающие состояние Объекта до и после выполнения работ, подписанные маркшейдерской службой Зака</w:t>
      </w:r>
      <w:r w:rsidRPr="004C001E">
        <w:rPr>
          <w:rFonts w:ascii="Times New Roman" w:hAnsi="Times New Roman"/>
          <w:szCs w:val="22"/>
        </w:rPr>
        <w:t>з</w:t>
      </w:r>
      <w:r w:rsidRPr="004C001E">
        <w:rPr>
          <w:rFonts w:ascii="Times New Roman" w:hAnsi="Times New Roman"/>
          <w:szCs w:val="22"/>
        </w:rPr>
        <w:t>чика);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4) Акты отбора проб;</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5) Протоколы количественного химического анализа;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6) Фотографии участка до и после выполнения работ и при освидетельствовании скрытых работ;</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7) Копии документов, подтверждающих сдачу Участка Комиссии;</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8) Прочие приложения.</w:t>
      </w:r>
    </w:p>
    <w:p w:rsidR="004C001E" w:rsidRPr="004C001E" w:rsidRDefault="004C001E" w:rsidP="004C001E">
      <w:pPr>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 xml:space="preserve">          7.4.5. Приемка выполненных работ осуществляется с учетом результатов Итогового контроля и </w:t>
      </w:r>
      <w:proofErr w:type="spellStart"/>
      <w:r w:rsidRPr="004C001E">
        <w:rPr>
          <w:rFonts w:ascii="Times New Roman" w:hAnsi="Times New Roman"/>
          <w:szCs w:val="22"/>
        </w:rPr>
        <w:t>С</w:t>
      </w:r>
      <w:r w:rsidRPr="004C001E">
        <w:rPr>
          <w:rFonts w:ascii="Times New Roman" w:hAnsi="Times New Roman"/>
          <w:szCs w:val="22"/>
        </w:rPr>
        <w:t>у</w:t>
      </w:r>
      <w:r w:rsidRPr="004C001E">
        <w:rPr>
          <w:rFonts w:ascii="Times New Roman" w:hAnsi="Times New Roman"/>
          <w:szCs w:val="22"/>
        </w:rPr>
        <w:t>первайзинга</w:t>
      </w:r>
      <w:proofErr w:type="spellEnd"/>
      <w:r w:rsidRPr="004C001E">
        <w:rPr>
          <w:rFonts w:ascii="Times New Roman" w:hAnsi="Times New Roman"/>
          <w:szCs w:val="22"/>
        </w:rPr>
        <w:t xml:space="preserve"> при безусловном выполнении каждого из следующих условий:</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lastRenderedPageBreak/>
        <w:t>1) Работы по объему, номенклатуре и качеству выполнены в полном соответствии с требованиями Договора, требованиями Проектной документации, Плана проведения работ, а также требованиями де</w:t>
      </w:r>
      <w:r w:rsidRPr="004C001E">
        <w:rPr>
          <w:rFonts w:ascii="Times New Roman" w:hAnsi="Times New Roman"/>
          <w:szCs w:val="22"/>
        </w:rPr>
        <w:t>й</w:t>
      </w:r>
      <w:r w:rsidRPr="004C001E">
        <w:rPr>
          <w:rFonts w:ascii="Times New Roman" w:hAnsi="Times New Roman"/>
          <w:szCs w:val="22"/>
        </w:rPr>
        <w:t>ствующего законодательства РФ;</w:t>
      </w:r>
    </w:p>
    <w:p w:rsidR="004C001E" w:rsidRPr="004C001E" w:rsidRDefault="004C001E" w:rsidP="004C001E">
      <w:pPr>
        <w:ind w:firstLine="709"/>
        <w:jc w:val="both"/>
        <w:rPr>
          <w:rFonts w:ascii="Times New Roman" w:hAnsi="Times New Roman"/>
          <w:b/>
          <w:bCs/>
          <w:i/>
          <w:iCs/>
          <w:szCs w:val="22"/>
        </w:rPr>
      </w:pPr>
      <w:r w:rsidRPr="004C001E">
        <w:rPr>
          <w:rFonts w:ascii="Times New Roman" w:hAnsi="Times New Roman"/>
          <w:szCs w:val="22"/>
        </w:rPr>
        <w:t>2) в результате выполнения работ обеспечено достижение значений нормативов качества технич</w:t>
      </w:r>
      <w:r w:rsidRPr="004C001E">
        <w:rPr>
          <w:rFonts w:ascii="Times New Roman" w:hAnsi="Times New Roman"/>
          <w:szCs w:val="22"/>
        </w:rPr>
        <w:t>е</w:t>
      </w:r>
      <w:r w:rsidRPr="004C001E">
        <w:rPr>
          <w:rFonts w:ascii="Times New Roman" w:hAnsi="Times New Roman"/>
          <w:szCs w:val="22"/>
        </w:rPr>
        <w:t>ской рекультивации по всей площади Участка. В случае если на момент выполнения (приемки) работ де</w:t>
      </w:r>
      <w:r w:rsidRPr="004C001E">
        <w:rPr>
          <w:rFonts w:ascii="Times New Roman" w:hAnsi="Times New Roman"/>
          <w:szCs w:val="22"/>
        </w:rPr>
        <w:t>й</w:t>
      </w:r>
      <w:r w:rsidRPr="004C001E">
        <w:rPr>
          <w:rFonts w:ascii="Times New Roman" w:hAnsi="Times New Roman"/>
          <w:szCs w:val="22"/>
        </w:rPr>
        <w:t>ствующим законодательством РФ установлены иные, более строгие, значения нормативов качества, р</w:t>
      </w:r>
      <w:r w:rsidRPr="004C001E">
        <w:rPr>
          <w:rFonts w:ascii="Times New Roman" w:hAnsi="Times New Roman"/>
          <w:szCs w:val="22"/>
        </w:rPr>
        <w:t>е</w:t>
      </w:r>
      <w:r w:rsidRPr="004C001E">
        <w:rPr>
          <w:rFonts w:ascii="Times New Roman" w:hAnsi="Times New Roman"/>
          <w:szCs w:val="22"/>
        </w:rPr>
        <w:t>зультаты работ должны соответствовать требованиям действующего законодательства РФ;</w:t>
      </w:r>
    </w:p>
    <w:p w:rsidR="004C001E" w:rsidRPr="004C001E" w:rsidRDefault="004C001E" w:rsidP="004C001E">
      <w:pPr>
        <w:ind w:left="-24" w:firstLine="576"/>
        <w:jc w:val="both"/>
        <w:rPr>
          <w:rFonts w:ascii="Times New Roman" w:hAnsi="Times New Roman"/>
          <w:szCs w:val="22"/>
        </w:rPr>
      </w:pPr>
      <w:r w:rsidRPr="004C001E">
        <w:rPr>
          <w:rFonts w:ascii="Times New Roman" w:hAnsi="Times New Roman"/>
          <w:szCs w:val="22"/>
        </w:rPr>
        <w:t xml:space="preserve">3) при проведении </w:t>
      </w:r>
      <w:proofErr w:type="spellStart"/>
      <w:r w:rsidRPr="004C001E">
        <w:rPr>
          <w:rFonts w:ascii="Times New Roman" w:hAnsi="Times New Roman"/>
          <w:szCs w:val="22"/>
        </w:rPr>
        <w:t>Супервайзинга</w:t>
      </w:r>
      <w:proofErr w:type="spellEnd"/>
      <w:r w:rsidRPr="004C001E">
        <w:rPr>
          <w:rFonts w:ascii="Times New Roman" w:hAnsi="Times New Roman"/>
          <w:szCs w:val="22"/>
        </w:rPr>
        <w:t xml:space="preserve"> не обнаружено нарушений требований Проектной документации, условий Договора, или Подрядчик до приемки работ устранил эти нарушения и их последствия; </w:t>
      </w:r>
    </w:p>
    <w:p w:rsidR="004C001E" w:rsidRPr="004C001E" w:rsidRDefault="004C001E" w:rsidP="004C001E">
      <w:pPr>
        <w:ind w:left="-24" w:firstLine="576"/>
        <w:jc w:val="both"/>
        <w:rPr>
          <w:rFonts w:ascii="Times New Roman" w:hAnsi="Times New Roman"/>
          <w:szCs w:val="22"/>
        </w:rPr>
      </w:pPr>
      <w:r w:rsidRPr="004C001E">
        <w:rPr>
          <w:rFonts w:ascii="Times New Roman" w:hAnsi="Times New Roman"/>
          <w:szCs w:val="22"/>
        </w:rPr>
        <w:t>4) все подписанные Акты освидетельствования скрытых работ содержат решение, разрешающее производство последующих работ.</w:t>
      </w:r>
    </w:p>
    <w:p w:rsidR="004C001E" w:rsidRPr="004C001E" w:rsidRDefault="004C001E" w:rsidP="004C001E">
      <w:pPr>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 xml:space="preserve">         7.4.6. В случае если по результатам приемки работ у Заказчика или Комиссии имеются замечания, эти замечания и сроки их устранения оговариваются в Акте о выявленных недостатках. Подрядчик обязан за свой счет в установленный срок устранить выявленные недостатки, после чего приемка работ произв</w:t>
      </w:r>
      <w:r w:rsidRPr="004C001E">
        <w:rPr>
          <w:rFonts w:ascii="Times New Roman" w:hAnsi="Times New Roman"/>
          <w:szCs w:val="22"/>
        </w:rPr>
        <w:t>о</w:t>
      </w:r>
      <w:r w:rsidRPr="004C001E">
        <w:rPr>
          <w:rFonts w:ascii="Times New Roman" w:hAnsi="Times New Roman"/>
          <w:szCs w:val="22"/>
        </w:rPr>
        <w:t xml:space="preserve">дится в том же порядке. Работы, мероприятия, услуги, связанные с устранением недостатков, выявленных Комиссией, Заказчиком или организацией, осуществляющей </w:t>
      </w:r>
      <w:proofErr w:type="spellStart"/>
      <w:r w:rsidRPr="004C001E">
        <w:rPr>
          <w:rFonts w:ascii="Times New Roman" w:hAnsi="Times New Roman"/>
          <w:szCs w:val="22"/>
        </w:rPr>
        <w:t>Супервайзинг</w:t>
      </w:r>
      <w:proofErr w:type="spellEnd"/>
      <w:r w:rsidRPr="004C001E">
        <w:rPr>
          <w:rFonts w:ascii="Times New Roman" w:hAnsi="Times New Roman"/>
          <w:szCs w:val="22"/>
        </w:rPr>
        <w:t>, не относятся к Дополнител</w:t>
      </w:r>
      <w:r w:rsidRPr="004C001E">
        <w:rPr>
          <w:rFonts w:ascii="Times New Roman" w:hAnsi="Times New Roman"/>
          <w:szCs w:val="22"/>
        </w:rPr>
        <w:t>ь</w:t>
      </w:r>
      <w:r w:rsidRPr="004C001E">
        <w:rPr>
          <w:rFonts w:ascii="Times New Roman" w:hAnsi="Times New Roman"/>
          <w:szCs w:val="22"/>
        </w:rPr>
        <w:t>ным работам, они не учитываются в Планах проведения работ, в Ведомости объемов работ и не подлежат оплате.</w:t>
      </w:r>
    </w:p>
    <w:p w:rsidR="004C001E" w:rsidRPr="004C001E" w:rsidRDefault="004C001E" w:rsidP="004C001E">
      <w:pPr>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 xml:space="preserve">          7.4.7. В ходе выполнения работ Подрядчик участвует в подготовке Исполнительной документации. Объем и форму этого участия определяет Заказчик, о чем письменно уведомляет Подрядчика.</w:t>
      </w:r>
    </w:p>
    <w:p w:rsidR="004C001E" w:rsidRPr="004C001E" w:rsidRDefault="004C001E" w:rsidP="004C001E">
      <w:pPr>
        <w:tabs>
          <w:tab w:val="left" w:pos="993"/>
        </w:tabs>
        <w:autoSpaceDE w:val="0"/>
        <w:autoSpaceDN w:val="0"/>
        <w:adjustRightInd w:val="0"/>
        <w:jc w:val="both"/>
        <w:rPr>
          <w:rFonts w:ascii="Times New Roman" w:hAnsi="Times New Roman"/>
          <w:szCs w:val="22"/>
          <w:u w:val="single"/>
        </w:rPr>
      </w:pPr>
      <w:r w:rsidRPr="004C001E">
        <w:rPr>
          <w:rFonts w:ascii="Times New Roman" w:hAnsi="Times New Roman"/>
          <w:szCs w:val="22"/>
        </w:rPr>
        <w:t xml:space="preserve">          7.5. В случае нарушения Подрядчиком условий настоящего договора, ненадлежащего выполнения работ, а также в случаях обнаружения Заказчиком факта завышения Подрядчиком в предоставленных д</w:t>
      </w:r>
      <w:r w:rsidRPr="004C001E">
        <w:rPr>
          <w:rFonts w:ascii="Times New Roman" w:hAnsi="Times New Roman"/>
          <w:szCs w:val="22"/>
        </w:rPr>
        <w:t>о</w:t>
      </w:r>
      <w:r w:rsidRPr="004C001E">
        <w:rPr>
          <w:rFonts w:ascii="Times New Roman" w:hAnsi="Times New Roman"/>
          <w:szCs w:val="22"/>
        </w:rPr>
        <w:t>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Подрядчика в письме</w:t>
      </w:r>
      <w:r w:rsidRPr="004C001E">
        <w:rPr>
          <w:rFonts w:ascii="Times New Roman" w:hAnsi="Times New Roman"/>
          <w:szCs w:val="22"/>
        </w:rPr>
        <w:t>н</w:t>
      </w:r>
      <w:r w:rsidRPr="004C001E">
        <w:rPr>
          <w:rFonts w:ascii="Times New Roman" w:hAnsi="Times New Roman"/>
          <w:szCs w:val="22"/>
        </w:rPr>
        <w:t>ном виде. Срок проведения служебной проверки не может превышать 3 (трех) рабочих дней, кроме случ</w:t>
      </w:r>
      <w:r w:rsidRPr="004C001E">
        <w:rPr>
          <w:rFonts w:ascii="Times New Roman" w:hAnsi="Times New Roman"/>
          <w:szCs w:val="22"/>
        </w:rPr>
        <w:t>а</w:t>
      </w:r>
      <w:r w:rsidRPr="004C001E">
        <w:rPr>
          <w:rFonts w:ascii="Times New Roman" w:hAnsi="Times New Roman"/>
          <w:szCs w:val="22"/>
        </w:rPr>
        <w:t>ев привлечения независимых экспертных организаций. Служебная проверка проводится Комиссией, сформированной Заказчиком. Подрядчик имеет право представить своего представителя для участия в работе Комиссии. Указанный в настоящем абзаце порядок применяется как в случае выявления Заказч</w:t>
      </w:r>
      <w:r w:rsidRPr="004C001E">
        <w:rPr>
          <w:rFonts w:ascii="Times New Roman" w:hAnsi="Times New Roman"/>
          <w:szCs w:val="22"/>
        </w:rPr>
        <w:t>и</w:t>
      </w:r>
      <w:r w:rsidRPr="004C001E">
        <w:rPr>
          <w:rFonts w:ascii="Times New Roman" w:hAnsi="Times New Roman"/>
          <w:szCs w:val="22"/>
        </w:rPr>
        <w:t>ком вышеуказанных фактов до момента подписания Актов сдачи-приемки работ, так и после подписания Актов. При этом непредставление Подрядчиком своего представителя для участия в работе Комиссии не влияет на достоверность выводов, сделанных Комиссией.</w:t>
      </w:r>
    </w:p>
    <w:p w:rsidR="004C001E" w:rsidRPr="004C001E" w:rsidRDefault="004C001E" w:rsidP="004C001E">
      <w:pPr>
        <w:ind w:firstLine="552"/>
        <w:jc w:val="both"/>
        <w:rPr>
          <w:rFonts w:ascii="Times New Roman" w:hAnsi="Times New Roman"/>
          <w:szCs w:val="22"/>
        </w:rPr>
      </w:pPr>
      <w:r w:rsidRPr="004C001E">
        <w:rPr>
          <w:rFonts w:ascii="Times New Roman" w:hAnsi="Times New Roman"/>
          <w:szCs w:val="22"/>
        </w:rPr>
        <w:t>Сроки выполнения обязательств Заказчика по подписанию Актов сдачи-приемки, оплате принятых работ (если к моменту обнаружения недостатков Акты сдачи-приемки работ подписаны, но работы по ним не оплачены), ставших предметом служебной проверки, продлеваются на срок до окончания пров</w:t>
      </w:r>
      <w:r w:rsidRPr="004C001E">
        <w:rPr>
          <w:rFonts w:ascii="Times New Roman" w:hAnsi="Times New Roman"/>
          <w:szCs w:val="22"/>
        </w:rPr>
        <w:t>е</w:t>
      </w:r>
      <w:r w:rsidRPr="004C001E">
        <w:rPr>
          <w:rFonts w:ascii="Times New Roman" w:hAnsi="Times New Roman"/>
          <w:szCs w:val="22"/>
        </w:rPr>
        <w:t xml:space="preserve">дения служебной проверки и устранения Подрядчиком выявленных нарушений. </w:t>
      </w:r>
    </w:p>
    <w:p w:rsidR="004C001E" w:rsidRPr="004C001E" w:rsidRDefault="004C001E" w:rsidP="004C001E">
      <w:pPr>
        <w:ind w:firstLine="576"/>
        <w:jc w:val="both"/>
        <w:rPr>
          <w:rFonts w:ascii="Times New Roman" w:hAnsi="Times New Roman"/>
          <w:szCs w:val="22"/>
        </w:rPr>
      </w:pPr>
      <w:r w:rsidRPr="004C001E">
        <w:rPr>
          <w:rFonts w:ascii="Times New Roman" w:hAnsi="Times New Roman"/>
          <w:szCs w:val="22"/>
        </w:rPr>
        <w:t>При установлении вышеуказанных фактов Заказчик вправе: требовать устранения выявленных н</w:t>
      </w:r>
      <w:r w:rsidRPr="004C001E">
        <w:rPr>
          <w:rFonts w:ascii="Times New Roman" w:hAnsi="Times New Roman"/>
          <w:szCs w:val="22"/>
        </w:rPr>
        <w:t>е</w:t>
      </w:r>
      <w:r w:rsidRPr="004C001E">
        <w:rPr>
          <w:rFonts w:ascii="Times New Roman" w:hAnsi="Times New Roman"/>
          <w:szCs w:val="22"/>
        </w:rPr>
        <w:t>достатков; требовать представления исправленных документов с указанием фактических объемов выпо</w:t>
      </w:r>
      <w:r w:rsidRPr="004C001E">
        <w:rPr>
          <w:rFonts w:ascii="Times New Roman" w:hAnsi="Times New Roman"/>
          <w:szCs w:val="22"/>
        </w:rPr>
        <w:t>л</w:t>
      </w:r>
      <w:r w:rsidRPr="004C001E">
        <w:rPr>
          <w:rFonts w:ascii="Times New Roman" w:hAnsi="Times New Roman"/>
          <w:szCs w:val="22"/>
        </w:rPr>
        <w:t>ненных работ и стоимости материалов, соответствующих выводам, сделанным в акте Комиссии; треб</w:t>
      </w:r>
      <w:r w:rsidRPr="004C001E">
        <w:rPr>
          <w:rFonts w:ascii="Times New Roman" w:hAnsi="Times New Roman"/>
          <w:szCs w:val="22"/>
        </w:rPr>
        <w:t>о</w:t>
      </w:r>
      <w:r w:rsidRPr="004C001E">
        <w:rPr>
          <w:rFonts w:ascii="Times New Roman" w:hAnsi="Times New Roman"/>
          <w:szCs w:val="22"/>
        </w:rPr>
        <w:t>вать возврата излишне уплаченных денежных средств, указанных в акте Комиссии.</w:t>
      </w:r>
    </w:p>
    <w:p w:rsidR="004C001E" w:rsidRPr="004C001E" w:rsidRDefault="004C001E" w:rsidP="004C001E">
      <w:pPr>
        <w:tabs>
          <w:tab w:val="left" w:pos="993"/>
        </w:tabs>
        <w:autoSpaceDE w:val="0"/>
        <w:autoSpaceDN w:val="0"/>
        <w:adjustRightInd w:val="0"/>
        <w:jc w:val="both"/>
        <w:rPr>
          <w:rFonts w:ascii="Times New Roman" w:hAnsi="Times New Roman"/>
          <w:szCs w:val="22"/>
          <w:u w:val="single"/>
        </w:rPr>
      </w:pPr>
      <w:r w:rsidRPr="004C001E">
        <w:rPr>
          <w:rFonts w:ascii="Times New Roman" w:hAnsi="Times New Roman"/>
          <w:szCs w:val="22"/>
        </w:rPr>
        <w:t xml:space="preserve">           7.6. Отступления от условий Договора или иные недостатки работ (включая результаты работ), не устраненные Подрядчиком в установленный Заказчиком разумный срок, либо являющиеся существенн</w:t>
      </w:r>
      <w:r w:rsidRPr="004C001E">
        <w:rPr>
          <w:rFonts w:ascii="Times New Roman" w:hAnsi="Times New Roman"/>
          <w:szCs w:val="22"/>
        </w:rPr>
        <w:t>ы</w:t>
      </w:r>
      <w:r w:rsidRPr="004C001E">
        <w:rPr>
          <w:rFonts w:ascii="Times New Roman" w:hAnsi="Times New Roman"/>
          <w:szCs w:val="22"/>
        </w:rPr>
        <w:t>ми и неустранимыми, признаются Сторонами как существенное нарушение условий настоящего Догов</w:t>
      </w:r>
      <w:r w:rsidRPr="004C001E">
        <w:rPr>
          <w:rFonts w:ascii="Times New Roman" w:hAnsi="Times New Roman"/>
          <w:szCs w:val="22"/>
        </w:rPr>
        <w:t>о</w:t>
      </w:r>
      <w:r w:rsidRPr="004C001E">
        <w:rPr>
          <w:rFonts w:ascii="Times New Roman" w:hAnsi="Times New Roman"/>
          <w:szCs w:val="22"/>
        </w:rPr>
        <w:t>ра. Заказчик не несет обязательств по оплате работ, в случае нарушения условий настоящего Договора возникшего по вине Подрядчика.</w:t>
      </w:r>
    </w:p>
    <w:p w:rsidR="004C001E" w:rsidRPr="004C001E" w:rsidRDefault="004C001E" w:rsidP="004C001E">
      <w:pPr>
        <w:tabs>
          <w:tab w:val="left" w:pos="993"/>
        </w:tabs>
        <w:autoSpaceDE w:val="0"/>
        <w:autoSpaceDN w:val="0"/>
        <w:adjustRightInd w:val="0"/>
        <w:jc w:val="both"/>
        <w:rPr>
          <w:rFonts w:ascii="Times New Roman" w:hAnsi="Times New Roman"/>
          <w:szCs w:val="22"/>
          <w:u w:val="single"/>
        </w:rPr>
      </w:pPr>
      <w:r w:rsidRPr="004C001E">
        <w:rPr>
          <w:rFonts w:ascii="Times New Roman" w:hAnsi="Times New Roman"/>
          <w:szCs w:val="22"/>
        </w:rPr>
        <w:t xml:space="preserve">           7.7. Подрядчик собственными силам и средствами обеспечивает: предоставление Заказчику и пол</w:t>
      </w:r>
      <w:r w:rsidRPr="004C001E">
        <w:rPr>
          <w:rFonts w:ascii="Times New Roman" w:hAnsi="Times New Roman"/>
          <w:szCs w:val="22"/>
        </w:rPr>
        <w:t>у</w:t>
      </w:r>
      <w:r w:rsidRPr="004C001E">
        <w:rPr>
          <w:rFonts w:ascii="Times New Roman" w:hAnsi="Times New Roman"/>
          <w:szCs w:val="22"/>
        </w:rPr>
        <w:t>чение у Заказчика: документации, информации, предусмотренной настоящим Договором, в том числе: сведений актов, отчетов, счетов, реестров и т.д.</w:t>
      </w:r>
    </w:p>
    <w:p w:rsidR="004C001E" w:rsidRPr="004C001E" w:rsidRDefault="004C001E" w:rsidP="004C001E">
      <w:pPr>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 xml:space="preserve">           7.8. Заказчиком могут быть заявлены иные требования, предусмотренные действующим законод</w:t>
      </w:r>
      <w:r w:rsidRPr="004C001E">
        <w:rPr>
          <w:rFonts w:ascii="Times New Roman" w:hAnsi="Times New Roman"/>
          <w:szCs w:val="22"/>
        </w:rPr>
        <w:t>а</w:t>
      </w:r>
      <w:r w:rsidRPr="004C001E">
        <w:rPr>
          <w:rFonts w:ascii="Times New Roman" w:hAnsi="Times New Roman"/>
          <w:szCs w:val="22"/>
        </w:rPr>
        <w:t>тельством РФ, в случае ненадлежащего качества Работ.</w:t>
      </w:r>
    </w:p>
    <w:p w:rsidR="004C001E" w:rsidRPr="004C001E" w:rsidRDefault="004C001E" w:rsidP="004C001E">
      <w:pPr>
        <w:jc w:val="both"/>
        <w:rPr>
          <w:rFonts w:ascii="Times New Roman" w:hAnsi="Times New Roman"/>
          <w:szCs w:val="22"/>
        </w:rPr>
      </w:pPr>
      <w:r w:rsidRPr="004C001E">
        <w:rPr>
          <w:rFonts w:ascii="Times New Roman" w:hAnsi="Times New Roman"/>
          <w:szCs w:val="22"/>
        </w:rPr>
        <w:t xml:space="preserve">          </w:t>
      </w:r>
    </w:p>
    <w:p w:rsidR="004C001E" w:rsidRPr="004C001E" w:rsidRDefault="004C001E" w:rsidP="004C001E">
      <w:pPr>
        <w:suppressAutoHyphens/>
        <w:ind w:left="840"/>
        <w:jc w:val="center"/>
        <w:rPr>
          <w:rFonts w:ascii="Times New Roman CYR" w:hAnsi="Times New Roman CYR" w:cs="Times New Roman CYR"/>
          <w:b/>
          <w:szCs w:val="22"/>
          <w:lang w:eastAsia="ar-SA"/>
        </w:rPr>
      </w:pPr>
      <w:r w:rsidRPr="004C001E">
        <w:rPr>
          <w:rFonts w:ascii="Times New Roman CYR" w:hAnsi="Times New Roman CYR" w:cs="Times New Roman CYR"/>
          <w:b/>
          <w:szCs w:val="22"/>
          <w:lang w:eastAsia="ar-SA"/>
        </w:rPr>
        <w:t xml:space="preserve">8. </w:t>
      </w:r>
      <w:bookmarkStart w:id="17" w:name="_Toc361236499"/>
      <w:r w:rsidRPr="004C001E">
        <w:rPr>
          <w:rFonts w:ascii="Times New Roman CYR" w:hAnsi="Times New Roman CYR" w:cs="Times New Roman CYR"/>
          <w:b/>
          <w:szCs w:val="22"/>
          <w:lang w:eastAsia="ar-SA"/>
        </w:rPr>
        <w:t>Ответственность Сторон</w:t>
      </w:r>
      <w:bookmarkEnd w:id="17"/>
    </w:p>
    <w:p w:rsidR="004C001E" w:rsidRPr="004C001E" w:rsidRDefault="004C001E" w:rsidP="004C001E">
      <w:pPr>
        <w:suppressAutoHyphens/>
        <w:ind w:left="840"/>
        <w:jc w:val="center"/>
        <w:rPr>
          <w:rFonts w:ascii="Times New Roman CYR" w:hAnsi="Times New Roman CYR" w:cs="Times New Roman CYR"/>
          <w:b/>
          <w:szCs w:val="22"/>
          <w:lang w:eastAsia="ar-SA"/>
        </w:rPr>
      </w:pPr>
    </w:p>
    <w:p w:rsidR="004C001E" w:rsidRPr="004C001E" w:rsidRDefault="004C001E" w:rsidP="004C001E">
      <w:pPr>
        <w:ind w:firstLine="851"/>
        <w:jc w:val="both"/>
        <w:rPr>
          <w:rFonts w:ascii="Times New Roman" w:hAnsi="Times New Roman"/>
          <w:szCs w:val="22"/>
        </w:rPr>
      </w:pPr>
      <w:r w:rsidRPr="004C001E">
        <w:rPr>
          <w:rFonts w:ascii="Times New Roman" w:hAnsi="Times New Roman"/>
          <w:szCs w:val="22"/>
        </w:rPr>
        <w:t>8.1.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w:t>
      </w:r>
      <w:r w:rsidRPr="004C001E">
        <w:rPr>
          <w:rFonts w:ascii="Times New Roman" w:hAnsi="Times New Roman"/>
          <w:szCs w:val="22"/>
        </w:rPr>
        <w:t>о</w:t>
      </w:r>
      <w:r w:rsidRPr="004C001E">
        <w:rPr>
          <w:rFonts w:ascii="Times New Roman" w:hAnsi="Times New Roman"/>
          <w:szCs w:val="22"/>
        </w:rPr>
        <w:t>дательством Российской Федерации.</w:t>
      </w:r>
    </w:p>
    <w:p w:rsidR="004C001E" w:rsidRPr="004C001E" w:rsidRDefault="004C001E" w:rsidP="004C001E">
      <w:pPr>
        <w:ind w:firstLine="851"/>
        <w:jc w:val="both"/>
        <w:rPr>
          <w:rFonts w:ascii="Times New Roman" w:hAnsi="Times New Roman"/>
          <w:b/>
          <w:bCs/>
          <w:szCs w:val="22"/>
        </w:rPr>
      </w:pPr>
      <w:r w:rsidRPr="004C001E">
        <w:rPr>
          <w:rFonts w:ascii="Times New Roman" w:hAnsi="Times New Roman"/>
          <w:szCs w:val="22"/>
        </w:rPr>
        <w:lastRenderedPageBreak/>
        <w:t>8.2.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w:t>
      </w:r>
      <w:r w:rsidRPr="004C001E">
        <w:rPr>
          <w:rFonts w:ascii="Times New Roman" w:hAnsi="Times New Roman"/>
          <w:szCs w:val="22"/>
        </w:rPr>
        <w:t>й</w:t>
      </w:r>
      <w:r w:rsidRPr="004C001E">
        <w:rPr>
          <w:rFonts w:ascii="Times New Roman" w:hAnsi="Times New Roman"/>
          <w:szCs w:val="22"/>
        </w:rPr>
        <w:t>ствующим законодательством РФ.</w:t>
      </w:r>
    </w:p>
    <w:p w:rsidR="004C001E" w:rsidRPr="004C001E" w:rsidRDefault="004C001E" w:rsidP="004C001E">
      <w:pPr>
        <w:tabs>
          <w:tab w:val="num" w:pos="1620"/>
        </w:tabs>
        <w:ind w:firstLine="709"/>
        <w:jc w:val="both"/>
        <w:rPr>
          <w:rFonts w:ascii="Times New Roman" w:hAnsi="Times New Roman"/>
          <w:szCs w:val="22"/>
        </w:rPr>
      </w:pPr>
      <w:proofErr w:type="gramStart"/>
      <w:r w:rsidRPr="004C001E">
        <w:rPr>
          <w:rFonts w:ascii="Times New Roman" w:hAnsi="Times New Roman"/>
          <w:szCs w:val="22"/>
        </w:rPr>
        <w:t xml:space="preserve">В случае если примененные Подрядчиком способы обращения с </w:t>
      </w:r>
      <w:r w:rsidRPr="004C001E">
        <w:rPr>
          <w:rFonts w:ascii="Times New Roman CYR" w:hAnsi="Times New Roman CYR" w:cs="Times New Roman CYR"/>
          <w:szCs w:val="22"/>
        </w:rPr>
        <w:t xml:space="preserve">Буровыми </w:t>
      </w:r>
      <w:r w:rsidRPr="004C001E">
        <w:rPr>
          <w:rFonts w:ascii="Times New Roman" w:hAnsi="Times New Roman"/>
          <w:szCs w:val="22"/>
        </w:rPr>
        <w:t>Отходами, Вторичн</w:t>
      </w:r>
      <w:r w:rsidRPr="004C001E">
        <w:rPr>
          <w:rFonts w:ascii="Times New Roman" w:hAnsi="Times New Roman"/>
          <w:szCs w:val="22"/>
        </w:rPr>
        <w:t>ы</w:t>
      </w:r>
      <w:r w:rsidRPr="004C001E">
        <w:rPr>
          <w:rFonts w:ascii="Times New Roman" w:hAnsi="Times New Roman"/>
          <w:szCs w:val="22"/>
        </w:rPr>
        <w:t>ми отходами и/или Вторичной продукцией, квалифицированы органами власти как неразрешенные (з</w:t>
      </w:r>
      <w:r w:rsidRPr="004C001E">
        <w:rPr>
          <w:rFonts w:ascii="Times New Roman" w:hAnsi="Times New Roman"/>
          <w:szCs w:val="22"/>
        </w:rPr>
        <w:t>а</w:t>
      </w:r>
      <w:r w:rsidRPr="004C001E">
        <w:rPr>
          <w:rFonts w:ascii="Times New Roman" w:hAnsi="Times New Roman"/>
          <w:szCs w:val="22"/>
        </w:rPr>
        <w:t>прещенные), включая несанкционированное размещение, захоронение, хранение, а также в случае прим</w:t>
      </w:r>
      <w:r w:rsidRPr="004C001E">
        <w:rPr>
          <w:rFonts w:ascii="Times New Roman" w:hAnsi="Times New Roman"/>
          <w:szCs w:val="22"/>
        </w:rPr>
        <w:t>е</w:t>
      </w:r>
      <w:r w:rsidRPr="004C001E">
        <w:rPr>
          <w:rFonts w:ascii="Times New Roman" w:hAnsi="Times New Roman"/>
          <w:szCs w:val="22"/>
        </w:rPr>
        <w:t>нения Подрядчиком технологии выполнения работ квалифицированной органами власти как не соотве</w:t>
      </w:r>
      <w:r w:rsidRPr="004C001E">
        <w:rPr>
          <w:rFonts w:ascii="Times New Roman" w:hAnsi="Times New Roman"/>
          <w:szCs w:val="22"/>
        </w:rPr>
        <w:t>т</w:t>
      </w:r>
      <w:r w:rsidRPr="004C001E">
        <w:rPr>
          <w:rFonts w:ascii="Times New Roman" w:hAnsi="Times New Roman"/>
          <w:szCs w:val="22"/>
        </w:rPr>
        <w:t>ствующей требованиям законодательства РФ,  Подрядчик обязан уплатить Заказчику штраф в размере 0,05  % (ноль целых пять сотых процента) от стоимости</w:t>
      </w:r>
      <w:proofErr w:type="gramEnd"/>
      <w:r w:rsidRPr="004C001E">
        <w:rPr>
          <w:rFonts w:ascii="Times New Roman" w:hAnsi="Times New Roman"/>
          <w:szCs w:val="22"/>
        </w:rPr>
        <w:t xml:space="preserve"> Договора в течение 30 (тридцати) тридцати дней с момента получения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Подрядчик обязан возместить З</w:t>
      </w:r>
      <w:r w:rsidRPr="004C001E">
        <w:rPr>
          <w:rFonts w:ascii="Times New Roman" w:hAnsi="Times New Roman"/>
          <w:szCs w:val="22"/>
        </w:rPr>
        <w:t>а</w:t>
      </w:r>
      <w:r w:rsidRPr="004C001E">
        <w:rPr>
          <w:rFonts w:ascii="Times New Roman" w:hAnsi="Times New Roman"/>
          <w:szCs w:val="22"/>
        </w:rPr>
        <w:t>казчику все понесенные Заказчиком в связи с этим убытки и расходы, в течение 30 (тридцати) тридцати дней с момента получения требования.</w:t>
      </w:r>
    </w:p>
    <w:p w:rsidR="004C001E" w:rsidRPr="004C001E" w:rsidRDefault="004C001E" w:rsidP="004C001E">
      <w:pPr>
        <w:ind w:firstLine="851"/>
        <w:jc w:val="both"/>
        <w:rPr>
          <w:rFonts w:ascii="Times New Roman" w:hAnsi="Times New Roman"/>
          <w:b/>
          <w:bCs/>
          <w:szCs w:val="22"/>
        </w:rPr>
      </w:pPr>
      <w:r w:rsidRPr="004C001E">
        <w:rPr>
          <w:rFonts w:ascii="Times New Roman" w:hAnsi="Times New Roman"/>
          <w:szCs w:val="22"/>
        </w:rPr>
        <w:t xml:space="preserve">8.3. </w:t>
      </w:r>
      <w:proofErr w:type="gramStart"/>
      <w:r w:rsidRPr="004C001E">
        <w:rPr>
          <w:rFonts w:ascii="Times New Roman" w:hAnsi="Times New Roman"/>
          <w:szCs w:val="22"/>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Подрядчик вправе требовать уплаты неустойки в размере процентов опред</w:t>
      </w:r>
      <w:r w:rsidRPr="004C001E">
        <w:rPr>
          <w:rFonts w:ascii="Times New Roman" w:hAnsi="Times New Roman"/>
          <w:szCs w:val="22"/>
        </w:rPr>
        <w:t>е</w:t>
      </w:r>
      <w:r w:rsidRPr="004C001E">
        <w:rPr>
          <w:rFonts w:ascii="Times New Roman" w:hAnsi="Times New Roman"/>
          <w:szCs w:val="22"/>
        </w:rPr>
        <w:t>ленных в соответствии со ст. 395 ГК РФ, но не более 5% (пяти процентов) от суммы просроченного пл</w:t>
      </w:r>
      <w:r w:rsidRPr="004C001E">
        <w:rPr>
          <w:rFonts w:ascii="Times New Roman" w:hAnsi="Times New Roman"/>
          <w:szCs w:val="22"/>
        </w:rPr>
        <w:t>а</w:t>
      </w:r>
      <w:r w:rsidRPr="004C001E">
        <w:rPr>
          <w:rFonts w:ascii="Times New Roman" w:hAnsi="Times New Roman"/>
          <w:szCs w:val="22"/>
        </w:rPr>
        <w:t>тежа.</w:t>
      </w:r>
      <w:proofErr w:type="gramEnd"/>
    </w:p>
    <w:p w:rsidR="004C001E" w:rsidRPr="004C001E" w:rsidRDefault="004C001E" w:rsidP="004C001E">
      <w:pPr>
        <w:tabs>
          <w:tab w:val="num" w:pos="1530"/>
          <w:tab w:val="num" w:pos="1620"/>
        </w:tabs>
        <w:ind w:firstLine="851"/>
        <w:jc w:val="both"/>
        <w:rPr>
          <w:rFonts w:ascii="Times New Roman" w:hAnsi="Times New Roman"/>
          <w:szCs w:val="22"/>
        </w:rPr>
      </w:pPr>
      <w:r w:rsidRPr="004C001E">
        <w:rPr>
          <w:rFonts w:ascii="Times New Roman" w:hAnsi="Times New Roman"/>
          <w:szCs w:val="22"/>
        </w:rPr>
        <w:t xml:space="preserve">8.4. </w:t>
      </w:r>
      <w:proofErr w:type="gramStart"/>
      <w:r w:rsidRPr="004C001E">
        <w:rPr>
          <w:rFonts w:ascii="Times New Roman" w:hAnsi="Times New Roman"/>
          <w:szCs w:val="22"/>
        </w:rPr>
        <w:t>За нарушение Подрядчиком согласованных Сторонами сроков выполнения Работ, в том чи</w:t>
      </w:r>
      <w:r w:rsidRPr="004C001E">
        <w:rPr>
          <w:rFonts w:ascii="Times New Roman" w:hAnsi="Times New Roman"/>
          <w:szCs w:val="22"/>
        </w:rPr>
        <w:t>с</w:t>
      </w:r>
      <w:r w:rsidRPr="004C001E">
        <w:rPr>
          <w:rFonts w:ascii="Times New Roman" w:hAnsi="Times New Roman"/>
          <w:szCs w:val="22"/>
        </w:rPr>
        <w:t>ле промежуточных, Подрядчик обязан уплатить штраф в размере 0,01 %  (ноль целых одна сотая проце</w:t>
      </w:r>
      <w:r w:rsidRPr="004C001E">
        <w:rPr>
          <w:rFonts w:ascii="Times New Roman" w:hAnsi="Times New Roman"/>
          <w:szCs w:val="22"/>
        </w:rPr>
        <w:t>н</w:t>
      </w:r>
      <w:r w:rsidRPr="004C001E">
        <w:rPr>
          <w:rFonts w:ascii="Times New Roman" w:hAnsi="Times New Roman"/>
          <w:szCs w:val="22"/>
        </w:rPr>
        <w:t>та) от стоимости Договора за каждый день просрочки в течение 30 (тридцати) дней с момента предъявл</w:t>
      </w:r>
      <w:r w:rsidRPr="004C001E">
        <w:rPr>
          <w:rFonts w:ascii="Times New Roman" w:hAnsi="Times New Roman"/>
          <w:szCs w:val="22"/>
        </w:rPr>
        <w:t>е</w:t>
      </w:r>
      <w:r w:rsidRPr="004C001E">
        <w:rPr>
          <w:rFonts w:ascii="Times New Roman" w:hAnsi="Times New Roman"/>
          <w:szCs w:val="22"/>
        </w:rPr>
        <w:t>ния Заказчиком требования.. При этом Стороны согласовали, что настоящее требование Договора распр</w:t>
      </w:r>
      <w:r w:rsidRPr="004C001E">
        <w:rPr>
          <w:rFonts w:ascii="Times New Roman" w:hAnsi="Times New Roman"/>
          <w:szCs w:val="22"/>
        </w:rPr>
        <w:t>о</w:t>
      </w:r>
      <w:r w:rsidRPr="004C001E">
        <w:rPr>
          <w:rFonts w:ascii="Times New Roman" w:hAnsi="Times New Roman"/>
          <w:szCs w:val="22"/>
        </w:rPr>
        <w:t>страняется на случаи нарушения Подрядчиком сроков выполнения Работ как установленных Договором</w:t>
      </w:r>
      <w:proofErr w:type="gramEnd"/>
      <w:r w:rsidRPr="004C001E">
        <w:rPr>
          <w:rFonts w:ascii="Times New Roman" w:hAnsi="Times New Roman"/>
          <w:szCs w:val="22"/>
        </w:rPr>
        <w:t xml:space="preserve"> и его приложениями и/или </w:t>
      </w:r>
      <w:proofErr w:type="gramStart"/>
      <w:r w:rsidRPr="004C001E">
        <w:rPr>
          <w:rFonts w:ascii="Times New Roman" w:hAnsi="Times New Roman"/>
          <w:szCs w:val="22"/>
        </w:rPr>
        <w:t>определяемых</w:t>
      </w:r>
      <w:proofErr w:type="gramEnd"/>
      <w:r w:rsidRPr="004C001E">
        <w:rPr>
          <w:rFonts w:ascii="Times New Roman" w:hAnsi="Times New Roman"/>
          <w:szCs w:val="22"/>
        </w:rPr>
        <w:t xml:space="preserve"> в соответствии с ними, так и определенных дополнительными соглашениями, соглашениями, дополнениями и иными изменениями Договора, согласованными Стор</w:t>
      </w:r>
      <w:r w:rsidRPr="004C001E">
        <w:rPr>
          <w:rFonts w:ascii="Times New Roman" w:hAnsi="Times New Roman"/>
          <w:szCs w:val="22"/>
        </w:rPr>
        <w:t>о</w:t>
      </w:r>
      <w:r w:rsidRPr="004C001E">
        <w:rPr>
          <w:rFonts w:ascii="Times New Roman" w:hAnsi="Times New Roman"/>
          <w:szCs w:val="22"/>
        </w:rPr>
        <w:t>нами в период действия настоящего Договора.</w:t>
      </w:r>
    </w:p>
    <w:p w:rsidR="004C001E" w:rsidRPr="004C001E" w:rsidRDefault="004C001E" w:rsidP="004C001E">
      <w:pPr>
        <w:tabs>
          <w:tab w:val="num" w:pos="1530"/>
          <w:tab w:val="num" w:pos="1620"/>
        </w:tabs>
        <w:ind w:firstLine="851"/>
        <w:jc w:val="both"/>
        <w:rPr>
          <w:rFonts w:ascii="Times New Roman" w:hAnsi="Times New Roman"/>
          <w:szCs w:val="22"/>
        </w:rPr>
      </w:pPr>
      <w:r w:rsidRPr="004C001E">
        <w:rPr>
          <w:rFonts w:ascii="Times New Roman" w:hAnsi="Times New Roman"/>
          <w:szCs w:val="22"/>
        </w:rPr>
        <w:t>8.5. За несоответствие Подрядчика установленным лицензионным требованиям и условиям иной разрешительной документации и (или) несоблюдения их Подрядчиком в соответствии с законодател</w:t>
      </w:r>
      <w:r w:rsidRPr="004C001E">
        <w:rPr>
          <w:rFonts w:ascii="Times New Roman" w:hAnsi="Times New Roman"/>
          <w:szCs w:val="22"/>
        </w:rPr>
        <w:t>ь</w:t>
      </w:r>
      <w:r w:rsidRPr="004C001E">
        <w:rPr>
          <w:rFonts w:ascii="Times New Roman" w:hAnsi="Times New Roman"/>
          <w:szCs w:val="22"/>
        </w:rPr>
        <w:t>ством РФ, Подрядчик обязан уплатить Заказчику штраф в размере 100 000 (сто тысяч) рублей</w:t>
      </w:r>
      <w:r w:rsidRPr="004C001E">
        <w:rPr>
          <w:rFonts w:ascii="Times New Roman" w:hAnsi="Times New Roman"/>
          <w:strike/>
          <w:szCs w:val="22"/>
        </w:rPr>
        <w:t xml:space="preserve">, </w:t>
      </w:r>
      <w:r w:rsidRPr="004C001E">
        <w:rPr>
          <w:rFonts w:ascii="Times New Roman" w:hAnsi="Times New Roman"/>
          <w:szCs w:val="22"/>
        </w:rPr>
        <w:t>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851"/>
        <w:jc w:val="both"/>
        <w:rPr>
          <w:rFonts w:ascii="Times New Roman" w:hAnsi="Times New Roman"/>
          <w:szCs w:val="22"/>
        </w:rPr>
      </w:pPr>
      <w:r w:rsidRPr="004C001E">
        <w:rPr>
          <w:rFonts w:ascii="Times New Roman" w:hAnsi="Times New Roman"/>
          <w:szCs w:val="22"/>
        </w:rPr>
        <w:t>8.6. В случае если Подрядчик не обеспечил сохранность и (или) допустил несанкционированный способ обращения и (или) потерю Буровых отходов при выполнении обязательств по настоящему Дог</w:t>
      </w:r>
      <w:r w:rsidRPr="004C001E">
        <w:rPr>
          <w:rFonts w:ascii="Times New Roman" w:hAnsi="Times New Roman"/>
          <w:szCs w:val="22"/>
        </w:rPr>
        <w:t>о</w:t>
      </w:r>
      <w:r w:rsidRPr="004C001E">
        <w:rPr>
          <w:rFonts w:ascii="Times New Roman" w:hAnsi="Times New Roman"/>
          <w:szCs w:val="22"/>
        </w:rPr>
        <w:t>вору,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851"/>
        <w:jc w:val="both"/>
        <w:rPr>
          <w:rFonts w:ascii="Times New Roman" w:hAnsi="Times New Roman"/>
          <w:szCs w:val="22"/>
        </w:rPr>
      </w:pPr>
      <w:r w:rsidRPr="004C001E">
        <w:rPr>
          <w:rFonts w:ascii="Times New Roman" w:hAnsi="Times New Roman"/>
          <w:szCs w:val="22"/>
        </w:rPr>
        <w:t>8.7. В случае если Подрядчик допустил несанкционированное размещение, (или) захоронение, (или) хранение Буровых отходов, Подрядчик обязан уплатить Заказчику штраф в размере 300 000 (триста тысяч) рублей,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851"/>
        <w:jc w:val="both"/>
        <w:rPr>
          <w:rFonts w:ascii="Times New Roman" w:hAnsi="Times New Roman"/>
          <w:szCs w:val="22"/>
        </w:rPr>
      </w:pPr>
      <w:r w:rsidRPr="004C001E">
        <w:rPr>
          <w:rFonts w:ascii="Times New Roman" w:hAnsi="Times New Roman"/>
          <w:szCs w:val="22"/>
        </w:rPr>
        <w:t>8.8. В случае если Работы, предусмотренные настоящим Договором, выполнены Подрядчиком некачественно и (</w:t>
      </w:r>
      <w:proofErr w:type="gramStart"/>
      <w:r w:rsidRPr="004C001E">
        <w:rPr>
          <w:rFonts w:ascii="Times New Roman" w:hAnsi="Times New Roman"/>
          <w:szCs w:val="22"/>
        </w:rPr>
        <w:t xml:space="preserve">или) </w:t>
      </w:r>
      <w:proofErr w:type="gramEnd"/>
      <w:r w:rsidRPr="004C001E">
        <w:rPr>
          <w:rFonts w:ascii="Times New Roman" w:hAnsi="Times New Roman"/>
          <w:szCs w:val="22"/>
        </w:rPr>
        <w:t>недостатки выполненных Работ не устранены Подрядчиком в сроки, установле</w:t>
      </w:r>
      <w:r w:rsidRPr="004C001E">
        <w:rPr>
          <w:rFonts w:ascii="Times New Roman" w:hAnsi="Times New Roman"/>
          <w:szCs w:val="22"/>
        </w:rPr>
        <w:t>н</w:t>
      </w:r>
      <w:r w:rsidRPr="004C001E">
        <w:rPr>
          <w:rFonts w:ascii="Times New Roman" w:hAnsi="Times New Roman"/>
          <w:szCs w:val="22"/>
        </w:rPr>
        <w:t>ные Заказчиком, Подрядчик обязан уплатить Заказчику штраф в размере 100 000 (сто тысяч) рублей, за каждый недостаток, в течение 30 (тридцати) дней с момента предъявления Заказчиком требования. Упл</w:t>
      </w:r>
      <w:r w:rsidRPr="004C001E">
        <w:rPr>
          <w:rFonts w:ascii="Times New Roman" w:hAnsi="Times New Roman"/>
          <w:szCs w:val="22"/>
        </w:rPr>
        <w:t>а</w:t>
      </w:r>
      <w:r w:rsidRPr="004C001E">
        <w:rPr>
          <w:rFonts w:ascii="Times New Roman" w:hAnsi="Times New Roman"/>
          <w:szCs w:val="22"/>
        </w:rPr>
        <w:t>та штрафа не освобождает от ответственности по устранению недостатков.</w:t>
      </w:r>
    </w:p>
    <w:p w:rsidR="004C001E" w:rsidRPr="004C001E" w:rsidRDefault="004C001E" w:rsidP="004C001E">
      <w:pPr>
        <w:tabs>
          <w:tab w:val="num" w:pos="1620"/>
        </w:tabs>
        <w:ind w:firstLine="851"/>
        <w:jc w:val="both"/>
        <w:rPr>
          <w:rFonts w:ascii="Times New Roman" w:hAnsi="Times New Roman"/>
          <w:b/>
          <w:bCs/>
          <w:szCs w:val="22"/>
        </w:rPr>
      </w:pPr>
      <w:r w:rsidRPr="004C001E">
        <w:rPr>
          <w:rFonts w:ascii="Times New Roman" w:hAnsi="Times New Roman"/>
          <w:szCs w:val="22"/>
        </w:rPr>
        <w:t xml:space="preserve">8.9. </w:t>
      </w:r>
      <w:proofErr w:type="gramStart"/>
      <w:r w:rsidRPr="004C001E">
        <w:rPr>
          <w:rFonts w:ascii="Times New Roman" w:hAnsi="Times New Roman"/>
          <w:szCs w:val="22"/>
        </w:rPr>
        <w:t>В случае возникновения аварии, инцидента, несчастного случая, по вине Подрядчика, п</w:t>
      </w:r>
      <w:r w:rsidRPr="004C001E">
        <w:rPr>
          <w:rFonts w:ascii="Times New Roman" w:hAnsi="Times New Roman"/>
          <w:szCs w:val="22"/>
        </w:rPr>
        <w:t>о</w:t>
      </w:r>
      <w:r w:rsidRPr="004C001E">
        <w:rPr>
          <w:rFonts w:ascii="Times New Roman" w:hAnsi="Times New Roman"/>
          <w:szCs w:val="22"/>
        </w:rPr>
        <w:t>следний обязан возместить Заказчику причиненные в связи с этим убытки и затраты связанные с ликв</w:t>
      </w:r>
      <w:r w:rsidRPr="004C001E">
        <w:rPr>
          <w:rFonts w:ascii="Times New Roman" w:hAnsi="Times New Roman"/>
          <w:szCs w:val="22"/>
        </w:rPr>
        <w:t>и</w:t>
      </w:r>
      <w:r w:rsidRPr="004C001E">
        <w:rPr>
          <w:rFonts w:ascii="Times New Roman" w:hAnsi="Times New Roman"/>
          <w:szCs w:val="22"/>
        </w:rPr>
        <w:t>дацией последствий, а также уплатить штраф в размере 0,05 % (ноль целых пять сотых процента) от ст</w:t>
      </w:r>
      <w:r w:rsidRPr="004C001E">
        <w:rPr>
          <w:rFonts w:ascii="Times New Roman" w:hAnsi="Times New Roman"/>
          <w:szCs w:val="22"/>
        </w:rPr>
        <w:t>о</w:t>
      </w:r>
      <w:r w:rsidRPr="004C001E">
        <w:rPr>
          <w:rFonts w:ascii="Times New Roman" w:hAnsi="Times New Roman"/>
          <w:szCs w:val="22"/>
        </w:rPr>
        <w:t xml:space="preserve">имости Договора в течение 30 (тридцати) дней с момента предъявления Заказчиком требования. </w:t>
      </w:r>
      <w:proofErr w:type="gramEnd"/>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8.10. В случае отказа Подрядчика от выполнения согласованных Сторонами объемов Работ, По</w:t>
      </w:r>
      <w:r w:rsidRPr="004C001E">
        <w:rPr>
          <w:rFonts w:ascii="Times New Roman" w:hAnsi="Times New Roman"/>
          <w:szCs w:val="22"/>
        </w:rPr>
        <w:t>д</w:t>
      </w:r>
      <w:r w:rsidRPr="004C001E">
        <w:rPr>
          <w:rFonts w:ascii="Times New Roman" w:hAnsi="Times New Roman"/>
          <w:szCs w:val="22"/>
        </w:rPr>
        <w:t>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300 000 (триста тысяч) ру</w:t>
      </w:r>
      <w:r w:rsidRPr="004C001E">
        <w:rPr>
          <w:rFonts w:ascii="Times New Roman" w:hAnsi="Times New Roman"/>
          <w:szCs w:val="22"/>
        </w:rPr>
        <w:t>б</w:t>
      </w:r>
      <w:r w:rsidRPr="004C001E">
        <w:rPr>
          <w:rFonts w:ascii="Times New Roman" w:hAnsi="Times New Roman"/>
          <w:szCs w:val="22"/>
        </w:rPr>
        <w:t>лей, в течение 30 (тридцати) дней с момента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8.11. В случае если Подрядчик</w:t>
      </w:r>
      <w:r w:rsidRPr="004C001E">
        <w:rPr>
          <w:rFonts w:ascii="Times New Roman" w:hAnsi="Times New Roman"/>
          <w:spacing w:val="-1"/>
          <w:szCs w:val="22"/>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4C001E">
        <w:rPr>
          <w:rFonts w:ascii="Times New Roman" w:hAnsi="Times New Roman"/>
          <w:i/>
          <w:szCs w:val="22"/>
        </w:rPr>
        <w:t xml:space="preserve">1 </w:t>
      </w:r>
      <w:r w:rsidRPr="004C001E">
        <w:rPr>
          <w:rFonts w:ascii="Times New Roman" w:hAnsi="Times New Roman"/>
          <w:szCs w:val="22"/>
        </w:rPr>
        <w:t>% (один процент) от стоимости Работ по Договору, в течение 30 (тридцати) дней с момента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lastRenderedPageBreak/>
        <w:t>8.12. В случае одностороннего отказа Подрядчика от исполнения Договора, Подрядчик обязан уплатить Заказчику штраф в размере 30 % (один процент) от стоимости Работ по Договору, в течение 30 (тридцати) дней с момента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8.13. В случае если Подрядчик не ведет Ж</w:t>
      </w:r>
      <w:r w:rsidRPr="004C001E">
        <w:rPr>
          <w:rFonts w:ascii="Times New Roman" w:hAnsi="Times New Roman"/>
          <w:bCs/>
          <w:szCs w:val="22"/>
        </w:rPr>
        <w:t>урнал учета выполненных работ по Переработке (Обр</w:t>
      </w:r>
      <w:r w:rsidRPr="004C001E">
        <w:rPr>
          <w:rFonts w:ascii="Times New Roman" w:hAnsi="Times New Roman"/>
          <w:bCs/>
          <w:szCs w:val="22"/>
        </w:rPr>
        <w:t>а</w:t>
      </w:r>
      <w:r w:rsidRPr="004C001E">
        <w:rPr>
          <w:rFonts w:ascii="Times New Roman" w:hAnsi="Times New Roman"/>
          <w:bCs/>
          <w:szCs w:val="22"/>
        </w:rPr>
        <w:t>ботке) Б</w:t>
      </w:r>
      <w:r w:rsidRPr="004C001E">
        <w:rPr>
          <w:rFonts w:ascii="Times New Roman" w:hAnsi="Times New Roman"/>
          <w:szCs w:val="22"/>
        </w:rPr>
        <w:t>уровых отходов</w:t>
      </w:r>
      <w:r w:rsidRPr="004C001E">
        <w:rPr>
          <w:rFonts w:ascii="Times New Roman" w:hAnsi="Times New Roman"/>
          <w:bCs/>
          <w:szCs w:val="22"/>
        </w:rPr>
        <w:t xml:space="preserve">, и (или) ведет его не в соответствии с требованиями настоящего Договора, </w:t>
      </w:r>
      <w:r w:rsidRPr="004C001E">
        <w:rPr>
          <w:rFonts w:ascii="Times New Roman" w:hAnsi="Times New Roman"/>
          <w:szCs w:val="22"/>
        </w:rPr>
        <w:t>По</w:t>
      </w:r>
      <w:r w:rsidRPr="004C001E">
        <w:rPr>
          <w:rFonts w:ascii="Times New Roman" w:hAnsi="Times New Roman"/>
          <w:szCs w:val="22"/>
        </w:rPr>
        <w:t>д</w:t>
      </w:r>
      <w:r w:rsidRPr="004C001E">
        <w:rPr>
          <w:rFonts w:ascii="Times New Roman" w:hAnsi="Times New Roman"/>
          <w:szCs w:val="22"/>
        </w:rPr>
        <w:t>рядчик обязан уплатить Заказчику штраф в размере 50 000 (пятьдесят тысяч) рублей, в течение 30 (три</w:t>
      </w:r>
      <w:r w:rsidRPr="004C001E">
        <w:rPr>
          <w:rFonts w:ascii="Times New Roman" w:hAnsi="Times New Roman"/>
          <w:szCs w:val="22"/>
        </w:rPr>
        <w:t>д</w:t>
      </w:r>
      <w:r w:rsidRPr="004C001E">
        <w:rPr>
          <w:rFonts w:ascii="Times New Roman" w:hAnsi="Times New Roman"/>
          <w:szCs w:val="22"/>
        </w:rPr>
        <w:t>цати) дней с момента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8.14. В случае если Подрядчик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w:t>
      </w:r>
      <w:r w:rsidRPr="004C001E">
        <w:rPr>
          <w:rFonts w:ascii="Times New Roman" w:hAnsi="Times New Roman"/>
          <w:szCs w:val="22"/>
        </w:rPr>
        <w:t>о</w:t>
      </w:r>
      <w:r w:rsidRPr="004C001E">
        <w:rPr>
          <w:rFonts w:ascii="Times New Roman" w:hAnsi="Times New Roman"/>
          <w:szCs w:val="22"/>
        </w:rPr>
        <w:t>ру, Подрядчик обязан уплатить Заказчику штраф в размере 50 000 (пятьдесят тысяч) рублей, в течение 30 (тридцати) дней с момента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 xml:space="preserve">8.15. </w:t>
      </w:r>
      <w:proofErr w:type="gramStart"/>
      <w:r w:rsidRPr="004C001E">
        <w:rPr>
          <w:rFonts w:ascii="Times New Roman" w:hAnsi="Times New Roman"/>
          <w:szCs w:val="22"/>
        </w:rPr>
        <w:t>В случае если Подрядчик не направил, или несвоевременно направил Заказчику заверенные должным образом копии доверенностей, подтверждающих полномочия работников Подрядчика, назн</w:t>
      </w:r>
      <w:r w:rsidRPr="004C001E">
        <w:rPr>
          <w:rFonts w:ascii="Times New Roman" w:hAnsi="Times New Roman"/>
          <w:szCs w:val="22"/>
        </w:rPr>
        <w:t>а</w:t>
      </w:r>
      <w:r w:rsidRPr="004C001E">
        <w:rPr>
          <w:rFonts w:ascii="Times New Roman" w:hAnsi="Times New Roman"/>
          <w:szCs w:val="22"/>
        </w:rPr>
        <w:t>ченных последним ответственными за оперативное руководство технико-технологическим процессом Р</w:t>
      </w:r>
      <w:r w:rsidRPr="004C001E">
        <w:rPr>
          <w:rFonts w:ascii="Times New Roman" w:hAnsi="Times New Roman"/>
          <w:szCs w:val="22"/>
        </w:rPr>
        <w:t>а</w:t>
      </w:r>
      <w:r w:rsidRPr="004C001E">
        <w:rPr>
          <w:rFonts w:ascii="Times New Roman" w:hAnsi="Times New Roman"/>
          <w:szCs w:val="22"/>
        </w:rPr>
        <w:t>бот, за персонал Подрядчика выполняющий Работы, Подрядчик обязан уплатить Заказчику штраф в ра</w:t>
      </w:r>
      <w:r w:rsidRPr="004C001E">
        <w:rPr>
          <w:rFonts w:ascii="Times New Roman" w:hAnsi="Times New Roman"/>
          <w:szCs w:val="22"/>
        </w:rPr>
        <w:t>з</w:t>
      </w:r>
      <w:r w:rsidRPr="004C001E">
        <w:rPr>
          <w:rFonts w:ascii="Times New Roman" w:hAnsi="Times New Roman"/>
          <w:szCs w:val="22"/>
        </w:rPr>
        <w:t>мере 50 000 (пятьдесят тысяч) рублей, в течение 30 (тридцати) дней с момента предъявления Заказчиком требования.</w:t>
      </w:r>
      <w:proofErr w:type="gramEnd"/>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 xml:space="preserve">8.16. </w:t>
      </w:r>
      <w:proofErr w:type="gramStart"/>
      <w:r w:rsidRPr="004C001E">
        <w:rPr>
          <w:rFonts w:ascii="Times New Roman" w:hAnsi="Times New Roman"/>
          <w:szCs w:val="22"/>
        </w:rPr>
        <w:t>В случае если Подрядчик не предоставил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Подрядчик обязан уплатить Заказчику штраф в размере 50 000 (пятьдесят тысяч) рублей, в течение 30 (тридцати) дней с момента предъявления Заказчиком требования.</w:t>
      </w:r>
      <w:proofErr w:type="gramEnd"/>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8.17. В случае если по вине Подрядчиком было повреждено имущество Заказчика и (или) имущ</w:t>
      </w:r>
      <w:r w:rsidRPr="004C001E">
        <w:rPr>
          <w:rFonts w:ascii="Times New Roman" w:hAnsi="Times New Roman"/>
          <w:szCs w:val="22"/>
        </w:rPr>
        <w:t>е</w:t>
      </w:r>
      <w:r w:rsidRPr="004C001E">
        <w:rPr>
          <w:rFonts w:ascii="Times New Roman" w:hAnsi="Times New Roman"/>
          <w:szCs w:val="22"/>
        </w:rPr>
        <w:t>ство привлеченных Заказчиком третьих лиц, Подрядчик обязан восстановить его за свой счет, а также уплатить штраф в размере 0,05 % (ноль целых пять сотых процента) от стоимости Договора в течение 30 (тридцати) дней с момента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8.18. 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0,05 % (ноль целых пять сотых процента) от стоимости Д</w:t>
      </w:r>
      <w:r w:rsidRPr="004C001E">
        <w:rPr>
          <w:rFonts w:ascii="Times New Roman" w:hAnsi="Times New Roman"/>
          <w:szCs w:val="22"/>
        </w:rPr>
        <w:t>о</w:t>
      </w:r>
      <w:r w:rsidRPr="004C001E">
        <w:rPr>
          <w:rFonts w:ascii="Times New Roman" w:hAnsi="Times New Roman"/>
          <w:szCs w:val="22"/>
        </w:rPr>
        <w:t xml:space="preserve">говора в течение 30 </w:t>
      </w:r>
      <w:r w:rsidRPr="004C001E">
        <w:rPr>
          <w:rFonts w:ascii="Times New Roman" w:hAnsi="Times New Roman"/>
          <w:spacing w:val="6"/>
          <w:szCs w:val="22"/>
        </w:rPr>
        <w:t xml:space="preserve">(тридцати) </w:t>
      </w:r>
      <w:r w:rsidRPr="004C001E">
        <w:rPr>
          <w:rFonts w:ascii="Times New Roman" w:hAnsi="Times New Roman"/>
          <w:szCs w:val="22"/>
        </w:rPr>
        <w:t>дней, с момента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 xml:space="preserve">8.19. </w:t>
      </w:r>
      <w:proofErr w:type="gramStart"/>
      <w:r w:rsidRPr="004C001E">
        <w:rPr>
          <w:rFonts w:ascii="Times New Roman" w:hAnsi="Times New Roman"/>
          <w:szCs w:val="22"/>
        </w:rPr>
        <w:t>В случае если, на территории Заказчика произошло замыкание линии электропередач и др</w:t>
      </w:r>
      <w:r w:rsidRPr="004C001E">
        <w:rPr>
          <w:rFonts w:ascii="Times New Roman" w:hAnsi="Times New Roman"/>
          <w:szCs w:val="22"/>
        </w:rPr>
        <w:t>у</w:t>
      </w:r>
      <w:r w:rsidRPr="004C001E">
        <w:rPr>
          <w:rFonts w:ascii="Times New Roman" w:hAnsi="Times New Roman"/>
          <w:szCs w:val="22"/>
        </w:rPr>
        <w:t>гих производственных конструкций энергетического оборудования, по вине Подрядчика, последний об</w:t>
      </w:r>
      <w:r w:rsidRPr="004C001E">
        <w:rPr>
          <w:rFonts w:ascii="Times New Roman" w:hAnsi="Times New Roman"/>
          <w:szCs w:val="22"/>
        </w:rPr>
        <w:t>я</w:t>
      </w:r>
      <w:r w:rsidRPr="004C001E">
        <w:rPr>
          <w:rFonts w:ascii="Times New Roman" w:hAnsi="Times New Roman"/>
          <w:szCs w:val="22"/>
        </w:rPr>
        <w:t xml:space="preserve">зан устранить обстоятельства явившиеся причиной замыкания за свой счет, и уплатить Заказчику сумму штрафа в размере 300 000 (трехсот тысяч) рублей, в течение 30 </w:t>
      </w:r>
      <w:r w:rsidRPr="004C001E">
        <w:rPr>
          <w:rFonts w:ascii="Times New Roman" w:hAnsi="Times New Roman"/>
          <w:spacing w:val="6"/>
          <w:szCs w:val="22"/>
        </w:rPr>
        <w:t>(тридцати)</w:t>
      </w:r>
      <w:r w:rsidRPr="004C001E">
        <w:rPr>
          <w:rFonts w:ascii="Times New Roman" w:hAnsi="Times New Roman"/>
          <w:szCs w:val="22"/>
        </w:rPr>
        <w:t xml:space="preserve"> дней с момента предъявления Заказчиком требования.</w:t>
      </w:r>
      <w:proofErr w:type="gramEnd"/>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 xml:space="preserve">8.20. </w:t>
      </w:r>
      <w:proofErr w:type="gramStart"/>
      <w:r w:rsidRPr="004C001E">
        <w:rPr>
          <w:rFonts w:ascii="Times New Roman" w:hAnsi="Times New Roman"/>
          <w:szCs w:val="22"/>
        </w:rPr>
        <w:t>В случае если, на месте территории Заказчика произошло, повреждение линии электропер</w:t>
      </w:r>
      <w:r w:rsidRPr="004C001E">
        <w:rPr>
          <w:rFonts w:ascii="Times New Roman" w:hAnsi="Times New Roman"/>
          <w:szCs w:val="22"/>
        </w:rPr>
        <w:t>е</w:t>
      </w:r>
      <w:r w:rsidRPr="004C001E">
        <w:rPr>
          <w:rFonts w:ascii="Times New Roman" w:hAnsi="Times New Roman"/>
          <w:szCs w:val="22"/>
        </w:rPr>
        <w:t>дачи и других производственных конструкций энергетического оборудования по вине Подрядчика, п</w:t>
      </w:r>
      <w:r w:rsidRPr="004C001E">
        <w:rPr>
          <w:rFonts w:ascii="Times New Roman" w:hAnsi="Times New Roman"/>
          <w:szCs w:val="22"/>
        </w:rPr>
        <w:t>о</w:t>
      </w:r>
      <w:r w:rsidRPr="004C001E">
        <w:rPr>
          <w:rFonts w:ascii="Times New Roman" w:hAnsi="Times New Roman"/>
          <w:szCs w:val="22"/>
        </w:rPr>
        <w:t>следний обязан восстановить поврежденные объекты за свой счет в течение 3 (трех) дней, и уплатить З</w:t>
      </w:r>
      <w:r w:rsidRPr="004C001E">
        <w:rPr>
          <w:rFonts w:ascii="Times New Roman" w:hAnsi="Times New Roman"/>
          <w:szCs w:val="22"/>
        </w:rPr>
        <w:t>а</w:t>
      </w:r>
      <w:r w:rsidRPr="004C001E">
        <w:rPr>
          <w:rFonts w:ascii="Times New Roman" w:hAnsi="Times New Roman"/>
          <w:szCs w:val="22"/>
        </w:rPr>
        <w:t xml:space="preserve">казчику сумму штрафа в размере 300 000 (трехсот тысяч) рублей, в течение 30 </w:t>
      </w:r>
      <w:r w:rsidRPr="004C001E">
        <w:rPr>
          <w:rFonts w:ascii="Times New Roman" w:hAnsi="Times New Roman"/>
          <w:spacing w:val="6"/>
          <w:szCs w:val="22"/>
        </w:rPr>
        <w:t xml:space="preserve">(тридцати) </w:t>
      </w:r>
      <w:r w:rsidRPr="004C001E">
        <w:rPr>
          <w:rFonts w:ascii="Times New Roman" w:hAnsi="Times New Roman"/>
          <w:szCs w:val="22"/>
        </w:rPr>
        <w:t>дней с момента предъявления Заказчиком требования.</w:t>
      </w:r>
      <w:proofErr w:type="gramEnd"/>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8.21. В случае допущения самовольного подключения электроустановок потребителей к электр</w:t>
      </w:r>
      <w:r w:rsidRPr="004C001E">
        <w:rPr>
          <w:rFonts w:ascii="Times New Roman" w:hAnsi="Times New Roman"/>
          <w:szCs w:val="22"/>
        </w:rPr>
        <w:t>и</w:t>
      </w:r>
      <w:r w:rsidRPr="004C001E">
        <w:rPr>
          <w:rFonts w:ascii="Times New Roman" w:hAnsi="Times New Roman"/>
          <w:szCs w:val="22"/>
        </w:rPr>
        <w:t xml:space="preserve">ческим сетям и трансформаторным подстанциям Заказчика, Подрядчик уплачивает  штраф в размере 200 000 (двухсот тысяч) в течение 30 </w:t>
      </w:r>
      <w:r w:rsidRPr="004C001E">
        <w:rPr>
          <w:rFonts w:ascii="Times New Roman" w:hAnsi="Times New Roman"/>
          <w:spacing w:val="6"/>
          <w:szCs w:val="22"/>
        </w:rPr>
        <w:t xml:space="preserve">(тридцати) </w:t>
      </w:r>
      <w:r w:rsidRPr="004C001E">
        <w:rPr>
          <w:rFonts w:ascii="Times New Roman" w:hAnsi="Times New Roman"/>
          <w:szCs w:val="22"/>
        </w:rPr>
        <w:t>дней с момента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8.22. В случае если, Подрядчик, на территории Заказчика: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осуществит несанкционированную вырубку мелколесья в охранной зоне высоковольтных линий;</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xml:space="preserve">– выполнит любые работы вблизи (ближе чем на: 10 (десять) метров </w:t>
      </w:r>
      <w:proofErr w:type="gramStart"/>
      <w:r w:rsidRPr="004C001E">
        <w:rPr>
          <w:rFonts w:ascii="Times New Roman" w:hAnsi="Times New Roman"/>
          <w:szCs w:val="22"/>
        </w:rPr>
        <w:t>-д</w:t>
      </w:r>
      <w:proofErr w:type="gramEnd"/>
      <w:r w:rsidRPr="004C001E">
        <w:rPr>
          <w:rFonts w:ascii="Times New Roman" w:hAnsi="Times New Roman"/>
          <w:szCs w:val="22"/>
        </w:rPr>
        <w:t xml:space="preserve">ля ВЛ 1-20 </w:t>
      </w:r>
      <w:proofErr w:type="spellStart"/>
      <w:r w:rsidRPr="004C001E">
        <w:rPr>
          <w:rFonts w:ascii="Times New Roman" w:hAnsi="Times New Roman"/>
          <w:szCs w:val="22"/>
        </w:rPr>
        <w:t>кВ.</w:t>
      </w:r>
      <w:proofErr w:type="spellEnd"/>
      <w:r w:rsidRPr="004C001E">
        <w:rPr>
          <w:rFonts w:ascii="Times New Roman" w:hAnsi="Times New Roman"/>
          <w:szCs w:val="22"/>
        </w:rPr>
        <w:t xml:space="preserve">, для ВЛ 35 кВ.-15 (пятнадцать) метров, для ВЛ 110 </w:t>
      </w:r>
      <w:proofErr w:type="spellStart"/>
      <w:r w:rsidRPr="004C001E">
        <w:rPr>
          <w:rFonts w:ascii="Times New Roman" w:hAnsi="Times New Roman"/>
          <w:szCs w:val="22"/>
        </w:rPr>
        <w:t>кВ.</w:t>
      </w:r>
      <w:proofErr w:type="spellEnd"/>
      <w:r w:rsidRPr="004C001E">
        <w:rPr>
          <w:rFonts w:ascii="Times New Roman" w:hAnsi="Times New Roman"/>
          <w:szCs w:val="22"/>
        </w:rPr>
        <w:t>- 20 (двадцать) метров) линий электропередач без оформления наряда – допуска, и/или без присутствия представителя Подрядчика ответственного за производство р</w:t>
      </w:r>
      <w:r w:rsidRPr="004C001E">
        <w:rPr>
          <w:rFonts w:ascii="Times New Roman" w:hAnsi="Times New Roman"/>
          <w:szCs w:val="22"/>
        </w:rPr>
        <w:t>а</w:t>
      </w:r>
      <w:r w:rsidRPr="004C001E">
        <w:rPr>
          <w:rFonts w:ascii="Times New Roman" w:hAnsi="Times New Roman"/>
          <w:szCs w:val="22"/>
        </w:rPr>
        <w:t xml:space="preserve">бот при их проведении, </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xml:space="preserve">Подрядчик уплачивает Заказчику штраф в размере 300 000 (трехсот тысяч) рублей в течение 30 </w:t>
      </w:r>
      <w:r w:rsidRPr="004C001E">
        <w:rPr>
          <w:rFonts w:ascii="Times New Roman" w:hAnsi="Times New Roman"/>
          <w:spacing w:val="6"/>
          <w:szCs w:val="22"/>
        </w:rPr>
        <w:t xml:space="preserve">(тридцати) </w:t>
      </w:r>
      <w:r w:rsidRPr="004C001E">
        <w:rPr>
          <w:rFonts w:ascii="Times New Roman" w:hAnsi="Times New Roman"/>
          <w:szCs w:val="22"/>
        </w:rPr>
        <w:t>дней с момента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 xml:space="preserve">8.23. </w:t>
      </w:r>
      <w:proofErr w:type="gramStart"/>
      <w:r w:rsidRPr="004C001E">
        <w:rPr>
          <w:rFonts w:ascii="Times New Roman" w:hAnsi="Times New Roman"/>
          <w:szCs w:val="22"/>
        </w:rPr>
        <w:t>При нарушении Подрядчиком, на территории Заказчика, наземных, подземных коммуник</w:t>
      </w:r>
      <w:r w:rsidRPr="004C001E">
        <w:rPr>
          <w:rFonts w:ascii="Times New Roman" w:hAnsi="Times New Roman"/>
          <w:szCs w:val="22"/>
        </w:rPr>
        <w:t>а</w:t>
      </w:r>
      <w:r w:rsidRPr="004C001E">
        <w:rPr>
          <w:rFonts w:ascii="Times New Roman" w:hAnsi="Times New Roman"/>
          <w:szCs w:val="22"/>
        </w:rPr>
        <w:t>ций, Подрядчик обязан возместить Заказчику убытки, связанные с ликвидацией последствий нарушений и восстановить их собственными силами за свой счёт, или возместить Заказчику понесенные им, в связи с этим, затраты, а также уплатить Заказчику штраф в размере 0,05 % (ноль целых пять сотых процента) от стоимости Договора в течение 30 (тридцати) дней с момента</w:t>
      </w:r>
      <w:proofErr w:type="gramEnd"/>
      <w:r w:rsidRPr="004C001E">
        <w:rPr>
          <w:rFonts w:ascii="Times New Roman" w:hAnsi="Times New Roman"/>
          <w:szCs w:val="22"/>
        </w:rPr>
        <w:t xml:space="preserve"> предъявления Заказчиком требования.</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lastRenderedPageBreak/>
        <w:t>8.24. В случае загрязнения Подрядчиком территории Заказчика отходами, производства и потре</w:t>
      </w:r>
      <w:r w:rsidRPr="004C001E">
        <w:rPr>
          <w:rFonts w:ascii="Times New Roman" w:hAnsi="Times New Roman"/>
          <w:szCs w:val="22"/>
        </w:rPr>
        <w:t>б</w:t>
      </w:r>
      <w:r w:rsidRPr="004C001E">
        <w:rPr>
          <w:rFonts w:ascii="Times New Roman" w:hAnsi="Times New Roman"/>
          <w:szCs w:val="22"/>
        </w:rPr>
        <w:t>ления Подрядчик обязан осуществить очистку загрязненной территории в сроки установленные Заказч</w:t>
      </w:r>
      <w:r w:rsidRPr="004C001E">
        <w:rPr>
          <w:rFonts w:ascii="Times New Roman" w:hAnsi="Times New Roman"/>
          <w:szCs w:val="22"/>
        </w:rPr>
        <w:t>и</w:t>
      </w:r>
      <w:r w:rsidRPr="004C001E">
        <w:rPr>
          <w:rFonts w:ascii="Times New Roman" w:hAnsi="Times New Roman"/>
          <w:szCs w:val="22"/>
        </w:rPr>
        <w:t>ком, а также уплатить Заказчику штраф в размере Подрядчик обязан уплатить штраф в размере 100 000 (сто тысяч) рублей, в течение 30 (тридцати) дней с момента предъявления Заказчиком требования.</w:t>
      </w:r>
    </w:p>
    <w:p w:rsidR="004C001E" w:rsidRPr="004C001E" w:rsidRDefault="004C001E" w:rsidP="004C001E">
      <w:pPr>
        <w:ind w:firstLine="709"/>
        <w:jc w:val="both"/>
        <w:rPr>
          <w:rFonts w:ascii="Times New Roman" w:hAnsi="Times New Roman"/>
          <w:bCs/>
          <w:szCs w:val="22"/>
        </w:rPr>
      </w:pPr>
      <w:r w:rsidRPr="004C001E">
        <w:rPr>
          <w:rFonts w:ascii="Times New Roman" w:hAnsi="Times New Roman"/>
          <w:bCs/>
          <w:szCs w:val="22"/>
        </w:rPr>
        <w:t>8.25. В случаях выявления Заказчиком фактов нарушения Подрядчиком локальных нормативных актов Заказчика:</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Положения о контрольно-пропускных пунктах открытого акционерного общества «Славнефть-Мегионнефтегаз»;</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xml:space="preserve"> - Стандарта «Общие требования, предъявляемые к подрядным организациям в открытом акционе</w:t>
      </w:r>
      <w:r w:rsidRPr="004C001E">
        <w:rPr>
          <w:rFonts w:ascii="Times New Roman" w:hAnsi="Times New Roman"/>
          <w:bCs/>
          <w:szCs w:val="22"/>
        </w:rPr>
        <w:t>р</w:t>
      </w:r>
      <w:r w:rsidRPr="004C001E">
        <w:rPr>
          <w:rFonts w:ascii="Times New Roman" w:hAnsi="Times New Roman"/>
          <w:bCs/>
          <w:szCs w:val="22"/>
        </w:rPr>
        <w:t>ном обществе «Славнефть-Мегионнефтегаз» в области охраны труда, промышленной, пожарной и экол</w:t>
      </w:r>
      <w:r w:rsidRPr="004C001E">
        <w:rPr>
          <w:rFonts w:ascii="Times New Roman" w:hAnsi="Times New Roman"/>
          <w:bCs/>
          <w:szCs w:val="22"/>
        </w:rPr>
        <w:t>о</w:t>
      </w:r>
      <w:r w:rsidRPr="004C001E">
        <w:rPr>
          <w:rFonts w:ascii="Times New Roman" w:hAnsi="Times New Roman"/>
          <w:bCs/>
          <w:szCs w:val="22"/>
        </w:rPr>
        <w:t>гической безопасности»;</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Стандарта «Транспортная безопасность в открытом акционерном обществе «Славнефть-Мегионнефтегаз»;</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Положения о допуске подрядных организаций к выполнению  работ/оказанию</w:t>
      </w:r>
    </w:p>
    <w:p w:rsidR="004C001E" w:rsidRPr="004C001E" w:rsidRDefault="004C001E" w:rsidP="004C001E">
      <w:pPr>
        <w:jc w:val="both"/>
        <w:rPr>
          <w:rFonts w:ascii="Times New Roman" w:hAnsi="Times New Roman"/>
          <w:bCs/>
          <w:szCs w:val="22"/>
        </w:rPr>
      </w:pPr>
      <w:r w:rsidRPr="004C001E">
        <w:rPr>
          <w:rFonts w:ascii="Times New Roman" w:hAnsi="Times New Roman"/>
          <w:bCs/>
          <w:szCs w:val="22"/>
        </w:rPr>
        <w:t>услуг на производственной территории и объектах  открытого акционерного общества «Славнефть-Мегионнефтегаз»;</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Регламента взаимодействия ОАО «СН-МНГ» с Подрядными организациями в процессе привлеч</w:t>
      </w:r>
      <w:r w:rsidRPr="004C001E">
        <w:rPr>
          <w:rFonts w:ascii="Times New Roman" w:hAnsi="Times New Roman"/>
          <w:bCs/>
          <w:szCs w:val="22"/>
        </w:rPr>
        <w:t>е</w:t>
      </w:r>
      <w:r w:rsidRPr="004C001E">
        <w:rPr>
          <w:rFonts w:ascii="Times New Roman" w:hAnsi="Times New Roman"/>
          <w:bCs/>
          <w:szCs w:val="22"/>
        </w:rPr>
        <w:t>ния Субподрядных организаций»;</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Процедуры «Контроль употребления алкоголя, наркотических и токсических веществ»;</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Изменение 1 к Процедуре ««Контроль употребления алкоголя, наркотических и токсических в</w:t>
      </w:r>
      <w:r w:rsidRPr="004C001E">
        <w:rPr>
          <w:rFonts w:ascii="Times New Roman" w:hAnsi="Times New Roman"/>
          <w:bCs/>
          <w:szCs w:val="22"/>
        </w:rPr>
        <w:t>е</w:t>
      </w:r>
      <w:r w:rsidRPr="004C001E">
        <w:rPr>
          <w:rFonts w:ascii="Times New Roman" w:hAnsi="Times New Roman"/>
          <w:bCs/>
          <w:szCs w:val="22"/>
        </w:rPr>
        <w:t>ществ»;</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Стандарта «Оповещение при возникновении технических инцидентов, аварий, пожаров, несчас</w:t>
      </w:r>
      <w:r w:rsidRPr="004C001E">
        <w:rPr>
          <w:rFonts w:ascii="Times New Roman" w:hAnsi="Times New Roman"/>
          <w:bCs/>
          <w:szCs w:val="22"/>
        </w:rPr>
        <w:t>т</w:t>
      </w:r>
      <w:r w:rsidRPr="004C001E">
        <w:rPr>
          <w:rFonts w:ascii="Times New Roman" w:hAnsi="Times New Roman"/>
          <w:bCs/>
          <w:szCs w:val="22"/>
        </w:rPr>
        <w:t>ных случаев на производстве и других происшествиях в открытом акционерном обществе «Славнефть-Мегионнефтегаз»;</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Положения об организации и осуществлении производственного экологического контроля;</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Стандарта «Расследование и учет происшествий в области охраны труда, промышленной, безопа</w:t>
      </w:r>
      <w:r w:rsidRPr="004C001E">
        <w:rPr>
          <w:rFonts w:ascii="Times New Roman" w:hAnsi="Times New Roman"/>
          <w:bCs/>
          <w:szCs w:val="22"/>
        </w:rPr>
        <w:t>с</w:t>
      </w:r>
      <w:r w:rsidRPr="004C001E">
        <w:rPr>
          <w:rFonts w:ascii="Times New Roman" w:hAnsi="Times New Roman"/>
          <w:bCs/>
          <w:szCs w:val="22"/>
        </w:rPr>
        <w:t>ности и охраны окружающей среды, подготовка, распространение, учет извлеченных уроков и планов действий» в ОАО «СН-МНГ»;</w:t>
      </w:r>
    </w:p>
    <w:p w:rsidR="004C001E" w:rsidRPr="004C001E" w:rsidRDefault="004C001E" w:rsidP="004C001E">
      <w:pPr>
        <w:ind w:firstLine="491"/>
        <w:jc w:val="both"/>
        <w:rPr>
          <w:rFonts w:ascii="Times New Roman" w:hAnsi="Times New Roman"/>
          <w:bCs/>
          <w:szCs w:val="22"/>
        </w:rPr>
      </w:pPr>
      <w:r w:rsidRPr="004C001E">
        <w:rPr>
          <w:rFonts w:ascii="Times New Roman" w:hAnsi="Times New Roman"/>
          <w:bCs/>
          <w:szCs w:val="22"/>
        </w:rPr>
        <w:t xml:space="preserve">Заказчиком составляется акт о выявленных нарушениях, который подписывается уполномоченными представителями Сторон. </w:t>
      </w:r>
      <w:proofErr w:type="gramStart"/>
      <w:r w:rsidRPr="004C001E">
        <w:rPr>
          <w:rFonts w:ascii="Times New Roman" w:hAnsi="Times New Roman"/>
          <w:bCs/>
          <w:szCs w:val="22"/>
        </w:rPr>
        <w:t>На основании акта о выявленных нарушениях Заказчик вправе предъявить По</w:t>
      </w:r>
      <w:r w:rsidRPr="004C001E">
        <w:rPr>
          <w:rFonts w:ascii="Times New Roman" w:hAnsi="Times New Roman"/>
          <w:bCs/>
          <w:szCs w:val="22"/>
        </w:rPr>
        <w:t>д</w:t>
      </w:r>
      <w:r w:rsidRPr="004C001E">
        <w:rPr>
          <w:rFonts w:ascii="Times New Roman" w:hAnsi="Times New Roman"/>
          <w:bCs/>
          <w:szCs w:val="22"/>
        </w:rPr>
        <w:t>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w:t>
      </w:r>
      <w:r w:rsidRPr="004C001E">
        <w:rPr>
          <w:rFonts w:ascii="Times New Roman" w:hAnsi="Times New Roman"/>
          <w:bCs/>
          <w:szCs w:val="22"/>
        </w:rPr>
        <w:t>а</w:t>
      </w:r>
      <w:r w:rsidRPr="004C001E">
        <w:rPr>
          <w:rFonts w:ascii="Times New Roman" w:hAnsi="Times New Roman"/>
          <w:bCs/>
          <w:szCs w:val="22"/>
        </w:rPr>
        <w:t>тить штраф в течение 30 (Тридцати) дней с момента предъявления требования, либо оставляет за Заказч</w:t>
      </w:r>
      <w:r w:rsidRPr="004C001E">
        <w:rPr>
          <w:rFonts w:ascii="Times New Roman" w:hAnsi="Times New Roman"/>
          <w:bCs/>
          <w:szCs w:val="22"/>
        </w:rPr>
        <w:t>и</w:t>
      </w:r>
      <w:r w:rsidRPr="004C001E">
        <w:rPr>
          <w:rFonts w:ascii="Times New Roman" w:hAnsi="Times New Roman"/>
          <w:bCs/>
          <w:szCs w:val="22"/>
        </w:rPr>
        <w:t>ком право на снижение стоимости работ на сумму предъявленного штрафа.</w:t>
      </w:r>
      <w:proofErr w:type="gramEnd"/>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8.26.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w:t>
      </w:r>
      <w:r w:rsidRPr="004C001E">
        <w:rPr>
          <w:rFonts w:ascii="Times New Roman" w:hAnsi="Times New Roman"/>
          <w:szCs w:val="22"/>
        </w:rPr>
        <w:t>я</w:t>
      </w:r>
      <w:r w:rsidRPr="004C001E">
        <w:rPr>
          <w:rFonts w:ascii="Times New Roman" w:hAnsi="Times New Roman"/>
          <w:szCs w:val="22"/>
        </w:rPr>
        <w:t>зан уплатить Заказчику штраф в размере 100% (ста процентов) от суммы выявленного завышения. Об</w:t>
      </w:r>
      <w:r w:rsidRPr="004C001E">
        <w:rPr>
          <w:rFonts w:ascii="Times New Roman" w:hAnsi="Times New Roman"/>
          <w:szCs w:val="22"/>
        </w:rPr>
        <w:t>я</w:t>
      </w:r>
      <w:r w:rsidRPr="004C001E">
        <w:rPr>
          <w:rFonts w:ascii="Times New Roman" w:hAnsi="Times New Roman"/>
          <w:szCs w:val="22"/>
        </w:rPr>
        <w:t>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 xml:space="preserve">8.27. </w:t>
      </w:r>
      <w:proofErr w:type="gramStart"/>
      <w:r w:rsidRPr="004C001E">
        <w:rPr>
          <w:rFonts w:ascii="Times New Roman" w:hAnsi="Times New Roman"/>
          <w:szCs w:val="22"/>
        </w:rPr>
        <w:t>За непредставление, нарушение сроков предоставления Заказчику отчетов, актов, а также р</w:t>
      </w:r>
      <w:r w:rsidRPr="004C001E">
        <w:rPr>
          <w:rFonts w:ascii="Times New Roman" w:hAnsi="Times New Roman"/>
          <w:szCs w:val="22"/>
        </w:rPr>
        <w:t>е</w:t>
      </w:r>
      <w:r w:rsidRPr="004C001E">
        <w:rPr>
          <w:rFonts w:ascii="Times New Roman" w:hAnsi="Times New Roman"/>
          <w:szCs w:val="22"/>
        </w:rPr>
        <w:t>естров, рапортов, справок, сведений, и иных информационных данных, определенных настоящим Дог</w:t>
      </w:r>
      <w:r w:rsidRPr="004C001E">
        <w:rPr>
          <w:rFonts w:ascii="Times New Roman" w:hAnsi="Times New Roman"/>
          <w:szCs w:val="22"/>
        </w:rPr>
        <w:t>о</w:t>
      </w:r>
      <w:r w:rsidRPr="004C001E">
        <w:rPr>
          <w:rFonts w:ascii="Times New Roman" w:hAnsi="Times New Roman"/>
          <w:szCs w:val="22"/>
        </w:rPr>
        <w:t>вором, и/или предоставление Заказчику недостоверных, необоснованных информационных данных, По</w:t>
      </w:r>
      <w:r w:rsidRPr="004C001E">
        <w:rPr>
          <w:rFonts w:ascii="Times New Roman" w:hAnsi="Times New Roman"/>
          <w:szCs w:val="22"/>
        </w:rPr>
        <w:t>д</w:t>
      </w:r>
      <w:r w:rsidRPr="004C001E">
        <w:rPr>
          <w:rFonts w:ascii="Times New Roman" w:hAnsi="Times New Roman"/>
          <w:szCs w:val="22"/>
        </w:rPr>
        <w:t>рядчик обязан уплатить Заказчику штраф в размере 0,05 % (ноль целых пять сотых процента) от стоим</w:t>
      </w:r>
      <w:r w:rsidRPr="004C001E">
        <w:rPr>
          <w:rFonts w:ascii="Times New Roman" w:hAnsi="Times New Roman"/>
          <w:szCs w:val="22"/>
        </w:rPr>
        <w:t>о</w:t>
      </w:r>
      <w:r w:rsidRPr="004C001E">
        <w:rPr>
          <w:rFonts w:ascii="Times New Roman" w:hAnsi="Times New Roman"/>
          <w:szCs w:val="22"/>
        </w:rPr>
        <w:t>сти Работ по Договору в течение 30 (тридцати) дней с момента предъявления Заказчиком требования.</w:t>
      </w:r>
      <w:proofErr w:type="gramEnd"/>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8.28. За невыполнение распоряжений и указаний Заказчика по вопросам, относящимся к Работам, Подрядчик обязан уплатить Заказчику штраф в размере 0,05 % (ноль целых пять сотых процента) от ст</w:t>
      </w:r>
      <w:r w:rsidRPr="004C001E">
        <w:rPr>
          <w:rFonts w:ascii="Times New Roman" w:hAnsi="Times New Roman"/>
          <w:szCs w:val="22"/>
        </w:rPr>
        <w:t>о</w:t>
      </w:r>
      <w:r w:rsidRPr="004C001E">
        <w:rPr>
          <w:rFonts w:ascii="Times New Roman" w:hAnsi="Times New Roman"/>
          <w:szCs w:val="22"/>
        </w:rPr>
        <w:t>имости Договора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8.29.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0,05 % (ноль целых пять сотых процента) от стоимости Р</w:t>
      </w:r>
      <w:r w:rsidRPr="004C001E">
        <w:rPr>
          <w:rFonts w:ascii="Times New Roman" w:hAnsi="Times New Roman"/>
          <w:szCs w:val="22"/>
        </w:rPr>
        <w:t>а</w:t>
      </w:r>
      <w:r w:rsidRPr="004C001E">
        <w:rPr>
          <w:rFonts w:ascii="Times New Roman" w:hAnsi="Times New Roman"/>
          <w:szCs w:val="22"/>
        </w:rPr>
        <w:t>бот по Договору в течение 30 (тридцати) дней с момента предъявления Заказчиком требования. За возо</w:t>
      </w:r>
      <w:r w:rsidRPr="004C001E">
        <w:rPr>
          <w:rFonts w:ascii="Times New Roman" w:hAnsi="Times New Roman"/>
          <w:szCs w:val="22"/>
        </w:rPr>
        <w:t>б</w:t>
      </w:r>
      <w:r w:rsidRPr="004C001E">
        <w:rPr>
          <w:rFonts w:ascii="Times New Roman" w:hAnsi="Times New Roman"/>
          <w:szCs w:val="22"/>
        </w:rPr>
        <w:t>новление приостановленных Заказчиком Работ, без согласования (согласия) Заказчика, Подрядчик упл</w:t>
      </w:r>
      <w:r w:rsidRPr="004C001E">
        <w:rPr>
          <w:rFonts w:ascii="Times New Roman" w:hAnsi="Times New Roman"/>
          <w:szCs w:val="22"/>
        </w:rPr>
        <w:t>а</w:t>
      </w:r>
      <w:r w:rsidRPr="004C001E">
        <w:rPr>
          <w:rFonts w:ascii="Times New Roman" w:hAnsi="Times New Roman"/>
          <w:szCs w:val="22"/>
        </w:rPr>
        <w:t>чивает указанный в настоящем пункте штраф, в двойном размере,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8.30. В случае совершения персоналом Подрядчика хищения или иного преступления, посягающ</w:t>
      </w:r>
      <w:r w:rsidRPr="004C001E">
        <w:rPr>
          <w:rFonts w:ascii="Times New Roman" w:hAnsi="Times New Roman"/>
          <w:szCs w:val="22"/>
        </w:rPr>
        <w:t>е</w:t>
      </w:r>
      <w:r w:rsidRPr="004C001E">
        <w:rPr>
          <w:rFonts w:ascii="Times New Roman" w:hAnsi="Times New Roman"/>
          <w:szCs w:val="22"/>
        </w:rPr>
        <w:t>го на персонал, имущество, товарно-материальные ценности, иные активы и интересы Заказчика, Подря</w:t>
      </w:r>
      <w:r w:rsidRPr="004C001E">
        <w:rPr>
          <w:rFonts w:ascii="Times New Roman" w:hAnsi="Times New Roman"/>
          <w:szCs w:val="22"/>
        </w:rPr>
        <w:t>д</w:t>
      </w:r>
      <w:r w:rsidRPr="004C001E">
        <w:rPr>
          <w:rFonts w:ascii="Times New Roman" w:hAnsi="Times New Roman"/>
          <w:szCs w:val="22"/>
        </w:rPr>
        <w:lastRenderedPageBreak/>
        <w:t>чик выплачивает штраф в размере 200 000 (двухсот тысяч) рублей за каждый случай такого посягател</w:t>
      </w:r>
      <w:r w:rsidRPr="004C001E">
        <w:rPr>
          <w:rFonts w:ascii="Times New Roman" w:hAnsi="Times New Roman"/>
          <w:szCs w:val="22"/>
        </w:rPr>
        <w:t>ь</w:t>
      </w:r>
      <w:r w:rsidRPr="004C001E">
        <w:rPr>
          <w:rFonts w:ascii="Times New Roman" w:hAnsi="Times New Roman"/>
          <w:szCs w:val="22"/>
        </w:rPr>
        <w:t>ства. Подрядчик несет ответственность за действия своего персонала независимо от того, выполнял пе</w:t>
      </w:r>
      <w:r w:rsidRPr="004C001E">
        <w:rPr>
          <w:rFonts w:ascii="Times New Roman" w:hAnsi="Times New Roman"/>
          <w:szCs w:val="22"/>
        </w:rPr>
        <w:t>р</w:t>
      </w:r>
      <w:r w:rsidRPr="004C001E">
        <w:rPr>
          <w:rFonts w:ascii="Times New Roman" w:hAnsi="Times New Roman"/>
          <w:szCs w:val="22"/>
        </w:rPr>
        <w:t>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указанный штраф в пределах срока исковой давности.</w:t>
      </w:r>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8.31.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 xml:space="preserve">8.32. </w:t>
      </w:r>
      <w:proofErr w:type="gramStart"/>
      <w:r w:rsidRPr="004C001E">
        <w:rPr>
          <w:rFonts w:ascii="Times New Roman" w:hAnsi="Times New Roman"/>
          <w:szCs w:val="22"/>
        </w:rPr>
        <w:t>Подрядчик несет ответственность за действия/бездействия своего персонала и Субподрядч</w:t>
      </w:r>
      <w:r w:rsidRPr="004C001E">
        <w:rPr>
          <w:rFonts w:ascii="Times New Roman" w:hAnsi="Times New Roman"/>
          <w:szCs w:val="22"/>
        </w:rPr>
        <w:t>и</w:t>
      </w:r>
      <w:r w:rsidRPr="004C001E">
        <w:rPr>
          <w:rFonts w:ascii="Times New Roman" w:hAnsi="Times New Roman"/>
          <w:szCs w:val="22"/>
        </w:rPr>
        <w:t>ков, а также за действия/бездействия любых третьих лиц, привлеченных Подрядчиком без согласия Зака</w:t>
      </w:r>
      <w:r w:rsidRPr="004C001E">
        <w:rPr>
          <w:rFonts w:ascii="Times New Roman" w:hAnsi="Times New Roman"/>
          <w:szCs w:val="22"/>
        </w:rPr>
        <w:t>з</w:t>
      </w:r>
      <w:r w:rsidRPr="004C001E">
        <w:rPr>
          <w:rFonts w:ascii="Times New Roman" w:hAnsi="Times New Roman"/>
          <w:szCs w:val="22"/>
        </w:rPr>
        <w:t>чика, повлекшие нарушения/не исполнения условий настоящего Договора, требований действующего з</w:t>
      </w:r>
      <w:r w:rsidRPr="004C001E">
        <w:rPr>
          <w:rFonts w:ascii="Times New Roman" w:hAnsi="Times New Roman"/>
          <w:szCs w:val="22"/>
        </w:rPr>
        <w:t>а</w:t>
      </w:r>
      <w:r w:rsidRPr="004C001E">
        <w:rPr>
          <w:rFonts w:ascii="Times New Roman" w:hAnsi="Times New Roman"/>
          <w:szCs w:val="22"/>
        </w:rPr>
        <w:t>конодательства РФ, как за свои собственные, включая оплату штрафов, предусмотренных настоящим Д</w:t>
      </w:r>
      <w:r w:rsidRPr="004C001E">
        <w:rPr>
          <w:rFonts w:ascii="Times New Roman" w:hAnsi="Times New Roman"/>
          <w:szCs w:val="22"/>
        </w:rPr>
        <w:t>о</w:t>
      </w:r>
      <w:r w:rsidRPr="004C001E">
        <w:rPr>
          <w:rFonts w:ascii="Times New Roman" w:hAnsi="Times New Roman"/>
          <w:szCs w:val="22"/>
        </w:rPr>
        <w:t>говором.</w:t>
      </w:r>
      <w:proofErr w:type="gramEnd"/>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8.33. В случае привлечения Субподрядчика без согласования с Заказчиком Подрядчик обязан уплатить штраф в размере 100 000 (ста тысяч) рублей в течение 30 (тридцати) дней с момента предъявл</w:t>
      </w:r>
      <w:r w:rsidRPr="004C001E">
        <w:rPr>
          <w:rFonts w:ascii="Times New Roman" w:hAnsi="Times New Roman"/>
          <w:szCs w:val="22"/>
        </w:rPr>
        <w:t>е</w:t>
      </w:r>
      <w:r w:rsidRPr="004C001E">
        <w:rPr>
          <w:rFonts w:ascii="Times New Roman" w:hAnsi="Times New Roman"/>
          <w:szCs w:val="22"/>
        </w:rPr>
        <w:t>ния Заказчиком требования.</w:t>
      </w:r>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8.34. В случае привлечения Субподрядчика с нарушением установленной настоящим Договором процедуры, как то: проведение технического аудита с использованием Анкеты по установленной Заказч</w:t>
      </w:r>
      <w:r w:rsidRPr="004C001E">
        <w:rPr>
          <w:rFonts w:ascii="Times New Roman" w:hAnsi="Times New Roman"/>
          <w:szCs w:val="22"/>
        </w:rPr>
        <w:t>и</w:t>
      </w:r>
      <w:r w:rsidRPr="004C001E">
        <w:rPr>
          <w:rFonts w:ascii="Times New Roman" w:hAnsi="Times New Roman"/>
          <w:szCs w:val="22"/>
        </w:rPr>
        <w:t>ком форме, с предоставлением Заказчику полной информации о проведенном техническом аудите;</w:t>
      </w:r>
      <w:r w:rsidRPr="004C001E">
        <w:rPr>
          <w:rFonts w:ascii="Times New Roman" w:hAnsi="Times New Roman"/>
          <w:spacing w:val="5"/>
          <w:szCs w:val="22"/>
        </w:rPr>
        <w:t xml:space="preserve"> пре</w:t>
      </w:r>
      <w:r w:rsidRPr="004C001E">
        <w:rPr>
          <w:rFonts w:ascii="Times New Roman" w:hAnsi="Times New Roman"/>
          <w:spacing w:val="5"/>
          <w:szCs w:val="22"/>
        </w:rPr>
        <w:t>д</w:t>
      </w:r>
      <w:r w:rsidRPr="004C001E">
        <w:rPr>
          <w:rFonts w:ascii="Times New Roman" w:hAnsi="Times New Roman"/>
          <w:spacing w:val="5"/>
          <w:szCs w:val="22"/>
        </w:rPr>
        <w:t xml:space="preserve">ставление Заказчику, по </w:t>
      </w:r>
      <w:r w:rsidRPr="004C001E">
        <w:rPr>
          <w:rFonts w:ascii="Times New Roman" w:hAnsi="Times New Roman"/>
          <w:spacing w:val="4"/>
          <w:szCs w:val="22"/>
        </w:rPr>
        <w:t>его требованию копий заключенных с третьими лицами</w:t>
      </w:r>
      <w:r w:rsidRPr="004C001E">
        <w:rPr>
          <w:rFonts w:ascii="Times New Roman" w:hAnsi="Times New Roman"/>
          <w:szCs w:val="22"/>
        </w:rPr>
        <w:t xml:space="preserve"> </w:t>
      </w:r>
      <w:r w:rsidRPr="004C001E">
        <w:rPr>
          <w:rFonts w:ascii="Times New Roman" w:hAnsi="Times New Roman"/>
          <w:spacing w:val="4"/>
          <w:szCs w:val="22"/>
        </w:rPr>
        <w:t>договоров,</w:t>
      </w:r>
      <w:r w:rsidRPr="004C001E">
        <w:rPr>
          <w:rFonts w:ascii="Times New Roman" w:hAnsi="Times New Roman"/>
          <w:szCs w:val="22"/>
        </w:rPr>
        <w:t xml:space="preserve"> учред</w:t>
      </w:r>
      <w:r w:rsidRPr="004C001E">
        <w:rPr>
          <w:rFonts w:ascii="Times New Roman" w:hAnsi="Times New Roman"/>
          <w:szCs w:val="22"/>
        </w:rPr>
        <w:t>и</w:t>
      </w:r>
      <w:r w:rsidRPr="004C001E">
        <w:rPr>
          <w:rFonts w:ascii="Times New Roman" w:hAnsi="Times New Roman"/>
          <w:szCs w:val="22"/>
        </w:rPr>
        <w:t xml:space="preserve">тельных документов Субподрядчиков, </w:t>
      </w:r>
      <w:r w:rsidRPr="004C001E">
        <w:rPr>
          <w:rFonts w:ascii="Times New Roman" w:hAnsi="Times New Roman"/>
          <w:spacing w:val="4"/>
          <w:szCs w:val="22"/>
        </w:rPr>
        <w:t>лицензий на право производства работ</w:t>
      </w:r>
      <w:r w:rsidRPr="004C001E">
        <w:rPr>
          <w:rFonts w:ascii="Times New Roman" w:hAnsi="Times New Roman"/>
          <w:szCs w:val="22"/>
        </w:rPr>
        <w:t xml:space="preserve">, </w:t>
      </w:r>
      <w:r w:rsidRPr="004C001E">
        <w:rPr>
          <w:rFonts w:ascii="Times New Roman" w:hAnsi="Times New Roman"/>
          <w:spacing w:val="4"/>
          <w:szCs w:val="22"/>
        </w:rPr>
        <w:t>и другой истребованной Заказчиком документации и информации о третьих лицах</w:t>
      </w:r>
      <w:r w:rsidRPr="004C001E">
        <w:rPr>
          <w:rFonts w:ascii="Times New Roman" w:hAnsi="Times New Roman"/>
          <w:szCs w:val="22"/>
        </w:rPr>
        <w:t>, Подрядчик обязан уплатить штраф в размере 100 000 (ста тысяч) рублей,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8.35. Подрядчик несет ответственность за сохранность предоставленной Заказчиком документации необходимой Подрядчику для выполнения работ, предоставленной Заказчиком на период действия наст</w:t>
      </w:r>
      <w:r w:rsidRPr="004C001E">
        <w:rPr>
          <w:rFonts w:ascii="Times New Roman" w:hAnsi="Times New Roman"/>
          <w:szCs w:val="22"/>
        </w:rPr>
        <w:t>о</w:t>
      </w:r>
      <w:r w:rsidRPr="004C001E">
        <w:rPr>
          <w:rFonts w:ascii="Times New Roman" w:hAnsi="Times New Roman"/>
          <w:szCs w:val="22"/>
        </w:rPr>
        <w:t>ящего Договора, путем возмещения убытков и уплаты штрафа в размере 0,05 % (ноль целых пять сотых процента) от стоимости Договора в течение 30 (тридцати) дней с момента предъявления Заказчиком тр</w:t>
      </w:r>
      <w:r w:rsidRPr="004C001E">
        <w:rPr>
          <w:rFonts w:ascii="Times New Roman" w:hAnsi="Times New Roman"/>
          <w:szCs w:val="22"/>
        </w:rPr>
        <w:t>е</w:t>
      </w:r>
      <w:r w:rsidRPr="004C001E">
        <w:rPr>
          <w:rFonts w:ascii="Times New Roman" w:hAnsi="Times New Roman"/>
          <w:szCs w:val="22"/>
        </w:rPr>
        <w:t>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8.36. За несвоевременное предоставление Заказчику документов, необходимых последнему для и</w:t>
      </w:r>
      <w:r w:rsidRPr="004C001E">
        <w:rPr>
          <w:rFonts w:ascii="Times New Roman" w:hAnsi="Times New Roman"/>
          <w:szCs w:val="22"/>
        </w:rPr>
        <w:t>с</w:t>
      </w:r>
      <w:r w:rsidRPr="004C001E">
        <w:rPr>
          <w:rFonts w:ascii="Times New Roman" w:hAnsi="Times New Roman"/>
          <w:szCs w:val="22"/>
        </w:rPr>
        <w:t>полнения обязательств по оплате выполненных Работ (Акт сдачи - приемки выполненных работ, счет-фактура), Подрядчик обязан уплатить штраф в размере 50 000 (пятьдесят тысяч) рублей,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 xml:space="preserve">8.37. В случае если для выполнения Работ Подрядчик </w:t>
      </w:r>
      <w:proofErr w:type="gramStart"/>
      <w:r w:rsidRPr="004C001E">
        <w:rPr>
          <w:rFonts w:ascii="Times New Roman" w:hAnsi="Times New Roman"/>
          <w:szCs w:val="22"/>
        </w:rPr>
        <w:t>применил</w:t>
      </w:r>
      <w:proofErr w:type="gramEnd"/>
      <w:r w:rsidRPr="004C001E">
        <w:rPr>
          <w:rFonts w:ascii="Times New Roman" w:hAnsi="Times New Roman"/>
          <w:szCs w:val="22"/>
        </w:rPr>
        <w:t>/использовал оборудование, матер</w:t>
      </w:r>
      <w:r w:rsidRPr="004C001E">
        <w:rPr>
          <w:rFonts w:ascii="Times New Roman" w:hAnsi="Times New Roman"/>
          <w:szCs w:val="22"/>
        </w:rPr>
        <w:t>и</w:t>
      </w:r>
      <w:r w:rsidRPr="004C001E">
        <w:rPr>
          <w:rFonts w:ascii="Times New Roman" w:hAnsi="Times New Roman"/>
          <w:szCs w:val="22"/>
        </w:rPr>
        <w:t>алы, инструменты, качество которых не соответствует государственным стандартам, техническим усл</w:t>
      </w:r>
      <w:r w:rsidRPr="004C001E">
        <w:rPr>
          <w:rFonts w:ascii="Times New Roman" w:hAnsi="Times New Roman"/>
          <w:szCs w:val="22"/>
        </w:rPr>
        <w:t>о</w:t>
      </w:r>
      <w:r w:rsidRPr="004C001E">
        <w:rPr>
          <w:rFonts w:ascii="Times New Roman" w:hAnsi="Times New Roman"/>
          <w:szCs w:val="22"/>
        </w:rPr>
        <w:t>виям, иным требованиям технических регламентов, действующим в РФ, требованиям настоящего Догов</w:t>
      </w:r>
      <w:r w:rsidRPr="004C001E">
        <w:rPr>
          <w:rFonts w:ascii="Times New Roman" w:hAnsi="Times New Roman"/>
          <w:szCs w:val="22"/>
        </w:rPr>
        <w:t>о</w:t>
      </w:r>
      <w:r w:rsidRPr="004C001E">
        <w:rPr>
          <w:rFonts w:ascii="Times New Roman" w:hAnsi="Times New Roman"/>
          <w:szCs w:val="22"/>
        </w:rPr>
        <w:t>ра и (или) применил/использовал оборудование, материалы, инструменты не подтвержденные соотве</w:t>
      </w:r>
      <w:r w:rsidRPr="004C001E">
        <w:rPr>
          <w:rFonts w:ascii="Times New Roman" w:hAnsi="Times New Roman"/>
          <w:szCs w:val="22"/>
        </w:rPr>
        <w:t>т</w:t>
      </w:r>
      <w:r w:rsidRPr="004C001E">
        <w:rPr>
          <w:rFonts w:ascii="Times New Roman" w:hAnsi="Times New Roman"/>
          <w:szCs w:val="22"/>
        </w:rPr>
        <w:t>ствующими сертификатами, техническими паспортами, Подрядчик обязан уплатить штраф в размере 1 % (один процент) от стоимости Работ по Договору,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 xml:space="preserve">8.38. </w:t>
      </w:r>
      <w:proofErr w:type="gramStart"/>
      <w:r w:rsidRPr="004C001E">
        <w:rPr>
          <w:rFonts w:ascii="Times New Roman" w:hAnsi="Times New Roman"/>
          <w:szCs w:val="22"/>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w:t>
      </w:r>
      <w:r w:rsidRPr="004C001E">
        <w:rPr>
          <w:rFonts w:ascii="Times New Roman" w:hAnsi="Times New Roman"/>
          <w:szCs w:val="22"/>
        </w:rPr>
        <w:t>о</w:t>
      </w:r>
      <w:r w:rsidRPr="004C001E">
        <w:rPr>
          <w:rFonts w:ascii="Times New Roman" w:hAnsi="Times New Roman"/>
          <w:szCs w:val="22"/>
        </w:rPr>
        <w:t>рии Заказчика, в сроки установленные настоящим Договором, Подрядчик обязан уплатить штраф в ра</w:t>
      </w:r>
      <w:r w:rsidRPr="004C001E">
        <w:rPr>
          <w:rFonts w:ascii="Times New Roman" w:hAnsi="Times New Roman"/>
          <w:szCs w:val="22"/>
        </w:rPr>
        <w:t>з</w:t>
      </w:r>
      <w:r w:rsidRPr="004C001E">
        <w:rPr>
          <w:rFonts w:ascii="Times New Roman" w:hAnsi="Times New Roman"/>
          <w:szCs w:val="22"/>
        </w:rPr>
        <w:t>мере 100 000 (сто тысяч) рублей, в течение 30 (тридцати</w:t>
      </w:r>
      <w:proofErr w:type="gramEnd"/>
      <w:r w:rsidRPr="004C001E">
        <w:rPr>
          <w:rFonts w:ascii="Times New Roman" w:hAnsi="Times New Roman"/>
          <w:szCs w:val="22"/>
        </w:rPr>
        <w:t>) дней с момента предъявления Заказчиком тр</w:t>
      </w:r>
      <w:r w:rsidRPr="004C001E">
        <w:rPr>
          <w:rFonts w:ascii="Times New Roman" w:hAnsi="Times New Roman"/>
          <w:szCs w:val="22"/>
        </w:rPr>
        <w:t>е</w:t>
      </w:r>
      <w:r w:rsidRPr="004C001E">
        <w:rPr>
          <w:rFonts w:ascii="Times New Roman" w:hAnsi="Times New Roman"/>
          <w:szCs w:val="22"/>
        </w:rPr>
        <w:t>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8.39.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 xml:space="preserve">8.40. </w:t>
      </w:r>
      <w:proofErr w:type="gramStart"/>
      <w:r w:rsidRPr="004C001E">
        <w:rPr>
          <w:rFonts w:ascii="Times New Roman" w:hAnsi="Times New Roman"/>
          <w:szCs w:val="22"/>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w:t>
      </w:r>
      <w:r w:rsidRPr="004C001E">
        <w:rPr>
          <w:rFonts w:ascii="Times New Roman" w:hAnsi="Times New Roman"/>
          <w:szCs w:val="22"/>
        </w:rPr>
        <w:t>е</w:t>
      </w:r>
      <w:r w:rsidRPr="004C001E">
        <w:rPr>
          <w:rFonts w:ascii="Times New Roman" w:hAnsi="Times New Roman"/>
          <w:szCs w:val="22"/>
        </w:rPr>
        <w:t>нием миграционного законодательства РФ, Подрядчик обязан уплатить штраф в размере 100 000 (ста т</w:t>
      </w:r>
      <w:r w:rsidRPr="004C001E">
        <w:rPr>
          <w:rFonts w:ascii="Times New Roman" w:hAnsi="Times New Roman"/>
          <w:szCs w:val="22"/>
        </w:rPr>
        <w:t>ы</w:t>
      </w:r>
      <w:r w:rsidRPr="004C001E">
        <w:rPr>
          <w:rFonts w:ascii="Times New Roman" w:hAnsi="Times New Roman"/>
          <w:szCs w:val="22"/>
        </w:rPr>
        <w:t>сяч) рублей за каждого гражданина/каждое лицо, в течение 30 (тридцати) дней с момента предъявления Заказчиком требования.</w:t>
      </w:r>
      <w:proofErr w:type="gramEnd"/>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8.41. В случае установления Заказчиком факта нахождения на территории Заказчика Субподрядч</w:t>
      </w:r>
      <w:r w:rsidRPr="004C001E">
        <w:rPr>
          <w:rFonts w:ascii="Times New Roman" w:hAnsi="Times New Roman"/>
          <w:szCs w:val="22"/>
        </w:rPr>
        <w:t>и</w:t>
      </w:r>
      <w:r w:rsidRPr="004C001E">
        <w:rPr>
          <w:rFonts w:ascii="Times New Roman" w:hAnsi="Times New Roman"/>
          <w:szCs w:val="22"/>
        </w:rPr>
        <w:t>ка, привлеченного Подрядчиком для выполнения Работ, без согласия Заказчика, Подрядчик обязан упл</w:t>
      </w:r>
      <w:r w:rsidRPr="004C001E">
        <w:rPr>
          <w:rFonts w:ascii="Times New Roman" w:hAnsi="Times New Roman"/>
          <w:szCs w:val="22"/>
        </w:rPr>
        <w:t>а</w:t>
      </w:r>
      <w:r w:rsidRPr="004C001E">
        <w:rPr>
          <w:rFonts w:ascii="Times New Roman" w:hAnsi="Times New Roman"/>
          <w:szCs w:val="22"/>
        </w:rPr>
        <w:t>тить штраф в размере 100 000 (ста тысяч) рублей за каждого Субподрядчика,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lastRenderedPageBreak/>
        <w:t>8.42. В случае допущения Подрядчиком передвижения гусеничной техники своим ходом по дор</w:t>
      </w:r>
      <w:r w:rsidRPr="004C001E">
        <w:rPr>
          <w:rFonts w:ascii="Times New Roman" w:hAnsi="Times New Roman"/>
          <w:szCs w:val="22"/>
        </w:rPr>
        <w:t>о</w:t>
      </w:r>
      <w:r w:rsidRPr="004C001E">
        <w:rPr>
          <w:rFonts w:ascii="Times New Roman" w:hAnsi="Times New Roman"/>
          <w:szCs w:val="22"/>
        </w:rPr>
        <w:t xml:space="preserve">гам с </w:t>
      </w:r>
      <w:proofErr w:type="spellStart"/>
      <w:proofErr w:type="gramStart"/>
      <w:r w:rsidRPr="004C001E">
        <w:rPr>
          <w:rFonts w:ascii="Times New Roman" w:hAnsi="Times New Roman"/>
          <w:szCs w:val="22"/>
        </w:rPr>
        <w:t>асфальто</w:t>
      </w:r>
      <w:proofErr w:type="spellEnd"/>
      <w:r w:rsidRPr="004C001E">
        <w:rPr>
          <w:rFonts w:ascii="Times New Roman" w:hAnsi="Times New Roman"/>
          <w:szCs w:val="22"/>
        </w:rPr>
        <w:t>-бетонным</w:t>
      </w:r>
      <w:proofErr w:type="gramEnd"/>
      <w:r w:rsidRPr="004C001E">
        <w:rPr>
          <w:rFonts w:ascii="Times New Roman" w:hAnsi="Times New Roman"/>
          <w:szCs w:val="22"/>
        </w:rPr>
        <w:t xml:space="preserve"> и щебеночно-гравийным покрытием, Подрядчик обязан уплатить штраф в 10 % (десять процентов) от стоимости Работ по Договору, в течение 30 (тридцати) дней с момента предъявл</w:t>
      </w:r>
      <w:r w:rsidRPr="004C001E">
        <w:rPr>
          <w:rFonts w:ascii="Times New Roman" w:hAnsi="Times New Roman"/>
          <w:szCs w:val="22"/>
        </w:rPr>
        <w:t>е</w:t>
      </w:r>
      <w:r w:rsidRPr="004C001E">
        <w:rPr>
          <w:rFonts w:ascii="Times New Roman" w:hAnsi="Times New Roman"/>
          <w:szCs w:val="22"/>
        </w:rPr>
        <w:t>ния Заказчиком требования.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8.43.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 xml:space="preserve">8.44. </w:t>
      </w:r>
      <w:proofErr w:type="gramStart"/>
      <w:r w:rsidRPr="004C001E">
        <w:rPr>
          <w:rFonts w:ascii="Times New Roman" w:hAnsi="Times New Roman"/>
          <w:szCs w:val="22"/>
        </w:rPr>
        <w:t>В случае возникновения аварии, инцидента, по вине Подрядчика, последний за счет собстве</w:t>
      </w:r>
      <w:r w:rsidRPr="004C001E">
        <w:rPr>
          <w:rFonts w:ascii="Times New Roman" w:hAnsi="Times New Roman"/>
          <w:szCs w:val="22"/>
        </w:rPr>
        <w:t>н</w:t>
      </w:r>
      <w:r w:rsidRPr="004C001E">
        <w:rPr>
          <w:rFonts w:ascii="Times New Roman" w:hAnsi="Times New Roman"/>
          <w:szCs w:val="22"/>
        </w:rPr>
        <w:t>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 0,1 % (ноль целых одна десятая процента) от стоимости Работ по Договору, в течение 30 (тридцати) дней с момента предъявления Заказчиком</w:t>
      </w:r>
      <w:proofErr w:type="gramEnd"/>
      <w:r w:rsidRPr="004C001E">
        <w:rPr>
          <w:rFonts w:ascii="Times New Roman" w:hAnsi="Times New Roman"/>
          <w:szCs w:val="22"/>
        </w:rPr>
        <w:t xml:space="preserve"> требования.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8.45. 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w:t>
      </w:r>
      <w:r w:rsidRPr="004C001E">
        <w:rPr>
          <w:rFonts w:ascii="Times New Roman" w:hAnsi="Times New Roman"/>
          <w:szCs w:val="22"/>
        </w:rPr>
        <w:t>я</w:t>
      </w:r>
      <w:r w:rsidRPr="004C001E">
        <w:rPr>
          <w:rFonts w:ascii="Times New Roman" w:hAnsi="Times New Roman"/>
          <w:szCs w:val="22"/>
        </w:rPr>
        <w:t>зан уплатить Заказчику штраф в размере  0,1 % (ноль целых одна десятая процента) от стоимости Работ по Договору, в течение 30 (тридцати) дней с момента предъявления Заказчиком требования.</w:t>
      </w:r>
    </w:p>
    <w:p w:rsidR="004C001E" w:rsidRPr="004C001E" w:rsidRDefault="004C001E" w:rsidP="004C001E">
      <w:pPr>
        <w:tabs>
          <w:tab w:val="num" w:pos="1530"/>
          <w:tab w:val="num" w:pos="1620"/>
        </w:tabs>
        <w:ind w:firstLine="567"/>
        <w:jc w:val="both"/>
        <w:rPr>
          <w:rFonts w:ascii="Times New Roman" w:hAnsi="Times New Roman"/>
          <w:szCs w:val="22"/>
        </w:rPr>
      </w:pPr>
      <w:r w:rsidRPr="004C001E">
        <w:rPr>
          <w:rFonts w:ascii="Times New Roman" w:hAnsi="Times New Roman"/>
          <w:szCs w:val="22"/>
        </w:rPr>
        <w:t xml:space="preserve">8.46. </w:t>
      </w:r>
      <w:proofErr w:type="gramStart"/>
      <w:r w:rsidRPr="004C001E">
        <w:rPr>
          <w:rFonts w:ascii="Times New Roman" w:hAnsi="Times New Roman"/>
          <w:szCs w:val="22"/>
        </w:rPr>
        <w:t>В случае установления факта употребления работником Подрядчика (Субподрядчика) алк</w:t>
      </w:r>
      <w:r w:rsidRPr="004C001E">
        <w:rPr>
          <w:rFonts w:ascii="Times New Roman" w:hAnsi="Times New Roman"/>
          <w:szCs w:val="22"/>
        </w:rPr>
        <w:t>о</w:t>
      </w:r>
      <w:r w:rsidRPr="004C001E">
        <w:rPr>
          <w:rFonts w:ascii="Times New Roman" w:hAnsi="Times New Roman"/>
          <w:szCs w:val="22"/>
        </w:rPr>
        <w:t>гольной продукции, наркотических, психотропных, иных одурманивающих веществ, нахождения рабо</w:t>
      </w:r>
      <w:r w:rsidRPr="004C001E">
        <w:rPr>
          <w:rFonts w:ascii="Times New Roman" w:hAnsi="Times New Roman"/>
          <w:szCs w:val="22"/>
        </w:rPr>
        <w:t>т</w:t>
      </w:r>
      <w:r w:rsidRPr="004C001E">
        <w:rPr>
          <w:rFonts w:ascii="Times New Roman" w:hAnsi="Times New Roman"/>
          <w:szCs w:val="22"/>
        </w:rPr>
        <w:t>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4C001E">
        <w:rPr>
          <w:rFonts w:ascii="Times New Roman" w:hAnsi="Times New Roman"/>
          <w:szCs w:val="22"/>
        </w:rPr>
        <w:t xml:space="preserve"> 000 (сто пятьдесят тысяч) рублей за каждый такой случай, в течение 30 (тридцати) дней, с момента предъявления требования. </w:t>
      </w:r>
    </w:p>
    <w:p w:rsidR="004C001E" w:rsidRPr="004C001E" w:rsidRDefault="004C001E" w:rsidP="004C001E">
      <w:pPr>
        <w:ind w:firstLine="709"/>
        <w:jc w:val="both"/>
        <w:rPr>
          <w:rFonts w:ascii="Times New Roman" w:hAnsi="Times New Roman"/>
          <w:szCs w:val="22"/>
        </w:rPr>
      </w:pPr>
      <w:proofErr w:type="gramStart"/>
      <w:r w:rsidRPr="004C001E">
        <w:rPr>
          <w:rFonts w:ascii="Times New Roman" w:hAnsi="Times New Roman"/>
          <w:szCs w:val="22"/>
        </w:rPr>
        <w:t>Установление факта употребления работником Подрядчика (Субподрядчика)  алкогольной пр</w:t>
      </w:r>
      <w:r w:rsidRPr="004C001E">
        <w:rPr>
          <w:rFonts w:ascii="Times New Roman" w:hAnsi="Times New Roman"/>
          <w:szCs w:val="22"/>
        </w:rPr>
        <w:t>о</w:t>
      </w:r>
      <w:r w:rsidRPr="004C001E">
        <w:rPr>
          <w:rFonts w:ascii="Times New Roman" w:hAnsi="Times New Roman"/>
          <w:szCs w:val="22"/>
        </w:rPr>
        <w:t>дукции, наркотических, психотропных, иных одурманивающих веществ, нахождения работника Подря</w:t>
      </w:r>
      <w:r w:rsidRPr="004C001E">
        <w:rPr>
          <w:rFonts w:ascii="Times New Roman" w:hAnsi="Times New Roman"/>
          <w:szCs w:val="22"/>
        </w:rPr>
        <w:t>д</w:t>
      </w:r>
      <w:r w:rsidRPr="004C001E">
        <w:rPr>
          <w:rFonts w:ascii="Times New Roman" w:hAnsi="Times New Roman"/>
          <w:szCs w:val="22"/>
        </w:rPr>
        <w:t>чика (Субподрядчика)  в состоянии алкогольного, наркотического, токсического опьянения, осуществл</w:t>
      </w:r>
      <w:r w:rsidRPr="004C001E">
        <w:rPr>
          <w:rFonts w:ascii="Times New Roman" w:hAnsi="Times New Roman"/>
          <w:szCs w:val="22"/>
        </w:rPr>
        <w:t>я</w:t>
      </w:r>
      <w:r w:rsidRPr="004C001E">
        <w:rPr>
          <w:rFonts w:ascii="Times New Roman" w:hAnsi="Times New Roman"/>
          <w:szCs w:val="22"/>
        </w:rPr>
        <w:t>ется по выбору Заказчика, одним из следующих способов:</w:t>
      </w:r>
      <w:proofErr w:type="gramEnd"/>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медицинским осмотром или освидетельствованием;</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составлением и подписанием двухстороннего акта. В случае отказа работника Подрядчика</w:t>
      </w:r>
      <w:r w:rsidRPr="004C001E">
        <w:rPr>
          <w:rFonts w:ascii="Times New Roman" w:hAnsi="Times New Roman"/>
          <w:b/>
          <w:szCs w:val="22"/>
        </w:rPr>
        <w:t xml:space="preserve">  </w:t>
      </w:r>
      <w:r w:rsidRPr="004C001E">
        <w:rPr>
          <w:rFonts w:ascii="Times New Roman" w:hAnsi="Times New Roman"/>
          <w:szCs w:val="22"/>
        </w:rPr>
        <w:t>(Су</w:t>
      </w:r>
      <w:r w:rsidRPr="004C001E">
        <w:rPr>
          <w:rFonts w:ascii="Times New Roman" w:hAnsi="Times New Roman"/>
          <w:szCs w:val="22"/>
        </w:rPr>
        <w:t>б</w:t>
      </w:r>
      <w:r w:rsidRPr="004C001E">
        <w:rPr>
          <w:rFonts w:ascii="Times New Roman" w:hAnsi="Times New Roman"/>
          <w:szCs w:val="22"/>
        </w:rPr>
        <w:t>подрядчика) от подписания акта, подтверждающего факт нарушения, данный акт подписывается работн</w:t>
      </w:r>
      <w:r w:rsidRPr="004C001E">
        <w:rPr>
          <w:rFonts w:ascii="Times New Roman" w:hAnsi="Times New Roman"/>
          <w:szCs w:val="22"/>
        </w:rPr>
        <w:t>и</w:t>
      </w:r>
      <w:r w:rsidRPr="004C001E">
        <w:rPr>
          <w:rFonts w:ascii="Times New Roman" w:hAnsi="Times New Roman"/>
          <w:szCs w:val="22"/>
        </w:rPr>
        <w:t>ком Заказчика в одностороннем порядке с отметкой об отказе Подрядчика (Субподрядчика) от его подп</w:t>
      </w:r>
      <w:r w:rsidRPr="004C001E">
        <w:rPr>
          <w:rFonts w:ascii="Times New Roman" w:hAnsi="Times New Roman"/>
          <w:szCs w:val="22"/>
        </w:rPr>
        <w:t>и</w:t>
      </w:r>
      <w:r w:rsidRPr="004C001E">
        <w:rPr>
          <w:rFonts w:ascii="Times New Roman" w:hAnsi="Times New Roman"/>
          <w:szCs w:val="22"/>
        </w:rPr>
        <w:t>сания;</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w:t>
      </w:r>
      <w:r w:rsidRPr="004C001E">
        <w:rPr>
          <w:rFonts w:ascii="Times New Roman" w:hAnsi="Times New Roman"/>
          <w:szCs w:val="22"/>
        </w:rPr>
        <w:t>ы</w:t>
      </w:r>
      <w:r w:rsidRPr="004C001E">
        <w:rPr>
          <w:rFonts w:ascii="Times New Roman" w:hAnsi="Times New Roman"/>
          <w:szCs w:val="22"/>
        </w:rPr>
        <w:t xml:space="preserve">дыхаемом воздухе, определяемое техническими средствами индикации. </w:t>
      </w:r>
    </w:p>
    <w:p w:rsidR="004C001E" w:rsidRPr="004C001E" w:rsidRDefault="004C001E" w:rsidP="004C001E">
      <w:pPr>
        <w:ind w:firstLine="709"/>
        <w:jc w:val="both"/>
        <w:rPr>
          <w:rFonts w:ascii="Times New Roman" w:hAnsi="Times New Roman"/>
          <w:szCs w:val="22"/>
        </w:rPr>
      </w:pPr>
      <w:proofErr w:type="gramStart"/>
      <w:r w:rsidRPr="004C001E">
        <w:rPr>
          <w:rFonts w:ascii="Times New Roman" w:hAnsi="Times New Roman"/>
          <w:szCs w:val="22"/>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w:t>
      </w:r>
      <w:r w:rsidRPr="004C001E">
        <w:rPr>
          <w:rFonts w:ascii="Times New Roman" w:hAnsi="Times New Roman"/>
          <w:szCs w:val="22"/>
        </w:rPr>
        <w:t>д</w:t>
      </w:r>
      <w:r w:rsidRPr="004C001E">
        <w:rPr>
          <w:rFonts w:ascii="Times New Roman" w:hAnsi="Times New Roman"/>
          <w:szCs w:val="22"/>
        </w:rPr>
        <w:t>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w:t>
      </w:r>
      <w:r w:rsidRPr="004C001E">
        <w:rPr>
          <w:rFonts w:ascii="Times New Roman" w:hAnsi="Times New Roman"/>
          <w:szCs w:val="22"/>
        </w:rPr>
        <w:t>е</w:t>
      </w:r>
      <w:r w:rsidRPr="004C001E">
        <w:rPr>
          <w:rFonts w:ascii="Times New Roman" w:hAnsi="Times New Roman"/>
          <w:szCs w:val="22"/>
        </w:rPr>
        <w:t>ского, токсического опьянения, Подрядчик (Субподрядчик)  обязан по требованию Заказчика незамедл</w:t>
      </w:r>
      <w:r w:rsidRPr="004C001E">
        <w:rPr>
          <w:rFonts w:ascii="Times New Roman" w:hAnsi="Times New Roman"/>
          <w:szCs w:val="22"/>
        </w:rPr>
        <w:t>и</w:t>
      </w:r>
      <w:r w:rsidRPr="004C001E">
        <w:rPr>
          <w:rFonts w:ascii="Times New Roman" w:hAnsi="Times New Roman"/>
          <w:szCs w:val="22"/>
        </w:rPr>
        <w:t>тельно отстранить от работы</w:t>
      </w:r>
      <w:proofErr w:type="gramEnd"/>
      <w:r w:rsidRPr="004C001E">
        <w:rPr>
          <w:rFonts w:ascii="Times New Roman" w:hAnsi="Times New Roman"/>
          <w:szCs w:val="22"/>
        </w:rPr>
        <w:t xml:space="preserve"> данного работника. </w:t>
      </w:r>
    </w:p>
    <w:p w:rsidR="004C001E" w:rsidRPr="004C001E" w:rsidRDefault="004C001E" w:rsidP="004C001E">
      <w:pPr>
        <w:jc w:val="both"/>
        <w:rPr>
          <w:rFonts w:ascii="Times New Roman" w:hAnsi="Times New Roman"/>
          <w:szCs w:val="22"/>
        </w:rPr>
      </w:pPr>
      <w:r w:rsidRPr="004C001E">
        <w:rPr>
          <w:rFonts w:ascii="Times New Roman" w:hAnsi="Times New Roman"/>
          <w:szCs w:val="22"/>
        </w:rPr>
        <w:t xml:space="preserve">       8.47.  </w:t>
      </w:r>
      <w:proofErr w:type="gramStart"/>
      <w:r w:rsidRPr="004C001E">
        <w:rPr>
          <w:rFonts w:ascii="Times New Roman" w:hAnsi="Times New Roman"/>
          <w:szCs w:val="22"/>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w:t>
      </w:r>
      <w:r w:rsidRPr="004C001E">
        <w:rPr>
          <w:rFonts w:ascii="Times New Roman" w:hAnsi="Times New Roman"/>
          <w:szCs w:val="22"/>
        </w:rPr>
        <w:t>и</w:t>
      </w:r>
      <w:r w:rsidRPr="004C001E">
        <w:rPr>
          <w:rFonts w:ascii="Times New Roman" w:hAnsi="Times New Roman"/>
          <w:szCs w:val="22"/>
        </w:rPr>
        <w:t>ческих, психотропных веществ, Заказчик имеет право  предъявить Подрядчику  штраф  в размере 150 000 (сто пятьдесят тысяч) рублей, за</w:t>
      </w:r>
      <w:proofErr w:type="gramEnd"/>
      <w:r w:rsidRPr="004C001E">
        <w:rPr>
          <w:rFonts w:ascii="Times New Roman" w:hAnsi="Times New Roman"/>
          <w:szCs w:val="22"/>
        </w:rPr>
        <w:t xml:space="preserve"> каждый такой случай, а Подрядчик обязуется оплатить его в течение 30 (Тридцати) дней с момента предъявления требования. </w:t>
      </w:r>
    </w:p>
    <w:p w:rsidR="004C001E" w:rsidRPr="004C001E" w:rsidRDefault="004C001E" w:rsidP="004C001E">
      <w:pPr>
        <w:ind w:right="-42"/>
        <w:jc w:val="both"/>
        <w:rPr>
          <w:rFonts w:ascii="Times New Roman" w:hAnsi="Times New Roman"/>
          <w:szCs w:val="22"/>
        </w:rPr>
      </w:pPr>
      <w:r w:rsidRPr="004C001E">
        <w:rPr>
          <w:rFonts w:ascii="Times New Roman" w:hAnsi="Times New Roman"/>
          <w:szCs w:val="22"/>
        </w:rPr>
        <w:t>Установление факта завоза/проноса  (попытки завоза/проноса) работниками Подрядчика</w:t>
      </w:r>
      <w:r w:rsidRPr="004C001E">
        <w:rPr>
          <w:rFonts w:ascii="Times New Roman" w:hAnsi="Times New Roman"/>
          <w:b/>
          <w:szCs w:val="22"/>
        </w:rPr>
        <w:t xml:space="preserve"> </w:t>
      </w:r>
      <w:r w:rsidRPr="004C001E">
        <w:rPr>
          <w:rFonts w:ascii="Times New Roman" w:hAnsi="Times New Roman"/>
          <w:szCs w:val="22"/>
        </w:rPr>
        <w:t>(Субподрядчика)</w:t>
      </w:r>
      <w:r w:rsidRPr="004C001E">
        <w:rPr>
          <w:rFonts w:ascii="Times New Roman" w:hAnsi="Times New Roman"/>
          <w:b/>
          <w:szCs w:val="22"/>
        </w:rPr>
        <w:t xml:space="preserve"> </w:t>
      </w:r>
      <w:r w:rsidRPr="004C001E">
        <w:rPr>
          <w:rFonts w:ascii="Times New Roman" w:hAnsi="Times New Roman"/>
          <w:szCs w:val="22"/>
        </w:rPr>
        <w:t>алкогольной продукции (в том числе пива), наркотических, психотропных веществ осуществляется по в</w:t>
      </w:r>
      <w:r w:rsidRPr="004C001E">
        <w:rPr>
          <w:rFonts w:ascii="Times New Roman" w:hAnsi="Times New Roman"/>
          <w:szCs w:val="22"/>
        </w:rPr>
        <w:t>ы</w:t>
      </w:r>
      <w:r w:rsidRPr="004C001E">
        <w:rPr>
          <w:rFonts w:ascii="Times New Roman" w:hAnsi="Times New Roman"/>
          <w:szCs w:val="22"/>
        </w:rPr>
        <w:t>бору Заказчика одним из следующих способов:</w:t>
      </w:r>
    </w:p>
    <w:p w:rsidR="004C001E" w:rsidRPr="004C001E" w:rsidRDefault="004C001E" w:rsidP="004C001E">
      <w:pPr>
        <w:ind w:firstLine="720"/>
        <w:jc w:val="both"/>
        <w:rPr>
          <w:rFonts w:ascii="Times New Roman" w:hAnsi="Times New Roman"/>
          <w:szCs w:val="22"/>
        </w:rPr>
      </w:pPr>
      <w:r w:rsidRPr="004C001E">
        <w:rPr>
          <w:rFonts w:ascii="Times New Roman" w:hAnsi="Times New Roman"/>
          <w:szCs w:val="22"/>
        </w:rPr>
        <w:lastRenderedPageBreak/>
        <w:t>- актом, составленным работниками Заказчика и Подрядчика (Субподрядчика)</w:t>
      </w:r>
      <w:r w:rsidRPr="004C001E">
        <w:rPr>
          <w:rFonts w:ascii="Times New Roman" w:hAnsi="Times New Roman"/>
          <w:b/>
          <w:szCs w:val="22"/>
        </w:rPr>
        <w:t>.</w:t>
      </w:r>
      <w:r w:rsidRPr="004C001E">
        <w:rPr>
          <w:rFonts w:ascii="Times New Roman" w:hAnsi="Times New Roman"/>
          <w:szCs w:val="22"/>
        </w:rPr>
        <w:t xml:space="preserve"> В случае отказа работника Подрядчика (Субподрядчика)</w:t>
      </w:r>
      <w:r w:rsidRPr="004C001E">
        <w:rPr>
          <w:rFonts w:ascii="Times New Roman" w:hAnsi="Times New Roman"/>
          <w:b/>
          <w:szCs w:val="22"/>
        </w:rPr>
        <w:t xml:space="preserve"> </w:t>
      </w:r>
      <w:r w:rsidRPr="004C001E">
        <w:rPr>
          <w:rFonts w:ascii="Times New Roman" w:hAnsi="Times New Roman"/>
          <w:szCs w:val="22"/>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4C001E">
        <w:rPr>
          <w:rFonts w:ascii="Times New Roman" w:hAnsi="Times New Roman"/>
          <w:b/>
          <w:szCs w:val="22"/>
        </w:rPr>
        <w:t xml:space="preserve"> </w:t>
      </w:r>
      <w:r w:rsidRPr="004C001E">
        <w:rPr>
          <w:rFonts w:ascii="Times New Roman" w:hAnsi="Times New Roman"/>
          <w:szCs w:val="22"/>
        </w:rPr>
        <w:t>(Субподрядчика)</w:t>
      </w:r>
      <w:r w:rsidRPr="004C001E">
        <w:rPr>
          <w:rFonts w:ascii="Times New Roman" w:hAnsi="Times New Roman"/>
          <w:b/>
          <w:szCs w:val="22"/>
        </w:rPr>
        <w:t xml:space="preserve"> </w:t>
      </w:r>
      <w:r w:rsidRPr="004C001E">
        <w:rPr>
          <w:rFonts w:ascii="Times New Roman" w:hAnsi="Times New Roman"/>
          <w:szCs w:val="22"/>
        </w:rPr>
        <w:t>от его подписания;</w:t>
      </w:r>
    </w:p>
    <w:p w:rsidR="004C001E" w:rsidRPr="004C001E" w:rsidRDefault="004C001E" w:rsidP="004C001E">
      <w:pPr>
        <w:tabs>
          <w:tab w:val="num" w:pos="1530"/>
          <w:tab w:val="num" w:pos="1620"/>
        </w:tabs>
        <w:ind w:firstLine="709"/>
        <w:jc w:val="both"/>
        <w:rPr>
          <w:rFonts w:ascii="Times New Roman" w:hAnsi="Times New Roman"/>
          <w:szCs w:val="22"/>
        </w:rPr>
      </w:pPr>
      <w:r w:rsidRPr="004C001E">
        <w:rPr>
          <w:rFonts w:ascii="Times New Roman" w:hAnsi="Times New Roman"/>
          <w:szCs w:val="22"/>
        </w:rPr>
        <w:t>- актом о нарушении, составленным работником организации, оказывающей Заказчику охранные услуги на основании договора.</w:t>
      </w:r>
    </w:p>
    <w:p w:rsidR="004C001E" w:rsidRPr="004C001E" w:rsidRDefault="004C001E" w:rsidP="004C001E">
      <w:pPr>
        <w:tabs>
          <w:tab w:val="num" w:pos="1530"/>
          <w:tab w:val="num" w:pos="1620"/>
        </w:tabs>
        <w:jc w:val="both"/>
        <w:rPr>
          <w:rFonts w:ascii="Times New Roman" w:hAnsi="Times New Roman"/>
          <w:szCs w:val="22"/>
        </w:rPr>
      </w:pPr>
      <w:r w:rsidRPr="004C001E">
        <w:rPr>
          <w:rFonts w:ascii="Times New Roman" w:hAnsi="Times New Roman"/>
          <w:szCs w:val="22"/>
        </w:rPr>
        <w:t xml:space="preserve">           8.48.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w:t>
      </w:r>
      <w:r w:rsidRPr="004C001E">
        <w:rPr>
          <w:rFonts w:ascii="Times New Roman" w:hAnsi="Times New Roman"/>
          <w:szCs w:val="22"/>
        </w:rPr>
        <w:t>р</w:t>
      </w:r>
      <w:r w:rsidRPr="004C001E">
        <w:rPr>
          <w:rFonts w:ascii="Times New Roman" w:hAnsi="Times New Roman"/>
          <w:szCs w:val="22"/>
        </w:rPr>
        <w:t>ских услуг, работников Подрядчика имеющих незаполненные путевые листы и/или заполненные с нар</w:t>
      </w:r>
      <w:r w:rsidRPr="004C001E">
        <w:rPr>
          <w:rFonts w:ascii="Times New Roman" w:hAnsi="Times New Roman"/>
          <w:szCs w:val="22"/>
        </w:rPr>
        <w:t>у</w:t>
      </w:r>
      <w:r w:rsidRPr="004C001E">
        <w:rPr>
          <w:rFonts w:ascii="Times New Roman" w:hAnsi="Times New Roman"/>
          <w:szCs w:val="22"/>
        </w:rPr>
        <w:t xml:space="preserve">шением требований предъявляемых к типовой форме, а также путевые </w:t>
      </w:r>
      <w:proofErr w:type="gramStart"/>
      <w:r w:rsidRPr="004C001E">
        <w:rPr>
          <w:rFonts w:ascii="Times New Roman" w:hAnsi="Times New Roman"/>
          <w:szCs w:val="22"/>
        </w:rPr>
        <w:t>листы</w:t>
      </w:r>
      <w:proofErr w:type="gramEnd"/>
      <w:r w:rsidRPr="004C001E">
        <w:rPr>
          <w:rFonts w:ascii="Times New Roman" w:hAnsi="Times New Roman"/>
          <w:szCs w:val="22"/>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4C001E">
        <w:rPr>
          <w:rFonts w:ascii="Times New Roman" w:hAnsi="Times New Roman"/>
          <w:szCs w:val="22"/>
        </w:rPr>
        <w:t>оплатить штраф в</w:t>
      </w:r>
      <w:proofErr w:type="gramEnd"/>
      <w:r w:rsidRPr="004C001E">
        <w:rPr>
          <w:rFonts w:ascii="Times New Roman" w:hAnsi="Times New Roman"/>
          <w:szCs w:val="22"/>
        </w:rPr>
        <w:t xml:space="preserve"> течение 30 дней, с момента предъявления требования.</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Установление факта нахождения работников Подрядчика имеющих незаполненные путевые л</w:t>
      </w:r>
      <w:r w:rsidRPr="004C001E">
        <w:rPr>
          <w:rFonts w:ascii="Times New Roman" w:hAnsi="Times New Roman"/>
          <w:szCs w:val="22"/>
        </w:rPr>
        <w:t>и</w:t>
      </w:r>
      <w:r w:rsidRPr="004C001E">
        <w:rPr>
          <w:rFonts w:ascii="Times New Roman" w:hAnsi="Times New Roman"/>
          <w:szCs w:val="22"/>
        </w:rPr>
        <w:t>сты, осуществляется по выбору Заказчика одним из следующих способов:</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актом, составленным работником организации оказывающей Заказчику охранные услуги на о</w:t>
      </w:r>
      <w:r w:rsidRPr="004C001E">
        <w:rPr>
          <w:rFonts w:ascii="Times New Roman" w:hAnsi="Times New Roman"/>
          <w:szCs w:val="22"/>
        </w:rPr>
        <w:t>с</w:t>
      </w:r>
      <w:r w:rsidRPr="004C001E">
        <w:rPr>
          <w:rFonts w:ascii="Times New Roman" w:hAnsi="Times New Roman"/>
          <w:szCs w:val="22"/>
        </w:rPr>
        <w:t>новании договора.</w:t>
      </w:r>
    </w:p>
    <w:p w:rsidR="004C001E" w:rsidRPr="004C001E" w:rsidRDefault="004C001E" w:rsidP="004C001E">
      <w:pPr>
        <w:tabs>
          <w:tab w:val="left" w:pos="720"/>
        </w:tabs>
        <w:ind w:firstLine="709"/>
        <w:jc w:val="both"/>
        <w:rPr>
          <w:rFonts w:ascii="Times New Roman" w:hAnsi="Times New Roman"/>
          <w:szCs w:val="22"/>
        </w:rPr>
      </w:pPr>
      <w:proofErr w:type="gramStart"/>
      <w:r w:rsidRPr="004C001E">
        <w:rPr>
          <w:rFonts w:ascii="Times New Roman" w:hAnsi="Times New Roman"/>
          <w:szCs w:val="22"/>
        </w:rPr>
        <w:t>В случае обнаружения и установления факта нахождения на месторождениях Заказчика (лиценз</w:t>
      </w:r>
      <w:r w:rsidRPr="004C001E">
        <w:rPr>
          <w:rFonts w:ascii="Times New Roman" w:hAnsi="Times New Roman"/>
          <w:szCs w:val="22"/>
        </w:rPr>
        <w:t>и</w:t>
      </w:r>
      <w:r w:rsidRPr="004C001E">
        <w:rPr>
          <w:rFonts w:ascii="Times New Roman" w:hAnsi="Times New Roman"/>
          <w:szCs w:val="22"/>
        </w:rPr>
        <w:t>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w:t>
      </w:r>
      <w:proofErr w:type="gramEnd"/>
      <w:r w:rsidRPr="004C001E">
        <w:rPr>
          <w:rFonts w:ascii="Times New Roman" w:hAnsi="Times New Roman"/>
          <w:szCs w:val="22"/>
        </w:rPr>
        <w:t xml:space="preserve"> по требованию Заказчика незамедлительно отстр</w:t>
      </w:r>
      <w:r w:rsidRPr="004C001E">
        <w:rPr>
          <w:rFonts w:ascii="Times New Roman" w:hAnsi="Times New Roman"/>
          <w:szCs w:val="22"/>
        </w:rPr>
        <w:t>а</w:t>
      </w:r>
      <w:r w:rsidRPr="004C001E">
        <w:rPr>
          <w:rFonts w:ascii="Times New Roman" w:hAnsi="Times New Roman"/>
          <w:szCs w:val="22"/>
        </w:rPr>
        <w:t>нить от работы данных работников.</w:t>
      </w:r>
    </w:p>
    <w:p w:rsidR="004C001E" w:rsidRPr="004C001E" w:rsidRDefault="004C001E" w:rsidP="004C001E">
      <w:pPr>
        <w:tabs>
          <w:tab w:val="num" w:pos="1530"/>
          <w:tab w:val="num" w:pos="1620"/>
        </w:tabs>
        <w:jc w:val="both"/>
        <w:rPr>
          <w:rFonts w:ascii="Times New Roman" w:hAnsi="Times New Roman"/>
          <w:szCs w:val="22"/>
        </w:rPr>
      </w:pPr>
      <w:r w:rsidRPr="004C001E">
        <w:rPr>
          <w:rFonts w:ascii="Times New Roman" w:hAnsi="Times New Roman"/>
          <w:szCs w:val="22"/>
        </w:rPr>
        <w:t xml:space="preserve">         8.49. Заказчик не несет ответственности за профессиональные заболевания (отравления), произво</w:t>
      </w:r>
      <w:r w:rsidRPr="004C001E">
        <w:rPr>
          <w:rFonts w:ascii="Times New Roman" w:hAnsi="Times New Roman"/>
          <w:szCs w:val="22"/>
        </w:rPr>
        <w:t>д</w:t>
      </w:r>
      <w:r w:rsidRPr="004C001E">
        <w:rPr>
          <w:rFonts w:ascii="Times New Roman" w:hAnsi="Times New Roman"/>
          <w:szCs w:val="22"/>
        </w:rPr>
        <w:t>ственные травмы, увечья или смерть любого работника Подрядчика или третьего лица, привлеченного Подрядчиком, и не возмещает Подрядчику затраты, связанные с трудовыми увечьями персонала Подря</w:t>
      </w:r>
      <w:r w:rsidRPr="004C001E">
        <w:rPr>
          <w:rFonts w:ascii="Times New Roman" w:hAnsi="Times New Roman"/>
          <w:szCs w:val="22"/>
        </w:rPr>
        <w:t>д</w:t>
      </w:r>
      <w:r w:rsidRPr="004C001E">
        <w:rPr>
          <w:rFonts w:ascii="Times New Roman" w:hAnsi="Times New Roman"/>
          <w:szCs w:val="22"/>
        </w:rPr>
        <w:t>чика, возникшими в результате нарушения ими правил промышленной, пожарной, экологической бе</w:t>
      </w:r>
      <w:r w:rsidRPr="004C001E">
        <w:rPr>
          <w:rFonts w:ascii="Times New Roman" w:hAnsi="Times New Roman"/>
          <w:szCs w:val="22"/>
        </w:rPr>
        <w:t>з</w:t>
      </w:r>
      <w:r w:rsidRPr="004C001E">
        <w:rPr>
          <w:rFonts w:ascii="Times New Roman" w:hAnsi="Times New Roman"/>
          <w:szCs w:val="22"/>
        </w:rPr>
        <w:t>опасности, охраны труда или промышленной санитарии.</w:t>
      </w:r>
    </w:p>
    <w:p w:rsidR="004C001E" w:rsidRPr="004C001E" w:rsidRDefault="004C001E" w:rsidP="004C001E">
      <w:pPr>
        <w:tabs>
          <w:tab w:val="num" w:pos="1530"/>
          <w:tab w:val="num" w:pos="1620"/>
        </w:tabs>
        <w:jc w:val="both"/>
        <w:rPr>
          <w:rFonts w:ascii="Times New Roman" w:hAnsi="Times New Roman"/>
          <w:szCs w:val="22"/>
        </w:rPr>
      </w:pPr>
      <w:r w:rsidRPr="004C001E">
        <w:rPr>
          <w:rFonts w:ascii="Times New Roman" w:hAnsi="Times New Roman"/>
          <w:szCs w:val="22"/>
        </w:rPr>
        <w:t xml:space="preserve">         8.50. Заказчик не несет никакой ответственности за сохранность имущества Подрядчика.</w:t>
      </w:r>
    </w:p>
    <w:p w:rsidR="004C001E" w:rsidRPr="004C001E" w:rsidRDefault="004C001E" w:rsidP="004C001E">
      <w:pPr>
        <w:tabs>
          <w:tab w:val="num" w:pos="1530"/>
          <w:tab w:val="num" w:pos="1620"/>
        </w:tabs>
        <w:jc w:val="both"/>
        <w:rPr>
          <w:rFonts w:ascii="Times New Roman" w:hAnsi="Times New Roman"/>
          <w:szCs w:val="22"/>
        </w:rPr>
      </w:pPr>
      <w:r w:rsidRPr="004C001E">
        <w:rPr>
          <w:rFonts w:ascii="Times New Roman" w:hAnsi="Times New Roman"/>
          <w:szCs w:val="22"/>
        </w:rPr>
        <w:t xml:space="preserve">         8.51. </w:t>
      </w:r>
      <w:proofErr w:type="gramStart"/>
      <w:r w:rsidRPr="004C001E">
        <w:rPr>
          <w:rFonts w:ascii="Times New Roman" w:hAnsi="Times New Roman"/>
          <w:szCs w:val="22"/>
        </w:rPr>
        <w:t>В случае нарушения Подрядчиком условий настоящего Договора, в том числе положений пунктов 4.1.3 и 5.1.3 настоящего Договора, а также условий разделов 4.2, 4.3 и 5.2 настоящего Договора, регламентирующих порядок выполнения Работ по настоящему Договору, ответственность за нарушение которых специально не предусмотрена разделом 8 настоящего Договора, Подрядчик уплачивает Заказч</w:t>
      </w:r>
      <w:r w:rsidRPr="004C001E">
        <w:rPr>
          <w:rFonts w:ascii="Times New Roman" w:hAnsi="Times New Roman"/>
          <w:szCs w:val="22"/>
        </w:rPr>
        <w:t>и</w:t>
      </w:r>
      <w:r w:rsidRPr="004C001E">
        <w:rPr>
          <w:rFonts w:ascii="Times New Roman" w:hAnsi="Times New Roman"/>
          <w:szCs w:val="22"/>
        </w:rPr>
        <w:t>ку штраф в размере 0,1 % (ноль целых одна десятая процента) от стоимости Работ</w:t>
      </w:r>
      <w:proofErr w:type="gramEnd"/>
      <w:r w:rsidRPr="004C001E">
        <w:rPr>
          <w:rFonts w:ascii="Times New Roman" w:hAnsi="Times New Roman"/>
          <w:szCs w:val="22"/>
        </w:rPr>
        <w:t xml:space="preserve"> по Договору, в течение 30 (тридцати) дней с момента предъявления Заказчиком требования, за каждый случай нарушения. Все случаи нарушений указанных пунктов и разделов Договора фиксируются в соответствующих двухст</w:t>
      </w:r>
      <w:r w:rsidRPr="004C001E">
        <w:rPr>
          <w:rFonts w:ascii="Times New Roman" w:hAnsi="Times New Roman"/>
          <w:szCs w:val="22"/>
        </w:rPr>
        <w:t>о</w:t>
      </w:r>
      <w:r w:rsidRPr="004C001E">
        <w:rPr>
          <w:rFonts w:ascii="Times New Roman" w:hAnsi="Times New Roman"/>
          <w:szCs w:val="22"/>
        </w:rPr>
        <w:t>ронних (или трехсторонних – с участием Супервайзера) актах, отказ от подписания которых Сторонами не допускается. В случае отказа одной Стороны от подписания указанного акта, он подписывается другой Стороной с отметкой об отказе от подписания акта.</w:t>
      </w:r>
    </w:p>
    <w:p w:rsidR="004C001E" w:rsidRPr="004C001E" w:rsidRDefault="004C001E" w:rsidP="004C001E">
      <w:pPr>
        <w:tabs>
          <w:tab w:val="num" w:pos="1530"/>
          <w:tab w:val="num" w:pos="1620"/>
        </w:tabs>
        <w:jc w:val="both"/>
        <w:rPr>
          <w:rFonts w:ascii="Times New Roman" w:hAnsi="Times New Roman"/>
          <w:szCs w:val="22"/>
        </w:rPr>
      </w:pPr>
      <w:r w:rsidRPr="004C001E">
        <w:rPr>
          <w:rFonts w:ascii="Times New Roman" w:hAnsi="Times New Roman"/>
          <w:szCs w:val="22"/>
        </w:rPr>
        <w:t xml:space="preserve">         8.52. Подрядчик не освобождается от ответственности за несвоевременное или некачественное в</w:t>
      </w:r>
      <w:r w:rsidRPr="004C001E">
        <w:rPr>
          <w:rFonts w:ascii="Times New Roman" w:hAnsi="Times New Roman"/>
          <w:szCs w:val="22"/>
        </w:rPr>
        <w:t>ы</w:t>
      </w:r>
      <w:r w:rsidRPr="004C001E">
        <w:rPr>
          <w:rFonts w:ascii="Times New Roman" w:hAnsi="Times New Roman"/>
          <w:szCs w:val="22"/>
        </w:rPr>
        <w:t>полнение работ в случае поломки, порчи, утери своего имущества.</w:t>
      </w:r>
    </w:p>
    <w:p w:rsidR="004C001E" w:rsidRPr="004C001E" w:rsidRDefault="004C001E" w:rsidP="004C001E">
      <w:pPr>
        <w:tabs>
          <w:tab w:val="num" w:pos="1530"/>
          <w:tab w:val="num" w:pos="1620"/>
        </w:tabs>
        <w:jc w:val="both"/>
        <w:rPr>
          <w:rFonts w:ascii="Times New Roman" w:hAnsi="Times New Roman"/>
          <w:szCs w:val="22"/>
        </w:rPr>
      </w:pPr>
      <w:r w:rsidRPr="004C001E">
        <w:rPr>
          <w:rFonts w:ascii="Times New Roman" w:hAnsi="Times New Roman"/>
          <w:szCs w:val="22"/>
        </w:rPr>
        <w:t xml:space="preserve">         8.53. Подрядчик несет ответственность за нарушения условий настоящего Договора, допущенные привлеченными им Субподрядчиками, включая возмещение убытков понесенных Заказчиком по вине Подрядчика, а также оплату штрафных санкций, предусмотренных настоящим Договором.</w:t>
      </w:r>
    </w:p>
    <w:p w:rsidR="004C001E" w:rsidRPr="004C001E" w:rsidRDefault="004C001E" w:rsidP="004C001E">
      <w:pPr>
        <w:tabs>
          <w:tab w:val="num" w:pos="1530"/>
          <w:tab w:val="num" w:pos="1620"/>
        </w:tabs>
        <w:jc w:val="both"/>
        <w:rPr>
          <w:rFonts w:ascii="Times New Roman" w:hAnsi="Times New Roman"/>
          <w:szCs w:val="22"/>
        </w:rPr>
      </w:pPr>
      <w:r w:rsidRPr="004C001E">
        <w:rPr>
          <w:rFonts w:ascii="Times New Roman" w:hAnsi="Times New Roman"/>
          <w:szCs w:val="22"/>
        </w:rPr>
        <w:t xml:space="preserve">         8.54. Обязанность уплаты штрафа не зависит от времени обнаружения недостатков. Требование об уплате штрафа в связи с выявленными нарушениями могут быть предъявлены как до подписания Акта сдачи-приемки оказанных </w:t>
      </w:r>
      <w:proofErr w:type="gramStart"/>
      <w:r w:rsidRPr="004C001E">
        <w:rPr>
          <w:rFonts w:ascii="Times New Roman" w:hAnsi="Times New Roman"/>
          <w:szCs w:val="22"/>
        </w:rPr>
        <w:t>услуг</w:t>
      </w:r>
      <w:proofErr w:type="gramEnd"/>
      <w:r w:rsidRPr="004C001E">
        <w:rPr>
          <w:rFonts w:ascii="Times New Roman" w:hAnsi="Times New Roman"/>
          <w:szCs w:val="22"/>
        </w:rPr>
        <w:t xml:space="preserve"> так и после подписания Акта.</w:t>
      </w:r>
    </w:p>
    <w:p w:rsidR="004C001E" w:rsidRPr="004C001E" w:rsidRDefault="004C001E" w:rsidP="004C001E">
      <w:pPr>
        <w:tabs>
          <w:tab w:val="num" w:pos="1530"/>
          <w:tab w:val="num" w:pos="1620"/>
        </w:tabs>
        <w:jc w:val="both"/>
        <w:rPr>
          <w:rFonts w:ascii="Times New Roman" w:hAnsi="Times New Roman"/>
          <w:szCs w:val="22"/>
        </w:rPr>
      </w:pPr>
      <w:r w:rsidRPr="004C001E">
        <w:rPr>
          <w:rFonts w:ascii="Times New Roman" w:hAnsi="Times New Roman"/>
          <w:szCs w:val="22"/>
        </w:rPr>
        <w:t xml:space="preserve">         8.55. За невыполнение Подрядчиком согласованного Сторонами объема работ, Подрядчик обязан уплатить штраф в размере 300 000 (трехсот тысяч) рублей</w:t>
      </w:r>
      <w:proofErr w:type="gramStart"/>
      <w:r w:rsidRPr="004C001E">
        <w:rPr>
          <w:rFonts w:ascii="Times New Roman" w:hAnsi="Times New Roman"/>
          <w:szCs w:val="22"/>
        </w:rPr>
        <w:t xml:space="preserve"> </w:t>
      </w:r>
      <w:r w:rsidRPr="004C001E">
        <w:rPr>
          <w:rFonts w:ascii="Times New Roman" w:hAnsi="Times New Roman"/>
          <w:strike/>
          <w:szCs w:val="22"/>
        </w:rPr>
        <w:t>,</w:t>
      </w:r>
      <w:proofErr w:type="gramEnd"/>
      <w:r w:rsidRPr="004C001E">
        <w:rPr>
          <w:rFonts w:ascii="Times New Roman" w:hAnsi="Times New Roman"/>
          <w:strike/>
          <w:szCs w:val="22"/>
        </w:rPr>
        <w:t xml:space="preserve"> </w:t>
      </w:r>
      <w:r w:rsidRPr="004C001E">
        <w:rPr>
          <w:rFonts w:ascii="Times New Roman" w:hAnsi="Times New Roman"/>
          <w:szCs w:val="22"/>
        </w:rPr>
        <w:t xml:space="preserve"> в течение 30 (тридцати) дней с момента предъявления Заказчиком требования. При этом Стороны согласовали, что настоящее требование Догов</w:t>
      </w:r>
      <w:r w:rsidRPr="004C001E">
        <w:rPr>
          <w:rFonts w:ascii="Times New Roman" w:hAnsi="Times New Roman"/>
          <w:szCs w:val="22"/>
        </w:rPr>
        <w:t>о</w:t>
      </w:r>
      <w:r w:rsidRPr="004C001E">
        <w:rPr>
          <w:rFonts w:ascii="Times New Roman" w:hAnsi="Times New Roman"/>
          <w:szCs w:val="22"/>
        </w:rPr>
        <w:t xml:space="preserve">ра распространяется на случаи невыполнения Подрядчиком объемов Работ как установленных Договором </w:t>
      </w:r>
      <w:r w:rsidRPr="004C001E">
        <w:rPr>
          <w:rFonts w:ascii="Times New Roman" w:hAnsi="Times New Roman"/>
          <w:szCs w:val="22"/>
        </w:rPr>
        <w:lastRenderedPageBreak/>
        <w:t>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w:t>
      </w:r>
      <w:r w:rsidRPr="004C001E">
        <w:rPr>
          <w:rFonts w:ascii="Times New Roman" w:hAnsi="Times New Roman"/>
          <w:szCs w:val="22"/>
        </w:rPr>
        <w:t>о</w:t>
      </w:r>
      <w:r w:rsidRPr="004C001E">
        <w:rPr>
          <w:rFonts w:ascii="Times New Roman" w:hAnsi="Times New Roman"/>
          <w:szCs w:val="22"/>
        </w:rPr>
        <w:t>нами в период действия настоящего Договора.</w:t>
      </w:r>
    </w:p>
    <w:p w:rsidR="004C001E" w:rsidRPr="004C001E" w:rsidRDefault="004C001E" w:rsidP="004C001E">
      <w:pPr>
        <w:tabs>
          <w:tab w:val="num" w:pos="1530"/>
          <w:tab w:val="num" w:pos="1620"/>
        </w:tabs>
        <w:jc w:val="both"/>
        <w:rPr>
          <w:rFonts w:ascii="Times New Roman" w:hAnsi="Times New Roman"/>
          <w:szCs w:val="22"/>
        </w:rPr>
      </w:pPr>
      <w:r w:rsidRPr="004C001E">
        <w:rPr>
          <w:rFonts w:ascii="Times New Roman" w:hAnsi="Times New Roman"/>
          <w:szCs w:val="22"/>
        </w:rPr>
        <w:t xml:space="preserve">          8.56. В остальном, что не предусмотрено Договором, Стороны несут ответственность за неисполн</w:t>
      </w:r>
      <w:r w:rsidRPr="004C001E">
        <w:rPr>
          <w:rFonts w:ascii="Times New Roman" w:hAnsi="Times New Roman"/>
          <w:szCs w:val="22"/>
        </w:rPr>
        <w:t>е</w:t>
      </w:r>
      <w:r w:rsidRPr="004C001E">
        <w:rPr>
          <w:rFonts w:ascii="Times New Roman" w:hAnsi="Times New Roman"/>
          <w:szCs w:val="22"/>
        </w:rPr>
        <w:t>ние или ненадлежащее исполнение своих обязательств в соответствии с действующим законодательством РФ.</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Установленные настоящим Договором меры ответственности за нарушение договорных обяз</w:t>
      </w:r>
      <w:r w:rsidRPr="004C001E">
        <w:rPr>
          <w:rFonts w:ascii="Times New Roman" w:hAnsi="Times New Roman"/>
          <w:szCs w:val="22"/>
        </w:rPr>
        <w:t>а</w:t>
      </w:r>
      <w:r w:rsidRPr="004C001E">
        <w:rPr>
          <w:rFonts w:ascii="Times New Roman" w:hAnsi="Times New Roman"/>
          <w:szCs w:val="22"/>
        </w:rPr>
        <w:t>тельств подлежат применению только на основании предъявленного одной Стороной другой Стороне письменного требования (претензии).</w:t>
      </w:r>
    </w:p>
    <w:p w:rsidR="004C001E" w:rsidRPr="004C001E" w:rsidRDefault="004C001E" w:rsidP="004C001E">
      <w:pPr>
        <w:ind w:firstLine="720"/>
        <w:jc w:val="both"/>
        <w:rPr>
          <w:rFonts w:ascii="Times New Roman" w:hAnsi="Times New Roman"/>
          <w:b/>
          <w:bCs/>
          <w:szCs w:val="22"/>
        </w:rPr>
      </w:pPr>
      <w:r w:rsidRPr="004C001E">
        <w:rPr>
          <w:rFonts w:ascii="Times New Roman" w:hAnsi="Times New Roman"/>
          <w:szCs w:val="22"/>
        </w:rPr>
        <w:t>Суммы штрафных санкций (неустойка, пени, штрафы и т.п.), предъявленные одной Стороной др</w:t>
      </w:r>
      <w:r w:rsidRPr="004C001E">
        <w:rPr>
          <w:rFonts w:ascii="Times New Roman" w:hAnsi="Times New Roman"/>
          <w:szCs w:val="22"/>
        </w:rPr>
        <w:t>у</w:t>
      </w:r>
      <w:r w:rsidRPr="004C001E">
        <w:rPr>
          <w:rFonts w:ascii="Times New Roman" w:hAnsi="Times New Roman"/>
          <w:szCs w:val="22"/>
        </w:rPr>
        <w:t>гой Стороне за нарушение условий настоящего Договора, считаются признанными (полностью или в с</w:t>
      </w:r>
      <w:r w:rsidRPr="004C001E">
        <w:rPr>
          <w:rFonts w:ascii="Times New Roman" w:hAnsi="Times New Roman"/>
          <w:szCs w:val="22"/>
        </w:rPr>
        <w:t>о</w:t>
      </w:r>
      <w:r w:rsidRPr="004C001E">
        <w:rPr>
          <w:rFonts w:ascii="Times New Roman" w:hAnsi="Times New Roman"/>
          <w:szCs w:val="22"/>
        </w:rPr>
        <w:t xml:space="preserve">ответствующей части) с момента полного или частичного признания требования (претензии). </w:t>
      </w:r>
    </w:p>
    <w:p w:rsidR="004C001E" w:rsidRPr="004C001E" w:rsidRDefault="004C001E" w:rsidP="004C001E">
      <w:pPr>
        <w:ind w:firstLine="720"/>
        <w:jc w:val="both"/>
        <w:rPr>
          <w:rFonts w:ascii="Times New Roman" w:hAnsi="Times New Roman"/>
          <w:szCs w:val="22"/>
        </w:rPr>
      </w:pPr>
      <w:r w:rsidRPr="004C001E">
        <w:rPr>
          <w:rFonts w:ascii="Times New Roman" w:hAnsi="Times New Roman"/>
          <w:szCs w:val="22"/>
        </w:rPr>
        <w:t>Уплата штрафных санкций не освобождает Стороны от исполнения обязательств или от устран</w:t>
      </w:r>
      <w:r w:rsidRPr="004C001E">
        <w:rPr>
          <w:rFonts w:ascii="Times New Roman" w:hAnsi="Times New Roman"/>
          <w:szCs w:val="22"/>
        </w:rPr>
        <w:t>е</w:t>
      </w:r>
      <w:r w:rsidRPr="004C001E">
        <w:rPr>
          <w:rFonts w:ascii="Times New Roman" w:hAnsi="Times New Roman"/>
          <w:szCs w:val="22"/>
        </w:rPr>
        <w:t>ния нарушений по  настоящему Договору.</w:t>
      </w:r>
    </w:p>
    <w:p w:rsidR="004C001E" w:rsidRPr="004C001E" w:rsidRDefault="004C001E" w:rsidP="004C001E">
      <w:pPr>
        <w:ind w:firstLine="720"/>
        <w:jc w:val="both"/>
        <w:rPr>
          <w:rFonts w:ascii="Times New Roman" w:hAnsi="Times New Roman"/>
          <w:szCs w:val="22"/>
        </w:rPr>
      </w:pPr>
      <w:r w:rsidRPr="004C001E">
        <w:rPr>
          <w:rFonts w:ascii="Times New Roman" w:hAnsi="Times New Roman"/>
          <w:szCs w:val="22"/>
        </w:rPr>
        <w:t>В случае отказа от признания заявленного требования (претензии) или оставления его (её) без о</w:t>
      </w:r>
      <w:r w:rsidRPr="004C001E">
        <w:rPr>
          <w:rFonts w:ascii="Times New Roman" w:hAnsi="Times New Roman"/>
          <w:szCs w:val="22"/>
        </w:rPr>
        <w:t>т</w:t>
      </w:r>
      <w:r w:rsidRPr="004C001E">
        <w:rPr>
          <w:rFonts w:ascii="Times New Roman" w:hAnsi="Times New Roman"/>
          <w:szCs w:val="22"/>
        </w:rPr>
        <w:t>вета, суммы предъявленных по требованию (претензии) санкций подлежат взысканию в судебном поря</w:t>
      </w:r>
      <w:r w:rsidRPr="004C001E">
        <w:rPr>
          <w:rFonts w:ascii="Times New Roman" w:hAnsi="Times New Roman"/>
          <w:szCs w:val="22"/>
        </w:rPr>
        <w:t>д</w:t>
      </w:r>
      <w:r w:rsidRPr="004C001E">
        <w:rPr>
          <w:rFonts w:ascii="Times New Roman" w:hAnsi="Times New Roman"/>
          <w:szCs w:val="22"/>
        </w:rPr>
        <w:t>ке.</w:t>
      </w:r>
    </w:p>
    <w:p w:rsidR="004C001E" w:rsidRPr="004C001E" w:rsidRDefault="004C001E" w:rsidP="004C001E">
      <w:pPr>
        <w:jc w:val="both"/>
        <w:rPr>
          <w:rFonts w:ascii="Times New Roman" w:hAnsi="Times New Roman"/>
          <w:b/>
          <w:bCs/>
          <w:szCs w:val="22"/>
        </w:rPr>
      </w:pPr>
    </w:p>
    <w:p w:rsidR="004C001E" w:rsidRPr="004C001E" w:rsidRDefault="004C001E" w:rsidP="004C001E">
      <w:pPr>
        <w:suppressAutoHyphens/>
        <w:ind w:left="840"/>
        <w:jc w:val="center"/>
        <w:rPr>
          <w:rFonts w:ascii="Times New Roman CYR" w:hAnsi="Times New Roman CYR" w:cs="Times New Roman CYR"/>
          <w:b/>
          <w:szCs w:val="22"/>
          <w:lang w:eastAsia="ar-SA"/>
        </w:rPr>
      </w:pPr>
      <w:bookmarkStart w:id="18" w:name="_Toc361236500"/>
      <w:r w:rsidRPr="004C001E">
        <w:rPr>
          <w:rFonts w:ascii="Times New Roman CYR" w:hAnsi="Times New Roman CYR" w:cs="Times New Roman CYR"/>
          <w:b/>
          <w:szCs w:val="22"/>
          <w:lang w:eastAsia="ar-SA"/>
        </w:rPr>
        <w:t>9. Обстоятельства непреодолимой силы (форс-мажор)</w:t>
      </w:r>
      <w:bookmarkEnd w:id="18"/>
    </w:p>
    <w:p w:rsidR="004C001E" w:rsidRPr="004C001E" w:rsidRDefault="004C001E" w:rsidP="004C001E">
      <w:pPr>
        <w:suppressAutoHyphens/>
        <w:ind w:left="840"/>
        <w:jc w:val="center"/>
        <w:rPr>
          <w:rFonts w:ascii="Times New Roman CYR" w:hAnsi="Times New Roman CYR" w:cs="Times New Roman CYR"/>
          <w:b/>
          <w:szCs w:val="22"/>
          <w:lang w:eastAsia="ar-SA"/>
        </w:rPr>
      </w:pP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9.1.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w:t>
      </w:r>
      <w:r w:rsidRPr="004C001E">
        <w:rPr>
          <w:rFonts w:ascii="Times New Roman" w:hAnsi="Times New Roman"/>
          <w:szCs w:val="22"/>
        </w:rPr>
        <w:t>у</w:t>
      </w:r>
      <w:r w:rsidRPr="004C001E">
        <w:rPr>
          <w:rFonts w:ascii="Times New Roman" w:hAnsi="Times New Roman"/>
          <w:szCs w:val="22"/>
        </w:rPr>
        <w:t>гие независящие от Сторон обстоятельства непреодолимой силы.</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 xml:space="preserve">9.2. </w:t>
      </w:r>
      <w:proofErr w:type="gramStart"/>
      <w:r w:rsidRPr="004C001E">
        <w:rPr>
          <w:rFonts w:ascii="Times New Roman" w:hAnsi="Times New Roman"/>
          <w:szCs w:val="22"/>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4C001E">
        <w:rPr>
          <w:rFonts w:ascii="Times New Roman" w:hAnsi="Times New Roman"/>
          <w:szCs w:val="22"/>
        </w:rPr>
        <w:t xml:space="preserve"> компетентным органом. </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9.3.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w:t>
      </w:r>
      <w:r w:rsidRPr="004C001E">
        <w:rPr>
          <w:rFonts w:ascii="Times New Roman" w:hAnsi="Times New Roman"/>
          <w:szCs w:val="22"/>
        </w:rPr>
        <w:t>р</w:t>
      </w:r>
      <w:r w:rsidRPr="004C001E">
        <w:rPr>
          <w:rFonts w:ascii="Times New Roman" w:hAnsi="Times New Roman"/>
          <w:szCs w:val="22"/>
        </w:rPr>
        <w:t>ных дней до дня расторжения настоящего Договора.</w:t>
      </w:r>
    </w:p>
    <w:p w:rsidR="004C001E" w:rsidRPr="004C001E" w:rsidRDefault="004C001E" w:rsidP="004C001E">
      <w:pPr>
        <w:ind w:left="709"/>
        <w:jc w:val="both"/>
        <w:rPr>
          <w:rFonts w:ascii="Times New Roman" w:hAnsi="Times New Roman"/>
          <w:b/>
          <w:bCs/>
          <w:szCs w:val="22"/>
        </w:rPr>
      </w:pPr>
    </w:p>
    <w:p w:rsidR="004C001E" w:rsidRPr="004C001E" w:rsidRDefault="004C001E" w:rsidP="004C001E">
      <w:pPr>
        <w:suppressAutoHyphens/>
        <w:ind w:left="840"/>
        <w:jc w:val="center"/>
        <w:rPr>
          <w:rFonts w:ascii="Times New Roman CYR" w:hAnsi="Times New Roman CYR" w:cs="Times New Roman CYR"/>
          <w:b/>
          <w:szCs w:val="22"/>
          <w:lang w:eastAsia="ar-SA"/>
        </w:rPr>
      </w:pPr>
      <w:bookmarkStart w:id="19" w:name="_Toc361236501"/>
      <w:r w:rsidRPr="004C001E">
        <w:rPr>
          <w:rFonts w:ascii="Times New Roman CYR" w:hAnsi="Times New Roman CYR" w:cs="Times New Roman CYR"/>
          <w:b/>
          <w:szCs w:val="22"/>
          <w:lang w:eastAsia="ar-SA"/>
        </w:rPr>
        <w:t>10. Конфиденциальность</w:t>
      </w:r>
      <w:bookmarkEnd w:id="19"/>
    </w:p>
    <w:p w:rsidR="004C001E" w:rsidRPr="004C001E" w:rsidRDefault="004C001E" w:rsidP="004C001E">
      <w:pPr>
        <w:suppressAutoHyphens/>
        <w:ind w:left="840"/>
        <w:jc w:val="center"/>
        <w:rPr>
          <w:rFonts w:ascii="Times New Roman CYR" w:hAnsi="Times New Roman CYR" w:cs="Times New Roman CYR"/>
          <w:b/>
          <w:szCs w:val="22"/>
          <w:lang w:eastAsia="ar-SA"/>
        </w:rPr>
      </w:pP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10.1. Информация, имеющая отношение к условиям настоящего Договора является конфиденц</w:t>
      </w:r>
      <w:r w:rsidRPr="004C001E">
        <w:rPr>
          <w:rFonts w:ascii="Times New Roman" w:hAnsi="Times New Roman"/>
          <w:szCs w:val="22"/>
        </w:rPr>
        <w:t>и</w:t>
      </w:r>
      <w:r w:rsidRPr="004C001E">
        <w:rPr>
          <w:rFonts w:ascii="Times New Roman" w:hAnsi="Times New Roman"/>
          <w:szCs w:val="22"/>
        </w:rPr>
        <w:t>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w:t>
      </w:r>
      <w:r w:rsidRPr="004C001E">
        <w:rPr>
          <w:rFonts w:ascii="Times New Roman" w:hAnsi="Times New Roman"/>
          <w:szCs w:val="22"/>
        </w:rPr>
        <w:t>у</w:t>
      </w:r>
      <w:r w:rsidRPr="004C001E">
        <w:rPr>
          <w:rFonts w:ascii="Times New Roman" w:hAnsi="Times New Roman"/>
          <w:szCs w:val="22"/>
        </w:rPr>
        <w:t xml:space="preserve">ществлено с письменного согласия другой Стороны. </w:t>
      </w:r>
      <w:proofErr w:type="gramStart"/>
      <w:r w:rsidRPr="004C001E">
        <w:rPr>
          <w:rFonts w:ascii="Times New Roman" w:hAnsi="Times New Roman"/>
          <w:szCs w:val="22"/>
        </w:rPr>
        <w:t>Изложенное</w:t>
      </w:r>
      <w:proofErr w:type="gramEnd"/>
      <w:r w:rsidRPr="004C001E">
        <w:rPr>
          <w:rFonts w:ascii="Times New Roman" w:hAnsi="Times New Roman"/>
          <w:szCs w:val="22"/>
        </w:rPr>
        <w:t xml:space="preserve"> выше не распространяется на общеи</w:t>
      </w:r>
      <w:r w:rsidRPr="004C001E">
        <w:rPr>
          <w:rFonts w:ascii="Times New Roman" w:hAnsi="Times New Roman"/>
          <w:szCs w:val="22"/>
        </w:rPr>
        <w:t>з</w:t>
      </w:r>
      <w:r w:rsidRPr="004C001E">
        <w:rPr>
          <w:rFonts w:ascii="Times New Roman" w:hAnsi="Times New Roman"/>
          <w:szCs w:val="22"/>
        </w:rPr>
        <w:t>вестную и общедоступную информацию.</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10.2. Убытки, причиненные одной из Сторон настоящего Договора нарушением конфиденциал</w:t>
      </w:r>
      <w:r w:rsidRPr="004C001E">
        <w:rPr>
          <w:rFonts w:ascii="Times New Roman" w:hAnsi="Times New Roman"/>
          <w:szCs w:val="22"/>
        </w:rPr>
        <w:t>ь</w:t>
      </w:r>
      <w:r w:rsidRPr="004C001E">
        <w:rPr>
          <w:rFonts w:ascii="Times New Roman" w:hAnsi="Times New Roman"/>
          <w:szCs w:val="22"/>
        </w:rPr>
        <w:t>ности условий настоящего Договора, подлежат возмещению нарушившей Стороной другой Стороне настоящего Договора в полном объеме.</w:t>
      </w:r>
    </w:p>
    <w:p w:rsidR="004C001E" w:rsidRPr="004C001E" w:rsidRDefault="004C001E" w:rsidP="004C001E">
      <w:pPr>
        <w:jc w:val="both"/>
        <w:rPr>
          <w:rFonts w:ascii="Times New Roman" w:hAnsi="Times New Roman"/>
          <w:b/>
          <w:bCs/>
          <w:szCs w:val="22"/>
        </w:rPr>
      </w:pPr>
    </w:p>
    <w:p w:rsidR="004C001E" w:rsidRPr="004C001E" w:rsidRDefault="004C001E" w:rsidP="004C001E">
      <w:pPr>
        <w:jc w:val="both"/>
        <w:rPr>
          <w:rFonts w:ascii="Times New Roman" w:hAnsi="Times New Roman"/>
          <w:b/>
          <w:bCs/>
          <w:szCs w:val="22"/>
        </w:rPr>
      </w:pPr>
    </w:p>
    <w:p w:rsidR="004C001E" w:rsidRPr="004C001E" w:rsidRDefault="004C001E" w:rsidP="004C001E">
      <w:pPr>
        <w:suppressAutoHyphens/>
        <w:ind w:left="840"/>
        <w:jc w:val="center"/>
        <w:rPr>
          <w:rFonts w:ascii="Times New Roman CYR" w:hAnsi="Times New Roman CYR" w:cs="Times New Roman CYR"/>
          <w:b/>
          <w:szCs w:val="22"/>
          <w:lang w:eastAsia="ar-SA"/>
        </w:rPr>
      </w:pPr>
      <w:bookmarkStart w:id="20" w:name="_Toc361236502"/>
      <w:r w:rsidRPr="004C001E">
        <w:rPr>
          <w:rFonts w:ascii="Times New Roman CYR" w:hAnsi="Times New Roman CYR" w:cs="Times New Roman CYR"/>
          <w:b/>
          <w:szCs w:val="22"/>
          <w:lang w:eastAsia="ar-SA"/>
        </w:rPr>
        <w:t>11. Разрешение споров</w:t>
      </w:r>
      <w:bookmarkEnd w:id="20"/>
    </w:p>
    <w:p w:rsidR="004C001E" w:rsidRPr="004C001E" w:rsidRDefault="004C001E" w:rsidP="004C001E">
      <w:pPr>
        <w:suppressAutoHyphens/>
        <w:ind w:left="840"/>
        <w:jc w:val="center"/>
        <w:rPr>
          <w:rFonts w:ascii="Times New Roman CYR" w:hAnsi="Times New Roman CYR" w:cs="Times New Roman CYR"/>
          <w:b/>
          <w:szCs w:val="22"/>
          <w:lang w:eastAsia="ar-SA"/>
        </w:rPr>
      </w:pP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11.1. В случае возникновения разногласий и споров между Сторонами по вопросам, предусмо</w:t>
      </w:r>
      <w:r w:rsidRPr="004C001E">
        <w:rPr>
          <w:rFonts w:ascii="Times New Roman" w:hAnsi="Times New Roman"/>
          <w:szCs w:val="22"/>
        </w:rPr>
        <w:t>т</w:t>
      </w:r>
      <w:r w:rsidRPr="004C001E">
        <w:rPr>
          <w:rFonts w:ascii="Times New Roman" w:hAnsi="Times New Roman"/>
          <w:szCs w:val="22"/>
        </w:rPr>
        <w:t>ренным настоящим Договором или в связи с ним, Стороны примут все меры к разрешению их путем п</w:t>
      </w:r>
      <w:r w:rsidRPr="004C001E">
        <w:rPr>
          <w:rFonts w:ascii="Times New Roman" w:hAnsi="Times New Roman"/>
          <w:szCs w:val="22"/>
        </w:rPr>
        <w:t>е</w:t>
      </w:r>
      <w:r w:rsidRPr="004C001E">
        <w:rPr>
          <w:rFonts w:ascii="Times New Roman" w:hAnsi="Times New Roman"/>
          <w:szCs w:val="22"/>
        </w:rPr>
        <w:t>реговоров между собой.</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11.2. 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w:t>
      </w:r>
      <w:r w:rsidRPr="004C001E">
        <w:rPr>
          <w:rFonts w:ascii="Times New Roman" w:hAnsi="Times New Roman"/>
          <w:szCs w:val="22"/>
        </w:rPr>
        <w:t>ю</w:t>
      </w:r>
      <w:r w:rsidRPr="004C001E">
        <w:rPr>
          <w:rFonts w:ascii="Times New Roman" w:hAnsi="Times New Roman"/>
          <w:szCs w:val="22"/>
        </w:rPr>
        <w:t>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4C001E" w:rsidRPr="004C001E" w:rsidRDefault="004C001E" w:rsidP="004C001E">
      <w:pPr>
        <w:jc w:val="both"/>
        <w:rPr>
          <w:rFonts w:ascii="Times New Roman" w:hAnsi="Times New Roman"/>
          <w:b/>
          <w:bCs/>
          <w:szCs w:val="22"/>
        </w:rPr>
      </w:pPr>
    </w:p>
    <w:p w:rsidR="004C001E" w:rsidRPr="004C001E" w:rsidRDefault="004C001E" w:rsidP="004C001E">
      <w:pPr>
        <w:jc w:val="both"/>
        <w:rPr>
          <w:rFonts w:ascii="Times New Roman" w:hAnsi="Times New Roman"/>
          <w:b/>
          <w:bCs/>
          <w:szCs w:val="22"/>
        </w:rPr>
      </w:pPr>
    </w:p>
    <w:p w:rsidR="004C001E" w:rsidRPr="004C001E" w:rsidRDefault="004C001E" w:rsidP="004C001E">
      <w:pPr>
        <w:suppressAutoHyphens/>
        <w:ind w:left="840"/>
        <w:jc w:val="center"/>
        <w:rPr>
          <w:rFonts w:ascii="Times New Roman CYR" w:hAnsi="Times New Roman CYR" w:cs="Times New Roman CYR"/>
          <w:b/>
          <w:szCs w:val="22"/>
          <w:lang w:eastAsia="ar-SA"/>
        </w:rPr>
      </w:pPr>
      <w:bookmarkStart w:id="21" w:name="_Toc361236503"/>
      <w:r w:rsidRPr="004C001E">
        <w:rPr>
          <w:rFonts w:ascii="Times New Roman CYR" w:hAnsi="Times New Roman CYR" w:cs="Times New Roman CYR"/>
          <w:b/>
          <w:szCs w:val="22"/>
          <w:lang w:eastAsia="ar-SA"/>
        </w:rPr>
        <w:t>12. Антикоррупционная оговорка</w:t>
      </w:r>
      <w:bookmarkEnd w:id="21"/>
    </w:p>
    <w:p w:rsidR="004C001E" w:rsidRPr="004C001E" w:rsidRDefault="004C001E" w:rsidP="004C001E">
      <w:pPr>
        <w:suppressAutoHyphens/>
        <w:ind w:left="840"/>
        <w:jc w:val="center"/>
        <w:rPr>
          <w:rFonts w:ascii="Times New Roman CYR" w:hAnsi="Times New Roman CYR" w:cs="Times New Roman CYR"/>
          <w:b/>
          <w:szCs w:val="22"/>
          <w:lang w:eastAsia="ar-SA"/>
        </w:rPr>
      </w:pP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xml:space="preserve">12.1. </w:t>
      </w:r>
      <w:proofErr w:type="gramStart"/>
      <w:r w:rsidRPr="004C001E">
        <w:rPr>
          <w:rFonts w:ascii="Times New Roman" w:hAnsi="Times New Roman"/>
          <w:szCs w:val="22"/>
        </w:rPr>
        <w:t>При исполнении своих обязательств по настоящему Договору, Стороны, и их аффилирова</w:t>
      </w:r>
      <w:r w:rsidRPr="004C001E">
        <w:rPr>
          <w:rFonts w:ascii="Times New Roman" w:hAnsi="Times New Roman"/>
          <w:szCs w:val="22"/>
        </w:rPr>
        <w:t>н</w:t>
      </w:r>
      <w:r w:rsidRPr="004C001E">
        <w:rPr>
          <w:rFonts w:ascii="Times New Roman" w:hAnsi="Times New Roman"/>
          <w:szCs w:val="22"/>
        </w:rPr>
        <w:t>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w:t>
      </w:r>
      <w:r w:rsidRPr="004C001E">
        <w:rPr>
          <w:rFonts w:ascii="Times New Roman" w:hAnsi="Times New Roman"/>
          <w:szCs w:val="22"/>
        </w:rPr>
        <w:t>й</w:t>
      </w:r>
      <w:r w:rsidRPr="004C001E">
        <w:rPr>
          <w:rFonts w:ascii="Times New Roman" w:hAnsi="Times New Roman"/>
          <w:szCs w:val="22"/>
        </w:rPr>
        <w:t>ствия, нарушающие требования применимого законодательства и международных актов о противоде</w:t>
      </w:r>
      <w:r w:rsidRPr="004C001E">
        <w:rPr>
          <w:rFonts w:ascii="Times New Roman" w:hAnsi="Times New Roman"/>
          <w:szCs w:val="22"/>
        </w:rPr>
        <w:t>й</w:t>
      </w:r>
      <w:r w:rsidRPr="004C001E">
        <w:rPr>
          <w:rFonts w:ascii="Times New Roman" w:hAnsi="Times New Roman"/>
          <w:szCs w:val="22"/>
        </w:rPr>
        <w:t>ствии легализации (отмыванию) доходов, полученных преступным путем.</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12.3. В случае возникновения у Стороны подозрений, что произошло или может произойти нар</w:t>
      </w:r>
      <w:r w:rsidRPr="004C001E">
        <w:rPr>
          <w:rFonts w:ascii="Times New Roman" w:hAnsi="Times New Roman"/>
          <w:szCs w:val="22"/>
        </w:rPr>
        <w:t>у</w:t>
      </w:r>
      <w:r w:rsidRPr="004C001E">
        <w:rPr>
          <w:rFonts w:ascii="Times New Roman" w:hAnsi="Times New Roman"/>
          <w:szCs w:val="22"/>
        </w:rPr>
        <w:t>шение каких-либо положений настоящего Раздела, соответствующая Сторона обязуется уведомить др</w:t>
      </w:r>
      <w:r w:rsidRPr="004C001E">
        <w:rPr>
          <w:rFonts w:ascii="Times New Roman" w:hAnsi="Times New Roman"/>
          <w:szCs w:val="22"/>
        </w:rPr>
        <w:t>у</w:t>
      </w:r>
      <w:r w:rsidRPr="004C001E">
        <w:rPr>
          <w:rFonts w:ascii="Times New Roman" w:hAnsi="Times New Roman"/>
          <w:szCs w:val="22"/>
        </w:rPr>
        <w:t xml:space="preserve">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4C001E">
        <w:rPr>
          <w:rFonts w:ascii="Times New Roman" w:hAnsi="Times New Roman"/>
          <w:szCs w:val="22"/>
        </w:rPr>
        <w:t>с даты направления</w:t>
      </w:r>
      <w:proofErr w:type="gramEnd"/>
      <w:r w:rsidRPr="004C001E">
        <w:rPr>
          <w:rFonts w:ascii="Times New Roman" w:hAnsi="Times New Roman"/>
          <w:szCs w:val="22"/>
        </w:rPr>
        <w:t xml:space="preserve"> письменного уведомления.</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 xml:space="preserve">12.4. </w:t>
      </w:r>
      <w:proofErr w:type="gramStart"/>
      <w:r w:rsidRPr="004C001E">
        <w:rPr>
          <w:rFonts w:ascii="Times New Roman" w:hAnsi="Times New Roman"/>
          <w:szCs w:val="22"/>
        </w:rPr>
        <w:t>В письменном уведомлении Сторона обязана сослаться на факты или предоставить матери</w:t>
      </w:r>
      <w:r w:rsidRPr="004C001E">
        <w:rPr>
          <w:rFonts w:ascii="Times New Roman" w:hAnsi="Times New Roman"/>
          <w:szCs w:val="22"/>
        </w:rPr>
        <w:t>а</w:t>
      </w:r>
      <w:r w:rsidRPr="004C001E">
        <w:rPr>
          <w:rFonts w:ascii="Times New Roman" w:hAnsi="Times New Roman"/>
          <w:szCs w:val="22"/>
        </w:rPr>
        <w:t>лы, достоверно подтверждающие или дающие основание предполагать, что произошло или может пр</w:t>
      </w:r>
      <w:r w:rsidRPr="004C001E">
        <w:rPr>
          <w:rFonts w:ascii="Times New Roman" w:hAnsi="Times New Roman"/>
          <w:szCs w:val="22"/>
        </w:rPr>
        <w:t>о</w:t>
      </w:r>
      <w:r w:rsidRPr="004C001E">
        <w:rPr>
          <w:rFonts w:ascii="Times New Roman" w:hAnsi="Times New Roman"/>
          <w:szCs w:val="22"/>
        </w:rPr>
        <w:t>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w:t>
      </w:r>
      <w:r w:rsidRPr="004C001E">
        <w:rPr>
          <w:rFonts w:ascii="Times New Roman" w:hAnsi="Times New Roman"/>
          <w:szCs w:val="22"/>
        </w:rPr>
        <w:t>а</w:t>
      </w:r>
      <w:r w:rsidRPr="004C001E">
        <w:rPr>
          <w:rFonts w:ascii="Times New Roman" w:hAnsi="Times New Roman"/>
          <w:szCs w:val="22"/>
        </w:rPr>
        <w:t>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4C001E">
        <w:rPr>
          <w:rFonts w:ascii="Times New Roman" w:hAnsi="Times New Roman"/>
          <w:szCs w:val="22"/>
        </w:rPr>
        <w:t xml:space="preserve"> легализации д</w:t>
      </w:r>
      <w:r w:rsidRPr="004C001E">
        <w:rPr>
          <w:rFonts w:ascii="Times New Roman" w:hAnsi="Times New Roman"/>
          <w:szCs w:val="22"/>
        </w:rPr>
        <w:t>о</w:t>
      </w:r>
      <w:r w:rsidRPr="004C001E">
        <w:rPr>
          <w:rFonts w:ascii="Times New Roman" w:hAnsi="Times New Roman"/>
          <w:szCs w:val="22"/>
        </w:rPr>
        <w:t>ходов, полученных преступным путем.</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12.5. В случае нарушения одной Стороной обязательства воздерживаться от запрещенных в наст</w:t>
      </w:r>
      <w:r w:rsidRPr="004C001E">
        <w:rPr>
          <w:rFonts w:ascii="Times New Roman" w:hAnsi="Times New Roman"/>
          <w:szCs w:val="22"/>
        </w:rPr>
        <w:t>о</w:t>
      </w:r>
      <w:r w:rsidRPr="004C001E">
        <w:rPr>
          <w:rFonts w:ascii="Times New Roman" w:hAnsi="Times New Roman"/>
          <w:szCs w:val="22"/>
        </w:rPr>
        <w:t>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w:t>
      </w:r>
      <w:r w:rsidRPr="004C001E">
        <w:rPr>
          <w:rFonts w:ascii="Times New Roman" w:hAnsi="Times New Roman"/>
          <w:szCs w:val="22"/>
        </w:rPr>
        <w:t>г</w:t>
      </w:r>
      <w:r w:rsidRPr="004C001E">
        <w:rPr>
          <w:rFonts w:ascii="Times New Roman" w:hAnsi="Times New Roman"/>
          <w:szCs w:val="22"/>
        </w:rPr>
        <w:t xml:space="preserve">нуть Договор в одностороннем порядке, направив письменное уведомление о расторжении. Сторона, по чьей инициативе </w:t>
      </w:r>
      <w:proofErr w:type="gramStart"/>
      <w:r w:rsidRPr="004C001E">
        <w:rPr>
          <w:rFonts w:ascii="Times New Roman" w:hAnsi="Times New Roman"/>
          <w:szCs w:val="22"/>
        </w:rPr>
        <w:t>был</w:t>
      </w:r>
      <w:proofErr w:type="gramEnd"/>
      <w:r w:rsidRPr="004C001E">
        <w:rPr>
          <w:rFonts w:ascii="Times New Roman" w:hAnsi="Times New Roman"/>
          <w:szCs w:val="22"/>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4C001E" w:rsidRPr="004C001E" w:rsidRDefault="004C001E" w:rsidP="004C001E">
      <w:pPr>
        <w:jc w:val="both"/>
        <w:rPr>
          <w:rFonts w:ascii="Times New Roman" w:hAnsi="Times New Roman"/>
          <w:b/>
          <w:bCs/>
          <w:szCs w:val="22"/>
        </w:rPr>
      </w:pPr>
    </w:p>
    <w:p w:rsidR="004C001E" w:rsidRPr="004C001E" w:rsidRDefault="004C001E" w:rsidP="004C001E">
      <w:pPr>
        <w:jc w:val="both"/>
        <w:rPr>
          <w:rFonts w:ascii="Times New Roman" w:hAnsi="Times New Roman"/>
          <w:b/>
          <w:bCs/>
          <w:szCs w:val="22"/>
        </w:rPr>
      </w:pPr>
    </w:p>
    <w:p w:rsidR="004C001E" w:rsidRPr="004C001E" w:rsidRDefault="004C001E" w:rsidP="004C001E">
      <w:pPr>
        <w:suppressAutoHyphens/>
        <w:ind w:left="840"/>
        <w:jc w:val="center"/>
        <w:rPr>
          <w:rFonts w:ascii="Times New Roman CYR" w:hAnsi="Times New Roman CYR" w:cs="Times New Roman CYR"/>
          <w:b/>
          <w:szCs w:val="22"/>
          <w:lang w:eastAsia="ar-SA"/>
        </w:rPr>
      </w:pPr>
      <w:bookmarkStart w:id="22" w:name="_Toc361236504"/>
      <w:r w:rsidRPr="004C001E">
        <w:rPr>
          <w:rFonts w:ascii="Times New Roman CYR" w:hAnsi="Times New Roman CYR" w:cs="Times New Roman CYR"/>
          <w:b/>
          <w:szCs w:val="22"/>
          <w:lang w:eastAsia="ar-SA"/>
        </w:rPr>
        <w:t>13. Прочие условия</w:t>
      </w:r>
      <w:bookmarkEnd w:id="22"/>
    </w:p>
    <w:p w:rsidR="004C001E" w:rsidRPr="004C001E" w:rsidRDefault="004C001E" w:rsidP="004C001E">
      <w:pPr>
        <w:suppressAutoHyphens/>
        <w:ind w:left="840"/>
        <w:jc w:val="center"/>
        <w:rPr>
          <w:rFonts w:ascii="Times New Roman CYR" w:hAnsi="Times New Roman CYR" w:cs="Times New Roman CYR"/>
          <w:b/>
          <w:szCs w:val="22"/>
          <w:lang w:eastAsia="ar-SA"/>
        </w:rPr>
      </w:pP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13.1. Договор вступает в силу с «01» октября и действует по «31» декабря 2015 года, а в части ра</w:t>
      </w:r>
      <w:r w:rsidRPr="004C001E">
        <w:rPr>
          <w:rFonts w:ascii="Times New Roman" w:hAnsi="Times New Roman"/>
          <w:szCs w:val="22"/>
        </w:rPr>
        <w:t>с</w:t>
      </w:r>
      <w:r w:rsidRPr="004C001E">
        <w:rPr>
          <w:rFonts w:ascii="Times New Roman" w:hAnsi="Times New Roman"/>
          <w:szCs w:val="22"/>
        </w:rPr>
        <w:t>чётов - до полного исполнения Сторонами своих обязательств.</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13.2. После подписания настоящего Договора все предыдущие письменные или устные соглаш</w:t>
      </w:r>
      <w:r w:rsidRPr="004C001E">
        <w:rPr>
          <w:rFonts w:ascii="Times New Roman" w:hAnsi="Times New Roman"/>
          <w:szCs w:val="22"/>
        </w:rPr>
        <w:t>е</w:t>
      </w:r>
      <w:r w:rsidRPr="004C001E">
        <w:rPr>
          <w:rFonts w:ascii="Times New Roman" w:hAnsi="Times New Roman"/>
          <w:szCs w:val="22"/>
        </w:rPr>
        <w:t>ния, переписка, переговоры между Сторонами, относящиеся к предмету Договора, теряют силу, если они противоречат настоящему договору.</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13.3. Подрядчик признает, что любые данные, предоставленные Заказчиком, могут быть неполн</w:t>
      </w:r>
      <w:r w:rsidRPr="004C001E">
        <w:rPr>
          <w:rFonts w:ascii="Times New Roman" w:hAnsi="Times New Roman"/>
          <w:szCs w:val="22"/>
        </w:rPr>
        <w:t>ы</w:t>
      </w:r>
      <w:r w:rsidRPr="004C001E">
        <w:rPr>
          <w:rFonts w:ascii="Times New Roman" w:hAnsi="Times New Roman"/>
          <w:szCs w:val="22"/>
        </w:rPr>
        <w:t>ми и не содержать всех необходимых для выполнения работ подробностей. Ошибки и пропуски в пред</w:t>
      </w:r>
      <w:r w:rsidRPr="004C001E">
        <w:rPr>
          <w:rFonts w:ascii="Times New Roman" w:hAnsi="Times New Roman"/>
          <w:szCs w:val="22"/>
        </w:rPr>
        <w:t>о</w:t>
      </w:r>
      <w:r w:rsidRPr="004C001E">
        <w:rPr>
          <w:rFonts w:ascii="Times New Roman" w:hAnsi="Times New Roman"/>
          <w:szCs w:val="22"/>
        </w:rPr>
        <w:t>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13.4.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w:t>
      </w:r>
      <w:r w:rsidRPr="004C001E">
        <w:rPr>
          <w:rFonts w:ascii="Times New Roman" w:hAnsi="Times New Roman"/>
          <w:szCs w:val="22"/>
        </w:rPr>
        <w:t>о</w:t>
      </w:r>
      <w:r w:rsidRPr="004C001E">
        <w:rPr>
          <w:rFonts w:ascii="Times New Roman" w:hAnsi="Times New Roman"/>
          <w:szCs w:val="22"/>
        </w:rPr>
        <w:t>стью Заказчика.</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 xml:space="preserve">13.5. Подписав настоящий </w:t>
      </w:r>
      <w:proofErr w:type="gramStart"/>
      <w:r w:rsidRPr="004C001E">
        <w:rPr>
          <w:rFonts w:ascii="Times New Roman" w:hAnsi="Times New Roman"/>
          <w:szCs w:val="22"/>
        </w:rPr>
        <w:t>Договор</w:t>
      </w:r>
      <w:proofErr w:type="gramEnd"/>
      <w:r w:rsidRPr="004C001E">
        <w:rPr>
          <w:rFonts w:ascii="Times New Roman" w:hAnsi="Times New Roman"/>
          <w:szCs w:val="22"/>
        </w:rPr>
        <w:t xml:space="preserve"> Подрядчик подтверждает, что:</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риски и трудности в</w:t>
      </w:r>
      <w:r w:rsidRPr="004C001E">
        <w:rPr>
          <w:rFonts w:ascii="Times New Roman" w:hAnsi="Times New Roman"/>
          <w:szCs w:val="22"/>
        </w:rPr>
        <w:t>ы</w:t>
      </w:r>
      <w:r w:rsidRPr="004C001E">
        <w:rPr>
          <w:rFonts w:ascii="Times New Roman" w:hAnsi="Times New Roman"/>
          <w:szCs w:val="22"/>
        </w:rPr>
        <w:t>полнения работ;</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Подрядчик изучил все материалы Договора и получил полную информацию по всем вопросам, которые могли бы повлиять на сроки выполнения, стоимость и качество работ;</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lastRenderedPageBreak/>
        <w:t>– Тот факт, что Подрядчиком не будут приняты в расчет какие-либо вопросы, которые могут п</w:t>
      </w:r>
      <w:r w:rsidRPr="004C001E">
        <w:rPr>
          <w:rFonts w:ascii="Times New Roman" w:hAnsi="Times New Roman"/>
          <w:szCs w:val="22"/>
        </w:rPr>
        <w:t>о</w:t>
      </w:r>
      <w:r w:rsidRPr="004C001E">
        <w:rPr>
          <w:rFonts w:ascii="Times New Roman" w:hAnsi="Times New Roman"/>
          <w:szCs w:val="22"/>
        </w:rPr>
        <w:t>влиять на работы, не освобождает Подрядчика от обязательств по настоящему Договору.</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 Никакая другая работа Подрядчика не является приоритетной в ущерб работам по настоящему Договору.</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13.6.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4C001E" w:rsidRPr="004C001E" w:rsidRDefault="004C001E" w:rsidP="004C001E">
      <w:pPr>
        <w:tabs>
          <w:tab w:val="num" w:pos="1620"/>
        </w:tabs>
        <w:ind w:firstLine="709"/>
        <w:jc w:val="both"/>
        <w:rPr>
          <w:rFonts w:ascii="Times New Roman" w:hAnsi="Times New Roman"/>
          <w:b/>
          <w:bCs/>
          <w:szCs w:val="22"/>
        </w:rPr>
      </w:pPr>
      <w:r w:rsidRPr="004C001E">
        <w:rPr>
          <w:rFonts w:ascii="Times New Roman" w:hAnsi="Times New Roman"/>
          <w:szCs w:val="22"/>
        </w:rPr>
        <w:t>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w:t>
      </w:r>
      <w:r w:rsidRPr="004C001E">
        <w:rPr>
          <w:rFonts w:ascii="Times New Roman" w:hAnsi="Times New Roman"/>
          <w:szCs w:val="22"/>
        </w:rPr>
        <w:t>д</w:t>
      </w:r>
      <w:r w:rsidRPr="004C001E">
        <w:rPr>
          <w:rFonts w:ascii="Times New Roman" w:hAnsi="Times New Roman"/>
          <w:szCs w:val="22"/>
        </w:rPr>
        <w:t xml:space="preserve">ной Стороной другой Стороне, считается: </w:t>
      </w:r>
    </w:p>
    <w:p w:rsidR="004C001E" w:rsidRPr="004C001E" w:rsidRDefault="004C001E" w:rsidP="004C001E">
      <w:pPr>
        <w:tabs>
          <w:tab w:val="left" w:pos="0"/>
          <w:tab w:val="left" w:pos="1440"/>
          <w:tab w:val="num" w:pos="1620"/>
        </w:tabs>
        <w:suppressAutoHyphens/>
        <w:ind w:firstLine="709"/>
        <w:jc w:val="both"/>
        <w:rPr>
          <w:rFonts w:ascii="Times New Roman" w:hAnsi="Times New Roman"/>
          <w:szCs w:val="22"/>
          <w:lang w:eastAsia="ar-SA"/>
        </w:rPr>
      </w:pPr>
      <w:r w:rsidRPr="004C001E">
        <w:rPr>
          <w:rFonts w:ascii="Times New Roman" w:hAnsi="Times New Roman"/>
          <w:szCs w:val="22"/>
          <w:lang w:eastAsia="ar-SA"/>
        </w:rPr>
        <w:t xml:space="preserve">– при использовании почтовой связи – дата, указанная в уведомлении о вручении почтового отправления; </w:t>
      </w:r>
    </w:p>
    <w:p w:rsidR="004C001E" w:rsidRPr="004C001E" w:rsidRDefault="004C001E" w:rsidP="004C001E">
      <w:pPr>
        <w:tabs>
          <w:tab w:val="left" w:pos="0"/>
          <w:tab w:val="left" w:pos="1440"/>
          <w:tab w:val="num" w:pos="1620"/>
        </w:tabs>
        <w:suppressAutoHyphens/>
        <w:ind w:firstLine="709"/>
        <w:jc w:val="both"/>
        <w:rPr>
          <w:rFonts w:ascii="Times New Roman" w:hAnsi="Times New Roman"/>
          <w:szCs w:val="22"/>
          <w:lang w:eastAsia="ar-SA"/>
        </w:rPr>
      </w:pPr>
      <w:r w:rsidRPr="004C001E">
        <w:rPr>
          <w:rFonts w:ascii="Times New Roman" w:hAnsi="Times New Roman"/>
          <w:szCs w:val="22"/>
          <w:lang w:eastAsia="ar-SA"/>
        </w:rPr>
        <w:t>– при использовании доставки курьером – дата и время проставления Стороной - получателем отметки о получении сообщения.</w:t>
      </w:r>
    </w:p>
    <w:p w:rsidR="004C001E" w:rsidRPr="004C001E" w:rsidRDefault="004C001E" w:rsidP="004C001E">
      <w:pPr>
        <w:tabs>
          <w:tab w:val="left" w:pos="0"/>
          <w:tab w:val="left" w:pos="1440"/>
          <w:tab w:val="num" w:pos="1620"/>
        </w:tabs>
        <w:suppressAutoHyphens/>
        <w:ind w:firstLine="709"/>
        <w:jc w:val="both"/>
        <w:rPr>
          <w:rFonts w:ascii="Times New Roman" w:hAnsi="Times New Roman"/>
          <w:szCs w:val="22"/>
          <w:lang w:eastAsia="ar-SA"/>
        </w:rPr>
      </w:pPr>
      <w:r w:rsidRPr="004C001E">
        <w:rPr>
          <w:rFonts w:ascii="Times New Roman" w:hAnsi="Times New Roman"/>
          <w:szCs w:val="22"/>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w:t>
      </w:r>
      <w:r w:rsidRPr="004C001E">
        <w:rPr>
          <w:rFonts w:ascii="Times New Roman" w:hAnsi="Times New Roman"/>
          <w:szCs w:val="22"/>
        </w:rPr>
        <w:t>я</w:t>
      </w:r>
      <w:r w:rsidRPr="004C001E">
        <w:rPr>
          <w:rFonts w:ascii="Times New Roman" w:hAnsi="Times New Roman"/>
          <w:szCs w:val="22"/>
        </w:rPr>
        <w:t>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w:t>
      </w:r>
      <w:r w:rsidRPr="004C001E">
        <w:rPr>
          <w:rFonts w:ascii="Times New Roman" w:hAnsi="Times New Roman"/>
          <w:szCs w:val="22"/>
        </w:rPr>
        <w:t>о</w:t>
      </w:r>
      <w:r w:rsidRPr="004C001E">
        <w:rPr>
          <w:rFonts w:ascii="Times New Roman" w:hAnsi="Times New Roman"/>
          <w:szCs w:val="22"/>
        </w:rPr>
        <w:t>ра. В случае неисполнения указанного обязательства одной из Сторон, другая Сторона не несет отве</w:t>
      </w:r>
      <w:r w:rsidRPr="004C001E">
        <w:rPr>
          <w:rFonts w:ascii="Times New Roman" w:hAnsi="Times New Roman"/>
          <w:szCs w:val="22"/>
        </w:rPr>
        <w:t>т</w:t>
      </w:r>
      <w:r w:rsidRPr="004C001E">
        <w:rPr>
          <w:rFonts w:ascii="Times New Roman" w:hAnsi="Times New Roman"/>
          <w:szCs w:val="22"/>
        </w:rPr>
        <w:t>ственности за вызванные таким неисполнением последствия.</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w:t>
      </w:r>
      <w:r w:rsidRPr="004C001E">
        <w:rPr>
          <w:rFonts w:ascii="Times New Roman" w:hAnsi="Times New Roman"/>
          <w:szCs w:val="22"/>
        </w:rPr>
        <w:t>с</w:t>
      </w:r>
      <w:r w:rsidRPr="004C001E">
        <w:rPr>
          <w:rFonts w:ascii="Times New Roman" w:hAnsi="Times New Roman"/>
          <w:szCs w:val="22"/>
        </w:rPr>
        <w:t>полнившей обязанности по оплате. При этом если перечисленные денежные средства возвратятся на ра</w:t>
      </w:r>
      <w:r w:rsidRPr="004C001E">
        <w:rPr>
          <w:rFonts w:ascii="Times New Roman" w:hAnsi="Times New Roman"/>
          <w:szCs w:val="22"/>
        </w:rPr>
        <w:t>с</w:t>
      </w:r>
      <w:r w:rsidRPr="004C001E">
        <w:rPr>
          <w:rFonts w:ascii="Times New Roman" w:hAnsi="Times New Roman"/>
          <w:szCs w:val="22"/>
        </w:rPr>
        <w:t>четный счет Стороны-плательщика, Сторона-плательщик обязана перечислить полученные денежные средства Стороне-получателю.</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13.9. Во всём остальном, что не предусмотрено настоящим Договором, применяются нормы зак</w:t>
      </w:r>
      <w:r w:rsidRPr="004C001E">
        <w:rPr>
          <w:rFonts w:ascii="Times New Roman" w:hAnsi="Times New Roman"/>
          <w:szCs w:val="22"/>
        </w:rPr>
        <w:t>о</w:t>
      </w:r>
      <w:r w:rsidRPr="004C001E">
        <w:rPr>
          <w:rFonts w:ascii="Times New Roman" w:hAnsi="Times New Roman"/>
          <w:szCs w:val="22"/>
        </w:rPr>
        <w:t>нодательства РФ. При внесении изменений в законодательные акты, регламентирующие взаимоотнош</w:t>
      </w:r>
      <w:r w:rsidRPr="004C001E">
        <w:rPr>
          <w:rFonts w:ascii="Times New Roman" w:hAnsi="Times New Roman"/>
          <w:szCs w:val="22"/>
        </w:rPr>
        <w:t>е</w:t>
      </w:r>
      <w:r w:rsidRPr="004C001E">
        <w:rPr>
          <w:rFonts w:ascii="Times New Roman" w:hAnsi="Times New Roman"/>
          <w:szCs w:val="22"/>
        </w:rPr>
        <w:t>ния Сторон, Стороны имеют право на изменение условий Договора по взаимному согласию путём закл</w:t>
      </w:r>
      <w:r w:rsidRPr="004C001E">
        <w:rPr>
          <w:rFonts w:ascii="Times New Roman" w:hAnsi="Times New Roman"/>
          <w:szCs w:val="22"/>
        </w:rPr>
        <w:t>ю</w:t>
      </w:r>
      <w:r w:rsidRPr="004C001E">
        <w:rPr>
          <w:rFonts w:ascii="Times New Roman" w:hAnsi="Times New Roman"/>
          <w:szCs w:val="22"/>
        </w:rPr>
        <w:t>чения дополнительного соглашения.</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13.10. 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13.11. Ни одна из Сторон не вправе передавать свои права и обязательства по настоящему Догов</w:t>
      </w:r>
      <w:r w:rsidRPr="004C001E">
        <w:rPr>
          <w:rFonts w:ascii="Times New Roman" w:hAnsi="Times New Roman"/>
          <w:szCs w:val="22"/>
        </w:rPr>
        <w:t>о</w:t>
      </w:r>
      <w:r w:rsidRPr="004C001E">
        <w:rPr>
          <w:rFonts w:ascii="Times New Roman" w:hAnsi="Times New Roman"/>
          <w:szCs w:val="22"/>
        </w:rPr>
        <w:t>ру третьей Стороне, без письменного согласия на это другой Стороны.</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13.12. Настоящий Договор или Дополнительные соглашения к нему, могут быть переданы с и</w:t>
      </w:r>
      <w:r w:rsidRPr="004C001E">
        <w:rPr>
          <w:rFonts w:ascii="Times New Roman" w:hAnsi="Times New Roman"/>
          <w:szCs w:val="22"/>
        </w:rPr>
        <w:t>с</w:t>
      </w:r>
      <w:r w:rsidRPr="004C001E">
        <w:rPr>
          <w:rFonts w:ascii="Times New Roman" w:hAnsi="Times New Roman"/>
          <w:szCs w:val="22"/>
        </w:rPr>
        <w:t>пользованием факсимильной связи. Риск искажения информации при передаче документов с использов</w:t>
      </w:r>
      <w:r w:rsidRPr="004C001E">
        <w:rPr>
          <w:rFonts w:ascii="Times New Roman" w:hAnsi="Times New Roman"/>
          <w:szCs w:val="22"/>
        </w:rPr>
        <w:t>а</w:t>
      </w:r>
      <w:r w:rsidRPr="004C001E">
        <w:rPr>
          <w:rFonts w:ascii="Times New Roman" w:hAnsi="Times New Roman"/>
          <w:szCs w:val="22"/>
        </w:rPr>
        <w:t>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4C001E" w:rsidRPr="004C001E" w:rsidRDefault="004C001E" w:rsidP="004C001E">
      <w:pPr>
        <w:ind w:firstLine="709"/>
        <w:jc w:val="both"/>
        <w:rPr>
          <w:rFonts w:ascii="Times New Roman" w:hAnsi="Times New Roman"/>
          <w:b/>
          <w:bCs/>
          <w:szCs w:val="22"/>
        </w:rPr>
      </w:pPr>
      <w:r w:rsidRPr="004C001E">
        <w:rPr>
          <w:rFonts w:ascii="Times New Roman" w:hAnsi="Times New Roman"/>
          <w:szCs w:val="22"/>
        </w:rPr>
        <w:t>13.13.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w:t>
      </w:r>
      <w:r w:rsidRPr="004C001E">
        <w:rPr>
          <w:rFonts w:ascii="Times New Roman" w:hAnsi="Times New Roman"/>
          <w:szCs w:val="22"/>
        </w:rPr>
        <w:t>о</w:t>
      </w:r>
      <w:r w:rsidRPr="004C001E">
        <w:rPr>
          <w:rFonts w:ascii="Times New Roman" w:hAnsi="Times New Roman"/>
          <w:szCs w:val="22"/>
        </w:rPr>
        <w:t>говора.</w:t>
      </w:r>
    </w:p>
    <w:p w:rsidR="004C001E" w:rsidRPr="004C001E" w:rsidRDefault="004C001E" w:rsidP="004C001E">
      <w:pPr>
        <w:ind w:firstLine="709"/>
        <w:jc w:val="both"/>
        <w:rPr>
          <w:rFonts w:ascii="Times New Roman" w:hAnsi="Times New Roman"/>
          <w:szCs w:val="22"/>
        </w:rPr>
      </w:pPr>
      <w:r w:rsidRPr="004C001E">
        <w:rPr>
          <w:rFonts w:ascii="Times New Roman" w:hAnsi="Times New Roman"/>
          <w:szCs w:val="22"/>
        </w:rPr>
        <w:t>13.14. К настоящему Договору прилагаются и являются его неотъемлемой частью:</w:t>
      </w:r>
    </w:p>
    <w:p w:rsidR="004C001E" w:rsidRPr="004C001E" w:rsidRDefault="004C001E" w:rsidP="004C001E">
      <w:pPr>
        <w:ind w:firstLine="709"/>
        <w:jc w:val="both"/>
        <w:rPr>
          <w:rFonts w:ascii="Times New Roman" w:hAnsi="Times New Roman"/>
          <w:b/>
          <w:bCs/>
          <w:szCs w:val="22"/>
        </w:rPr>
      </w:pPr>
    </w:p>
    <w:tbl>
      <w:tblPr>
        <w:tblW w:w="0" w:type="auto"/>
        <w:tblInd w:w="2" w:type="dxa"/>
        <w:tblLook w:val="01E0" w:firstRow="1" w:lastRow="1" w:firstColumn="1" w:lastColumn="1" w:noHBand="0" w:noVBand="0"/>
      </w:tblPr>
      <w:tblGrid>
        <w:gridCol w:w="2091"/>
        <w:gridCol w:w="567"/>
        <w:gridCol w:w="283"/>
        <w:gridCol w:w="7230"/>
      </w:tblGrid>
      <w:tr w:rsidR="004C001E" w:rsidRPr="004C001E" w:rsidTr="004C001E">
        <w:tc>
          <w:tcPr>
            <w:tcW w:w="2091" w:type="dxa"/>
          </w:tcPr>
          <w:p w:rsidR="004C001E" w:rsidRPr="004C001E" w:rsidRDefault="004C001E" w:rsidP="004C001E">
            <w:pPr>
              <w:jc w:val="both"/>
              <w:rPr>
                <w:rFonts w:ascii="Times New Roman" w:hAnsi="Times New Roman"/>
                <w:spacing w:val="1"/>
                <w:szCs w:val="22"/>
              </w:rPr>
            </w:pPr>
            <w:r w:rsidRPr="004C001E">
              <w:rPr>
                <w:rFonts w:ascii="Times New Roman" w:hAnsi="Times New Roman"/>
                <w:szCs w:val="22"/>
              </w:rPr>
              <w:t>Приложение №</w:t>
            </w:r>
          </w:p>
        </w:tc>
        <w:tc>
          <w:tcPr>
            <w:tcW w:w="567" w:type="dxa"/>
            <w:tcBorders>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1</w:t>
            </w:r>
          </w:p>
        </w:tc>
        <w:tc>
          <w:tcPr>
            <w:tcW w:w="283" w:type="dxa"/>
          </w:tcPr>
          <w:p w:rsidR="004C001E" w:rsidRPr="004C001E" w:rsidRDefault="004C001E" w:rsidP="004C001E">
            <w:pPr>
              <w:ind w:firstLine="708"/>
              <w:jc w:val="both"/>
              <w:rPr>
                <w:rFonts w:ascii="Times New Roman" w:hAnsi="Times New Roman"/>
                <w:spacing w:val="1"/>
                <w:szCs w:val="22"/>
              </w:rPr>
            </w:pPr>
          </w:p>
        </w:tc>
        <w:tc>
          <w:tcPr>
            <w:tcW w:w="7230"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График выполнения работ;</w:t>
            </w:r>
          </w:p>
        </w:tc>
      </w:tr>
      <w:tr w:rsidR="004C001E" w:rsidRPr="004C001E" w:rsidTr="004C001E">
        <w:tc>
          <w:tcPr>
            <w:tcW w:w="2091"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Приложение №</w:t>
            </w:r>
          </w:p>
          <w:p w:rsidR="004C001E" w:rsidRPr="004C001E" w:rsidRDefault="004C001E" w:rsidP="004C001E">
            <w:pPr>
              <w:jc w:val="both"/>
              <w:rPr>
                <w:rFonts w:ascii="Times New Roman" w:hAnsi="Times New Roman"/>
                <w:szCs w:val="22"/>
              </w:rPr>
            </w:pPr>
            <w:r w:rsidRPr="004C001E">
              <w:rPr>
                <w:rFonts w:ascii="Times New Roman" w:hAnsi="Times New Roman"/>
                <w:szCs w:val="22"/>
              </w:rPr>
              <w:t>Приложение №</w:t>
            </w:r>
          </w:p>
        </w:tc>
        <w:tc>
          <w:tcPr>
            <w:tcW w:w="567" w:type="dxa"/>
            <w:tcBorders>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2</w:t>
            </w:r>
          </w:p>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3</w:t>
            </w:r>
          </w:p>
        </w:tc>
        <w:tc>
          <w:tcPr>
            <w:tcW w:w="283" w:type="dxa"/>
          </w:tcPr>
          <w:p w:rsidR="004C001E" w:rsidRPr="004C001E" w:rsidRDefault="004C001E" w:rsidP="004C001E">
            <w:pPr>
              <w:ind w:firstLine="708"/>
              <w:jc w:val="both"/>
              <w:rPr>
                <w:rFonts w:ascii="Times New Roman" w:hAnsi="Times New Roman"/>
                <w:spacing w:val="1"/>
                <w:szCs w:val="22"/>
              </w:rPr>
            </w:pPr>
          </w:p>
        </w:tc>
        <w:tc>
          <w:tcPr>
            <w:tcW w:w="7230"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Расчет договорной стоимости;</w:t>
            </w:r>
          </w:p>
          <w:p w:rsidR="004C001E" w:rsidRPr="004C001E" w:rsidRDefault="004C001E" w:rsidP="004C001E">
            <w:pPr>
              <w:jc w:val="both"/>
              <w:rPr>
                <w:rFonts w:ascii="Times New Roman" w:hAnsi="Times New Roman"/>
                <w:szCs w:val="22"/>
              </w:rPr>
            </w:pPr>
            <w:r w:rsidRPr="004C001E">
              <w:rPr>
                <w:rFonts w:ascii="Times New Roman" w:hAnsi="Times New Roman"/>
                <w:szCs w:val="22"/>
              </w:rPr>
              <w:t>Ориентировочная стоимость материалов;</w:t>
            </w:r>
          </w:p>
        </w:tc>
      </w:tr>
      <w:tr w:rsidR="004C001E" w:rsidRPr="004C001E" w:rsidTr="004C001E">
        <w:tc>
          <w:tcPr>
            <w:tcW w:w="2091"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Приложение №</w:t>
            </w:r>
          </w:p>
        </w:tc>
        <w:tc>
          <w:tcPr>
            <w:tcW w:w="567" w:type="dxa"/>
            <w:tcBorders>
              <w:top w:val="single" w:sz="4" w:space="0" w:color="auto"/>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4</w:t>
            </w:r>
          </w:p>
        </w:tc>
        <w:tc>
          <w:tcPr>
            <w:tcW w:w="283" w:type="dxa"/>
          </w:tcPr>
          <w:p w:rsidR="004C001E" w:rsidRPr="004C001E" w:rsidRDefault="004C001E" w:rsidP="004C001E">
            <w:pPr>
              <w:ind w:firstLine="708"/>
              <w:jc w:val="both"/>
              <w:rPr>
                <w:rFonts w:ascii="Times New Roman" w:hAnsi="Times New Roman"/>
                <w:spacing w:val="1"/>
                <w:szCs w:val="22"/>
              </w:rPr>
            </w:pPr>
          </w:p>
        </w:tc>
        <w:tc>
          <w:tcPr>
            <w:tcW w:w="7230"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Форма</w:t>
            </w:r>
            <w:r w:rsidRPr="004C001E">
              <w:rPr>
                <w:rFonts w:ascii="Times New Roman CYR" w:hAnsi="Times New Roman CYR" w:cs="Times New Roman CYR"/>
                <w:szCs w:val="22"/>
              </w:rPr>
              <w:t xml:space="preserve"> Акта переработки (обработки) Партии Буровых отходов</w:t>
            </w:r>
            <w:r w:rsidRPr="004C001E">
              <w:rPr>
                <w:rFonts w:ascii="Times New Roman" w:hAnsi="Times New Roman"/>
                <w:szCs w:val="22"/>
              </w:rPr>
              <w:t>;</w:t>
            </w:r>
          </w:p>
        </w:tc>
      </w:tr>
      <w:tr w:rsidR="004C001E" w:rsidRPr="004C001E" w:rsidTr="004C001E">
        <w:trPr>
          <w:trHeight w:val="56"/>
        </w:trPr>
        <w:tc>
          <w:tcPr>
            <w:tcW w:w="2091"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Приложение №</w:t>
            </w:r>
          </w:p>
        </w:tc>
        <w:tc>
          <w:tcPr>
            <w:tcW w:w="567" w:type="dxa"/>
            <w:tcBorders>
              <w:top w:val="single" w:sz="4" w:space="0" w:color="auto"/>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5</w:t>
            </w:r>
          </w:p>
        </w:tc>
        <w:tc>
          <w:tcPr>
            <w:tcW w:w="283" w:type="dxa"/>
          </w:tcPr>
          <w:p w:rsidR="004C001E" w:rsidRPr="004C001E" w:rsidRDefault="004C001E" w:rsidP="004C001E">
            <w:pPr>
              <w:ind w:firstLine="708"/>
              <w:jc w:val="both"/>
              <w:rPr>
                <w:rFonts w:ascii="Times New Roman" w:hAnsi="Times New Roman"/>
                <w:spacing w:val="1"/>
                <w:szCs w:val="22"/>
              </w:rPr>
            </w:pPr>
          </w:p>
        </w:tc>
        <w:tc>
          <w:tcPr>
            <w:tcW w:w="7230" w:type="dxa"/>
          </w:tcPr>
          <w:p w:rsidR="004C001E" w:rsidRPr="004C001E" w:rsidRDefault="004C001E" w:rsidP="004C001E">
            <w:pPr>
              <w:jc w:val="both"/>
              <w:rPr>
                <w:rFonts w:ascii="Times New Roman" w:hAnsi="Times New Roman"/>
                <w:spacing w:val="1"/>
                <w:szCs w:val="22"/>
              </w:rPr>
            </w:pPr>
            <w:r w:rsidRPr="004C001E">
              <w:rPr>
                <w:rFonts w:ascii="Times New Roman" w:hAnsi="Times New Roman"/>
                <w:szCs w:val="22"/>
              </w:rPr>
              <w:t xml:space="preserve">Форма Баланса </w:t>
            </w:r>
            <w:r w:rsidRPr="004C001E">
              <w:rPr>
                <w:rFonts w:ascii="Times New Roman CYR" w:hAnsi="Times New Roman CYR" w:cs="Times New Roman CYR"/>
                <w:szCs w:val="22"/>
              </w:rPr>
              <w:t>Буровых отходов</w:t>
            </w:r>
            <w:r w:rsidRPr="004C001E">
              <w:rPr>
                <w:rFonts w:ascii="Times New Roman" w:hAnsi="Times New Roman"/>
                <w:szCs w:val="22"/>
              </w:rPr>
              <w:t>;</w:t>
            </w:r>
          </w:p>
        </w:tc>
      </w:tr>
      <w:tr w:rsidR="004C001E" w:rsidRPr="004C001E" w:rsidTr="004C001E">
        <w:tc>
          <w:tcPr>
            <w:tcW w:w="2091" w:type="dxa"/>
          </w:tcPr>
          <w:p w:rsidR="004C001E" w:rsidRPr="004C001E" w:rsidRDefault="004C001E" w:rsidP="004C001E">
            <w:pPr>
              <w:jc w:val="both"/>
              <w:rPr>
                <w:rFonts w:ascii="Times New Roman" w:hAnsi="Times New Roman"/>
                <w:spacing w:val="1"/>
                <w:szCs w:val="22"/>
              </w:rPr>
            </w:pPr>
            <w:r w:rsidRPr="004C001E">
              <w:rPr>
                <w:rFonts w:ascii="Times New Roman" w:hAnsi="Times New Roman"/>
                <w:szCs w:val="22"/>
              </w:rPr>
              <w:t>Приложение №</w:t>
            </w:r>
          </w:p>
        </w:tc>
        <w:tc>
          <w:tcPr>
            <w:tcW w:w="567" w:type="dxa"/>
            <w:tcBorders>
              <w:top w:val="single" w:sz="4" w:space="0" w:color="auto"/>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6</w:t>
            </w:r>
          </w:p>
        </w:tc>
        <w:tc>
          <w:tcPr>
            <w:tcW w:w="283" w:type="dxa"/>
          </w:tcPr>
          <w:p w:rsidR="004C001E" w:rsidRPr="004C001E" w:rsidRDefault="004C001E" w:rsidP="004C001E">
            <w:pPr>
              <w:ind w:firstLine="708"/>
              <w:jc w:val="both"/>
              <w:rPr>
                <w:rFonts w:ascii="Times New Roman" w:hAnsi="Times New Roman"/>
                <w:spacing w:val="1"/>
                <w:szCs w:val="22"/>
              </w:rPr>
            </w:pPr>
          </w:p>
        </w:tc>
        <w:tc>
          <w:tcPr>
            <w:tcW w:w="7230" w:type="dxa"/>
          </w:tcPr>
          <w:p w:rsidR="004C001E" w:rsidRPr="004C001E" w:rsidRDefault="004C001E" w:rsidP="004C001E">
            <w:pPr>
              <w:jc w:val="both"/>
              <w:rPr>
                <w:rFonts w:ascii="Times New Roman" w:hAnsi="Times New Roman"/>
                <w:spacing w:val="1"/>
                <w:szCs w:val="22"/>
              </w:rPr>
            </w:pPr>
            <w:r w:rsidRPr="004C001E">
              <w:rPr>
                <w:rFonts w:ascii="Times New Roman" w:hAnsi="Times New Roman"/>
                <w:szCs w:val="22"/>
              </w:rPr>
              <w:t>Форма Реестра выполненных работ по Переработке (Обработке) Буровых отходов;</w:t>
            </w:r>
          </w:p>
        </w:tc>
      </w:tr>
      <w:tr w:rsidR="004C001E" w:rsidRPr="004C001E" w:rsidTr="004C001E">
        <w:tc>
          <w:tcPr>
            <w:tcW w:w="2091"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Приложение №</w:t>
            </w:r>
          </w:p>
        </w:tc>
        <w:tc>
          <w:tcPr>
            <w:tcW w:w="567" w:type="dxa"/>
            <w:tcBorders>
              <w:top w:val="single" w:sz="4" w:space="0" w:color="auto"/>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7</w:t>
            </w:r>
          </w:p>
        </w:tc>
        <w:tc>
          <w:tcPr>
            <w:tcW w:w="283" w:type="dxa"/>
            <w:vMerge w:val="restart"/>
          </w:tcPr>
          <w:p w:rsidR="004C001E" w:rsidRPr="004C001E" w:rsidRDefault="004C001E" w:rsidP="004C001E">
            <w:pPr>
              <w:ind w:firstLine="708"/>
              <w:jc w:val="both"/>
              <w:rPr>
                <w:rFonts w:ascii="Times New Roman" w:hAnsi="Times New Roman"/>
                <w:spacing w:val="1"/>
                <w:szCs w:val="22"/>
              </w:rPr>
            </w:pPr>
          </w:p>
        </w:tc>
        <w:tc>
          <w:tcPr>
            <w:tcW w:w="7230" w:type="dxa"/>
            <w:vMerge w:val="restart"/>
          </w:tcPr>
          <w:p w:rsidR="004C001E" w:rsidRPr="004C001E" w:rsidRDefault="004C001E" w:rsidP="004C001E">
            <w:pPr>
              <w:jc w:val="both"/>
              <w:rPr>
                <w:rFonts w:ascii="Times New Roman" w:hAnsi="Times New Roman"/>
                <w:spacing w:val="1"/>
                <w:szCs w:val="22"/>
              </w:rPr>
            </w:pPr>
            <w:r w:rsidRPr="004C001E">
              <w:rPr>
                <w:rFonts w:ascii="Times New Roman" w:hAnsi="Times New Roman"/>
                <w:szCs w:val="22"/>
              </w:rPr>
              <w:t>Форма</w:t>
            </w:r>
            <w:r w:rsidRPr="004C001E">
              <w:rPr>
                <w:rFonts w:ascii="Times New Roman CYR" w:hAnsi="Times New Roman CYR" w:cs="Times New Roman CYR"/>
                <w:szCs w:val="22"/>
              </w:rPr>
              <w:t xml:space="preserve"> Акта сверки Буровых отходов, переданных в переработку (обр</w:t>
            </w:r>
            <w:r w:rsidRPr="004C001E">
              <w:rPr>
                <w:rFonts w:ascii="Times New Roman CYR" w:hAnsi="Times New Roman CYR" w:cs="Times New Roman CYR"/>
                <w:szCs w:val="22"/>
              </w:rPr>
              <w:t>а</w:t>
            </w:r>
            <w:r w:rsidRPr="004C001E">
              <w:rPr>
                <w:rFonts w:ascii="Times New Roman CYR" w:hAnsi="Times New Roman CYR" w:cs="Times New Roman CYR"/>
                <w:szCs w:val="22"/>
              </w:rPr>
              <w:t>ботку)</w:t>
            </w:r>
            <w:r w:rsidRPr="004C001E">
              <w:rPr>
                <w:rFonts w:ascii="Times New Roman" w:hAnsi="Times New Roman"/>
                <w:szCs w:val="22"/>
              </w:rPr>
              <w:t>;</w:t>
            </w:r>
          </w:p>
        </w:tc>
      </w:tr>
      <w:tr w:rsidR="004C001E" w:rsidRPr="004C001E" w:rsidTr="004C001E">
        <w:tc>
          <w:tcPr>
            <w:tcW w:w="2091" w:type="dxa"/>
          </w:tcPr>
          <w:p w:rsidR="004C001E" w:rsidRPr="004C001E" w:rsidRDefault="004C001E" w:rsidP="004C001E">
            <w:pPr>
              <w:ind w:firstLine="708"/>
              <w:jc w:val="both"/>
              <w:rPr>
                <w:rFonts w:ascii="Times New Roman" w:hAnsi="Times New Roman"/>
                <w:szCs w:val="22"/>
              </w:rPr>
            </w:pPr>
          </w:p>
        </w:tc>
        <w:tc>
          <w:tcPr>
            <w:tcW w:w="567" w:type="dxa"/>
            <w:tcBorders>
              <w:top w:val="single" w:sz="4" w:space="0" w:color="auto"/>
            </w:tcBorders>
          </w:tcPr>
          <w:p w:rsidR="004C001E" w:rsidRPr="004C001E" w:rsidRDefault="004C001E" w:rsidP="004C001E">
            <w:pPr>
              <w:jc w:val="right"/>
              <w:rPr>
                <w:rFonts w:ascii="Times New Roman" w:hAnsi="Times New Roman"/>
                <w:spacing w:val="1"/>
                <w:szCs w:val="22"/>
              </w:rPr>
            </w:pPr>
          </w:p>
        </w:tc>
        <w:tc>
          <w:tcPr>
            <w:tcW w:w="283" w:type="dxa"/>
            <w:vMerge/>
          </w:tcPr>
          <w:p w:rsidR="004C001E" w:rsidRPr="004C001E" w:rsidRDefault="004C001E" w:rsidP="004C001E">
            <w:pPr>
              <w:ind w:firstLine="708"/>
              <w:jc w:val="both"/>
              <w:rPr>
                <w:rFonts w:ascii="Times New Roman" w:hAnsi="Times New Roman"/>
                <w:spacing w:val="1"/>
                <w:szCs w:val="22"/>
              </w:rPr>
            </w:pPr>
          </w:p>
        </w:tc>
        <w:tc>
          <w:tcPr>
            <w:tcW w:w="7230" w:type="dxa"/>
            <w:vMerge/>
          </w:tcPr>
          <w:p w:rsidR="004C001E" w:rsidRPr="004C001E" w:rsidRDefault="004C001E" w:rsidP="004C001E">
            <w:pPr>
              <w:ind w:firstLine="708"/>
              <w:jc w:val="both"/>
              <w:rPr>
                <w:rFonts w:ascii="Times New Roman" w:hAnsi="Times New Roman"/>
                <w:szCs w:val="22"/>
              </w:rPr>
            </w:pPr>
          </w:p>
        </w:tc>
      </w:tr>
      <w:tr w:rsidR="004C001E" w:rsidRPr="004C001E" w:rsidTr="004C001E">
        <w:tc>
          <w:tcPr>
            <w:tcW w:w="2091"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Приложение №</w:t>
            </w:r>
          </w:p>
        </w:tc>
        <w:tc>
          <w:tcPr>
            <w:tcW w:w="567" w:type="dxa"/>
            <w:tcBorders>
              <w:top w:val="single" w:sz="4" w:space="0" w:color="auto"/>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8</w:t>
            </w:r>
          </w:p>
        </w:tc>
        <w:tc>
          <w:tcPr>
            <w:tcW w:w="283" w:type="dxa"/>
          </w:tcPr>
          <w:p w:rsidR="004C001E" w:rsidRPr="004C001E" w:rsidRDefault="004C001E" w:rsidP="004C001E">
            <w:pPr>
              <w:ind w:firstLine="708"/>
              <w:jc w:val="both"/>
              <w:rPr>
                <w:rFonts w:ascii="Times New Roman" w:hAnsi="Times New Roman"/>
                <w:spacing w:val="1"/>
                <w:szCs w:val="22"/>
              </w:rPr>
            </w:pPr>
          </w:p>
        </w:tc>
        <w:tc>
          <w:tcPr>
            <w:tcW w:w="7230"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Форма Акта приемки-сдачи выполненных работ;</w:t>
            </w:r>
          </w:p>
        </w:tc>
      </w:tr>
      <w:tr w:rsidR="004C001E" w:rsidRPr="004C001E" w:rsidTr="004C001E">
        <w:tc>
          <w:tcPr>
            <w:tcW w:w="2091"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lastRenderedPageBreak/>
              <w:t>Приложение №</w:t>
            </w:r>
          </w:p>
        </w:tc>
        <w:tc>
          <w:tcPr>
            <w:tcW w:w="567" w:type="dxa"/>
            <w:tcBorders>
              <w:top w:val="single" w:sz="4" w:space="0" w:color="auto"/>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9</w:t>
            </w:r>
          </w:p>
        </w:tc>
        <w:tc>
          <w:tcPr>
            <w:tcW w:w="283" w:type="dxa"/>
          </w:tcPr>
          <w:p w:rsidR="004C001E" w:rsidRPr="004C001E" w:rsidRDefault="004C001E" w:rsidP="004C001E">
            <w:pPr>
              <w:ind w:firstLine="708"/>
              <w:jc w:val="both"/>
              <w:rPr>
                <w:rFonts w:ascii="Times New Roman" w:hAnsi="Times New Roman"/>
                <w:spacing w:val="1"/>
                <w:szCs w:val="22"/>
              </w:rPr>
            </w:pPr>
          </w:p>
        </w:tc>
        <w:tc>
          <w:tcPr>
            <w:tcW w:w="7230"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Акт приема – передачи Локальных нормативных актов Заказчика;</w:t>
            </w:r>
          </w:p>
        </w:tc>
      </w:tr>
      <w:tr w:rsidR="004C001E" w:rsidRPr="004C001E" w:rsidTr="004C001E">
        <w:tc>
          <w:tcPr>
            <w:tcW w:w="2091"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Приложение №</w:t>
            </w:r>
          </w:p>
        </w:tc>
        <w:tc>
          <w:tcPr>
            <w:tcW w:w="567" w:type="dxa"/>
            <w:tcBorders>
              <w:top w:val="single" w:sz="4" w:space="0" w:color="auto"/>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10</w:t>
            </w:r>
          </w:p>
        </w:tc>
        <w:tc>
          <w:tcPr>
            <w:tcW w:w="283" w:type="dxa"/>
          </w:tcPr>
          <w:p w:rsidR="004C001E" w:rsidRPr="004C001E" w:rsidRDefault="004C001E" w:rsidP="004C001E">
            <w:pPr>
              <w:ind w:firstLine="708"/>
              <w:jc w:val="both"/>
              <w:rPr>
                <w:rFonts w:ascii="Times New Roman" w:hAnsi="Times New Roman"/>
                <w:spacing w:val="1"/>
                <w:szCs w:val="22"/>
              </w:rPr>
            </w:pPr>
          </w:p>
        </w:tc>
        <w:tc>
          <w:tcPr>
            <w:tcW w:w="7230"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Форма Уведомления об использовании опциона в сторону увелич</w:t>
            </w:r>
            <w:r w:rsidRPr="004C001E">
              <w:rPr>
                <w:rFonts w:ascii="Times New Roman" w:hAnsi="Times New Roman"/>
                <w:szCs w:val="22"/>
              </w:rPr>
              <w:t>е</w:t>
            </w:r>
            <w:r w:rsidRPr="004C001E">
              <w:rPr>
                <w:rFonts w:ascii="Times New Roman" w:hAnsi="Times New Roman"/>
                <w:szCs w:val="22"/>
              </w:rPr>
              <w:t>ния/уменьшения;</w:t>
            </w:r>
          </w:p>
        </w:tc>
      </w:tr>
      <w:tr w:rsidR="004C001E" w:rsidRPr="004C001E" w:rsidTr="004C001E">
        <w:tc>
          <w:tcPr>
            <w:tcW w:w="2091"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Приложение №</w:t>
            </w:r>
          </w:p>
        </w:tc>
        <w:tc>
          <w:tcPr>
            <w:tcW w:w="567" w:type="dxa"/>
            <w:tcBorders>
              <w:top w:val="single" w:sz="4" w:space="0" w:color="auto"/>
              <w:bottom w:val="single" w:sz="4" w:space="0" w:color="auto"/>
            </w:tcBorders>
          </w:tcPr>
          <w:p w:rsidR="004C001E" w:rsidRPr="004C001E" w:rsidRDefault="004C001E" w:rsidP="004C001E">
            <w:pPr>
              <w:jc w:val="both"/>
              <w:rPr>
                <w:rFonts w:ascii="Times New Roman" w:hAnsi="Times New Roman"/>
                <w:spacing w:val="1"/>
                <w:szCs w:val="22"/>
              </w:rPr>
            </w:pPr>
            <w:r w:rsidRPr="004C001E">
              <w:rPr>
                <w:rFonts w:ascii="Times New Roman" w:hAnsi="Times New Roman"/>
                <w:spacing w:val="1"/>
                <w:szCs w:val="22"/>
              </w:rPr>
              <w:t>11</w:t>
            </w:r>
          </w:p>
        </w:tc>
        <w:tc>
          <w:tcPr>
            <w:tcW w:w="283" w:type="dxa"/>
          </w:tcPr>
          <w:p w:rsidR="004C001E" w:rsidRPr="004C001E" w:rsidRDefault="004C001E" w:rsidP="004C001E">
            <w:pPr>
              <w:ind w:firstLine="708"/>
              <w:jc w:val="both"/>
              <w:rPr>
                <w:rFonts w:ascii="Times New Roman" w:hAnsi="Times New Roman"/>
                <w:spacing w:val="1"/>
                <w:szCs w:val="22"/>
              </w:rPr>
            </w:pPr>
          </w:p>
        </w:tc>
        <w:tc>
          <w:tcPr>
            <w:tcW w:w="7230" w:type="dxa"/>
          </w:tcPr>
          <w:p w:rsidR="004C001E" w:rsidRPr="004C001E" w:rsidRDefault="004C001E" w:rsidP="004C001E">
            <w:pPr>
              <w:jc w:val="both"/>
              <w:rPr>
                <w:rFonts w:ascii="Times New Roman" w:hAnsi="Times New Roman"/>
                <w:szCs w:val="22"/>
              </w:rPr>
            </w:pPr>
            <w:r w:rsidRPr="004C001E">
              <w:rPr>
                <w:rFonts w:ascii="Times New Roman" w:hAnsi="Times New Roman"/>
                <w:szCs w:val="22"/>
              </w:rPr>
              <w:t>Форма Акта приема-передачи партии бурового шлама.</w:t>
            </w:r>
          </w:p>
          <w:p w:rsidR="004C001E" w:rsidRPr="004C001E" w:rsidRDefault="004C001E" w:rsidP="004C001E">
            <w:pPr>
              <w:jc w:val="both"/>
              <w:rPr>
                <w:rFonts w:ascii="Times New Roman" w:hAnsi="Times New Roman"/>
                <w:szCs w:val="22"/>
              </w:rPr>
            </w:pPr>
          </w:p>
        </w:tc>
      </w:tr>
    </w:tbl>
    <w:p w:rsidR="004C001E" w:rsidRPr="004C001E" w:rsidRDefault="004C001E" w:rsidP="004C001E">
      <w:pPr>
        <w:suppressAutoHyphens/>
        <w:ind w:left="840"/>
        <w:jc w:val="center"/>
        <w:rPr>
          <w:rFonts w:ascii="Times New Roman CYR" w:hAnsi="Times New Roman CYR" w:cs="Times New Roman CYR"/>
          <w:b/>
          <w:szCs w:val="22"/>
          <w:lang w:eastAsia="ar-SA"/>
        </w:rPr>
      </w:pPr>
      <w:bookmarkStart w:id="23" w:name="_Toc361236505"/>
    </w:p>
    <w:p w:rsidR="004C001E" w:rsidRPr="004C001E" w:rsidRDefault="004C001E" w:rsidP="004C001E">
      <w:pPr>
        <w:suppressAutoHyphens/>
        <w:ind w:left="840"/>
        <w:jc w:val="center"/>
        <w:rPr>
          <w:rFonts w:ascii="Times New Roman CYR" w:hAnsi="Times New Roman CYR" w:cs="Times New Roman CYR"/>
          <w:b/>
          <w:szCs w:val="22"/>
          <w:lang w:eastAsia="ar-SA"/>
        </w:rPr>
      </w:pPr>
      <w:r w:rsidRPr="004C001E">
        <w:rPr>
          <w:rFonts w:ascii="Times New Roman CYR" w:hAnsi="Times New Roman CYR" w:cs="Times New Roman CYR"/>
          <w:b/>
          <w:szCs w:val="22"/>
          <w:lang w:eastAsia="ar-SA"/>
        </w:rPr>
        <w:t>АДРЕСА, РЕКВИЗИТЫ И ПОДПИСИ СТОРОН</w:t>
      </w:r>
      <w:bookmarkEnd w:id="23"/>
    </w:p>
    <w:p w:rsidR="004C001E" w:rsidRPr="004C001E" w:rsidRDefault="004C001E" w:rsidP="004C001E">
      <w:pPr>
        <w:suppressAutoHyphens/>
        <w:ind w:left="840"/>
        <w:jc w:val="center"/>
        <w:rPr>
          <w:rFonts w:ascii="Times New Roman CYR" w:hAnsi="Times New Roman CYR" w:cs="Times New Roman CYR"/>
          <w:b/>
          <w:sz w:val="24"/>
          <w:lang w:eastAsia="ar-SA"/>
        </w:rPr>
      </w:pPr>
    </w:p>
    <w:tbl>
      <w:tblPr>
        <w:tblpPr w:leftFromText="180" w:rightFromText="180" w:vertAnchor="text" w:horzAnchor="margin" w:tblpXSpec="center" w:tblpY="25"/>
        <w:tblW w:w="9464" w:type="dxa"/>
        <w:tblLayout w:type="fixed"/>
        <w:tblLook w:val="0000" w:firstRow="0" w:lastRow="0" w:firstColumn="0" w:lastColumn="0" w:noHBand="0" w:noVBand="0"/>
      </w:tblPr>
      <w:tblGrid>
        <w:gridCol w:w="4435"/>
        <w:gridCol w:w="5029"/>
      </w:tblGrid>
      <w:tr w:rsidR="004C001E" w:rsidRPr="004C001E" w:rsidTr="004C001E">
        <w:trPr>
          <w:cantSplit/>
          <w:trHeight w:val="4820"/>
        </w:trPr>
        <w:tc>
          <w:tcPr>
            <w:tcW w:w="4435" w:type="dxa"/>
          </w:tcPr>
          <w:p w:rsidR="004C001E" w:rsidRPr="004C001E" w:rsidRDefault="004C001E" w:rsidP="004C001E">
            <w:pPr>
              <w:snapToGrid w:val="0"/>
              <w:rPr>
                <w:rFonts w:ascii="Times New Roman" w:hAnsi="Times New Roman"/>
                <w:b/>
                <w:bCs/>
                <w:sz w:val="24"/>
              </w:rPr>
            </w:pPr>
            <w:r w:rsidRPr="004C001E">
              <w:rPr>
                <w:rFonts w:ascii="Times New Roman" w:hAnsi="Times New Roman"/>
                <w:b/>
                <w:bCs/>
                <w:sz w:val="24"/>
              </w:rPr>
              <w:t>ПОДРЯДЧИК</w:t>
            </w:r>
          </w:p>
          <w:p w:rsidR="004C001E" w:rsidRPr="004C001E" w:rsidRDefault="004C001E" w:rsidP="004C001E">
            <w:pPr>
              <w:snapToGrid w:val="0"/>
              <w:rPr>
                <w:rFonts w:ascii="Times New Roman" w:hAnsi="Times New Roman"/>
                <w:b/>
                <w:bCs/>
                <w:sz w:val="24"/>
              </w:rPr>
            </w:pPr>
          </w:p>
          <w:p w:rsidR="004C001E" w:rsidRPr="004C001E" w:rsidRDefault="004C001E" w:rsidP="004C001E">
            <w:pPr>
              <w:snapToGrid w:val="0"/>
              <w:jc w:val="both"/>
              <w:rPr>
                <w:rFonts w:ascii="Times New Roman" w:hAnsi="Times New Roman"/>
                <w:b/>
                <w:bCs/>
                <w:sz w:val="24"/>
              </w:rPr>
            </w:pPr>
            <w:r w:rsidRPr="004C001E">
              <w:rPr>
                <w:rFonts w:ascii="Times New Roman" w:hAnsi="Times New Roman"/>
                <w:b/>
                <w:bCs/>
                <w:sz w:val="24"/>
              </w:rPr>
              <w:t>_____ «___________________»</w:t>
            </w:r>
          </w:p>
          <w:p w:rsidR="004C001E" w:rsidRPr="004C001E" w:rsidRDefault="004C001E" w:rsidP="004C001E">
            <w:pPr>
              <w:rPr>
                <w:rFonts w:ascii="Times New Roman" w:hAnsi="Times New Roman"/>
                <w:sz w:val="24"/>
              </w:rPr>
            </w:pPr>
            <w:r w:rsidRPr="004C001E">
              <w:rPr>
                <w:rFonts w:ascii="Times New Roman" w:hAnsi="Times New Roman"/>
                <w:sz w:val="24"/>
              </w:rPr>
              <w:t xml:space="preserve">Юридический адрес: </w:t>
            </w:r>
          </w:p>
          <w:p w:rsidR="004C001E" w:rsidRPr="004C001E" w:rsidRDefault="004C001E" w:rsidP="004C001E">
            <w:pPr>
              <w:rPr>
                <w:rFonts w:ascii="Times New Roman" w:hAnsi="Times New Roman"/>
                <w:sz w:val="24"/>
              </w:rPr>
            </w:pPr>
          </w:p>
          <w:p w:rsidR="004C001E" w:rsidRPr="004C001E" w:rsidRDefault="004C001E" w:rsidP="004C001E">
            <w:pPr>
              <w:rPr>
                <w:rFonts w:ascii="Times New Roman" w:hAnsi="Times New Roman"/>
                <w:sz w:val="24"/>
              </w:rPr>
            </w:pPr>
            <w:r w:rsidRPr="004C001E">
              <w:rPr>
                <w:rFonts w:ascii="Times New Roman" w:hAnsi="Times New Roman"/>
                <w:sz w:val="24"/>
              </w:rPr>
              <w:t xml:space="preserve">Фактический (почтовый) адрес: </w:t>
            </w:r>
          </w:p>
          <w:p w:rsidR="004C001E" w:rsidRPr="004C001E" w:rsidRDefault="004C001E" w:rsidP="004C001E">
            <w:pPr>
              <w:rPr>
                <w:rFonts w:ascii="Times New Roman" w:hAnsi="Times New Roman"/>
                <w:sz w:val="24"/>
              </w:rPr>
            </w:pPr>
          </w:p>
          <w:p w:rsidR="004C001E" w:rsidRPr="004C001E" w:rsidRDefault="004C001E" w:rsidP="004C001E">
            <w:pPr>
              <w:jc w:val="both"/>
              <w:rPr>
                <w:rFonts w:ascii="Times New Roman" w:hAnsi="Times New Roman"/>
                <w:sz w:val="24"/>
              </w:rPr>
            </w:pPr>
            <w:proofErr w:type="gramStart"/>
            <w:r w:rsidRPr="004C001E">
              <w:rPr>
                <w:rFonts w:ascii="Times New Roman" w:hAnsi="Times New Roman"/>
                <w:sz w:val="24"/>
              </w:rPr>
              <w:t>р</w:t>
            </w:r>
            <w:proofErr w:type="gramEnd"/>
            <w:r w:rsidRPr="004C001E">
              <w:rPr>
                <w:rFonts w:ascii="Times New Roman" w:hAnsi="Times New Roman"/>
                <w:sz w:val="24"/>
              </w:rPr>
              <w:t xml:space="preserve">/с  </w:t>
            </w: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r w:rsidRPr="004C001E">
              <w:rPr>
                <w:rFonts w:ascii="Times New Roman" w:hAnsi="Times New Roman"/>
                <w:sz w:val="24"/>
              </w:rPr>
              <w:t xml:space="preserve">к/с  </w:t>
            </w:r>
          </w:p>
          <w:p w:rsidR="004C001E" w:rsidRPr="004C001E" w:rsidRDefault="004C001E" w:rsidP="004C001E">
            <w:pPr>
              <w:jc w:val="both"/>
              <w:rPr>
                <w:rFonts w:ascii="Times New Roman" w:hAnsi="Times New Roman"/>
                <w:sz w:val="24"/>
              </w:rPr>
            </w:pPr>
            <w:r w:rsidRPr="004C001E">
              <w:rPr>
                <w:rFonts w:ascii="Times New Roman" w:hAnsi="Times New Roman"/>
                <w:sz w:val="24"/>
              </w:rPr>
              <w:t xml:space="preserve">ИНН  </w:t>
            </w:r>
          </w:p>
          <w:p w:rsidR="004C001E" w:rsidRPr="004C001E" w:rsidRDefault="004C001E" w:rsidP="004C001E">
            <w:pPr>
              <w:jc w:val="both"/>
              <w:rPr>
                <w:rFonts w:ascii="Times New Roman" w:hAnsi="Times New Roman"/>
                <w:sz w:val="24"/>
              </w:rPr>
            </w:pPr>
            <w:r w:rsidRPr="004C001E">
              <w:rPr>
                <w:rFonts w:ascii="Times New Roman" w:hAnsi="Times New Roman"/>
                <w:sz w:val="24"/>
              </w:rPr>
              <w:t xml:space="preserve">ОКВЭД             КПП </w:t>
            </w:r>
          </w:p>
          <w:p w:rsidR="004C001E" w:rsidRPr="004C001E" w:rsidRDefault="004C001E" w:rsidP="004C001E">
            <w:pPr>
              <w:jc w:val="both"/>
              <w:rPr>
                <w:rFonts w:ascii="Times New Roman" w:hAnsi="Times New Roman"/>
                <w:sz w:val="24"/>
              </w:rPr>
            </w:pPr>
            <w:r w:rsidRPr="004C001E">
              <w:rPr>
                <w:rFonts w:ascii="Times New Roman" w:hAnsi="Times New Roman"/>
                <w:sz w:val="24"/>
              </w:rPr>
              <w:t xml:space="preserve">БИК                   ОКПО       </w:t>
            </w:r>
          </w:p>
          <w:p w:rsidR="004C001E" w:rsidRPr="004C001E" w:rsidRDefault="004C001E" w:rsidP="004C001E">
            <w:pPr>
              <w:rPr>
                <w:rFonts w:ascii="Times New Roman" w:hAnsi="Times New Roman"/>
                <w:b/>
                <w:bCs/>
                <w:sz w:val="24"/>
              </w:rPr>
            </w:pPr>
          </w:p>
          <w:p w:rsidR="004C001E" w:rsidRPr="004C001E" w:rsidRDefault="004C001E" w:rsidP="004C001E">
            <w:pPr>
              <w:rPr>
                <w:rFonts w:ascii="Times New Roman" w:hAnsi="Times New Roman"/>
                <w:b/>
                <w:bCs/>
                <w:sz w:val="24"/>
              </w:rPr>
            </w:pPr>
          </w:p>
          <w:p w:rsidR="004C001E" w:rsidRPr="004C001E" w:rsidRDefault="004C001E" w:rsidP="004C001E">
            <w:pPr>
              <w:rPr>
                <w:rFonts w:ascii="Times New Roman" w:hAnsi="Times New Roman"/>
                <w:b/>
                <w:bCs/>
                <w:sz w:val="24"/>
              </w:rPr>
            </w:pPr>
          </w:p>
          <w:p w:rsidR="004C001E" w:rsidRPr="004C001E" w:rsidRDefault="004C001E" w:rsidP="004C001E">
            <w:pPr>
              <w:rPr>
                <w:rFonts w:ascii="Times New Roman" w:hAnsi="Times New Roman"/>
                <w:b/>
                <w:bCs/>
                <w:sz w:val="24"/>
              </w:rPr>
            </w:pPr>
            <w:r w:rsidRPr="004C001E">
              <w:rPr>
                <w:rFonts w:ascii="Times New Roman" w:hAnsi="Times New Roman"/>
                <w:b/>
                <w:bCs/>
                <w:sz w:val="24"/>
              </w:rPr>
              <w:t>_______________________________</w:t>
            </w:r>
          </w:p>
          <w:p w:rsidR="004C001E" w:rsidRPr="004C001E" w:rsidRDefault="004C001E" w:rsidP="004C001E">
            <w:pPr>
              <w:rPr>
                <w:rFonts w:ascii="Times New Roman" w:hAnsi="Times New Roman"/>
                <w:b/>
                <w:bCs/>
                <w:sz w:val="24"/>
              </w:rPr>
            </w:pPr>
          </w:p>
          <w:p w:rsidR="004C001E" w:rsidRPr="004C001E" w:rsidRDefault="004C001E" w:rsidP="004C001E">
            <w:pPr>
              <w:rPr>
                <w:rFonts w:ascii="Times New Roman" w:hAnsi="Times New Roman"/>
                <w:sz w:val="24"/>
              </w:rPr>
            </w:pPr>
            <w:r w:rsidRPr="004C001E">
              <w:rPr>
                <w:rFonts w:ascii="Times New Roman" w:hAnsi="Times New Roman"/>
                <w:b/>
                <w:bCs/>
                <w:sz w:val="24"/>
              </w:rPr>
              <w:t xml:space="preserve">___________________ </w:t>
            </w:r>
          </w:p>
        </w:tc>
        <w:tc>
          <w:tcPr>
            <w:tcW w:w="5029" w:type="dxa"/>
          </w:tcPr>
          <w:p w:rsidR="004C001E" w:rsidRPr="004C001E" w:rsidRDefault="004C001E" w:rsidP="004C001E">
            <w:pPr>
              <w:keepNext/>
              <w:snapToGrid w:val="0"/>
              <w:outlineLvl w:val="1"/>
              <w:rPr>
                <w:rFonts w:ascii="Times New Roman" w:hAnsi="Times New Roman"/>
                <w:b/>
                <w:bCs/>
                <w:sz w:val="24"/>
              </w:rPr>
            </w:pPr>
            <w:r w:rsidRPr="004C001E">
              <w:rPr>
                <w:rFonts w:ascii="Times New Roman" w:hAnsi="Times New Roman"/>
                <w:b/>
                <w:bCs/>
                <w:sz w:val="24"/>
              </w:rPr>
              <w:t>ЗАКАЗЧИК</w:t>
            </w:r>
          </w:p>
          <w:p w:rsidR="004C001E" w:rsidRPr="004C001E" w:rsidRDefault="004C001E" w:rsidP="004C001E">
            <w:pPr>
              <w:rPr>
                <w:rFonts w:ascii="Times New Roman" w:hAnsi="Times New Roman"/>
                <w:sz w:val="24"/>
              </w:rPr>
            </w:pPr>
          </w:p>
          <w:p w:rsidR="004C001E" w:rsidRPr="004C001E" w:rsidRDefault="004C001E" w:rsidP="004C001E">
            <w:pPr>
              <w:keepNext/>
              <w:snapToGrid w:val="0"/>
              <w:outlineLvl w:val="1"/>
              <w:rPr>
                <w:rFonts w:ascii="Times New Roman" w:hAnsi="Times New Roman"/>
                <w:b/>
                <w:bCs/>
                <w:sz w:val="24"/>
              </w:rPr>
            </w:pPr>
            <w:r w:rsidRPr="004C001E">
              <w:rPr>
                <w:rFonts w:ascii="Times New Roman" w:hAnsi="Times New Roman"/>
                <w:b/>
                <w:bCs/>
                <w:sz w:val="24"/>
              </w:rPr>
              <w:t>ОАО «СН-МНГ»</w:t>
            </w:r>
          </w:p>
          <w:p w:rsidR="004C001E" w:rsidRPr="004C001E" w:rsidRDefault="004C001E" w:rsidP="004C001E">
            <w:pPr>
              <w:rPr>
                <w:rFonts w:ascii="Times New Roman" w:hAnsi="Times New Roman"/>
                <w:sz w:val="24"/>
              </w:rPr>
            </w:pPr>
            <w:r w:rsidRPr="004C001E">
              <w:rPr>
                <w:rFonts w:ascii="Times New Roman" w:hAnsi="Times New Roman"/>
                <w:sz w:val="24"/>
              </w:rPr>
              <w:t>Российская Федерация,</w:t>
            </w:r>
            <w:r w:rsidRPr="004C001E">
              <w:rPr>
                <w:rFonts w:ascii="Times New Roman" w:hAnsi="Times New Roman"/>
                <w:b/>
                <w:bCs/>
                <w:sz w:val="24"/>
              </w:rPr>
              <w:t xml:space="preserve"> </w:t>
            </w:r>
            <w:r w:rsidRPr="004C001E">
              <w:rPr>
                <w:rFonts w:ascii="Times New Roman" w:hAnsi="Times New Roman"/>
                <w:sz w:val="24"/>
              </w:rPr>
              <w:t>628684, город Мегион, Ханты-Мансийский автономный округ - Югра,  улица Кузьмина, дом  51</w:t>
            </w:r>
          </w:p>
          <w:p w:rsidR="004C001E" w:rsidRPr="004C001E" w:rsidRDefault="004C001E" w:rsidP="004C001E">
            <w:pPr>
              <w:jc w:val="both"/>
              <w:rPr>
                <w:rFonts w:ascii="Times New Roman" w:hAnsi="Times New Roman"/>
                <w:sz w:val="24"/>
              </w:rPr>
            </w:pPr>
            <w:r w:rsidRPr="004C001E">
              <w:rPr>
                <w:rFonts w:ascii="Times New Roman" w:hAnsi="Times New Roman"/>
                <w:sz w:val="24"/>
              </w:rPr>
              <w:t>ИНН 8605003932</w:t>
            </w:r>
          </w:p>
          <w:p w:rsidR="004C001E" w:rsidRPr="004C001E" w:rsidRDefault="004C001E" w:rsidP="004C001E">
            <w:pPr>
              <w:jc w:val="both"/>
              <w:rPr>
                <w:rFonts w:ascii="Times New Roman" w:hAnsi="Times New Roman"/>
                <w:sz w:val="24"/>
              </w:rPr>
            </w:pPr>
            <w:r w:rsidRPr="004C001E">
              <w:rPr>
                <w:rFonts w:ascii="Times New Roman" w:hAnsi="Times New Roman"/>
                <w:sz w:val="24"/>
              </w:rPr>
              <w:t>КПП 997150001</w:t>
            </w:r>
          </w:p>
          <w:p w:rsidR="004C001E" w:rsidRPr="004C001E" w:rsidRDefault="004C001E" w:rsidP="004C001E">
            <w:pPr>
              <w:jc w:val="both"/>
              <w:rPr>
                <w:rFonts w:ascii="Times New Roman" w:hAnsi="Times New Roman"/>
                <w:sz w:val="24"/>
              </w:rPr>
            </w:pPr>
            <w:proofErr w:type="gramStart"/>
            <w:r w:rsidRPr="004C001E">
              <w:rPr>
                <w:rFonts w:ascii="Times New Roman" w:hAnsi="Times New Roman"/>
                <w:sz w:val="24"/>
              </w:rPr>
              <w:t>Р</w:t>
            </w:r>
            <w:proofErr w:type="gramEnd"/>
            <w:r w:rsidRPr="004C001E">
              <w:rPr>
                <w:rFonts w:ascii="Times New Roman" w:hAnsi="Times New Roman"/>
                <w:sz w:val="24"/>
              </w:rPr>
              <w:t>/</w:t>
            </w:r>
            <w:proofErr w:type="spellStart"/>
            <w:r w:rsidRPr="004C001E">
              <w:rPr>
                <w:rFonts w:ascii="Times New Roman" w:hAnsi="Times New Roman"/>
                <w:sz w:val="24"/>
              </w:rPr>
              <w:t>сч</w:t>
            </w:r>
            <w:proofErr w:type="spellEnd"/>
            <w:r w:rsidRPr="004C001E">
              <w:rPr>
                <w:rFonts w:ascii="Times New Roman" w:hAnsi="Times New Roman"/>
                <w:sz w:val="24"/>
              </w:rPr>
              <w:t xml:space="preserve"> 40702810400004262190</w:t>
            </w:r>
          </w:p>
          <w:p w:rsidR="004C001E" w:rsidRPr="004C001E" w:rsidRDefault="004C001E" w:rsidP="004C001E">
            <w:pPr>
              <w:jc w:val="both"/>
              <w:rPr>
                <w:rFonts w:ascii="Times New Roman" w:hAnsi="Times New Roman"/>
                <w:sz w:val="24"/>
              </w:rPr>
            </w:pPr>
            <w:r w:rsidRPr="004C001E">
              <w:rPr>
                <w:rFonts w:ascii="Times New Roman" w:hAnsi="Times New Roman"/>
                <w:sz w:val="24"/>
              </w:rPr>
              <w:t>К/</w:t>
            </w:r>
            <w:proofErr w:type="spellStart"/>
            <w:r w:rsidRPr="004C001E">
              <w:rPr>
                <w:rFonts w:ascii="Times New Roman" w:hAnsi="Times New Roman"/>
                <w:sz w:val="24"/>
              </w:rPr>
              <w:t>сч</w:t>
            </w:r>
            <w:proofErr w:type="spellEnd"/>
            <w:r w:rsidRPr="004C001E">
              <w:rPr>
                <w:rFonts w:ascii="Times New Roman" w:hAnsi="Times New Roman"/>
                <w:sz w:val="24"/>
              </w:rPr>
              <w:t xml:space="preserve"> 30101810900000000204</w:t>
            </w:r>
          </w:p>
          <w:p w:rsidR="004C001E" w:rsidRPr="004C001E" w:rsidRDefault="004C001E" w:rsidP="004C001E">
            <w:pPr>
              <w:jc w:val="both"/>
              <w:rPr>
                <w:rFonts w:ascii="Times New Roman" w:hAnsi="Times New Roman"/>
                <w:sz w:val="24"/>
              </w:rPr>
            </w:pPr>
            <w:r w:rsidRPr="004C001E">
              <w:rPr>
                <w:rFonts w:ascii="Times New Roman" w:hAnsi="Times New Roman"/>
                <w:sz w:val="24"/>
              </w:rPr>
              <w:t>БИК 044525204</w:t>
            </w:r>
          </w:p>
          <w:p w:rsidR="004C001E" w:rsidRPr="004C001E" w:rsidRDefault="004C001E" w:rsidP="004C001E">
            <w:pPr>
              <w:jc w:val="both"/>
              <w:rPr>
                <w:rFonts w:ascii="Times New Roman" w:hAnsi="Times New Roman"/>
                <w:sz w:val="24"/>
              </w:rPr>
            </w:pPr>
            <w:r w:rsidRPr="004C001E">
              <w:rPr>
                <w:rFonts w:ascii="Times New Roman" w:hAnsi="Times New Roman"/>
                <w:sz w:val="24"/>
              </w:rPr>
              <w:t>Банк: ОАО АКБ «ЕВРОФИНАНС</w:t>
            </w:r>
          </w:p>
          <w:p w:rsidR="004C001E" w:rsidRPr="004C001E" w:rsidRDefault="004C001E" w:rsidP="004C001E">
            <w:pPr>
              <w:jc w:val="both"/>
              <w:rPr>
                <w:rFonts w:ascii="Times New Roman" w:hAnsi="Times New Roman"/>
                <w:sz w:val="24"/>
              </w:rPr>
            </w:pPr>
            <w:r w:rsidRPr="004C001E">
              <w:rPr>
                <w:rFonts w:ascii="Times New Roman" w:hAnsi="Times New Roman"/>
                <w:sz w:val="24"/>
              </w:rPr>
              <w:t>МОСНАРБАНК»</w:t>
            </w:r>
          </w:p>
          <w:p w:rsidR="004C001E" w:rsidRPr="004C001E" w:rsidRDefault="004C001E" w:rsidP="004C001E">
            <w:pPr>
              <w:jc w:val="both"/>
              <w:rPr>
                <w:rFonts w:ascii="Times New Roman" w:hAnsi="Times New Roman"/>
                <w:sz w:val="24"/>
              </w:rPr>
            </w:pPr>
            <w:r w:rsidRPr="004C001E">
              <w:rPr>
                <w:rFonts w:ascii="Times New Roman" w:hAnsi="Times New Roman"/>
                <w:sz w:val="24"/>
              </w:rPr>
              <w:t>г. Москва</w:t>
            </w:r>
          </w:p>
          <w:p w:rsidR="004C001E" w:rsidRPr="004C001E" w:rsidRDefault="004C001E" w:rsidP="004C001E">
            <w:pPr>
              <w:jc w:val="both"/>
              <w:rPr>
                <w:rFonts w:ascii="Times New Roman" w:hAnsi="Times New Roman"/>
                <w:sz w:val="24"/>
              </w:rPr>
            </w:pPr>
            <w:r w:rsidRPr="004C001E">
              <w:rPr>
                <w:rFonts w:ascii="Times New Roman" w:hAnsi="Times New Roman"/>
                <w:sz w:val="24"/>
              </w:rPr>
              <w:t>ОКПО 05679120</w:t>
            </w:r>
          </w:p>
          <w:p w:rsidR="004C001E" w:rsidRPr="004C001E" w:rsidRDefault="004C001E" w:rsidP="004C001E">
            <w:pPr>
              <w:jc w:val="both"/>
              <w:rPr>
                <w:rFonts w:ascii="Times New Roman" w:hAnsi="Times New Roman"/>
                <w:sz w:val="24"/>
              </w:rPr>
            </w:pPr>
            <w:r w:rsidRPr="004C001E">
              <w:rPr>
                <w:rFonts w:ascii="Times New Roman" w:hAnsi="Times New Roman"/>
                <w:sz w:val="24"/>
              </w:rPr>
              <w:t>ОКВЭД 11.10.11</w:t>
            </w:r>
          </w:p>
          <w:p w:rsidR="004C001E" w:rsidRPr="004C001E" w:rsidRDefault="004C001E" w:rsidP="004C001E">
            <w:pPr>
              <w:jc w:val="both"/>
              <w:rPr>
                <w:rFonts w:ascii="Times New Roman" w:hAnsi="Times New Roman"/>
                <w:b/>
                <w:bCs/>
                <w:sz w:val="24"/>
              </w:rPr>
            </w:pPr>
            <w:r w:rsidRPr="004C001E">
              <w:rPr>
                <w:rFonts w:ascii="Times New Roman" w:hAnsi="Times New Roman"/>
                <w:b/>
                <w:bCs/>
                <w:sz w:val="24"/>
              </w:rPr>
              <w:t>_______________________________</w:t>
            </w:r>
          </w:p>
          <w:p w:rsidR="004C001E" w:rsidRPr="004C001E" w:rsidRDefault="004C001E" w:rsidP="004C001E">
            <w:pPr>
              <w:jc w:val="both"/>
              <w:rPr>
                <w:rFonts w:ascii="Times New Roman" w:hAnsi="Times New Roman"/>
                <w:b/>
                <w:bCs/>
                <w:sz w:val="24"/>
              </w:rPr>
            </w:pPr>
          </w:p>
          <w:p w:rsidR="004C001E" w:rsidRPr="004C001E" w:rsidRDefault="004C001E" w:rsidP="004C001E">
            <w:pPr>
              <w:spacing w:line="360" w:lineRule="auto"/>
              <w:jc w:val="both"/>
              <w:rPr>
                <w:rFonts w:ascii="Times New Roman" w:hAnsi="Times New Roman"/>
                <w:sz w:val="24"/>
              </w:rPr>
            </w:pPr>
            <w:r w:rsidRPr="004C001E">
              <w:rPr>
                <w:rFonts w:ascii="Times New Roman" w:hAnsi="Times New Roman"/>
                <w:b/>
                <w:bCs/>
                <w:sz w:val="24"/>
              </w:rPr>
              <w:t xml:space="preserve">___________________ </w:t>
            </w:r>
          </w:p>
        </w:tc>
      </w:tr>
    </w:tbl>
    <w:p w:rsidR="004C001E" w:rsidRPr="004C001E" w:rsidRDefault="004C001E" w:rsidP="004C001E">
      <w:pPr>
        <w:ind w:left="1134" w:firstLine="567"/>
        <w:rPr>
          <w:rFonts w:ascii="Times New Roman" w:hAnsi="Times New Roman"/>
          <w:b/>
          <w:bCs/>
          <w:sz w:val="24"/>
        </w:rPr>
      </w:pPr>
    </w:p>
    <w:p w:rsidR="004C001E" w:rsidRPr="004C001E" w:rsidRDefault="004C001E" w:rsidP="004C001E">
      <w:pPr>
        <w:spacing w:after="200" w:line="276" w:lineRule="auto"/>
        <w:rPr>
          <w:rFonts w:ascii="Times New Roman" w:hAnsi="Times New Roman"/>
          <w:sz w:val="24"/>
        </w:rPr>
      </w:pPr>
      <w:r w:rsidRPr="004C001E">
        <w:rPr>
          <w:rFonts w:ascii="Times New Roman" w:hAnsi="Times New Roman"/>
          <w:sz w:val="24"/>
        </w:rPr>
        <w:br w:type="page"/>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1</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keepNext/>
        <w:widowControl w:val="0"/>
        <w:autoSpaceDN w:val="0"/>
        <w:adjustRightInd w:val="0"/>
        <w:ind w:firstLine="709"/>
        <w:jc w:val="right"/>
        <w:rPr>
          <w:rFonts w:ascii="Times New Roman" w:hAnsi="Times New Roman"/>
          <w:b/>
          <w:bCs/>
          <w:sz w:val="24"/>
        </w:rPr>
      </w:pPr>
      <w:r w:rsidRPr="004C001E">
        <w:rPr>
          <w:rFonts w:ascii="Times New Roman" w:eastAsia="Calibri" w:hAnsi="Times New Roman"/>
          <w:b/>
          <w:sz w:val="18"/>
          <w:szCs w:val="16"/>
          <w:lang w:eastAsia="en-US"/>
        </w:rPr>
        <w:t>ФОРМА</w:t>
      </w:r>
    </w:p>
    <w:p w:rsidR="004C001E" w:rsidRPr="004C001E" w:rsidRDefault="004C001E" w:rsidP="004C001E">
      <w:pPr>
        <w:rPr>
          <w:rFonts w:ascii="Times New Roman" w:hAnsi="Times New Roman"/>
          <w:sz w:val="24"/>
        </w:rPr>
      </w:pPr>
    </w:p>
    <w:p w:rsidR="004C001E" w:rsidRPr="004C001E" w:rsidRDefault="004C001E" w:rsidP="004C001E">
      <w:pPr>
        <w:ind w:left="-142"/>
        <w:jc w:val="center"/>
        <w:rPr>
          <w:rFonts w:ascii="Times New Roman" w:hAnsi="Times New Roman"/>
          <w:sz w:val="24"/>
        </w:rPr>
      </w:pPr>
      <w:r w:rsidRPr="004C001E">
        <w:rPr>
          <w:rFonts w:ascii="Times New Roman" w:hAnsi="Times New Roman"/>
          <w:b/>
          <w:bCs/>
          <w:sz w:val="24"/>
        </w:rPr>
        <w:t>График выполнения работ</w:t>
      </w:r>
    </w:p>
    <w:p w:rsidR="004C001E" w:rsidRPr="004C001E" w:rsidRDefault="004C001E" w:rsidP="004C001E">
      <w:pPr>
        <w:ind w:left="-142"/>
        <w:rPr>
          <w:rFonts w:asciiTheme="minorHAnsi" w:eastAsiaTheme="minorHAnsi" w:hAnsiTheme="minorHAnsi" w:cstheme="minorBidi"/>
          <w:szCs w:val="22"/>
          <w:lang w:eastAsia="en-US"/>
        </w:rPr>
      </w:pPr>
      <w:r w:rsidRPr="004C001E">
        <w:rPr>
          <w:rFonts w:ascii="Times New Roman" w:hAnsi="Times New Roman"/>
          <w:sz w:val="24"/>
        </w:rPr>
        <w:fldChar w:fldCharType="begin"/>
      </w:r>
      <w:r w:rsidRPr="004C001E">
        <w:rPr>
          <w:rFonts w:ascii="Times New Roman" w:hAnsi="Times New Roman"/>
          <w:sz w:val="24"/>
        </w:rPr>
        <w:instrText xml:space="preserve"> LINK Excel.Sheet.8 "H:\\ДКС\\Прилож График.xls" График!Область_печати \a \f 4 \h  \* MERGEFORMAT </w:instrText>
      </w:r>
      <w:r w:rsidRPr="004C001E">
        <w:rPr>
          <w:rFonts w:ascii="Times New Roman" w:hAnsi="Times New Roman"/>
          <w:sz w:val="24"/>
        </w:rPr>
        <w:fldChar w:fldCharType="separate"/>
      </w:r>
      <w:bookmarkStart w:id="24" w:name="RANGE!A1:H26"/>
    </w:p>
    <w:tbl>
      <w:tblPr>
        <w:tblW w:w="10330" w:type="dxa"/>
        <w:tblInd w:w="108" w:type="dxa"/>
        <w:tblLayout w:type="fixed"/>
        <w:tblLook w:val="04A0" w:firstRow="1" w:lastRow="0" w:firstColumn="1" w:lastColumn="0" w:noHBand="0" w:noVBand="1"/>
      </w:tblPr>
      <w:tblGrid>
        <w:gridCol w:w="851"/>
        <w:gridCol w:w="1307"/>
        <w:gridCol w:w="2378"/>
        <w:gridCol w:w="2053"/>
        <w:gridCol w:w="782"/>
        <w:gridCol w:w="992"/>
        <w:gridCol w:w="975"/>
        <w:gridCol w:w="992"/>
      </w:tblGrid>
      <w:tr w:rsidR="004C001E" w:rsidRPr="004C001E" w:rsidTr="004C001E">
        <w:trPr>
          <w:trHeight w:val="960"/>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001E" w:rsidRPr="004C001E" w:rsidRDefault="004C001E" w:rsidP="004C001E">
            <w:pPr>
              <w:rPr>
                <w:rFonts w:ascii="Times New Roman" w:hAnsi="Times New Roman"/>
                <w:b/>
                <w:bCs/>
                <w:sz w:val="20"/>
                <w:szCs w:val="20"/>
              </w:rPr>
            </w:pPr>
            <w:r w:rsidRPr="004C001E">
              <w:rPr>
                <w:rFonts w:ascii="Times New Roman" w:hAnsi="Times New Roman"/>
                <w:b/>
                <w:bCs/>
                <w:sz w:val="20"/>
                <w:szCs w:val="20"/>
              </w:rPr>
              <w:t xml:space="preserve">№ </w:t>
            </w:r>
            <w:proofErr w:type="gramStart"/>
            <w:r w:rsidRPr="004C001E">
              <w:rPr>
                <w:rFonts w:ascii="Times New Roman" w:hAnsi="Times New Roman"/>
                <w:b/>
                <w:bCs/>
                <w:sz w:val="20"/>
                <w:szCs w:val="20"/>
              </w:rPr>
              <w:t>п</w:t>
            </w:r>
            <w:proofErr w:type="gramEnd"/>
            <w:r w:rsidRPr="004C001E">
              <w:rPr>
                <w:rFonts w:ascii="Times New Roman" w:hAnsi="Times New Roman"/>
                <w:b/>
                <w:bCs/>
                <w:sz w:val="20"/>
                <w:szCs w:val="20"/>
              </w:rPr>
              <w:t>/п</w:t>
            </w:r>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Объект выполн</w:t>
            </w:r>
            <w:r w:rsidRPr="004C001E">
              <w:rPr>
                <w:rFonts w:ascii="Times New Roman" w:hAnsi="Times New Roman"/>
                <w:b/>
                <w:bCs/>
                <w:sz w:val="20"/>
                <w:szCs w:val="20"/>
              </w:rPr>
              <w:t>е</w:t>
            </w:r>
            <w:r w:rsidRPr="004C001E">
              <w:rPr>
                <w:rFonts w:ascii="Times New Roman" w:hAnsi="Times New Roman"/>
                <w:b/>
                <w:bCs/>
                <w:sz w:val="20"/>
                <w:szCs w:val="20"/>
              </w:rPr>
              <w:t>ния работ</w:t>
            </w:r>
          </w:p>
        </w:tc>
        <w:tc>
          <w:tcPr>
            <w:tcW w:w="2378" w:type="dxa"/>
            <w:tcBorders>
              <w:top w:val="single" w:sz="4" w:space="0" w:color="auto"/>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Место осуществления работ</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Наименование об</w:t>
            </w:r>
            <w:r w:rsidRPr="004C001E">
              <w:rPr>
                <w:rFonts w:ascii="Times New Roman" w:hAnsi="Times New Roman"/>
                <w:b/>
                <w:bCs/>
                <w:sz w:val="20"/>
                <w:szCs w:val="20"/>
              </w:rPr>
              <w:t>ъ</w:t>
            </w:r>
            <w:r w:rsidRPr="004C001E">
              <w:rPr>
                <w:rFonts w:ascii="Times New Roman" w:hAnsi="Times New Roman"/>
                <w:b/>
                <w:bCs/>
                <w:sz w:val="20"/>
                <w:szCs w:val="20"/>
              </w:rPr>
              <w:t>екта, вида работ</w:t>
            </w:r>
          </w:p>
        </w:tc>
        <w:tc>
          <w:tcPr>
            <w:tcW w:w="782" w:type="dxa"/>
            <w:tcBorders>
              <w:top w:val="single" w:sz="4" w:space="0" w:color="auto"/>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Кол-во</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Сроки выпо</w:t>
            </w:r>
            <w:r w:rsidRPr="004C001E">
              <w:rPr>
                <w:rFonts w:ascii="Times New Roman" w:hAnsi="Times New Roman"/>
                <w:b/>
                <w:bCs/>
                <w:sz w:val="20"/>
                <w:szCs w:val="20"/>
              </w:rPr>
              <w:t>л</w:t>
            </w:r>
            <w:r w:rsidRPr="004C001E">
              <w:rPr>
                <w:rFonts w:ascii="Times New Roman" w:hAnsi="Times New Roman"/>
                <w:b/>
                <w:bCs/>
                <w:sz w:val="20"/>
                <w:szCs w:val="20"/>
              </w:rPr>
              <w:t>нения работ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Сто</w:t>
            </w:r>
            <w:r w:rsidRPr="004C001E">
              <w:rPr>
                <w:rFonts w:ascii="Times New Roman" w:hAnsi="Times New Roman"/>
                <w:b/>
                <w:bCs/>
                <w:sz w:val="20"/>
                <w:szCs w:val="20"/>
              </w:rPr>
              <w:t>и</w:t>
            </w:r>
            <w:r w:rsidRPr="004C001E">
              <w:rPr>
                <w:rFonts w:ascii="Times New Roman" w:hAnsi="Times New Roman"/>
                <w:b/>
                <w:bCs/>
                <w:sz w:val="20"/>
                <w:szCs w:val="20"/>
              </w:rPr>
              <w:t>мость работ, рублей</w:t>
            </w:r>
          </w:p>
        </w:tc>
      </w:tr>
      <w:tr w:rsidR="004C001E" w:rsidRPr="004C001E" w:rsidTr="004C001E">
        <w:trPr>
          <w:trHeight w:val="420"/>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4C001E" w:rsidRPr="004C001E" w:rsidRDefault="004C001E" w:rsidP="004C001E">
            <w:pPr>
              <w:jc w:val="center"/>
              <w:rPr>
                <w:rFonts w:cs="Arial"/>
                <w:b/>
                <w:bCs/>
                <w:sz w:val="20"/>
                <w:szCs w:val="20"/>
              </w:rPr>
            </w:pPr>
            <w:r w:rsidRPr="004C001E">
              <w:rPr>
                <w:rFonts w:cs="Arial"/>
                <w:b/>
                <w:bCs/>
                <w:sz w:val="20"/>
                <w:szCs w:val="20"/>
              </w:rPr>
              <w:t>1</w:t>
            </w:r>
          </w:p>
        </w:tc>
        <w:tc>
          <w:tcPr>
            <w:tcW w:w="1307"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cs="Arial"/>
                <w:b/>
                <w:bCs/>
                <w:sz w:val="20"/>
                <w:szCs w:val="20"/>
              </w:rPr>
            </w:pPr>
            <w:r w:rsidRPr="004C001E">
              <w:rPr>
                <w:rFonts w:cs="Arial"/>
                <w:b/>
                <w:bCs/>
                <w:sz w:val="20"/>
                <w:szCs w:val="20"/>
              </w:rPr>
              <w:t>2</w:t>
            </w:r>
          </w:p>
        </w:tc>
        <w:tc>
          <w:tcPr>
            <w:tcW w:w="2378"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cs="Arial"/>
                <w:b/>
                <w:bCs/>
                <w:sz w:val="20"/>
                <w:szCs w:val="20"/>
              </w:rPr>
            </w:pPr>
            <w:r w:rsidRPr="004C001E">
              <w:rPr>
                <w:rFonts w:cs="Arial"/>
                <w:b/>
                <w:bCs/>
                <w:sz w:val="20"/>
                <w:szCs w:val="20"/>
              </w:rPr>
              <w:t>3</w:t>
            </w:r>
          </w:p>
        </w:tc>
        <w:tc>
          <w:tcPr>
            <w:tcW w:w="2053"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4</w:t>
            </w:r>
          </w:p>
        </w:tc>
        <w:tc>
          <w:tcPr>
            <w:tcW w:w="782"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5</w:t>
            </w:r>
          </w:p>
        </w:tc>
        <w:tc>
          <w:tcPr>
            <w:tcW w:w="992"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6</w:t>
            </w:r>
          </w:p>
        </w:tc>
        <w:tc>
          <w:tcPr>
            <w:tcW w:w="975"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cs="Arial"/>
                <w:b/>
                <w:bCs/>
                <w:sz w:val="20"/>
                <w:szCs w:val="20"/>
              </w:rPr>
            </w:pPr>
            <w:r w:rsidRPr="004C001E">
              <w:rPr>
                <w:rFonts w:cs="Arial"/>
                <w:b/>
                <w:bCs/>
                <w:sz w:val="20"/>
                <w:szCs w:val="20"/>
              </w:rPr>
              <w:t>7</w:t>
            </w:r>
          </w:p>
        </w:tc>
        <w:tc>
          <w:tcPr>
            <w:tcW w:w="992" w:type="dxa"/>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0"/>
                <w:szCs w:val="20"/>
              </w:rPr>
            </w:pPr>
            <w:r w:rsidRPr="004C001E">
              <w:rPr>
                <w:rFonts w:ascii="Times New Roman" w:hAnsi="Times New Roman"/>
                <w:sz w:val="20"/>
                <w:szCs w:val="20"/>
              </w:rPr>
              <w:t>8</w:t>
            </w:r>
          </w:p>
        </w:tc>
      </w:tr>
      <w:tr w:rsidR="004C001E" w:rsidRPr="004C001E" w:rsidTr="004C001E">
        <w:trPr>
          <w:trHeight w:val="6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1</w:t>
            </w:r>
          </w:p>
        </w:tc>
        <w:tc>
          <w:tcPr>
            <w:tcW w:w="1307" w:type="dxa"/>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Шлам</w:t>
            </w:r>
            <w:r w:rsidRPr="004C001E">
              <w:rPr>
                <w:rFonts w:ascii="Times New Roman" w:hAnsi="Times New Roman"/>
                <w:sz w:val="24"/>
              </w:rPr>
              <w:t>о</w:t>
            </w:r>
            <w:r w:rsidRPr="004C001E">
              <w:rPr>
                <w:rFonts w:ascii="Times New Roman" w:hAnsi="Times New Roman"/>
                <w:sz w:val="24"/>
              </w:rPr>
              <w:t>вые амб</w:t>
            </w:r>
            <w:r w:rsidRPr="004C001E">
              <w:rPr>
                <w:rFonts w:ascii="Times New Roman" w:hAnsi="Times New Roman"/>
                <w:sz w:val="24"/>
              </w:rPr>
              <w:t>а</w:t>
            </w:r>
            <w:r w:rsidRPr="004C001E">
              <w:rPr>
                <w:rFonts w:ascii="Times New Roman" w:hAnsi="Times New Roman"/>
                <w:sz w:val="24"/>
              </w:rPr>
              <w:t>ры Пол</w:t>
            </w:r>
            <w:r w:rsidRPr="004C001E">
              <w:rPr>
                <w:rFonts w:ascii="Times New Roman" w:hAnsi="Times New Roman"/>
                <w:sz w:val="24"/>
              </w:rPr>
              <w:t>и</w:t>
            </w:r>
            <w:r w:rsidRPr="004C001E">
              <w:rPr>
                <w:rFonts w:ascii="Times New Roman" w:hAnsi="Times New Roman"/>
                <w:sz w:val="24"/>
              </w:rPr>
              <w:t xml:space="preserve">гона ТБ и </w:t>
            </w:r>
            <w:proofErr w:type="gramStart"/>
            <w:r w:rsidRPr="004C001E">
              <w:rPr>
                <w:rFonts w:ascii="Times New Roman" w:hAnsi="Times New Roman"/>
                <w:sz w:val="24"/>
              </w:rPr>
              <w:t>ПО</w:t>
            </w:r>
            <w:proofErr w:type="gramEnd"/>
          </w:p>
        </w:tc>
        <w:tc>
          <w:tcPr>
            <w:tcW w:w="2378" w:type="dxa"/>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Полигон утилизации тверды бытовых и промышленных о</w:t>
            </w:r>
            <w:r w:rsidRPr="004C001E">
              <w:rPr>
                <w:rFonts w:ascii="Times New Roman" w:hAnsi="Times New Roman"/>
                <w:sz w:val="24"/>
              </w:rPr>
              <w:t>т</w:t>
            </w:r>
            <w:r w:rsidRPr="004C001E">
              <w:rPr>
                <w:rFonts w:ascii="Times New Roman" w:hAnsi="Times New Roman"/>
                <w:sz w:val="24"/>
              </w:rPr>
              <w:t>ходов Западно-</w:t>
            </w:r>
            <w:proofErr w:type="spellStart"/>
            <w:r w:rsidRPr="004C001E">
              <w:rPr>
                <w:rFonts w:ascii="Times New Roman" w:hAnsi="Times New Roman"/>
                <w:sz w:val="24"/>
              </w:rPr>
              <w:t>Асомкинского</w:t>
            </w:r>
            <w:proofErr w:type="spellEnd"/>
            <w:r w:rsidRPr="004C001E">
              <w:rPr>
                <w:rFonts w:ascii="Times New Roman" w:hAnsi="Times New Roman"/>
                <w:sz w:val="24"/>
              </w:rPr>
              <w:t xml:space="preserve"> м</w:t>
            </w:r>
            <w:r w:rsidRPr="004C001E">
              <w:rPr>
                <w:rFonts w:ascii="Times New Roman" w:hAnsi="Times New Roman"/>
                <w:sz w:val="24"/>
              </w:rPr>
              <w:t>е</w:t>
            </w:r>
            <w:r w:rsidRPr="004C001E">
              <w:rPr>
                <w:rFonts w:ascii="Times New Roman" w:hAnsi="Times New Roman"/>
                <w:sz w:val="24"/>
              </w:rPr>
              <w:t>сторождения нефти </w:t>
            </w:r>
          </w:p>
        </w:tc>
        <w:tc>
          <w:tcPr>
            <w:tcW w:w="2053"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rPr>
                <w:rFonts w:ascii="Times New Roman" w:hAnsi="Times New Roman"/>
                <w:sz w:val="24"/>
              </w:rPr>
            </w:pPr>
            <w:r w:rsidRPr="004C001E">
              <w:rPr>
                <w:rFonts w:ascii="Times New Roman" w:hAnsi="Times New Roman"/>
                <w:sz w:val="24"/>
              </w:rPr>
              <w:t>Утилизация б</w:t>
            </w:r>
            <w:r w:rsidRPr="004C001E">
              <w:rPr>
                <w:rFonts w:ascii="Times New Roman" w:hAnsi="Times New Roman"/>
                <w:sz w:val="24"/>
              </w:rPr>
              <w:t>у</w:t>
            </w:r>
            <w:r w:rsidRPr="004C001E">
              <w:rPr>
                <w:rFonts w:ascii="Times New Roman" w:hAnsi="Times New Roman"/>
                <w:sz w:val="24"/>
              </w:rPr>
              <w:t>ровых отходов (бурового шлама)</w:t>
            </w:r>
          </w:p>
        </w:tc>
        <w:tc>
          <w:tcPr>
            <w:tcW w:w="782"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м3</w:t>
            </w:r>
          </w:p>
        </w:tc>
        <w:tc>
          <w:tcPr>
            <w:tcW w:w="992"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 47945</w:t>
            </w:r>
          </w:p>
        </w:tc>
        <w:tc>
          <w:tcPr>
            <w:tcW w:w="975" w:type="dxa"/>
            <w:tcBorders>
              <w:top w:val="nil"/>
              <w:left w:val="nil"/>
              <w:bottom w:val="single" w:sz="4" w:space="0" w:color="auto"/>
              <w:right w:val="single" w:sz="4" w:space="0" w:color="auto"/>
            </w:tcBorders>
            <w:shd w:val="clear" w:color="auto" w:fill="auto"/>
            <w:vAlign w:val="center"/>
          </w:tcPr>
          <w:p w:rsidR="004C001E" w:rsidRPr="004C001E" w:rsidRDefault="004C001E" w:rsidP="004C001E">
            <w:pPr>
              <w:rPr>
                <w:rFonts w:ascii="Times New Roman" w:hAnsi="Times New Roman"/>
                <w:b/>
                <w:bCs/>
                <w:i/>
                <w:iCs/>
                <w:sz w:val="20"/>
                <w:szCs w:val="20"/>
                <w:u w:val="single"/>
              </w:rPr>
            </w:pPr>
            <w:r w:rsidRPr="004C001E">
              <w:rPr>
                <w:rFonts w:ascii="Times New Roman" w:hAnsi="Times New Roman"/>
                <w:b/>
                <w:bCs/>
                <w:i/>
                <w:iCs/>
                <w:sz w:val="20"/>
                <w:szCs w:val="20"/>
                <w:u w:val="single"/>
              </w:rPr>
              <w:t>с 01.10.2015 по 31.12.2015</w:t>
            </w:r>
          </w:p>
        </w:tc>
        <w:tc>
          <w:tcPr>
            <w:tcW w:w="992" w:type="dxa"/>
            <w:tcBorders>
              <w:top w:val="nil"/>
              <w:left w:val="nil"/>
              <w:bottom w:val="single" w:sz="4" w:space="0" w:color="auto"/>
              <w:right w:val="single" w:sz="4" w:space="0" w:color="auto"/>
            </w:tcBorders>
            <w:shd w:val="clear" w:color="auto" w:fill="auto"/>
            <w:noWrap/>
            <w:vAlign w:val="center"/>
          </w:tcPr>
          <w:p w:rsidR="004C001E" w:rsidRPr="004C001E" w:rsidRDefault="004C001E" w:rsidP="004C001E">
            <w:pPr>
              <w:rPr>
                <w:rFonts w:ascii="Times New Roman" w:hAnsi="Times New Roman"/>
                <w:i/>
                <w:iCs/>
                <w:sz w:val="20"/>
                <w:szCs w:val="20"/>
                <w:u w:val="single"/>
              </w:rPr>
            </w:pPr>
          </w:p>
        </w:tc>
      </w:tr>
      <w:tr w:rsidR="004C001E" w:rsidRPr="004C001E" w:rsidTr="004C001E">
        <w:trPr>
          <w:trHeight w:val="70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2</w:t>
            </w:r>
          </w:p>
        </w:tc>
        <w:tc>
          <w:tcPr>
            <w:tcW w:w="1307" w:type="dxa"/>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Шлам</w:t>
            </w:r>
            <w:r w:rsidRPr="004C001E">
              <w:rPr>
                <w:rFonts w:ascii="Times New Roman" w:hAnsi="Times New Roman"/>
                <w:sz w:val="24"/>
              </w:rPr>
              <w:t>о</w:t>
            </w:r>
            <w:r w:rsidRPr="004C001E">
              <w:rPr>
                <w:rFonts w:ascii="Times New Roman" w:hAnsi="Times New Roman"/>
                <w:sz w:val="24"/>
              </w:rPr>
              <w:t>вые амб</w:t>
            </w:r>
            <w:r w:rsidRPr="004C001E">
              <w:rPr>
                <w:rFonts w:ascii="Times New Roman" w:hAnsi="Times New Roman"/>
                <w:sz w:val="24"/>
              </w:rPr>
              <w:t>а</w:t>
            </w:r>
            <w:r w:rsidRPr="004C001E">
              <w:rPr>
                <w:rFonts w:ascii="Times New Roman" w:hAnsi="Times New Roman"/>
                <w:sz w:val="24"/>
              </w:rPr>
              <w:t>ры Пол</w:t>
            </w:r>
            <w:r w:rsidRPr="004C001E">
              <w:rPr>
                <w:rFonts w:ascii="Times New Roman" w:hAnsi="Times New Roman"/>
                <w:sz w:val="24"/>
              </w:rPr>
              <w:t>и</w:t>
            </w:r>
            <w:r w:rsidRPr="004C001E">
              <w:rPr>
                <w:rFonts w:ascii="Times New Roman" w:hAnsi="Times New Roman"/>
                <w:sz w:val="24"/>
              </w:rPr>
              <w:t xml:space="preserve">гона ТБ и </w:t>
            </w:r>
            <w:proofErr w:type="gramStart"/>
            <w:r w:rsidRPr="004C001E">
              <w:rPr>
                <w:rFonts w:ascii="Times New Roman" w:hAnsi="Times New Roman"/>
                <w:sz w:val="24"/>
              </w:rPr>
              <w:t>ПО</w:t>
            </w:r>
            <w:proofErr w:type="gramEnd"/>
            <w:r w:rsidRPr="004C001E">
              <w:rPr>
                <w:rFonts w:ascii="Times New Roman" w:hAnsi="Times New Roman"/>
                <w:sz w:val="24"/>
              </w:rPr>
              <w:t> </w:t>
            </w:r>
          </w:p>
        </w:tc>
        <w:tc>
          <w:tcPr>
            <w:tcW w:w="2378" w:type="dxa"/>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Полигон утилизации тверды бытовых и промышленных о</w:t>
            </w:r>
            <w:r w:rsidRPr="004C001E">
              <w:rPr>
                <w:rFonts w:ascii="Times New Roman" w:hAnsi="Times New Roman"/>
                <w:sz w:val="24"/>
              </w:rPr>
              <w:t>т</w:t>
            </w:r>
            <w:r w:rsidRPr="004C001E">
              <w:rPr>
                <w:rFonts w:ascii="Times New Roman" w:hAnsi="Times New Roman"/>
                <w:sz w:val="24"/>
              </w:rPr>
              <w:t>ходов Западно-</w:t>
            </w:r>
            <w:proofErr w:type="spellStart"/>
            <w:r w:rsidRPr="004C001E">
              <w:rPr>
                <w:rFonts w:ascii="Times New Roman" w:hAnsi="Times New Roman"/>
                <w:sz w:val="24"/>
              </w:rPr>
              <w:t>Асомкинского</w:t>
            </w:r>
            <w:proofErr w:type="spellEnd"/>
            <w:r w:rsidRPr="004C001E">
              <w:rPr>
                <w:rFonts w:ascii="Times New Roman" w:hAnsi="Times New Roman"/>
                <w:sz w:val="24"/>
              </w:rPr>
              <w:t xml:space="preserve"> м</w:t>
            </w:r>
            <w:r w:rsidRPr="004C001E">
              <w:rPr>
                <w:rFonts w:ascii="Times New Roman" w:hAnsi="Times New Roman"/>
                <w:sz w:val="24"/>
              </w:rPr>
              <w:t>е</w:t>
            </w:r>
            <w:r w:rsidRPr="004C001E">
              <w:rPr>
                <w:rFonts w:ascii="Times New Roman" w:hAnsi="Times New Roman"/>
                <w:sz w:val="24"/>
              </w:rPr>
              <w:t>сторождения нефти  </w:t>
            </w:r>
          </w:p>
        </w:tc>
        <w:tc>
          <w:tcPr>
            <w:tcW w:w="2053"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rPr>
                <w:rFonts w:ascii="Times New Roman" w:hAnsi="Times New Roman"/>
                <w:sz w:val="24"/>
              </w:rPr>
            </w:pPr>
            <w:r w:rsidRPr="004C001E">
              <w:rPr>
                <w:rFonts w:ascii="Times New Roman" w:hAnsi="Times New Roman"/>
                <w:sz w:val="24"/>
              </w:rPr>
              <w:t>Утилизация жи</w:t>
            </w:r>
            <w:r w:rsidRPr="004C001E">
              <w:rPr>
                <w:rFonts w:ascii="Times New Roman" w:hAnsi="Times New Roman"/>
                <w:sz w:val="24"/>
              </w:rPr>
              <w:t>д</w:t>
            </w:r>
            <w:r w:rsidRPr="004C001E">
              <w:rPr>
                <w:rFonts w:ascii="Times New Roman" w:hAnsi="Times New Roman"/>
                <w:sz w:val="24"/>
              </w:rPr>
              <w:t xml:space="preserve">кой фазы </w:t>
            </w:r>
          </w:p>
        </w:tc>
        <w:tc>
          <w:tcPr>
            <w:tcW w:w="782"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м3</w:t>
            </w:r>
          </w:p>
        </w:tc>
        <w:tc>
          <w:tcPr>
            <w:tcW w:w="992"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1800 </w:t>
            </w:r>
          </w:p>
        </w:tc>
        <w:tc>
          <w:tcPr>
            <w:tcW w:w="975"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r w:rsidRPr="004C001E">
              <w:rPr>
                <w:rFonts w:ascii="Times New Roman" w:hAnsi="Times New Roman"/>
                <w:b/>
                <w:bCs/>
                <w:i/>
                <w:iCs/>
                <w:sz w:val="20"/>
                <w:szCs w:val="20"/>
                <w:u w:val="single"/>
              </w:rPr>
              <w:t>с 01.10.2015 по 31.12.2015</w:t>
            </w:r>
          </w:p>
        </w:tc>
        <w:tc>
          <w:tcPr>
            <w:tcW w:w="992" w:type="dxa"/>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rPr>
                <w:rFonts w:ascii="Times New Roman" w:hAnsi="Times New Roman"/>
                <w:color w:val="FF0000"/>
                <w:szCs w:val="22"/>
              </w:rPr>
            </w:pPr>
            <w:r w:rsidRPr="004C001E">
              <w:rPr>
                <w:rFonts w:ascii="Times New Roman" w:hAnsi="Times New Roman"/>
                <w:color w:val="FF0000"/>
                <w:szCs w:val="22"/>
              </w:rPr>
              <w:t> </w:t>
            </w:r>
          </w:p>
        </w:tc>
      </w:tr>
      <w:tr w:rsidR="004C001E" w:rsidRPr="004C001E" w:rsidTr="004C001E">
        <w:trPr>
          <w:trHeight w:val="1110"/>
        </w:trPr>
        <w:tc>
          <w:tcPr>
            <w:tcW w:w="851" w:type="dxa"/>
            <w:tcBorders>
              <w:top w:val="nil"/>
              <w:left w:val="single" w:sz="4" w:space="0" w:color="auto"/>
              <w:bottom w:val="single" w:sz="4" w:space="0" w:color="000000"/>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3</w:t>
            </w:r>
          </w:p>
        </w:tc>
        <w:tc>
          <w:tcPr>
            <w:tcW w:w="1307" w:type="dxa"/>
            <w:tcBorders>
              <w:top w:val="nil"/>
              <w:left w:val="single" w:sz="4" w:space="0" w:color="auto"/>
              <w:bottom w:val="single" w:sz="4" w:space="0" w:color="000000"/>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Шлам</w:t>
            </w:r>
            <w:r w:rsidRPr="004C001E">
              <w:rPr>
                <w:rFonts w:ascii="Times New Roman" w:hAnsi="Times New Roman"/>
                <w:sz w:val="24"/>
              </w:rPr>
              <w:t>о</w:t>
            </w:r>
            <w:r w:rsidRPr="004C001E">
              <w:rPr>
                <w:rFonts w:ascii="Times New Roman" w:hAnsi="Times New Roman"/>
                <w:sz w:val="24"/>
              </w:rPr>
              <w:t>вые амб</w:t>
            </w:r>
            <w:r w:rsidRPr="004C001E">
              <w:rPr>
                <w:rFonts w:ascii="Times New Roman" w:hAnsi="Times New Roman"/>
                <w:sz w:val="24"/>
              </w:rPr>
              <w:t>а</w:t>
            </w:r>
            <w:r w:rsidRPr="004C001E">
              <w:rPr>
                <w:rFonts w:ascii="Times New Roman" w:hAnsi="Times New Roman"/>
                <w:sz w:val="24"/>
              </w:rPr>
              <w:t>ры Пол</w:t>
            </w:r>
            <w:r w:rsidRPr="004C001E">
              <w:rPr>
                <w:rFonts w:ascii="Times New Roman" w:hAnsi="Times New Roman"/>
                <w:sz w:val="24"/>
              </w:rPr>
              <w:t>и</w:t>
            </w:r>
            <w:r w:rsidRPr="004C001E">
              <w:rPr>
                <w:rFonts w:ascii="Times New Roman" w:hAnsi="Times New Roman"/>
                <w:sz w:val="24"/>
              </w:rPr>
              <w:t xml:space="preserve">гона ТБ и </w:t>
            </w:r>
            <w:proofErr w:type="gramStart"/>
            <w:r w:rsidRPr="004C001E">
              <w:rPr>
                <w:rFonts w:ascii="Times New Roman" w:hAnsi="Times New Roman"/>
                <w:sz w:val="24"/>
              </w:rPr>
              <w:t>ПО</w:t>
            </w:r>
            <w:proofErr w:type="gramEnd"/>
          </w:p>
        </w:tc>
        <w:tc>
          <w:tcPr>
            <w:tcW w:w="2378" w:type="dxa"/>
            <w:tcBorders>
              <w:top w:val="nil"/>
              <w:left w:val="single" w:sz="4" w:space="0" w:color="auto"/>
              <w:bottom w:val="single" w:sz="4" w:space="0" w:color="000000"/>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Полигон утилизации тверды бытовых и промышленных о</w:t>
            </w:r>
            <w:r w:rsidRPr="004C001E">
              <w:rPr>
                <w:rFonts w:ascii="Times New Roman" w:hAnsi="Times New Roman"/>
                <w:sz w:val="24"/>
              </w:rPr>
              <w:t>т</w:t>
            </w:r>
            <w:r w:rsidRPr="004C001E">
              <w:rPr>
                <w:rFonts w:ascii="Times New Roman" w:hAnsi="Times New Roman"/>
                <w:sz w:val="24"/>
              </w:rPr>
              <w:t>ходов Западно-</w:t>
            </w:r>
            <w:proofErr w:type="spellStart"/>
            <w:r w:rsidRPr="004C001E">
              <w:rPr>
                <w:rFonts w:ascii="Times New Roman" w:hAnsi="Times New Roman"/>
                <w:sz w:val="24"/>
              </w:rPr>
              <w:t>Асомкинского</w:t>
            </w:r>
            <w:proofErr w:type="spellEnd"/>
            <w:r w:rsidRPr="004C001E">
              <w:rPr>
                <w:rFonts w:ascii="Times New Roman" w:hAnsi="Times New Roman"/>
                <w:sz w:val="24"/>
              </w:rPr>
              <w:t xml:space="preserve"> м</w:t>
            </w:r>
            <w:r w:rsidRPr="004C001E">
              <w:rPr>
                <w:rFonts w:ascii="Times New Roman" w:hAnsi="Times New Roman"/>
                <w:sz w:val="24"/>
              </w:rPr>
              <w:t>е</w:t>
            </w:r>
            <w:r w:rsidRPr="004C001E">
              <w:rPr>
                <w:rFonts w:ascii="Times New Roman" w:hAnsi="Times New Roman"/>
                <w:sz w:val="24"/>
              </w:rPr>
              <w:t>сторождения нефти   </w:t>
            </w:r>
          </w:p>
        </w:tc>
        <w:tc>
          <w:tcPr>
            <w:tcW w:w="2053"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rPr>
                <w:rFonts w:ascii="Times New Roman" w:hAnsi="Times New Roman"/>
                <w:sz w:val="24"/>
              </w:rPr>
            </w:pPr>
            <w:r w:rsidRPr="004C001E">
              <w:rPr>
                <w:rFonts w:ascii="Times New Roman" w:hAnsi="Times New Roman"/>
                <w:sz w:val="24"/>
              </w:rPr>
              <w:t>Техническая р</w:t>
            </w:r>
            <w:r w:rsidRPr="004C001E">
              <w:rPr>
                <w:rFonts w:ascii="Times New Roman" w:hAnsi="Times New Roman"/>
                <w:sz w:val="24"/>
              </w:rPr>
              <w:t>е</w:t>
            </w:r>
            <w:r w:rsidRPr="004C001E">
              <w:rPr>
                <w:rFonts w:ascii="Times New Roman" w:hAnsi="Times New Roman"/>
                <w:sz w:val="24"/>
              </w:rPr>
              <w:t>культивация нарушенных з</w:t>
            </w:r>
            <w:r w:rsidRPr="004C001E">
              <w:rPr>
                <w:rFonts w:ascii="Times New Roman" w:hAnsi="Times New Roman"/>
                <w:sz w:val="24"/>
              </w:rPr>
              <w:t>е</w:t>
            </w:r>
            <w:r w:rsidRPr="004C001E">
              <w:rPr>
                <w:rFonts w:ascii="Times New Roman" w:hAnsi="Times New Roman"/>
                <w:sz w:val="24"/>
              </w:rPr>
              <w:t>мельных учас</w:t>
            </w:r>
            <w:r w:rsidRPr="004C001E">
              <w:rPr>
                <w:rFonts w:ascii="Times New Roman" w:hAnsi="Times New Roman"/>
                <w:sz w:val="24"/>
              </w:rPr>
              <w:t>т</w:t>
            </w:r>
            <w:r w:rsidRPr="004C001E">
              <w:rPr>
                <w:rFonts w:ascii="Times New Roman" w:hAnsi="Times New Roman"/>
                <w:sz w:val="24"/>
              </w:rPr>
              <w:t>ков, занятых под шламовые амб</w:t>
            </w:r>
            <w:r w:rsidRPr="004C001E">
              <w:rPr>
                <w:rFonts w:ascii="Times New Roman" w:hAnsi="Times New Roman"/>
                <w:sz w:val="24"/>
              </w:rPr>
              <w:t>а</w:t>
            </w:r>
            <w:r w:rsidRPr="004C001E">
              <w:rPr>
                <w:rFonts w:ascii="Times New Roman" w:hAnsi="Times New Roman"/>
                <w:sz w:val="24"/>
              </w:rPr>
              <w:t>ры и прилега</w:t>
            </w:r>
            <w:r w:rsidRPr="004C001E">
              <w:rPr>
                <w:rFonts w:ascii="Times New Roman" w:hAnsi="Times New Roman"/>
                <w:sz w:val="24"/>
              </w:rPr>
              <w:t>ю</w:t>
            </w:r>
            <w:r w:rsidRPr="004C001E">
              <w:rPr>
                <w:rFonts w:ascii="Times New Roman" w:hAnsi="Times New Roman"/>
                <w:sz w:val="24"/>
              </w:rPr>
              <w:t>щих к ним терр</w:t>
            </w:r>
            <w:r w:rsidRPr="004C001E">
              <w:rPr>
                <w:rFonts w:ascii="Times New Roman" w:hAnsi="Times New Roman"/>
                <w:sz w:val="24"/>
              </w:rPr>
              <w:t>и</w:t>
            </w:r>
            <w:r w:rsidRPr="004C001E">
              <w:rPr>
                <w:rFonts w:ascii="Times New Roman" w:hAnsi="Times New Roman"/>
                <w:sz w:val="24"/>
              </w:rPr>
              <w:t>торий</w:t>
            </w:r>
          </w:p>
        </w:tc>
        <w:tc>
          <w:tcPr>
            <w:tcW w:w="782"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га</w:t>
            </w:r>
          </w:p>
        </w:tc>
        <w:tc>
          <w:tcPr>
            <w:tcW w:w="992"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sz w:val="24"/>
              </w:rPr>
            </w:pPr>
            <w:r w:rsidRPr="004C001E">
              <w:rPr>
                <w:rFonts w:ascii="Times New Roman" w:hAnsi="Times New Roman"/>
                <w:sz w:val="24"/>
              </w:rPr>
              <w:t> 1,6</w:t>
            </w:r>
          </w:p>
        </w:tc>
        <w:tc>
          <w:tcPr>
            <w:tcW w:w="975" w:type="dxa"/>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 </w:t>
            </w:r>
            <w:r w:rsidRPr="004C001E">
              <w:rPr>
                <w:rFonts w:ascii="Times New Roman" w:hAnsi="Times New Roman"/>
                <w:b/>
                <w:bCs/>
                <w:i/>
                <w:iCs/>
                <w:sz w:val="20"/>
                <w:szCs w:val="20"/>
                <w:u w:val="single"/>
              </w:rPr>
              <w:t>с 18.10.2015 по 31.12.2015</w:t>
            </w:r>
          </w:p>
        </w:tc>
        <w:tc>
          <w:tcPr>
            <w:tcW w:w="992" w:type="dxa"/>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rPr>
                <w:rFonts w:ascii="Times New Roman" w:hAnsi="Times New Roman"/>
                <w:b/>
                <w:bCs/>
                <w:sz w:val="20"/>
                <w:szCs w:val="20"/>
              </w:rPr>
            </w:pPr>
            <w:r w:rsidRPr="004C001E">
              <w:rPr>
                <w:rFonts w:ascii="Times New Roman" w:hAnsi="Times New Roman"/>
                <w:b/>
                <w:bCs/>
                <w:sz w:val="20"/>
                <w:szCs w:val="20"/>
              </w:rPr>
              <w:t> </w:t>
            </w:r>
          </w:p>
        </w:tc>
      </w:tr>
      <w:tr w:rsidR="004C001E" w:rsidRPr="004C001E" w:rsidTr="004C001E">
        <w:trPr>
          <w:trHeight w:val="630"/>
        </w:trPr>
        <w:tc>
          <w:tcPr>
            <w:tcW w:w="10330" w:type="dxa"/>
            <w:gridSpan w:val="8"/>
            <w:tcBorders>
              <w:top w:val="nil"/>
              <w:left w:val="nil"/>
              <w:bottom w:val="nil"/>
              <w:right w:val="nil"/>
            </w:tcBorders>
            <w:shd w:val="clear" w:color="auto" w:fill="auto"/>
            <w:noWrap/>
            <w:vAlign w:val="center"/>
            <w:hideMark/>
          </w:tcPr>
          <w:p w:rsidR="004C001E" w:rsidRPr="004C001E" w:rsidRDefault="004C001E" w:rsidP="004C001E">
            <w:pPr>
              <w:rPr>
                <w:rFonts w:ascii="Times New Roman" w:hAnsi="Times New Roman"/>
                <w:b/>
                <w:bCs/>
                <w:sz w:val="20"/>
                <w:szCs w:val="20"/>
              </w:rPr>
            </w:pPr>
          </w:p>
        </w:tc>
      </w:tr>
      <w:tr w:rsidR="004C001E" w:rsidRPr="004C001E" w:rsidTr="004C001E">
        <w:trPr>
          <w:trHeight w:val="225"/>
        </w:trPr>
        <w:tc>
          <w:tcPr>
            <w:tcW w:w="851" w:type="dxa"/>
            <w:tcBorders>
              <w:top w:val="nil"/>
              <w:left w:val="nil"/>
              <w:bottom w:val="nil"/>
              <w:right w:val="nil"/>
            </w:tcBorders>
            <w:shd w:val="clear" w:color="auto" w:fill="auto"/>
            <w:noWrap/>
            <w:vAlign w:val="center"/>
            <w:hideMark/>
          </w:tcPr>
          <w:p w:rsidR="004C001E" w:rsidRPr="004C001E" w:rsidRDefault="004C001E" w:rsidP="004C001E">
            <w:pPr>
              <w:jc w:val="center"/>
              <w:rPr>
                <w:rFonts w:ascii="Times New Roman" w:hAnsi="Times New Roman"/>
                <w:szCs w:val="22"/>
              </w:rPr>
            </w:pPr>
          </w:p>
        </w:tc>
        <w:tc>
          <w:tcPr>
            <w:tcW w:w="1307" w:type="dxa"/>
            <w:tcBorders>
              <w:top w:val="nil"/>
              <w:left w:val="nil"/>
              <w:bottom w:val="nil"/>
              <w:right w:val="nil"/>
            </w:tcBorders>
            <w:shd w:val="clear" w:color="auto" w:fill="auto"/>
            <w:noWrap/>
            <w:vAlign w:val="center"/>
            <w:hideMark/>
          </w:tcPr>
          <w:p w:rsidR="004C001E" w:rsidRPr="004C001E" w:rsidRDefault="004C001E" w:rsidP="004C001E">
            <w:pPr>
              <w:jc w:val="center"/>
              <w:rPr>
                <w:rFonts w:ascii="Times New Roman" w:hAnsi="Times New Roman"/>
                <w:szCs w:val="22"/>
              </w:rPr>
            </w:pPr>
          </w:p>
        </w:tc>
        <w:tc>
          <w:tcPr>
            <w:tcW w:w="2378" w:type="dxa"/>
            <w:tcBorders>
              <w:top w:val="nil"/>
              <w:left w:val="nil"/>
              <w:bottom w:val="nil"/>
              <w:right w:val="nil"/>
            </w:tcBorders>
            <w:shd w:val="clear" w:color="auto" w:fill="auto"/>
            <w:noWrap/>
            <w:vAlign w:val="center"/>
            <w:hideMark/>
          </w:tcPr>
          <w:p w:rsidR="004C001E" w:rsidRPr="004C001E" w:rsidRDefault="004C001E" w:rsidP="004C001E">
            <w:pPr>
              <w:jc w:val="center"/>
              <w:rPr>
                <w:rFonts w:ascii="Times New Roman" w:hAnsi="Times New Roman"/>
                <w:szCs w:val="22"/>
              </w:rPr>
            </w:pPr>
          </w:p>
        </w:tc>
        <w:tc>
          <w:tcPr>
            <w:tcW w:w="2053" w:type="dxa"/>
            <w:tcBorders>
              <w:top w:val="nil"/>
              <w:left w:val="nil"/>
              <w:bottom w:val="nil"/>
              <w:right w:val="nil"/>
            </w:tcBorders>
            <w:shd w:val="clear" w:color="auto" w:fill="auto"/>
            <w:vAlign w:val="center"/>
            <w:hideMark/>
          </w:tcPr>
          <w:p w:rsidR="004C001E" w:rsidRPr="004C001E" w:rsidRDefault="004C001E" w:rsidP="004C001E">
            <w:pPr>
              <w:rPr>
                <w:rFonts w:ascii="Times New Roman" w:hAnsi="Times New Roman"/>
                <w:sz w:val="24"/>
              </w:rPr>
            </w:pPr>
          </w:p>
        </w:tc>
        <w:tc>
          <w:tcPr>
            <w:tcW w:w="782" w:type="dxa"/>
            <w:tcBorders>
              <w:top w:val="nil"/>
              <w:left w:val="nil"/>
              <w:bottom w:val="nil"/>
              <w:right w:val="nil"/>
            </w:tcBorders>
            <w:shd w:val="clear" w:color="auto" w:fill="auto"/>
            <w:vAlign w:val="center"/>
            <w:hideMark/>
          </w:tcPr>
          <w:p w:rsidR="004C001E" w:rsidRPr="004C001E" w:rsidRDefault="004C001E" w:rsidP="004C001E">
            <w:pPr>
              <w:jc w:val="center"/>
              <w:rPr>
                <w:rFonts w:ascii="Times New Roman" w:hAnsi="Times New Roman"/>
                <w:sz w:val="24"/>
              </w:rPr>
            </w:pPr>
          </w:p>
        </w:tc>
        <w:tc>
          <w:tcPr>
            <w:tcW w:w="992" w:type="dxa"/>
            <w:tcBorders>
              <w:top w:val="nil"/>
              <w:left w:val="nil"/>
              <w:bottom w:val="nil"/>
              <w:right w:val="nil"/>
            </w:tcBorders>
            <w:shd w:val="clear" w:color="auto" w:fill="auto"/>
            <w:vAlign w:val="center"/>
            <w:hideMark/>
          </w:tcPr>
          <w:p w:rsidR="004C001E" w:rsidRPr="004C001E" w:rsidRDefault="004C001E" w:rsidP="004C001E">
            <w:pPr>
              <w:jc w:val="right"/>
              <w:rPr>
                <w:rFonts w:ascii="Times New Roman" w:hAnsi="Times New Roman"/>
                <w:b/>
                <w:bCs/>
                <w:sz w:val="20"/>
                <w:szCs w:val="20"/>
              </w:rPr>
            </w:pPr>
          </w:p>
        </w:tc>
        <w:tc>
          <w:tcPr>
            <w:tcW w:w="975" w:type="dxa"/>
            <w:tcBorders>
              <w:top w:val="nil"/>
              <w:left w:val="nil"/>
              <w:bottom w:val="nil"/>
              <w:right w:val="nil"/>
            </w:tcBorders>
            <w:shd w:val="clear" w:color="auto" w:fill="auto"/>
            <w:noWrap/>
            <w:vAlign w:val="center"/>
            <w:hideMark/>
          </w:tcPr>
          <w:p w:rsidR="004C001E" w:rsidRPr="004C001E" w:rsidRDefault="004C001E" w:rsidP="004C001E">
            <w:pPr>
              <w:jc w:val="center"/>
              <w:rPr>
                <w:rFonts w:ascii="Times New Roman" w:hAnsi="Times New Roman"/>
                <w:sz w:val="24"/>
              </w:rPr>
            </w:pPr>
          </w:p>
        </w:tc>
        <w:tc>
          <w:tcPr>
            <w:tcW w:w="992" w:type="dxa"/>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b/>
                <w:bCs/>
                <w:sz w:val="20"/>
                <w:szCs w:val="20"/>
              </w:rPr>
            </w:pPr>
          </w:p>
        </w:tc>
      </w:tr>
      <w:tr w:rsidR="004C001E" w:rsidRPr="004C001E" w:rsidTr="004C001E">
        <w:trPr>
          <w:trHeight w:val="315"/>
        </w:trPr>
        <w:tc>
          <w:tcPr>
            <w:tcW w:w="2158" w:type="dxa"/>
            <w:gridSpan w:val="2"/>
            <w:tcBorders>
              <w:top w:val="nil"/>
              <w:left w:val="nil"/>
              <w:bottom w:val="nil"/>
              <w:right w:val="nil"/>
            </w:tcBorders>
            <w:shd w:val="clear" w:color="000000" w:fill="D9D9D9"/>
            <w:noWrap/>
            <w:vAlign w:val="bottom"/>
            <w:hideMark/>
          </w:tcPr>
          <w:p w:rsidR="004C001E" w:rsidRPr="004C001E" w:rsidRDefault="004C001E" w:rsidP="004C001E">
            <w:pPr>
              <w:rPr>
                <w:rFonts w:ascii="Times New Roman" w:hAnsi="Times New Roman"/>
                <w:b/>
                <w:bCs/>
                <w:sz w:val="24"/>
              </w:rPr>
            </w:pPr>
            <w:r w:rsidRPr="004C001E">
              <w:rPr>
                <w:rFonts w:ascii="Times New Roman" w:hAnsi="Times New Roman"/>
                <w:b/>
                <w:bCs/>
                <w:sz w:val="24"/>
              </w:rPr>
              <w:t>ПОДРЯДЧИК:</w:t>
            </w:r>
          </w:p>
        </w:tc>
        <w:tc>
          <w:tcPr>
            <w:tcW w:w="2378" w:type="dxa"/>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sz w:val="24"/>
              </w:rPr>
            </w:pPr>
            <w:r w:rsidRPr="004C001E">
              <w:rPr>
                <w:rFonts w:ascii="Times New Roman" w:hAnsi="Times New Roman"/>
                <w:sz w:val="24"/>
              </w:rPr>
              <w:t> </w:t>
            </w:r>
          </w:p>
        </w:tc>
        <w:tc>
          <w:tcPr>
            <w:tcW w:w="2053" w:type="dxa"/>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sz w:val="24"/>
              </w:rPr>
            </w:pPr>
            <w:r w:rsidRPr="004C001E">
              <w:rPr>
                <w:rFonts w:ascii="Times New Roman" w:hAnsi="Times New Roman"/>
                <w:sz w:val="24"/>
              </w:rPr>
              <w:t> </w:t>
            </w:r>
          </w:p>
        </w:tc>
        <w:tc>
          <w:tcPr>
            <w:tcW w:w="374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szCs w:val="22"/>
              </w:rPr>
            </w:pPr>
            <w:r w:rsidRPr="004C001E">
              <w:rPr>
                <w:rFonts w:ascii="Times New Roman" w:hAnsi="Times New Roman"/>
                <w:b/>
                <w:bCs/>
                <w:szCs w:val="22"/>
              </w:rPr>
              <w:t>ЗАКАЗЧИК:</w:t>
            </w:r>
          </w:p>
        </w:tc>
      </w:tr>
      <w:tr w:rsidR="004C001E" w:rsidRPr="004C001E" w:rsidTr="004C001E">
        <w:trPr>
          <w:trHeight w:val="315"/>
        </w:trPr>
        <w:tc>
          <w:tcPr>
            <w:tcW w:w="4536" w:type="dxa"/>
            <w:gridSpan w:val="3"/>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b/>
                <w:bCs/>
                <w:sz w:val="24"/>
              </w:rPr>
            </w:pPr>
            <w:r w:rsidRPr="004C001E">
              <w:rPr>
                <w:rFonts w:ascii="Times New Roman" w:hAnsi="Times New Roman"/>
                <w:b/>
                <w:bCs/>
                <w:sz w:val="24"/>
              </w:rPr>
              <w:t>"__________________"</w:t>
            </w:r>
          </w:p>
        </w:tc>
        <w:tc>
          <w:tcPr>
            <w:tcW w:w="2053" w:type="dxa"/>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b/>
                <w:bCs/>
                <w:sz w:val="24"/>
              </w:rPr>
            </w:pPr>
            <w:r w:rsidRPr="004C001E">
              <w:rPr>
                <w:rFonts w:ascii="Times New Roman" w:hAnsi="Times New Roman"/>
                <w:b/>
                <w:bCs/>
                <w:sz w:val="24"/>
              </w:rPr>
              <w:t> </w:t>
            </w:r>
          </w:p>
        </w:tc>
        <w:tc>
          <w:tcPr>
            <w:tcW w:w="374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b/>
                <w:bCs/>
                <w:szCs w:val="22"/>
              </w:rPr>
            </w:pPr>
            <w:r w:rsidRPr="004C001E">
              <w:rPr>
                <w:rFonts w:ascii="Times New Roman" w:hAnsi="Times New Roman"/>
                <w:b/>
                <w:bCs/>
                <w:szCs w:val="22"/>
              </w:rPr>
              <w:t>ОАО "СН-МНГ"</w:t>
            </w:r>
          </w:p>
        </w:tc>
      </w:tr>
      <w:tr w:rsidR="004C001E" w:rsidRPr="004C001E" w:rsidTr="004C001E">
        <w:trPr>
          <w:trHeight w:val="242"/>
        </w:trPr>
        <w:tc>
          <w:tcPr>
            <w:tcW w:w="4536" w:type="dxa"/>
            <w:gridSpan w:val="3"/>
            <w:tcBorders>
              <w:top w:val="nil"/>
              <w:left w:val="nil"/>
              <w:bottom w:val="nil"/>
              <w:right w:val="nil"/>
            </w:tcBorders>
            <w:shd w:val="clear" w:color="auto" w:fill="auto"/>
            <w:vAlign w:val="bottom"/>
            <w:hideMark/>
          </w:tcPr>
          <w:p w:rsidR="004C001E" w:rsidRPr="004C001E" w:rsidRDefault="004C001E" w:rsidP="004C001E">
            <w:pPr>
              <w:jc w:val="both"/>
              <w:rPr>
                <w:rFonts w:ascii="Times New Roman" w:hAnsi="Times New Roman"/>
                <w:b/>
                <w:bCs/>
                <w:sz w:val="24"/>
              </w:rPr>
            </w:pPr>
            <w:r w:rsidRPr="004C001E">
              <w:rPr>
                <w:rFonts w:ascii="Times New Roman" w:hAnsi="Times New Roman"/>
                <w:b/>
                <w:bCs/>
                <w:sz w:val="24"/>
              </w:rPr>
              <w:t xml:space="preserve">  ____________________________                         </w:t>
            </w:r>
          </w:p>
        </w:tc>
        <w:tc>
          <w:tcPr>
            <w:tcW w:w="2053" w:type="dxa"/>
            <w:tcBorders>
              <w:top w:val="nil"/>
              <w:left w:val="nil"/>
              <w:bottom w:val="nil"/>
              <w:right w:val="nil"/>
            </w:tcBorders>
            <w:shd w:val="clear" w:color="auto" w:fill="auto"/>
            <w:vAlign w:val="bottom"/>
            <w:hideMark/>
          </w:tcPr>
          <w:p w:rsidR="004C001E" w:rsidRPr="004C001E" w:rsidRDefault="004C001E" w:rsidP="004C001E">
            <w:pPr>
              <w:rPr>
                <w:rFonts w:ascii="Times New Roman" w:hAnsi="Times New Roman"/>
                <w:b/>
                <w:bCs/>
                <w:sz w:val="24"/>
              </w:rPr>
            </w:pPr>
            <w:r w:rsidRPr="004C001E">
              <w:rPr>
                <w:rFonts w:ascii="Times New Roman" w:hAnsi="Times New Roman"/>
                <w:b/>
                <w:bCs/>
                <w:sz w:val="24"/>
              </w:rPr>
              <w:t> </w:t>
            </w:r>
          </w:p>
        </w:tc>
        <w:tc>
          <w:tcPr>
            <w:tcW w:w="3741" w:type="dxa"/>
            <w:gridSpan w:val="4"/>
            <w:tcBorders>
              <w:top w:val="nil"/>
              <w:left w:val="nil"/>
              <w:bottom w:val="nil"/>
              <w:right w:val="nil"/>
            </w:tcBorders>
            <w:shd w:val="clear" w:color="auto" w:fill="auto"/>
            <w:vAlign w:val="bottom"/>
            <w:hideMark/>
          </w:tcPr>
          <w:p w:rsidR="004C001E" w:rsidRPr="004C001E" w:rsidRDefault="004C001E" w:rsidP="004C001E">
            <w:pPr>
              <w:rPr>
                <w:rFonts w:ascii="Times New Roman" w:hAnsi="Times New Roman"/>
                <w:b/>
                <w:bCs/>
                <w:szCs w:val="22"/>
              </w:rPr>
            </w:pPr>
            <w:r w:rsidRPr="004C001E">
              <w:rPr>
                <w:rFonts w:ascii="Times New Roman" w:hAnsi="Times New Roman"/>
                <w:b/>
                <w:bCs/>
                <w:sz w:val="24"/>
              </w:rPr>
              <w:t xml:space="preserve">____________________________                                    </w:t>
            </w:r>
          </w:p>
        </w:tc>
      </w:tr>
      <w:tr w:rsidR="004C001E" w:rsidRPr="004C001E" w:rsidTr="004C001E">
        <w:trPr>
          <w:trHeight w:val="487"/>
        </w:trPr>
        <w:tc>
          <w:tcPr>
            <w:tcW w:w="4536" w:type="dxa"/>
            <w:gridSpan w:val="3"/>
            <w:tcBorders>
              <w:top w:val="nil"/>
              <w:left w:val="nil"/>
              <w:bottom w:val="nil"/>
              <w:right w:val="nil"/>
            </w:tcBorders>
            <w:shd w:val="clear" w:color="auto" w:fill="auto"/>
            <w:vAlign w:val="bottom"/>
            <w:hideMark/>
          </w:tcPr>
          <w:p w:rsidR="004C001E" w:rsidRPr="004C001E" w:rsidRDefault="004C001E" w:rsidP="004C001E">
            <w:pPr>
              <w:rPr>
                <w:rFonts w:ascii="Times New Roman" w:hAnsi="Times New Roman"/>
                <w:sz w:val="20"/>
                <w:szCs w:val="20"/>
              </w:rPr>
            </w:pPr>
            <w:r w:rsidRPr="004C001E">
              <w:rPr>
                <w:rFonts w:ascii="Times New Roman" w:hAnsi="Times New Roman"/>
                <w:sz w:val="20"/>
                <w:szCs w:val="20"/>
              </w:rPr>
              <w:t xml:space="preserve">(должность иного лица действующего </w:t>
            </w:r>
            <w:r w:rsidRPr="004C001E">
              <w:rPr>
                <w:rFonts w:ascii="Times New Roman" w:hAnsi="Times New Roman"/>
                <w:sz w:val="20"/>
                <w:szCs w:val="20"/>
              </w:rPr>
              <w:br/>
              <w:t>на основании доверенности)</w:t>
            </w:r>
          </w:p>
        </w:tc>
        <w:tc>
          <w:tcPr>
            <w:tcW w:w="2053" w:type="dxa"/>
            <w:tcBorders>
              <w:top w:val="nil"/>
              <w:left w:val="nil"/>
              <w:bottom w:val="nil"/>
              <w:right w:val="nil"/>
            </w:tcBorders>
            <w:shd w:val="clear" w:color="auto" w:fill="auto"/>
            <w:vAlign w:val="bottom"/>
            <w:hideMark/>
          </w:tcPr>
          <w:p w:rsidR="004C001E" w:rsidRPr="004C001E" w:rsidRDefault="004C001E" w:rsidP="004C001E">
            <w:pPr>
              <w:rPr>
                <w:rFonts w:ascii="Times New Roman" w:hAnsi="Times New Roman"/>
                <w:sz w:val="20"/>
                <w:szCs w:val="20"/>
              </w:rPr>
            </w:pPr>
            <w:r w:rsidRPr="004C001E">
              <w:rPr>
                <w:rFonts w:ascii="Times New Roman" w:hAnsi="Times New Roman"/>
                <w:sz w:val="20"/>
                <w:szCs w:val="20"/>
              </w:rPr>
              <w:t> </w:t>
            </w:r>
          </w:p>
        </w:tc>
        <w:tc>
          <w:tcPr>
            <w:tcW w:w="3741" w:type="dxa"/>
            <w:gridSpan w:val="4"/>
            <w:tcBorders>
              <w:top w:val="nil"/>
              <w:left w:val="nil"/>
              <w:bottom w:val="nil"/>
            </w:tcBorders>
            <w:shd w:val="clear" w:color="auto" w:fill="auto"/>
            <w:vAlign w:val="bottom"/>
            <w:hideMark/>
          </w:tcPr>
          <w:p w:rsidR="004C001E" w:rsidRPr="004C001E" w:rsidRDefault="004C001E" w:rsidP="004C001E">
            <w:pPr>
              <w:rPr>
                <w:rFonts w:ascii="Times New Roman" w:hAnsi="Times New Roman"/>
                <w:b/>
                <w:bCs/>
                <w:sz w:val="20"/>
                <w:szCs w:val="20"/>
              </w:rPr>
            </w:pPr>
            <w:r w:rsidRPr="004C001E">
              <w:rPr>
                <w:rFonts w:ascii="Times New Roman" w:hAnsi="Times New Roman"/>
                <w:sz w:val="20"/>
                <w:szCs w:val="20"/>
              </w:rPr>
              <w:t xml:space="preserve">(должность иного лица действующего </w:t>
            </w:r>
            <w:r w:rsidRPr="004C001E">
              <w:rPr>
                <w:rFonts w:ascii="Times New Roman" w:hAnsi="Times New Roman"/>
                <w:sz w:val="20"/>
                <w:szCs w:val="20"/>
              </w:rPr>
              <w:br/>
              <w:t>на основании доверенности)</w:t>
            </w:r>
          </w:p>
        </w:tc>
      </w:tr>
      <w:tr w:rsidR="004C001E" w:rsidRPr="004C001E" w:rsidTr="004C001E">
        <w:trPr>
          <w:trHeight w:val="315"/>
        </w:trPr>
        <w:tc>
          <w:tcPr>
            <w:tcW w:w="4536" w:type="dxa"/>
            <w:gridSpan w:val="3"/>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b/>
                <w:bCs/>
                <w:sz w:val="24"/>
              </w:rPr>
            </w:pPr>
            <w:r w:rsidRPr="004C001E">
              <w:rPr>
                <w:rFonts w:ascii="Times New Roman" w:hAnsi="Times New Roman"/>
                <w:b/>
                <w:bCs/>
                <w:sz w:val="24"/>
              </w:rPr>
              <w:t>_____________________/__ФИО</w:t>
            </w:r>
          </w:p>
        </w:tc>
        <w:tc>
          <w:tcPr>
            <w:tcW w:w="2053" w:type="dxa"/>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b/>
                <w:bCs/>
                <w:sz w:val="24"/>
              </w:rPr>
            </w:pPr>
            <w:r w:rsidRPr="004C001E">
              <w:rPr>
                <w:rFonts w:ascii="Times New Roman" w:hAnsi="Times New Roman"/>
                <w:b/>
                <w:bCs/>
                <w:sz w:val="24"/>
              </w:rPr>
              <w:t> </w:t>
            </w:r>
          </w:p>
        </w:tc>
        <w:tc>
          <w:tcPr>
            <w:tcW w:w="374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b/>
                <w:bCs/>
                <w:szCs w:val="22"/>
              </w:rPr>
            </w:pPr>
            <w:r w:rsidRPr="004C001E">
              <w:rPr>
                <w:rFonts w:ascii="Times New Roman" w:hAnsi="Times New Roman"/>
                <w:b/>
                <w:bCs/>
                <w:sz w:val="24"/>
              </w:rPr>
              <w:t>_____________________/__ФИО</w:t>
            </w:r>
          </w:p>
        </w:tc>
      </w:tr>
      <w:bookmarkEnd w:id="24"/>
    </w:tbl>
    <w:p w:rsidR="004C001E" w:rsidRPr="004C001E" w:rsidRDefault="004C001E" w:rsidP="004C001E">
      <w:pPr>
        <w:ind w:left="-142"/>
        <w:rPr>
          <w:rFonts w:ascii="Times New Roman" w:eastAsia="Calibri" w:hAnsi="Times New Roman"/>
          <w:i/>
          <w:sz w:val="16"/>
          <w:szCs w:val="16"/>
          <w:lang w:eastAsia="en-US"/>
        </w:rPr>
      </w:pPr>
      <w:r w:rsidRPr="004C001E">
        <w:rPr>
          <w:rFonts w:ascii="Times New Roman" w:hAnsi="Times New Roman"/>
          <w:sz w:val="24"/>
        </w:rPr>
        <w:fldChar w:fldCharType="end"/>
      </w:r>
    </w:p>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Подписи Сторон</w:t>
      </w:r>
    </w:p>
    <w:p w:rsidR="004C001E" w:rsidRPr="004C001E" w:rsidRDefault="004C001E" w:rsidP="004C001E">
      <w:pPr>
        <w:widowControl w:val="0"/>
        <w:autoSpaceDE w:val="0"/>
        <w:autoSpaceDN w:val="0"/>
        <w:adjustRightInd w:val="0"/>
        <w:jc w:val="center"/>
        <w:rPr>
          <w:rFonts w:ascii="Times New Roman" w:hAnsi="Times New Roman"/>
          <w:b/>
          <w:szCs w:val="22"/>
        </w:rPr>
      </w:pPr>
    </w:p>
    <w:tbl>
      <w:tblPr>
        <w:tblW w:w="9816" w:type="dxa"/>
        <w:tblInd w:w="60" w:type="dxa"/>
        <w:tblLayout w:type="fixed"/>
        <w:tblLook w:val="0000" w:firstRow="0" w:lastRow="0" w:firstColumn="0" w:lastColumn="0" w:noHBand="0" w:noVBand="0"/>
      </w:tblPr>
      <w:tblGrid>
        <w:gridCol w:w="2361"/>
        <w:gridCol w:w="1039"/>
        <w:gridCol w:w="1744"/>
        <w:gridCol w:w="719"/>
        <w:gridCol w:w="2112"/>
        <w:gridCol w:w="961"/>
        <w:gridCol w:w="880"/>
      </w:tblGrid>
      <w:tr w:rsidR="004C001E" w:rsidRPr="004C001E" w:rsidTr="004C001E">
        <w:trPr>
          <w:trHeight w:val="195"/>
        </w:trPr>
        <w:tc>
          <w:tcPr>
            <w:tcW w:w="5144"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Исполнитель:</w:t>
            </w:r>
          </w:p>
        </w:tc>
        <w:tc>
          <w:tcPr>
            <w:tcW w:w="719"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953"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Заказчик:</w:t>
            </w:r>
          </w:p>
        </w:tc>
      </w:tr>
      <w:tr w:rsidR="004C001E" w:rsidRPr="004C001E" w:rsidTr="004C001E">
        <w:trPr>
          <w:trHeight w:val="195"/>
        </w:trPr>
        <w:tc>
          <w:tcPr>
            <w:tcW w:w="3400"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4"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19"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073"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ОАО «СН-МНГ»</w:t>
            </w:r>
          </w:p>
        </w:tc>
        <w:tc>
          <w:tcPr>
            <w:tcW w:w="880"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95"/>
        </w:trPr>
        <w:tc>
          <w:tcPr>
            <w:tcW w:w="5144"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c>
          <w:tcPr>
            <w:tcW w:w="719"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953"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95"/>
        </w:trPr>
        <w:tc>
          <w:tcPr>
            <w:tcW w:w="2361"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c>
          <w:tcPr>
            <w:tcW w:w="2783"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c>
          <w:tcPr>
            <w:tcW w:w="719"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112"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p>
        </w:tc>
        <w:tc>
          <w:tcPr>
            <w:tcW w:w="1841"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О.В. Анцелович</w:t>
            </w:r>
          </w:p>
        </w:tc>
      </w:tr>
      <w:tr w:rsidR="004C001E" w:rsidRPr="004C001E" w:rsidTr="004C001E">
        <w:trPr>
          <w:trHeight w:val="193"/>
        </w:trPr>
        <w:tc>
          <w:tcPr>
            <w:tcW w:w="5144"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Cs w:val="22"/>
                <w:lang w:eastAsia="en-US"/>
              </w:rPr>
            </w:pPr>
            <w:r w:rsidRPr="004C001E">
              <w:rPr>
                <w:rFonts w:ascii="Times New Roman" w:eastAsia="Calibri" w:hAnsi="Times New Roman"/>
                <w:b/>
                <w:szCs w:val="22"/>
                <w:lang w:eastAsia="en-US"/>
              </w:rPr>
              <w:t xml:space="preserve">            М.П.</w:t>
            </w:r>
          </w:p>
        </w:tc>
        <w:tc>
          <w:tcPr>
            <w:tcW w:w="719"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953"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 xml:space="preserve">            М.</w:t>
            </w:r>
            <w:proofErr w:type="gramStart"/>
            <w:r w:rsidRPr="004C001E">
              <w:rPr>
                <w:rFonts w:ascii="Times New Roman" w:eastAsia="Calibri" w:hAnsi="Times New Roman"/>
                <w:b/>
                <w:szCs w:val="22"/>
                <w:lang w:eastAsia="en-US"/>
              </w:rPr>
              <w:t>П</w:t>
            </w:r>
            <w:proofErr w:type="gramEnd"/>
          </w:p>
        </w:tc>
      </w:tr>
    </w:tbl>
    <w:p w:rsidR="004C001E" w:rsidRPr="004C001E" w:rsidRDefault="004C001E" w:rsidP="004C001E">
      <w:pPr>
        <w:spacing w:after="200" w:line="276" w:lineRule="auto"/>
        <w:rPr>
          <w:rFonts w:ascii="Times New Roman" w:hAnsi="Times New Roman"/>
          <w:sz w:val="24"/>
        </w:rPr>
        <w:sectPr w:rsidR="004C001E" w:rsidRPr="004C001E" w:rsidSect="00F348BF">
          <w:footerReference w:type="default" r:id="rId11"/>
          <w:pgSz w:w="11906" w:h="16838" w:code="9"/>
          <w:pgMar w:top="1134" w:right="709" w:bottom="1134" w:left="1134" w:header="0" w:footer="284" w:gutter="0"/>
          <w:cols w:space="720"/>
          <w:titlePg/>
        </w:sectPr>
      </w:pPr>
    </w:p>
    <w:p w:rsidR="004C001E" w:rsidRPr="004C001E" w:rsidRDefault="004C001E" w:rsidP="004C001E">
      <w:pPr>
        <w:tabs>
          <w:tab w:val="left" w:pos="1843"/>
        </w:tabs>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2</w:t>
      </w:r>
    </w:p>
    <w:p w:rsidR="004C001E" w:rsidRPr="004C001E" w:rsidRDefault="004C001E" w:rsidP="004C001E">
      <w:pPr>
        <w:tabs>
          <w:tab w:val="left" w:pos="1843"/>
        </w:tabs>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tabs>
          <w:tab w:val="left" w:pos="1843"/>
        </w:tabs>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keepNext/>
        <w:widowControl w:val="0"/>
        <w:tabs>
          <w:tab w:val="left" w:pos="1843"/>
        </w:tabs>
        <w:autoSpaceDN w:val="0"/>
        <w:adjustRightInd w:val="0"/>
        <w:ind w:firstLine="709"/>
        <w:jc w:val="right"/>
        <w:rPr>
          <w:rFonts w:ascii="Times New Roman" w:eastAsia="Calibri" w:hAnsi="Times New Roman"/>
          <w:b/>
          <w:sz w:val="18"/>
          <w:szCs w:val="16"/>
          <w:lang w:eastAsia="en-US"/>
        </w:rPr>
      </w:pPr>
      <w:r w:rsidRPr="004C001E">
        <w:rPr>
          <w:rFonts w:ascii="Times New Roman" w:eastAsia="Calibri" w:hAnsi="Times New Roman"/>
          <w:b/>
          <w:sz w:val="18"/>
          <w:szCs w:val="16"/>
          <w:lang w:eastAsia="en-US"/>
        </w:rPr>
        <w:t>ФОРМА</w:t>
      </w:r>
    </w:p>
    <w:p w:rsidR="004C001E" w:rsidRPr="004C001E" w:rsidRDefault="004C001E" w:rsidP="004C001E">
      <w:pPr>
        <w:keepNext/>
        <w:widowControl w:val="0"/>
        <w:tabs>
          <w:tab w:val="left" w:pos="1843"/>
        </w:tabs>
        <w:autoSpaceDN w:val="0"/>
        <w:adjustRightInd w:val="0"/>
        <w:ind w:firstLine="709"/>
        <w:jc w:val="right"/>
        <w:rPr>
          <w:rFonts w:ascii="Times New Roman" w:eastAsia="Calibri" w:hAnsi="Times New Roman"/>
          <w:b/>
          <w:sz w:val="18"/>
          <w:szCs w:val="16"/>
          <w:lang w:eastAsia="en-US"/>
        </w:rPr>
      </w:pPr>
    </w:p>
    <w:p w:rsidR="004C001E" w:rsidRPr="004C001E" w:rsidRDefault="004C001E" w:rsidP="004C001E">
      <w:pPr>
        <w:jc w:val="center"/>
        <w:rPr>
          <w:rFonts w:ascii="Times New Roman" w:hAnsi="Times New Roman"/>
          <w:b/>
          <w:bCs/>
          <w:sz w:val="28"/>
          <w:szCs w:val="28"/>
        </w:rPr>
      </w:pPr>
      <w:r w:rsidRPr="004C001E">
        <w:rPr>
          <w:rFonts w:ascii="Times New Roman" w:hAnsi="Times New Roman"/>
          <w:b/>
          <w:bCs/>
          <w:sz w:val="28"/>
          <w:szCs w:val="28"/>
        </w:rPr>
        <w:t>Расчет договорной цены</w:t>
      </w:r>
    </w:p>
    <w:p w:rsidR="004C001E" w:rsidRPr="004C001E" w:rsidRDefault="004C001E" w:rsidP="004C001E">
      <w:pPr>
        <w:jc w:val="center"/>
        <w:rPr>
          <w:rFonts w:ascii="Times New Roman" w:hAnsi="Times New Roman"/>
          <w:b/>
          <w:bCs/>
          <w:sz w:val="28"/>
          <w:szCs w:val="28"/>
        </w:rPr>
      </w:pPr>
    </w:p>
    <w:tbl>
      <w:tblPr>
        <w:tblpPr w:leftFromText="180" w:rightFromText="180" w:vertAnchor="text" w:tblpX="250" w:tblpY="1"/>
        <w:tblOverlap w:val="never"/>
        <w:tblW w:w="14875" w:type="dxa"/>
        <w:tblLayout w:type="fixed"/>
        <w:tblLook w:val="04A0" w:firstRow="1" w:lastRow="0" w:firstColumn="1" w:lastColumn="0" w:noHBand="0" w:noVBand="1"/>
      </w:tblPr>
      <w:tblGrid>
        <w:gridCol w:w="4394"/>
        <w:gridCol w:w="956"/>
        <w:gridCol w:w="887"/>
        <w:gridCol w:w="2125"/>
        <w:gridCol w:w="1485"/>
        <w:gridCol w:w="1485"/>
        <w:gridCol w:w="1417"/>
        <w:gridCol w:w="2126"/>
      </w:tblGrid>
      <w:tr w:rsidR="004C001E" w:rsidRPr="004C001E" w:rsidTr="004C001E">
        <w:trPr>
          <w:trHeight w:val="701"/>
        </w:trPr>
        <w:tc>
          <w:tcPr>
            <w:tcW w:w="4394" w:type="dxa"/>
            <w:tcBorders>
              <w:top w:val="single" w:sz="4" w:space="0" w:color="auto"/>
              <w:left w:val="single" w:sz="4" w:space="0" w:color="auto"/>
              <w:right w:val="single" w:sz="4" w:space="0" w:color="auto"/>
            </w:tcBorders>
            <w:shd w:val="clear" w:color="auto" w:fill="auto"/>
            <w:noWrap/>
            <w:vAlign w:val="center"/>
            <w:hideMark/>
          </w:tcPr>
          <w:p w:rsidR="004C001E" w:rsidRPr="004C001E" w:rsidRDefault="004C001E" w:rsidP="004C001E">
            <w:pPr>
              <w:ind w:left="-57" w:right="-57"/>
              <w:jc w:val="center"/>
              <w:rPr>
                <w:rFonts w:cs="Arial"/>
                <w:color w:val="000000"/>
                <w:sz w:val="18"/>
                <w:szCs w:val="18"/>
              </w:rPr>
            </w:pPr>
            <w:r w:rsidRPr="004C001E">
              <w:rPr>
                <w:rFonts w:cs="Arial"/>
                <w:color w:val="000000"/>
                <w:sz w:val="18"/>
                <w:szCs w:val="18"/>
              </w:rPr>
              <w:t>Наименование услуг</w:t>
            </w:r>
          </w:p>
        </w:tc>
        <w:tc>
          <w:tcPr>
            <w:tcW w:w="956" w:type="dxa"/>
            <w:tcBorders>
              <w:top w:val="single" w:sz="4" w:space="0" w:color="auto"/>
              <w:left w:val="single" w:sz="4" w:space="0" w:color="auto"/>
              <w:right w:val="single" w:sz="4" w:space="0" w:color="auto"/>
            </w:tcBorders>
            <w:shd w:val="clear" w:color="auto" w:fill="auto"/>
            <w:noWrap/>
            <w:vAlign w:val="center"/>
            <w:hideMark/>
          </w:tcPr>
          <w:p w:rsidR="004C001E" w:rsidRPr="004C001E" w:rsidRDefault="004C001E" w:rsidP="004C001E">
            <w:pPr>
              <w:jc w:val="center"/>
              <w:rPr>
                <w:rFonts w:cs="Arial"/>
                <w:color w:val="000000"/>
                <w:sz w:val="18"/>
                <w:szCs w:val="18"/>
              </w:rPr>
            </w:pPr>
            <w:r w:rsidRPr="004C001E">
              <w:rPr>
                <w:rFonts w:cs="Arial"/>
                <w:color w:val="000000"/>
                <w:sz w:val="18"/>
                <w:szCs w:val="18"/>
              </w:rPr>
              <w:t>ЕИ</w:t>
            </w:r>
          </w:p>
        </w:tc>
        <w:tc>
          <w:tcPr>
            <w:tcW w:w="887" w:type="dxa"/>
            <w:tcBorders>
              <w:top w:val="single" w:sz="4" w:space="0" w:color="auto"/>
              <w:left w:val="single" w:sz="4" w:space="0" w:color="auto"/>
              <w:right w:val="single" w:sz="4" w:space="0" w:color="auto"/>
            </w:tcBorders>
            <w:shd w:val="clear" w:color="auto" w:fill="auto"/>
            <w:vAlign w:val="center"/>
          </w:tcPr>
          <w:p w:rsidR="004C001E" w:rsidRPr="004C001E" w:rsidRDefault="004C001E" w:rsidP="004C001E">
            <w:pPr>
              <w:jc w:val="center"/>
              <w:rPr>
                <w:rFonts w:cs="Arial"/>
                <w:color w:val="000000"/>
                <w:sz w:val="18"/>
                <w:szCs w:val="18"/>
              </w:rPr>
            </w:pPr>
            <w:r w:rsidRPr="004C001E">
              <w:rPr>
                <w:rFonts w:cs="Arial"/>
                <w:color w:val="000000"/>
                <w:sz w:val="18"/>
                <w:szCs w:val="18"/>
              </w:rPr>
              <w:t>Объем</w:t>
            </w:r>
          </w:p>
        </w:tc>
        <w:tc>
          <w:tcPr>
            <w:tcW w:w="2125" w:type="dxa"/>
            <w:tcBorders>
              <w:top w:val="single" w:sz="4" w:space="0" w:color="auto"/>
              <w:left w:val="single" w:sz="4" w:space="0" w:color="auto"/>
              <w:right w:val="single" w:sz="4" w:space="0" w:color="auto"/>
            </w:tcBorders>
            <w:vAlign w:val="center"/>
          </w:tcPr>
          <w:p w:rsidR="004C001E" w:rsidRPr="004C001E" w:rsidRDefault="004C001E" w:rsidP="004C001E">
            <w:pPr>
              <w:jc w:val="center"/>
              <w:rPr>
                <w:rFonts w:cs="Arial"/>
                <w:sz w:val="18"/>
                <w:szCs w:val="18"/>
              </w:rPr>
            </w:pPr>
            <w:r w:rsidRPr="004C001E">
              <w:rPr>
                <w:rFonts w:cs="Arial"/>
                <w:bCs/>
                <w:sz w:val="18"/>
                <w:szCs w:val="18"/>
              </w:rPr>
              <w:t>Период оказания услуг</w:t>
            </w:r>
          </w:p>
        </w:tc>
        <w:tc>
          <w:tcPr>
            <w:tcW w:w="1485" w:type="dxa"/>
            <w:tcBorders>
              <w:top w:val="single" w:sz="4" w:space="0" w:color="auto"/>
              <w:left w:val="single" w:sz="4" w:space="0" w:color="auto"/>
              <w:right w:val="single" w:sz="4" w:space="0" w:color="auto"/>
            </w:tcBorders>
            <w:vAlign w:val="center"/>
          </w:tcPr>
          <w:p w:rsidR="004C001E" w:rsidRPr="004C001E" w:rsidRDefault="004C001E" w:rsidP="004C001E">
            <w:pPr>
              <w:jc w:val="center"/>
              <w:rPr>
                <w:rFonts w:cs="Arial"/>
                <w:bCs/>
                <w:sz w:val="18"/>
                <w:szCs w:val="18"/>
                <w:lang w:eastAsia="x-none"/>
              </w:rPr>
            </w:pPr>
            <w:r w:rsidRPr="004C001E">
              <w:rPr>
                <w:rFonts w:cs="Arial"/>
                <w:bCs/>
                <w:sz w:val="18"/>
                <w:szCs w:val="18"/>
                <w:lang w:eastAsia="x-none"/>
              </w:rPr>
              <w:t xml:space="preserve">Стоимость </w:t>
            </w:r>
            <w:proofErr w:type="gramStart"/>
            <w:r w:rsidRPr="004C001E">
              <w:rPr>
                <w:rFonts w:cs="Arial"/>
                <w:bCs/>
                <w:sz w:val="18"/>
                <w:szCs w:val="18"/>
                <w:lang w:eastAsia="x-none"/>
              </w:rPr>
              <w:t>за</w:t>
            </w:r>
            <w:proofErr w:type="gramEnd"/>
            <w:r w:rsidRPr="004C001E">
              <w:rPr>
                <w:rFonts w:cs="Arial"/>
                <w:bCs/>
                <w:sz w:val="18"/>
                <w:szCs w:val="18"/>
                <w:lang w:eastAsia="x-none"/>
              </w:rPr>
              <w:t xml:space="preserve"> ЕИ</w:t>
            </w:r>
          </w:p>
        </w:tc>
        <w:tc>
          <w:tcPr>
            <w:tcW w:w="1485" w:type="dxa"/>
            <w:tcBorders>
              <w:top w:val="single" w:sz="4" w:space="0" w:color="auto"/>
              <w:left w:val="single" w:sz="4" w:space="0" w:color="auto"/>
              <w:right w:val="single" w:sz="4" w:space="0" w:color="auto"/>
            </w:tcBorders>
            <w:vAlign w:val="center"/>
          </w:tcPr>
          <w:p w:rsidR="004C001E" w:rsidRPr="004C001E" w:rsidRDefault="004C001E" w:rsidP="004C001E">
            <w:pPr>
              <w:jc w:val="center"/>
              <w:rPr>
                <w:rFonts w:cs="Arial"/>
                <w:bCs/>
                <w:sz w:val="18"/>
                <w:szCs w:val="18"/>
                <w:lang w:eastAsia="x-none"/>
              </w:rPr>
            </w:pPr>
            <w:r w:rsidRPr="004C001E">
              <w:rPr>
                <w:rFonts w:cs="Arial"/>
                <w:bCs/>
                <w:sz w:val="18"/>
                <w:szCs w:val="18"/>
                <w:lang w:eastAsia="x-none"/>
              </w:rPr>
              <w:t>Стоимость руб. без НДС</w:t>
            </w:r>
          </w:p>
        </w:tc>
        <w:tc>
          <w:tcPr>
            <w:tcW w:w="1417" w:type="dxa"/>
            <w:tcBorders>
              <w:top w:val="single" w:sz="4" w:space="0" w:color="auto"/>
              <w:left w:val="single" w:sz="4" w:space="0" w:color="auto"/>
              <w:right w:val="single" w:sz="4" w:space="0" w:color="auto"/>
            </w:tcBorders>
            <w:vAlign w:val="center"/>
          </w:tcPr>
          <w:p w:rsidR="004C001E" w:rsidRPr="004C001E" w:rsidRDefault="004C001E" w:rsidP="004C001E">
            <w:pPr>
              <w:jc w:val="center"/>
              <w:rPr>
                <w:rFonts w:cs="Arial"/>
                <w:bCs/>
                <w:sz w:val="18"/>
                <w:szCs w:val="18"/>
                <w:lang w:eastAsia="x-none"/>
              </w:rPr>
            </w:pPr>
            <w:r w:rsidRPr="004C001E">
              <w:rPr>
                <w:rFonts w:cs="Arial"/>
                <w:bCs/>
                <w:sz w:val="18"/>
                <w:szCs w:val="18"/>
                <w:lang w:eastAsia="x-none"/>
              </w:rPr>
              <w:t>Сумма НДС (18%), руб.</w:t>
            </w:r>
          </w:p>
        </w:tc>
        <w:tc>
          <w:tcPr>
            <w:tcW w:w="2126" w:type="dxa"/>
            <w:tcBorders>
              <w:top w:val="single" w:sz="4" w:space="0" w:color="auto"/>
              <w:left w:val="single" w:sz="4" w:space="0" w:color="auto"/>
              <w:right w:val="single" w:sz="4" w:space="0" w:color="auto"/>
            </w:tcBorders>
            <w:vAlign w:val="center"/>
          </w:tcPr>
          <w:p w:rsidR="004C001E" w:rsidRPr="004C001E" w:rsidRDefault="004C001E" w:rsidP="004C001E">
            <w:pPr>
              <w:jc w:val="center"/>
              <w:rPr>
                <w:rFonts w:cs="Arial"/>
                <w:bCs/>
                <w:sz w:val="18"/>
                <w:szCs w:val="18"/>
                <w:lang w:eastAsia="x-none"/>
              </w:rPr>
            </w:pPr>
            <w:r w:rsidRPr="004C001E">
              <w:rPr>
                <w:rFonts w:cs="Arial"/>
                <w:bCs/>
                <w:sz w:val="18"/>
                <w:szCs w:val="18"/>
                <w:lang w:eastAsia="x-none"/>
              </w:rPr>
              <w:t>Сумма с НДС (18%), руб.</w:t>
            </w:r>
          </w:p>
        </w:tc>
      </w:tr>
      <w:tr w:rsidR="004C001E" w:rsidRPr="004C001E" w:rsidTr="004C001E">
        <w:trPr>
          <w:trHeight w:val="271"/>
        </w:trPr>
        <w:tc>
          <w:tcPr>
            <w:tcW w:w="14875" w:type="dxa"/>
            <w:gridSpan w:val="8"/>
            <w:tcBorders>
              <w:top w:val="single" w:sz="4" w:space="0" w:color="auto"/>
              <w:left w:val="single" w:sz="4" w:space="0" w:color="auto"/>
              <w:bottom w:val="single" w:sz="8" w:space="0" w:color="000000"/>
              <w:right w:val="single" w:sz="4" w:space="0" w:color="auto"/>
            </w:tcBorders>
            <w:shd w:val="clear" w:color="auto" w:fill="auto"/>
            <w:vAlign w:val="center"/>
            <w:hideMark/>
          </w:tcPr>
          <w:p w:rsidR="004C001E" w:rsidRPr="004C001E" w:rsidRDefault="004C001E" w:rsidP="004C001E">
            <w:pPr>
              <w:jc w:val="both"/>
              <w:rPr>
                <w:rFonts w:cs="Arial"/>
                <w:bCs/>
                <w:sz w:val="18"/>
                <w:szCs w:val="18"/>
                <w:highlight w:val="yellow"/>
              </w:rPr>
            </w:pPr>
            <w:r w:rsidRPr="004C001E">
              <w:rPr>
                <w:rFonts w:cs="Arial"/>
                <w:b/>
                <w:color w:val="000000"/>
                <w:sz w:val="18"/>
                <w:szCs w:val="18"/>
              </w:rPr>
              <w:t xml:space="preserve">Выполнение работ по </w:t>
            </w:r>
            <w:r w:rsidRPr="004C001E">
              <w:rPr>
                <w:rFonts w:cs="Arial"/>
                <w:b/>
                <w:bCs/>
                <w:color w:val="000000"/>
                <w:sz w:val="18"/>
                <w:szCs w:val="18"/>
              </w:rPr>
              <w:t xml:space="preserve">переработке и обезвреживанию бурового шлама, техническую рекультивацию шламового полигона, в </w:t>
            </w:r>
            <w:proofErr w:type="spellStart"/>
            <w:r w:rsidRPr="004C001E">
              <w:rPr>
                <w:rFonts w:cs="Arial"/>
                <w:b/>
                <w:bCs/>
                <w:color w:val="000000"/>
                <w:sz w:val="18"/>
                <w:szCs w:val="18"/>
              </w:rPr>
              <w:t>т.ч</w:t>
            </w:r>
            <w:proofErr w:type="spellEnd"/>
            <w:r w:rsidRPr="004C001E">
              <w:rPr>
                <w:rFonts w:cs="Arial"/>
                <w:b/>
                <w:bCs/>
                <w:color w:val="000000"/>
                <w:sz w:val="18"/>
                <w:szCs w:val="18"/>
              </w:rPr>
              <w:t>.:</w:t>
            </w:r>
          </w:p>
        </w:tc>
      </w:tr>
      <w:tr w:rsidR="004C001E" w:rsidRPr="004C001E" w:rsidTr="004C001E">
        <w:trPr>
          <w:trHeight w:val="406"/>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4C001E" w:rsidRPr="004C001E" w:rsidRDefault="004C001E" w:rsidP="004C001E">
            <w:pPr>
              <w:ind w:left="-57" w:right="-57"/>
              <w:jc w:val="both"/>
              <w:rPr>
                <w:rFonts w:cs="Arial"/>
                <w:i/>
                <w:color w:val="000000"/>
                <w:sz w:val="18"/>
                <w:szCs w:val="18"/>
              </w:rPr>
            </w:pPr>
            <w:r w:rsidRPr="004C001E">
              <w:rPr>
                <w:rFonts w:cs="Arial"/>
                <w:i/>
                <w:color w:val="000000"/>
                <w:sz w:val="18"/>
                <w:szCs w:val="18"/>
              </w:rPr>
              <w:t xml:space="preserve">Переработка, обезвреживание бурового шлама, в </w:t>
            </w:r>
            <w:proofErr w:type="spellStart"/>
            <w:r w:rsidRPr="004C001E">
              <w:rPr>
                <w:rFonts w:cs="Arial"/>
                <w:i/>
                <w:color w:val="000000"/>
                <w:sz w:val="18"/>
                <w:szCs w:val="18"/>
              </w:rPr>
              <w:t>т</w:t>
            </w:r>
            <w:proofErr w:type="gramStart"/>
            <w:r w:rsidRPr="004C001E">
              <w:rPr>
                <w:rFonts w:cs="Arial"/>
                <w:i/>
                <w:color w:val="000000"/>
                <w:sz w:val="18"/>
                <w:szCs w:val="18"/>
              </w:rPr>
              <w:t>.ч</w:t>
            </w:r>
            <w:proofErr w:type="spellEnd"/>
            <w:proofErr w:type="gramEnd"/>
            <w:r w:rsidRPr="004C001E">
              <w:rPr>
                <w:rFonts w:cs="Arial"/>
                <w:i/>
                <w:color w:val="000000"/>
                <w:sz w:val="18"/>
                <w:szCs w:val="18"/>
              </w:rPr>
              <w:t>:</w:t>
            </w:r>
          </w:p>
        </w:tc>
        <w:tc>
          <w:tcPr>
            <w:tcW w:w="956" w:type="dxa"/>
            <w:tcBorders>
              <w:top w:val="single" w:sz="4" w:space="0" w:color="auto"/>
              <w:left w:val="single" w:sz="4" w:space="0" w:color="auto"/>
              <w:right w:val="single" w:sz="4" w:space="0" w:color="auto"/>
            </w:tcBorders>
            <w:shd w:val="clear" w:color="auto" w:fill="auto"/>
            <w:noWrap/>
            <w:vAlign w:val="center"/>
          </w:tcPr>
          <w:p w:rsidR="004C001E" w:rsidRPr="004C001E" w:rsidRDefault="004C001E" w:rsidP="004C001E">
            <w:pPr>
              <w:jc w:val="center"/>
            </w:pPr>
            <w:proofErr w:type="spellStart"/>
            <w:r w:rsidRPr="004C001E">
              <w:rPr>
                <w:rFonts w:cs="Arial"/>
                <w:bCs/>
                <w:color w:val="000000"/>
                <w:sz w:val="18"/>
                <w:szCs w:val="18"/>
              </w:rPr>
              <w:t>руб</w:t>
            </w:r>
            <w:proofErr w:type="spellEnd"/>
            <w:r w:rsidRPr="004C001E">
              <w:rPr>
                <w:rFonts w:cs="Arial"/>
                <w:bCs/>
                <w:color w:val="000000"/>
                <w:sz w:val="18"/>
                <w:szCs w:val="18"/>
              </w:rPr>
              <w:t>/м</w:t>
            </w:r>
            <w:r w:rsidRPr="004C001E">
              <w:rPr>
                <w:rFonts w:cs="Arial"/>
                <w:bCs/>
                <w:color w:val="000000"/>
                <w:sz w:val="24"/>
                <w:szCs w:val="18"/>
                <w:vertAlign w:val="superscript"/>
              </w:rPr>
              <w:t>3</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4C001E" w:rsidRPr="004C001E" w:rsidRDefault="004C001E" w:rsidP="004C001E">
            <w:pPr>
              <w:ind w:left="-57" w:right="-57"/>
              <w:jc w:val="center"/>
              <w:rPr>
                <w:rFonts w:cs="Arial"/>
                <w:bCs/>
                <w:color w:val="000000"/>
                <w:sz w:val="18"/>
                <w:szCs w:val="18"/>
              </w:rPr>
            </w:pPr>
            <w:r w:rsidRPr="004C001E">
              <w:rPr>
                <w:rFonts w:cs="Arial"/>
                <w:bCs/>
                <w:color w:val="000000"/>
                <w:sz w:val="18"/>
                <w:szCs w:val="18"/>
              </w:rPr>
              <w:t>47945,00</w:t>
            </w:r>
          </w:p>
        </w:tc>
        <w:tc>
          <w:tcPr>
            <w:tcW w:w="2125" w:type="dxa"/>
            <w:vMerge w:val="restart"/>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sz w:val="18"/>
                <w:szCs w:val="18"/>
              </w:rPr>
            </w:pPr>
            <w:r w:rsidRPr="004C001E">
              <w:rPr>
                <w:sz w:val="18"/>
                <w:szCs w:val="18"/>
              </w:rPr>
              <w:t>18.05.2015 – 31.07.2015</w:t>
            </w:r>
          </w:p>
        </w:tc>
        <w:tc>
          <w:tcPr>
            <w:tcW w:w="1485" w:type="dxa"/>
            <w:tcBorders>
              <w:top w:val="single" w:sz="4" w:space="0" w:color="auto"/>
              <w:left w:val="nil"/>
              <w:bottom w:val="single" w:sz="4" w:space="0" w:color="auto"/>
              <w:right w:val="single" w:sz="4" w:space="0" w:color="auto"/>
            </w:tcBorders>
            <w:shd w:val="clear" w:color="000000" w:fill="FFFFFF"/>
          </w:tcPr>
          <w:p w:rsidR="004C001E" w:rsidRPr="004C001E" w:rsidRDefault="004C001E" w:rsidP="004C001E">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r>
      <w:tr w:rsidR="004C001E" w:rsidRPr="004C001E" w:rsidTr="004C001E">
        <w:trPr>
          <w:trHeight w:val="2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4C001E" w:rsidRPr="004C001E" w:rsidRDefault="004C001E" w:rsidP="004C001E">
            <w:pPr>
              <w:ind w:left="-57" w:right="-57"/>
              <w:jc w:val="right"/>
              <w:rPr>
                <w:rFonts w:cs="Arial"/>
                <w:i/>
                <w:color w:val="000000"/>
                <w:sz w:val="18"/>
                <w:szCs w:val="18"/>
              </w:rPr>
            </w:pPr>
            <w:r w:rsidRPr="004C001E">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4C001E" w:rsidRPr="004C001E" w:rsidRDefault="004C001E" w:rsidP="004C001E">
            <w:pPr>
              <w:jc w:val="center"/>
            </w:pPr>
            <w:proofErr w:type="spellStart"/>
            <w:r w:rsidRPr="004C001E">
              <w:rPr>
                <w:rFonts w:cs="Arial"/>
                <w:bCs/>
                <w:color w:val="000000"/>
                <w:sz w:val="18"/>
                <w:szCs w:val="18"/>
              </w:rPr>
              <w:t>руб</w:t>
            </w:r>
            <w:proofErr w:type="spellEnd"/>
            <w:r w:rsidRPr="004C001E">
              <w:rPr>
                <w:rFonts w:cs="Arial"/>
                <w:bCs/>
                <w:color w:val="000000"/>
                <w:sz w:val="18"/>
                <w:szCs w:val="18"/>
              </w:rPr>
              <w:t>/м</w:t>
            </w:r>
            <w:r w:rsidRPr="004C001E">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4C001E" w:rsidRPr="004C001E" w:rsidRDefault="004C001E" w:rsidP="004C001E">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4C001E" w:rsidRPr="004C001E" w:rsidRDefault="004C001E" w:rsidP="004C001E">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4C001E" w:rsidRPr="004C001E" w:rsidRDefault="004C001E" w:rsidP="004C001E">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r>
      <w:tr w:rsidR="004C001E" w:rsidRPr="004C001E" w:rsidTr="004C001E">
        <w:trPr>
          <w:trHeight w:val="109"/>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4C001E" w:rsidRPr="004C001E" w:rsidRDefault="004C001E" w:rsidP="004C001E">
            <w:pPr>
              <w:ind w:left="-57" w:right="-57"/>
              <w:jc w:val="right"/>
              <w:rPr>
                <w:rFonts w:cs="Arial"/>
                <w:i/>
                <w:color w:val="000000"/>
                <w:sz w:val="18"/>
                <w:szCs w:val="18"/>
              </w:rPr>
            </w:pPr>
            <w:r w:rsidRPr="004C001E">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4C001E" w:rsidRPr="004C001E" w:rsidRDefault="004C001E" w:rsidP="004C001E">
            <w:pPr>
              <w:jc w:val="center"/>
            </w:pPr>
            <w:proofErr w:type="spellStart"/>
            <w:r w:rsidRPr="004C001E">
              <w:rPr>
                <w:rFonts w:cs="Arial"/>
                <w:bCs/>
                <w:color w:val="000000"/>
                <w:sz w:val="18"/>
                <w:szCs w:val="18"/>
              </w:rPr>
              <w:t>руб</w:t>
            </w:r>
            <w:proofErr w:type="spellEnd"/>
            <w:r w:rsidRPr="004C001E">
              <w:rPr>
                <w:rFonts w:cs="Arial"/>
                <w:bCs/>
                <w:color w:val="000000"/>
                <w:sz w:val="18"/>
                <w:szCs w:val="18"/>
              </w:rPr>
              <w:t>/м</w:t>
            </w:r>
            <w:r w:rsidRPr="004C001E">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4C001E" w:rsidRPr="004C001E" w:rsidRDefault="004C001E" w:rsidP="004C001E">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4C001E" w:rsidRPr="004C001E" w:rsidRDefault="004C001E" w:rsidP="004C001E">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4C001E" w:rsidRPr="004C001E" w:rsidRDefault="004C001E" w:rsidP="004C001E">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r>
      <w:tr w:rsidR="004C001E" w:rsidRPr="004C001E" w:rsidTr="004C001E">
        <w:trPr>
          <w:trHeight w:val="398"/>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4C001E" w:rsidRPr="004C001E" w:rsidRDefault="004C001E" w:rsidP="004C001E">
            <w:pPr>
              <w:ind w:left="-57" w:right="-57"/>
              <w:jc w:val="both"/>
              <w:rPr>
                <w:rFonts w:cs="Arial"/>
                <w:i/>
                <w:color w:val="000000"/>
                <w:sz w:val="18"/>
                <w:szCs w:val="18"/>
              </w:rPr>
            </w:pPr>
            <w:r w:rsidRPr="004C001E">
              <w:rPr>
                <w:rFonts w:cs="Arial"/>
                <w:i/>
                <w:color w:val="000000"/>
                <w:sz w:val="18"/>
                <w:szCs w:val="18"/>
              </w:rPr>
              <w:t xml:space="preserve">Утилизация жидкой фазы,  в </w:t>
            </w:r>
            <w:proofErr w:type="spellStart"/>
            <w:r w:rsidRPr="004C001E">
              <w:rPr>
                <w:rFonts w:cs="Arial"/>
                <w:i/>
                <w:color w:val="000000"/>
                <w:sz w:val="18"/>
                <w:szCs w:val="18"/>
              </w:rPr>
              <w:t>т</w:t>
            </w:r>
            <w:proofErr w:type="gramStart"/>
            <w:r w:rsidRPr="004C001E">
              <w:rPr>
                <w:rFonts w:cs="Arial"/>
                <w:i/>
                <w:color w:val="000000"/>
                <w:sz w:val="18"/>
                <w:szCs w:val="18"/>
              </w:rPr>
              <w:t>.ч</w:t>
            </w:r>
            <w:proofErr w:type="spellEnd"/>
            <w:proofErr w:type="gramEnd"/>
            <w:r w:rsidRPr="004C001E">
              <w:rPr>
                <w:rFonts w:cs="Arial"/>
                <w:i/>
                <w:color w:val="000000"/>
                <w:sz w:val="18"/>
                <w:szCs w:val="18"/>
              </w:rPr>
              <w:t>:</w:t>
            </w:r>
          </w:p>
        </w:tc>
        <w:tc>
          <w:tcPr>
            <w:tcW w:w="956" w:type="dxa"/>
            <w:tcBorders>
              <w:top w:val="single" w:sz="4" w:space="0" w:color="auto"/>
              <w:left w:val="single" w:sz="4" w:space="0" w:color="auto"/>
              <w:right w:val="single" w:sz="4" w:space="0" w:color="auto"/>
            </w:tcBorders>
            <w:shd w:val="clear" w:color="auto" w:fill="auto"/>
            <w:noWrap/>
          </w:tcPr>
          <w:p w:rsidR="004C001E" w:rsidRPr="004C001E" w:rsidRDefault="004C001E" w:rsidP="004C001E">
            <w:pPr>
              <w:jc w:val="center"/>
            </w:pPr>
            <w:proofErr w:type="spellStart"/>
            <w:r w:rsidRPr="004C001E">
              <w:rPr>
                <w:rFonts w:cs="Arial"/>
                <w:bCs/>
                <w:color w:val="000000"/>
                <w:sz w:val="18"/>
                <w:szCs w:val="18"/>
              </w:rPr>
              <w:t>руб</w:t>
            </w:r>
            <w:proofErr w:type="spellEnd"/>
            <w:r w:rsidRPr="004C001E">
              <w:rPr>
                <w:rFonts w:cs="Arial"/>
                <w:bCs/>
                <w:color w:val="000000"/>
                <w:sz w:val="18"/>
                <w:szCs w:val="18"/>
              </w:rPr>
              <w:t>/м</w:t>
            </w:r>
            <w:r w:rsidRPr="004C001E">
              <w:rPr>
                <w:rFonts w:cs="Arial"/>
                <w:bCs/>
                <w:color w:val="000000"/>
                <w:sz w:val="24"/>
                <w:szCs w:val="18"/>
                <w:vertAlign w:val="superscript"/>
              </w:rPr>
              <w:t>3</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4C001E" w:rsidRPr="004C001E" w:rsidRDefault="004C001E" w:rsidP="004C001E">
            <w:pPr>
              <w:ind w:left="-57" w:right="-57"/>
              <w:jc w:val="center"/>
              <w:rPr>
                <w:rFonts w:cs="Arial"/>
                <w:bCs/>
                <w:color w:val="000000"/>
                <w:sz w:val="18"/>
                <w:szCs w:val="18"/>
              </w:rPr>
            </w:pPr>
            <w:r w:rsidRPr="004C001E">
              <w:rPr>
                <w:rFonts w:cs="Arial"/>
                <w:bCs/>
                <w:color w:val="000000"/>
                <w:sz w:val="18"/>
                <w:szCs w:val="18"/>
              </w:rPr>
              <w:t>1800,00</w:t>
            </w:r>
          </w:p>
        </w:tc>
        <w:tc>
          <w:tcPr>
            <w:tcW w:w="2125" w:type="dxa"/>
            <w:vMerge/>
            <w:tcBorders>
              <w:left w:val="single" w:sz="4" w:space="0" w:color="auto"/>
              <w:right w:val="single" w:sz="4" w:space="0" w:color="auto"/>
            </w:tcBorders>
            <w:shd w:val="clear" w:color="000000" w:fill="FFFFFF"/>
            <w:vAlign w:val="center"/>
          </w:tcPr>
          <w:p w:rsidR="004C001E" w:rsidRPr="004C001E" w:rsidRDefault="004C001E" w:rsidP="004C001E">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4C001E" w:rsidRPr="004C001E" w:rsidRDefault="004C001E" w:rsidP="004C001E">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r>
      <w:tr w:rsidR="004C001E" w:rsidRPr="004C001E" w:rsidTr="004C001E">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4C001E" w:rsidRPr="004C001E" w:rsidRDefault="004C001E" w:rsidP="004C001E">
            <w:pPr>
              <w:ind w:left="-57" w:right="-57"/>
              <w:jc w:val="right"/>
              <w:rPr>
                <w:rFonts w:cs="Arial"/>
                <w:i/>
                <w:color w:val="000000"/>
                <w:sz w:val="18"/>
                <w:szCs w:val="18"/>
              </w:rPr>
            </w:pPr>
            <w:r w:rsidRPr="004C001E">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4C001E" w:rsidRPr="004C001E" w:rsidRDefault="004C001E" w:rsidP="004C001E">
            <w:pPr>
              <w:jc w:val="center"/>
            </w:pPr>
            <w:proofErr w:type="spellStart"/>
            <w:r w:rsidRPr="004C001E">
              <w:rPr>
                <w:rFonts w:cs="Arial"/>
                <w:bCs/>
                <w:color w:val="000000"/>
                <w:sz w:val="18"/>
                <w:szCs w:val="18"/>
              </w:rPr>
              <w:t>руб</w:t>
            </w:r>
            <w:proofErr w:type="spellEnd"/>
            <w:r w:rsidRPr="004C001E">
              <w:rPr>
                <w:rFonts w:cs="Arial"/>
                <w:bCs/>
                <w:color w:val="000000"/>
                <w:sz w:val="18"/>
                <w:szCs w:val="18"/>
              </w:rPr>
              <w:t>/м</w:t>
            </w:r>
            <w:r w:rsidRPr="004C001E">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4C001E" w:rsidRPr="004C001E" w:rsidRDefault="004C001E" w:rsidP="004C001E">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4C001E" w:rsidRPr="004C001E" w:rsidRDefault="004C001E" w:rsidP="004C001E">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4C001E" w:rsidRPr="004C001E" w:rsidRDefault="004C001E" w:rsidP="004C001E">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r>
      <w:tr w:rsidR="004C001E" w:rsidRPr="004C001E" w:rsidTr="004C001E">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4C001E" w:rsidRPr="004C001E" w:rsidRDefault="004C001E" w:rsidP="004C001E">
            <w:pPr>
              <w:ind w:left="-57" w:right="-57"/>
              <w:jc w:val="right"/>
              <w:rPr>
                <w:rFonts w:cs="Arial"/>
                <w:i/>
                <w:color w:val="000000"/>
                <w:sz w:val="18"/>
                <w:szCs w:val="18"/>
              </w:rPr>
            </w:pPr>
            <w:r w:rsidRPr="004C001E">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4C001E" w:rsidRPr="004C001E" w:rsidRDefault="004C001E" w:rsidP="004C001E">
            <w:pPr>
              <w:jc w:val="center"/>
            </w:pPr>
            <w:proofErr w:type="spellStart"/>
            <w:r w:rsidRPr="004C001E">
              <w:rPr>
                <w:rFonts w:cs="Arial"/>
                <w:bCs/>
                <w:color w:val="000000"/>
                <w:sz w:val="18"/>
                <w:szCs w:val="18"/>
              </w:rPr>
              <w:t>руб</w:t>
            </w:r>
            <w:proofErr w:type="spellEnd"/>
            <w:r w:rsidRPr="004C001E">
              <w:rPr>
                <w:rFonts w:cs="Arial"/>
                <w:bCs/>
                <w:color w:val="000000"/>
                <w:sz w:val="18"/>
                <w:szCs w:val="18"/>
              </w:rPr>
              <w:t>/м</w:t>
            </w:r>
            <w:r w:rsidRPr="004C001E">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4C001E" w:rsidRPr="004C001E" w:rsidRDefault="004C001E" w:rsidP="004C001E">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4C001E" w:rsidRPr="004C001E" w:rsidRDefault="004C001E" w:rsidP="004C001E">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4C001E" w:rsidRPr="004C001E" w:rsidRDefault="004C001E" w:rsidP="004C001E">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r>
      <w:tr w:rsidR="004C001E" w:rsidRPr="004C001E" w:rsidTr="004C001E">
        <w:trPr>
          <w:trHeight w:val="435"/>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4C001E" w:rsidRPr="004C001E" w:rsidRDefault="004C001E" w:rsidP="004C001E">
            <w:pPr>
              <w:ind w:left="-57" w:right="-57"/>
              <w:jc w:val="both"/>
              <w:rPr>
                <w:rFonts w:cs="Arial"/>
                <w:i/>
                <w:color w:val="000000"/>
                <w:sz w:val="18"/>
                <w:szCs w:val="18"/>
              </w:rPr>
            </w:pPr>
            <w:r w:rsidRPr="004C001E">
              <w:rPr>
                <w:rFonts w:cs="Arial"/>
                <w:i/>
                <w:color w:val="000000"/>
                <w:sz w:val="18"/>
                <w:szCs w:val="18"/>
              </w:rPr>
              <w:t xml:space="preserve">Технический этап рекультивации шламовых амбаров и прилегающей территории, в </w:t>
            </w:r>
            <w:proofErr w:type="spellStart"/>
            <w:r w:rsidRPr="004C001E">
              <w:rPr>
                <w:rFonts w:cs="Arial"/>
                <w:i/>
                <w:color w:val="000000"/>
                <w:sz w:val="18"/>
                <w:szCs w:val="18"/>
              </w:rPr>
              <w:t>т.ч</w:t>
            </w:r>
            <w:proofErr w:type="spellEnd"/>
            <w:r w:rsidRPr="004C001E">
              <w:rPr>
                <w:rFonts w:cs="Arial"/>
                <w:i/>
                <w:color w:val="000000"/>
                <w:sz w:val="18"/>
                <w:szCs w:val="18"/>
              </w:rPr>
              <w:t>.:</w:t>
            </w:r>
          </w:p>
        </w:tc>
        <w:tc>
          <w:tcPr>
            <w:tcW w:w="956" w:type="dxa"/>
            <w:tcBorders>
              <w:top w:val="single" w:sz="4" w:space="0" w:color="auto"/>
              <w:left w:val="single" w:sz="4" w:space="0" w:color="auto"/>
              <w:right w:val="single" w:sz="4" w:space="0" w:color="auto"/>
            </w:tcBorders>
            <w:shd w:val="clear" w:color="auto" w:fill="auto"/>
            <w:noWrap/>
            <w:vAlign w:val="center"/>
          </w:tcPr>
          <w:p w:rsidR="004C001E" w:rsidRPr="004C001E" w:rsidRDefault="004C001E" w:rsidP="004C001E">
            <w:pPr>
              <w:ind w:left="-57" w:right="-57"/>
              <w:jc w:val="center"/>
              <w:rPr>
                <w:rFonts w:cs="Arial"/>
                <w:bCs/>
                <w:color w:val="000000"/>
                <w:sz w:val="18"/>
                <w:szCs w:val="18"/>
              </w:rPr>
            </w:pPr>
            <w:proofErr w:type="spellStart"/>
            <w:r w:rsidRPr="004C001E">
              <w:rPr>
                <w:rFonts w:cs="Arial"/>
                <w:bCs/>
                <w:color w:val="000000"/>
                <w:sz w:val="18"/>
                <w:szCs w:val="18"/>
              </w:rPr>
              <w:t>руб</w:t>
            </w:r>
            <w:proofErr w:type="spellEnd"/>
            <w:r w:rsidRPr="004C001E">
              <w:rPr>
                <w:rFonts w:cs="Arial"/>
                <w:bCs/>
                <w:color w:val="000000"/>
                <w:sz w:val="18"/>
                <w:szCs w:val="18"/>
              </w:rPr>
              <w:t>/</w:t>
            </w:r>
            <w:proofErr w:type="gramStart"/>
            <w:r w:rsidRPr="004C001E">
              <w:rPr>
                <w:rFonts w:cs="Arial"/>
                <w:bCs/>
                <w:color w:val="000000"/>
                <w:sz w:val="18"/>
                <w:szCs w:val="18"/>
              </w:rPr>
              <w:t>га</w:t>
            </w:r>
            <w:proofErr w:type="gramEnd"/>
          </w:p>
        </w:tc>
        <w:tc>
          <w:tcPr>
            <w:tcW w:w="887" w:type="dxa"/>
            <w:vMerge w:val="restart"/>
            <w:tcBorders>
              <w:top w:val="single" w:sz="4" w:space="0" w:color="auto"/>
              <w:left w:val="single" w:sz="4" w:space="0" w:color="auto"/>
              <w:right w:val="single" w:sz="4" w:space="0" w:color="auto"/>
            </w:tcBorders>
            <w:shd w:val="clear" w:color="auto" w:fill="auto"/>
            <w:vAlign w:val="center"/>
          </w:tcPr>
          <w:p w:rsidR="004C001E" w:rsidRPr="004C001E" w:rsidRDefault="004C001E" w:rsidP="004C001E">
            <w:pPr>
              <w:ind w:left="-57" w:right="-57"/>
              <w:jc w:val="center"/>
              <w:rPr>
                <w:rFonts w:cs="Arial"/>
                <w:bCs/>
                <w:color w:val="000000"/>
                <w:sz w:val="18"/>
                <w:szCs w:val="18"/>
              </w:rPr>
            </w:pPr>
            <w:r w:rsidRPr="004C001E">
              <w:rPr>
                <w:rFonts w:cs="Arial"/>
                <w:bCs/>
                <w:color w:val="000000"/>
                <w:sz w:val="18"/>
                <w:szCs w:val="18"/>
              </w:rPr>
              <w:t>1,6</w:t>
            </w:r>
          </w:p>
        </w:tc>
        <w:tc>
          <w:tcPr>
            <w:tcW w:w="2125" w:type="dxa"/>
            <w:vMerge/>
            <w:tcBorders>
              <w:left w:val="single" w:sz="4" w:space="0" w:color="auto"/>
              <w:right w:val="single" w:sz="4" w:space="0" w:color="auto"/>
            </w:tcBorders>
            <w:shd w:val="clear" w:color="000000" w:fill="FFFFFF"/>
            <w:vAlign w:val="center"/>
          </w:tcPr>
          <w:p w:rsidR="004C001E" w:rsidRPr="004C001E" w:rsidRDefault="004C001E" w:rsidP="004C001E">
            <w:pPr>
              <w:jc w:val="center"/>
              <w:rPr>
                <w:sz w:val="18"/>
                <w:szCs w:val="18"/>
              </w:rPr>
            </w:pPr>
          </w:p>
        </w:tc>
        <w:tc>
          <w:tcPr>
            <w:tcW w:w="1485" w:type="dxa"/>
            <w:tcBorders>
              <w:top w:val="single" w:sz="4" w:space="0" w:color="auto"/>
              <w:left w:val="nil"/>
              <w:right w:val="single" w:sz="4" w:space="0" w:color="auto"/>
            </w:tcBorders>
            <w:shd w:val="clear" w:color="000000" w:fill="FFFFFF"/>
          </w:tcPr>
          <w:p w:rsidR="004C001E" w:rsidRPr="004C001E" w:rsidRDefault="004C001E" w:rsidP="004C001E">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r>
      <w:tr w:rsidR="004C001E" w:rsidRPr="004C001E" w:rsidTr="004C001E">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4C001E" w:rsidRPr="004C001E" w:rsidRDefault="004C001E" w:rsidP="004C001E">
            <w:pPr>
              <w:ind w:left="-57" w:right="-57"/>
              <w:jc w:val="right"/>
              <w:rPr>
                <w:rFonts w:cs="Arial"/>
                <w:i/>
                <w:color w:val="000000"/>
                <w:sz w:val="18"/>
                <w:szCs w:val="18"/>
              </w:rPr>
            </w:pPr>
            <w:r w:rsidRPr="004C001E">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4C001E" w:rsidRPr="004C001E" w:rsidRDefault="004C001E" w:rsidP="004C001E">
            <w:pPr>
              <w:jc w:val="center"/>
            </w:pPr>
            <w:proofErr w:type="spellStart"/>
            <w:r w:rsidRPr="004C001E">
              <w:rPr>
                <w:rFonts w:cs="Arial"/>
                <w:bCs/>
                <w:color w:val="000000"/>
                <w:sz w:val="18"/>
                <w:szCs w:val="18"/>
              </w:rPr>
              <w:t>руб</w:t>
            </w:r>
            <w:proofErr w:type="spellEnd"/>
            <w:r w:rsidRPr="004C001E">
              <w:rPr>
                <w:rFonts w:cs="Arial"/>
                <w:bCs/>
                <w:color w:val="000000"/>
                <w:sz w:val="18"/>
                <w:szCs w:val="18"/>
              </w:rPr>
              <w:t>/</w:t>
            </w:r>
            <w:proofErr w:type="gramStart"/>
            <w:r w:rsidRPr="004C001E">
              <w:rPr>
                <w:rFonts w:cs="Arial"/>
                <w:bCs/>
                <w:color w:val="000000"/>
                <w:sz w:val="18"/>
                <w:szCs w:val="18"/>
              </w:rPr>
              <w:t>га</w:t>
            </w:r>
            <w:proofErr w:type="gramEnd"/>
          </w:p>
        </w:tc>
        <w:tc>
          <w:tcPr>
            <w:tcW w:w="887" w:type="dxa"/>
            <w:vMerge/>
            <w:tcBorders>
              <w:left w:val="single" w:sz="4" w:space="0" w:color="auto"/>
              <w:right w:val="single" w:sz="4" w:space="0" w:color="auto"/>
            </w:tcBorders>
            <w:shd w:val="clear" w:color="auto" w:fill="auto"/>
            <w:vAlign w:val="center"/>
          </w:tcPr>
          <w:p w:rsidR="004C001E" w:rsidRPr="004C001E" w:rsidRDefault="004C001E" w:rsidP="004C001E">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4C001E" w:rsidRPr="004C001E" w:rsidRDefault="004C001E" w:rsidP="004C001E">
            <w:pPr>
              <w:jc w:val="center"/>
              <w:rPr>
                <w:sz w:val="18"/>
                <w:szCs w:val="18"/>
              </w:rPr>
            </w:pPr>
          </w:p>
        </w:tc>
        <w:tc>
          <w:tcPr>
            <w:tcW w:w="1485" w:type="dxa"/>
            <w:tcBorders>
              <w:top w:val="single" w:sz="4" w:space="0" w:color="auto"/>
              <w:left w:val="nil"/>
              <w:right w:val="single" w:sz="4" w:space="0" w:color="auto"/>
            </w:tcBorders>
            <w:shd w:val="clear" w:color="000000" w:fill="FFFFFF"/>
          </w:tcPr>
          <w:p w:rsidR="004C001E" w:rsidRPr="004C001E" w:rsidRDefault="004C001E" w:rsidP="004C001E">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r>
      <w:tr w:rsidR="004C001E" w:rsidRPr="004C001E" w:rsidTr="004C001E">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4C001E" w:rsidRPr="004C001E" w:rsidRDefault="004C001E" w:rsidP="004C001E">
            <w:pPr>
              <w:ind w:left="-57" w:right="-57"/>
              <w:jc w:val="right"/>
              <w:rPr>
                <w:rFonts w:cs="Arial"/>
                <w:i/>
                <w:color w:val="000000"/>
                <w:sz w:val="18"/>
                <w:szCs w:val="18"/>
              </w:rPr>
            </w:pPr>
            <w:r w:rsidRPr="004C001E">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4C001E" w:rsidRPr="004C001E" w:rsidRDefault="004C001E" w:rsidP="004C001E">
            <w:pPr>
              <w:jc w:val="center"/>
            </w:pPr>
            <w:proofErr w:type="spellStart"/>
            <w:r w:rsidRPr="004C001E">
              <w:rPr>
                <w:rFonts w:cs="Arial"/>
                <w:bCs/>
                <w:color w:val="000000"/>
                <w:sz w:val="18"/>
                <w:szCs w:val="18"/>
              </w:rPr>
              <w:t>руб</w:t>
            </w:r>
            <w:proofErr w:type="spellEnd"/>
            <w:r w:rsidRPr="004C001E">
              <w:rPr>
                <w:rFonts w:cs="Arial"/>
                <w:bCs/>
                <w:color w:val="000000"/>
                <w:sz w:val="18"/>
                <w:szCs w:val="18"/>
              </w:rPr>
              <w:t>/</w:t>
            </w:r>
            <w:proofErr w:type="gramStart"/>
            <w:r w:rsidRPr="004C001E">
              <w:rPr>
                <w:rFonts w:cs="Arial"/>
                <w:bCs/>
                <w:color w:val="000000"/>
                <w:sz w:val="18"/>
                <w:szCs w:val="18"/>
              </w:rPr>
              <w:t>га</w:t>
            </w:r>
            <w:proofErr w:type="gramEnd"/>
          </w:p>
        </w:tc>
        <w:tc>
          <w:tcPr>
            <w:tcW w:w="887" w:type="dxa"/>
            <w:vMerge/>
            <w:tcBorders>
              <w:left w:val="single" w:sz="4" w:space="0" w:color="auto"/>
              <w:right w:val="single" w:sz="4" w:space="0" w:color="auto"/>
            </w:tcBorders>
            <w:shd w:val="clear" w:color="auto" w:fill="auto"/>
            <w:vAlign w:val="center"/>
          </w:tcPr>
          <w:p w:rsidR="004C001E" w:rsidRPr="004C001E" w:rsidRDefault="004C001E" w:rsidP="004C001E">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4C001E" w:rsidRPr="004C001E" w:rsidRDefault="004C001E" w:rsidP="004C001E">
            <w:pPr>
              <w:jc w:val="center"/>
              <w:rPr>
                <w:sz w:val="18"/>
                <w:szCs w:val="18"/>
              </w:rPr>
            </w:pPr>
          </w:p>
        </w:tc>
        <w:tc>
          <w:tcPr>
            <w:tcW w:w="1485" w:type="dxa"/>
            <w:tcBorders>
              <w:top w:val="single" w:sz="4" w:space="0" w:color="auto"/>
              <w:left w:val="nil"/>
              <w:right w:val="single" w:sz="4" w:space="0" w:color="auto"/>
            </w:tcBorders>
            <w:shd w:val="clear" w:color="000000" w:fill="FFFFFF"/>
          </w:tcPr>
          <w:p w:rsidR="004C001E" w:rsidRPr="004C001E" w:rsidRDefault="004C001E" w:rsidP="004C001E">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4C001E" w:rsidRPr="004C001E" w:rsidRDefault="004C001E" w:rsidP="004C001E">
            <w:pPr>
              <w:jc w:val="center"/>
              <w:rPr>
                <w:rFonts w:cs="Arial"/>
                <w:bCs/>
                <w:sz w:val="18"/>
                <w:szCs w:val="18"/>
                <w:highlight w:val="yellow"/>
              </w:rPr>
            </w:pPr>
          </w:p>
        </w:tc>
      </w:tr>
      <w:tr w:rsidR="004C001E" w:rsidRPr="004C001E" w:rsidTr="004C001E">
        <w:trPr>
          <w:trHeight w:val="50"/>
        </w:trPr>
        <w:tc>
          <w:tcPr>
            <w:tcW w:w="4394" w:type="dxa"/>
            <w:tcBorders>
              <w:top w:val="single" w:sz="4" w:space="0" w:color="auto"/>
              <w:left w:val="single" w:sz="4" w:space="0" w:color="auto"/>
              <w:bottom w:val="single" w:sz="4" w:space="0" w:color="auto"/>
              <w:right w:val="single" w:sz="4" w:space="0" w:color="auto"/>
            </w:tcBorders>
          </w:tcPr>
          <w:p w:rsidR="004C001E" w:rsidRPr="004C001E" w:rsidRDefault="004C001E" w:rsidP="004C001E">
            <w:pPr>
              <w:jc w:val="center"/>
              <w:rPr>
                <w:rFonts w:cs="Arial"/>
                <w:color w:val="000000"/>
                <w:sz w:val="14"/>
                <w:szCs w:val="16"/>
              </w:rPr>
            </w:pPr>
            <w:r w:rsidRPr="004C001E">
              <w:rPr>
                <w:rFonts w:cs="Arial"/>
                <w:color w:val="000000"/>
                <w:sz w:val="14"/>
                <w:szCs w:val="16"/>
              </w:rPr>
              <w:t>ИТОГО:</w:t>
            </w:r>
          </w:p>
        </w:tc>
        <w:tc>
          <w:tcPr>
            <w:tcW w:w="1843" w:type="dxa"/>
            <w:gridSpan w:val="2"/>
            <w:tcBorders>
              <w:top w:val="single" w:sz="4" w:space="0" w:color="auto"/>
              <w:left w:val="single" w:sz="4" w:space="0" w:color="auto"/>
              <w:bottom w:val="single" w:sz="4" w:space="0" w:color="auto"/>
              <w:right w:val="single" w:sz="4" w:space="0" w:color="auto"/>
            </w:tcBorders>
          </w:tcPr>
          <w:p w:rsidR="004C001E" w:rsidRPr="004C001E" w:rsidRDefault="004C001E" w:rsidP="004C001E">
            <w:pPr>
              <w:jc w:val="center"/>
              <w:rPr>
                <w:rFonts w:cs="Arial"/>
                <w:color w:val="000000"/>
                <w:sz w:val="14"/>
                <w:szCs w:val="16"/>
              </w:rPr>
            </w:pPr>
          </w:p>
        </w:tc>
        <w:tc>
          <w:tcPr>
            <w:tcW w:w="2125" w:type="dxa"/>
            <w:tcBorders>
              <w:top w:val="single" w:sz="4" w:space="0" w:color="auto"/>
              <w:left w:val="single" w:sz="4" w:space="0" w:color="auto"/>
              <w:bottom w:val="single" w:sz="4" w:space="0" w:color="auto"/>
              <w:right w:val="single" w:sz="4" w:space="0" w:color="auto"/>
            </w:tcBorders>
            <w:shd w:val="clear" w:color="000000" w:fill="FFFFFF"/>
            <w:vAlign w:val="center"/>
          </w:tcPr>
          <w:p w:rsidR="004C001E" w:rsidRPr="004C001E" w:rsidRDefault="004C001E" w:rsidP="004C001E">
            <w:pPr>
              <w:ind w:left="-108" w:right="-88"/>
              <w:jc w:val="center"/>
              <w:rPr>
                <w:rFonts w:cs="Arial"/>
                <w:bCs/>
                <w:sz w:val="14"/>
                <w:szCs w:val="16"/>
              </w:rPr>
            </w:pPr>
          </w:p>
        </w:tc>
        <w:tc>
          <w:tcPr>
            <w:tcW w:w="1485" w:type="dxa"/>
            <w:tcBorders>
              <w:top w:val="single" w:sz="4" w:space="0" w:color="auto"/>
              <w:left w:val="nil"/>
              <w:bottom w:val="single" w:sz="4" w:space="0" w:color="auto"/>
              <w:right w:val="single" w:sz="4" w:space="0" w:color="auto"/>
            </w:tcBorders>
            <w:shd w:val="clear" w:color="000000" w:fill="FFFFFF"/>
          </w:tcPr>
          <w:p w:rsidR="004C001E" w:rsidRPr="004C001E" w:rsidRDefault="004C001E" w:rsidP="004C001E">
            <w:pPr>
              <w:jc w:val="center"/>
              <w:rPr>
                <w:rFonts w:cs="Arial"/>
                <w:bCs/>
                <w:sz w:val="14"/>
                <w:szCs w:val="16"/>
                <w:highlight w:val="yellow"/>
              </w:rPr>
            </w:pPr>
          </w:p>
        </w:tc>
        <w:tc>
          <w:tcPr>
            <w:tcW w:w="1485" w:type="dxa"/>
            <w:tcBorders>
              <w:top w:val="single" w:sz="4" w:space="0" w:color="auto"/>
              <w:left w:val="single" w:sz="4" w:space="0" w:color="auto"/>
              <w:bottom w:val="single" w:sz="4" w:space="0" w:color="auto"/>
              <w:right w:val="single" w:sz="4" w:space="0" w:color="auto"/>
            </w:tcBorders>
            <w:shd w:val="clear" w:color="000000" w:fill="FFFFFF"/>
          </w:tcPr>
          <w:p w:rsidR="004C001E" w:rsidRPr="004C001E" w:rsidRDefault="004C001E" w:rsidP="004C001E">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4C001E" w:rsidRPr="004C001E" w:rsidRDefault="004C001E" w:rsidP="004C001E">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4C001E" w:rsidRPr="004C001E" w:rsidRDefault="004C001E" w:rsidP="004C001E">
            <w:pPr>
              <w:jc w:val="center"/>
              <w:rPr>
                <w:rFonts w:cs="Arial"/>
                <w:bCs/>
                <w:sz w:val="14"/>
                <w:szCs w:val="16"/>
                <w:highlight w:val="yellow"/>
              </w:rPr>
            </w:pPr>
          </w:p>
        </w:tc>
      </w:tr>
    </w:tbl>
    <w:p w:rsidR="004C001E" w:rsidRPr="004C001E" w:rsidRDefault="004C001E" w:rsidP="004C001E">
      <w:pPr>
        <w:widowControl w:val="0"/>
        <w:autoSpaceDE w:val="0"/>
        <w:autoSpaceDN w:val="0"/>
        <w:adjustRightInd w:val="0"/>
        <w:jc w:val="center"/>
        <w:rPr>
          <w:rFonts w:ascii="Times New Roman" w:hAnsi="Times New Roman"/>
          <w:b/>
          <w:szCs w:val="22"/>
        </w:rPr>
      </w:pPr>
    </w:p>
    <w:p w:rsidR="004C001E" w:rsidRPr="004C001E" w:rsidRDefault="004C001E" w:rsidP="004C001E">
      <w:pPr>
        <w:widowControl w:val="0"/>
        <w:autoSpaceDE w:val="0"/>
        <w:autoSpaceDN w:val="0"/>
        <w:adjustRightInd w:val="0"/>
        <w:jc w:val="center"/>
        <w:rPr>
          <w:rFonts w:ascii="Times New Roman" w:hAnsi="Times New Roman"/>
          <w:b/>
          <w:szCs w:val="22"/>
        </w:rPr>
      </w:pPr>
    </w:p>
    <w:p w:rsidR="004C001E" w:rsidRPr="004C001E" w:rsidRDefault="004C001E" w:rsidP="004C001E">
      <w:pPr>
        <w:widowControl w:val="0"/>
        <w:autoSpaceDE w:val="0"/>
        <w:autoSpaceDN w:val="0"/>
        <w:adjustRightInd w:val="0"/>
        <w:jc w:val="center"/>
        <w:rPr>
          <w:rFonts w:ascii="Times New Roman" w:hAnsi="Times New Roman"/>
          <w:b/>
          <w:szCs w:val="22"/>
        </w:rPr>
      </w:pPr>
    </w:p>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Подписи Сторон</w:t>
      </w:r>
    </w:p>
    <w:p w:rsidR="004C001E" w:rsidRPr="004C001E" w:rsidRDefault="004C001E" w:rsidP="004C001E">
      <w:pPr>
        <w:widowControl w:val="0"/>
        <w:autoSpaceDE w:val="0"/>
        <w:autoSpaceDN w:val="0"/>
        <w:adjustRightInd w:val="0"/>
        <w:jc w:val="center"/>
        <w:rPr>
          <w:rFonts w:ascii="Times New Roman" w:hAnsi="Times New Roman"/>
          <w:b/>
          <w:szCs w:val="22"/>
        </w:rPr>
      </w:pPr>
    </w:p>
    <w:tbl>
      <w:tblPr>
        <w:tblW w:w="13740" w:type="dxa"/>
        <w:tblInd w:w="250" w:type="dxa"/>
        <w:tblLayout w:type="fixed"/>
        <w:tblLook w:val="0000" w:firstRow="0" w:lastRow="0" w:firstColumn="0" w:lastColumn="0" w:noHBand="0" w:noVBand="0"/>
      </w:tblPr>
      <w:tblGrid>
        <w:gridCol w:w="2364"/>
        <w:gridCol w:w="1041"/>
        <w:gridCol w:w="1982"/>
        <w:gridCol w:w="4253"/>
        <w:gridCol w:w="2399"/>
        <w:gridCol w:w="678"/>
        <w:gridCol w:w="1023"/>
      </w:tblGrid>
      <w:tr w:rsidR="004C001E" w:rsidRPr="004C001E" w:rsidTr="004C001E">
        <w:trPr>
          <w:trHeight w:val="182"/>
        </w:trPr>
        <w:tc>
          <w:tcPr>
            <w:tcW w:w="5387"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Исполнитель:</w:t>
            </w:r>
          </w:p>
        </w:tc>
        <w:tc>
          <w:tcPr>
            <w:tcW w:w="4253"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Заказчик:</w:t>
            </w: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982"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253"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077"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ОАО «СН-МНГ»</w:t>
            </w:r>
          </w:p>
        </w:tc>
        <w:tc>
          <w:tcPr>
            <w:tcW w:w="1023"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982"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253"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r>
      <w:tr w:rsidR="004C001E" w:rsidRPr="004C001E" w:rsidTr="004C001E">
        <w:trPr>
          <w:trHeight w:val="182"/>
        </w:trPr>
        <w:tc>
          <w:tcPr>
            <w:tcW w:w="5387"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c>
          <w:tcPr>
            <w:tcW w:w="4253"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259"/>
        </w:trPr>
        <w:tc>
          <w:tcPr>
            <w:tcW w:w="5387"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253"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r>
      <w:tr w:rsidR="004C001E" w:rsidRPr="004C001E" w:rsidTr="004C001E">
        <w:trPr>
          <w:trHeight w:val="182"/>
        </w:trPr>
        <w:tc>
          <w:tcPr>
            <w:tcW w:w="2364"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c>
          <w:tcPr>
            <w:tcW w:w="3023"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c>
          <w:tcPr>
            <w:tcW w:w="4253"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399"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p>
        </w:tc>
        <w:tc>
          <w:tcPr>
            <w:tcW w:w="1701"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r>
      <w:tr w:rsidR="004C001E" w:rsidRPr="004C001E" w:rsidTr="004C001E">
        <w:trPr>
          <w:trHeight w:val="180"/>
        </w:trPr>
        <w:tc>
          <w:tcPr>
            <w:tcW w:w="5387"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Cs w:val="22"/>
                <w:lang w:eastAsia="en-US"/>
              </w:rPr>
            </w:pPr>
            <w:r w:rsidRPr="004C001E">
              <w:rPr>
                <w:rFonts w:ascii="Times New Roman" w:eastAsia="Calibri" w:hAnsi="Times New Roman"/>
                <w:b/>
                <w:szCs w:val="22"/>
                <w:lang w:eastAsia="en-US"/>
              </w:rPr>
              <w:t xml:space="preserve">            М.П.</w:t>
            </w:r>
          </w:p>
        </w:tc>
        <w:tc>
          <w:tcPr>
            <w:tcW w:w="4253"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 xml:space="preserve">            М.</w:t>
            </w:r>
            <w:proofErr w:type="gramStart"/>
            <w:r w:rsidRPr="004C001E">
              <w:rPr>
                <w:rFonts w:ascii="Times New Roman" w:eastAsia="Calibri" w:hAnsi="Times New Roman"/>
                <w:b/>
                <w:szCs w:val="22"/>
                <w:lang w:eastAsia="en-US"/>
              </w:rPr>
              <w:t>П</w:t>
            </w:r>
            <w:proofErr w:type="gramEnd"/>
          </w:p>
        </w:tc>
      </w:tr>
      <w:tr w:rsidR="004C001E" w:rsidRPr="004C001E" w:rsidTr="004C001E">
        <w:trPr>
          <w:trHeight w:val="180"/>
        </w:trPr>
        <w:tc>
          <w:tcPr>
            <w:tcW w:w="5387"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253"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bl>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sectPr w:rsidR="004C001E" w:rsidRPr="004C001E" w:rsidSect="00F348BF">
          <w:pgSz w:w="16838" w:h="11906" w:orient="landscape" w:code="9"/>
          <w:pgMar w:top="1134" w:right="1134" w:bottom="709" w:left="1134" w:header="0" w:footer="284" w:gutter="0"/>
          <w:cols w:space="720"/>
          <w:titlePg/>
        </w:sectPr>
      </w:pP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3</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keepNext/>
        <w:widowControl w:val="0"/>
        <w:autoSpaceDN w:val="0"/>
        <w:adjustRightInd w:val="0"/>
        <w:ind w:firstLine="709"/>
        <w:jc w:val="right"/>
        <w:rPr>
          <w:rFonts w:ascii="Times New Roman" w:eastAsia="Calibri" w:hAnsi="Times New Roman"/>
          <w:b/>
          <w:sz w:val="18"/>
          <w:szCs w:val="16"/>
          <w:lang w:eastAsia="en-US"/>
        </w:rPr>
      </w:pPr>
      <w:r w:rsidRPr="004C001E">
        <w:rPr>
          <w:rFonts w:ascii="Times New Roman" w:eastAsia="Calibri" w:hAnsi="Times New Roman"/>
          <w:b/>
          <w:sz w:val="18"/>
          <w:szCs w:val="16"/>
          <w:lang w:eastAsia="en-US"/>
        </w:rPr>
        <w:t>ФОРМА</w:t>
      </w:r>
    </w:p>
    <w:p w:rsidR="004C001E" w:rsidRPr="004C001E" w:rsidRDefault="004C001E" w:rsidP="004C001E">
      <w:pPr>
        <w:keepNext/>
        <w:widowControl w:val="0"/>
        <w:autoSpaceDN w:val="0"/>
        <w:adjustRightInd w:val="0"/>
        <w:ind w:firstLine="709"/>
        <w:jc w:val="right"/>
        <w:rPr>
          <w:rFonts w:ascii="Times New Roman" w:eastAsia="Calibri" w:hAnsi="Times New Roman"/>
          <w:b/>
          <w:sz w:val="18"/>
          <w:szCs w:val="16"/>
          <w:lang w:eastAsia="en-US"/>
        </w:rPr>
      </w:pPr>
    </w:p>
    <w:p w:rsidR="004C001E" w:rsidRPr="004C001E" w:rsidRDefault="004C001E" w:rsidP="004C001E">
      <w:pPr>
        <w:keepNext/>
        <w:widowControl w:val="0"/>
        <w:autoSpaceDN w:val="0"/>
        <w:adjustRightInd w:val="0"/>
        <w:ind w:firstLine="709"/>
        <w:jc w:val="right"/>
        <w:rPr>
          <w:rFonts w:ascii="Times New Roman" w:eastAsia="Calibri" w:hAnsi="Times New Roman"/>
          <w:b/>
          <w:sz w:val="18"/>
          <w:szCs w:val="16"/>
          <w:lang w:eastAsia="en-US"/>
        </w:rPr>
      </w:pPr>
    </w:p>
    <w:p w:rsidR="004C001E" w:rsidRPr="004C001E" w:rsidRDefault="004C001E" w:rsidP="004C001E">
      <w:pPr>
        <w:jc w:val="both"/>
        <w:rPr>
          <w:rFonts w:ascii="Times New Roman" w:hAnsi="Times New Roman"/>
          <w:sz w:val="24"/>
        </w:rPr>
      </w:pPr>
    </w:p>
    <w:tbl>
      <w:tblPr>
        <w:tblW w:w="9396" w:type="dxa"/>
        <w:tblInd w:w="93" w:type="dxa"/>
        <w:tblLook w:val="04A0" w:firstRow="1" w:lastRow="0" w:firstColumn="1" w:lastColumn="0" w:noHBand="0" w:noVBand="1"/>
      </w:tblPr>
      <w:tblGrid>
        <w:gridCol w:w="960"/>
        <w:gridCol w:w="3000"/>
        <w:gridCol w:w="960"/>
        <w:gridCol w:w="1360"/>
        <w:gridCol w:w="1300"/>
        <w:gridCol w:w="1816"/>
      </w:tblGrid>
      <w:tr w:rsidR="004C001E" w:rsidRPr="004C001E" w:rsidTr="004C001E">
        <w:trPr>
          <w:trHeight w:val="255"/>
        </w:trPr>
        <w:tc>
          <w:tcPr>
            <w:tcW w:w="9396" w:type="dxa"/>
            <w:gridSpan w:val="6"/>
            <w:tcBorders>
              <w:top w:val="nil"/>
              <w:left w:val="nil"/>
              <w:bottom w:val="nil"/>
              <w:right w:val="nil"/>
            </w:tcBorders>
            <w:shd w:val="clear" w:color="auto" w:fill="auto"/>
            <w:noWrap/>
            <w:vAlign w:val="center"/>
            <w:hideMark/>
          </w:tcPr>
          <w:p w:rsidR="004C001E" w:rsidRPr="004C001E" w:rsidRDefault="004C001E" w:rsidP="004C001E">
            <w:pPr>
              <w:jc w:val="center"/>
              <w:rPr>
                <w:rFonts w:ascii="Times New Roman" w:hAnsi="Times New Roman"/>
                <w:b/>
                <w:bCs/>
                <w:sz w:val="20"/>
                <w:szCs w:val="20"/>
              </w:rPr>
            </w:pPr>
            <w:r w:rsidRPr="004C001E">
              <w:rPr>
                <w:rFonts w:ascii="Times New Roman" w:hAnsi="Times New Roman"/>
                <w:b/>
                <w:bCs/>
                <w:sz w:val="20"/>
                <w:szCs w:val="20"/>
              </w:rPr>
              <w:t>Ориентировочная стоимость материалов</w:t>
            </w:r>
          </w:p>
        </w:tc>
      </w:tr>
      <w:tr w:rsidR="004C001E" w:rsidRPr="004C001E" w:rsidTr="004C001E">
        <w:trPr>
          <w:trHeight w:val="255"/>
        </w:trPr>
        <w:tc>
          <w:tcPr>
            <w:tcW w:w="9396" w:type="dxa"/>
            <w:gridSpan w:val="6"/>
            <w:tcBorders>
              <w:top w:val="nil"/>
              <w:left w:val="nil"/>
              <w:bottom w:val="nil"/>
              <w:right w:val="nil"/>
            </w:tcBorders>
            <w:shd w:val="clear" w:color="auto" w:fill="auto"/>
            <w:noWrap/>
            <w:vAlign w:val="center"/>
            <w:hideMark/>
          </w:tcPr>
          <w:p w:rsidR="004C001E" w:rsidRPr="004C001E" w:rsidRDefault="004C001E" w:rsidP="004C001E">
            <w:pPr>
              <w:jc w:val="center"/>
              <w:rPr>
                <w:rFonts w:ascii="Arial CYR" w:hAnsi="Arial CYR" w:cs="Arial CYR"/>
                <w:sz w:val="20"/>
                <w:szCs w:val="20"/>
              </w:rPr>
            </w:pPr>
          </w:p>
        </w:tc>
      </w:tr>
      <w:tr w:rsidR="004C001E" w:rsidRPr="004C001E" w:rsidTr="004C001E">
        <w:trPr>
          <w:trHeight w:val="330"/>
        </w:trPr>
        <w:tc>
          <w:tcPr>
            <w:tcW w:w="9396" w:type="dxa"/>
            <w:gridSpan w:val="6"/>
            <w:tcBorders>
              <w:top w:val="nil"/>
              <w:left w:val="nil"/>
              <w:bottom w:val="nil"/>
              <w:right w:val="nil"/>
            </w:tcBorders>
            <w:vAlign w:val="center"/>
            <w:hideMark/>
          </w:tcPr>
          <w:p w:rsidR="004C001E" w:rsidRPr="004C001E" w:rsidRDefault="004C001E" w:rsidP="004C001E">
            <w:pPr>
              <w:rPr>
                <w:rFonts w:ascii="Arial CYR" w:hAnsi="Arial CYR" w:cs="Arial CYR"/>
                <w:b/>
                <w:bCs/>
                <w:sz w:val="20"/>
                <w:szCs w:val="20"/>
              </w:rPr>
            </w:pPr>
          </w:p>
        </w:tc>
      </w:tr>
      <w:tr w:rsidR="004C001E" w:rsidRPr="004C001E" w:rsidTr="004C001E">
        <w:trPr>
          <w:trHeight w:val="405"/>
        </w:trPr>
        <w:tc>
          <w:tcPr>
            <w:tcW w:w="9396" w:type="dxa"/>
            <w:gridSpan w:val="6"/>
            <w:tcBorders>
              <w:top w:val="nil"/>
              <w:left w:val="nil"/>
              <w:bottom w:val="nil"/>
              <w:right w:val="nil"/>
            </w:tcBorders>
            <w:shd w:val="clear" w:color="000000" w:fill="BFBFBF"/>
            <w:vAlign w:val="center"/>
            <w:hideMark/>
          </w:tcPr>
          <w:p w:rsidR="004C001E" w:rsidRPr="004C001E" w:rsidRDefault="004C001E" w:rsidP="004C001E">
            <w:pPr>
              <w:rPr>
                <w:rFonts w:ascii="Arial CYR" w:hAnsi="Arial CYR" w:cs="Arial CYR"/>
                <w:b/>
                <w:bCs/>
                <w:sz w:val="20"/>
                <w:szCs w:val="20"/>
              </w:rPr>
            </w:pPr>
            <w:r w:rsidRPr="004C001E">
              <w:rPr>
                <w:rFonts w:ascii="Arial CYR" w:hAnsi="Arial CYR" w:cs="Arial CYR"/>
                <w:b/>
                <w:bCs/>
                <w:sz w:val="20"/>
                <w:szCs w:val="20"/>
              </w:rPr>
              <w:t xml:space="preserve">Объект: </w:t>
            </w:r>
          </w:p>
        </w:tc>
      </w:tr>
      <w:tr w:rsidR="004C001E" w:rsidRPr="004C001E" w:rsidTr="004C001E">
        <w:trPr>
          <w:trHeight w:val="270"/>
        </w:trPr>
        <w:tc>
          <w:tcPr>
            <w:tcW w:w="960" w:type="dxa"/>
            <w:tcBorders>
              <w:top w:val="nil"/>
              <w:left w:val="nil"/>
              <w:bottom w:val="nil"/>
              <w:right w:val="nil"/>
            </w:tcBorders>
            <w:shd w:val="clear" w:color="auto" w:fill="auto"/>
            <w:noWrap/>
            <w:vAlign w:val="bottom"/>
            <w:hideMark/>
          </w:tcPr>
          <w:p w:rsidR="004C001E" w:rsidRPr="004C001E" w:rsidRDefault="004C001E" w:rsidP="004C001E">
            <w:pPr>
              <w:rPr>
                <w:rFonts w:cs="Arial"/>
                <w:sz w:val="20"/>
                <w:szCs w:val="20"/>
              </w:rPr>
            </w:pPr>
          </w:p>
        </w:tc>
        <w:tc>
          <w:tcPr>
            <w:tcW w:w="3000" w:type="dxa"/>
            <w:tcBorders>
              <w:top w:val="nil"/>
              <w:left w:val="nil"/>
              <w:bottom w:val="nil"/>
              <w:right w:val="nil"/>
            </w:tcBorders>
            <w:shd w:val="clear" w:color="auto" w:fill="auto"/>
            <w:noWrap/>
            <w:hideMark/>
          </w:tcPr>
          <w:p w:rsidR="004C001E" w:rsidRPr="004C001E" w:rsidRDefault="004C001E" w:rsidP="004C001E">
            <w:pPr>
              <w:rPr>
                <w:rFonts w:cs="Arial"/>
                <w:sz w:val="20"/>
                <w:szCs w:val="20"/>
              </w:rPr>
            </w:pPr>
          </w:p>
        </w:tc>
        <w:tc>
          <w:tcPr>
            <w:tcW w:w="960" w:type="dxa"/>
            <w:tcBorders>
              <w:top w:val="nil"/>
              <w:left w:val="nil"/>
              <w:bottom w:val="nil"/>
              <w:right w:val="nil"/>
            </w:tcBorders>
            <w:shd w:val="clear" w:color="auto" w:fill="auto"/>
            <w:noWrap/>
            <w:hideMark/>
          </w:tcPr>
          <w:p w:rsidR="004C001E" w:rsidRPr="004C001E" w:rsidRDefault="004C001E" w:rsidP="004C001E">
            <w:pPr>
              <w:jc w:val="right"/>
              <w:rPr>
                <w:rFonts w:cs="Arial"/>
                <w:sz w:val="20"/>
                <w:szCs w:val="20"/>
              </w:rPr>
            </w:pPr>
          </w:p>
        </w:tc>
        <w:tc>
          <w:tcPr>
            <w:tcW w:w="1360" w:type="dxa"/>
            <w:tcBorders>
              <w:top w:val="nil"/>
              <w:left w:val="nil"/>
              <w:bottom w:val="nil"/>
              <w:right w:val="nil"/>
            </w:tcBorders>
            <w:shd w:val="clear" w:color="auto" w:fill="auto"/>
            <w:noWrap/>
            <w:hideMark/>
          </w:tcPr>
          <w:p w:rsidR="004C001E" w:rsidRPr="004C001E" w:rsidRDefault="004C001E" w:rsidP="004C001E">
            <w:pPr>
              <w:jc w:val="right"/>
              <w:rPr>
                <w:rFonts w:cs="Arial"/>
                <w:sz w:val="20"/>
                <w:szCs w:val="20"/>
              </w:rPr>
            </w:pPr>
          </w:p>
        </w:tc>
        <w:tc>
          <w:tcPr>
            <w:tcW w:w="1300" w:type="dxa"/>
            <w:tcBorders>
              <w:top w:val="nil"/>
              <w:left w:val="nil"/>
              <w:bottom w:val="nil"/>
              <w:right w:val="nil"/>
            </w:tcBorders>
            <w:shd w:val="clear" w:color="auto" w:fill="auto"/>
            <w:noWrap/>
            <w:hideMark/>
          </w:tcPr>
          <w:p w:rsidR="004C001E" w:rsidRPr="004C001E" w:rsidRDefault="004C001E" w:rsidP="004C001E">
            <w:pPr>
              <w:jc w:val="right"/>
              <w:rPr>
                <w:rFonts w:cs="Arial"/>
                <w:sz w:val="20"/>
                <w:szCs w:val="20"/>
              </w:rPr>
            </w:pPr>
          </w:p>
        </w:tc>
        <w:tc>
          <w:tcPr>
            <w:tcW w:w="1816" w:type="dxa"/>
            <w:tcBorders>
              <w:top w:val="nil"/>
              <w:left w:val="nil"/>
              <w:bottom w:val="nil"/>
              <w:right w:val="nil"/>
            </w:tcBorders>
            <w:shd w:val="clear" w:color="auto" w:fill="auto"/>
            <w:hideMark/>
          </w:tcPr>
          <w:p w:rsidR="004C001E" w:rsidRPr="004C001E" w:rsidRDefault="004C001E" w:rsidP="004C001E">
            <w:pPr>
              <w:jc w:val="right"/>
              <w:rPr>
                <w:rFonts w:cs="Arial"/>
                <w:sz w:val="20"/>
                <w:szCs w:val="20"/>
              </w:rPr>
            </w:pPr>
          </w:p>
        </w:tc>
      </w:tr>
      <w:tr w:rsidR="004C001E" w:rsidRPr="004C001E" w:rsidTr="004C001E">
        <w:trPr>
          <w:trHeight w:val="540"/>
        </w:trPr>
        <w:tc>
          <w:tcPr>
            <w:tcW w:w="9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i/>
                <w:iCs/>
                <w:sz w:val="16"/>
                <w:szCs w:val="16"/>
              </w:rPr>
            </w:pPr>
            <w:r w:rsidRPr="004C001E">
              <w:rPr>
                <w:rFonts w:ascii="Arial CYR" w:hAnsi="Arial CYR" w:cs="Arial CYR"/>
                <w:i/>
                <w:iCs/>
                <w:sz w:val="16"/>
                <w:szCs w:val="16"/>
              </w:rPr>
              <w:t xml:space="preserve">№ </w:t>
            </w:r>
            <w:proofErr w:type="gramStart"/>
            <w:r w:rsidRPr="004C001E">
              <w:rPr>
                <w:rFonts w:ascii="Arial CYR" w:hAnsi="Arial CYR" w:cs="Arial CYR"/>
                <w:i/>
                <w:iCs/>
                <w:sz w:val="16"/>
                <w:szCs w:val="16"/>
              </w:rPr>
              <w:t>п</w:t>
            </w:r>
            <w:proofErr w:type="gramEnd"/>
            <w:r w:rsidRPr="004C001E">
              <w:rPr>
                <w:rFonts w:ascii="Arial CYR" w:hAnsi="Arial CYR" w:cs="Arial CYR"/>
                <w:i/>
                <w:iCs/>
                <w:sz w:val="16"/>
                <w:szCs w:val="16"/>
              </w:rPr>
              <w:t>/п</w:t>
            </w:r>
          </w:p>
        </w:tc>
        <w:tc>
          <w:tcPr>
            <w:tcW w:w="3000" w:type="dxa"/>
            <w:tcBorders>
              <w:top w:val="single" w:sz="8" w:space="0" w:color="auto"/>
              <w:left w:val="nil"/>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i/>
                <w:iCs/>
                <w:sz w:val="16"/>
                <w:szCs w:val="16"/>
              </w:rPr>
            </w:pPr>
            <w:r w:rsidRPr="004C001E">
              <w:rPr>
                <w:rFonts w:ascii="Arial CYR" w:hAnsi="Arial CYR" w:cs="Arial CYR"/>
                <w:i/>
                <w:iCs/>
                <w:sz w:val="16"/>
                <w:szCs w:val="16"/>
              </w:rPr>
              <w:t xml:space="preserve">Наименование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i/>
                <w:iCs/>
                <w:sz w:val="16"/>
                <w:szCs w:val="16"/>
              </w:rPr>
            </w:pPr>
            <w:proofErr w:type="spellStart"/>
            <w:r w:rsidRPr="004C001E">
              <w:rPr>
                <w:rFonts w:ascii="Arial CYR" w:hAnsi="Arial CYR" w:cs="Arial CYR"/>
                <w:i/>
                <w:iCs/>
                <w:sz w:val="16"/>
                <w:szCs w:val="16"/>
              </w:rPr>
              <w:t>Ед</w:t>
            </w:r>
            <w:proofErr w:type="gramStart"/>
            <w:r w:rsidRPr="004C001E">
              <w:rPr>
                <w:rFonts w:ascii="Arial CYR" w:hAnsi="Arial CYR" w:cs="Arial CYR"/>
                <w:i/>
                <w:iCs/>
                <w:sz w:val="16"/>
                <w:szCs w:val="16"/>
              </w:rPr>
              <w:t>.и</w:t>
            </w:r>
            <w:proofErr w:type="gramEnd"/>
            <w:r w:rsidRPr="004C001E">
              <w:rPr>
                <w:rFonts w:ascii="Arial CYR" w:hAnsi="Arial CYR" w:cs="Arial CYR"/>
                <w:i/>
                <w:iCs/>
                <w:sz w:val="16"/>
                <w:szCs w:val="16"/>
              </w:rPr>
              <w:t>зм</w:t>
            </w:r>
            <w:proofErr w:type="spellEnd"/>
            <w:r w:rsidRPr="004C001E">
              <w:rPr>
                <w:rFonts w:ascii="Arial CYR" w:hAnsi="Arial CYR" w:cs="Arial CYR"/>
                <w:i/>
                <w:iCs/>
                <w:sz w:val="16"/>
                <w:szCs w:val="16"/>
              </w:rPr>
              <w:t>.</w:t>
            </w:r>
          </w:p>
        </w:tc>
        <w:tc>
          <w:tcPr>
            <w:tcW w:w="1360" w:type="dxa"/>
            <w:tcBorders>
              <w:top w:val="single" w:sz="8" w:space="0" w:color="auto"/>
              <w:left w:val="nil"/>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i/>
                <w:iCs/>
                <w:sz w:val="16"/>
                <w:szCs w:val="16"/>
              </w:rPr>
            </w:pPr>
            <w:r w:rsidRPr="004C001E">
              <w:rPr>
                <w:rFonts w:ascii="Arial CYR" w:hAnsi="Arial CYR" w:cs="Arial CYR"/>
                <w:i/>
                <w:iCs/>
                <w:sz w:val="16"/>
                <w:szCs w:val="16"/>
              </w:rPr>
              <w:t>Количество</w:t>
            </w:r>
          </w:p>
        </w:tc>
        <w:tc>
          <w:tcPr>
            <w:tcW w:w="1300" w:type="dxa"/>
            <w:tcBorders>
              <w:top w:val="single" w:sz="8" w:space="0" w:color="auto"/>
              <w:left w:val="nil"/>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i/>
                <w:iCs/>
                <w:sz w:val="16"/>
                <w:szCs w:val="16"/>
              </w:rPr>
            </w:pPr>
            <w:r w:rsidRPr="004C001E">
              <w:rPr>
                <w:rFonts w:ascii="Arial CYR" w:hAnsi="Arial CYR" w:cs="Arial CYR"/>
                <w:i/>
                <w:iCs/>
                <w:sz w:val="16"/>
                <w:szCs w:val="16"/>
              </w:rPr>
              <w:t>Цена без НДС, (руб.)</w:t>
            </w:r>
          </w:p>
        </w:tc>
        <w:tc>
          <w:tcPr>
            <w:tcW w:w="1816" w:type="dxa"/>
            <w:tcBorders>
              <w:top w:val="single" w:sz="8" w:space="0" w:color="auto"/>
              <w:left w:val="nil"/>
              <w:bottom w:val="single" w:sz="8" w:space="0" w:color="auto"/>
              <w:right w:val="single" w:sz="8" w:space="0" w:color="auto"/>
            </w:tcBorders>
            <w:shd w:val="clear" w:color="auto" w:fill="auto"/>
            <w:vAlign w:val="center"/>
            <w:hideMark/>
          </w:tcPr>
          <w:p w:rsidR="004C001E" w:rsidRPr="004C001E" w:rsidRDefault="004C001E" w:rsidP="004C001E">
            <w:pPr>
              <w:jc w:val="center"/>
              <w:rPr>
                <w:rFonts w:ascii="Arial CYR" w:hAnsi="Arial CYR" w:cs="Arial CYR"/>
                <w:i/>
                <w:iCs/>
                <w:sz w:val="16"/>
                <w:szCs w:val="16"/>
              </w:rPr>
            </w:pPr>
            <w:r w:rsidRPr="004C001E">
              <w:rPr>
                <w:rFonts w:ascii="Arial CYR" w:hAnsi="Arial CYR" w:cs="Arial CYR"/>
                <w:i/>
                <w:iCs/>
                <w:sz w:val="16"/>
                <w:szCs w:val="16"/>
              </w:rPr>
              <w:t>Сумма, без НДС (руб.)</w:t>
            </w:r>
          </w:p>
        </w:tc>
      </w:tr>
      <w:tr w:rsidR="004C001E" w:rsidRPr="004C001E" w:rsidTr="004C001E">
        <w:trPr>
          <w:trHeight w:val="270"/>
        </w:trPr>
        <w:tc>
          <w:tcPr>
            <w:tcW w:w="960" w:type="dxa"/>
            <w:tcBorders>
              <w:top w:val="nil"/>
              <w:left w:val="single" w:sz="8" w:space="0" w:color="auto"/>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b/>
                <w:bCs/>
                <w:i/>
                <w:iCs/>
                <w:sz w:val="19"/>
                <w:szCs w:val="19"/>
              </w:rPr>
            </w:pPr>
            <w:r w:rsidRPr="004C001E">
              <w:rPr>
                <w:rFonts w:ascii="Arial CYR" w:hAnsi="Arial CYR" w:cs="Arial CYR"/>
                <w:b/>
                <w:bCs/>
                <w:i/>
                <w:iCs/>
                <w:sz w:val="19"/>
                <w:szCs w:val="19"/>
              </w:rPr>
              <w:t>1</w:t>
            </w:r>
          </w:p>
        </w:tc>
        <w:tc>
          <w:tcPr>
            <w:tcW w:w="3000" w:type="dxa"/>
            <w:tcBorders>
              <w:top w:val="nil"/>
              <w:left w:val="nil"/>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b/>
                <w:bCs/>
                <w:i/>
                <w:iCs/>
                <w:sz w:val="19"/>
                <w:szCs w:val="19"/>
              </w:rPr>
            </w:pPr>
            <w:r w:rsidRPr="004C001E">
              <w:rPr>
                <w:rFonts w:ascii="Arial CYR" w:hAnsi="Arial CYR" w:cs="Arial CYR"/>
                <w:b/>
                <w:bCs/>
                <w:i/>
                <w:iCs/>
                <w:sz w:val="19"/>
                <w:szCs w:val="19"/>
              </w:rPr>
              <w:t>2</w:t>
            </w:r>
          </w:p>
        </w:tc>
        <w:tc>
          <w:tcPr>
            <w:tcW w:w="960" w:type="dxa"/>
            <w:tcBorders>
              <w:top w:val="nil"/>
              <w:left w:val="nil"/>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b/>
                <w:bCs/>
                <w:i/>
                <w:iCs/>
                <w:sz w:val="19"/>
                <w:szCs w:val="19"/>
              </w:rPr>
            </w:pPr>
            <w:r w:rsidRPr="004C001E">
              <w:rPr>
                <w:rFonts w:ascii="Arial CYR" w:hAnsi="Arial CYR" w:cs="Arial CYR"/>
                <w:b/>
                <w:bCs/>
                <w:i/>
                <w:iCs/>
                <w:sz w:val="19"/>
                <w:szCs w:val="19"/>
              </w:rPr>
              <w:t>3</w:t>
            </w:r>
          </w:p>
        </w:tc>
        <w:tc>
          <w:tcPr>
            <w:tcW w:w="1360" w:type="dxa"/>
            <w:tcBorders>
              <w:top w:val="nil"/>
              <w:left w:val="nil"/>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b/>
                <w:bCs/>
                <w:i/>
                <w:iCs/>
                <w:sz w:val="19"/>
                <w:szCs w:val="19"/>
              </w:rPr>
            </w:pPr>
            <w:r w:rsidRPr="004C001E">
              <w:rPr>
                <w:rFonts w:ascii="Arial CYR" w:hAnsi="Arial CYR" w:cs="Arial CYR"/>
                <w:b/>
                <w:bCs/>
                <w:i/>
                <w:iCs/>
                <w:sz w:val="19"/>
                <w:szCs w:val="19"/>
              </w:rPr>
              <w:t>4</w:t>
            </w:r>
          </w:p>
        </w:tc>
        <w:tc>
          <w:tcPr>
            <w:tcW w:w="1300" w:type="dxa"/>
            <w:tcBorders>
              <w:top w:val="nil"/>
              <w:left w:val="nil"/>
              <w:bottom w:val="single" w:sz="8" w:space="0" w:color="auto"/>
              <w:right w:val="single" w:sz="4" w:space="0" w:color="auto"/>
            </w:tcBorders>
            <w:shd w:val="clear" w:color="auto" w:fill="auto"/>
            <w:vAlign w:val="center"/>
            <w:hideMark/>
          </w:tcPr>
          <w:p w:rsidR="004C001E" w:rsidRPr="004C001E" w:rsidRDefault="004C001E" w:rsidP="004C001E">
            <w:pPr>
              <w:jc w:val="center"/>
              <w:rPr>
                <w:rFonts w:ascii="Arial CYR" w:hAnsi="Arial CYR" w:cs="Arial CYR"/>
                <w:b/>
                <w:bCs/>
                <w:i/>
                <w:iCs/>
                <w:sz w:val="19"/>
                <w:szCs w:val="19"/>
              </w:rPr>
            </w:pPr>
            <w:r w:rsidRPr="004C001E">
              <w:rPr>
                <w:rFonts w:ascii="Arial CYR" w:hAnsi="Arial CYR" w:cs="Arial CYR"/>
                <w:b/>
                <w:bCs/>
                <w:i/>
                <w:iCs/>
                <w:sz w:val="19"/>
                <w:szCs w:val="19"/>
              </w:rPr>
              <w:t>5</w:t>
            </w:r>
          </w:p>
        </w:tc>
        <w:tc>
          <w:tcPr>
            <w:tcW w:w="1816" w:type="dxa"/>
            <w:tcBorders>
              <w:top w:val="nil"/>
              <w:left w:val="nil"/>
              <w:bottom w:val="single" w:sz="8" w:space="0" w:color="auto"/>
              <w:right w:val="single" w:sz="8" w:space="0" w:color="auto"/>
            </w:tcBorders>
            <w:shd w:val="clear" w:color="auto" w:fill="auto"/>
            <w:vAlign w:val="center"/>
            <w:hideMark/>
          </w:tcPr>
          <w:p w:rsidR="004C001E" w:rsidRPr="004C001E" w:rsidRDefault="004C001E" w:rsidP="004C001E">
            <w:pPr>
              <w:jc w:val="center"/>
              <w:rPr>
                <w:rFonts w:ascii="Arial CYR" w:hAnsi="Arial CYR" w:cs="Arial CYR"/>
                <w:b/>
                <w:bCs/>
                <w:i/>
                <w:iCs/>
                <w:sz w:val="19"/>
                <w:szCs w:val="19"/>
              </w:rPr>
            </w:pPr>
            <w:r w:rsidRPr="004C001E">
              <w:rPr>
                <w:rFonts w:ascii="Arial CYR" w:hAnsi="Arial CYR" w:cs="Arial CYR"/>
                <w:b/>
                <w:bCs/>
                <w:i/>
                <w:iCs/>
                <w:sz w:val="19"/>
                <w:szCs w:val="19"/>
              </w:rPr>
              <w:t>6</w:t>
            </w:r>
          </w:p>
        </w:tc>
      </w:tr>
      <w:tr w:rsidR="004C001E" w:rsidRPr="004C001E" w:rsidTr="004C001E">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4C001E" w:rsidRPr="004C001E" w:rsidRDefault="004C001E" w:rsidP="004C001E">
            <w:pPr>
              <w:rPr>
                <w:rFonts w:ascii="Times New Roman" w:hAnsi="Times New Roman"/>
                <w:szCs w:val="22"/>
              </w:rPr>
            </w:pPr>
            <w:r w:rsidRPr="004C001E">
              <w:rPr>
                <w:rFonts w:ascii="Times New Roman" w:hAnsi="Times New Roman"/>
                <w:szCs w:val="22"/>
              </w:rPr>
              <w:t> Поставка Подрядчика</w:t>
            </w:r>
          </w:p>
        </w:tc>
        <w:tc>
          <w:tcPr>
            <w:tcW w:w="9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r>
      <w:tr w:rsidR="004C001E" w:rsidRPr="004C001E" w:rsidTr="004C001E">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4C001E" w:rsidRPr="004C001E" w:rsidRDefault="004C001E" w:rsidP="004C001E">
            <w:pPr>
              <w:rPr>
                <w:rFonts w:ascii="Times New Roman" w:hAnsi="Times New Roman"/>
                <w:szCs w:val="22"/>
              </w:rPr>
            </w:pPr>
            <w:r w:rsidRPr="004C001E">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r>
      <w:tr w:rsidR="004C001E" w:rsidRPr="004C001E" w:rsidTr="004C001E">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4C001E" w:rsidRPr="004C001E" w:rsidRDefault="004C001E" w:rsidP="004C001E">
            <w:pPr>
              <w:rPr>
                <w:rFonts w:ascii="Times New Roman" w:hAnsi="Times New Roman"/>
                <w:szCs w:val="22"/>
              </w:rPr>
            </w:pPr>
            <w:r w:rsidRPr="004C001E">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r>
      <w:tr w:rsidR="004C001E" w:rsidRPr="004C001E" w:rsidTr="004C001E">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4C001E" w:rsidRPr="004C001E" w:rsidRDefault="004C001E" w:rsidP="004C001E">
            <w:pPr>
              <w:rPr>
                <w:rFonts w:ascii="Times New Roman" w:hAnsi="Times New Roman"/>
                <w:szCs w:val="22"/>
              </w:rPr>
            </w:pPr>
            <w:r w:rsidRPr="004C001E">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r>
      <w:tr w:rsidR="004C001E" w:rsidRPr="004C001E" w:rsidTr="004C001E">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4C001E" w:rsidRPr="004C001E" w:rsidRDefault="004C001E" w:rsidP="004C001E">
            <w:pPr>
              <w:rPr>
                <w:rFonts w:ascii="Times New Roman" w:hAnsi="Times New Roman"/>
                <w:szCs w:val="22"/>
              </w:rPr>
            </w:pPr>
            <w:r w:rsidRPr="004C001E">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r>
      <w:tr w:rsidR="004C001E" w:rsidRPr="004C001E" w:rsidTr="004C001E">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4C001E" w:rsidRPr="004C001E" w:rsidRDefault="004C001E" w:rsidP="004C001E">
            <w:pPr>
              <w:rPr>
                <w:rFonts w:ascii="Times New Roman" w:hAnsi="Times New Roman"/>
                <w:szCs w:val="22"/>
              </w:rPr>
            </w:pPr>
            <w:r w:rsidRPr="004C001E">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r>
      <w:tr w:rsidR="004C001E" w:rsidRPr="004C001E" w:rsidTr="004C001E">
        <w:trPr>
          <w:trHeight w:val="315"/>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4C001E" w:rsidRPr="004C001E" w:rsidRDefault="004C001E" w:rsidP="004C001E">
            <w:pPr>
              <w:rPr>
                <w:rFonts w:ascii="Times New Roman" w:hAnsi="Times New Roman"/>
                <w:szCs w:val="22"/>
              </w:rPr>
            </w:pPr>
            <w:r w:rsidRPr="004C001E">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4C001E" w:rsidRPr="004C001E" w:rsidRDefault="004C001E" w:rsidP="004C001E">
            <w:pPr>
              <w:jc w:val="right"/>
              <w:rPr>
                <w:rFonts w:cs="Arial"/>
                <w:sz w:val="20"/>
                <w:szCs w:val="20"/>
              </w:rPr>
            </w:pPr>
            <w:r w:rsidRPr="004C001E">
              <w:rPr>
                <w:rFonts w:cs="Arial"/>
                <w:sz w:val="20"/>
                <w:szCs w:val="20"/>
              </w:rPr>
              <w:t> </w:t>
            </w:r>
          </w:p>
        </w:tc>
      </w:tr>
      <w:tr w:rsidR="004C001E" w:rsidRPr="004C001E" w:rsidTr="004C001E">
        <w:trPr>
          <w:trHeight w:val="315"/>
        </w:trPr>
        <w:tc>
          <w:tcPr>
            <w:tcW w:w="960" w:type="dxa"/>
            <w:tcBorders>
              <w:top w:val="single" w:sz="8" w:space="0" w:color="auto"/>
              <w:left w:val="single" w:sz="8" w:space="0" w:color="auto"/>
              <w:bottom w:val="single" w:sz="8" w:space="0" w:color="auto"/>
              <w:right w:val="single" w:sz="4" w:space="0" w:color="auto"/>
            </w:tcBorders>
            <w:shd w:val="clear" w:color="auto" w:fill="auto"/>
            <w:noWrap/>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3000" w:type="dxa"/>
            <w:tcBorders>
              <w:top w:val="single" w:sz="8" w:space="0" w:color="auto"/>
              <w:left w:val="nil"/>
              <w:bottom w:val="single" w:sz="8" w:space="0" w:color="auto"/>
              <w:right w:val="single" w:sz="4" w:space="0" w:color="auto"/>
            </w:tcBorders>
            <w:shd w:val="clear" w:color="auto" w:fill="auto"/>
            <w:noWrap/>
            <w:hideMark/>
          </w:tcPr>
          <w:p w:rsidR="004C001E" w:rsidRPr="004C001E" w:rsidRDefault="004C001E" w:rsidP="004C001E">
            <w:pPr>
              <w:rPr>
                <w:rFonts w:ascii="Times New Roman" w:hAnsi="Times New Roman"/>
                <w:b/>
                <w:bCs/>
                <w:szCs w:val="22"/>
              </w:rPr>
            </w:pPr>
            <w:r w:rsidRPr="004C001E">
              <w:rPr>
                <w:rFonts w:ascii="Times New Roman" w:hAnsi="Times New Roman"/>
                <w:b/>
                <w:bCs/>
                <w:szCs w:val="22"/>
              </w:rPr>
              <w:t>ВСЕГО</w:t>
            </w:r>
          </w:p>
        </w:tc>
        <w:tc>
          <w:tcPr>
            <w:tcW w:w="960" w:type="dxa"/>
            <w:tcBorders>
              <w:top w:val="single" w:sz="8" w:space="0" w:color="auto"/>
              <w:left w:val="nil"/>
              <w:bottom w:val="single" w:sz="8" w:space="0" w:color="auto"/>
              <w:right w:val="single" w:sz="4" w:space="0" w:color="auto"/>
            </w:tcBorders>
            <w:shd w:val="clear" w:color="auto" w:fill="auto"/>
            <w:noWrap/>
            <w:hideMark/>
          </w:tcPr>
          <w:p w:rsidR="004C001E" w:rsidRPr="004C001E" w:rsidRDefault="004C001E" w:rsidP="004C001E">
            <w:pPr>
              <w:jc w:val="center"/>
              <w:rPr>
                <w:rFonts w:ascii="Times New Roman" w:hAnsi="Times New Roman"/>
                <w:szCs w:val="22"/>
              </w:rPr>
            </w:pPr>
            <w:r w:rsidRPr="004C001E">
              <w:rPr>
                <w:rFonts w:ascii="Times New Roman" w:hAnsi="Times New Roman"/>
                <w:szCs w:val="22"/>
              </w:rPr>
              <w:t> </w:t>
            </w:r>
          </w:p>
        </w:tc>
        <w:tc>
          <w:tcPr>
            <w:tcW w:w="1360" w:type="dxa"/>
            <w:tcBorders>
              <w:top w:val="single" w:sz="8" w:space="0" w:color="auto"/>
              <w:left w:val="nil"/>
              <w:bottom w:val="single" w:sz="8" w:space="0" w:color="auto"/>
              <w:right w:val="single" w:sz="4" w:space="0" w:color="auto"/>
            </w:tcBorders>
            <w:shd w:val="clear" w:color="auto" w:fill="auto"/>
            <w:noWrap/>
            <w:hideMark/>
          </w:tcPr>
          <w:p w:rsidR="004C001E" w:rsidRPr="004C001E" w:rsidRDefault="004C001E" w:rsidP="004C001E">
            <w:pPr>
              <w:jc w:val="right"/>
              <w:rPr>
                <w:rFonts w:ascii="Times New Roman" w:hAnsi="Times New Roman"/>
                <w:szCs w:val="22"/>
              </w:rPr>
            </w:pPr>
            <w:r w:rsidRPr="004C001E">
              <w:rPr>
                <w:rFonts w:ascii="Times New Roman" w:hAnsi="Times New Roman"/>
                <w:szCs w:val="22"/>
              </w:rPr>
              <w:t> </w:t>
            </w:r>
          </w:p>
        </w:tc>
        <w:tc>
          <w:tcPr>
            <w:tcW w:w="1300" w:type="dxa"/>
            <w:tcBorders>
              <w:top w:val="single" w:sz="8" w:space="0" w:color="auto"/>
              <w:left w:val="nil"/>
              <w:bottom w:val="single" w:sz="8" w:space="0" w:color="auto"/>
              <w:right w:val="single" w:sz="4" w:space="0" w:color="auto"/>
            </w:tcBorders>
            <w:shd w:val="clear" w:color="auto" w:fill="auto"/>
            <w:noWrap/>
            <w:hideMark/>
          </w:tcPr>
          <w:p w:rsidR="004C001E" w:rsidRPr="004C001E" w:rsidRDefault="004C001E" w:rsidP="004C001E">
            <w:pPr>
              <w:jc w:val="right"/>
              <w:rPr>
                <w:rFonts w:ascii="Times New Roman" w:hAnsi="Times New Roman"/>
                <w:szCs w:val="22"/>
              </w:rPr>
            </w:pPr>
            <w:r w:rsidRPr="004C001E">
              <w:rPr>
                <w:rFonts w:ascii="Times New Roman" w:hAnsi="Times New Roman"/>
                <w:szCs w:val="22"/>
              </w:rPr>
              <w:t> </w:t>
            </w:r>
          </w:p>
        </w:tc>
        <w:tc>
          <w:tcPr>
            <w:tcW w:w="1816" w:type="dxa"/>
            <w:tcBorders>
              <w:top w:val="single" w:sz="8" w:space="0" w:color="auto"/>
              <w:left w:val="nil"/>
              <w:bottom w:val="single" w:sz="8" w:space="0" w:color="auto"/>
              <w:right w:val="single" w:sz="8" w:space="0" w:color="auto"/>
            </w:tcBorders>
            <w:shd w:val="clear" w:color="auto" w:fill="auto"/>
            <w:hideMark/>
          </w:tcPr>
          <w:p w:rsidR="004C001E" w:rsidRPr="004C001E" w:rsidRDefault="004C001E" w:rsidP="004C001E">
            <w:pPr>
              <w:jc w:val="right"/>
              <w:rPr>
                <w:rFonts w:ascii="Times New Roman" w:hAnsi="Times New Roman"/>
                <w:b/>
                <w:bCs/>
                <w:szCs w:val="22"/>
              </w:rPr>
            </w:pPr>
            <w:r w:rsidRPr="004C001E">
              <w:rPr>
                <w:rFonts w:ascii="Times New Roman" w:hAnsi="Times New Roman"/>
                <w:b/>
                <w:bCs/>
                <w:szCs w:val="22"/>
              </w:rPr>
              <w:t> </w:t>
            </w:r>
          </w:p>
        </w:tc>
      </w:tr>
    </w:tbl>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Подписи Сторон</w:t>
      </w:r>
    </w:p>
    <w:p w:rsidR="004C001E" w:rsidRPr="004C001E" w:rsidRDefault="004C001E" w:rsidP="004C001E">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firstRow="0" w:lastRow="0" w:firstColumn="0" w:lastColumn="0" w:noHBand="0" w:noVBand="0"/>
      </w:tblPr>
      <w:tblGrid>
        <w:gridCol w:w="2364"/>
        <w:gridCol w:w="1041"/>
        <w:gridCol w:w="1746"/>
        <w:gridCol w:w="720"/>
        <w:gridCol w:w="2399"/>
        <w:gridCol w:w="678"/>
        <w:gridCol w:w="1023"/>
      </w:tblGrid>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Исполнитель:</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Заказчик:</w:t>
            </w: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077"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ОАО «СН-МНГ»</w:t>
            </w:r>
          </w:p>
        </w:tc>
        <w:tc>
          <w:tcPr>
            <w:tcW w:w="1023"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r>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259"/>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r>
      <w:tr w:rsidR="004C001E" w:rsidRPr="004C001E" w:rsidTr="004C001E">
        <w:trPr>
          <w:trHeight w:val="182"/>
        </w:trPr>
        <w:tc>
          <w:tcPr>
            <w:tcW w:w="2364"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c>
          <w:tcPr>
            <w:tcW w:w="2787"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399"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p>
        </w:tc>
        <w:tc>
          <w:tcPr>
            <w:tcW w:w="1701"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Cs w:val="22"/>
                <w:lang w:eastAsia="en-US"/>
              </w:rPr>
            </w:pPr>
            <w:r w:rsidRPr="004C001E">
              <w:rPr>
                <w:rFonts w:ascii="Times New Roman" w:eastAsia="Calibri" w:hAnsi="Times New Roman"/>
                <w:b/>
                <w:szCs w:val="22"/>
                <w:lang w:eastAsia="en-US"/>
              </w:rPr>
              <w:t xml:space="preserve">            М.П.</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 xml:space="preserve">            М.</w:t>
            </w:r>
            <w:proofErr w:type="gramStart"/>
            <w:r w:rsidRPr="004C001E">
              <w:rPr>
                <w:rFonts w:ascii="Times New Roman" w:eastAsia="Calibri" w:hAnsi="Times New Roman"/>
                <w:b/>
                <w:szCs w:val="22"/>
                <w:lang w:eastAsia="en-US"/>
              </w:rPr>
              <w:t>П</w:t>
            </w:r>
            <w:proofErr w:type="gramEnd"/>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bl>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tabs>
          <w:tab w:val="left" w:pos="851"/>
        </w:tabs>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Default="004C001E">
      <w:pPr>
        <w:spacing w:after="200" w:line="276" w:lineRule="auto"/>
        <w:rPr>
          <w:rFonts w:ascii="Times New Roman" w:eastAsia="Calibri" w:hAnsi="Times New Roman"/>
          <w:i/>
          <w:sz w:val="16"/>
          <w:szCs w:val="16"/>
          <w:lang w:eastAsia="en-US"/>
        </w:rPr>
      </w:pPr>
      <w:r>
        <w:rPr>
          <w:rFonts w:ascii="Times New Roman" w:eastAsia="Calibri" w:hAnsi="Times New Roman"/>
          <w:i/>
          <w:sz w:val="16"/>
          <w:szCs w:val="16"/>
          <w:lang w:eastAsia="en-US"/>
        </w:rPr>
        <w:br w:type="page"/>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4</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keepNext/>
        <w:widowControl w:val="0"/>
        <w:autoSpaceDN w:val="0"/>
        <w:adjustRightInd w:val="0"/>
        <w:ind w:firstLine="709"/>
        <w:jc w:val="right"/>
        <w:rPr>
          <w:rFonts w:ascii="Times New Roman" w:eastAsia="Calibri" w:hAnsi="Times New Roman"/>
          <w:b/>
          <w:sz w:val="18"/>
          <w:szCs w:val="16"/>
          <w:lang w:eastAsia="en-US"/>
        </w:rPr>
      </w:pPr>
      <w:r w:rsidRPr="004C001E">
        <w:rPr>
          <w:rFonts w:ascii="Times New Roman" w:eastAsia="Calibri" w:hAnsi="Times New Roman"/>
          <w:b/>
          <w:sz w:val="18"/>
          <w:szCs w:val="16"/>
          <w:lang w:eastAsia="en-US"/>
        </w:rPr>
        <w:t>ФОРМА</w:t>
      </w: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suppressAutoHyphens/>
        <w:ind w:firstLine="851"/>
        <w:jc w:val="both"/>
        <w:rPr>
          <w:rFonts w:ascii="Times New Roman" w:hAnsi="Times New Roman"/>
          <w:sz w:val="24"/>
        </w:rPr>
      </w:pPr>
      <w:r w:rsidRPr="004C001E">
        <w:rPr>
          <w:rFonts w:ascii="Times New Roman" w:hAnsi="Times New Roman"/>
          <w:b/>
          <w:bCs/>
          <w:sz w:val="24"/>
        </w:rPr>
        <w:t>Открытое акционерное общество «Славнефть-Мегионнефтегаз» (ОАО «СН-МНГ»)</w:t>
      </w:r>
      <w:r w:rsidRPr="004C001E">
        <w:rPr>
          <w:rFonts w:ascii="Times New Roman" w:hAnsi="Times New Roman"/>
          <w:sz w:val="24"/>
        </w:rPr>
        <w:t xml:space="preserve">, именуемое в дальнейшем </w:t>
      </w:r>
      <w:r w:rsidRPr="004C001E">
        <w:rPr>
          <w:rFonts w:ascii="Times New Roman" w:hAnsi="Times New Roman"/>
          <w:b/>
          <w:bCs/>
          <w:sz w:val="24"/>
        </w:rPr>
        <w:t>«Заказчик»</w:t>
      </w:r>
      <w:r w:rsidRPr="004C001E">
        <w:rPr>
          <w:rFonts w:ascii="Times New Roman" w:hAnsi="Times New Roman"/>
          <w:sz w:val="24"/>
        </w:rPr>
        <w:t>, в лице</w:t>
      </w:r>
      <w:r w:rsidRPr="004C001E">
        <w:rPr>
          <w:rFonts w:ascii="Times New Roman" w:hAnsi="Times New Roman"/>
          <w:b/>
          <w:bCs/>
          <w:sz w:val="24"/>
        </w:rPr>
        <w:t xml:space="preserve"> </w:t>
      </w:r>
      <w:r w:rsidRPr="004C001E">
        <w:rPr>
          <w:rFonts w:ascii="Times New Roman" w:hAnsi="Times New Roman"/>
          <w:bCs/>
          <w:sz w:val="24"/>
        </w:rPr>
        <w:t>___________________</w:t>
      </w:r>
      <w:r w:rsidRPr="004C001E">
        <w:rPr>
          <w:rFonts w:ascii="Times New Roman" w:hAnsi="Times New Roman"/>
          <w:sz w:val="24"/>
        </w:rPr>
        <w:t>,</w:t>
      </w:r>
      <w:r w:rsidRPr="004C001E">
        <w:rPr>
          <w:rFonts w:ascii="Times New Roman" w:hAnsi="Times New Roman"/>
          <w:i/>
          <w:iCs/>
          <w:sz w:val="24"/>
        </w:rPr>
        <w:t xml:space="preserve"> </w:t>
      </w:r>
      <w:r w:rsidRPr="004C001E">
        <w:rPr>
          <w:rFonts w:ascii="Times New Roman" w:hAnsi="Times New Roman"/>
          <w:sz w:val="24"/>
        </w:rPr>
        <w:t xml:space="preserve">действующего на основании доверенности №_____ от _______ г., с одной стороны, и </w:t>
      </w:r>
      <w:r w:rsidRPr="004C001E">
        <w:rPr>
          <w:rFonts w:ascii="Times New Roman" w:hAnsi="Times New Roman"/>
          <w:b/>
          <w:bCs/>
          <w:sz w:val="24"/>
        </w:rPr>
        <w:t>«Подрядчик»</w:t>
      </w:r>
      <w:r w:rsidRPr="004C001E">
        <w:rPr>
          <w:rFonts w:ascii="Times New Roman" w:hAnsi="Times New Roman"/>
          <w:sz w:val="24"/>
        </w:rPr>
        <w:t xml:space="preserve">, в лице ____________, действующего на основании доверенности №_____ от _______ г., с другой стороны, совместно именуемые </w:t>
      </w:r>
      <w:r w:rsidRPr="004C001E">
        <w:rPr>
          <w:rFonts w:ascii="Times New Roman" w:hAnsi="Times New Roman"/>
          <w:b/>
          <w:bCs/>
          <w:sz w:val="24"/>
        </w:rPr>
        <w:t>«Стороны»</w:t>
      </w:r>
      <w:r w:rsidRPr="004C001E">
        <w:rPr>
          <w:rFonts w:ascii="Times New Roman" w:hAnsi="Times New Roman"/>
          <w:sz w:val="24"/>
        </w:rPr>
        <w:t>, заключили настоящее приложение к Договору о нижеследующем:</w:t>
      </w: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suppressAutoHyphens/>
        <w:autoSpaceDE w:val="0"/>
        <w:autoSpaceDN w:val="0"/>
        <w:adjustRightInd w:val="0"/>
        <w:jc w:val="center"/>
        <w:rPr>
          <w:rFonts w:ascii="Times New Roman" w:hAnsi="Times New Roman"/>
          <w:b/>
          <w:sz w:val="24"/>
        </w:rPr>
      </w:pPr>
      <w:r w:rsidRPr="004C001E">
        <w:rPr>
          <w:rFonts w:ascii="Times New Roman" w:hAnsi="Times New Roman"/>
          <w:b/>
          <w:sz w:val="24"/>
        </w:rPr>
        <w:t>АКТ</w:t>
      </w:r>
    </w:p>
    <w:p w:rsidR="004C001E" w:rsidRPr="004C001E" w:rsidRDefault="004C001E" w:rsidP="004C001E">
      <w:pPr>
        <w:suppressAutoHyphens/>
        <w:autoSpaceDE w:val="0"/>
        <w:autoSpaceDN w:val="0"/>
        <w:adjustRightInd w:val="0"/>
        <w:jc w:val="center"/>
        <w:rPr>
          <w:rFonts w:ascii="Times New Roman CYR" w:hAnsi="Times New Roman CYR" w:cs="Times New Roman CYR"/>
          <w:sz w:val="24"/>
        </w:rPr>
      </w:pPr>
      <w:r w:rsidRPr="004C001E">
        <w:rPr>
          <w:rFonts w:ascii="Times New Roman CYR" w:hAnsi="Times New Roman CYR" w:cs="Times New Roman CYR"/>
          <w:b/>
          <w:sz w:val="24"/>
        </w:rPr>
        <w:t xml:space="preserve">переработки </w:t>
      </w:r>
      <w:r w:rsidRPr="004C001E">
        <w:rPr>
          <w:rFonts w:ascii="Times New Roman CYR" w:hAnsi="Times New Roman CYR" w:cs="Times New Roman CYR"/>
          <w:sz w:val="24"/>
        </w:rPr>
        <w:t xml:space="preserve">(обработки) </w:t>
      </w:r>
      <w:r w:rsidRPr="004C001E">
        <w:rPr>
          <w:rFonts w:ascii="Times New Roman CYR" w:hAnsi="Times New Roman CYR" w:cs="Times New Roman CYR"/>
          <w:b/>
          <w:sz w:val="24"/>
        </w:rPr>
        <w:t>Партии Буровых отходов</w:t>
      </w:r>
      <w:r w:rsidRPr="004C001E">
        <w:rPr>
          <w:rFonts w:ascii="Times New Roman CYR" w:hAnsi="Times New Roman CYR" w:cs="Times New Roman CYR"/>
          <w:sz w:val="24"/>
        </w:rPr>
        <w:t xml:space="preserve"> –</w:t>
      </w:r>
    </w:p>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uppressAutoHyphens/>
        <w:autoSpaceDE w:val="0"/>
        <w:autoSpaceDN w:val="0"/>
        <w:adjustRightInd w:val="0"/>
        <w:ind w:left="708" w:hanging="708"/>
        <w:rPr>
          <w:rFonts w:ascii="Times New Roman" w:hAnsi="Times New Roman"/>
          <w:sz w:val="24"/>
        </w:rPr>
      </w:pPr>
      <w:r w:rsidRPr="004C001E">
        <w:rPr>
          <w:rFonts w:ascii="Times New Roman" w:hAnsi="Times New Roman"/>
          <w:sz w:val="24"/>
        </w:rPr>
        <w:t xml:space="preserve">г. </w:t>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t xml:space="preserve">     «___» ______ 20__ г </w:t>
      </w:r>
    </w:p>
    <w:p w:rsidR="004C001E" w:rsidRPr="004C001E" w:rsidRDefault="004C001E" w:rsidP="004C001E">
      <w:pPr>
        <w:suppressAutoHyphens/>
        <w:autoSpaceDE w:val="0"/>
        <w:autoSpaceDN w:val="0"/>
        <w:adjustRightInd w:val="0"/>
        <w:ind w:left="708" w:hanging="708"/>
        <w:rPr>
          <w:rFonts w:ascii="Times New Roman" w:hAnsi="Times New Roman"/>
          <w:sz w:val="24"/>
        </w:rPr>
      </w:pPr>
      <w:r w:rsidRPr="004C001E">
        <w:rPr>
          <w:rFonts w:ascii="Times New Roman" w:hAnsi="Times New Roman"/>
          <w:sz w:val="24"/>
        </w:rPr>
        <w:t xml:space="preserve">                                                                                                                 (</w:t>
      </w:r>
      <w:r w:rsidRPr="004C001E">
        <w:rPr>
          <w:rFonts w:ascii="Times New Roman" w:hAnsi="Times New Roman"/>
          <w:i/>
          <w:sz w:val="24"/>
        </w:rPr>
        <w:t>дата натурного обследования</w:t>
      </w:r>
      <w:r w:rsidRPr="004C001E">
        <w:rPr>
          <w:rFonts w:ascii="Times New Roman" w:hAnsi="Times New Roman"/>
          <w:sz w:val="24"/>
        </w:rPr>
        <w:t>)</w:t>
      </w:r>
    </w:p>
    <w:p w:rsidR="004C001E" w:rsidRPr="004C001E" w:rsidRDefault="004C001E" w:rsidP="004C001E">
      <w:pPr>
        <w:suppressAutoHyphens/>
        <w:autoSpaceDE w:val="0"/>
        <w:autoSpaceDN w:val="0"/>
        <w:adjustRightInd w:val="0"/>
        <w:rPr>
          <w:rFonts w:ascii="Times New Roman" w:hAnsi="Times New Roman"/>
          <w:b/>
          <w:sz w:val="24"/>
        </w:rPr>
      </w:pPr>
      <w:r w:rsidRPr="004C001E">
        <w:rPr>
          <w:rFonts w:ascii="Times New Roman" w:hAnsi="Times New Roman"/>
          <w:b/>
          <w:sz w:val="24"/>
        </w:rPr>
        <w:t xml:space="preserve">Отчетный период: </w:t>
      </w:r>
      <w:proofErr w:type="gramStart"/>
      <w:r w:rsidRPr="004C001E">
        <w:rPr>
          <w:rFonts w:ascii="Times New Roman" w:hAnsi="Times New Roman"/>
          <w:b/>
          <w:sz w:val="24"/>
        </w:rPr>
        <w:t>с</w:t>
      </w:r>
      <w:proofErr w:type="gramEnd"/>
      <w:r w:rsidRPr="004C001E">
        <w:rPr>
          <w:rFonts w:ascii="Times New Roman" w:hAnsi="Times New Roman"/>
          <w:b/>
          <w:sz w:val="24"/>
        </w:rPr>
        <w:t xml:space="preserve"> ____________________ по 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Наименование Заказчика</w:t>
      </w:r>
      <w:proofErr w:type="gramStart"/>
      <w:r w:rsidRPr="004C001E">
        <w:rPr>
          <w:rFonts w:ascii="Times New Roman" w:hAnsi="Times New Roman"/>
          <w:sz w:val="24"/>
        </w:rPr>
        <w:t>: _______________________________;</w:t>
      </w:r>
      <w:proofErr w:type="gramEnd"/>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Наименование Подрядчика</w:t>
      </w:r>
      <w:proofErr w:type="gramStart"/>
      <w:r w:rsidRPr="004C001E">
        <w:rPr>
          <w:rFonts w:ascii="Times New Roman" w:hAnsi="Times New Roman"/>
          <w:sz w:val="24"/>
        </w:rPr>
        <w:t>: _____________________________;</w:t>
      </w:r>
      <w:proofErr w:type="gramEnd"/>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Наименование организации, осуществляющей Строительный контроль</w:t>
      </w:r>
      <w:proofErr w:type="gramStart"/>
      <w:r w:rsidRPr="004C001E">
        <w:rPr>
          <w:rFonts w:ascii="Times New Roman" w:hAnsi="Times New Roman"/>
          <w:sz w:val="24"/>
        </w:rPr>
        <w:t>: ________________________________;</w:t>
      </w:r>
      <w:proofErr w:type="gramEnd"/>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Комиссия в составе</w:t>
      </w:r>
      <w:r w:rsidRPr="004C001E">
        <w:rPr>
          <w:rFonts w:ascii="Times New Roman CYR" w:hAnsi="Times New Roman CYR" w:cs="Times New Roman CYR"/>
          <w:sz w:val="24"/>
        </w:rPr>
        <w:t xml:space="preserve"> уполномоченных представителей Подрядчика и Заказчика</w:t>
      </w:r>
      <w:r w:rsidRPr="004C001E">
        <w:rPr>
          <w:rFonts w:ascii="Times New Roman" w:hAnsi="Times New Roman"/>
          <w:sz w:val="24"/>
        </w:rPr>
        <w:t>:</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От Заказчика:</w:t>
      </w: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От Подрядчика:</w:t>
      </w: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rPr>
          <w:rFonts w:ascii="Times New Roman" w:hAnsi="Times New Roman"/>
          <w:i/>
          <w:sz w:val="24"/>
          <w:u w:val="single"/>
        </w:rPr>
      </w:pP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От организации, осуществляющей Строительный контроль:</w:t>
      </w: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rPr>
          <w:rFonts w:ascii="Times New Roman" w:hAnsi="Times New Roman"/>
          <w:i/>
          <w:sz w:val="24"/>
          <w:u w:val="single"/>
        </w:rPr>
      </w:pP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 xml:space="preserve">в результате обследования в натуре условий и обстоятельств Переработки </w:t>
      </w:r>
      <w:r w:rsidRPr="004C001E">
        <w:rPr>
          <w:rFonts w:ascii="Times New Roman CYR" w:hAnsi="Times New Roman CYR" w:cs="Times New Roman CYR"/>
          <w:sz w:val="24"/>
        </w:rPr>
        <w:t xml:space="preserve">(Обработки) </w:t>
      </w:r>
      <w:r w:rsidRPr="004C001E">
        <w:rPr>
          <w:rFonts w:ascii="Times New Roman" w:hAnsi="Times New Roman"/>
          <w:sz w:val="24"/>
        </w:rPr>
        <w:t>Партии Буровых отходов и изучив соответствующие документы, представленные Подрядчиком, составила настоящий Акт о нижеследующем:</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ab/>
        <w:t xml:space="preserve">1. Период завоза Партии Буровых отходов на Объект переработки </w:t>
      </w:r>
      <w:r w:rsidRPr="004C001E">
        <w:rPr>
          <w:rFonts w:ascii="Times New Roman CYR" w:hAnsi="Times New Roman CYR" w:cs="Times New Roman CYR"/>
          <w:sz w:val="24"/>
        </w:rPr>
        <w:t xml:space="preserve">(обработки) </w:t>
      </w:r>
      <w:r w:rsidRPr="004C001E">
        <w:rPr>
          <w:rFonts w:ascii="Times New Roman" w:hAnsi="Times New Roman"/>
          <w:sz w:val="24"/>
        </w:rPr>
        <w:t>отходов:</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Начало: «______» ___________ 20 __ г.     Окончание: «_____» ___________ 20 __ г.</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ab/>
        <w:t xml:space="preserve">2. Перечень номеров и </w:t>
      </w:r>
      <w:proofErr w:type="gramStart"/>
      <w:r w:rsidRPr="004C001E">
        <w:rPr>
          <w:rFonts w:ascii="Times New Roman" w:hAnsi="Times New Roman"/>
          <w:sz w:val="24"/>
        </w:rPr>
        <w:t>дат</w:t>
      </w:r>
      <w:proofErr w:type="gramEnd"/>
      <w:r w:rsidRPr="004C001E">
        <w:rPr>
          <w:rFonts w:ascii="Times New Roman" w:hAnsi="Times New Roman"/>
          <w:sz w:val="24"/>
        </w:rPr>
        <w:t xml:space="preserve"> соответствующих товарно-транспортных накладных: </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___________________________________________________________________________________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___________________________________________________________________________________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ab/>
        <w:t>3.  Наименования и номера объектов, на которых была временно размещена Партия Буровых отходов на территории Подрядчика: ________________________________________________________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ab/>
        <w:t xml:space="preserve">4. Способ, технология Переработки </w:t>
      </w:r>
      <w:r w:rsidRPr="004C001E">
        <w:rPr>
          <w:rFonts w:ascii="Times New Roman CYR" w:hAnsi="Times New Roman CYR" w:cs="Times New Roman CYR"/>
          <w:sz w:val="24"/>
        </w:rPr>
        <w:t>(Обработки)</w:t>
      </w:r>
      <w:r w:rsidRPr="004C001E">
        <w:rPr>
          <w:rFonts w:ascii="Times New Roman" w:hAnsi="Times New Roman"/>
          <w:sz w:val="24"/>
        </w:rPr>
        <w:t xml:space="preserve"> Партии Буровых отходов: ________________________</w:t>
      </w:r>
      <w:r w:rsidRPr="004C001E">
        <w:rPr>
          <w:rFonts w:ascii="Times New Roman" w:hAnsi="Times New Roman"/>
          <w:sz w:val="24"/>
        </w:rPr>
        <w:br/>
        <w:t>___________________________________________________________________________________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ab/>
        <w:t xml:space="preserve">5. Виды, наименования продуктов Переработки </w:t>
      </w:r>
      <w:r w:rsidRPr="004C001E">
        <w:rPr>
          <w:rFonts w:ascii="Times New Roman CYR" w:hAnsi="Times New Roman CYR" w:cs="Times New Roman CYR"/>
          <w:sz w:val="24"/>
        </w:rPr>
        <w:t>(Обработки)</w:t>
      </w:r>
      <w:r w:rsidRPr="004C001E">
        <w:rPr>
          <w:rFonts w:ascii="Times New Roman" w:hAnsi="Times New Roman"/>
          <w:sz w:val="24"/>
        </w:rPr>
        <w:t>:</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 Вторичная продукция</w:t>
      </w:r>
      <w:proofErr w:type="gramStart"/>
      <w:r w:rsidRPr="004C001E">
        <w:rPr>
          <w:rFonts w:ascii="Times New Roman" w:hAnsi="Times New Roman"/>
          <w:sz w:val="24"/>
        </w:rPr>
        <w:t>: __________________________________________________________________;</w:t>
      </w:r>
      <w:proofErr w:type="gramEnd"/>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lastRenderedPageBreak/>
        <w:t>- Вторичные отходы</w:t>
      </w:r>
      <w:proofErr w:type="gramStart"/>
      <w:r w:rsidRPr="004C001E">
        <w:rPr>
          <w:rFonts w:ascii="Times New Roman" w:hAnsi="Times New Roman"/>
          <w:sz w:val="24"/>
        </w:rPr>
        <w:t>: ____________________________________________________________________;</w:t>
      </w:r>
      <w:proofErr w:type="gramEnd"/>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ab/>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6. Материальный баланс:</w:t>
      </w:r>
    </w:p>
    <w:p w:rsidR="004C001E" w:rsidRPr="004C001E" w:rsidRDefault="004C001E" w:rsidP="004C001E">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1"/>
        <w:gridCol w:w="1729"/>
        <w:gridCol w:w="1726"/>
        <w:gridCol w:w="3593"/>
      </w:tblGrid>
      <w:tr w:rsidR="004C001E" w:rsidRPr="004C001E" w:rsidTr="004C001E">
        <w:tc>
          <w:tcPr>
            <w:tcW w:w="3299" w:type="dxa"/>
          </w:tcPr>
          <w:p w:rsidR="004C001E" w:rsidRPr="004C001E" w:rsidRDefault="004C001E" w:rsidP="004C001E">
            <w:pPr>
              <w:suppressAutoHyphens/>
              <w:autoSpaceDE w:val="0"/>
              <w:autoSpaceDN w:val="0"/>
              <w:adjustRightInd w:val="0"/>
              <w:jc w:val="center"/>
              <w:rPr>
                <w:rFonts w:ascii="Times New Roman" w:hAnsi="Times New Roman"/>
                <w:sz w:val="24"/>
              </w:rPr>
            </w:pPr>
            <w:r w:rsidRPr="004C001E">
              <w:rPr>
                <w:rFonts w:ascii="Times New Roman" w:hAnsi="Times New Roman"/>
                <w:sz w:val="24"/>
              </w:rPr>
              <w:t>Наименование:</w:t>
            </w:r>
          </w:p>
        </w:tc>
        <w:tc>
          <w:tcPr>
            <w:tcW w:w="1765" w:type="dxa"/>
          </w:tcPr>
          <w:p w:rsidR="004C001E" w:rsidRPr="004C001E" w:rsidRDefault="004C001E" w:rsidP="004C001E">
            <w:pPr>
              <w:suppressAutoHyphens/>
              <w:autoSpaceDE w:val="0"/>
              <w:autoSpaceDN w:val="0"/>
              <w:adjustRightInd w:val="0"/>
              <w:jc w:val="center"/>
              <w:rPr>
                <w:rFonts w:ascii="Times New Roman" w:hAnsi="Times New Roman"/>
                <w:sz w:val="24"/>
              </w:rPr>
            </w:pPr>
            <w:r w:rsidRPr="004C001E">
              <w:rPr>
                <w:rFonts w:ascii="Times New Roman" w:hAnsi="Times New Roman"/>
                <w:sz w:val="24"/>
              </w:rPr>
              <w:t xml:space="preserve">Объем, </w:t>
            </w:r>
          </w:p>
          <w:p w:rsidR="004C001E" w:rsidRPr="004C001E" w:rsidRDefault="004C001E" w:rsidP="004C001E">
            <w:pPr>
              <w:suppressAutoHyphens/>
              <w:autoSpaceDE w:val="0"/>
              <w:autoSpaceDN w:val="0"/>
              <w:adjustRightInd w:val="0"/>
              <w:jc w:val="center"/>
              <w:rPr>
                <w:rFonts w:ascii="Times New Roman" w:hAnsi="Times New Roman"/>
                <w:sz w:val="24"/>
              </w:rPr>
            </w:pPr>
            <w:r w:rsidRPr="004C001E">
              <w:rPr>
                <w:rFonts w:ascii="Times New Roman" w:hAnsi="Times New Roman"/>
                <w:sz w:val="24"/>
              </w:rPr>
              <w:t>куб. м</w:t>
            </w:r>
          </w:p>
        </w:tc>
        <w:tc>
          <w:tcPr>
            <w:tcW w:w="1764" w:type="dxa"/>
          </w:tcPr>
          <w:p w:rsidR="004C001E" w:rsidRPr="004C001E" w:rsidRDefault="004C001E" w:rsidP="004C001E">
            <w:pPr>
              <w:suppressAutoHyphens/>
              <w:autoSpaceDE w:val="0"/>
              <w:autoSpaceDN w:val="0"/>
              <w:adjustRightInd w:val="0"/>
              <w:jc w:val="center"/>
              <w:rPr>
                <w:rFonts w:ascii="Times New Roman" w:hAnsi="Times New Roman"/>
                <w:sz w:val="24"/>
              </w:rPr>
            </w:pPr>
            <w:r w:rsidRPr="004C001E">
              <w:rPr>
                <w:rFonts w:ascii="Times New Roman" w:hAnsi="Times New Roman"/>
                <w:sz w:val="24"/>
              </w:rPr>
              <w:t>Масса,</w:t>
            </w:r>
          </w:p>
          <w:p w:rsidR="004C001E" w:rsidRPr="004C001E" w:rsidRDefault="004C001E" w:rsidP="004C001E">
            <w:pPr>
              <w:suppressAutoHyphens/>
              <w:autoSpaceDE w:val="0"/>
              <w:autoSpaceDN w:val="0"/>
              <w:adjustRightInd w:val="0"/>
              <w:jc w:val="center"/>
              <w:rPr>
                <w:rFonts w:ascii="Times New Roman" w:hAnsi="Times New Roman"/>
                <w:sz w:val="24"/>
              </w:rPr>
            </w:pPr>
            <w:r w:rsidRPr="004C001E">
              <w:rPr>
                <w:rFonts w:ascii="Times New Roman" w:hAnsi="Times New Roman"/>
                <w:sz w:val="24"/>
              </w:rPr>
              <w:t xml:space="preserve"> </w:t>
            </w:r>
            <w:proofErr w:type="spellStart"/>
            <w:r w:rsidRPr="004C001E">
              <w:rPr>
                <w:rFonts w:ascii="Times New Roman" w:hAnsi="Times New Roman"/>
                <w:sz w:val="24"/>
              </w:rPr>
              <w:t>тн</w:t>
            </w:r>
            <w:proofErr w:type="spellEnd"/>
          </w:p>
        </w:tc>
        <w:tc>
          <w:tcPr>
            <w:tcW w:w="3688" w:type="dxa"/>
          </w:tcPr>
          <w:p w:rsidR="004C001E" w:rsidRPr="004C001E" w:rsidRDefault="004C001E" w:rsidP="004C001E">
            <w:pPr>
              <w:suppressAutoHyphens/>
              <w:autoSpaceDE w:val="0"/>
              <w:autoSpaceDN w:val="0"/>
              <w:adjustRightInd w:val="0"/>
              <w:jc w:val="center"/>
              <w:rPr>
                <w:rFonts w:ascii="Times New Roman" w:hAnsi="Times New Roman"/>
                <w:sz w:val="24"/>
              </w:rPr>
            </w:pPr>
            <w:r w:rsidRPr="004C001E">
              <w:rPr>
                <w:rFonts w:ascii="Times New Roman" w:hAnsi="Times New Roman"/>
                <w:sz w:val="24"/>
              </w:rPr>
              <w:t xml:space="preserve">Примечания, </w:t>
            </w:r>
          </w:p>
          <w:p w:rsidR="004C001E" w:rsidRPr="004C001E" w:rsidRDefault="004C001E" w:rsidP="004C001E">
            <w:pPr>
              <w:suppressAutoHyphens/>
              <w:autoSpaceDE w:val="0"/>
              <w:autoSpaceDN w:val="0"/>
              <w:adjustRightInd w:val="0"/>
              <w:jc w:val="center"/>
              <w:rPr>
                <w:rFonts w:ascii="Times New Roman" w:hAnsi="Times New Roman"/>
                <w:sz w:val="24"/>
              </w:rPr>
            </w:pPr>
            <w:r w:rsidRPr="004C001E">
              <w:rPr>
                <w:rFonts w:ascii="Times New Roman" w:hAnsi="Times New Roman"/>
                <w:sz w:val="24"/>
              </w:rPr>
              <w:t>пояснения:</w:t>
            </w: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b/>
                <w:sz w:val="24"/>
              </w:rPr>
            </w:pPr>
            <w:r w:rsidRPr="004C001E">
              <w:rPr>
                <w:rFonts w:ascii="Times New Roman" w:hAnsi="Times New Roman"/>
                <w:b/>
                <w:sz w:val="24"/>
              </w:rPr>
              <w:t>1. Остаток Буровых отходов на начало отчетного периода</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b/>
                <w:sz w:val="24"/>
              </w:rPr>
            </w:pPr>
            <w:r w:rsidRPr="004C001E">
              <w:rPr>
                <w:rFonts w:ascii="Times New Roman" w:hAnsi="Times New Roman"/>
                <w:b/>
                <w:sz w:val="24"/>
              </w:rPr>
              <w:t>2. Приход</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 xml:space="preserve">В </w:t>
            </w:r>
            <w:proofErr w:type="spellStart"/>
            <w:r w:rsidRPr="004C001E">
              <w:rPr>
                <w:rFonts w:ascii="Times New Roman" w:hAnsi="Times New Roman"/>
                <w:sz w:val="24"/>
              </w:rPr>
              <w:t>т.ч</w:t>
            </w:r>
            <w:proofErr w:type="spellEnd"/>
            <w:r w:rsidRPr="004C001E">
              <w:rPr>
                <w:rFonts w:ascii="Times New Roman" w:hAnsi="Times New Roman"/>
                <w:sz w:val="24"/>
              </w:rPr>
              <w:t>.:</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2.1. Получено  Буровых отходов от Перевозчика в течение отчетного периода</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2.2. Использовано в течение отчетного периода материалов, реагентов, добавок</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b/>
                <w:sz w:val="24"/>
              </w:rPr>
            </w:pPr>
            <w:r w:rsidRPr="004C001E">
              <w:rPr>
                <w:rFonts w:ascii="Times New Roman" w:hAnsi="Times New Roman"/>
                <w:b/>
                <w:sz w:val="24"/>
              </w:rPr>
              <w:t>3. Расход</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Получено в результате переработки:</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3.1. Вторичные отходы</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3.2. Вторичная продукция</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3.3. Учтенные потери</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b/>
                <w:sz w:val="24"/>
              </w:rPr>
            </w:pPr>
            <w:r w:rsidRPr="004C001E">
              <w:rPr>
                <w:rFonts w:ascii="Times New Roman" w:hAnsi="Times New Roman"/>
                <w:b/>
                <w:sz w:val="24"/>
              </w:rPr>
              <w:t>4. Остаток Буровых отходов на конец отчетного периода</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3299" w:type="dxa"/>
          </w:tcPr>
          <w:p w:rsidR="004C001E" w:rsidRPr="004C001E" w:rsidRDefault="004C001E" w:rsidP="004C001E">
            <w:pPr>
              <w:suppressAutoHyphens/>
              <w:autoSpaceDE w:val="0"/>
              <w:autoSpaceDN w:val="0"/>
              <w:adjustRightInd w:val="0"/>
              <w:rPr>
                <w:rFonts w:ascii="Times New Roman" w:hAnsi="Times New Roman"/>
                <w:b/>
                <w:sz w:val="24"/>
              </w:rPr>
            </w:pPr>
            <w:r w:rsidRPr="004C001E">
              <w:rPr>
                <w:rFonts w:ascii="Times New Roman" w:hAnsi="Times New Roman"/>
                <w:b/>
                <w:sz w:val="24"/>
              </w:rPr>
              <w:t xml:space="preserve">5. Переработано Буровых отходов в отчетном периоде </w:t>
            </w:r>
          </w:p>
        </w:tc>
        <w:tc>
          <w:tcPr>
            <w:tcW w:w="1765" w:type="dxa"/>
          </w:tcPr>
          <w:p w:rsidR="004C001E" w:rsidRPr="004C001E" w:rsidRDefault="004C001E" w:rsidP="004C001E">
            <w:pPr>
              <w:suppressAutoHyphens/>
              <w:autoSpaceDE w:val="0"/>
              <w:autoSpaceDN w:val="0"/>
              <w:adjustRightInd w:val="0"/>
              <w:rPr>
                <w:rFonts w:ascii="Times New Roman" w:hAnsi="Times New Roman"/>
                <w:sz w:val="24"/>
              </w:rPr>
            </w:pPr>
          </w:p>
        </w:tc>
        <w:tc>
          <w:tcPr>
            <w:tcW w:w="1764" w:type="dxa"/>
          </w:tcPr>
          <w:p w:rsidR="004C001E" w:rsidRPr="004C001E" w:rsidRDefault="004C001E" w:rsidP="004C001E">
            <w:pPr>
              <w:suppressAutoHyphens/>
              <w:autoSpaceDE w:val="0"/>
              <w:autoSpaceDN w:val="0"/>
              <w:adjustRightInd w:val="0"/>
              <w:rPr>
                <w:rFonts w:ascii="Times New Roman" w:hAnsi="Times New Roman"/>
                <w:sz w:val="24"/>
              </w:rPr>
            </w:pPr>
          </w:p>
        </w:tc>
        <w:tc>
          <w:tcPr>
            <w:tcW w:w="3688" w:type="dxa"/>
          </w:tcPr>
          <w:p w:rsidR="004C001E" w:rsidRPr="004C001E" w:rsidRDefault="004C001E" w:rsidP="004C001E">
            <w:pPr>
              <w:suppressAutoHyphens/>
              <w:autoSpaceDE w:val="0"/>
              <w:autoSpaceDN w:val="0"/>
              <w:adjustRightInd w:val="0"/>
              <w:rPr>
                <w:rFonts w:ascii="Times New Roman" w:hAnsi="Times New Roman"/>
                <w:sz w:val="24"/>
              </w:rPr>
            </w:pPr>
          </w:p>
        </w:tc>
      </w:tr>
    </w:tbl>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ab/>
        <w:t>7. Партия Вторичной продукции:</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 xml:space="preserve">- соответствует, не соответствует требованиям технических условий или иного нормативного документа на Вторичную продукцию </w:t>
      </w:r>
      <w:r w:rsidRPr="004C001E">
        <w:rPr>
          <w:rFonts w:ascii="Times New Roman" w:hAnsi="Times New Roman"/>
          <w:i/>
          <w:sz w:val="24"/>
        </w:rPr>
        <w:t>(сослаться на документ, подтверждающий это соответствие или несоответствие).</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 временно хранится на территории Подрядчика за пределами лицензионного участка Заказчика в количестве ______________________</w:t>
      </w:r>
      <w:proofErr w:type="gramStart"/>
      <w:r w:rsidRPr="004C001E">
        <w:rPr>
          <w:rFonts w:ascii="Times New Roman" w:hAnsi="Times New Roman"/>
          <w:sz w:val="24"/>
        </w:rPr>
        <w:t xml:space="preserve"> .</w:t>
      </w:r>
      <w:proofErr w:type="gramEnd"/>
      <w:r w:rsidRPr="004C001E">
        <w:rPr>
          <w:rFonts w:ascii="Times New Roman" w:hAnsi="Times New Roman"/>
          <w:sz w:val="24"/>
        </w:rPr>
        <w:t xml:space="preserve"> </w:t>
      </w:r>
    </w:p>
    <w:p w:rsidR="004C001E" w:rsidRPr="004C001E" w:rsidRDefault="004C001E" w:rsidP="004C001E">
      <w:pPr>
        <w:pBdr>
          <w:bottom w:val="single" w:sz="12" w:space="2" w:color="auto"/>
        </w:pBdr>
        <w:suppressAutoHyphens/>
        <w:autoSpaceDE w:val="0"/>
        <w:autoSpaceDN w:val="0"/>
        <w:adjustRightInd w:val="0"/>
        <w:rPr>
          <w:rFonts w:ascii="Times New Roman" w:hAnsi="Times New Roman"/>
          <w:sz w:val="24"/>
        </w:rPr>
      </w:pPr>
      <w:r w:rsidRPr="004C001E">
        <w:rPr>
          <w:rFonts w:ascii="Times New Roman" w:hAnsi="Times New Roman"/>
          <w:sz w:val="24"/>
        </w:rPr>
        <w:t>Кратко описать условия хранения: ___________________________________________________________________________________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 реализована (кому, когда):____________________________________________________________</w:t>
      </w:r>
      <w:proofErr w:type="gramStart"/>
      <w:r w:rsidRPr="004C001E">
        <w:rPr>
          <w:rFonts w:ascii="Times New Roman" w:hAnsi="Times New Roman"/>
          <w:sz w:val="24"/>
        </w:rPr>
        <w:t xml:space="preserve"> .</w:t>
      </w:r>
      <w:proofErr w:type="gramEnd"/>
      <w:r w:rsidRPr="004C001E">
        <w:rPr>
          <w:rFonts w:ascii="Times New Roman" w:hAnsi="Times New Roman"/>
          <w:sz w:val="24"/>
        </w:rPr>
        <w:t xml:space="preserve"> </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Указать подтверждающие документы: 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ab/>
        <w:t>8. Партия Вторичных отходов:</w:t>
      </w:r>
    </w:p>
    <w:p w:rsidR="004C001E" w:rsidRPr="004C001E" w:rsidRDefault="004C001E" w:rsidP="004C001E">
      <w:pPr>
        <w:pBdr>
          <w:bottom w:val="single" w:sz="12" w:space="1" w:color="auto"/>
        </w:pBdr>
        <w:suppressAutoHyphens/>
        <w:autoSpaceDE w:val="0"/>
        <w:autoSpaceDN w:val="0"/>
        <w:adjustRightInd w:val="0"/>
        <w:rPr>
          <w:rFonts w:ascii="Times New Roman" w:hAnsi="Times New Roman"/>
          <w:sz w:val="24"/>
        </w:rPr>
      </w:pPr>
      <w:r w:rsidRPr="004C001E">
        <w:rPr>
          <w:rFonts w:ascii="Times New Roman" w:hAnsi="Times New Roman"/>
          <w:sz w:val="24"/>
        </w:rPr>
        <w:t xml:space="preserve">- имеют класс опасности ______________ </w:t>
      </w:r>
      <w:r w:rsidRPr="004C001E">
        <w:rPr>
          <w:rFonts w:ascii="Times New Roman" w:hAnsi="Times New Roman"/>
          <w:i/>
          <w:sz w:val="24"/>
        </w:rPr>
        <w:t>(сослаться на документ, подтверждающий класс опасности).</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 xml:space="preserve">- </w:t>
      </w:r>
      <w:proofErr w:type="gramStart"/>
      <w:r w:rsidRPr="004C001E">
        <w:rPr>
          <w:rFonts w:ascii="Times New Roman" w:hAnsi="Times New Roman"/>
          <w:sz w:val="24"/>
        </w:rPr>
        <w:t>размещена</w:t>
      </w:r>
      <w:proofErr w:type="gramEnd"/>
      <w:r w:rsidRPr="004C001E">
        <w:rPr>
          <w:rFonts w:ascii="Times New Roman" w:hAnsi="Times New Roman"/>
          <w:sz w:val="24"/>
        </w:rPr>
        <w:t xml:space="preserve"> в соответствии с требованиями действующего законодательством за пределами лицензионного участка Заказчика (где, когда): ___________________________________________________________________________________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lastRenderedPageBreak/>
        <w:t>Указать подтверждающие документы: 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9. В ходе приемки отобраны пробы: (</w:t>
      </w:r>
      <w:r w:rsidRPr="004C001E">
        <w:rPr>
          <w:rFonts w:ascii="Times New Roman" w:hAnsi="Times New Roman"/>
          <w:i/>
          <w:sz w:val="24"/>
        </w:rPr>
        <w:t>реквизиты актов отбора проб</w:t>
      </w:r>
      <w:r w:rsidRPr="004C001E">
        <w:rPr>
          <w:rFonts w:ascii="Times New Roman" w:hAnsi="Times New Roman"/>
          <w:sz w:val="24"/>
        </w:rPr>
        <w:t>) ___________________________________________________________________________________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10. Данные результатов анализа отобранных проб: _________________________________________________________________________________________________________________________________________________________________________________________________________________________________________________________.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11. Заключение Комиссии:</w:t>
      </w:r>
    </w:p>
    <w:p w:rsidR="004C001E" w:rsidRPr="004C001E" w:rsidRDefault="004C001E" w:rsidP="004C001E">
      <w:pPr>
        <w:suppressAutoHyphens/>
        <w:autoSpaceDE w:val="0"/>
        <w:autoSpaceDN w:val="0"/>
        <w:adjustRightInd w:val="0"/>
        <w:ind w:firstLine="708"/>
        <w:rPr>
          <w:rFonts w:ascii="Times New Roman" w:hAnsi="Times New Roman"/>
          <w:sz w:val="24"/>
        </w:rPr>
      </w:pPr>
      <w:r w:rsidRPr="004C001E">
        <w:rPr>
          <w:rFonts w:ascii="Times New Roman CYR" w:hAnsi="Times New Roman CYR" w:cs="Times New Roman CYR"/>
          <w:sz w:val="24"/>
        </w:rPr>
        <w:t>1. Переработка (Обработка) Партии Буровых отходов выполнена Подрядчиком:</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CYR" w:hAnsi="Times New Roman CYR" w:cs="Times New Roman CYR"/>
          <w:sz w:val="24"/>
        </w:rPr>
        <w:t xml:space="preserve">- </w:t>
      </w:r>
      <w:r w:rsidRPr="004C001E">
        <w:rPr>
          <w:rFonts w:ascii="Times New Roman" w:hAnsi="Times New Roman"/>
          <w:sz w:val="24"/>
        </w:rPr>
        <w:t>качественно, не качественно;</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w:t>
      </w:r>
      <w:r w:rsidRPr="004C001E">
        <w:rPr>
          <w:rFonts w:ascii="Times New Roman CYR" w:hAnsi="Times New Roman CYR" w:cs="Times New Roman CYR"/>
          <w:sz w:val="24"/>
        </w:rPr>
        <w:t xml:space="preserve"> в полном объеме, частично, не выполнена;</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w:t>
      </w:r>
      <w:r w:rsidRPr="004C001E">
        <w:rPr>
          <w:rFonts w:ascii="Times New Roman CYR" w:hAnsi="Times New Roman CYR" w:cs="Times New Roman CYR"/>
          <w:sz w:val="24"/>
        </w:rPr>
        <w:t xml:space="preserve"> </w:t>
      </w:r>
      <w:r w:rsidRPr="004C001E">
        <w:rPr>
          <w:rFonts w:ascii="Times New Roman" w:hAnsi="Times New Roman"/>
          <w:sz w:val="24"/>
        </w:rPr>
        <w:t>в соответствии с требованиями действующих нормативных документов, с нарушениями требований действующих нормативных документов;</w:t>
      </w:r>
    </w:p>
    <w:p w:rsidR="004C001E" w:rsidRPr="004C001E" w:rsidRDefault="004C001E" w:rsidP="004C001E">
      <w:pPr>
        <w:suppressAutoHyphens/>
        <w:autoSpaceDE w:val="0"/>
        <w:autoSpaceDN w:val="0"/>
        <w:adjustRightInd w:val="0"/>
        <w:ind w:firstLine="708"/>
        <w:rPr>
          <w:rFonts w:ascii="Times New Roman" w:hAnsi="Times New Roman"/>
          <w:sz w:val="24"/>
        </w:rPr>
      </w:pPr>
      <w:r w:rsidRPr="004C001E">
        <w:rPr>
          <w:rFonts w:ascii="Times New Roman" w:hAnsi="Times New Roman"/>
          <w:sz w:val="24"/>
        </w:rPr>
        <w:t>2. Вторичная продукция соответствует, не соответствует требованиям нормативных документов.</w:t>
      </w:r>
    </w:p>
    <w:p w:rsidR="004C001E" w:rsidRPr="004C001E" w:rsidRDefault="004C001E" w:rsidP="004C001E">
      <w:pPr>
        <w:suppressAutoHyphens/>
        <w:autoSpaceDE w:val="0"/>
        <w:autoSpaceDN w:val="0"/>
        <w:adjustRightInd w:val="0"/>
        <w:ind w:firstLine="708"/>
        <w:rPr>
          <w:rFonts w:ascii="Times New Roman" w:hAnsi="Times New Roman"/>
          <w:sz w:val="24"/>
        </w:rPr>
      </w:pPr>
      <w:r w:rsidRPr="004C001E">
        <w:rPr>
          <w:rFonts w:ascii="Times New Roman" w:hAnsi="Times New Roman"/>
          <w:sz w:val="24"/>
        </w:rPr>
        <w:t>3. Вторичные отходы имеют класс опасности _________.</w:t>
      </w:r>
    </w:p>
    <w:p w:rsidR="004C001E" w:rsidRPr="004C001E" w:rsidRDefault="004C001E" w:rsidP="004C001E">
      <w:pPr>
        <w:suppressAutoHyphens/>
        <w:autoSpaceDE w:val="0"/>
        <w:autoSpaceDN w:val="0"/>
        <w:adjustRightInd w:val="0"/>
        <w:ind w:firstLine="708"/>
        <w:rPr>
          <w:rFonts w:ascii="Times New Roman" w:hAnsi="Times New Roman"/>
          <w:sz w:val="24"/>
        </w:rPr>
      </w:pPr>
      <w:r w:rsidRPr="004C001E">
        <w:rPr>
          <w:rFonts w:ascii="Times New Roman" w:hAnsi="Times New Roman"/>
          <w:sz w:val="24"/>
        </w:rPr>
        <w:t>4. Обращение с Партией Вторичной продукции (Партией Вторичных отходов) осуществлено в соответствии с условиями Договора подряда и требованиями действующего законодательства.</w:t>
      </w:r>
    </w:p>
    <w:p w:rsidR="004C001E" w:rsidRPr="004C001E" w:rsidRDefault="004C001E" w:rsidP="004C001E">
      <w:pPr>
        <w:suppressAutoHyphens/>
        <w:autoSpaceDE w:val="0"/>
        <w:autoSpaceDN w:val="0"/>
        <w:adjustRightInd w:val="0"/>
        <w:ind w:firstLine="708"/>
        <w:rPr>
          <w:rFonts w:ascii="Times New Roman" w:hAnsi="Times New Roman"/>
          <w:sz w:val="24"/>
        </w:rPr>
      </w:pPr>
      <w:r w:rsidRPr="004C001E">
        <w:rPr>
          <w:rFonts w:ascii="Times New Roman" w:hAnsi="Times New Roman"/>
          <w:sz w:val="24"/>
        </w:rPr>
        <w:t>5. Работы по данной Партии Буровых отходов рекомендуются к приемке и оплате в объеме: ___________________________________________________________________________________.</w:t>
      </w: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Приложения:</w:t>
      </w:r>
    </w:p>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Акты отбора проб Буровых отходов, Вторичной продукции и Вторичных отходов;</w:t>
      </w:r>
    </w:p>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Протоколы лабораторных испытаний (анализов) проб Буровых отходов, Вторичной продукции и Вторичных отходов;</w:t>
      </w:r>
    </w:p>
    <w:p w:rsidR="004C001E" w:rsidRPr="004C001E" w:rsidRDefault="004C001E" w:rsidP="004C001E">
      <w:pPr>
        <w:suppressAutoHyphens/>
        <w:jc w:val="both"/>
        <w:rPr>
          <w:rFonts w:ascii="Times New Roman CYR" w:hAnsi="Times New Roman CYR" w:cs="Times New Roman CYR"/>
          <w:sz w:val="24"/>
        </w:rPr>
      </w:pPr>
      <w:r w:rsidRPr="004C001E">
        <w:rPr>
          <w:rFonts w:ascii="Times New Roman" w:hAnsi="Times New Roman"/>
          <w:sz w:val="24"/>
        </w:rPr>
        <w:t>- Свидетельство о классе опасности отхода для Вторичных отходов</w:t>
      </w:r>
      <w:r w:rsidRPr="004C001E">
        <w:rPr>
          <w:rFonts w:ascii="Times New Roman CYR" w:hAnsi="Times New Roman CYR" w:cs="Times New Roman CYR"/>
          <w:sz w:val="24"/>
        </w:rPr>
        <w:t>;</w:t>
      </w:r>
    </w:p>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xml:space="preserve">-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 </w:t>
      </w:r>
    </w:p>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fldChar w:fldCharType="begin">
          <w:ffData>
            <w:name w:val="ТекстовоеПоле250"/>
            <w:enabled/>
            <w:calcOnExit w:val="0"/>
            <w:textInput>
              <w:default w:val="____________"/>
            </w:textInput>
          </w:ffData>
        </w:fldChar>
      </w:r>
      <w:r w:rsidRPr="004C001E">
        <w:rPr>
          <w:rFonts w:ascii="Times New Roman" w:hAnsi="Times New Roman"/>
          <w:sz w:val="24"/>
        </w:rPr>
        <w:instrText xml:space="preserve"> FORMTEXT </w:instrText>
      </w:r>
      <w:r w:rsidRPr="004C001E">
        <w:rPr>
          <w:rFonts w:ascii="Times New Roman" w:hAnsi="Times New Roman"/>
          <w:sz w:val="24"/>
        </w:rPr>
      </w:r>
      <w:r w:rsidRPr="004C001E">
        <w:rPr>
          <w:rFonts w:ascii="Times New Roman" w:hAnsi="Times New Roman"/>
          <w:sz w:val="24"/>
        </w:rPr>
        <w:fldChar w:fldCharType="separate"/>
      </w:r>
      <w:r w:rsidRPr="004C001E">
        <w:rPr>
          <w:rFonts w:ascii="Times New Roman" w:hAnsi="Times New Roman"/>
          <w:noProof/>
          <w:sz w:val="24"/>
        </w:rPr>
        <w:t>____________</w:t>
      </w:r>
      <w:r w:rsidRPr="004C001E">
        <w:rPr>
          <w:rFonts w:ascii="Times New Roman" w:hAnsi="Times New Roman"/>
          <w:sz w:val="24"/>
        </w:rPr>
        <w:fldChar w:fldCharType="end"/>
      </w:r>
      <w:r w:rsidRPr="004C001E">
        <w:rPr>
          <w:rFonts w:ascii="Times New Roman" w:hAnsi="Times New Roman"/>
          <w:sz w:val="24"/>
        </w:rPr>
        <w:t>.</w:t>
      </w:r>
    </w:p>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fldChar w:fldCharType="begin">
          <w:ffData>
            <w:name w:val="ТекстовоеПоле250"/>
            <w:enabled/>
            <w:calcOnExit w:val="0"/>
            <w:textInput>
              <w:default w:val="____________"/>
            </w:textInput>
          </w:ffData>
        </w:fldChar>
      </w:r>
      <w:r w:rsidRPr="004C001E">
        <w:rPr>
          <w:rFonts w:ascii="Times New Roman" w:hAnsi="Times New Roman"/>
          <w:sz w:val="24"/>
        </w:rPr>
        <w:instrText xml:space="preserve"> FORMTEXT </w:instrText>
      </w:r>
      <w:r w:rsidRPr="004C001E">
        <w:rPr>
          <w:rFonts w:ascii="Times New Roman" w:hAnsi="Times New Roman"/>
          <w:sz w:val="24"/>
        </w:rPr>
      </w:r>
      <w:r w:rsidRPr="004C001E">
        <w:rPr>
          <w:rFonts w:ascii="Times New Roman" w:hAnsi="Times New Roman"/>
          <w:sz w:val="24"/>
        </w:rPr>
        <w:fldChar w:fldCharType="separate"/>
      </w:r>
      <w:r w:rsidRPr="004C001E">
        <w:rPr>
          <w:rFonts w:ascii="Times New Roman" w:hAnsi="Times New Roman"/>
          <w:noProof/>
          <w:sz w:val="24"/>
        </w:rPr>
        <w:t>____________</w:t>
      </w:r>
      <w:r w:rsidRPr="004C001E">
        <w:rPr>
          <w:rFonts w:ascii="Times New Roman" w:hAnsi="Times New Roman"/>
          <w:sz w:val="24"/>
        </w:rPr>
        <w:fldChar w:fldCharType="end"/>
      </w:r>
      <w:r w:rsidRPr="004C001E">
        <w:rPr>
          <w:rFonts w:ascii="Times New Roman" w:hAnsi="Times New Roman"/>
          <w:sz w:val="24"/>
        </w:rPr>
        <w:t>.</w:t>
      </w:r>
    </w:p>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fldChar w:fldCharType="begin">
          <w:ffData>
            <w:name w:val="ТекстовоеПоле250"/>
            <w:enabled/>
            <w:calcOnExit w:val="0"/>
            <w:textInput>
              <w:default w:val="____________"/>
            </w:textInput>
          </w:ffData>
        </w:fldChar>
      </w:r>
      <w:r w:rsidRPr="004C001E">
        <w:rPr>
          <w:rFonts w:ascii="Times New Roman" w:hAnsi="Times New Roman"/>
          <w:sz w:val="24"/>
        </w:rPr>
        <w:instrText xml:space="preserve"> FORMTEXT </w:instrText>
      </w:r>
      <w:r w:rsidRPr="004C001E">
        <w:rPr>
          <w:rFonts w:ascii="Times New Roman" w:hAnsi="Times New Roman"/>
          <w:sz w:val="24"/>
        </w:rPr>
      </w:r>
      <w:r w:rsidRPr="004C001E">
        <w:rPr>
          <w:rFonts w:ascii="Times New Roman" w:hAnsi="Times New Roman"/>
          <w:sz w:val="24"/>
        </w:rPr>
        <w:fldChar w:fldCharType="separate"/>
      </w:r>
      <w:r w:rsidRPr="004C001E">
        <w:rPr>
          <w:rFonts w:ascii="Times New Roman" w:hAnsi="Times New Roman"/>
          <w:noProof/>
          <w:sz w:val="24"/>
        </w:rPr>
        <w:t>____________</w:t>
      </w:r>
      <w:r w:rsidRPr="004C001E">
        <w:rPr>
          <w:rFonts w:ascii="Times New Roman" w:hAnsi="Times New Roman"/>
          <w:sz w:val="24"/>
        </w:rPr>
        <w:fldChar w:fldCharType="end"/>
      </w:r>
      <w:r w:rsidRPr="004C001E">
        <w:rPr>
          <w:rFonts w:ascii="Times New Roman" w:hAnsi="Times New Roman"/>
          <w:sz w:val="24"/>
        </w:rPr>
        <w:t>.</w:t>
      </w:r>
    </w:p>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sz w:val="24"/>
        </w:rPr>
        <w:t>Подписи членов Комиссии:</w:t>
      </w:r>
    </w:p>
    <w:p w:rsidR="004C001E" w:rsidRPr="004C001E" w:rsidRDefault="004C001E" w:rsidP="004C001E">
      <w:pPr>
        <w:suppressAutoHyphens/>
        <w:autoSpaceDE w:val="0"/>
        <w:autoSpaceDN w:val="0"/>
        <w:adjustRightInd w:val="0"/>
        <w:rPr>
          <w:rFonts w:ascii="Times New Roman" w:hAnsi="Times New Roman"/>
          <w:i/>
          <w:sz w:val="24"/>
          <w:u w:val="single"/>
        </w:rPr>
      </w:pPr>
      <w:r w:rsidRPr="004C001E">
        <w:rPr>
          <w:rFonts w:ascii="Times New Roman" w:hAnsi="Times New Roman"/>
          <w:sz w:val="24"/>
        </w:rPr>
        <w:t xml:space="preserve">________________________   </w:t>
      </w:r>
    </w:p>
    <w:p w:rsidR="004C001E" w:rsidRPr="004C001E" w:rsidRDefault="004C001E" w:rsidP="004C001E">
      <w:pPr>
        <w:tabs>
          <w:tab w:val="left" w:pos="4072"/>
        </w:tabs>
        <w:suppressAutoHyphens/>
        <w:autoSpaceDE w:val="0"/>
        <w:autoSpaceDN w:val="0"/>
        <w:adjustRightInd w:val="0"/>
        <w:rPr>
          <w:rFonts w:ascii="Times New Roman" w:hAnsi="Times New Roman"/>
          <w:sz w:val="24"/>
        </w:rPr>
      </w:pPr>
      <w:r w:rsidRPr="004C001E">
        <w:rPr>
          <w:rFonts w:ascii="Times New Roman" w:hAnsi="Times New Roman"/>
          <w:sz w:val="24"/>
        </w:rPr>
        <w:t xml:space="preserve">________________________ </w:t>
      </w:r>
      <w:r w:rsidRPr="004C001E">
        <w:rPr>
          <w:rFonts w:ascii="Times New Roman" w:hAnsi="Times New Roman"/>
          <w:sz w:val="24"/>
        </w:rPr>
        <w:tab/>
        <w:t xml:space="preserve">                                                     «___» ______ 20__ г</w:t>
      </w:r>
    </w:p>
    <w:p w:rsidR="004C001E" w:rsidRPr="004C001E" w:rsidRDefault="004C001E" w:rsidP="004C001E">
      <w:pPr>
        <w:tabs>
          <w:tab w:val="left" w:pos="4072"/>
        </w:tabs>
        <w:suppressAutoHyphens/>
        <w:autoSpaceDE w:val="0"/>
        <w:autoSpaceDN w:val="0"/>
        <w:adjustRightInd w:val="0"/>
        <w:rPr>
          <w:rFonts w:ascii="Times New Roman" w:hAnsi="Times New Roman"/>
          <w:sz w:val="24"/>
        </w:rPr>
      </w:pPr>
      <w:r w:rsidRPr="004C001E">
        <w:rPr>
          <w:rFonts w:ascii="Times New Roman" w:hAnsi="Times New Roman"/>
          <w:sz w:val="24"/>
        </w:rPr>
        <w:t xml:space="preserve">                                                                                                          (дата подписания настоящего Акта)</w:t>
      </w: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Подписи Сторон</w:t>
      </w:r>
    </w:p>
    <w:p w:rsidR="004C001E" w:rsidRPr="004C001E" w:rsidRDefault="004C001E" w:rsidP="004C001E">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firstRow="0" w:lastRow="0" w:firstColumn="0" w:lastColumn="0" w:noHBand="0" w:noVBand="0"/>
      </w:tblPr>
      <w:tblGrid>
        <w:gridCol w:w="2364"/>
        <w:gridCol w:w="1041"/>
        <w:gridCol w:w="1746"/>
        <w:gridCol w:w="720"/>
        <w:gridCol w:w="2399"/>
        <w:gridCol w:w="678"/>
        <w:gridCol w:w="1023"/>
      </w:tblGrid>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Исполнитель:</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Заказчик:</w:t>
            </w: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077"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ОАО «СН-МНГ»</w:t>
            </w:r>
          </w:p>
        </w:tc>
        <w:tc>
          <w:tcPr>
            <w:tcW w:w="1023"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r>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259"/>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r>
      <w:tr w:rsidR="004C001E" w:rsidRPr="004C001E" w:rsidTr="004C001E">
        <w:trPr>
          <w:trHeight w:val="182"/>
        </w:trPr>
        <w:tc>
          <w:tcPr>
            <w:tcW w:w="2364"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c>
          <w:tcPr>
            <w:tcW w:w="2787"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399"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p>
        </w:tc>
        <w:tc>
          <w:tcPr>
            <w:tcW w:w="1701"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Cs w:val="22"/>
                <w:lang w:eastAsia="en-US"/>
              </w:rPr>
            </w:pPr>
            <w:r w:rsidRPr="004C001E">
              <w:rPr>
                <w:rFonts w:ascii="Times New Roman" w:eastAsia="Calibri" w:hAnsi="Times New Roman"/>
                <w:b/>
                <w:szCs w:val="22"/>
                <w:lang w:eastAsia="en-US"/>
              </w:rPr>
              <w:t xml:space="preserve">            М.П.</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 xml:space="preserve">            М.</w:t>
            </w:r>
            <w:proofErr w:type="gramStart"/>
            <w:r w:rsidRPr="004C001E">
              <w:rPr>
                <w:rFonts w:ascii="Times New Roman" w:eastAsia="Calibri" w:hAnsi="Times New Roman"/>
                <w:b/>
                <w:szCs w:val="22"/>
                <w:lang w:eastAsia="en-US"/>
              </w:rPr>
              <w:t>П</w:t>
            </w:r>
            <w:proofErr w:type="gramEnd"/>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bl>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Приложение № 5</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keepNext/>
        <w:widowControl w:val="0"/>
        <w:autoSpaceDN w:val="0"/>
        <w:adjustRightInd w:val="0"/>
        <w:ind w:firstLine="709"/>
        <w:jc w:val="right"/>
        <w:rPr>
          <w:rFonts w:ascii="Times New Roman" w:eastAsia="Calibri" w:hAnsi="Times New Roman"/>
          <w:b/>
          <w:sz w:val="18"/>
          <w:szCs w:val="16"/>
          <w:lang w:eastAsia="en-US"/>
        </w:rPr>
      </w:pPr>
      <w:r w:rsidRPr="004C001E">
        <w:rPr>
          <w:rFonts w:ascii="Times New Roman" w:eastAsia="Calibri" w:hAnsi="Times New Roman"/>
          <w:b/>
          <w:sz w:val="18"/>
          <w:szCs w:val="16"/>
          <w:lang w:eastAsia="en-US"/>
        </w:rPr>
        <w:t>ФОРМА</w:t>
      </w:r>
    </w:p>
    <w:p w:rsidR="004C001E" w:rsidRPr="004C001E" w:rsidRDefault="004C001E" w:rsidP="004C001E">
      <w:pPr>
        <w:keepNext/>
        <w:widowControl w:val="0"/>
        <w:autoSpaceDN w:val="0"/>
        <w:adjustRightInd w:val="0"/>
        <w:ind w:firstLine="709"/>
        <w:jc w:val="right"/>
        <w:rPr>
          <w:rFonts w:ascii="Times New Roman" w:hAnsi="Times New Roman"/>
          <w:b/>
          <w:bCs/>
          <w:sz w:val="24"/>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suppressAutoHyphens/>
        <w:ind w:firstLine="851"/>
        <w:jc w:val="both"/>
        <w:rPr>
          <w:rFonts w:ascii="Times New Roman" w:hAnsi="Times New Roman"/>
          <w:sz w:val="24"/>
        </w:rPr>
      </w:pPr>
      <w:r w:rsidRPr="004C001E">
        <w:rPr>
          <w:rFonts w:ascii="Times New Roman" w:hAnsi="Times New Roman"/>
          <w:b/>
          <w:bCs/>
          <w:sz w:val="24"/>
        </w:rPr>
        <w:t>Открытое акционерное общество «Славнефть-Мегионнефтегаз» (ОАО «СН-МНГ»)</w:t>
      </w:r>
      <w:r w:rsidRPr="004C001E">
        <w:rPr>
          <w:rFonts w:ascii="Times New Roman" w:hAnsi="Times New Roman"/>
          <w:sz w:val="24"/>
        </w:rPr>
        <w:t xml:space="preserve">, именуемое в дальнейшем </w:t>
      </w:r>
      <w:r w:rsidRPr="004C001E">
        <w:rPr>
          <w:rFonts w:ascii="Times New Roman" w:hAnsi="Times New Roman"/>
          <w:b/>
          <w:bCs/>
          <w:sz w:val="24"/>
        </w:rPr>
        <w:t>«Заказчик»</w:t>
      </w:r>
      <w:r w:rsidRPr="004C001E">
        <w:rPr>
          <w:rFonts w:ascii="Times New Roman" w:hAnsi="Times New Roman"/>
          <w:sz w:val="24"/>
        </w:rPr>
        <w:t>, в лице</w:t>
      </w:r>
      <w:r w:rsidRPr="004C001E">
        <w:rPr>
          <w:rFonts w:ascii="Times New Roman" w:hAnsi="Times New Roman"/>
          <w:b/>
          <w:bCs/>
          <w:sz w:val="24"/>
        </w:rPr>
        <w:t xml:space="preserve"> </w:t>
      </w:r>
      <w:r w:rsidRPr="004C001E">
        <w:rPr>
          <w:rFonts w:ascii="Times New Roman" w:hAnsi="Times New Roman"/>
          <w:bCs/>
          <w:sz w:val="24"/>
        </w:rPr>
        <w:t>___________________</w:t>
      </w:r>
      <w:r w:rsidRPr="004C001E">
        <w:rPr>
          <w:rFonts w:ascii="Times New Roman" w:hAnsi="Times New Roman"/>
          <w:sz w:val="24"/>
        </w:rPr>
        <w:t>,</w:t>
      </w:r>
      <w:r w:rsidRPr="004C001E">
        <w:rPr>
          <w:rFonts w:ascii="Times New Roman" w:hAnsi="Times New Roman"/>
          <w:i/>
          <w:iCs/>
          <w:sz w:val="24"/>
        </w:rPr>
        <w:t xml:space="preserve"> </w:t>
      </w:r>
      <w:r w:rsidRPr="004C001E">
        <w:rPr>
          <w:rFonts w:ascii="Times New Roman" w:hAnsi="Times New Roman"/>
          <w:sz w:val="24"/>
        </w:rPr>
        <w:t xml:space="preserve">действующего на основании доверенности №_____ от _______ г., с одной стороны, и </w:t>
      </w:r>
      <w:r w:rsidRPr="004C001E">
        <w:rPr>
          <w:rFonts w:ascii="Times New Roman" w:hAnsi="Times New Roman"/>
          <w:b/>
          <w:bCs/>
          <w:sz w:val="24"/>
        </w:rPr>
        <w:t>«Подрядчик»</w:t>
      </w:r>
      <w:r w:rsidRPr="004C001E">
        <w:rPr>
          <w:rFonts w:ascii="Times New Roman" w:hAnsi="Times New Roman"/>
          <w:sz w:val="24"/>
        </w:rPr>
        <w:t xml:space="preserve">, в лице ____________, действующего на основании доверенности №_____ от _______ г., с другой стороны, совместно именуемые </w:t>
      </w:r>
      <w:r w:rsidRPr="004C001E">
        <w:rPr>
          <w:rFonts w:ascii="Times New Roman" w:hAnsi="Times New Roman"/>
          <w:b/>
          <w:bCs/>
          <w:sz w:val="24"/>
        </w:rPr>
        <w:t>«Стороны»</w:t>
      </w:r>
      <w:r w:rsidRPr="004C001E">
        <w:rPr>
          <w:rFonts w:ascii="Times New Roman" w:hAnsi="Times New Roman"/>
          <w:sz w:val="24"/>
        </w:rPr>
        <w:t>, заключили настоящее приложение к Договору о нижеследующем:</w:t>
      </w:r>
    </w:p>
    <w:p w:rsidR="004C001E" w:rsidRPr="004C001E" w:rsidRDefault="004C001E" w:rsidP="004C001E">
      <w:pPr>
        <w:jc w:val="center"/>
        <w:rPr>
          <w:rFonts w:ascii="Times New Roman" w:hAnsi="Times New Roman"/>
          <w:b/>
          <w:sz w:val="24"/>
        </w:rPr>
      </w:pPr>
    </w:p>
    <w:p w:rsidR="004C001E" w:rsidRPr="004C001E" w:rsidRDefault="004C001E" w:rsidP="004C001E">
      <w:pPr>
        <w:jc w:val="center"/>
        <w:rPr>
          <w:rFonts w:ascii="Times New Roman" w:hAnsi="Times New Roman"/>
          <w:b/>
          <w:sz w:val="24"/>
        </w:rPr>
      </w:pPr>
    </w:p>
    <w:p w:rsidR="004C001E" w:rsidRPr="004C001E" w:rsidRDefault="004C001E" w:rsidP="004C001E">
      <w:pPr>
        <w:jc w:val="center"/>
        <w:rPr>
          <w:rFonts w:ascii="Times New Roman" w:hAnsi="Times New Roman"/>
          <w:b/>
          <w:sz w:val="24"/>
        </w:rPr>
      </w:pPr>
      <w:r w:rsidRPr="004C001E">
        <w:rPr>
          <w:rFonts w:ascii="Times New Roman" w:hAnsi="Times New Roman"/>
          <w:b/>
          <w:sz w:val="24"/>
        </w:rPr>
        <w:t>Баланс Буровых отходов</w:t>
      </w:r>
    </w:p>
    <w:p w:rsidR="004C001E" w:rsidRPr="004C001E" w:rsidRDefault="004C001E" w:rsidP="004C001E">
      <w:pPr>
        <w:jc w:val="center"/>
        <w:rPr>
          <w:rFonts w:ascii="Times New Roman" w:hAnsi="Times New Roman"/>
          <w:b/>
          <w:sz w:val="24"/>
        </w:rPr>
      </w:pPr>
      <w:r w:rsidRPr="004C001E">
        <w:rPr>
          <w:rFonts w:ascii="Times New Roman" w:hAnsi="Times New Roman"/>
          <w:b/>
          <w:sz w:val="24"/>
        </w:rPr>
        <w:t xml:space="preserve">за отчетный период </w:t>
      </w:r>
      <w:proofErr w:type="gramStart"/>
      <w:r w:rsidRPr="004C001E">
        <w:rPr>
          <w:rFonts w:ascii="Times New Roman" w:hAnsi="Times New Roman"/>
          <w:b/>
          <w:sz w:val="24"/>
        </w:rPr>
        <w:t>с</w:t>
      </w:r>
      <w:proofErr w:type="gramEnd"/>
      <w:r w:rsidRPr="004C001E">
        <w:rPr>
          <w:rFonts w:ascii="Times New Roman" w:hAnsi="Times New Roman"/>
          <w:b/>
          <w:sz w:val="24"/>
        </w:rPr>
        <w:t>______________ по _______________</w:t>
      </w:r>
    </w:p>
    <w:p w:rsidR="004C001E" w:rsidRPr="004C001E" w:rsidRDefault="004C001E" w:rsidP="004C001E">
      <w:pPr>
        <w:suppressAutoHyphens/>
        <w:ind w:firstLine="851"/>
        <w:jc w:val="both"/>
        <w:rPr>
          <w:rFonts w:ascii="Times New Roman" w:hAnsi="Times New Roman"/>
          <w:sz w:val="24"/>
        </w:rPr>
      </w:pPr>
    </w:p>
    <w:p w:rsidR="004C001E" w:rsidRPr="004C001E" w:rsidRDefault="004C001E" w:rsidP="004C001E">
      <w:pPr>
        <w:contextualSpacing/>
        <w:jc w:val="right"/>
        <w:rPr>
          <w:rFonts w:ascii="Times New Roman" w:eastAsia="Calibri" w:hAnsi="Times New Roman"/>
          <w:i/>
          <w:sz w:val="16"/>
          <w:szCs w:val="16"/>
          <w:lang w:eastAsia="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3796"/>
        <w:gridCol w:w="1814"/>
        <w:gridCol w:w="2155"/>
        <w:gridCol w:w="1276"/>
      </w:tblGrid>
      <w:tr w:rsidR="004C001E" w:rsidRPr="004C001E" w:rsidTr="004C001E">
        <w:trPr>
          <w:trHeight w:val="322"/>
        </w:trPr>
        <w:tc>
          <w:tcPr>
            <w:tcW w:w="848" w:type="dxa"/>
            <w:vMerge w:val="restart"/>
            <w:shd w:val="clear" w:color="auto" w:fill="auto"/>
          </w:tcPr>
          <w:p w:rsidR="004C001E" w:rsidRPr="004C001E" w:rsidRDefault="004C001E" w:rsidP="004C001E">
            <w:pPr>
              <w:suppressAutoHyphens/>
              <w:jc w:val="center"/>
              <w:rPr>
                <w:rFonts w:ascii="Times New Roman" w:hAnsi="Times New Roman"/>
                <w:b/>
                <w:sz w:val="24"/>
              </w:rPr>
            </w:pPr>
          </w:p>
          <w:p w:rsidR="004C001E" w:rsidRPr="004C001E" w:rsidRDefault="004C001E" w:rsidP="004C001E">
            <w:pPr>
              <w:suppressAutoHyphens/>
              <w:jc w:val="center"/>
              <w:rPr>
                <w:rFonts w:ascii="Times New Roman" w:hAnsi="Times New Roman"/>
                <w:b/>
                <w:sz w:val="24"/>
              </w:rPr>
            </w:pPr>
            <w:r w:rsidRPr="004C001E">
              <w:rPr>
                <w:rFonts w:ascii="Times New Roman" w:hAnsi="Times New Roman"/>
                <w:b/>
                <w:sz w:val="24"/>
              </w:rPr>
              <w:t>№</w:t>
            </w:r>
          </w:p>
        </w:tc>
        <w:tc>
          <w:tcPr>
            <w:tcW w:w="3796" w:type="dxa"/>
            <w:vMerge w:val="restart"/>
            <w:shd w:val="clear" w:color="auto" w:fill="auto"/>
          </w:tcPr>
          <w:p w:rsidR="004C001E" w:rsidRPr="004C001E" w:rsidRDefault="004C001E" w:rsidP="004C001E">
            <w:pPr>
              <w:suppressAutoHyphens/>
              <w:jc w:val="center"/>
              <w:rPr>
                <w:rFonts w:ascii="Times New Roman" w:hAnsi="Times New Roman"/>
                <w:b/>
                <w:sz w:val="24"/>
              </w:rPr>
            </w:pPr>
          </w:p>
          <w:p w:rsidR="004C001E" w:rsidRPr="004C001E" w:rsidRDefault="004C001E" w:rsidP="004C001E">
            <w:pPr>
              <w:suppressAutoHyphens/>
              <w:jc w:val="center"/>
              <w:rPr>
                <w:rFonts w:ascii="Times New Roman" w:hAnsi="Times New Roman"/>
                <w:b/>
                <w:sz w:val="24"/>
              </w:rPr>
            </w:pPr>
            <w:r w:rsidRPr="004C001E">
              <w:rPr>
                <w:rFonts w:ascii="Times New Roman" w:hAnsi="Times New Roman"/>
                <w:b/>
                <w:sz w:val="24"/>
              </w:rPr>
              <w:t>Показатель</w:t>
            </w:r>
          </w:p>
        </w:tc>
        <w:tc>
          <w:tcPr>
            <w:tcW w:w="5245" w:type="dxa"/>
            <w:gridSpan w:val="3"/>
          </w:tcPr>
          <w:p w:rsidR="004C001E" w:rsidRPr="004C001E" w:rsidRDefault="004C001E" w:rsidP="004C001E">
            <w:pPr>
              <w:suppressAutoHyphens/>
              <w:jc w:val="center"/>
              <w:rPr>
                <w:rFonts w:ascii="Times New Roman" w:hAnsi="Times New Roman"/>
                <w:b/>
                <w:sz w:val="24"/>
              </w:rPr>
            </w:pPr>
            <w:r w:rsidRPr="004C001E">
              <w:rPr>
                <w:rFonts w:ascii="Times New Roman" w:hAnsi="Times New Roman"/>
                <w:b/>
                <w:sz w:val="24"/>
              </w:rPr>
              <w:t>Объем, м3</w:t>
            </w:r>
          </w:p>
        </w:tc>
      </w:tr>
      <w:tr w:rsidR="004C001E" w:rsidRPr="004C001E" w:rsidTr="004C001E">
        <w:trPr>
          <w:trHeight w:val="166"/>
        </w:trPr>
        <w:tc>
          <w:tcPr>
            <w:tcW w:w="848" w:type="dxa"/>
            <w:vMerge/>
            <w:shd w:val="clear" w:color="auto" w:fill="auto"/>
          </w:tcPr>
          <w:p w:rsidR="004C001E" w:rsidRPr="004C001E" w:rsidRDefault="004C001E" w:rsidP="004C001E">
            <w:pPr>
              <w:suppressAutoHyphens/>
              <w:jc w:val="both"/>
              <w:rPr>
                <w:rFonts w:ascii="Times New Roman" w:hAnsi="Times New Roman"/>
                <w:b/>
                <w:sz w:val="24"/>
              </w:rPr>
            </w:pPr>
          </w:p>
        </w:tc>
        <w:tc>
          <w:tcPr>
            <w:tcW w:w="3796" w:type="dxa"/>
            <w:vMerge/>
            <w:shd w:val="clear" w:color="auto" w:fill="auto"/>
          </w:tcPr>
          <w:p w:rsidR="004C001E" w:rsidRPr="004C001E" w:rsidRDefault="004C001E" w:rsidP="004C001E">
            <w:pPr>
              <w:suppressAutoHyphens/>
              <w:jc w:val="both"/>
              <w:rPr>
                <w:rFonts w:ascii="Times New Roman" w:hAnsi="Times New Roman"/>
                <w:b/>
                <w:sz w:val="24"/>
              </w:rPr>
            </w:pPr>
          </w:p>
        </w:tc>
        <w:tc>
          <w:tcPr>
            <w:tcW w:w="1814" w:type="dxa"/>
          </w:tcPr>
          <w:p w:rsidR="004C001E" w:rsidRPr="004C001E" w:rsidRDefault="004C001E" w:rsidP="004C001E">
            <w:pPr>
              <w:suppressAutoHyphens/>
              <w:jc w:val="center"/>
              <w:rPr>
                <w:rFonts w:ascii="Times New Roman" w:hAnsi="Times New Roman"/>
                <w:b/>
                <w:sz w:val="24"/>
              </w:rPr>
            </w:pPr>
            <w:r w:rsidRPr="004C001E">
              <w:rPr>
                <w:rFonts w:ascii="Times New Roman" w:hAnsi="Times New Roman"/>
                <w:b/>
                <w:sz w:val="24"/>
              </w:rPr>
              <w:t>Буровой шлам</w:t>
            </w:r>
          </w:p>
        </w:tc>
        <w:tc>
          <w:tcPr>
            <w:tcW w:w="2155" w:type="dxa"/>
          </w:tcPr>
          <w:p w:rsidR="004C001E" w:rsidRPr="004C001E" w:rsidRDefault="004C001E" w:rsidP="004C001E">
            <w:pPr>
              <w:suppressAutoHyphens/>
              <w:jc w:val="center"/>
              <w:rPr>
                <w:rFonts w:ascii="Times New Roman" w:hAnsi="Times New Roman"/>
                <w:b/>
                <w:sz w:val="24"/>
              </w:rPr>
            </w:pPr>
            <w:r w:rsidRPr="004C001E">
              <w:rPr>
                <w:rFonts w:ascii="Times New Roman" w:hAnsi="Times New Roman"/>
                <w:b/>
                <w:sz w:val="24"/>
              </w:rPr>
              <w:t>Отработанный буровой раствор</w:t>
            </w:r>
          </w:p>
        </w:tc>
        <w:tc>
          <w:tcPr>
            <w:tcW w:w="1276" w:type="dxa"/>
          </w:tcPr>
          <w:p w:rsidR="004C001E" w:rsidRPr="004C001E" w:rsidRDefault="004C001E" w:rsidP="004C001E">
            <w:pPr>
              <w:suppressAutoHyphens/>
              <w:jc w:val="center"/>
              <w:rPr>
                <w:rFonts w:ascii="Times New Roman" w:hAnsi="Times New Roman"/>
                <w:b/>
                <w:sz w:val="24"/>
              </w:rPr>
            </w:pPr>
            <w:r w:rsidRPr="004C001E">
              <w:rPr>
                <w:rFonts w:ascii="Times New Roman" w:hAnsi="Times New Roman"/>
                <w:b/>
                <w:sz w:val="24"/>
              </w:rPr>
              <w:t>Всего</w:t>
            </w:r>
          </w:p>
        </w:tc>
      </w:tr>
      <w:tr w:rsidR="004C001E" w:rsidRPr="004C001E" w:rsidTr="004C001E">
        <w:trPr>
          <w:trHeight w:val="1370"/>
        </w:trPr>
        <w:tc>
          <w:tcPr>
            <w:tcW w:w="848" w:type="dxa"/>
          </w:tcPr>
          <w:p w:rsidR="004C001E" w:rsidRPr="004C001E" w:rsidRDefault="004C001E" w:rsidP="004C001E">
            <w:pPr>
              <w:suppressAutoHyphens/>
              <w:jc w:val="both"/>
              <w:rPr>
                <w:rFonts w:ascii="Times New Roman" w:hAnsi="Times New Roman"/>
                <w:sz w:val="24"/>
                <w:lang w:val="en-US"/>
              </w:rPr>
            </w:pPr>
            <w:r w:rsidRPr="004C001E">
              <w:rPr>
                <w:rFonts w:ascii="Times New Roman" w:hAnsi="Times New Roman"/>
                <w:sz w:val="24"/>
                <w:lang w:val="en-US"/>
              </w:rPr>
              <w:t>1</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xml:space="preserve">Остаток </w:t>
            </w:r>
            <w:r w:rsidRPr="004C001E">
              <w:rPr>
                <w:rFonts w:ascii="Times New Roman CYR" w:hAnsi="Times New Roman CYR" w:cs="Times New Roman CYR"/>
                <w:sz w:val="24"/>
              </w:rPr>
              <w:t>Буровых отходов, не прошедших</w:t>
            </w:r>
            <w:r w:rsidRPr="004C001E">
              <w:rPr>
                <w:rFonts w:ascii="Times New Roman" w:hAnsi="Times New Roman"/>
                <w:sz w:val="24"/>
              </w:rPr>
              <w:t xml:space="preserve"> Переработку (Обработку) </w:t>
            </w:r>
            <w:r w:rsidRPr="004C001E">
              <w:rPr>
                <w:rFonts w:ascii="Times New Roman" w:hAnsi="Times New Roman"/>
                <w:b/>
                <w:sz w:val="24"/>
              </w:rPr>
              <w:t xml:space="preserve"> </w:t>
            </w:r>
            <w:r w:rsidRPr="004C001E">
              <w:rPr>
                <w:rFonts w:ascii="Times New Roman" w:hAnsi="Times New Roman"/>
                <w:sz w:val="24"/>
              </w:rPr>
              <w:t xml:space="preserve">на начало отчетного периода </w:t>
            </w:r>
            <w:r w:rsidRPr="004C001E">
              <w:rPr>
                <w:rFonts w:ascii="Times New Roman" w:hAnsi="Times New Roman"/>
                <w:i/>
                <w:sz w:val="20"/>
                <w:szCs w:val="20"/>
              </w:rPr>
              <w:t>(определяется на основании данных Баланса Буровых отходов по предыдущему отчетному периоду)</w:t>
            </w:r>
            <w:r w:rsidRPr="004C001E">
              <w:rPr>
                <w:rFonts w:ascii="Times New Roman" w:hAnsi="Times New Roman"/>
                <w:sz w:val="24"/>
              </w:rPr>
              <w:t xml:space="preserve">, в </w:t>
            </w:r>
            <w:proofErr w:type="spellStart"/>
            <w:r w:rsidRPr="004C001E">
              <w:rPr>
                <w:rFonts w:ascii="Times New Roman" w:hAnsi="Times New Roman"/>
                <w:sz w:val="24"/>
              </w:rPr>
              <w:t>т.ч</w:t>
            </w:r>
            <w:proofErr w:type="spellEnd"/>
            <w:r w:rsidRPr="004C001E">
              <w:rPr>
                <w:rFonts w:ascii="Times New Roman" w:hAnsi="Times New Roman"/>
                <w:sz w:val="24"/>
              </w:rPr>
              <w:t>.:</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269"/>
        </w:trPr>
        <w:tc>
          <w:tcPr>
            <w:tcW w:w="848" w:type="dxa"/>
          </w:tcPr>
          <w:p w:rsidR="004C001E" w:rsidRPr="004C001E" w:rsidRDefault="004C001E" w:rsidP="004C001E">
            <w:pPr>
              <w:suppressAutoHyphens/>
              <w:jc w:val="both"/>
              <w:rPr>
                <w:rFonts w:ascii="Times New Roman" w:hAnsi="Times New Roman"/>
                <w:sz w:val="24"/>
                <w:lang w:val="en-US"/>
              </w:rPr>
            </w:pPr>
            <w:r w:rsidRPr="004C001E">
              <w:rPr>
                <w:rFonts w:ascii="Times New Roman" w:hAnsi="Times New Roman"/>
                <w:sz w:val="24"/>
                <w:lang w:val="en-US"/>
              </w:rPr>
              <w:t>1.1.</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за пределами лицензионного участка;</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304"/>
        </w:trPr>
        <w:tc>
          <w:tcPr>
            <w:tcW w:w="848" w:type="dxa"/>
          </w:tcPr>
          <w:p w:rsidR="004C001E" w:rsidRPr="004C001E" w:rsidRDefault="004C001E" w:rsidP="004C001E">
            <w:pPr>
              <w:suppressAutoHyphens/>
              <w:jc w:val="both"/>
              <w:rPr>
                <w:rFonts w:ascii="Times New Roman" w:hAnsi="Times New Roman"/>
                <w:sz w:val="24"/>
                <w:lang w:val="en-US"/>
              </w:rPr>
            </w:pPr>
            <w:r w:rsidRPr="004C001E">
              <w:rPr>
                <w:rFonts w:ascii="Times New Roman" w:hAnsi="Times New Roman"/>
                <w:sz w:val="24"/>
                <w:lang w:val="en-US"/>
              </w:rPr>
              <w:t>1.2.</w:t>
            </w:r>
          </w:p>
        </w:tc>
        <w:tc>
          <w:tcPr>
            <w:tcW w:w="3796" w:type="dxa"/>
          </w:tcPr>
          <w:p w:rsidR="004C001E" w:rsidRPr="004C001E" w:rsidRDefault="004C001E" w:rsidP="004C001E">
            <w:pPr>
              <w:suppressAutoHyphens/>
              <w:ind w:left="3"/>
              <w:jc w:val="both"/>
              <w:rPr>
                <w:rFonts w:ascii="Times New Roman" w:hAnsi="Times New Roman"/>
                <w:sz w:val="24"/>
              </w:rPr>
            </w:pPr>
            <w:r w:rsidRPr="004C001E">
              <w:rPr>
                <w:rFonts w:ascii="Times New Roman" w:hAnsi="Times New Roman"/>
                <w:sz w:val="24"/>
              </w:rPr>
              <w:t>- в пределах лицензионного участка;</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right"/>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590"/>
        </w:trPr>
        <w:tc>
          <w:tcPr>
            <w:tcW w:w="848"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2.</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xml:space="preserve">Поступило в течение отчетного периода </w:t>
            </w:r>
            <w:r w:rsidRPr="004C001E">
              <w:rPr>
                <w:rFonts w:ascii="Times New Roman" w:hAnsi="Times New Roman"/>
                <w:i/>
                <w:sz w:val="20"/>
                <w:szCs w:val="20"/>
              </w:rPr>
              <w:t xml:space="preserve">(определяется по данным </w:t>
            </w:r>
            <w:proofErr w:type="gramStart"/>
            <w:r w:rsidRPr="004C001E">
              <w:rPr>
                <w:rFonts w:ascii="Times New Roman" w:hAnsi="Times New Roman"/>
                <w:i/>
                <w:sz w:val="20"/>
                <w:szCs w:val="20"/>
              </w:rPr>
              <w:t>т-т</w:t>
            </w:r>
            <w:proofErr w:type="gramEnd"/>
            <w:r w:rsidRPr="004C001E">
              <w:rPr>
                <w:rFonts w:ascii="Times New Roman" w:hAnsi="Times New Roman"/>
                <w:i/>
                <w:sz w:val="20"/>
                <w:szCs w:val="20"/>
              </w:rPr>
              <w:t xml:space="preserve"> накладных):</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304"/>
        </w:trPr>
        <w:tc>
          <w:tcPr>
            <w:tcW w:w="848"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2.1.</w:t>
            </w:r>
          </w:p>
        </w:tc>
        <w:tc>
          <w:tcPr>
            <w:tcW w:w="3796" w:type="dxa"/>
          </w:tcPr>
          <w:p w:rsidR="004C001E" w:rsidRPr="004C001E" w:rsidRDefault="004C001E" w:rsidP="004C001E">
            <w:pPr>
              <w:suppressAutoHyphens/>
              <w:rPr>
                <w:rFonts w:ascii="Times New Roman" w:hAnsi="Times New Roman"/>
                <w:sz w:val="24"/>
              </w:rPr>
            </w:pPr>
            <w:r w:rsidRPr="004C001E">
              <w:rPr>
                <w:rFonts w:ascii="Times New Roman" w:hAnsi="Times New Roman"/>
                <w:sz w:val="24"/>
              </w:rPr>
              <w:t>- за пределами лицензионного участка;</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322"/>
        </w:trPr>
        <w:tc>
          <w:tcPr>
            <w:tcW w:w="848" w:type="dxa"/>
          </w:tcPr>
          <w:p w:rsidR="004C001E" w:rsidRPr="004C001E" w:rsidRDefault="004C001E" w:rsidP="004C001E">
            <w:pPr>
              <w:suppressAutoHyphens/>
              <w:jc w:val="both"/>
              <w:rPr>
                <w:rFonts w:ascii="Times New Roman" w:hAnsi="Times New Roman"/>
                <w:sz w:val="24"/>
              </w:rPr>
            </w:pPr>
          </w:p>
        </w:tc>
        <w:tc>
          <w:tcPr>
            <w:tcW w:w="3796" w:type="dxa"/>
          </w:tcPr>
          <w:p w:rsidR="004C001E" w:rsidRPr="004C001E" w:rsidRDefault="004C001E" w:rsidP="004C001E">
            <w:pPr>
              <w:suppressAutoHyphens/>
              <w:rPr>
                <w:rFonts w:ascii="Times New Roman" w:hAnsi="Times New Roman"/>
                <w:sz w:val="24"/>
              </w:rPr>
            </w:pPr>
            <w:r w:rsidRPr="004C001E">
              <w:rPr>
                <w:rFonts w:ascii="Times New Roman" w:hAnsi="Times New Roman"/>
                <w:sz w:val="24"/>
              </w:rPr>
              <w:t>- в пределах лицензионного участка;</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565"/>
        </w:trPr>
        <w:tc>
          <w:tcPr>
            <w:tcW w:w="848"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3</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xml:space="preserve">Переработано за отчетный период </w:t>
            </w:r>
            <w:r w:rsidRPr="004C001E">
              <w:rPr>
                <w:rFonts w:ascii="Times New Roman" w:hAnsi="Times New Roman"/>
                <w:i/>
                <w:sz w:val="20"/>
                <w:szCs w:val="20"/>
              </w:rPr>
              <w:t>(см. п. 7.3 Договора)</w:t>
            </w:r>
            <w:r w:rsidRPr="004C001E">
              <w:rPr>
                <w:rFonts w:ascii="Times New Roman" w:hAnsi="Times New Roman"/>
                <w:sz w:val="24"/>
              </w:rPr>
              <w:t xml:space="preserve">: </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348"/>
        </w:trPr>
        <w:tc>
          <w:tcPr>
            <w:tcW w:w="848"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3.1.</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за пределами лицензионного участка;</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322"/>
        </w:trPr>
        <w:tc>
          <w:tcPr>
            <w:tcW w:w="848"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3.2.</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в пределах лицензионного участка;</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545"/>
        </w:trPr>
        <w:tc>
          <w:tcPr>
            <w:tcW w:w="848"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3.3.</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xml:space="preserve">Прочее выбытие </w:t>
            </w:r>
            <w:r w:rsidRPr="004C001E">
              <w:rPr>
                <w:rFonts w:ascii="Times New Roman CYR" w:hAnsi="Times New Roman CYR" w:cs="Times New Roman CYR"/>
                <w:sz w:val="24"/>
              </w:rPr>
              <w:t>Буровых отходов</w:t>
            </w:r>
            <w:r w:rsidRPr="004C001E">
              <w:rPr>
                <w:rFonts w:ascii="Times New Roman" w:hAnsi="Times New Roman"/>
                <w:sz w:val="24"/>
              </w:rPr>
              <w:t xml:space="preserve"> (испарение и т.д.)</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313"/>
        </w:trPr>
        <w:tc>
          <w:tcPr>
            <w:tcW w:w="848"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3.3.1.</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за пределами лицензионного участка;</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304"/>
        </w:trPr>
        <w:tc>
          <w:tcPr>
            <w:tcW w:w="848"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3.3.2.</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в пределах лицензионного участка;</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912"/>
        </w:trPr>
        <w:tc>
          <w:tcPr>
            <w:tcW w:w="848"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lastRenderedPageBreak/>
              <w:t>4</w:t>
            </w:r>
          </w:p>
        </w:tc>
        <w:tc>
          <w:tcPr>
            <w:tcW w:w="3796" w:type="dxa"/>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xml:space="preserve">Остаток </w:t>
            </w:r>
            <w:r w:rsidRPr="004C001E">
              <w:rPr>
                <w:rFonts w:ascii="Times New Roman CYR" w:hAnsi="Times New Roman CYR" w:cs="Times New Roman CYR"/>
                <w:sz w:val="24"/>
              </w:rPr>
              <w:t>Буровых отходов, не прошедших</w:t>
            </w:r>
            <w:r w:rsidRPr="004C001E">
              <w:rPr>
                <w:rFonts w:ascii="Times New Roman" w:hAnsi="Times New Roman"/>
                <w:sz w:val="24"/>
              </w:rPr>
              <w:t xml:space="preserve"> Переработку (Обработку),  на конец отчетного периода </w:t>
            </w:r>
            <w:r w:rsidRPr="004C001E">
              <w:rPr>
                <w:rFonts w:ascii="Times New Roman" w:hAnsi="Times New Roman"/>
                <w:i/>
                <w:sz w:val="20"/>
                <w:szCs w:val="20"/>
              </w:rPr>
              <w:t>(определяется по данным инвентаризации на дату составления настоящего Баланса Буровых отходов)</w:t>
            </w:r>
            <w:r w:rsidRPr="004C001E">
              <w:rPr>
                <w:rFonts w:ascii="Times New Roman" w:hAnsi="Times New Roman"/>
                <w:sz w:val="24"/>
              </w:rPr>
              <w:t>, в</w:t>
            </w:r>
            <w:proofErr w:type="gramStart"/>
            <w:r w:rsidRPr="004C001E">
              <w:rPr>
                <w:rFonts w:ascii="Times New Roman" w:hAnsi="Times New Roman"/>
                <w:sz w:val="24"/>
              </w:rPr>
              <w:t xml:space="preserve"> .</w:t>
            </w:r>
            <w:proofErr w:type="spellStart"/>
            <w:proofErr w:type="gramEnd"/>
            <w:r w:rsidRPr="004C001E">
              <w:rPr>
                <w:rFonts w:ascii="Times New Roman" w:hAnsi="Times New Roman"/>
                <w:sz w:val="24"/>
              </w:rPr>
              <w:t>т.ч</w:t>
            </w:r>
            <w:proofErr w:type="spellEnd"/>
            <w:r w:rsidRPr="004C001E">
              <w:rPr>
                <w:rFonts w:ascii="Times New Roman" w:hAnsi="Times New Roman"/>
                <w:sz w:val="24"/>
              </w:rPr>
              <w:t xml:space="preserve">.: </w:t>
            </w:r>
          </w:p>
        </w:tc>
        <w:tc>
          <w:tcPr>
            <w:tcW w:w="1814" w:type="dxa"/>
          </w:tcPr>
          <w:p w:rsidR="004C001E" w:rsidRPr="004C001E" w:rsidRDefault="004C001E" w:rsidP="004C001E">
            <w:pPr>
              <w:suppressAutoHyphens/>
              <w:jc w:val="both"/>
              <w:rPr>
                <w:rFonts w:ascii="Times New Roman" w:hAnsi="Times New Roman"/>
                <w:sz w:val="24"/>
              </w:rPr>
            </w:pPr>
          </w:p>
        </w:tc>
        <w:tc>
          <w:tcPr>
            <w:tcW w:w="2155" w:type="dxa"/>
          </w:tcPr>
          <w:p w:rsidR="004C001E" w:rsidRPr="004C001E" w:rsidRDefault="004C001E" w:rsidP="004C001E">
            <w:pPr>
              <w:suppressAutoHyphens/>
              <w:jc w:val="both"/>
              <w:rPr>
                <w:rFonts w:ascii="Times New Roman" w:hAnsi="Times New Roman"/>
                <w:sz w:val="24"/>
              </w:rPr>
            </w:pPr>
          </w:p>
        </w:tc>
        <w:tc>
          <w:tcPr>
            <w:tcW w:w="1276" w:type="dxa"/>
          </w:tcPr>
          <w:p w:rsidR="004C001E" w:rsidRPr="004C001E" w:rsidRDefault="004C001E" w:rsidP="004C001E">
            <w:pPr>
              <w:suppressAutoHyphens/>
              <w:jc w:val="both"/>
              <w:rPr>
                <w:rFonts w:ascii="Times New Roman" w:hAnsi="Times New Roman"/>
                <w:sz w:val="24"/>
              </w:rPr>
            </w:pPr>
          </w:p>
        </w:tc>
      </w:tr>
      <w:tr w:rsidR="004C001E" w:rsidRPr="004C001E" w:rsidTr="004C001E">
        <w:trPr>
          <w:trHeight w:val="257"/>
        </w:trPr>
        <w:tc>
          <w:tcPr>
            <w:tcW w:w="848" w:type="dxa"/>
            <w:tcBorders>
              <w:bottom w:val="single" w:sz="4" w:space="0" w:color="auto"/>
            </w:tcBorders>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4.1.</w:t>
            </w:r>
          </w:p>
        </w:tc>
        <w:tc>
          <w:tcPr>
            <w:tcW w:w="3796" w:type="dxa"/>
            <w:tcBorders>
              <w:bottom w:val="single" w:sz="4" w:space="0" w:color="auto"/>
            </w:tcBorders>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за пределами лицензионного участка;</w:t>
            </w:r>
          </w:p>
        </w:tc>
        <w:tc>
          <w:tcPr>
            <w:tcW w:w="1814" w:type="dxa"/>
            <w:tcBorders>
              <w:bottom w:val="single" w:sz="4" w:space="0" w:color="auto"/>
            </w:tcBorders>
          </w:tcPr>
          <w:p w:rsidR="004C001E" w:rsidRPr="004C001E" w:rsidRDefault="004C001E" w:rsidP="004C001E">
            <w:pPr>
              <w:suppressAutoHyphens/>
              <w:jc w:val="both"/>
              <w:rPr>
                <w:rFonts w:ascii="Times New Roman" w:hAnsi="Times New Roman"/>
                <w:sz w:val="24"/>
              </w:rPr>
            </w:pPr>
          </w:p>
        </w:tc>
        <w:tc>
          <w:tcPr>
            <w:tcW w:w="2155" w:type="dxa"/>
            <w:tcBorders>
              <w:bottom w:val="single" w:sz="4" w:space="0" w:color="auto"/>
            </w:tcBorders>
          </w:tcPr>
          <w:p w:rsidR="004C001E" w:rsidRPr="004C001E" w:rsidRDefault="004C001E" w:rsidP="004C001E">
            <w:pPr>
              <w:suppressAutoHyphens/>
              <w:jc w:val="both"/>
              <w:rPr>
                <w:rFonts w:ascii="Times New Roman" w:hAnsi="Times New Roman"/>
                <w:sz w:val="24"/>
              </w:rPr>
            </w:pPr>
          </w:p>
        </w:tc>
        <w:tc>
          <w:tcPr>
            <w:tcW w:w="1276" w:type="dxa"/>
            <w:tcBorders>
              <w:bottom w:val="single" w:sz="4" w:space="0" w:color="auto"/>
            </w:tcBorders>
          </w:tcPr>
          <w:p w:rsidR="004C001E" w:rsidRPr="004C001E" w:rsidRDefault="004C001E" w:rsidP="004C001E">
            <w:pPr>
              <w:suppressAutoHyphens/>
              <w:jc w:val="both"/>
              <w:rPr>
                <w:rFonts w:ascii="Times New Roman" w:hAnsi="Times New Roman"/>
                <w:sz w:val="24"/>
              </w:rPr>
            </w:pPr>
          </w:p>
        </w:tc>
      </w:tr>
      <w:tr w:rsidR="004C001E" w:rsidRPr="004C001E" w:rsidTr="004C001E">
        <w:trPr>
          <w:trHeight w:val="322"/>
        </w:trPr>
        <w:tc>
          <w:tcPr>
            <w:tcW w:w="848" w:type="dxa"/>
            <w:tcBorders>
              <w:bottom w:val="single" w:sz="4" w:space="0" w:color="auto"/>
            </w:tcBorders>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4.2.</w:t>
            </w:r>
          </w:p>
        </w:tc>
        <w:tc>
          <w:tcPr>
            <w:tcW w:w="3796" w:type="dxa"/>
            <w:tcBorders>
              <w:bottom w:val="single" w:sz="4" w:space="0" w:color="auto"/>
            </w:tcBorders>
          </w:tcPr>
          <w:p w:rsidR="004C001E" w:rsidRPr="004C001E" w:rsidRDefault="004C001E" w:rsidP="004C001E">
            <w:pPr>
              <w:suppressAutoHyphens/>
              <w:jc w:val="both"/>
              <w:rPr>
                <w:rFonts w:ascii="Times New Roman" w:hAnsi="Times New Roman"/>
                <w:sz w:val="24"/>
              </w:rPr>
            </w:pPr>
            <w:r w:rsidRPr="004C001E">
              <w:rPr>
                <w:rFonts w:ascii="Times New Roman" w:hAnsi="Times New Roman"/>
                <w:sz w:val="24"/>
              </w:rPr>
              <w:t>- в пределах лицензионного участка;</w:t>
            </w:r>
          </w:p>
        </w:tc>
        <w:tc>
          <w:tcPr>
            <w:tcW w:w="1814" w:type="dxa"/>
            <w:tcBorders>
              <w:bottom w:val="single" w:sz="4" w:space="0" w:color="auto"/>
            </w:tcBorders>
          </w:tcPr>
          <w:p w:rsidR="004C001E" w:rsidRPr="004C001E" w:rsidRDefault="004C001E" w:rsidP="004C001E">
            <w:pPr>
              <w:suppressAutoHyphens/>
              <w:jc w:val="both"/>
              <w:rPr>
                <w:rFonts w:ascii="Times New Roman" w:hAnsi="Times New Roman"/>
                <w:sz w:val="24"/>
              </w:rPr>
            </w:pPr>
          </w:p>
        </w:tc>
        <w:tc>
          <w:tcPr>
            <w:tcW w:w="2155" w:type="dxa"/>
            <w:tcBorders>
              <w:bottom w:val="single" w:sz="4" w:space="0" w:color="auto"/>
            </w:tcBorders>
          </w:tcPr>
          <w:p w:rsidR="004C001E" w:rsidRPr="004C001E" w:rsidRDefault="004C001E" w:rsidP="004C001E">
            <w:pPr>
              <w:suppressAutoHyphens/>
              <w:jc w:val="both"/>
              <w:rPr>
                <w:rFonts w:ascii="Times New Roman" w:hAnsi="Times New Roman"/>
                <w:sz w:val="24"/>
              </w:rPr>
            </w:pPr>
          </w:p>
        </w:tc>
        <w:tc>
          <w:tcPr>
            <w:tcW w:w="1276" w:type="dxa"/>
            <w:tcBorders>
              <w:bottom w:val="single" w:sz="4" w:space="0" w:color="auto"/>
            </w:tcBorders>
          </w:tcPr>
          <w:p w:rsidR="004C001E" w:rsidRPr="004C001E" w:rsidRDefault="004C001E" w:rsidP="004C001E">
            <w:pPr>
              <w:suppressAutoHyphens/>
              <w:jc w:val="both"/>
              <w:rPr>
                <w:rFonts w:ascii="Times New Roman" w:hAnsi="Times New Roman"/>
                <w:sz w:val="24"/>
              </w:rPr>
            </w:pPr>
          </w:p>
        </w:tc>
      </w:tr>
    </w:tbl>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rPr>
          <w:rFonts w:ascii="Times New Roman" w:hAnsi="Times New Roman"/>
        </w:rPr>
      </w:pPr>
      <w:r w:rsidRPr="004C001E">
        <w:rPr>
          <w:rFonts w:ascii="Times New Roman" w:hAnsi="Times New Roman"/>
        </w:rPr>
        <w:t>Подписи уполномоченных представителей:</w:t>
      </w:r>
    </w:p>
    <w:p w:rsidR="004C001E" w:rsidRPr="004C001E" w:rsidRDefault="004C001E" w:rsidP="004C001E">
      <w:pPr>
        <w:rPr>
          <w:rFonts w:ascii="Times New Roman" w:hAnsi="Times New Roman"/>
        </w:rPr>
      </w:pPr>
    </w:p>
    <w:p w:rsidR="004C001E" w:rsidRPr="004C001E" w:rsidRDefault="004C001E" w:rsidP="004C001E">
      <w:pPr>
        <w:rPr>
          <w:rFonts w:ascii="Times New Roman" w:hAnsi="Times New Roman"/>
        </w:rPr>
      </w:pPr>
      <w:r w:rsidRPr="004C001E">
        <w:rPr>
          <w:rFonts w:ascii="Times New Roman" w:hAnsi="Times New Roman"/>
        </w:rPr>
        <w:t>Подрядчик:</w:t>
      </w:r>
    </w:p>
    <w:p w:rsidR="004C001E" w:rsidRPr="004C001E" w:rsidRDefault="004C001E" w:rsidP="004C001E">
      <w:pPr>
        <w:rPr>
          <w:rFonts w:ascii="Times New Roman" w:hAnsi="Times New Roman"/>
        </w:rPr>
      </w:pPr>
      <w:r w:rsidRPr="004C001E">
        <w:rPr>
          <w:rFonts w:ascii="Times New Roman" w:hAnsi="Times New Roman"/>
        </w:rPr>
        <w:t xml:space="preserve">______________ </w:t>
      </w:r>
    </w:p>
    <w:p w:rsidR="004C001E" w:rsidRPr="004C001E" w:rsidRDefault="004C001E" w:rsidP="004C001E">
      <w:pPr>
        <w:rPr>
          <w:rFonts w:ascii="Times New Roman" w:hAnsi="Times New Roman"/>
        </w:rPr>
      </w:pPr>
    </w:p>
    <w:p w:rsidR="004C001E" w:rsidRPr="004C001E" w:rsidRDefault="004C001E" w:rsidP="004C001E">
      <w:pPr>
        <w:rPr>
          <w:rFonts w:ascii="Times New Roman" w:hAnsi="Times New Roman"/>
        </w:rPr>
      </w:pPr>
      <w:r w:rsidRPr="004C001E">
        <w:rPr>
          <w:rFonts w:ascii="Times New Roman" w:hAnsi="Times New Roman"/>
        </w:rPr>
        <w:t>Заказчик:</w:t>
      </w:r>
    </w:p>
    <w:p w:rsidR="004C001E" w:rsidRPr="004C001E" w:rsidRDefault="004C001E" w:rsidP="004C001E">
      <w:pPr>
        <w:rPr>
          <w:rFonts w:ascii="Times New Roman" w:hAnsi="Times New Roman"/>
        </w:rPr>
      </w:pPr>
      <w:r w:rsidRPr="004C001E">
        <w:rPr>
          <w:rFonts w:ascii="Times New Roman" w:hAnsi="Times New Roman"/>
        </w:rPr>
        <w:t>______________</w:t>
      </w:r>
    </w:p>
    <w:p w:rsidR="004C001E" w:rsidRPr="004C001E" w:rsidRDefault="004C001E" w:rsidP="004C001E">
      <w:pPr>
        <w:rPr>
          <w:rFonts w:ascii="Times New Roman" w:hAnsi="Times New Roman"/>
        </w:rPr>
      </w:pPr>
    </w:p>
    <w:p w:rsidR="004C001E" w:rsidRPr="004C001E" w:rsidRDefault="004C001E" w:rsidP="004C001E">
      <w:pPr>
        <w:suppressAutoHyphens/>
        <w:autoSpaceDE w:val="0"/>
        <w:autoSpaceDN w:val="0"/>
        <w:adjustRightInd w:val="0"/>
        <w:rPr>
          <w:rFonts w:ascii="Times New Roman" w:hAnsi="Times New Roman"/>
        </w:rPr>
      </w:pPr>
      <w:r w:rsidRPr="004C001E">
        <w:rPr>
          <w:rFonts w:ascii="Times New Roman" w:hAnsi="Times New Roman"/>
        </w:rPr>
        <w:t>СОГЛАСОВАНО:</w:t>
      </w:r>
    </w:p>
    <w:p w:rsidR="004C001E" w:rsidRPr="004C001E" w:rsidRDefault="004C001E" w:rsidP="004C001E">
      <w:pPr>
        <w:suppressAutoHyphens/>
        <w:autoSpaceDE w:val="0"/>
        <w:autoSpaceDN w:val="0"/>
        <w:adjustRightInd w:val="0"/>
        <w:rPr>
          <w:rFonts w:ascii="Times New Roman" w:hAnsi="Times New Roman"/>
        </w:rPr>
      </w:pPr>
      <w:r w:rsidRPr="004C001E">
        <w:rPr>
          <w:rFonts w:ascii="Times New Roman" w:hAnsi="Times New Roman"/>
        </w:rPr>
        <w:t>Строительный контроль _____________________</w:t>
      </w:r>
    </w:p>
    <w:p w:rsidR="004C001E" w:rsidRPr="004C001E" w:rsidRDefault="004C001E" w:rsidP="004C001E">
      <w:pPr>
        <w:rPr>
          <w:rFonts w:ascii="Times New Roman" w:hAnsi="Times New Roman"/>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Подписи Сторон</w:t>
      </w:r>
    </w:p>
    <w:p w:rsidR="004C001E" w:rsidRPr="004C001E" w:rsidRDefault="004C001E" w:rsidP="004C001E">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firstRow="0" w:lastRow="0" w:firstColumn="0" w:lastColumn="0" w:noHBand="0" w:noVBand="0"/>
      </w:tblPr>
      <w:tblGrid>
        <w:gridCol w:w="2364"/>
        <w:gridCol w:w="1041"/>
        <w:gridCol w:w="1746"/>
        <w:gridCol w:w="720"/>
        <w:gridCol w:w="2399"/>
        <w:gridCol w:w="678"/>
        <w:gridCol w:w="1023"/>
      </w:tblGrid>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Исполнитель:</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Заказчик:</w:t>
            </w: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077"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ОАО «СН-МНГ»</w:t>
            </w:r>
          </w:p>
        </w:tc>
        <w:tc>
          <w:tcPr>
            <w:tcW w:w="1023"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r>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259"/>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r>
      <w:tr w:rsidR="004C001E" w:rsidRPr="004C001E" w:rsidTr="004C001E">
        <w:trPr>
          <w:trHeight w:val="182"/>
        </w:trPr>
        <w:tc>
          <w:tcPr>
            <w:tcW w:w="2364"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c>
          <w:tcPr>
            <w:tcW w:w="2787"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399"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p>
        </w:tc>
        <w:tc>
          <w:tcPr>
            <w:tcW w:w="1701"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Cs w:val="22"/>
                <w:lang w:eastAsia="en-US"/>
              </w:rPr>
            </w:pPr>
            <w:r w:rsidRPr="004C001E">
              <w:rPr>
                <w:rFonts w:ascii="Times New Roman" w:eastAsia="Calibri" w:hAnsi="Times New Roman"/>
                <w:b/>
                <w:szCs w:val="22"/>
                <w:lang w:eastAsia="en-US"/>
              </w:rPr>
              <w:t xml:space="preserve">            М.П.</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 xml:space="preserve">            М.</w:t>
            </w:r>
            <w:proofErr w:type="gramStart"/>
            <w:r w:rsidRPr="004C001E">
              <w:rPr>
                <w:rFonts w:ascii="Times New Roman" w:eastAsia="Calibri" w:hAnsi="Times New Roman"/>
                <w:b/>
                <w:szCs w:val="22"/>
                <w:lang w:eastAsia="en-US"/>
              </w:rPr>
              <w:t>П</w:t>
            </w:r>
            <w:proofErr w:type="gramEnd"/>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bl>
    <w:p w:rsidR="004C001E" w:rsidRPr="004C001E" w:rsidRDefault="004C001E" w:rsidP="004C001E">
      <w:pPr>
        <w:jc w:val="both"/>
        <w:rPr>
          <w:rFonts w:ascii="Times New Roman" w:hAnsi="Times New Roman"/>
          <w:sz w:val="24"/>
        </w:rPr>
      </w:pPr>
    </w:p>
    <w:p w:rsidR="004C001E" w:rsidRPr="004C001E" w:rsidRDefault="004C001E" w:rsidP="004C001E">
      <w:pPr>
        <w:spacing w:after="200" w:line="276" w:lineRule="auto"/>
        <w:rPr>
          <w:rFonts w:ascii="Times New Roman" w:eastAsia="Calibri" w:hAnsi="Times New Roman"/>
          <w:i/>
          <w:sz w:val="16"/>
          <w:szCs w:val="16"/>
          <w:lang w:eastAsia="en-US"/>
        </w:rPr>
      </w:pPr>
      <w:r w:rsidRPr="004C001E">
        <w:rPr>
          <w:rFonts w:ascii="Times New Roman" w:eastAsia="Calibri" w:hAnsi="Times New Roman"/>
          <w:i/>
          <w:sz w:val="16"/>
          <w:szCs w:val="16"/>
          <w:lang w:eastAsia="en-US"/>
        </w:rPr>
        <w:br w:type="page"/>
      </w:r>
    </w:p>
    <w:p w:rsidR="004C001E" w:rsidRPr="004C001E" w:rsidRDefault="004C001E" w:rsidP="004C001E">
      <w:pPr>
        <w:contextualSpacing/>
        <w:jc w:val="right"/>
        <w:rPr>
          <w:rFonts w:ascii="Times New Roman" w:eastAsia="Calibri" w:hAnsi="Times New Roman"/>
          <w:i/>
          <w:sz w:val="16"/>
          <w:szCs w:val="16"/>
          <w:lang w:eastAsia="en-US"/>
        </w:rPr>
        <w:sectPr w:rsidR="004C001E" w:rsidRPr="004C001E" w:rsidSect="00F348BF">
          <w:pgSz w:w="11906" w:h="16838" w:code="9"/>
          <w:pgMar w:top="1134" w:right="709" w:bottom="1134" w:left="1134" w:header="0" w:footer="284" w:gutter="0"/>
          <w:cols w:space="720"/>
          <w:titlePg/>
        </w:sectPr>
      </w:pP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6</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keepNext/>
        <w:widowControl w:val="0"/>
        <w:autoSpaceDN w:val="0"/>
        <w:adjustRightInd w:val="0"/>
        <w:ind w:firstLine="709"/>
        <w:jc w:val="right"/>
        <w:rPr>
          <w:rFonts w:ascii="Times New Roman" w:eastAsia="Calibri" w:hAnsi="Times New Roman"/>
          <w:b/>
          <w:sz w:val="18"/>
          <w:szCs w:val="16"/>
          <w:lang w:eastAsia="en-US"/>
        </w:rPr>
      </w:pPr>
      <w:r w:rsidRPr="004C001E">
        <w:rPr>
          <w:rFonts w:ascii="Times New Roman" w:eastAsia="Calibri" w:hAnsi="Times New Roman"/>
          <w:b/>
          <w:sz w:val="18"/>
          <w:szCs w:val="16"/>
          <w:lang w:eastAsia="en-US"/>
        </w:rPr>
        <w:t>ФОРМА</w:t>
      </w: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suppressAutoHyphens/>
        <w:ind w:firstLine="851"/>
        <w:jc w:val="both"/>
        <w:rPr>
          <w:rFonts w:ascii="Times New Roman" w:hAnsi="Times New Roman"/>
          <w:sz w:val="24"/>
        </w:rPr>
      </w:pPr>
      <w:r w:rsidRPr="004C001E">
        <w:rPr>
          <w:rFonts w:ascii="Times New Roman" w:hAnsi="Times New Roman"/>
          <w:b/>
          <w:bCs/>
          <w:sz w:val="24"/>
        </w:rPr>
        <w:t>Открытое акционерное общество «Славнефть-Мегионнефтегаз» (ОАО «СН-МНГ»)</w:t>
      </w:r>
      <w:r w:rsidRPr="004C001E">
        <w:rPr>
          <w:rFonts w:ascii="Times New Roman" w:hAnsi="Times New Roman"/>
          <w:sz w:val="24"/>
        </w:rPr>
        <w:t xml:space="preserve">, именуемое в дальнейшем </w:t>
      </w:r>
      <w:r w:rsidRPr="004C001E">
        <w:rPr>
          <w:rFonts w:ascii="Times New Roman" w:hAnsi="Times New Roman"/>
          <w:b/>
          <w:bCs/>
          <w:sz w:val="24"/>
        </w:rPr>
        <w:t>«Заказчик»</w:t>
      </w:r>
      <w:r w:rsidRPr="004C001E">
        <w:rPr>
          <w:rFonts w:ascii="Times New Roman" w:hAnsi="Times New Roman"/>
          <w:sz w:val="24"/>
        </w:rPr>
        <w:t>, в лице</w:t>
      </w:r>
      <w:r w:rsidRPr="004C001E">
        <w:rPr>
          <w:rFonts w:ascii="Times New Roman" w:hAnsi="Times New Roman"/>
          <w:b/>
          <w:bCs/>
          <w:sz w:val="24"/>
        </w:rPr>
        <w:t xml:space="preserve"> </w:t>
      </w:r>
      <w:r w:rsidRPr="004C001E">
        <w:rPr>
          <w:rFonts w:ascii="Times New Roman" w:hAnsi="Times New Roman"/>
          <w:bCs/>
          <w:sz w:val="24"/>
        </w:rPr>
        <w:t>___________________</w:t>
      </w:r>
      <w:r w:rsidRPr="004C001E">
        <w:rPr>
          <w:rFonts w:ascii="Times New Roman" w:hAnsi="Times New Roman"/>
          <w:sz w:val="24"/>
        </w:rPr>
        <w:t>,</w:t>
      </w:r>
      <w:r w:rsidRPr="004C001E">
        <w:rPr>
          <w:rFonts w:ascii="Times New Roman" w:hAnsi="Times New Roman"/>
          <w:i/>
          <w:iCs/>
          <w:sz w:val="24"/>
        </w:rPr>
        <w:t xml:space="preserve"> </w:t>
      </w:r>
      <w:r w:rsidRPr="004C001E">
        <w:rPr>
          <w:rFonts w:ascii="Times New Roman" w:hAnsi="Times New Roman"/>
          <w:sz w:val="24"/>
        </w:rPr>
        <w:t xml:space="preserve">действующего на основании доверенности №_____ от _______ г., с одной стороны, и </w:t>
      </w:r>
      <w:r w:rsidRPr="004C001E">
        <w:rPr>
          <w:rFonts w:ascii="Times New Roman" w:hAnsi="Times New Roman"/>
          <w:b/>
          <w:bCs/>
          <w:sz w:val="24"/>
        </w:rPr>
        <w:t>«Подрядчик»</w:t>
      </w:r>
      <w:r w:rsidRPr="004C001E">
        <w:rPr>
          <w:rFonts w:ascii="Times New Roman" w:hAnsi="Times New Roman"/>
          <w:sz w:val="24"/>
        </w:rPr>
        <w:t xml:space="preserve">, в лице ____________, действующего на основании доверенности №_____ от _______ г., с другой стороны, совместно именуемые </w:t>
      </w:r>
      <w:r w:rsidRPr="004C001E">
        <w:rPr>
          <w:rFonts w:ascii="Times New Roman" w:hAnsi="Times New Roman"/>
          <w:b/>
          <w:bCs/>
          <w:sz w:val="24"/>
        </w:rPr>
        <w:t>«Стороны»</w:t>
      </w:r>
      <w:r w:rsidRPr="004C001E">
        <w:rPr>
          <w:rFonts w:ascii="Times New Roman" w:hAnsi="Times New Roman"/>
          <w:sz w:val="24"/>
        </w:rPr>
        <w:t>, заключили настоящее приложение к Договору о нижеследующем:</w:t>
      </w: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uppressAutoHyphens/>
        <w:autoSpaceDE w:val="0"/>
        <w:autoSpaceDN w:val="0"/>
        <w:adjustRightInd w:val="0"/>
        <w:jc w:val="center"/>
        <w:rPr>
          <w:rFonts w:ascii="Times New Roman" w:hAnsi="Times New Roman"/>
          <w:b/>
          <w:sz w:val="24"/>
        </w:rPr>
      </w:pPr>
      <w:r w:rsidRPr="004C001E">
        <w:rPr>
          <w:rFonts w:ascii="Times New Roman" w:hAnsi="Times New Roman"/>
          <w:b/>
          <w:sz w:val="24"/>
        </w:rPr>
        <w:t>РЕЕСТР</w:t>
      </w:r>
    </w:p>
    <w:p w:rsidR="004C001E" w:rsidRPr="004C001E" w:rsidRDefault="004C001E" w:rsidP="004C001E">
      <w:pPr>
        <w:suppressAutoHyphens/>
        <w:autoSpaceDE w:val="0"/>
        <w:autoSpaceDN w:val="0"/>
        <w:adjustRightInd w:val="0"/>
        <w:jc w:val="center"/>
        <w:rPr>
          <w:rFonts w:ascii="Times New Roman" w:hAnsi="Times New Roman"/>
          <w:b/>
          <w:sz w:val="24"/>
        </w:rPr>
      </w:pPr>
      <w:r w:rsidRPr="004C001E">
        <w:rPr>
          <w:rFonts w:ascii="Times New Roman" w:hAnsi="Times New Roman"/>
          <w:b/>
          <w:sz w:val="24"/>
        </w:rPr>
        <w:t>выполненных работ по Переработке (Обработке) Буровых отходов</w:t>
      </w:r>
    </w:p>
    <w:p w:rsidR="004C001E" w:rsidRPr="004C001E" w:rsidRDefault="004C001E" w:rsidP="004C001E">
      <w:pPr>
        <w:suppressAutoHyphens/>
        <w:autoSpaceDE w:val="0"/>
        <w:autoSpaceDN w:val="0"/>
        <w:adjustRightInd w:val="0"/>
        <w:jc w:val="center"/>
        <w:rPr>
          <w:rFonts w:ascii="Times New Roman" w:hAnsi="Times New Roman"/>
          <w:b/>
          <w:sz w:val="24"/>
        </w:rPr>
      </w:pPr>
      <w:r w:rsidRPr="004C001E">
        <w:rPr>
          <w:rFonts w:ascii="Times New Roman" w:hAnsi="Times New Roman"/>
          <w:b/>
          <w:sz w:val="24"/>
        </w:rPr>
        <w:t xml:space="preserve">за отчетный период </w:t>
      </w:r>
      <w:proofErr w:type="gramStart"/>
      <w:r w:rsidRPr="004C001E">
        <w:rPr>
          <w:rFonts w:ascii="Times New Roman" w:hAnsi="Times New Roman"/>
          <w:b/>
          <w:sz w:val="24"/>
        </w:rPr>
        <w:t>с</w:t>
      </w:r>
      <w:proofErr w:type="gramEnd"/>
      <w:r w:rsidRPr="004C001E">
        <w:rPr>
          <w:rFonts w:ascii="Times New Roman" w:hAnsi="Times New Roman"/>
          <w:b/>
          <w:sz w:val="24"/>
        </w:rPr>
        <w:t xml:space="preserve"> ________________ по ____________________</w:t>
      </w:r>
    </w:p>
    <w:p w:rsidR="004C001E" w:rsidRPr="004C001E" w:rsidRDefault="004C001E" w:rsidP="004C001E">
      <w:pPr>
        <w:suppressAutoHyphens/>
        <w:autoSpaceDE w:val="0"/>
        <w:autoSpaceDN w:val="0"/>
        <w:adjustRightInd w:val="0"/>
        <w:rPr>
          <w:rFonts w:ascii="Times New Roman" w:hAnsi="Times New Roman"/>
          <w:sz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993"/>
        <w:gridCol w:w="992"/>
        <w:gridCol w:w="850"/>
        <w:gridCol w:w="1134"/>
        <w:gridCol w:w="851"/>
        <w:gridCol w:w="709"/>
        <w:gridCol w:w="850"/>
        <w:gridCol w:w="851"/>
        <w:gridCol w:w="850"/>
        <w:gridCol w:w="851"/>
        <w:gridCol w:w="1275"/>
        <w:gridCol w:w="993"/>
        <w:gridCol w:w="850"/>
        <w:gridCol w:w="992"/>
        <w:gridCol w:w="993"/>
      </w:tblGrid>
      <w:tr w:rsidR="004C001E" w:rsidRPr="004C001E" w:rsidTr="004C001E">
        <w:tc>
          <w:tcPr>
            <w:tcW w:w="1242" w:type="dxa"/>
            <w:vMerge w:val="restart"/>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Дата</w:t>
            </w:r>
          </w:p>
        </w:tc>
        <w:tc>
          <w:tcPr>
            <w:tcW w:w="3969" w:type="dxa"/>
            <w:gridSpan w:val="4"/>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Получено Буровых отходов</w:t>
            </w:r>
          </w:p>
        </w:tc>
        <w:tc>
          <w:tcPr>
            <w:tcW w:w="1560" w:type="dxa"/>
            <w:gridSpan w:val="2"/>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Наличие Буровых отходов</w:t>
            </w:r>
          </w:p>
        </w:tc>
        <w:tc>
          <w:tcPr>
            <w:tcW w:w="3402" w:type="dxa"/>
            <w:gridSpan w:val="4"/>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Переработано Буровых отходов</w:t>
            </w:r>
          </w:p>
        </w:tc>
        <w:tc>
          <w:tcPr>
            <w:tcW w:w="1275" w:type="dxa"/>
            <w:vMerge w:val="restart"/>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 xml:space="preserve">Использовано реагентов, материалов, </w:t>
            </w:r>
            <w:proofErr w:type="spellStart"/>
            <w:r w:rsidRPr="004C001E">
              <w:rPr>
                <w:rFonts w:ascii="Times New Roman" w:hAnsi="Times New Roman"/>
                <w:b/>
                <w:i/>
                <w:sz w:val="16"/>
                <w:szCs w:val="16"/>
              </w:rPr>
              <w:t>тн</w:t>
            </w:r>
            <w:proofErr w:type="spellEnd"/>
          </w:p>
        </w:tc>
        <w:tc>
          <w:tcPr>
            <w:tcW w:w="1843" w:type="dxa"/>
            <w:gridSpan w:val="2"/>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 xml:space="preserve">Вторичные отходы, </w:t>
            </w:r>
            <w:proofErr w:type="spellStart"/>
            <w:r w:rsidRPr="004C001E">
              <w:rPr>
                <w:rFonts w:ascii="Times New Roman" w:hAnsi="Times New Roman"/>
                <w:b/>
                <w:i/>
                <w:sz w:val="16"/>
                <w:szCs w:val="16"/>
              </w:rPr>
              <w:t>куб</w:t>
            </w:r>
            <w:proofErr w:type="gramStart"/>
            <w:r w:rsidRPr="004C001E">
              <w:rPr>
                <w:rFonts w:ascii="Times New Roman" w:hAnsi="Times New Roman"/>
                <w:b/>
                <w:i/>
                <w:sz w:val="16"/>
                <w:szCs w:val="16"/>
              </w:rPr>
              <w:t>.м</w:t>
            </w:r>
            <w:proofErr w:type="spellEnd"/>
            <w:proofErr w:type="gramEnd"/>
          </w:p>
        </w:tc>
        <w:tc>
          <w:tcPr>
            <w:tcW w:w="1985" w:type="dxa"/>
            <w:gridSpan w:val="2"/>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 xml:space="preserve">Вторичная продукция, </w:t>
            </w:r>
            <w:proofErr w:type="spellStart"/>
            <w:r w:rsidRPr="004C001E">
              <w:rPr>
                <w:rFonts w:ascii="Times New Roman" w:hAnsi="Times New Roman"/>
                <w:b/>
                <w:i/>
                <w:sz w:val="16"/>
                <w:szCs w:val="16"/>
              </w:rPr>
              <w:t>куб</w:t>
            </w:r>
            <w:proofErr w:type="gramStart"/>
            <w:r w:rsidRPr="004C001E">
              <w:rPr>
                <w:rFonts w:ascii="Times New Roman" w:hAnsi="Times New Roman"/>
                <w:b/>
                <w:i/>
                <w:sz w:val="16"/>
                <w:szCs w:val="16"/>
              </w:rPr>
              <w:t>.м</w:t>
            </w:r>
            <w:proofErr w:type="spellEnd"/>
            <w:proofErr w:type="gramEnd"/>
          </w:p>
        </w:tc>
      </w:tr>
      <w:tr w:rsidR="004C001E" w:rsidRPr="004C001E" w:rsidTr="004C001E">
        <w:tc>
          <w:tcPr>
            <w:tcW w:w="1242" w:type="dxa"/>
            <w:vMerge/>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p>
        </w:tc>
        <w:tc>
          <w:tcPr>
            <w:tcW w:w="993"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Кол</w:t>
            </w:r>
            <w:proofErr w:type="gramStart"/>
            <w:r w:rsidRPr="004C001E">
              <w:rPr>
                <w:rFonts w:ascii="Times New Roman" w:hAnsi="Times New Roman"/>
                <w:b/>
                <w:i/>
                <w:sz w:val="16"/>
                <w:szCs w:val="16"/>
              </w:rPr>
              <w:t>.</w:t>
            </w:r>
            <w:proofErr w:type="gramEnd"/>
            <w:r w:rsidRPr="004C001E">
              <w:rPr>
                <w:rFonts w:ascii="Times New Roman" w:hAnsi="Times New Roman"/>
                <w:b/>
                <w:i/>
                <w:sz w:val="16"/>
                <w:szCs w:val="16"/>
              </w:rPr>
              <w:t xml:space="preserve"> </w:t>
            </w:r>
            <w:proofErr w:type="gramStart"/>
            <w:r w:rsidRPr="004C001E">
              <w:rPr>
                <w:rFonts w:ascii="Times New Roman" w:hAnsi="Times New Roman"/>
                <w:b/>
                <w:i/>
                <w:sz w:val="16"/>
                <w:szCs w:val="16"/>
              </w:rPr>
              <w:t>р</w:t>
            </w:r>
            <w:proofErr w:type="gramEnd"/>
            <w:r w:rsidRPr="004C001E">
              <w:rPr>
                <w:rFonts w:ascii="Times New Roman" w:hAnsi="Times New Roman"/>
                <w:b/>
                <w:i/>
                <w:sz w:val="16"/>
                <w:szCs w:val="16"/>
              </w:rPr>
              <w:t>ейсов</w:t>
            </w:r>
          </w:p>
        </w:tc>
        <w:tc>
          <w:tcPr>
            <w:tcW w:w="992"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Объем,</w:t>
            </w:r>
          </w:p>
          <w:p w:rsidR="004C001E" w:rsidRPr="004C001E" w:rsidRDefault="004C001E" w:rsidP="004C001E">
            <w:pPr>
              <w:suppressAutoHyphens/>
              <w:autoSpaceDE w:val="0"/>
              <w:autoSpaceDN w:val="0"/>
              <w:adjustRightInd w:val="0"/>
              <w:jc w:val="center"/>
              <w:rPr>
                <w:rFonts w:ascii="Times New Roman" w:hAnsi="Times New Roman"/>
                <w:b/>
                <w:i/>
                <w:sz w:val="16"/>
                <w:szCs w:val="16"/>
              </w:rPr>
            </w:pPr>
            <w:proofErr w:type="spellStart"/>
            <w:r w:rsidRPr="004C001E">
              <w:rPr>
                <w:rFonts w:ascii="Times New Roman" w:hAnsi="Times New Roman"/>
                <w:b/>
                <w:i/>
                <w:sz w:val="16"/>
                <w:szCs w:val="16"/>
              </w:rPr>
              <w:t>куб.м</w:t>
            </w:r>
            <w:proofErr w:type="spellEnd"/>
            <w:r w:rsidRPr="004C001E">
              <w:rPr>
                <w:rFonts w:ascii="Times New Roman" w:hAnsi="Times New Roman"/>
                <w:b/>
                <w:i/>
                <w:sz w:val="16"/>
                <w:szCs w:val="16"/>
              </w:rPr>
              <w:t>.</w:t>
            </w:r>
          </w:p>
        </w:tc>
        <w:tc>
          <w:tcPr>
            <w:tcW w:w="850"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 и даты ТТН</w:t>
            </w:r>
          </w:p>
        </w:tc>
        <w:tc>
          <w:tcPr>
            <w:tcW w:w="1134"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От какой скважины</w:t>
            </w:r>
          </w:p>
        </w:tc>
        <w:tc>
          <w:tcPr>
            <w:tcW w:w="851"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на начало суток</w:t>
            </w:r>
          </w:p>
        </w:tc>
        <w:tc>
          <w:tcPr>
            <w:tcW w:w="709"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на конец суток</w:t>
            </w:r>
          </w:p>
        </w:tc>
        <w:tc>
          <w:tcPr>
            <w:tcW w:w="850"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на уст</w:t>
            </w:r>
            <w:proofErr w:type="gramStart"/>
            <w:r w:rsidRPr="004C001E">
              <w:rPr>
                <w:rFonts w:ascii="Times New Roman" w:hAnsi="Times New Roman"/>
                <w:b/>
                <w:i/>
                <w:sz w:val="16"/>
                <w:szCs w:val="16"/>
              </w:rPr>
              <w:t>.</w:t>
            </w:r>
            <w:proofErr w:type="gramEnd"/>
            <w:r w:rsidRPr="004C001E">
              <w:rPr>
                <w:rFonts w:ascii="Times New Roman" w:hAnsi="Times New Roman"/>
                <w:b/>
                <w:i/>
                <w:sz w:val="16"/>
                <w:szCs w:val="16"/>
              </w:rPr>
              <w:t xml:space="preserve"> (</w:t>
            </w:r>
            <w:proofErr w:type="gramStart"/>
            <w:r w:rsidRPr="004C001E">
              <w:rPr>
                <w:rFonts w:ascii="Times New Roman" w:hAnsi="Times New Roman"/>
                <w:b/>
                <w:i/>
                <w:sz w:val="16"/>
                <w:szCs w:val="16"/>
              </w:rPr>
              <w:t>в</w:t>
            </w:r>
            <w:proofErr w:type="gramEnd"/>
            <w:r w:rsidRPr="004C001E">
              <w:rPr>
                <w:rFonts w:ascii="Times New Roman" w:hAnsi="Times New Roman"/>
                <w:b/>
                <w:i/>
                <w:sz w:val="16"/>
                <w:szCs w:val="16"/>
              </w:rPr>
              <w:t xml:space="preserve"> цехе) № 1</w:t>
            </w:r>
          </w:p>
        </w:tc>
        <w:tc>
          <w:tcPr>
            <w:tcW w:w="851"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на уст</w:t>
            </w:r>
            <w:proofErr w:type="gramStart"/>
            <w:r w:rsidRPr="004C001E">
              <w:rPr>
                <w:rFonts w:ascii="Times New Roman" w:hAnsi="Times New Roman"/>
                <w:b/>
                <w:i/>
                <w:sz w:val="16"/>
                <w:szCs w:val="16"/>
              </w:rPr>
              <w:t>.</w:t>
            </w:r>
            <w:proofErr w:type="gramEnd"/>
            <w:r w:rsidRPr="004C001E">
              <w:rPr>
                <w:rFonts w:ascii="Times New Roman" w:hAnsi="Times New Roman"/>
                <w:b/>
                <w:i/>
                <w:sz w:val="16"/>
                <w:szCs w:val="16"/>
              </w:rPr>
              <w:t xml:space="preserve"> (</w:t>
            </w:r>
            <w:proofErr w:type="gramStart"/>
            <w:r w:rsidRPr="004C001E">
              <w:rPr>
                <w:rFonts w:ascii="Times New Roman" w:hAnsi="Times New Roman"/>
                <w:b/>
                <w:i/>
                <w:sz w:val="16"/>
                <w:szCs w:val="16"/>
              </w:rPr>
              <w:t>в</w:t>
            </w:r>
            <w:proofErr w:type="gramEnd"/>
            <w:r w:rsidRPr="004C001E">
              <w:rPr>
                <w:rFonts w:ascii="Times New Roman" w:hAnsi="Times New Roman"/>
                <w:b/>
                <w:i/>
                <w:sz w:val="16"/>
                <w:szCs w:val="16"/>
              </w:rPr>
              <w:t xml:space="preserve"> цехе) № 2</w:t>
            </w:r>
          </w:p>
        </w:tc>
        <w:tc>
          <w:tcPr>
            <w:tcW w:w="850"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на уст</w:t>
            </w:r>
            <w:proofErr w:type="gramStart"/>
            <w:r w:rsidRPr="004C001E">
              <w:rPr>
                <w:rFonts w:ascii="Times New Roman" w:hAnsi="Times New Roman"/>
                <w:b/>
                <w:i/>
                <w:sz w:val="16"/>
                <w:szCs w:val="16"/>
              </w:rPr>
              <w:t>.</w:t>
            </w:r>
            <w:proofErr w:type="gramEnd"/>
            <w:r w:rsidRPr="004C001E">
              <w:rPr>
                <w:rFonts w:ascii="Times New Roman" w:hAnsi="Times New Roman"/>
                <w:b/>
                <w:i/>
                <w:sz w:val="16"/>
                <w:szCs w:val="16"/>
              </w:rPr>
              <w:t xml:space="preserve"> (</w:t>
            </w:r>
            <w:proofErr w:type="gramStart"/>
            <w:r w:rsidRPr="004C001E">
              <w:rPr>
                <w:rFonts w:ascii="Times New Roman" w:hAnsi="Times New Roman"/>
                <w:b/>
                <w:i/>
                <w:sz w:val="16"/>
                <w:szCs w:val="16"/>
              </w:rPr>
              <w:t>в</w:t>
            </w:r>
            <w:proofErr w:type="gramEnd"/>
            <w:r w:rsidRPr="004C001E">
              <w:rPr>
                <w:rFonts w:ascii="Times New Roman" w:hAnsi="Times New Roman"/>
                <w:b/>
                <w:i/>
                <w:sz w:val="16"/>
                <w:szCs w:val="16"/>
              </w:rPr>
              <w:t xml:space="preserve"> цехе) № 3</w:t>
            </w:r>
          </w:p>
        </w:tc>
        <w:tc>
          <w:tcPr>
            <w:tcW w:w="851"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ВСЕГО</w:t>
            </w:r>
          </w:p>
        </w:tc>
        <w:tc>
          <w:tcPr>
            <w:tcW w:w="1275" w:type="dxa"/>
            <w:vMerge/>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p>
        </w:tc>
        <w:tc>
          <w:tcPr>
            <w:tcW w:w="993"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получено</w:t>
            </w:r>
          </w:p>
        </w:tc>
        <w:tc>
          <w:tcPr>
            <w:tcW w:w="850"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вывезено</w:t>
            </w:r>
          </w:p>
        </w:tc>
        <w:tc>
          <w:tcPr>
            <w:tcW w:w="992"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получено</w:t>
            </w:r>
          </w:p>
        </w:tc>
        <w:tc>
          <w:tcPr>
            <w:tcW w:w="993" w:type="dxa"/>
            <w:vAlign w:val="center"/>
          </w:tcPr>
          <w:p w:rsidR="004C001E" w:rsidRPr="004C001E" w:rsidRDefault="004C001E" w:rsidP="004C001E">
            <w:pPr>
              <w:suppressAutoHyphens/>
              <w:autoSpaceDE w:val="0"/>
              <w:autoSpaceDN w:val="0"/>
              <w:adjustRightInd w:val="0"/>
              <w:jc w:val="center"/>
              <w:rPr>
                <w:rFonts w:ascii="Times New Roman" w:hAnsi="Times New Roman"/>
                <w:b/>
                <w:i/>
                <w:sz w:val="16"/>
                <w:szCs w:val="16"/>
              </w:rPr>
            </w:pPr>
            <w:r w:rsidRPr="004C001E">
              <w:rPr>
                <w:rFonts w:ascii="Times New Roman" w:hAnsi="Times New Roman"/>
                <w:b/>
                <w:i/>
                <w:sz w:val="16"/>
                <w:szCs w:val="16"/>
              </w:rPr>
              <w:t>вывезено</w:t>
            </w:r>
          </w:p>
        </w:tc>
      </w:tr>
      <w:tr w:rsidR="004C001E" w:rsidRPr="004C001E" w:rsidTr="004C001E">
        <w:tc>
          <w:tcPr>
            <w:tcW w:w="1242" w:type="dxa"/>
          </w:tcPr>
          <w:p w:rsidR="004C001E" w:rsidRPr="004C001E" w:rsidRDefault="004C001E" w:rsidP="004C001E">
            <w:pPr>
              <w:suppressAutoHyphens/>
              <w:autoSpaceDE w:val="0"/>
              <w:autoSpaceDN w:val="0"/>
              <w:adjustRightInd w:val="0"/>
              <w:rPr>
                <w:rFonts w:ascii="Times New Roman" w:hAnsi="Times New Roman"/>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1134" w:type="dxa"/>
          </w:tcPr>
          <w:p w:rsidR="004C001E" w:rsidRPr="004C001E" w:rsidRDefault="004C001E" w:rsidP="004C001E">
            <w:pPr>
              <w:suppressAutoHyphens/>
              <w:autoSpaceDE w:val="0"/>
              <w:autoSpaceDN w:val="0"/>
              <w:adjustRightInd w:val="0"/>
              <w:rPr>
                <w:rFonts w:ascii="Times New Roman" w:hAnsi="Times New Roman"/>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sz w:val="24"/>
              </w:rPr>
            </w:pPr>
          </w:p>
        </w:tc>
        <w:tc>
          <w:tcPr>
            <w:tcW w:w="709"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sz w:val="24"/>
              </w:rPr>
            </w:pPr>
          </w:p>
        </w:tc>
        <w:tc>
          <w:tcPr>
            <w:tcW w:w="1275" w:type="dxa"/>
          </w:tcPr>
          <w:p w:rsidR="004C001E" w:rsidRPr="004C001E" w:rsidRDefault="004C001E" w:rsidP="004C001E">
            <w:pPr>
              <w:suppressAutoHyphens/>
              <w:autoSpaceDE w:val="0"/>
              <w:autoSpaceDN w:val="0"/>
              <w:adjustRightInd w:val="0"/>
              <w:rPr>
                <w:rFonts w:ascii="Times New Roman" w:hAnsi="Times New Roman"/>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1242" w:type="dxa"/>
          </w:tcPr>
          <w:p w:rsidR="004C001E" w:rsidRPr="004C001E" w:rsidRDefault="004C001E" w:rsidP="004C001E">
            <w:pPr>
              <w:suppressAutoHyphens/>
              <w:autoSpaceDE w:val="0"/>
              <w:autoSpaceDN w:val="0"/>
              <w:adjustRightInd w:val="0"/>
              <w:rPr>
                <w:rFonts w:ascii="Times New Roman" w:hAnsi="Times New Roman"/>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1134" w:type="dxa"/>
          </w:tcPr>
          <w:p w:rsidR="004C001E" w:rsidRPr="004C001E" w:rsidRDefault="004C001E" w:rsidP="004C001E">
            <w:pPr>
              <w:suppressAutoHyphens/>
              <w:autoSpaceDE w:val="0"/>
              <w:autoSpaceDN w:val="0"/>
              <w:adjustRightInd w:val="0"/>
              <w:rPr>
                <w:rFonts w:ascii="Times New Roman" w:hAnsi="Times New Roman"/>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sz w:val="24"/>
              </w:rPr>
            </w:pPr>
          </w:p>
        </w:tc>
        <w:tc>
          <w:tcPr>
            <w:tcW w:w="709"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sz w:val="24"/>
              </w:rPr>
            </w:pPr>
          </w:p>
        </w:tc>
        <w:tc>
          <w:tcPr>
            <w:tcW w:w="1275" w:type="dxa"/>
          </w:tcPr>
          <w:p w:rsidR="004C001E" w:rsidRPr="004C001E" w:rsidRDefault="004C001E" w:rsidP="004C001E">
            <w:pPr>
              <w:suppressAutoHyphens/>
              <w:autoSpaceDE w:val="0"/>
              <w:autoSpaceDN w:val="0"/>
              <w:adjustRightInd w:val="0"/>
              <w:rPr>
                <w:rFonts w:ascii="Times New Roman" w:hAnsi="Times New Roman"/>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1242" w:type="dxa"/>
          </w:tcPr>
          <w:p w:rsidR="004C001E" w:rsidRPr="004C001E" w:rsidRDefault="004C001E" w:rsidP="004C001E">
            <w:pPr>
              <w:suppressAutoHyphens/>
              <w:autoSpaceDE w:val="0"/>
              <w:autoSpaceDN w:val="0"/>
              <w:adjustRightInd w:val="0"/>
              <w:rPr>
                <w:rFonts w:ascii="Times New Roman" w:hAnsi="Times New Roman"/>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1134" w:type="dxa"/>
          </w:tcPr>
          <w:p w:rsidR="004C001E" w:rsidRPr="004C001E" w:rsidRDefault="004C001E" w:rsidP="004C001E">
            <w:pPr>
              <w:suppressAutoHyphens/>
              <w:autoSpaceDE w:val="0"/>
              <w:autoSpaceDN w:val="0"/>
              <w:adjustRightInd w:val="0"/>
              <w:rPr>
                <w:rFonts w:ascii="Times New Roman" w:hAnsi="Times New Roman"/>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sz w:val="24"/>
              </w:rPr>
            </w:pPr>
          </w:p>
        </w:tc>
        <w:tc>
          <w:tcPr>
            <w:tcW w:w="709"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sz w:val="24"/>
              </w:rPr>
            </w:pPr>
          </w:p>
        </w:tc>
        <w:tc>
          <w:tcPr>
            <w:tcW w:w="1275" w:type="dxa"/>
          </w:tcPr>
          <w:p w:rsidR="004C001E" w:rsidRPr="004C001E" w:rsidRDefault="004C001E" w:rsidP="004C001E">
            <w:pPr>
              <w:suppressAutoHyphens/>
              <w:autoSpaceDE w:val="0"/>
              <w:autoSpaceDN w:val="0"/>
              <w:adjustRightInd w:val="0"/>
              <w:rPr>
                <w:rFonts w:ascii="Times New Roman" w:hAnsi="Times New Roman"/>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sz w:val="24"/>
              </w:rPr>
            </w:pPr>
          </w:p>
        </w:tc>
      </w:tr>
      <w:tr w:rsidR="004C001E" w:rsidRPr="004C001E" w:rsidTr="004C001E">
        <w:tc>
          <w:tcPr>
            <w:tcW w:w="1242" w:type="dxa"/>
          </w:tcPr>
          <w:p w:rsidR="004C001E" w:rsidRPr="004C001E" w:rsidRDefault="004C001E" w:rsidP="004C001E">
            <w:pPr>
              <w:suppressAutoHyphens/>
              <w:autoSpaceDE w:val="0"/>
              <w:autoSpaceDN w:val="0"/>
              <w:adjustRightInd w:val="0"/>
              <w:rPr>
                <w:rFonts w:ascii="Times New Roman" w:hAnsi="Times New Roman"/>
                <w:b/>
                <w:sz w:val="24"/>
              </w:rPr>
            </w:pPr>
            <w:r w:rsidRPr="004C001E">
              <w:rPr>
                <w:rFonts w:ascii="Times New Roman" w:hAnsi="Times New Roman"/>
                <w:b/>
                <w:sz w:val="24"/>
              </w:rPr>
              <w:t>Итого:</w:t>
            </w:r>
          </w:p>
        </w:tc>
        <w:tc>
          <w:tcPr>
            <w:tcW w:w="993" w:type="dxa"/>
          </w:tcPr>
          <w:p w:rsidR="004C001E" w:rsidRPr="004C001E" w:rsidRDefault="004C001E" w:rsidP="004C001E">
            <w:pPr>
              <w:suppressAutoHyphens/>
              <w:autoSpaceDE w:val="0"/>
              <w:autoSpaceDN w:val="0"/>
              <w:adjustRightInd w:val="0"/>
              <w:rPr>
                <w:rFonts w:ascii="Times New Roman" w:hAnsi="Times New Roman"/>
                <w:b/>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b/>
                <w:sz w:val="24"/>
              </w:rPr>
            </w:pPr>
          </w:p>
        </w:tc>
        <w:tc>
          <w:tcPr>
            <w:tcW w:w="1134"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b/>
                <w:sz w:val="24"/>
              </w:rPr>
            </w:pPr>
          </w:p>
        </w:tc>
        <w:tc>
          <w:tcPr>
            <w:tcW w:w="709"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b/>
                <w:sz w:val="24"/>
              </w:rPr>
            </w:pPr>
          </w:p>
        </w:tc>
        <w:tc>
          <w:tcPr>
            <w:tcW w:w="1275" w:type="dxa"/>
          </w:tcPr>
          <w:p w:rsidR="004C001E" w:rsidRPr="004C001E" w:rsidRDefault="004C001E" w:rsidP="004C001E">
            <w:pPr>
              <w:suppressAutoHyphens/>
              <w:autoSpaceDE w:val="0"/>
              <w:autoSpaceDN w:val="0"/>
              <w:adjustRightInd w:val="0"/>
              <w:rPr>
                <w:rFonts w:ascii="Times New Roman" w:hAnsi="Times New Roman"/>
                <w:b/>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b/>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b/>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b/>
                <w:sz w:val="24"/>
              </w:rPr>
            </w:pPr>
          </w:p>
        </w:tc>
      </w:tr>
      <w:tr w:rsidR="004C001E" w:rsidRPr="004C001E" w:rsidTr="004C001E">
        <w:tc>
          <w:tcPr>
            <w:tcW w:w="1242" w:type="dxa"/>
          </w:tcPr>
          <w:p w:rsidR="004C001E" w:rsidRPr="004C001E" w:rsidRDefault="004C001E" w:rsidP="004C001E">
            <w:pPr>
              <w:suppressAutoHyphens/>
              <w:autoSpaceDE w:val="0"/>
              <w:autoSpaceDN w:val="0"/>
              <w:adjustRightInd w:val="0"/>
              <w:rPr>
                <w:rFonts w:ascii="Times New Roman" w:hAnsi="Times New Roman"/>
                <w:b/>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b/>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b/>
                <w:sz w:val="24"/>
              </w:rPr>
            </w:pPr>
          </w:p>
        </w:tc>
        <w:tc>
          <w:tcPr>
            <w:tcW w:w="1134"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b/>
                <w:sz w:val="24"/>
              </w:rPr>
            </w:pPr>
          </w:p>
        </w:tc>
        <w:tc>
          <w:tcPr>
            <w:tcW w:w="709"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1" w:type="dxa"/>
          </w:tcPr>
          <w:p w:rsidR="004C001E" w:rsidRPr="004C001E" w:rsidRDefault="004C001E" w:rsidP="004C001E">
            <w:pPr>
              <w:suppressAutoHyphens/>
              <w:autoSpaceDE w:val="0"/>
              <w:autoSpaceDN w:val="0"/>
              <w:adjustRightInd w:val="0"/>
              <w:rPr>
                <w:rFonts w:ascii="Times New Roman" w:hAnsi="Times New Roman"/>
                <w:b/>
                <w:sz w:val="24"/>
              </w:rPr>
            </w:pPr>
          </w:p>
        </w:tc>
        <w:tc>
          <w:tcPr>
            <w:tcW w:w="1275" w:type="dxa"/>
          </w:tcPr>
          <w:p w:rsidR="004C001E" w:rsidRPr="004C001E" w:rsidRDefault="004C001E" w:rsidP="004C001E">
            <w:pPr>
              <w:suppressAutoHyphens/>
              <w:autoSpaceDE w:val="0"/>
              <w:autoSpaceDN w:val="0"/>
              <w:adjustRightInd w:val="0"/>
              <w:rPr>
                <w:rFonts w:ascii="Times New Roman" w:hAnsi="Times New Roman"/>
                <w:b/>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b/>
                <w:sz w:val="24"/>
              </w:rPr>
            </w:pPr>
          </w:p>
        </w:tc>
        <w:tc>
          <w:tcPr>
            <w:tcW w:w="850" w:type="dxa"/>
          </w:tcPr>
          <w:p w:rsidR="004C001E" w:rsidRPr="004C001E" w:rsidRDefault="004C001E" w:rsidP="004C001E">
            <w:pPr>
              <w:suppressAutoHyphens/>
              <w:autoSpaceDE w:val="0"/>
              <w:autoSpaceDN w:val="0"/>
              <w:adjustRightInd w:val="0"/>
              <w:rPr>
                <w:rFonts w:ascii="Times New Roman" w:hAnsi="Times New Roman"/>
                <w:b/>
                <w:sz w:val="24"/>
              </w:rPr>
            </w:pPr>
          </w:p>
        </w:tc>
        <w:tc>
          <w:tcPr>
            <w:tcW w:w="992" w:type="dxa"/>
          </w:tcPr>
          <w:p w:rsidR="004C001E" w:rsidRPr="004C001E" w:rsidRDefault="004C001E" w:rsidP="004C001E">
            <w:pPr>
              <w:suppressAutoHyphens/>
              <w:autoSpaceDE w:val="0"/>
              <w:autoSpaceDN w:val="0"/>
              <w:adjustRightInd w:val="0"/>
              <w:rPr>
                <w:rFonts w:ascii="Times New Roman" w:hAnsi="Times New Roman"/>
                <w:b/>
                <w:sz w:val="24"/>
              </w:rPr>
            </w:pPr>
          </w:p>
        </w:tc>
        <w:tc>
          <w:tcPr>
            <w:tcW w:w="993" w:type="dxa"/>
          </w:tcPr>
          <w:p w:rsidR="004C001E" w:rsidRPr="004C001E" w:rsidRDefault="004C001E" w:rsidP="004C001E">
            <w:pPr>
              <w:suppressAutoHyphens/>
              <w:autoSpaceDE w:val="0"/>
              <w:autoSpaceDN w:val="0"/>
              <w:adjustRightInd w:val="0"/>
              <w:rPr>
                <w:rFonts w:ascii="Times New Roman" w:hAnsi="Times New Roman"/>
                <w:b/>
                <w:sz w:val="24"/>
              </w:rPr>
            </w:pPr>
          </w:p>
        </w:tc>
      </w:tr>
    </w:tbl>
    <w:p w:rsidR="004C001E" w:rsidRPr="004C001E" w:rsidRDefault="004C001E" w:rsidP="004C001E">
      <w:pPr>
        <w:widowControl w:val="0"/>
        <w:autoSpaceDE w:val="0"/>
        <w:autoSpaceDN w:val="0"/>
        <w:adjustRightInd w:val="0"/>
        <w:jc w:val="center"/>
        <w:rPr>
          <w:rFonts w:ascii="Times New Roman" w:hAnsi="Times New Roman"/>
          <w:b/>
          <w:szCs w:val="22"/>
        </w:rPr>
      </w:pPr>
    </w:p>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Подписи Сторон</w:t>
      </w:r>
    </w:p>
    <w:p w:rsidR="004C001E" w:rsidRPr="004C001E" w:rsidRDefault="004C001E" w:rsidP="004C001E">
      <w:pPr>
        <w:widowControl w:val="0"/>
        <w:autoSpaceDE w:val="0"/>
        <w:autoSpaceDN w:val="0"/>
        <w:adjustRightInd w:val="0"/>
        <w:jc w:val="center"/>
        <w:rPr>
          <w:rFonts w:ascii="Times New Roman" w:hAnsi="Times New Roman"/>
          <w:b/>
          <w:szCs w:val="22"/>
        </w:rPr>
      </w:pPr>
    </w:p>
    <w:tbl>
      <w:tblPr>
        <w:tblW w:w="14223" w:type="dxa"/>
        <w:tblInd w:w="60" w:type="dxa"/>
        <w:tblLayout w:type="fixed"/>
        <w:tblLook w:val="0000" w:firstRow="0" w:lastRow="0" w:firstColumn="0" w:lastColumn="0" w:noHBand="0" w:noVBand="0"/>
      </w:tblPr>
      <w:tblGrid>
        <w:gridCol w:w="2364"/>
        <w:gridCol w:w="1041"/>
        <w:gridCol w:w="1746"/>
        <w:gridCol w:w="3544"/>
        <w:gridCol w:w="2977"/>
        <w:gridCol w:w="2551"/>
      </w:tblGrid>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Исполнитель:</w:t>
            </w:r>
          </w:p>
        </w:tc>
        <w:tc>
          <w:tcPr>
            <w:tcW w:w="3544"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5528"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Заказчик:</w:t>
            </w: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3544"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977"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ОАО «СН-МНГ»</w:t>
            </w:r>
          </w:p>
        </w:tc>
        <w:tc>
          <w:tcPr>
            <w:tcW w:w="2551"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3544"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5528"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r>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c>
          <w:tcPr>
            <w:tcW w:w="3544"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5528"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259"/>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3544"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5528"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r>
      <w:tr w:rsidR="004C001E" w:rsidRPr="004C001E" w:rsidTr="004C001E">
        <w:trPr>
          <w:trHeight w:val="182"/>
        </w:trPr>
        <w:tc>
          <w:tcPr>
            <w:tcW w:w="2364"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c>
          <w:tcPr>
            <w:tcW w:w="2787"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c>
          <w:tcPr>
            <w:tcW w:w="3544"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977"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p>
        </w:tc>
        <w:tc>
          <w:tcPr>
            <w:tcW w:w="2551"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Cs w:val="22"/>
                <w:lang w:eastAsia="en-US"/>
              </w:rPr>
            </w:pPr>
            <w:r w:rsidRPr="004C001E">
              <w:rPr>
                <w:rFonts w:ascii="Times New Roman" w:eastAsia="Calibri" w:hAnsi="Times New Roman"/>
                <w:b/>
                <w:szCs w:val="22"/>
                <w:lang w:eastAsia="en-US"/>
              </w:rPr>
              <w:t xml:space="preserve">            М.П.</w:t>
            </w:r>
          </w:p>
        </w:tc>
        <w:tc>
          <w:tcPr>
            <w:tcW w:w="3544"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5528"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 xml:space="preserve">            М.</w:t>
            </w:r>
            <w:proofErr w:type="gramStart"/>
            <w:r w:rsidRPr="004C001E">
              <w:rPr>
                <w:rFonts w:ascii="Times New Roman" w:eastAsia="Calibri" w:hAnsi="Times New Roman"/>
                <w:b/>
                <w:szCs w:val="22"/>
                <w:lang w:eastAsia="en-US"/>
              </w:rPr>
              <w:t>П</w:t>
            </w:r>
            <w:proofErr w:type="gramEnd"/>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3544"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5528"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bl>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spacing w:after="200" w:line="276" w:lineRule="auto"/>
        <w:rPr>
          <w:rFonts w:ascii="Times New Roman" w:eastAsia="Calibri" w:hAnsi="Times New Roman"/>
          <w:i/>
          <w:sz w:val="16"/>
          <w:szCs w:val="16"/>
          <w:lang w:eastAsia="en-US"/>
        </w:rPr>
      </w:pPr>
      <w:r w:rsidRPr="004C001E">
        <w:rPr>
          <w:rFonts w:ascii="Times New Roman" w:eastAsia="Calibri" w:hAnsi="Times New Roman"/>
          <w:i/>
          <w:sz w:val="16"/>
          <w:szCs w:val="16"/>
          <w:lang w:eastAsia="en-US"/>
        </w:rPr>
        <w:br w:type="page"/>
      </w:r>
    </w:p>
    <w:p w:rsidR="004C001E" w:rsidRPr="004C001E" w:rsidRDefault="004C001E" w:rsidP="004C001E">
      <w:pPr>
        <w:contextualSpacing/>
        <w:jc w:val="right"/>
        <w:rPr>
          <w:rFonts w:ascii="Times New Roman" w:eastAsia="Calibri" w:hAnsi="Times New Roman"/>
          <w:i/>
          <w:sz w:val="16"/>
          <w:szCs w:val="16"/>
          <w:lang w:eastAsia="en-US"/>
        </w:rPr>
        <w:sectPr w:rsidR="004C001E" w:rsidRPr="004C001E" w:rsidSect="00F348BF">
          <w:pgSz w:w="16838" w:h="11906" w:orient="landscape" w:code="9"/>
          <w:pgMar w:top="1134" w:right="1134" w:bottom="709" w:left="1134" w:header="0" w:footer="284" w:gutter="0"/>
          <w:cols w:space="720"/>
          <w:titlePg/>
        </w:sectPr>
      </w:pPr>
    </w:p>
    <w:p w:rsidR="004C001E" w:rsidRPr="004C001E" w:rsidRDefault="004C001E" w:rsidP="004C001E">
      <w:pPr>
        <w:tabs>
          <w:tab w:val="left" w:pos="8722"/>
          <w:tab w:val="right" w:pos="10065"/>
        </w:tabs>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7</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keepNext/>
        <w:widowControl w:val="0"/>
        <w:autoSpaceDN w:val="0"/>
        <w:adjustRightInd w:val="0"/>
        <w:ind w:firstLine="709"/>
        <w:jc w:val="right"/>
        <w:rPr>
          <w:rFonts w:ascii="Times New Roman" w:eastAsia="Calibri" w:hAnsi="Times New Roman"/>
          <w:b/>
          <w:sz w:val="18"/>
          <w:szCs w:val="16"/>
          <w:lang w:eastAsia="en-US"/>
        </w:rPr>
      </w:pPr>
      <w:r w:rsidRPr="004C001E">
        <w:rPr>
          <w:rFonts w:ascii="Times New Roman" w:eastAsia="Calibri" w:hAnsi="Times New Roman"/>
          <w:b/>
          <w:sz w:val="18"/>
          <w:szCs w:val="16"/>
          <w:lang w:eastAsia="en-US"/>
        </w:rPr>
        <w:t>ФОРМА</w:t>
      </w: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suppressAutoHyphens/>
        <w:spacing w:line="276" w:lineRule="auto"/>
        <w:jc w:val="center"/>
        <w:rPr>
          <w:rFonts w:ascii="Times New Roman CYR" w:hAnsi="Times New Roman CYR" w:cs="Times New Roman CYR"/>
          <w:b/>
          <w:sz w:val="24"/>
        </w:rPr>
      </w:pPr>
      <w:r w:rsidRPr="004C001E">
        <w:rPr>
          <w:rFonts w:ascii="Times New Roman CYR" w:hAnsi="Times New Roman CYR" w:cs="Times New Roman CYR"/>
          <w:b/>
          <w:sz w:val="24"/>
        </w:rPr>
        <w:t>Акт</w:t>
      </w:r>
    </w:p>
    <w:p w:rsidR="004C001E" w:rsidRPr="004C001E" w:rsidRDefault="004C001E" w:rsidP="004C001E">
      <w:pPr>
        <w:suppressAutoHyphens/>
        <w:spacing w:line="276" w:lineRule="auto"/>
        <w:jc w:val="center"/>
        <w:rPr>
          <w:rFonts w:ascii="Times New Roman CYR" w:hAnsi="Times New Roman CYR" w:cs="Times New Roman CYR"/>
          <w:b/>
          <w:sz w:val="24"/>
        </w:rPr>
      </w:pPr>
      <w:r w:rsidRPr="004C001E">
        <w:rPr>
          <w:rFonts w:ascii="Times New Roman CYR" w:hAnsi="Times New Roman CYR" w:cs="Times New Roman CYR"/>
          <w:b/>
          <w:sz w:val="24"/>
        </w:rPr>
        <w:t>сверки Буровых отходов, переданных в переработку (обработку)</w:t>
      </w:r>
    </w:p>
    <w:p w:rsidR="004C001E" w:rsidRPr="004C001E" w:rsidRDefault="004C001E" w:rsidP="004C001E">
      <w:pPr>
        <w:suppressAutoHyphens/>
        <w:spacing w:line="276" w:lineRule="auto"/>
        <w:jc w:val="center"/>
        <w:rPr>
          <w:rFonts w:ascii="Times New Roman" w:hAnsi="Times New Roman"/>
          <w:b/>
          <w:sz w:val="24"/>
        </w:rPr>
      </w:pPr>
      <w:r w:rsidRPr="004C001E">
        <w:rPr>
          <w:rFonts w:ascii="Times New Roman CYR" w:hAnsi="Times New Roman CYR" w:cs="Times New Roman CYR"/>
          <w:b/>
          <w:sz w:val="24"/>
        </w:rPr>
        <w:t xml:space="preserve">за период </w:t>
      </w:r>
      <w:proofErr w:type="gramStart"/>
      <w:r w:rsidRPr="004C001E">
        <w:rPr>
          <w:rFonts w:ascii="Times New Roman CYR" w:hAnsi="Times New Roman CYR" w:cs="Times New Roman CYR"/>
          <w:b/>
          <w:sz w:val="24"/>
        </w:rPr>
        <w:t>с</w:t>
      </w:r>
      <w:proofErr w:type="gramEnd"/>
      <w:r w:rsidRPr="004C001E">
        <w:rPr>
          <w:rFonts w:ascii="Times New Roman CYR" w:hAnsi="Times New Roman CYR" w:cs="Times New Roman CYR"/>
          <w:b/>
          <w:sz w:val="24"/>
        </w:rPr>
        <w:t xml:space="preserve">  _________________ по _______________________</w:t>
      </w:r>
    </w:p>
    <w:p w:rsidR="004C001E" w:rsidRPr="004C001E" w:rsidRDefault="004C001E" w:rsidP="004C001E">
      <w:pPr>
        <w:suppressAutoHyphens/>
        <w:autoSpaceDE w:val="0"/>
        <w:autoSpaceDN w:val="0"/>
        <w:adjustRightInd w:val="0"/>
        <w:spacing w:line="276" w:lineRule="auto"/>
        <w:rPr>
          <w:rFonts w:ascii="Times New Roman" w:hAnsi="Times New Roman"/>
          <w:sz w:val="24"/>
        </w:rPr>
      </w:pPr>
    </w:p>
    <w:p w:rsidR="004C001E" w:rsidRPr="004C001E" w:rsidRDefault="004C001E" w:rsidP="004C001E">
      <w:pPr>
        <w:suppressAutoHyphens/>
        <w:autoSpaceDE w:val="0"/>
        <w:autoSpaceDN w:val="0"/>
        <w:adjustRightInd w:val="0"/>
        <w:spacing w:line="276" w:lineRule="auto"/>
        <w:ind w:left="708" w:hanging="708"/>
        <w:rPr>
          <w:rFonts w:ascii="Times New Roman" w:hAnsi="Times New Roman"/>
          <w:sz w:val="24"/>
        </w:rPr>
      </w:pPr>
      <w:r w:rsidRPr="004C001E">
        <w:rPr>
          <w:rFonts w:ascii="Times New Roman" w:hAnsi="Times New Roman"/>
          <w:sz w:val="24"/>
        </w:rPr>
        <w:t xml:space="preserve">г. </w:t>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t xml:space="preserve">     «___» ______ 20__ г </w:t>
      </w:r>
    </w:p>
    <w:p w:rsidR="004C001E" w:rsidRPr="004C001E" w:rsidRDefault="004C001E" w:rsidP="004C001E">
      <w:pPr>
        <w:suppressAutoHyphens/>
        <w:autoSpaceDE w:val="0"/>
        <w:autoSpaceDN w:val="0"/>
        <w:adjustRightInd w:val="0"/>
        <w:spacing w:line="276" w:lineRule="auto"/>
        <w:ind w:left="708" w:hanging="708"/>
        <w:rPr>
          <w:rFonts w:ascii="Times New Roman" w:hAnsi="Times New Roman"/>
          <w:sz w:val="24"/>
        </w:rPr>
      </w:pPr>
      <w:r w:rsidRPr="004C001E">
        <w:rPr>
          <w:rFonts w:ascii="Times New Roman" w:hAnsi="Times New Roman"/>
          <w:sz w:val="24"/>
        </w:rPr>
        <w:t xml:space="preserve">                                                                                                                     (</w:t>
      </w:r>
      <w:r w:rsidRPr="004C001E">
        <w:rPr>
          <w:rFonts w:ascii="Times New Roman" w:hAnsi="Times New Roman"/>
          <w:i/>
          <w:sz w:val="24"/>
        </w:rPr>
        <w:t>дата составления Акта</w:t>
      </w:r>
      <w:r w:rsidRPr="004C001E">
        <w:rPr>
          <w:rFonts w:ascii="Times New Roman" w:hAnsi="Times New Roman"/>
          <w:sz w:val="24"/>
        </w:rPr>
        <w:t>)</w:t>
      </w:r>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Наименование Заказчика</w:t>
      </w:r>
      <w:proofErr w:type="gramStart"/>
      <w:r w:rsidRPr="004C001E">
        <w:rPr>
          <w:rFonts w:ascii="Times New Roman" w:hAnsi="Times New Roman"/>
          <w:sz w:val="24"/>
        </w:rPr>
        <w:t>: _______________________________;</w:t>
      </w:r>
      <w:proofErr w:type="gramEnd"/>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Наименование Подрядчика</w:t>
      </w:r>
      <w:proofErr w:type="gramStart"/>
      <w:r w:rsidRPr="004C001E">
        <w:rPr>
          <w:rFonts w:ascii="Times New Roman" w:hAnsi="Times New Roman"/>
          <w:sz w:val="24"/>
        </w:rPr>
        <w:t>: _____________________________;</w:t>
      </w:r>
      <w:proofErr w:type="gramEnd"/>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Наименование организации, осуществляющей Строительный контроль</w:t>
      </w:r>
      <w:proofErr w:type="gramStart"/>
      <w:r w:rsidRPr="004C001E">
        <w:rPr>
          <w:rFonts w:ascii="Times New Roman" w:hAnsi="Times New Roman"/>
          <w:sz w:val="24"/>
        </w:rPr>
        <w:t>: ________________________________;</w:t>
      </w:r>
      <w:proofErr w:type="gramEnd"/>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Наименование Перевозчика</w:t>
      </w:r>
      <w:proofErr w:type="gramStart"/>
      <w:r w:rsidRPr="004C001E">
        <w:rPr>
          <w:rFonts w:ascii="Times New Roman" w:hAnsi="Times New Roman"/>
          <w:sz w:val="24"/>
        </w:rPr>
        <w:t>: _____________________________;</w:t>
      </w:r>
      <w:proofErr w:type="gramEnd"/>
    </w:p>
    <w:p w:rsidR="004C001E" w:rsidRPr="004C001E" w:rsidRDefault="004C001E" w:rsidP="004C001E">
      <w:pPr>
        <w:suppressAutoHyphens/>
        <w:autoSpaceDE w:val="0"/>
        <w:autoSpaceDN w:val="0"/>
        <w:adjustRightInd w:val="0"/>
        <w:spacing w:line="276" w:lineRule="auto"/>
        <w:rPr>
          <w:rFonts w:ascii="Times New Roman" w:hAnsi="Times New Roman"/>
          <w:sz w:val="24"/>
        </w:rPr>
      </w:pPr>
    </w:p>
    <w:p w:rsidR="004C001E" w:rsidRPr="004C001E" w:rsidRDefault="004C001E" w:rsidP="004C001E">
      <w:pPr>
        <w:suppressAutoHyphens/>
        <w:autoSpaceDE w:val="0"/>
        <w:autoSpaceDN w:val="0"/>
        <w:adjustRightInd w:val="0"/>
        <w:spacing w:line="276" w:lineRule="auto"/>
        <w:ind w:firstLine="708"/>
        <w:rPr>
          <w:rFonts w:ascii="Times New Roman" w:hAnsi="Times New Roman"/>
          <w:sz w:val="24"/>
        </w:rPr>
      </w:pPr>
      <w:r w:rsidRPr="004C001E">
        <w:rPr>
          <w:rFonts w:ascii="Times New Roman" w:hAnsi="Times New Roman"/>
          <w:sz w:val="24"/>
        </w:rPr>
        <w:t>Комиссия в составе</w:t>
      </w:r>
      <w:r w:rsidRPr="004C001E">
        <w:rPr>
          <w:rFonts w:ascii="Times New Roman CYR" w:hAnsi="Times New Roman CYR" w:cs="Times New Roman CYR"/>
          <w:sz w:val="24"/>
        </w:rPr>
        <w:t xml:space="preserve"> уполномоченных представителей Подрядчика и Заказчика</w:t>
      </w:r>
      <w:r w:rsidRPr="004C001E">
        <w:rPr>
          <w:rFonts w:ascii="Times New Roman" w:hAnsi="Times New Roman"/>
          <w:sz w:val="24"/>
        </w:rPr>
        <w:t>:</w:t>
      </w:r>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От Заказчика:</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sz w:val="24"/>
        </w:rPr>
      </w:pPr>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От Подрядчика:</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От организации, осуществляющей Строительный контроль:</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От организации - Перевозчика:</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________________________   -         (</w:t>
      </w:r>
      <w:r w:rsidRPr="004C001E">
        <w:rPr>
          <w:rFonts w:ascii="Times New Roman" w:hAnsi="Times New Roman"/>
          <w:i/>
          <w:sz w:val="24"/>
          <w:u w:val="single"/>
        </w:rPr>
        <w:t>наименование должности)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в результате изучения документов и фактических обстоятельств, связанных с образованием, перемещением, хранением, переработкой (обработкой) Буровых отходов, составила настоящий Акт о нижеследующем:</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ab/>
        <w:t>1. Наименование, номера объектов, на которых образовались (были размещены) Буровые отходы:</w:t>
      </w:r>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________________________________________________________________________________</w:t>
      </w:r>
    </w:p>
    <w:p w:rsidR="004C001E" w:rsidRPr="004C001E" w:rsidRDefault="004C001E" w:rsidP="004C001E">
      <w:pPr>
        <w:suppressAutoHyphens/>
        <w:autoSpaceDE w:val="0"/>
        <w:autoSpaceDN w:val="0"/>
        <w:adjustRightInd w:val="0"/>
        <w:spacing w:line="276" w:lineRule="auto"/>
        <w:ind w:left="705"/>
        <w:jc w:val="both"/>
        <w:rPr>
          <w:rFonts w:ascii="Times New Roman" w:hAnsi="Times New Roman"/>
          <w:sz w:val="24"/>
        </w:rPr>
      </w:pPr>
      <w:r w:rsidRPr="004C001E">
        <w:rPr>
          <w:rFonts w:ascii="Times New Roman" w:hAnsi="Times New Roman"/>
          <w:sz w:val="24"/>
        </w:rPr>
        <w:t>2. Наименование и местонахождение Объекта переработки (обработки) отходов:</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________________________________________________________________________________</w:t>
      </w:r>
    </w:p>
    <w:p w:rsidR="004C001E" w:rsidRPr="004C001E" w:rsidRDefault="004C001E" w:rsidP="004C001E">
      <w:pPr>
        <w:suppressAutoHyphens/>
        <w:autoSpaceDE w:val="0"/>
        <w:autoSpaceDN w:val="0"/>
        <w:adjustRightInd w:val="0"/>
        <w:spacing w:line="276" w:lineRule="auto"/>
        <w:ind w:firstLine="705"/>
        <w:jc w:val="both"/>
        <w:rPr>
          <w:rFonts w:ascii="Times New Roman" w:hAnsi="Times New Roman"/>
          <w:sz w:val="24"/>
        </w:rPr>
      </w:pPr>
      <w:r w:rsidRPr="004C001E">
        <w:rPr>
          <w:rFonts w:ascii="Times New Roman" w:hAnsi="Times New Roman"/>
          <w:sz w:val="24"/>
        </w:rPr>
        <w:t>3. Наименование, номер и местонахождение объекта размещения отходов, в котором размещена данная часть Буровых отходов  для ее временного хранения до начала Переработки (Обработки):</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_________________________________________________________________________________</w:t>
      </w:r>
    </w:p>
    <w:p w:rsidR="004C001E" w:rsidRPr="004C001E" w:rsidRDefault="004C001E" w:rsidP="004C001E">
      <w:pPr>
        <w:suppressAutoHyphens/>
        <w:autoSpaceDE w:val="0"/>
        <w:autoSpaceDN w:val="0"/>
        <w:adjustRightInd w:val="0"/>
        <w:spacing w:line="276" w:lineRule="auto"/>
        <w:ind w:firstLine="705"/>
        <w:jc w:val="both"/>
        <w:rPr>
          <w:rFonts w:ascii="Times New Roman" w:hAnsi="Times New Roman"/>
          <w:sz w:val="24"/>
        </w:rPr>
      </w:pPr>
      <w:r w:rsidRPr="004C001E">
        <w:rPr>
          <w:rFonts w:ascii="Times New Roman" w:hAnsi="Times New Roman"/>
          <w:sz w:val="24"/>
        </w:rPr>
        <w:lastRenderedPageBreak/>
        <w:t>4. Полный объем объекта размещения отходов, в котором размещена данная часть Буровых отходов  для ее временного хранения до начала Переработки (Обработки) (по паспорту, проекту):</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______________________________________________________________________________м</w:t>
      </w:r>
      <w:r w:rsidRPr="004C001E">
        <w:rPr>
          <w:rFonts w:ascii="Times New Roman" w:hAnsi="Times New Roman"/>
          <w:sz w:val="24"/>
          <w:vertAlign w:val="superscript"/>
        </w:rPr>
        <w:t>3</w:t>
      </w:r>
      <w:r w:rsidRPr="004C001E">
        <w:rPr>
          <w:rFonts w:ascii="Times New Roman" w:hAnsi="Times New Roman"/>
          <w:sz w:val="24"/>
        </w:rPr>
        <w:t>;</w:t>
      </w:r>
    </w:p>
    <w:p w:rsidR="004C001E" w:rsidRPr="004C001E" w:rsidRDefault="004C001E" w:rsidP="004C001E">
      <w:pPr>
        <w:suppressAutoHyphens/>
        <w:autoSpaceDE w:val="0"/>
        <w:autoSpaceDN w:val="0"/>
        <w:adjustRightInd w:val="0"/>
        <w:spacing w:line="276" w:lineRule="auto"/>
        <w:ind w:firstLine="708"/>
        <w:jc w:val="both"/>
        <w:rPr>
          <w:rFonts w:ascii="Times New Roman" w:hAnsi="Times New Roman"/>
          <w:sz w:val="24"/>
        </w:rPr>
      </w:pPr>
      <w:r w:rsidRPr="004C001E">
        <w:rPr>
          <w:rFonts w:ascii="Times New Roman" w:hAnsi="Times New Roman"/>
          <w:sz w:val="24"/>
        </w:rPr>
        <w:t>5. Период завоза Буровых отходов на Объект переработки (обработки) отходов:</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Начало: «______» ___________ 20___ г.     Окончание: «_____» ___________ 20___ г.</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ab/>
        <w:t xml:space="preserve">7. Перечень номеров и </w:t>
      </w:r>
      <w:proofErr w:type="gramStart"/>
      <w:r w:rsidRPr="004C001E">
        <w:rPr>
          <w:rFonts w:ascii="Times New Roman" w:hAnsi="Times New Roman"/>
          <w:sz w:val="24"/>
        </w:rPr>
        <w:t>дат</w:t>
      </w:r>
      <w:proofErr w:type="gramEnd"/>
      <w:r w:rsidRPr="004C001E">
        <w:rPr>
          <w:rFonts w:ascii="Times New Roman" w:hAnsi="Times New Roman"/>
          <w:sz w:val="24"/>
        </w:rPr>
        <w:t xml:space="preserve"> соответствующих товарно-транспортных накладных: </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_________________________________________________________________________________</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________________________________________________________________________________</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ab/>
        <w:t>8. Состав Буровых отходов  - см. в приложении паспорт отходов.</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ab/>
        <w:t>9.  Количественные характеристики Буровых отходов:</w:t>
      </w:r>
    </w:p>
    <w:p w:rsidR="004C001E" w:rsidRPr="004C001E" w:rsidRDefault="004C001E" w:rsidP="004C001E">
      <w:pPr>
        <w:suppressAutoHyphens/>
        <w:autoSpaceDE w:val="0"/>
        <w:autoSpaceDN w:val="0"/>
        <w:adjustRightInd w:val="0"/>
        <w:spacing w:line="276" w:lineRule="auto"/>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4"/>
        <w:gridCol w:w="1227"/>
        <w:gridCol w:w="1232"/>
        <w:gridCol w:w="1549"/>
        <w:gridCol w:w="1499"/>
      </w:tblGrid>
      <w:tr w:rsidR="004C001E" w:rsidRPr="004C001E" w:rsidTr="004C001E">
        <w:tc>
          <w:tcPr>
            <w:tcW w:w="4970" w:type="dxa"/>
          </w:tcPr>
          <w:p w:rsidR="004C001E" w:rsidRPr="004C001E" w:rsidRDefault="004C001E" w:rsidP="004C001E">
            <w:pPr>
              <w:suppressAutoHyphens/>
              <w:autoSpaceDE w:val="0"/>
              <w:autoSpaceDN w:val="0"/>
              <w:adjustRightInd w:val="0"/>
              <w:spacing w:line="276" w:lineRule="auto"/>
              <w:jc w:val="center"/>
              <w:rPr>
                <w:rFonts w:ascii="Times New Roman" w:hAnsi="Times New Roman"/>
                <w:b/>
                <w:sz w:val="24"/>
              </w:rPr>
            </w:pPr>
            <w:r w:rsidRPr="004C001E">
              <w:rPr>
                <w:rFonts w:ascii="Times New Roman" w:hAnsi="Times New Roman"/>
                <w:b/>
                <w:sz w:val="24"/>
              </w:rPr>
              <w:t>Показатели:</w:t>
            </w:r>
          </w:p>
        </w:tc>
        <w:tc>
          <w:tcPr>
            <w:tcW w:w="1244" w:type="dxa"/>
          </w:tcPr>
          <w:p w:rsidR="004C001E" w:rsidRPr="004C001E" w:rsidRDefault="004C001E" w:rsidP="004C001E">
            <w:pPr>
              <w:suppressAutoHyphens/>
              <w:autoSpaceDE w:val="0"/>
              <w:autoSpaceDN w:val="0"/>
              <w:adjustRightInd w:val="0"/>
              <w:spacing w:line="276" w:lineRule="auto"/>
              <w:jc w:val="center"/>
              <w:rPr>
                <w:rFonts w:ascii="Times New Roman" w:hAnsi="Times New Roman"/>
                <w:b/>
                <w:sz w:val="24"/>
              </w:rPr>
            </w:pPr>
            <w:r w:rsidRPr="004C001E">
              <w:rPr>
                <w:rFonts w:ascii="Times New Roman" w:hAnsi="Times New Roman"/>
                <w:b/>
                <w:sz w:val="24"/>
              </w:rPr>
              <w:t xml:space="preserve">Масса, </w:t>
            </w:r>
            <w:proofErr w:type="gramStart"/>
            <w:r w:rsidRPr="004C001E">
              <w:rPr>
                <w:rFonts w:ascii="Times New Roman" w:hAnsi="Times New Roman"/>
                <w:b/>
                <w:sz w:val="24"/>
              </w:rPr>
              <w:t>т</w:t>
            </w:r>
            <w:proofErr w:type="gramEnd"/>
          </w:p>
        </w:tc>
        <w:tc>
          <w:tcPr>
            <w:tcW w:w="1247" w:type="dxa"/>
          </w:tcPr>
          <w:p w:rsidR="004C001E" w:rsidRPr="004C001E" w:rsidRDefault="004C001E" w:rsidP="004C001E">
            <w:pPr>
              <w:suppressAutoHyphens/>
              <w:autoSpaceDE w:val="0"/>
              <w:autoSpaceDN w:val="0"/>
              <w:adjustRightInd w:val="0"/>
              <w:spacing w:line="276" w:lineRule="auto"/>
              <w:jc w:val="center"/>
              <w:rPr>
                <w:rFonts w:ascii="Times New Roman" w:hAnsi="Times New Roman"/>
                <w:b/>
                <w:sz w:val="24"/>
              </w:rPr>
            </w:pPr>
            <w:r w:rsidRPr="004C001E">
              <w:rPr>
                <w:rFonts w:ascii="Times New Roman" w:hAnsi="Times New Roman"/>
                <w:b/>
                <w:sz w:val="24"/>
              </w:rPr>
              <w:t>Объем, м</w:t>
            </w:r>
            <w:r w:rsidRPr="004C001E">
              <w:rPr>
                <w:rFonts w:ascii="Times New Roman" w:hAnsi="Times New Roman"/>
                <w:b/>
                <w:sz w:val="24"/>
                <w:vertAlign w:val="superscript"/>
              </w:rPr>
              <w:t>3</w:t>
            </w:r>
          </w:p>
        </w:tc>
        <w:tc>
          <w:tcPr>
            <w:tcW w:w="1556" w:type="dxa"/>
          </w:tcPr>
          <w:p w:rsidR="004C001E" w:rsidRPr="004C001E" w:rsidRDefault="004C001E" w:rsidP="004C001E">
            <w:pPr>
              <w:suppressAutoHyphens/>
              <w:autoSpaceDE w:val="0"/>
              <w:autoSpaceDN w:val="0"/>
              <w:adjustRightInd w:val="0"/>
              <w:spacing w:line="276" w:lineRule="auto"/>
              <w:jc w:val="center"/>
              <w:rPr>
                <w:rFonts w:ascii="Times New Roman" w:hAnsi="Times New Roman"/>
                <w:b/>
                <w:sz w:val="24"/>
              </w:rPr>
            </w:pPr>
            <w:r w:rsidRPr="004C001E">
              <w:rPr>
                <w:rFonts w:ascii="Times New Roman" w:hAnsi="Times New Roman"/>
                <w:b/>
                <w:sz w:val="24"/>
              </w:rPr>
              <w:t>Плотность, т/м</w:t>
            </w:r>
            <w:r w:rsidRPr="004C001E">
              <w:rPr>
                <w:rFonts w:ascii="Times New Roman" w:hAnsi="Times New Roman"/>
                <w:b/>
                <w:sz w:val="24"/>
                <w:vertAlign w:val="superscript"/>
              </w:rPr>
              <w:t>3</w:t>
            </w:r>
          </w:p>
        </w:tc>
        <w:tc>
          <w:tcPr>
            <w:tcW w:w="1499" w:type="dxa"/>
          </w:tcPr>
          <w:p w:rsidR="004C001E" w:rsidRPr="004C001E" w:rsidRDefault="004C001E" w:rsidP="004C001E">
            <w:pPr>
              <w:suppressAutoHyphens/>
              <w:autoSpaceDE w:val="0"/>
              <w:autoSpaceDN w:val="0"/>
              <w:adjustRightInd w:val="0"/>
              <w:spacing w:line="276" w:lineRule="auto"/>
              <w:jc w:val="center"/>
              <w:rPr>
                <w:rFonts w:ascii="Times New Roman" w:hAnsi="Times New Roman"/>
                <w:b/>
                <w:sz w:val="24"/>
              </w:rPr>
            </w:pPr>
            <w:r w:rsidRPr="004C001E">
              <w:rPr>
                <w:rFonts w:ascii="Times New Roman" w:hAnsi="Times New Roman"/>
                <w:b/>
                <w:sz w:val="24"/>
              </w:rPr>
              <w:t>Количество рейсов</w:t>
            </w:r>
          </w:p>
        </w:tc>
      </w:tr>
      <w:tr w:rsidR="004C001E" w:rsidRPr="004C001E" w:rsidTr="004C001E">
        <w:tc>
          <w:tcPr>
            <w:tcW w:w="4970"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1. Буровые отходы в состоянии поставки по данным Заказчика</w:t>
            </w:r>
          </w:p>
        </w:tc>
        <w:tc>
          <w:tcPr>
            <w:tcW w:w="1244"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c>
          <w:tcPr>
            <w:tcW w:w="1247"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c>
          <w:tcPr>
            <w:tcW w:w="1556"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c>
          <w:tcPr>
            <w:tcW w:w="1499"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r>
      <w:tr w:rsidR="004C001E" w:rsidRPr="004C001E" w:rsidTr="004C001E">
        <w:tc>
          <w:tcPr>
            <w:tcW w:w="4970"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2. Буровые отходы в состоянии поставки по данным Подрядчика</w:t>
            </w:r>
          </w:p>
        </w:tc>
        <w:tc>
          <w:tcPr>
            <w:tcW w:w="1244"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c>
          <w:tcPr>
            <w:tcW w:w="1247"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c>
          <w:tcPr>
            <w:tcW w:w="1556"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c>
          <w:tcPr>
            <w:tcW w:w="1499"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r>
      <w:tr w:rsidR="004C001E" w:rsidRPr="004C001E" w:rsidTr="004C001E">
        <w:tc>
          <w:tcPr>
            <w:tcW w:w="4970" w:type="dxa"/>
          </w:tcPr>
          <w:p w:rsidR="004C001E" w:rsidRPr="004C001E" w:rsidRDefault="004C001E" w:rsidP="004C001E">
            <w:pPr>
              <w:suppressAutoHyphens/>
              <w:autoSpaceDE w:val="0"/>
              <w:autoSpaceDN w:val="0"/>
              <w:adjustRightInd w:val="0"/>
              <w:spacing w:line="276" w:lineRule="auto"/>
              <w:jc w:val="right"/>
              <w:rPr>
                <w:rFonts w:ascii="Times New Roman" w:hAnsi="Times New Roman"/>
                <w:sz w:val="24"/>
              </w:rPr>
            </w:pPr>
            <w:r w:rsidRPr="004C001E">
              <w:rPr>
                <w:rFonts w:ascii="Times New Roman" w:hAnsi="Times New Roman"/>
                <w:sz w:val="24"/>
              </w:rPr>
              <w:t>Расхождение:</w:t>
            </w:r>
          </w:p>
        </w:tc>
        <w:tc>
          <w:tcPr>
            <w:tcW w:w="1244"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c>
          <w:tcPr>
            <w:tcW w:w="1247"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c>
          <w:tcPr>
            <w:tcW w:w="1556"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c>
          <w:tcPr>
            <w:tcW w:w="1499" w:type="dxa"/>
          </w:tcPr>
          <w:p w:rsidR="004C001E" w:rsidRPr="004C001E" w:rsidRDefault="004C001E" w:rsidP="004C001E">
            <w:pPr>
              <w:suppressAutoHyphens/>
              <w:autoSpaceDE w:val="0"/>
              <w:autoSpaceDN w:val="0"/>
              <w:adjustRightInd w:val="0"/>
              <w:spacing w:line="276" w:lineRule="auto"/>
              <w:rPr>
                <w:rFonts w:ascii="Times New Roman" w:hAnsi="Times New Roman"/>
                <w:sz w:val="24"/>
              </w:rPr>
            </w:pPr>
          </w:p>
        </w:tc>
      </w:tr>
    </w:tbl>
    <w:p w:rsidR="004C001E" w:rsidRPr="004C001E" w:rsidRDefault="004C001E" w:rsidP="004C001E">
      <w:pPr>
        <w:suppressAutoHyphens/>
        <w:autoSpaceDE w:val="0"/>
        <w:autoSpaceDN w:val="0"/>
        <w:adjustRightInd w:val="0"/>
        <w:spacing w:line="276" w:lineRule="auto"/>
        <w:rPr>
          <w:rFonts w:ascii="Times New Roman" w:hAnsi="Times New Roman"/>
          <w:sz w:val="24"/>
        </w:rPr>
      </w:pP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ab/>
        <w:t xml:space="preserve">10. Данная часть Буровых отходов в полном своем объеме передана Подрядчику для </w:t>
      </w:r>
      <w:r w:rsidRPr="004C001E">
        <w:rPr>
          <w:rFonts w:ascii="Times New Roman CYR" w:hAnsi="Times New Roman CYR" w:cs="Times New Roman CYR"/>
          <w:sz w:val="24"/>
        </w:rPr>
        <w:t>переработки (обработки)</w:t>
      </w:r>
      <w:r w:rsidRPr="004C001E">
        <w:rPr>
          <w:rFonts w:ascii="Times New Roman" w:hAnsi="Times New Roman"/>
          <w:sz w:val="24"/>
        </w:rPr>
        <w:t>.</w:t>
      </w:r>
    </w:p>
    <w:p w:rsidR="004C001E" w:rsidRPr="004C001E" w:rsidRDefault="004C001E" w:rsidP="004C001E">
      <w:pPr>
        <w:suppressAutoHyphens/>
        <w:autoSpaceDE w:val="0"/>
        <w:autoSpaceDN w:val="0"/>
        <w:adjustRightInd w:val="0"/>
        <w:spacing w:line="276" w:lineRule="auto"/>
        <w:jc w:val="both"/>
        <w:rPr>
          <w:rFonts w:ascii="Times New Roman" w:hAnsi="Times New Roman"/>
          <w:sz w:val="24"/>
        </w:rPr>
      </w:pPr>
      <w:r w:rsidRPr="004C001E">
        <w:rPr>
          <w:rFonts w:ascii="Times New Roman" w:hAnsi="Times New Roman"/>
          <w:sz w:val="24"/>
        </w:rPr>
        <w:tab/>
      </w:r>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Приложения:</w:t>
      </w:r>
    </w:p>
    <w:p w:rsidR="004C001E" w:rsidRPr="004C001E" w:rsidRDefault="004C001E" w:rsidP="004C001E">
      <w:pPr>
        <w:numPr>
          <w:ilvl w:val="0"/>
          <w:numId w:val="21"/>
        </w:numPr>
        <w:suppressAutoHyphens/>
        <w:autoSpaceDE w:val="0"/>
        <w:autoSpaceDN w:val="0"/>
        <w:adjustRightInd w:val="0"/>
        <w:spacing w:after="200" w:line="276" w:lineRule="auto"/>
        <w:rPr>
          <w:rFonts w:ascii="Times New Roman" w:hAnsi="Times New Roman"/>
          <w:sz w:val="24"/>
        </w:rPr>
      </w:pPr>
      <w:r w:rsidRPr="004C001E">
        <w:rPr>
          <w:rFonts w:ascii="Times New Roman" w:hAnsi="Times New Roman"/>
          <w:sz w:val="24"/>
        </w:rPr>
        <w:t xml:space="preserve">Копия паспорта отходов – на _____ </w:t>
      </w:r>
      <w:proofErr w:type="gramStart"/>
      <w:r w:rsidRPr="004C001E">
        <w:rPr>
          <w:rFonts w:ascii="Times New Roman" w:hAnsi="Times New Roman"/>
          <w:sz w:val="24"/>
        </w:rPr>
        <w:t>л</w:t>
      </w:r>
      <w:proofErr w:type="gramEnd"/>
      <w:r w:rsidRPr="004C001E">
        <w:rPr>
          <w:rFonts w:ascii="Times New Roman" w:hAnsi="Times New Roman"/>
          <w:sz w:val="24"/>
        </w:rPr>
        <w:t>.</w:t>
      </w:r>
    </w:p>
    <w:p w:rsidR="004C001E" w:rsidRPr="004C001E" w:rsidRDefault="004C001E" w:rsidP="004C001E">
      <w:pPr>
        <w:numPr>
          <w:ilvl w:val="0"/>
          <w:numId w:val="21"/>
        </w:numPr>
        <w:suppressAutoHyphens/>
        <w:autoSpaceDE w:val="0"/>
        <w:autoSpaceDN w:val="0"/>
        <w:adjustRightInd w:val="0"/>
        <w:spacing w:after="200" w:line="276" w:lineRule="auto"/>
        <w:rPr>
          <w:rFonts w:ascii="Times New Roman" w:hAnsi="Times New Roman"/>
          <w:sz w:val="24"/>
        </w:rPr>
      </w:pPr>
      <w:r w:rsidRPr="004C001E">
        <w:rPr>
          <w:rFonts w:ascii="Times New Roman" w:hAnsi="Times New Roman"/>
          <w:sz w:val="24"/>
        </w:rPr>
        <w:t>_______________________</w:t>
      </w:r>
    </w:p>
    <w:p w:rsidR="004C001E" w:rsidRPr="004C001E" w:rsidRDefault="004C001E" w:rsidP="004C001E">
      <w:pPr>
        <w:suppressAutoHyphens/>
        <w:autoSpaceDE w:val="0"/>
        <w:autoSpaceDN w:val="0"/>
        <w:adjustRightInd w:val="0"/>
        <w:spacing w:line="276" w:lineRule="auto"/>
        <w:rPr>
          <w:rFonts w:ascii="Times New Roman" w:hAnsi="Times New Roman"/>
          <w:sz w:val="24"/>
        </w:rPr>
      </w:pPr>
    </w:p>
    <w:p w:rsidR="004C001E" w:rsidRPr="004C001E" w:rsidRDefault="004C001E" w:rsidP="004C001E">
      <w:pPr>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Подписи членов Комиссии:</w:t>
      </w:r>
    </w:p>
    <w:p w:rsidR="004C001E" w:rsidRPr="004C001E" w:rsidRDefault="004C001E" w:rsidP="004C001E">
      <w:pPr>
        <w:suppressAutoHyphens/>
        <w:autoSpaceDE w:val="0"/>
        <w:autoSpaceDN w:val="0"/>
        <w:adjustRightInd w:val="0"/>
        <w:spacing w:line="276" w:lineRule="auto"/>
        <w:rPr>
          <w:rFonts w:ascii="Times New Roman" w:hAnsi="Times New Roman"/>
          <w:i/>
          <w:sz w:val="24"/>
          <w:u w:val="single"/>
        </w:rPr>
      </w:pPr>
      <w:r w:rsidRPr="004C001E">
        <w:rPr>
          <w:rFonts w:ascii="Times New Roman" w:hAnsi="Times New Roman"/>
          <w:sz w:val="24"/>
        </w:rPr>
        <w:t xml:space="preserve">________________________   </w:t>
      </w:r>
    </w:p>
    <w:p w:rsidR="004C001E" w:rsidRPr="004C001E" w:rsidRDefault="004C001E" w:rsidP="004C001E">
      <w:pPr>
        <w:tabs>
          <w:tab w:val="left" w:pos="4072"/>
        </w:tabs>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 xml:space="preserve">________________________ </w:t>
      </w:r>
      <w:r w:rsidRPr="004C001E">
        <w:rPr>
          <w:rFonts w:ascii="Times New Roman" w:hAnsi="Times New Roman"/>
          <w:sz w:val="24"/>
        </w:rPr>
        <w:tab/>
        <w:t xml:space="preserve">                                                     «___» ______ 20__ г</w:t>
      </w:r>
    </w:p>
    <w:p w:rsidR="004C001E" w:rsidRPr="004C001E" w:rsidRDefault="004C001E" w:rsidP="004C001E">
      <w:pPr>
        <w:tabs>
          <w:tab w:val="left" w:pos="4072"/>
        </w:tabs>
        <w:suppressAutoHyphens/>
        <w:autoSpaceDE w:val="0"/>
        <w:autoSpaceDN w:val="0"/>
        <w:adjustRightInd w:val="0"/>
        <w:spacing w:line="276" w:lineRule="auto"/>
        <w:rPr>
          <w:rFonts w:ascii="Times New Roman" w:hAnsi="Times New Roman"/>
          <w:sz w:val="24"/>
        </w:rPr>
      </w:pPr>
      <w:r w:rsidRPr="004C001E">
        <w:rPr>
          <w:rFonts w:ascii="Times New Roman" w:hAnsi="Times New Roman"/>
          <w:sz w:val="24"/>
        </w:rPr>
        <w:t xml:space="preserve">                                                                                                  (дата подписания настоящего Акта)</w:t>
      </w: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Подписи Сторон</w:t>
      </w:r>
    </w:p>
    <w:p w:rsidR="004C001E" w:rsidRPr="004C001E" w:rsidRDefault="004C001E" w:rsidP="004C001E">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firstRow="0" w:lastRow="0" w:firstColumn="0" w:lastColumn="0" w:noHBand="0" w:noVBand="0"/>
      </w:tblPr>
      <w:tblGrid>
        <w:gridCol w:w="2364"/>
        <w:gridCol w:w="1041"/>
        <w:gridCol w:w="1746"/>
        <w:gridCol w:w="720"/>
        <w:gridCol w:w="2399"/>
        <w:gridCol w:w="678"/>
        <w:gridCol w:w="1023"/>
      </w:tblGrid>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Исполнитель:</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Заказчик:</w:t>
            </w: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077"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ОАО «СН-МНГ»</w:t>
            </w:r>
          </w:p>
        </w:tc>
        <w:tc>
          <w:tcPr>
            <w:tcW w:w="1023"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r>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259"/>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r>
      <w:tr w:rsidR="004C001E" w:rsidRPr="004C001E" w:rsidTr="004C001E">
        <w:trPr>
          <w:trHeight w:val="182"/>
        </w:trPr>
        <w:tc>
          <w:tcPr>
            <w:tcW w:w="2364"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c>
          <w:tcPr>
            <w:tcW w:w="2787"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399"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p>
        </w:tc>
        <w:tc>
          <w:tcPr>
            <w:tcW w:w="1701"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Cs w:val="22"/>
                <w:lang w:eastAsia="en-US"/>
              </w:rPr>
            </w:pPr>
            <w:r w:rsidRPr="004C001E">
              <w:rPr>
                <w:rFonts w:ascii="Times New Roman" w:eastAsia="Calibri" w:hAnsi="Times New Roman"/>
                <w:b/>
                <w:szCs w:val="22"/>
                <w:lang w:eastAsia="en-US"/>
              </w:rPr>
              <w:t xml:space="preserve">            М.П.</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 xml:space="preserve">            М.</w:t>
            </w:r>
            <w:proofErr w:type="gramStart"/>
            <w:r w:rsidRPr="004C001E">
              <w:rPr>
                <w:rFonts w:ascii="Times New Roman" w:eastAsia="Calibri" w:hAnsi="Times New Roman"/>
                <w:b/>
                <w:szCs w:val="22"/>
                <w:lang w:eastAsia="en-US"/>
              </w:rPr>
              <w:t>П</w:t>
            </w:r>
            <w:proofErr w:type="gramEnd"/>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bl>
    <w:p w:rsidR="004C001E" w:rsidRPr="004C001E" w:rsidRDefault="004C001E" w:rsidP="004C001E">
      <w:pPr>
        <w:jc w:val="both"/>
        <w:rPr>
          <w:rFonts w:ascii="Times New Roman" w:hAnsi="Times New Roman"/>
          <w:sz w:val="24"/>
        </w:rPr>
      </w:pPr>
    </w:p>
    <w:p w:rsidR="004C001E" w:rsidRPr="004C001E" w:rsidRDefault="004C001E" w:rsidP="004C001E">
      <w:pPr>
        <w:spacing w:after="200" w:line="276" w:lineRule="auto"/>
        <w:rPr>
          <w:rFonts w:ascii="Times New Roman" w:eastAsia="Calibri" w:hAnsi="Times New Roman"/>
          <w:i/>
          <w:sz w:val="16"/>
          <w:szCs w:val="16"/>
          <w:lang w:eastAsia="en-US"/>
        </w:rPr>
      </w:pPr>
      <w:r w:rsidRPr="004C001E">
        <w:rPr>
          <w:rFonts w:ascii="Times New Roman" w:eastAsia="Calibri" w:hAnsi="Times New Roman"/>
          <w:i/>
          <w:sz w:val="16"/>
          <w:szCs w:val="16"/>
          <w:lang w:eastAsia="en-US"/>
        </w:rPr>
        <w:br w:type="page"/>
      </w:r>
    </w:p>
    <w:p w:rsidR="004C001E" w:rsidRPr="004C001E" w:rsidRDefault="004C001E" w:rsidP="004C001E">
      <w:pPr>
        <w:tabs>
          <w:tab w:val="left" w:pos="8722"/>
          <w:tab w:val="right" w:pos="10065"/>
        </w:tabs>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8</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keepNext/>
        <w:widowControl w:val="0"/>
        <w:autoSpaceDN w:val="0"/>
        <w:adjustRightInd w:val="0"/>
        <w:ind w:firstLine="709"/>
        <w:jc w:val="right"/>
        <w:rPr>
          <w:rFonts w:ascii="Times New Roman" w:eastAsia="Calibri" w:hAnsi="Times New Roman"/>
          <w:b/>
          <w:sz w:val="18"/>
          <w:szCs w:val="16"/>
          <w:lang w:eastAsia="en-US"/>
        </w:rPr>
      </w:pPr>
      <w:r w:rsidRPr="004C001E">
        <w:rPr>
          <w:rFonts w:ascii="Times New Roman" w:eastAsia="Calibri" w:hAnsi="Times New Roman"/>
          <w:b/>
          <w:sz w:val="18"/>
          <w:szCs w:val="16"/>
          <w:lang w:eastAsia="en-US"/>
        </w:rPr>
        <w:t>ФОРМА</w:t>
      </w:r>
    </w:p>
    <w:p w:rsidR="004C001E" w:rsidRPr="004C001E" w:rsidRDefault="004C001E" w:rsidP="004C001E">
      <w:pPr>
        <w:contextualSpacing/>
        <w:jc w:val="right"/>
        <w:rPr>
          <w:rFonts w:ascii="Times New Roman" w:eastAsia="Calibri" w:hAnsi="Times New Roman"/>
          <w:i/>
          <w:sz w:val="16"/>
          <w:szCs w:val="16"/>
          <w:lang w:eastAsia="en-US"/>
        </w:rPr>
      </w:pPr>
    </w:p>
    <w:tbl>
      <w:tblPr>
        <w:tblW w:w="10080" w:type="dxa"/>
        <w:tblInd w:w="93" w:type="dxa"/>
        <w:tblLook w:val="04A0" w:firstRow="1" w:lastRow="0" w:firstColumn="1" w:lastColumn="0" w:noHBand="0" w:noVBand="1"/>
      </w:tblPr>
      <w:tblGrid>
        <w:gridCol w:w="737"/>
        <w:gridCol w:w="100"/>
        <w:gridCol w:w="940"/>
        <w:gridCol w:w="1770"/>
        <w:gridCol w:w="942"/>
        <w:gridCol w:w="46"/>
        <w:gridCol w:w="267"/>
        <w:gridCol w:w="738"/>
        <w:gridCol w:w="920"/>
        <w:gridCol w:w="277"/>
        <w:gridCol w:w="765"/>
        <w:gridCol w:w="277"/>
        <w:gridCol w:w="843"/>
        <w:gridCol w:w="277"/>
        <w:gridCol w:w="1101"/>
        <w:gridCol w:w="80"/>
      </w:tblGrid>
      <w:tr w:rsidR="004C001E" w:rsidRPr="004C001E" w:rsidTr="004C001E">
        <w:trPr>
          <w:gridAfter w:val="1"/>
          <w:wAfter w:w="80" w:type="dxa"/>
          <w:trHeight w:val="210"/>
        </w:trPr>
        <w:tc>
          <w:tcPr>
            <w:tcW w:w="837" w:type="dxa"/>
            <w:gridSpan w:val="2"/>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shd w:val="clear" w:color="auto" w:fill="auto"/>
            <w:noWrap/>
            <w:vAlign w:val="bottom"/>
            <w:hideMark/>
          </w:tcPr>
          <w:p w:rsidR="004C001E" w:rsidRPr="004C001E" w:rsidRDefault="004C001E" w:rsidP="004C001E">
            <w:pPr>
              <w:rPr>
                <w:rFonts w:ascii="Arial CYR" w:hAnsi="Arial CYR" w:cs="Arial CYR"/>
                <w:sz w:val="14"/>
                <w:szCs w:val="14"/>
              </w:rPr>
            </w:pPr>
          </w:p>
        </w:tc>
        <w:tc>
          <w:tcPr>
            <w:tcW w:w="5511" w:type="dxa"/>
            <w:gridSpan w:val="10"/>
            <w:shd w:val="clear" w:color="auto" w:fill="auto"/>
            <w:vAlign w:val="bottom"/>
            <w:hideMark/>
          </w:tcPr>
          <w:p w:rsidR="004C001E" w:rsidRPr="004C001E" w:rsidRDefault="004C001E" w:rsidP="004C001E">
            <w:pPr>
              <w:jc w:val="right"/>
              <w:rPr>
                <w:rFonts w:ascii="Arial CYR" w:hAnsi="Arial CYR" w:cs="Arial CYR"/>
                <w:sz w:val="14"/>
                <w:szCs w:val="14"/>
              </w:rPr>
            </w:pPr>
            <w:r w:rsidRPr="004C001E">
              <w:rPr>
                <w:rFonts w:ascii="Arial CYR" w:hAnsi="Arial CYR" w:cs="Arial CYR"/>
                <w:sz w:val="14"/>
                <w:szCs w:val="14"/>
              </w:rPr>
              <w:t xml:space="preserve"> форма №КС-2 </w:t>
            </w:r>
          </w:p>
        </w:tc>
      </w:tr>
      <w:tr w:rsidR="004C001E" w:rsidRPr="004C001E" w:rsidTr="004C001E">
        <w:trPr>
          <w:gridAfter w:val="1"/>
          <w:wAfter w:w="80" w:type="dxa"/>
          <w:trHeight w:val="165"/>
        </w:trPr>
        <w:tc>
          <w:tcPr>
            <w:tcW w:w="837" w:type="dxa"/>
            <w:gridSpan w:val="2"/>
            <w:tcBorders>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left w:val="nil"/>
              <w:bottom w:val="nil"/>
              <w:right w:val="nil"/>
            </w:tcBorders>
            <w:shd w:val="clear" w:color="auto" w:fill="auto"/>
            <w:vAlign w:val="bottom"/>
            <w:hideMark/>
          </w:tcPr>
          <w:p w:rsidR="004C001E" w:rsidRPr="004C001E" w:rsidRDefault="004C001E" w:rsidP="004C001E">
            <w:pPr>
              <w:jc w:val="right"/>
              <w:rPr>
                <w:rFonts w:ascii="Arial CYR" w:hAnsi="Arial CYR" w:cs="Arial CYR"/>
                <w:sz w:val="14"/>
                <w:szCs w:val="14"/>
              </w:rPr>
            </w:pPr>
          </w:p>
        </w:tc>
        <w:tc>
          <w:tcPr>
            <w:tcW w:w="1042" w:type="dxa"/>
            <w:gridSpan w:val="2"/>
            <w:tcBorders>
              <w:left w:val="nil"/>
              <w:bottom w:val="nil"/>
              <w:right w:val="nil"/>
            </w:tcBorders>
            <w:shd w:val="clear" w:color="auto" w:fill="auto"/>
            <w:vAlign w:val="bottom"/>
            <w:hideMark/>
          </w:tcPr>
          <w:p w:rsidR="004C001E" w:rsidRPr="004C001E" w:rsidRDefault="004C001E" w:rsidP="004C001E">
            <w:pPr>
              <w:jc w:val="right"/>
              <w:rPr>
                <w:rFonts w:ascii="Arial CYR" w:hAnsi="Arial CYR" w:cs="Arial CYR"/>
                <w:sz w:val="14"/>
                <w:szCs w:val="14"/>
              </w:rPr>
            </w:pPr>
          </w:p>
        </w:tc>
        <w:tc>
          <w:tcPr>
            <w:tcW w:w="2498" w:type="dxa"/>
            <w:gridSpan w:val="4"/>
            <w:tcBorders>
              <w:left w:val="nil"/>
              <w:bottom w:val="nil"/>
              <w:right w:val="nil"/>
            </w:tcBorders>
            <w:shd w:val="clear" w:color="auto" w:fill="auto"/>
            <w:vAlign w:val="bottom"/>
          </w:tcPr>
          <w:p w:rsidR="004C001E" w:rsidRPr="004C001E" w:rsidRDefault="004C001E" w:rsidP="004C001E">
            <w:pPr>
              <w:rPr>
                <w:rFonts w:ascii="Arial CYR" w:hAnsi="Arial CYR" w:cs="Arial CYR"/>
                <w:sz w:val="14"/>
                <w:szCs w:val="14"/>
              </w:rPr>
            </w:pPr>
          </w:p>
        </w:tc>
      </w:tr>
      <w:tr w:rsidR="004C001E" w:rsidRPr="004C001E" w:rsidTr="004C001E">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vAlign w:val="bottom"/>
            <w:hideMark/>
          </w:tcPr>
          <w:p w:rsidR="004C001E" w:rsidRPr="004C001E" w:rsidRDefault="004C001E" w:rsidP="004C001E">
            <w:pPr>
              <w:jc w:val="right"/>
              <w:rPr>
                <w:rFonts w:ascii="Arial CYR" w:hAnsi="Arial CYR" w:cs="Arial CYR"/>
                <w:sz w:val="14"/>
                <w:szCs w:val="14"/>
              </w:rPr>
            </w:pPr>
          </w:p>
        </w:tc>
        <w:tc>
          <w:tcPr>
            <w:tcW w:w="1378" w:type="dxa"/>
            <w:gridSpan w:val="2"/>
            <w:tcBorders>
              <w:top w:val="nil"/>
              <w:left w:val="nil"/>
              <w:bottom w:val="nil"/>
              <w:right w:val="nil"/>
            </w:tcBorders>
            <w:shd w:val="clear" w:color="auto" w:fill="auto"/>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Код</w:t>
            </w:r>
          </w:p>
        </w:tc>
      </w:tr>
      <w:tr w:rsidR="004C001E" w:rsidRPr="004C001E" w:rsidTr="004C001E">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r w:rsidRPr="004C001E">
              <w:rPr>
                <w:rFonts w:ascii="Arial CYR" w:hAnsi="Arial CYR" w:cs="Arial CYR"/>
                <w:sz w:val="14"/>
                <w:szCs w:val="14"/>
              </w:rPr>
              <w:t>Форма по ОКУД</w:t>
            </w:r>
          </w:p>
        </w:tc>
        <w:tc>
          <w:tcPr>
            <w:tcW w:w="137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0322005</w:t>
            </w: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Инвестор</w:t>
            </w:r>
          </w:p>
        </w:tc>
        <w:tc>
          <w:tcPr>
            <w:tcW w:w="940"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r w:rsidRPr="004C001E">
              <w:rPr>
                <w:rFonts w:ascii="Arial CYR" w:hAnsi="Arial CYR" w:cs="Arial CYR"/>
                <w:sz w:val="14"/>
                <w:szCs w:val="14"/>
              </w:rPr>
              <w:t>по ОКПО</w:t>
            </w:r>
          </w:p>
        </w:tc>
        <w:tc>
          <w:tcPr>
            <w:tcW w:w="1378"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w:t>
            </w:r>
          </w:p>
        </w:tc>
      </w:tr>
      <w:tr w:rsidR="004C001E" w:rsidRPr="004C001E" w:rsidTr="004C001E">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378" w:type="dxa"/>
            <w:gridSpan w:val="2"/>
            <w:vMerge/>
            <w:tcBorders>
              <w:top w:val="nil"/>
              <w:left w:val="single" w:sz="4" w:space="0" w:color="auto"/>
              <w:bottom w:val="single" w:sz="4" w:space="0" w:color="000000"/>
              <w:right w:val="single" w:sz="4" w:space="0" w:color="auto"/>
            </w:tcBorders>
            <w:vAlign w:val="center"/>
            <w:hideMark/>
          </w:tcPr>
          <w:p w:rsidR="004C001E" w:rsidRPr="004C001E" w:rsidRDefault="004C001E" w:rsidP="004C001E">
            <w:pPr>
              <w:rPr>
                <w:rFonts w:ascii="Arial CYR" w:hAnsi="Arial CYR" w:cs="Arial CYR"/>
                <w:sz w:val="14"/>
                <w:szCs w:val="14"/>
              </w:rPr>
            </w:pPr>
          </w:p>
        </w:tc>
      </w:tr>
      <w:tr w:rsidR="004C001E" w:rsidRPr="004C001E" w:rsidTr="004C001E">
        <w:trPr>
          <w:gridAfter w:val="1"/>
          <w:wAfter w:w="80" w:type="dxa"/>
          <w:trHeight w:val="195"/>
        </w:trPr>
        <w:tc>
          <w:tcPr>
            <w:tcW w:w="3547"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xml:space="preserve">Заказчик (Генподрядчик) </w:t>
            </w: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r w:rsidRPr="004C001E">
              <w:rPr>
                <w:rFonts w:ascii="Arial CYR" w:hAnsi="Arial CYR" w:cs="Arial CYR"/>
                <w:sz w:val="14"/>
                <w:szCs w:val="14"/>
              </w:rPr>
              <w:t>по ОКПО</w:t>
            </w:r>
          </w:p>
        </w:tc>
        <w:tc>
          <w:tcPr>
            <w:tcW w:w="1378"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w:t>
            </w: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120" w:type="dxa"/>
            <w:gridSpan w:val="2"/>
            <w:tcBorders>
              <w:top w:val="nil"/>
              <w:left w:val="nil"/>
              <w:bottom w:val="nil"/>
              <w:right w:val="single" w:sz="4" w:space="0" w:color="auto"/>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378" w:type="dxa"/>
            <w:gridSpan w:val="2"/>
            <w:vMerge/>
            <w:tcBorders>
              <w:top w:val="nil"/>
              <w:left w:val="single" w:sz="4" w:space="0" w:color="auto"/>
              <w:bottom w:val="single" w:sz="4" w:space="0" w:color="000000"/>
              <w:right w:val="single" w:sz="4" w:space="0" w:color="auto"/>
            </w:tcBorders>
            <w:vAlign w:val="center"/>
            <w:hideMark/>
          </w:tcPr>
          <w:p w:rsidR="004C001E" w:rsidRPr="004C001E" w:rsidRDefault="004C001E" w:rsidP="004C001E">
            <w:pPr>
              <w:rPr>
                <w:rFonts w:ascii="Arial CYR" w:hAnsi="Arial CYR" w:cs="Arial CYR"/>
                <w:sz w:val="14"/>
                <w:szCs w:val="14"/>
              </w:rPr>
            </w:pP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vMerge/>
            <w:tcBorders>
              <w:top w:val="nil"/>
              <w:left w:val="single" w:sz="4" w:space="0" w:color="auto"/>
              <w:bottom w:val="single" w:sz="4" w:space="0" w:color="000000"/>
              <w:right w:val="single" w:sz="4" w:space="0" w:color="auto"/>
            </w:tcBorders>
            <w:vAlign w:val="center"/>
            <w:hideMark/>
          </w:tcPr>
          <w:p w:rsidR="004C001E" w:rsidRPr="004C001E" w:rsidRDefault="004C001E" w:rsidP="004C001E">
            <w:pPr>
              <w:rPr>
                <w:rFonts w:ascii="Arial CYR" w:hAnsi="Arial CYR" w:cs="Arial CYR"/>
                <w:sz w:val="14"/>
                <w:szCs w:val="14"/>
              </w:rPr>
            </w:pPr>
          </w:p>
        </w:tc>
      </w:tr>
      <w:tr w:rsidR="004C001E" w:rsidRPr="004C001E" w:rsidTr="004C001E">
        <w:trPr>
          <w:gridAfter w:val="1"/>
          <w:wAfter w:w="80" w:type="dxa"/>
          <w:trHeight w:val="195"/>
        </w:trPr>
        <w:tc>
          <w:tcPr>
            <w:tcW w:w="3547"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xml:space="preserve">Подрядчик (Субподрядчик) </w:t>
            </w: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r w:rsidRPr="004C001E">
              <w:rPr>
                <w:rFonts w:ascii="Arial CYR" w:hAnsi="Arial CYR" w:cs="Arial CYR"/>
                <w:sz w:val="14"/>
                <w:szCs w:val="14"/>
              </w:rPr>
              <w:t>по ОКПО</w:t>
            </w:r>
          </w:p>
        </w:tc>
        <w:tc>
          <w:tcPr>
            <w:tcW w:w="1378" w:type="dxa"/>
            <w:gridSpan w:val="2"/>
            <w:vMerge w:val="restart"/>
            <w:tcBorders>
              <w:top w:val="nil"/>
              <w:left w:val="single" w:sz="4" w:space="0" w:color="auto"/>
              <w:bottom w:val="nil"/>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w:t>
            </w: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4C001E" w:rsidRPr="004C001E" w:rsidRDefault="004C001E" w:rsidP="004C001E">
            <w:pPr>
              <w:rPr>
                <w:rFonts w:ascii="Arial CYR" w:hAnsi="Arial CYR" w:cs="Arial CYR"/>
                <w:sz w:val="14"/>
                <w:szCs w:val="14"/>
              </w:rPr>
            </w:pPr>
          </w:p>
        </w:tc>
      </w:tr>
      <w:tr w:rsidR="004C001E" w:rsidRPr="004C001E" w:rsidTr="004C001E">
        <w:trPr>
          <w:gridAfter w:val="1"/>
          <w:wAfter w:w="80" w:type="dxa"/>
          <w:trHeight w:val="22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4C001E" w:rsidRPr="004C001E" w:rsidRDefault="004C001E" w:rsidP="004C001E">
            <w:pPr>
              <w:rPr>
                <w:rFonts w:ascii="Arial CYR" w:hAnsi="Arial CYR" w:cs="Arial CYR"/>
                <w:sz w:val="14"/>
                <w:szCs w:val="14"/>
              </w:rPr>
            </w:pP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4C001E" w:rsidRPr="004C001E" w:rsidRDefault="004C001E" w:rsidP="004C001E">
            <w:pPr>
              <w:rPr>
                <w:rFonts w:ascii="Arial CYR" w:hAnsi="Arial CYR" w:cs="Arial CYR"/>
                <w:sz w:val="14"/>
                <w:szCs w:val="14"/>
              </w:rPr>
            </w:pPr>
          </w:p>
        </w:tc>
      </w:tr>
      <w:tr w:rsidR="004C001E" w:rsidRPr="004C001E" w:rsidTr="004C001E">
        <w:trPr>
          <w:gridAfter w:val="1"/>
          <w:wAfter w:w="80" w:type="dxa"/>
          <w:trHeight w:val="345"/>
        </w:trPr>
        <w:tc>
          <w:tcPr>
            <w:tcW w:w="837" w:type="dxa"/>
            <w:gridSpan w:val="2"/>
            <w:tcBorders>
              <w:top w:val="nil"/>
              <w:left w:val="nil"/>
              <w:bottom w:val="nil"/>
              <w:right w:val="nil"/>
            </w:tcBorders>
            <w:shd w:val="clear" w:color="auto" w:fill="auto"/>
            <w:noWrap/>
            <w:vAlign w:val="center"/>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Стройка</w:t>
            </w:r>
          </w:p>
        </w:tc>
        <w:tc>
          <w:tcPr>
            <w:tcW w:w="5623" w:type="dxa"/>
            <w:gridSpan w:val="7"/>
            <w:tcBorders>
              <w:top w:val="nil"/>
              <w:left w:val="nil"/>
              <w:bottom w:val="single" w:sz="4" w:space="0" w:color="auto"/>
              <w:right w:val="nil"/>
            </w:tcBorders>
            <w:shd w:val="clear" w:color="auto" w:fill="auto"/>
            <w:vAlign w:val="center"/>
            <w:hideMark/>
          </w:tcPr>
          <w:p w:rsidR="004C001E" w:rsidRPr="004C001E" w:rsidRDefault="004C001E" w:rsidP="004C001E">
            <w:pPr>
              <w:rPr>
                <w:rFonts w:ascii="Arial CYR" w:hAnsi="Arial CYR" w:cs="Arial CYR"/>
                <w:b/>
                <w:bCs/>
                <w:sz w:val="14"/>
                <w:szCs w:val="14"/>
              </w:rPr>
            </w:pPr>
            <w:r w:rsidRPr="004C001E">
              <w:rPr>
                <w:rFonts w:ascii="Arial CYR" w:hAnsi="Arial CYR" w:cs="Arial CYR"/>
                <w:b/>
                <w:bCs/>
                <w:sz w:val="14"/>
                <w:szCs w:val="14"/>
              </w:rPr>
              <w:t> </w:t>
            </w:r>
          </w:p>
        </w:tc>
        <w:tc>
          <w:tcPr>
            <w:tcW w:w="1042" w:type="dxa"/>
            <w:gridSpan w:val="2"/>
            <w:tcBorders>
              <w:top w:val="nil"/>
              <w:left w:val="nil"/>
              <w:bottom w:val="single" w:sz="4" w:space="0" w:color="auto"/>
              <w:right w:val="nil"/>
            </w:tcBorders>
            <w:shd w:val="clear" w:color="auto" w:fill="auto"/>
            <w:vAlign w:val="center"/>
            <w:hideMark/>
          </w:tcPr>
          <w:p w:rsidR="004C001E" w:rsidRPr="004C001E" w:rsidRDefault="004C001E" w:rsidP="004C001E">
            <w:pPr>
              <w:rPr>
                <w:rFonts w:ascii="Arial CYR" w:hAnsi="Arial CYR" w:cs="Arial CYR"/>
                <w:b/>
                <w:bCs/>
                <w:sz w:val="14"/>
                <w:szCs w:val="14"/>
              </w:rPr>
            </w:pPr>
            <w:r w:rsidRPr="004C001E">
              <w:rPr>
                <w:rFonts w:ascii="Arial CYR" w:hAnsi="Arial CYR" w:cs="Arial CYR"/>
                <w:b/>
                <w:bCs/>
                <w:sz w:val="14"/>
                <w:szCs w:val="14"/>
              </w:rPr>
              <w:t> </w:t>
            </w: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tcBorders>
              <w:top w:val="single" w:sz="4" w:space="0" w:color="auto"/>
              <w:left w:val="single" w:sz="4" w:space="0" w:color="auto"/>
              <w:bottom w:val="nil"/>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w:t>
            </w:r>
          </w:p>
        </w:tc>
      </w:tr>
      <w:tr w:rsidR="004C001E" w:rsidRPr="004C001E" w:rsidTr="004C001E">
        <w:trPr>
          <w:gridAfter w:val="1"/>
          <w:wAfter w:w="80" w:type="dxa"/>
          <w:trHeight w:val="180"/>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w:t>
            </w:r>
          </w:p>
        </w:tc>
      </w:tr>
      <w:tr w:rsidR="004C001E" w:rsidRPr="004C001E" w:rsidTr="004C001E">
        <w:trPr>
          <w:gridAfter w:val="1"/>
          <w:wAfter w:w="80" w:type="dxa"/>
          <w:trHeight w:val="180"/>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w:t>
            </w: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4683" w:type="dxa"/>
            <w:gridSpan w:val="6"/>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2"/>
                <w:szCs w:val="12"/>
              </w:rPr>
            </w:pPr>
            <w:r w:rsidRPr="004C001E">
              <w:rPr>
                <w:rFonts w:ascii="Arial CYR" w:hAnsi="Arial CYR" w:cs="Arial CYR"/>
                <w:sz w:val="12"/>
                <w:szCs w:val="12"/>
              </w:rPr>
              <w:t>Наименование, адрес</w:t>
            </w: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w:t>
            </w:r>
          </w:p>
        </w:tc>
      </w:tr>
      <w:tr w:rsidR="004C001E" w:rsidRPr="004C001E" w:rsidTr="004C001E">
        <w:trPr>
          <w:gridAfter w:val="1"/>
          <w:wAfter w:w="80" w:type="dxa"/>
          <w:trHeight w:val="28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Объект</w:t>
            </w:r>
          </w:p>
        </w:tc>
        <w:tc>
          <w:tcPr>
            <w:tcW w:w="6665" w:type="dxa"/>
            <w:gridSpan w:val="9"/>
            <w:tcBorders>
              <w:top w:val="nil"/>
              <w:left w:val="nil"/>
              <w:bottom w:val="single" w:sz="4" w:space="0" w:color="auto"/>
              <w:right w:val="nil"/>
            </w:tcBorders>
            <w:shd w:val="clear" w:color="auto" w:fill="auto"/>
            <w:vAlign w:val="center"/>
            <w:hideMark/>
          </w:tcPr>
          <w:p w:rsidR="004C001E" w:rsidRPr="004C001E" w:rsidRDefault="004C001E" w:rsidP="004C001E">
            <w:pPr>
              <w:rPr>
                <w:rFonts w:ascii="Arial CYR" w:hAnsi="Arial CYR" w:cs="Arial CYR"/>
                <w:b/>
                <w:bCs/>
                <w:sz w:val="14"/>
                <w:szCs w:val="14"/>
              </w:rPr>
            </w:pPr>
            <w:r w:rsidRPr="004C001E">
              <w:rPr>
                <w:rFonts w:ascii="Arial CYR" w:hAnsi="Arial CYR" w:cs="Arial CYR"/>
                <w:b/>
                <w:bCs/>
                <w:sz w:val="14"/>
                <w:szCs w:val="14"/>
              </w:rPr>
              <w:t> </w:t>
            </w: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tcBorders>
              <w:top w:val="single" w:sz="4" w:space="0" w:color="auto"/>
              <w:left w:val="single" w:sz="4" w:space="0" w:color="auto"/>
              <w:bottom w:val="nil"/>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w:t>
            </w: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4683" w:type="dxa"/>
            <w:gridSpan w:val="6"/>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2"/>
                <w:szCs w:val="12"/>
              </w:rPr>
            </w:pPr>
            <w:r w:rsidRPr="004C001E">
              <w:rPr>
                <w:rFonts w:ascii="Arial CYR" w:hAnsi="Arial CYR" w:cs="Arial CYR"/>
                <w:sz w:val="12"/>
                <w:szCs w:val="12"/>
              </w:rPr>
              <w:t>Наименование</w:t>
            </w: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w:t>
            </w:r>
          </w:p>
        </w:tc>
      </w:tr>
      <w:tr w:rsidR="004C001E" w:rsidRPr="004C001E" w:rsidTr="004C001E">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p>
        </w:tc>
        <w:tc>
          <w:tcPr>
            <w:tcW w:w="4133" w:type="dxa"/>
            <w:gridSpan w:val="8"/>
            <w:tcBorders>
              <w:top w:val="nil"/>
              <w:left w:val="nil"/>
              <w:bottom w:val="nil"/>
              <w:right w:val="single" w:sz="4" w:space="0" w:color="000000"/>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Вид деятельности       по ОКДП</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w:t>
            </w: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w:t>
            </w:r>
          </w:p>
        </w:tc>
      </w:tr>
      <w:tr w:rsidR="004C001E" w:rsidRPr="004C001E" w:rsidTr="004C001E">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3013" w:type="dxa"/>
            <w:gridSpan w:val="6"/>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xml:space="preserve">Договор подряда (контракт) </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01E" w:rsidRPr="004C001E" w:rsidRDefault="004C001E" w:rsidP="004C001E">
            <w:pPr>
              <w:jc w:val="right"/>
              <w:rPr>
                <w:rFonts w:ascii="Arial CYR" w:hAnsi="Arial CYR" w:cs="Arial CYR"/>
                <w:sz w:val="14"/>
                <w:szCs w:val="14"/>
              </w:rPr>
            </w:pPr>
            <w:r w:rsidRPr="004C001E">
              <w:rPr>
                <w:rFonts w:ascii="Arial CYR" w:hAnsi="Arial CYR" w:cs="Arial CYR"/>
                <w:sz w:val="14"/>
                <w:szCs w:val="14"/>
              </w:rPr>
              <w:t xml:space="preserve"> номер</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6"/>
                <w:szCs w:val="16"/>
              </w:rPr>
            </w:pPr>
            <w:r w:rsidRPr="004C001E">
              <w:rPr>
                <w:rFonts w:ascii="Arial CYR" w:hAnsi="Arial CYR" w:cs="Arial CYR"/>
                <w:sz w:val="16"/>
                <w:szCs w:val="16"/>
              </w:rPr>
              <w:t> </w:t>
            </w:r>
          </w:p>
        </w:tc>
      </w:tr>
      <w:tr w:rsidR="004C001E" w:rsidRPr="004C001E" w:rsidTr="004C001E">
        <w:trPr>
          <w:gridAfter w:val="1"/>
          <w:wAfter w:w="80" w:type="dxa"/>
          <w:trHeight w:val="22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single" w:sz="4" w:space="0" w:color="auto"/>
              <w:bottom w:val="single" w:sz="4" w:space="0" w:color="auto"/>
              <w:right w:val="single" w:sz="4" w:space="0" w:color="auto"/>
            </w:tcBorders>
            <w:shd w:val="clear" w:color="auto" w:fill="auto"/>
            <w:noWrap/>
            <w:vAlign w:val="bottom"/>
            <w:hideMark/>
          </w:tcPr>
          <w:p w:rsidR="004C001E" w:rsidRPr="004C001E" w:rsidRDefault="004C001E" w:rsidP="004C001E">
            <w:pPr>
              <w:jc w:val="right"/>
              <w:rPr>
                <w:rFonts w:ascii="Arial CYR" w:hAnsi="Arial CYR" w:cs="Arial CYR"/>
                <w:sz w:val="14"/>
                <w:szCs w:val="14"/>
              </w:rPr>
            </w:pPr>
            <w:r w:rsidRPr="004C001E">
              <w:rPr>
                <w:rFonts w:ascii="Arial CYR" w:hAnsi="Arial CYR" w:cs="Arial CYR"/>
                <w:sz w:val="14"/>
                <w:szCs w:val="14"/>
              </w:rPr>
              <w:t>Дата</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6"/>
                <w:szCs w:val="16"/>
              </w:rPr>
            </w:pPr>
            <w:r w:rsidRPr="004C001E">
              <w:rPr>
                <w:rFonts w:ascii="Arial CYR" w:hAnsi="Arial CYR" w:cs="Arial CYR"/>
                <w:sz w:val="16"/>
                <w:szCs w:val="16"/>
              </w:rPr>
              <w:t> </w:t>
            </w: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4"/>
                <w:szCs w:val="14"/>
              </w:rPr>
            </w:pPr>
            <w:r w:rsidRPr="004C001E">
              <w:rPr>
                <w:rFonts w:ascii="Arial CYR" w:hAnsi="Arial CYR" w:cs="Arial CYR"/>
                <w:sz w:val="14"/>
                <w:szCs w:val="14"/>
              </w:rPr>
              <w:t>Вид опер</w:t>
            </w:r>
            <w:r w:rsidRPr="004C001E">
              <w:rPr>
                <w:rFonts w:ascii="Arial CYR" w:hAnsi="Arial CYR" w:cs="Arial CYR"/>
                <w:sz w:val="14"/>
                <w:szCs w:val="14"/>
              </w:rPr>
              <w:t>а</w:t>
            </w:r>
            <w:r w:rsidRPr="004C001E">
              <w:rPr>
                <w:rFonts w:ascii="Arial CYR" w:hAnsi="Arial CYR" w:cs="Arial CYR"/>
                <w:sz w:val="14"/>
                <w:szCs w:val="14"/>
              </w:rPr>
              <w:t>ции</w:t>
            </w: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w:t>
            </w: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r>
      <w:tr w:rsidR="004C001E" w:rsidRPr="004C001E" w:rsidTr="004C001E">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single" w:sz="4" w:space="0" w:color="auto"/>
              <w:left w:val="single" w:sz="4" w:space="0" w:color="auto"/>
              <w:bottom w:val="nil"/>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Номер</w:t>
            </w:r>
          </w:p>
        </w:tc>
        <w:tc>
          <w:tcPr>
            <w:tcW w:w="104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Дата с</w:t>
            </w:r>
            <w:r w:rsidRPr="004C001E">
              <w:rPr>
                <w:rFonts w:ascii="Arial CYR" w:hAnsi="Arial CYR" w:cs="Arial CYR"/>
                <w:sz w:val="14"/>
                <w:szCs w:val="14"/>
              </w:rPr>
              <w:t>о</w:t>
            </w:r>
            <w:r w:rsidRPr="004C001E">
              <w:rPr>
                <w:rFonts w:ascii="Arial CYR" w:hAnsi="Arial CYR" w:cs="Arial CYR"/>
                <w:sz w:val="14"/>
                <w:szCs w:val="14"/>
              </w:rPr>
              <w:t>ставления</w:t>
            </w:r>
          </w:p>
        </w:tc>
        <w:tc>
          <w:tcPr>
            <w:tcW w:w="249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Отчетный период</w:t>
            </w:r>
          </w:p>
        </w:tc>
      </w:tr>
      <w:tr w:rsidR="004C001E" w:rsidRPr="004C001E" w:rsidTr="004C001E">
        <w:trPr>
          <w:gridAfter w:val="1"/>
          <w:wAfter w:w="80" w:type="dxa"/>
          <w:trHeight w:val="180"/>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single" w:sz="4" w:space="0" w:color="auto"/>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xml:space="preserve"> документа</w:t>
            </w:r>
          </w:p>
        </w:tc>
        <w:tc>
          <w:tcPr>
            <w:tcW w:w="1042" w:type="dxa"/>
            <w:gridSpan w:val="2"/>
            <w:vMerge/>
            <w:tcBorders>
              <w:top w:val="single" w:sz="4" w:space="0" w:color="auto"/>
              <w:left w:val="single" w:sz="4" w:space="0" w:color="auto"/>
              <w:bottom w:val="single" w:sz="4" w:space="0" w:color="000000"/>
              <w:right w:val="single" w:sz="4" w:space="0" w:color="auto"/>
            </w:tcBorders>
            <w:vAlign w:val="center"/>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с</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по</w:t>
            </w:r>
          </w:p>
        </w:tc>
      </w:tr>
      <w:tr w:rsidR="004C001E" w:rsidRPr="004C001E" w:rsidTr="004C001E">
        <w:trPr>
          <w:gridAfter w:val="1"/>
          <w:wAfter w:w="80" w:type="dxa"/>
          <w:trHeight w:val="22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single" w:sz="4" w:space="0" w:color="auto"/>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6"/>
                <w:szCs w:val="16"/>
              </w:rPr>
            </w:pPr>
            <w:r w:rsidRPr="004C001E">
              <w:rPr>
                <w:rFonts w:ascii="Arial CYR" w:hAnsi="Arial CYR" w:cs="Arial CYR"/>
                <w:sz w:val="16"/>
                <w:szCs w:val="16"/>
              </w:rPr>
              <w:t> </w:t>
            </w:r>
          </w:p>
        </w:tc>
        <w:tc>
          <w:tcPr>
            <w:tcW w:w="1042" w:type="dxa"/>
            <w:gridSpan w:val="2"/>
            <w:tcBorders>
              <w:top w:val="nil"/>
              <w:left w:val="nil"/>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6"/>
                <w:szCs w:val="16"/>
              </w:rPr>
            </w:pPr>
            <w:r w:rsidRPr="004C001E">
              <w:rPr>
                <w:rFonts w:ascii="Arial CYR" w:hAnsi="Arial CYR" w:cs="Arial CYR"/>
                <w:sz w:val="16"/>
                <w:szCs w:val="16"/>
              </w:rPr>
              <w:t>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6"/>
                <w:szCs w:val="16"/>
              </w:rPr>
            </w:pPr>
            <w:r w:rsidRPr="004C001E">
              <w:rPr>
                <w:rFonts w:ascii="Arial CYR" w:hAnsi="Arial CYR" w:cs="Arial CYR"/>
                <w:sz w:val="16"/>
                <w:szCs w:val="16"/>
              </w:rPr>
              <w:t> </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sz w:val="16"/>
                <w:szCs w:val="16"/>
              </w:rPr>
            </w:pPr>
            <w:r w:rsidRPr="004C001E">
              <w:rPr>
                <w:rFonts w:ascii="Arial CYR" w:hAnsi="Arial CYR" w:cs="Arial CYR"/>
                <w:sz w:val="16"/>
                <w:szCs w:val="16"/>
              </w:rPr>
              <w:t> </w:t>
            </w:r>
          </w:p>
        </w:tc>
      </w:tr>
      <w:tr w:rsidR="004C001E" w:rsidRPr="004C001E" w:rsidTr="004C001E">
        <w:trPr>
          <w:gridAfter w:val="1"/>
          <w:wAfter w:w="80" w:type="dxa"/>
          <w:trHeight w:val="105"/>
        </w:trPr>
        <w:tc>
          <w:tcPr>
            <w:tcW w:w="837"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r>
      <w:tr w:rsidR="004C001E" w:rsidRPr="004C001E" w:rsidTr="004C001E">
        <w:trPr>
          <w:gridAfter w:val="1"/>
          <w:wAfter w:w="80" w:type="dxa"/>
          <w:trHeight w:val="234"/>
        </w:trPr>
        <w:tc>
          <w:tcPr>
            <w:tcW w:w="10000" w:type="dxa"/>
            <w:gridSpan w:val="15"/>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b/>
                <w:bCs/>
                <w:sz w:val="16"/>
                <w:szCs w:val="16"/>
              </w:rPr>
            </w:pPr>
            <w:r w:rsidRPr="004C001E">
              <w:rPr>
                <w:rFonts w:ascii="Arial CYR" w:hAnsi="Arial CYR" w:cs="Arial CYR"/>
                <w:b/>
                <w:bCs/>
                <w:sz w:val="16"/>
                <w:szCs w:val="16"/>
              </w:rPr>
              <w:t>АКТ</w:t>
            </w:r>
          </w:p>
        </w:tc>
      </w:tr>
      <w:tr w:rsidR="004C001E" w:rsidRPr="004C001E" w:rsidTr="004C001E">
        <w:trPr>
          <w:gridAfter w:val="1"/>
          <w:wAfter w:w="80" w:type="dxa"/>
          <w:trHeight w:val="255"/>
        </w:trPr>
        <w:tc>
          <w:tcPr>
            <w:tcW w:w="10000" w:type="dxa"/>
            <w:gridSpan w:val="15"/>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b/>
                <w:bCs/>
                <w:sz w:val="14"/>
                <w:szCs w:val="14"/>
              </w:rPr>
            </w:pPr>
            <w:r w:rsidRPr="004C001E">
              <w:rPr>
                <w:rFonts w:ascii="Arial CYR" w:hAnsi="Arial CYR" w:cs="Arial CYR"/>
                <w:b/>
                <w:bCs/>
                <w:sz w:val="14"/>
                <w:szCs w:val="14"/>
              </w:rPr>
              <w:t>ПРИЕМКИ-СДАЧИ  ВЫПОЛНЕННЫХ РАБОТ</w:t>
            </w:r>
          </w:p>
        </w:tc>
      </w:tr>
      <w:tr w:rsidR="004C001E" w:rsidRPr="004C001E" w:rsidTr="004C001E">
        <w:trPr>
          <w:gridAfter w:val="1"/>
          <w:wAfter w:w="80" w:type="dxa"/>
          <w:trHeight w:val="255"/>
        </w:trPr>
        <w:tc>
          <w:tcPr>
            <w:tcW w:w="10000" w:type="dxa"/>
            <w:gridSpan w:val="15"/>
            <w:tcBorders>
              <w:top w:val="nil"/>
              <w:left w:val="nil"/>
              <w:bottom w:val="single" w:sz="8" w:space="0" w:color="auto"/>
              <w:right w:val="nil"/>
            </w:tcBorders>
            <w:shd w:val="clear" w:color="auto" w:fill="auto"/>
            <w:noWrap/>
            <w:vAlign w:val="bottom"/>
            <w:hideMark/>
          </w:tcPr>
          <w:p w:rsidR="004C001E" w:rsidRPr="004C001E" w:rsidRDefault="004C001E" w:rsidP="004C001E">
            <w:pPr>
              <w:rPr>
                <w:rFonts w:ascii="Arial CYR" w:hAnsi="Arial CYR" w:cs="Arial CYR"/>
                <w:b/>
                <w:bCs/>
                <w:sz w:val="14"/>
                <w:szCs w:val="14"/>
              </w:rPr>
            </w:pPr>
            <w:r w:rsidRPr="004C001E">
              <w:rPr>
                <w:rFonts w:ascii="Arial CYR" w:hAnsi="Arial CYR" w:cs="Arial CYR"/>
                <w:b/>
                <w:bCs/>
                <w:sz w:val="14"/>
                <w:szCs w:val="14"/>
              </w:rPr>
              <w:t xml:space="preserve">Сметная (договорная) стоимость в соответствии с договором подряда (субподряда) - _______________руб. </w:t>
            </w:r>
          </w:p>
        </w:tc>
      </w:tr>
      <w:tr w:rsidR="004C001E" w:rsidRPr="004C001E" w:rsidTr="004C001E">
        <w:trPr>
          <w:gridAfter w:val="1"/>
          <w:wAfter w:w="80" w:type="dxa"/>
          <w:trHeight w:val="270"/>
        </w:trPr>
        <w:tc>
          <w:tcPr>
            <w:tcW w:w="1777"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Номер</w:t>
            </w:r>
          </w:p>
        </w:tc>
        <w:tc>
          <w:tcPr>
            <w:tcW w:w="2758"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Наименование работ</w:t>
            </w:r>
          </w:p>
        </w:tc>
        <w:tc>
          <w:tcPr>
            <w:tcW w:w="100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 xml:space="preserve">Номер единичной расценки </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Единица измерения</w:t>
            </w:r>
          </w:p>
        </w:tc>
        <w:tc>
          <w:tcPr>
            <w:tcW w:w="354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Выполнено работ</w:t>
            </w:r>
          </w:p>
        </w:tc>
      </w:tr>
      <w:tr w:rsidR="004C001E" w:rsidRPr="004C001E" w:rsidTr="004C001E">
        <w:trPr>
          <w:gridAfter w:val="1"/>
          <w:wAfter w:w="80" w:type="dxa"/>
          <w:trHeight w:val="480"/>
        </w:trPr>
        <w:tc>
          <w:tcPr>
            <w:tcW w:w="737" w:type="dxa"/>
            <w:tcBorders>
              <w:top w:val="nil"/>
              <w:left w:val="single" w:sz="8" w:space="0" w:color="auto"/>
              <w:bottom w:val="single" w:sz="8" w:space="0" w:color="auto"/>
              <w:right w:val="single" w:sz="8" w:space="0" w:color="auto"/>
            </w:tcBorders>
            <w:shd w:val="clear" w:color="auto" w:fill="auto"/>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по порядку</w:t>
            </w:r>
          </w:p>
        </w:tc>
        <w:tc>
          <w:tcPr>
            <w:tcW w:w="1040" w:type="dxa"/>
            <w:gridSpan w:val="2"/>
            <w:tcBorders>
              <w:top w:val="nil"/>
              <w:left w:val="nil"/>
              <w:bottom w:val="single" w:sz="8" w:space="0" w:color="auto"/>
              <w:right w:val="single" w:sz="8" w:space="0" w:color="auto"/>
            </w:tcBorders>
            <w:shd w:val="clear" w:color="auto" w:fill="auto"/>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позиции по прил.___</w:t>
            </w:r>
          </w:p>
        </w:tc>
        <w:tc>
          <w:tcPr>
            <w:tcW w:w="2758" w:type="dxa"/>
            <w:gridSpan w:val="3"/>
            <w:vMerge/>
            <w:tcBorders>
              <w:top w:val="nil"/>
              <w:left w:val="single" w:sz="8" w:space="0" w:color="auto"/>
              <w:bottom w:val="single" w:sz="8" w:space="0" w:color="000000"/>
              <w:right w:val="single" w:sz="8" w:space="0" w:color="auto"/>
            </w:tcBorders>
            <w:vAlign w:val="center"/>
            <w:hideMark/>
          </w:tcPr>
          <w:p w:rsidR="004C001E" w:rsidRPr="004C001E" w:rsidRDefault="004C001E" w:rsidP="004C001E">
            <w:pPr>
              <w:rPr>
                <w:rFonts w:ascii="Arial CYR" w:hAnsi="Arial CYR" w:cs="Arial CYR"/>
                <w:sz w:val="14"/>
                <w:szCs w:val="14"/>
              </w:rPr>
            </w:pPr>
          </w:p>
        </w:tc>
        <w:tc>
          <w:tcPr>
            <w:tcW w:w="1005" w:type="dxa"/>
            <w:gridSpan w:val="2"/>
            <w:vMerge/>
            <w:tcBorders>
              <w:top w:val="nil"/>
              <w:left w:val="single" w:sz="8" w:space="0" w:color="auto"/>
              <w:bottom w:val="single" w:sz="8" w:space="0" w:color="000000"/>
              <w:right w:val="single" w:sz="8" w:space="0" w:color="auto"/>
            </w:tcBorders>
            <w:vAlign w:val="center"/>
            <w:hideMark/>
          </w:tcPr>
          <w:p w:rsidR="004C001E" w:rsidRPr="004C001E" w:rsidRDefault="004C001E" w:rsidP="004C001E">
            <w:pPr>
              <w:rPr>
                <w:rFonts w:ascii="Arial CYR" w:hAnsi="Arial CYR" w:cs="Arial CYR"/>
                <w:sz w:val="14"/>
                <w:szCs w:val="14"/>
              </w:rPr>
            </w:pPr>
          </w:p>
        </w:tc>
        <w:tc>
          <w:tcPr>
            <w:tcW w:w="920" w:type="dxa"/>
            <w:vMerge/>
            <w:tcBorders>
              <w:top w:val="nil"/>
              <w:left w:val="single" w:sz="8" w:space="0" w:color="auto"/>
              <w:bottom w:val="single" w:sz="8" w:space="0" w:color="000000"/>
              <w:right w:val="single" w:sz="8" w:space="0" w:color="auto"/>
            </w:tcBorders>
            <w:vAlign w:val="center"/>
            <w:hideMark/>
          </w:tcPr>
          <w:p w:rsidR="004C001E" w:rsidRPr="004C001E" w:rsidRDefault="004C001E" w:rsidP="004C001E">
            <w:pPr>
              <w:rPr>
                <w:rFonts w:ascii="Arial CYR" w:hAnsi="Arial CYR" w:cs="Arial CYR"/>
                <w:sz w:val="14"/>
                <w:szCs w:val="14"/>
              </w:rPr>
            </w:pPr>
          </w:p>
        </w:tc>
        <w:tc>
          <w:tcPr>
            <w:tcW w:w="1042" w:type="dxa"/>
            <w:gridSpan w:val="2"/>
            <w:tcBorders>
              <w:top w:val="nil"/>
              <w:left w:val="nil"/>
              <w:bottom w:val="nil"/>
              <w:right w:val="single" w:sz="8" w:space="0" w:color="auto"/>
            </w:tcBorders>
            <w:shd w:val="clear" w:color="auto" w:fill="auto"/>
            <w:noWrap/>
            <w:vAlign w:val="center"/>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Количество</w:t>
            </w:r>
          </w:p>
        </w:tc>
        <w:tc>
          <w:tcPr>
            <w:tcW w:w="1120" w:type="dxa"/>
            <w:gridSpan w:val="2"/>
            <w:tcBorders>
              <w:top w:val="nil"/>
              <w:left w:val="nil"/>
              <w:bottom w:val="nil"/>
              <w:right w:val="single" w:sz="8" w:space="0" w:color="auto"/>
            </w:tcBorders>
            <w:shd w:val="clear" w:color="auto" w:fill="auto"/>
            <w:vAlign w:val="center"/>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Цена за единицу, руб.</w:t>
            </w:r>
          </w:p>
        </w:tc>
        <w:tc>
          <w:tcPr>
            <w:tcW w:w="1378" w:type="dxa"/>
            <w:gridSpan w:val="2"/>
            <w:tcBorders>
              <w:top w:val="nil"/>
              <w:left w:val="nil"/>
              <w:bottom w:val="nil"/>
              <w:right w:val="single" w:sz="8" w:space="0" w:color="auto"/>
            </w:tcBorders>
            <w:shd w:val="clear" w:color="auto" w:fill="auto"/>
            <w:vAlign w:val="center"/>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 xml:space="preserve">Стоимость, </w:t>
            </w:r>
            <w:proofErr w:type="spellStart"/>
            <w:r w:rsidRPr="004C001E">
              <w:rPr>
                <w:rFonts w:ascii="Arial CYR" w:hAnsi="Arial CYR" w:cs="Arial CYR"/>
                <w:sz w:val="14"/>
                <w:szCs w:val="14"/>
              </w:rPr>
              <w:t>руб</w:t>
            </w:r>
            <w:proofErr w:type="spellEnd"/>
            <w:r w:rsidRPr="004C001E">
              <w:rPr>
                <w:rFonts w:ascii="Arial CYR" w:hAnsi="Arial CYR" w:cs="Arial CYR"/>
                <w:sz w:val="14"/>
                <w:szCs w:val="14"/>
              </w:rPr>
              <w:t xml:space="preserve"> </w:t>
            </w:r>
          </w:p>
        </w:tc>
      </w:tr>
      <w:tr w:rsidR="004C001E" w:rsidRPr="004C001E" w:rsidTr="004C001E">
        <w:trPr>
          <w:gridAfter w:val="1"/>
          <w:wAfter w:w="80" w:type="dxa"/>
          <w:trHeight w:val="240"/>
        </w:trPr>
        <w:tc>
          <w:tcPr>
            <w:tcW w:w="737" w:type="dxa"/>
            <w:tcBorders>
              <w:top w:val="nil"/>
              <w:left w:val="single" w:sz="8" w:space="0" w:color="auto"/>
              <w:bottom w:val="nil"/>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1</w:t>
            </w:r>
          </w:p>
        </w:tc>
        <w:tc>
          <w:tcPr>
            <w:tcW w:w="1040" w:type="dxa"/>
            <w:gridSpan w:val="2"/>
            <w:tcBorders>
              <w:top w:val="nil"/>
              <w:left w:val="nil"/>
              <w:bottom w:val="nil"/>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2</w:t>
            </w:r>
          </w:p>
        </w:tc>
        <w:tc>
          <w:tcPr>
            <w:tcW w:w="2758" w:type="dxa"/>
            <w:gridSpan w:val="3"/>
            <w:tcBorders>
              <w:top w:val="nil"/>
              <w:left w:val="nil"/>
              <w:bottom w:val="nil"/>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3</w:t>
            </w:r>
          </w:p>
        </w:tc>
        <w:tc>
          <w:tcPr>
            <w:tcW w:w="1005" w:type="dxa"/>
            <w:gridSpan w:val="2"/>
            <w:tcBorders>
              <w:top w:val="nil"/>
              <w:left w:val="nil"/>
              <w:bottom w:val="nil"/>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4</w:t>
            </w:r>
          </w:p>
        </w:tc>
        <w:tc>
          <w:tcPr>
            <w:tcW w:w="920" w:type="dxa"/>
            <w:tcBorders>
              <w:top w:val="nil"/>
              <w:left w:val="nil"/>
              <w:bottom w:val="nil"/>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5</w:t>
            </w:r>
          </w:p>
        </w:tc>
        <w:tc>
          <w:tcPr>
            <w:tcW w:w="1042" w:type="dxa"/>
            <w:gridSpan w:val="2"/>
            <w:tcBorders>
              <w:top w:val="single" w:sz="8" w:space="0" w:color="auto"/>
              <w:left w:val="nil"/>
              <w:bottom w:val="nil"/>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6</w:t>
            </w:r>
          </w:p>
        </w:tc>
        <w:tc>
          <w:tcPr>
            <w:tcW w:w="1120" w:type="dxa"/>
            <w:gridSpan w:val="2"/>
            <w:tcBorders>
              <w:top w:val="single" w:sz="8" w:space="0" w:color="auto"/>
              <w:left w:val="nil"/>
              <w:bottom w:val="nil"/>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7</w:t>
            </w:r>
          </w:p>
        </w:tc>
        <w:tc>
          <w:tcPr>
            <w:tcW w:w="1378" w:type="dxa"/>
            <w:gridSpan w:val="2"/>
            <w:tcBorders>
              <w:top w:val="single" w:sz="8" w:space="0" w:color="auto"/>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8</w:t>
            </w:r>
          </w:p>
        </w:tc>
      </w:tr>
      <w:tr w:rsidR="004C001E" w:rsidRPr="004C001E" w:rsidTr="004C001E">
        <w:trPr>
          <w:gridAfter w:val="1"/>
          <w:wAfter w:w="80" w:type="dxa"/>
          <w:trHeight w:val="600"/>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cs="Arial"/>
                <w:sz w:val="20"/>
                <w:szCs w:val="20"/>
              </w:rPr>
            </w:pPr>
            <w:r w:rsidRPr="004C001E">
              <w:rPr>
                <w:rFonts w:ascii="Times New Roman" w:hAnsi="Times New Roman"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cs="Arial"/>
                <w:sz w:val="20"/>
                <w:szCs w:val="20"/>
              </w:rPr>
            </w:pPr>
            <w:r w:rsidRPr="004C001E">
              <w:rPr>
                <w:rFonts w:ascii="Times New Roman" w:hAnsi="Times New Roman" w:cs="Arial"/>
                <w:sz w:val="20"/>
                <w:szCs w:val="20"/>
              </w:rPr>
              <w:t>1</w:t>
            </w:r>
          </w:p>
        </w:tc>
        <w:tc>
          <w:tcPr>
            <w:tcW w:w="2758" w:type="dxa"/>
            <w:gridSpan w:val="3"/>
            <w:tcBorders>
              <w:top w:val="single" w:sz="4" w:space="0" w:color="auto"/>
              <w:left w:val="nil"/>
              <w:bottom w:val="single" w:sz="4" w:space="0" w:color="auto"/>
              <w:right w:val="single" w:sz="4" w:space="0" w:color="auto"/>
            </w:tcBorders>
            <w:shd w:val="clear" w:color="auto" w:fill="auto"/>
            <w:hideMark/>
          </w:tcPr>
          <w:p w:rsidR="004C001E" w:rsidRPr="004C001E" w:rsidRDefault="004C001E" w:rsidP="004C001E">
            <w:pPr>
              <w:rPr>
                <w:rFonts w:ascii="Times New Roman" w:hAnsi="Times New Roman" w:cs="Arial"/>
                <w:sz w:val="18"/>
                <w:szCs w:val="18"/>
              </w:rPr>
            </w:pPr>
            <w:r w:rsidRPr="004C001E">
              <w:rPr>
                <w:rFonts w:ascii="Times New Roman" w:hAnsi="Times New Roman" w:cs="Arial"/>
                <w:sz w:val="18"/>
                <w:szCs w:val="18"/>
              </w:rPr>
              <w:t>Переработка и обезвреживание бурового шлама</w:t>
            </w:r>
          </w:p>
        </w:tc>
        <w:tc>
          <w:tcPr>
            <w:tcW w:w="1005" w:type="dxa"/>
            <w:gridSpan w:val="2"/>
            <w:tcBorders>
              <w:top w:val="single" w:sz="4" w:space="0" w:color="auto"/>
              <w:left w:val="nil"/>
              <w:bottom w:val="single" w:sz="4" w:space="0" w:color="auto"/>
              <w:right w:val="single" w:sz="4" w:space="0" w:color="auto"/>
            </w:tcBorders>
            <w:shd w:val="clear" w:color="auto" w:fill="auto"/>
            <w:hideMark/>
          </w:tcPr>
          <w:p w:rsidR="004C001E" w:rsidRPr="004C001E" w:rsidRDefault="004C001E" w:rsidP="004C001E">
            <w:pPr>
              <w:rPr>
                <w:rFonts w:ascii="Times New Roman" w:hAnsi="Times New Roman" w:cs="Arial"/>
                <w:sz w:val="20"/>
                <w:szCs w:val="20"/>
              </w:rPr>
            </w:pPr>
            <w:r w:rsidRPr="004C001E">
              <w:rPr>
                <w:rFonts w:ascii="Times New Roman" w:hAnsi="Times New Roman" w:cs="Arial"/>
                <w:sz w:val="20"/>
                <w:szCs w:val="20"/>
              </w:rPr>
              <w:t> </w:t>
            </w:r>
          </w:p>
        </w:tc>
        <w:tc>
          <w:tcPr>
            <w:tcW w:w="920" w:type="dxa"/>
            <w:tcBorders>
              <w:top w:val="single" w:sz="4" w:space="0" w:color="auto"/>
              <w:left w:val="nil"/>
              <w:bottom w:val="single" w:sz="4" w:space="0" w:color="auto"/>
              <w:right w:val="single" w:sz="4" w:space="0" w:color="auto"/>
            </w:tcBorders>
            <w:shd w:val="clear" w:color="auto" w:fill="auto"/>
            <w:hideMark/>
          </w:tcPr>
          <w:p w:rsidR="004C001E" w:rsidRPr="004C001E" w:rsidRDefault="004C001E" w:rsidP="004C001E">
            <w:pPr>
              <w:jc w:val="center"/>
              <w:rPr>
                <w:rFonts w:ascii="Times New Roman" w:hAnsi="Times New Roman" w:cs="Arial"/>
                <w:sz w:val="20"/>
                <w:szCs w:val="20"/>
              </w:rPr>
            </w:pPr>
            <w:r w:rsidRPr="004C001E">
              <w:rPr>
                <w:rFonts w:ascii="Times New Roman" w:hAnsi="Times New Roman" w:cs="Arial"/>
                <w:sz w:val="20"/>
                <w:szCs w:val="20"/>
              </w:rPr>
              <w:t>м3</w:t>
            </w:r>
          </w:p>
        </w:tc>
        <w:tc>
          <w:tcPr>
            <w:tcW w:w="1042" w:type="dxa"/>
            <w:gridSpan w:val="2"/>
            <w:tcBorders>
              <w:top w:val="single" w:sz="4" w:space="0" w:color="auto"/>
              <w:left w:val="nil"/>
              <w:bottom w:val="single" w:sz="4" w:space="0" w:color="auto"/>
              <w:right w:val="single" w:sz="4" w:space="0" w:color="auto"/>
            </w:tcBorders>
            <w:shd w:val="clear" w:color="auto" w:fill="auto"/>
            <w:noWrap/>
            <w:hideMark/>
          </w:tcPr>
          <w:p w:rsidR="004C001E" w:rsidRPr="004C001E" w:rsidRDefault="004C001E" w:rsidP="004C001E">
            <w:pPr>
              <w:jc w:val="center"/>
              <w:rPr>
                <w:rFonts w:ascii="Times New Roman" w:hAnsi="Times New Roman" w:cs="Arial"/>
                <w:sz w:val="18"/>
                <w:szCs w:val="18"/>
              </w:rPr>
            </w:pPr>
            <w:r w:rsidRPr="004C001E">
              <w:rPr>
                <w:rFonts w:ascii="Times New Roman" w:hAnsi="Times New Roman" w:cs="Arial"/>
                <w:sz w:val="18"/>
                <w:szCs w:val="18"/>
              </w:rPr>
              <w:t> </w:t>
            </w:r>
          </w:p>
        </w:tc>
        <w:tc>
          <w:tcPr>
            <w:tcW w:w="1120" w:type="dxa"/>
            <w:gridSpan w:val="2"/>
            <w:tcBorders>
              <w:top w:val="single" w:sz="4" w:space="0" w:color="auto"/>
              <w:left w:val="nil"/>
              <w:bottom w:val="single" w:sz="4" w:space="0" w:color="auto"/>
              <w:right w:val="single" w:sz="4" w:space="0" w:color="auto"/>
            </w:tcBorders>
            <w:shd w:val="clear" w:color="auto" w:fill="auto"/>
            <w:noWrap/>
            <w:hideMark/>
          </w:tcPr>
          <w:p w:rsidR="004C001E" w:rsidRPr="004C001E" w:rsidRDefault="004C001E" w:rsidP="004C001E">
            <w:pPr>
              <w:jc w:val="right"/>
              <w:rPr>
                <w:rFonts w:ascii="Times New Roman" w:hAnsi="Times New Roman" w:cs="Arial"/>
                <w:sz w:val="18"/>
                <w:szCs w:val="18"/>
              </w:rPr>
            </w:pPr>
            <w:r w:rsidRPr="004C001E">
              <w:rPr>
                <w:rFonts w:ascii="Times New Roman" w:hAnsi="Times New Roman" w:cs="Arial"/>
                <w:sz w:val="18"/>
                <w:szCs w:val="18"/>
              </w:rPr>
              <w:t> </w:t>
            </w:r>
          </w:p>
        </w:tc>
        <w:tc>
          <w:tcPr>
            <w:tcW w:w="1378" w:type="dxa"/>
            <w:gridSpan w:val="2"/>
            <w:tcBorders>
              <w:top w:val="nil"/>
              <w:left w:val="nil"/>
              <w:bottom w:val="single" w:sz="4" w:space="0" w:color="auto"/>
              <w:right w:val="single" w:sz="4" w:space="0" w:color="auto"/>
            </w:tcBorders>
            <w:shd w:val="clear" w:color="auto" w:fill="auto"/>
            <w:hideMark/>
          </w:tcPr>
          <w:p w:rsidR="004C001E" w:rsidRPr="004C001E" w:rsidRDefault="004C001E" w:rsidP="004C001E">
            <w:pPr>
              <w:jc w:val="right"/>
              <w:rPr>
                <w:rFonts w:ascii="Times New Roman" w:hAnsi="Times New Roman" w:cs="Arial"/>
                <w:sz w:val="18"/>
                <w:szCs w:val="18"/>
              </w:rPr>
            </w:pPr>
            <w:r w:rsidRPr="004C001E">
              <w:rPr>
                <w:rFonts w:ascii="Times New Roman" w:hAnsi="Times New Roman" w:cs="Arial"/>
                <w:sz w:val="18"/>
                <w:szCs w:val="18"/>
              </w:rPr>
              <w:t> </w:t>
            </w:r>
          </w:p>
        </w:tc>
      </w:tr>
      <w:tr w:rsidR="004C001E" w:rsidRPr="004C001E" w:rsidTr="004C001E">
        <w:trPr>
          <w:gridAfter w:val="1"/>
          <w:wAfter w:w="80" w:type="dxa"/>
          <w:trHeight w:val="194"/>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8"/>
                <w:szCs w:val="18"/>
              </w:rPr>
            </w:pPr>
            <w:r w:rsidRPr="004C001E">
              <w:rPr>
                <w:rFonts w:ascii="Arial CYR" w:hAnsi="Arial CYR" w:cs="Arial CYR"/>
                <w:sz w:val="18"/>
                <w:szCs w:val="18"/>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Times New Roman" w:hAnsi="Times New Roman" w:cs="Arial"/>
                <w:sz w:val="18"/>
                <w:szCs w:val="18"/>
              </w:rPr>
            </w:pPr>
            <w:r w:rsidRPr="004C001E">
              <w:rPr>
                <w:rFonts w:ascii="Times New Roman" w:hAnsi="Times New Roman" w:cs="Arial"/>
                <w:sz w:val="18"/>
                <w:szCs w:val="18"/>
              </w:rPr>
              <w:t> </w:t>
            </w:r>
          </w:p>
        </w:tc>
        <w:tc>
          <w:tcPr>
            <w:tcW w:w="2758" w:type="dxa"/>
            <w:gridSpan w:val="3"/>
            <w:tcBorders>
              <w:top w:val="nil"/>
              <w:left w:val="nil"/>
              <w:bottom w:val="single" w:sz="4" w:space="0" w:color="auto"/>
              <w:right w:val="single" w:sz="4" w:space="0" w:color="auto"/>
            </w:tcBorders>
            <w:shd w:val="clear" w:color="auto" w:fill="auto"/>
            <w:vAlign w:val="bottom"/>
            <w:hideMark/>
          </w:tcPr>
          <w:p w:rsidR="004C001E" w:rsidRPr="004C001E" w:rsidRDefault="004C001E" w:rsidP="004C001E">
            <w:pPr>
              <w:rPr>
                <w:rFonts w:ascii="Times New Roman" w:hAnsi="Times New Roman" w:cs="Arial"/>
                <w:sz w:val="18"/>
                <w:szCs w:val="18"/>
              </w:rPr>
            </w:pPr>
            <w:r w:rsidRPr="004C001E">
              <w:rPr>
                <w:rFonts w:ascii="Times New Roman" w:hAnsi="Times New Roman" w:cs="Arial"/>
                <w:sz w:val="18"/>
                <w:szCs w:val="18"/>
              </w:rPr>
              <w:t>Итого по странице 1</w:t>
            </w:r>
            <w:proofErr w:type="gramStart"/>
            <w:r w:rsidRPr="004C001E">
              <w:rPr>
                <w:rFonts w:ascii="Times New Roman" w:hAnsi="Times New Roman" w:cs="Arial"/>
                <w:sz w:val="18"/>
                <w:szCs w:val="18"/>
              </w:rPr>
              <w:t xml:space="preserve"> :</w:t>
            </w:r>
            <w:proofErr w:type="gramEnd"/>
          </w:p>
        </w:tc>
        <w:tc>
          <w:tcPr>
            <w:tcW w:w="1005" w:type="dxa"/>
            <w:gridSpan w:val="2"/>
            <w:tcBorders>
              <w:top w:val="nil"/>
              <w:left w:val="nil"/>
              <w:bottom w:val="single" w:sz="4" w:space="0" w:color="auto"/>
              <w:right w:val="single" w:sz="4" w:space="0" w:color="auto"/>
            </w:tcBorders>
            <w:shd w:val="clear" w:color="auto" w:fill="auto"/>
            <w:vAlign w:val="bottom"/>
            <w:hideMark/>
          </w:tcPr>
          <w:p w:rsidR="004C001E" w:rsidRPr="004C001E" w:rsidRDefault="004C001E" w:rsidP="004C001E">
            <w:pPr>
              <w:rPr>
                <w:rFonts w:ascii="Times New Roman" w:hAnsi="Times New Roman" w:cs="Arial"/>
                <w:sz w:val="18"/>
                <w:szCs w:val="18"/>
              </w:rPr>
            </w:pPr>
          </w:p>
        </w:tc>
        <w:tc>
          <w:tcPr>
            <w:tcW w:w="920" w:type="dxa"/>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cs="Arial"/>
                <w:sz w:val="16"/>
                <w:szCs w:val="16"/>
              </w:rPr>
            </w:pPr>
            <w:r w:rsidRPr="004C001E">
              <w:rPr>
                <w:rFonts w:ascii="Times New Roman" w:hAnsi="Times New Roman" w:cs="Arial"/>
                <w:sz w:val="16"/>
                <w:szCs w:val="16"/>
              </w:rPr>
              <w:t> </w:t>
            </w:r>
          </w:p>
        </w:tc>
        <w:tc>
          <w:tcPr>
            <w:tcW w:w="1042" w:type="dxa"/>
            <w:gridSpan w:val="2"/>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cs="Arial"/>
                <w:sz w:val="18"/>
                <w:szCs w:val="18"/>
              </w:rPr>
            </w:pPr>
            <w:r w:rsidRPr="004C001E">
              <w:rPr>
                <w:rFonts w:ascii="Times New Roman" w:hAnsi="Times New Roman" w:cs="Arial"/>
                <w:sz w:val="18"/>
                <w:szCs w:val="18"/>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4C001E" w:rsidRPr="004C001E" w:rsidRDefault="004C001E" w:rsidP="004C001E">
            <w:pPr>
              <w:jc w:val="center"/>
              <w:rPr>
                <w:rFonts w:ascii="Times New Roman" w:hAnsi="Times New Roman" w:cs="Arial"/>
                <w:sz w:val="18"/>
                <w:szCs w:val="18"/>
              </w:rPr>
            </w:pPr>
            <w:r w:rsidRPr="004C001E">
              <w:rPr>
                <w:rFonts w:ascii="Times New Roman" w:hAnsi="Times New Roman" w:cs="Arial"/>
                <w:sz w:val="18"/>
                <w:szCs w:val="18"/>
              </w:rPr>
              <w:t> </w:t>
            </w:r>
          </w:p>
        </w:tc>
        <w:tc>
          <w:tcPr>
            <w:tcW w:w="1378" w:type="dxa"/>
            <w:gridSpan w:val="2"/>
            <w:tcBorders>
              <w:top w:val="nil"/>
              <w:left w:val="nil"/>
              <w:bottom w:val="single" w:sz="4" w:space="0" w:color="auto"/>
              <w:right w:val="single" w:sz="4" w:space="0" w:color="auto"/>
            </w:tcBorders>
            <w:shd w:val="clear" w:color="auto" w:fill="auto"/>
            <w:noWrap/>
            <w:vAlign w:val="center"/>
            <w:hideMark/>
          </w:tcPr>
          <w:p w:rsidR="004C001E" w:rsidRPr="004C001E" w:rsidRDefault="004C001E" w:rsidP="004C001E">
            <w:pPr>
              <w:jc w:val="center"/>
              <w:rPr>
                <w:rFonts w:ascii="Arial CYR" w:hAnsi="Arial CYR" w:cs="Arial CYR"/>
                <w:sz w:val="18"/>
                <w:szCs w:val="18"/>
              </w:rPr>
            </w:pPr>
            <w:r w:rsidRPr="004C001E">
              <w:rPr>
                <w:rFonts w:ascii="Arial CYR" w:hAnsi="Arial CYR" w:cs="Arial CYR"/>
                <w:sz w:val="18"/>
                <w:szCs w:val="18"/>
              </w:rPr>
              <w:t>-</w:t>
            </w:r>
          </w:p>
        </w:tc>
      </w:tr>
      <w:tr w:rsidR="004C001E" w:rsidRPr="004C001E" w:rsidTr="004C001E">
        <w:trPr>
          <w:gridAfter w:val="1"/>
          <w:wAfter w:w="80" w:type="dxa"/>
          <w:trHeight w:val="255"/>
        </w:trPr>
        <w:tc>
          <w:tcPr>
            <w:tcW w:w="737" w:type="dxa"/>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sz w:val="16"/>
                <w:szCs w:val="16"/>
              </w:rPr>
            </w:pPr>
          </w:p>
        </w:tc>
        <w:tc>
          <w:tcPr>
            <w:tcW w:w="1040" w:type="dxa"/>
            <w:gridSpan w:val="2"/>
            <w:tcBorders>
              <w:top w:val="nil"/>
              <w:left w:val="nil"/>
              <w:bottom w:val="nil"/>
              <w:right w:val="nil"/>
            </w:tcBorders>
            <w:shd w:val="clear" w:color="auto" w:fill="auto"/>
            <w:noWrap/>
            <w:vAlign w:val="center"/>
            <w:hideMark/>
          </w:tcPr>
          <w:p w:rsidR="004C001E" w:rsidRPr="004C001E" w:rsidRDefault="004C001E" w:rsidP="004C001E">
            <w:pPr>
              <w:jc w:val="center"/>
              <w:rPr>
                <w:rFonts w:ascii="Arial CYR" w:hAnsi="Arial CYR" w:cs="Arial CYR"/>
                <w:sz w:val="18"/>
                <w:szCs w:val="18"/>
              </w:rPr>
            </w:pPr>
          </w:p>
        </w:tc>
        <w:tc>
          <w:tcPr>
            <w:tcW w:w="2758" w:type="dxa"/>
            <w:gridSpan w:val="3"/>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1005"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920" w:type="dxa"/>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8"/>
                <w:szCs w:val="18"/>
              </w:rPr>
            </w:pPr>
            <w:r w:rsidRPr="004C001E">
              <w:rPr>
                <w:rFonts w:ascii="Arial CYR" w:hAnsi="Arial CYR" w:cs="Arial CYR"/>
                <w:sz w:val="18"/>
                <w:szCs w:val="18"/>
              </w:rPr>
              <w:t xml:space="preserve">Всего в текущих ценах </w:t>
            </w:r>
          </w:p>
        </w:tc>
        <w:tc>
          <w:tcPr>
            <w:tcW w:w="1042" w:type="dxa"/>
            <w:gridSpan w:val="2"/>
            <w:tcBorders>
              <w:top w:val="nil"/>
              <w:left w:val="nil"/>
              <w:bottom w:val="nil"/>
              <w:right w:val="nil"/>
            </w:tcBorders>
            <w:shd w:val="clear" w:color="auto" w:fill="auto"/>
            <w:noWrap/>
            <w:vAlign w:val="center"/>
            <w:hideMark/>
          </w:tcPr>
          <w:p w:rsidR="004C001E" w:rsidRPr="004C001E" w:rsidRDefault="004C001E" w:rsidP="004C001E">
            <w:pPr>
              <w:jc w:val="center"/>
              <w:rPr>
                <w:rFonts w:ascii="Arial CYR" w:hAnsi="Arial CYR" w:cs="Arial CYR"/>
                <w:sz w:val="16"/>
                <w:szCs w:val="16"/>
              </w:rPr>
            </w:pPr>
          </w:p>
        </w:tc>
        <w:tc>
          <w:tcPr>
            <w:tcW w:w="1120" w:type="dxa"/>
            <w:gridSpan w:val="2"/>
            <w:tcBorders>
              <w:top w:val="nil"/>
              <w:left w:val="nil"/>
              <w:bottom w:val="nil"/>
              <w:right w:val="nil"/>
            </w:tcBorders>
            <w:shd w:val="clear" w:color="auto" w:fill="auto"/>
            <w:noWrap/>
            <w:vAlign w:val="center"/>
            <w:hideMark/>
          </w:tcPr>
          <w:p w:rsidR="004C001E" w:rsidRPr="004C001E" w:rsidRDefault="004C001E" w:rsidP="004C001E">
            <w:pPr>
              <w:jc w:val="center"/>
              <w:rPr>
                <w:rFonts w:ascii="Arial CYR" w:hAnsi="Arial CYR" w:cs="Arial CYR"/>
                <w:sz w:val="18"/>
                <w:szCs w:val="18"/>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4C001E" w:rsidRPr="004C001E" w:rsidRDefault="004C001E" w:rsidP="004C001E">
            <w:pPr>
              <w:jc w:val="center"/>
              <w:rPr>
                <w:rFonts w:ascii="Arial CYR" w:hAnsi="Arial CYR" w:cs="Arial CYR"/>
                <w:b/>
                <w:bCs/>
                <w:sz w:val="18"/>
                <w:szCs w:val="18"/>
              </w:rPr>
            </w:pPr>
            <w:r w:rsidRPr="004C001E">
              <w:rPr>
                <w:rFonts w:ascii="Arial CYR" w:hAnsi="Arial CYR" w:cs="Arial CYR"/>
                <w:b/>
                <w:bCs/>
                <w:sz w:val="18"/>
                <w:szCs w:val="18"/>
              </w:rPr>
              <w:t xml:space="preserve">                        -     </w:t>
            </w:r>
          </w:p>
        </w:tc>
      </w:tr>
      <w:tr w:rsidR="004C001E" w:rsidRPr="004C001E" w:rsidTr="004C001E">
        <w:trPr>
          <w:gridAfter w:val="1"/>
          <w:wAfter w:w="80" w:type="dxa"/>
          <w:trHeight w:val="255"/>
        </w:trPr>
        <w:tc>
          <w:tcPr>
            <w:tcW w:w="737" w:type="dxa"/>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sz w:val="16"/>
                <w:szCs w:val="16"/>
              </w:rPr>
            </w:pPr>
          </w:p>
        </w:tc>
        <w:tc>
          <w:tcPr>
            <w:tcW w:w="1040" w:type="dxa"/>
            <w:gridSpan w:val="2"/>
            <w:tcBorders>
              <w:top w:val="nil"/>
              <w:left w:val="nil"/>
              <w:bottom w:val="nil"/>
              <w:right w:val="nil"/>
            </w:tcBorders>
            <w:shd w:val="clear" w:color="auto" w:fill="auto"/>
            <w:noWrap/>
            <w:vAlign w:val="center"/>
            <w:hideMark/>
          </w:tcPr>
          <w:p w:rsidR="004C001E" w:rsidRPr="004C001E" w:rsidRDefault="004C001E" w:rsidP="004C001E">
            <w:pPr>
              <w:jc w:val="center"/>
              <w:rPr>
                <w:rFonts w:ascii="Arial CYR" w:hAnsi="Arial CYR" w:cs="Arial CYR"/>
                <w:sz w:val="18"/>
                <w:szCs w:val="18"/>
              </w:rPr>
            </w:pPr>
          </w:p>
        </w:tc>
        <w:tc>
          <w:tcPr>
            <w:tcW w:w="2758" w:type="dxa"/>
            <w:gridSpan w:val="3"/>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1005"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920" w:type="dxa"/>
            <w:tcBorders>
              <w:top w:val="nil"/>
              <w:left w:val="nil"/>
              <w:bottom w:val="nil"/>
              <w:right w:val="nil"/>
            </w:tcBorders>
            <w:shd w:val="clear" w:color="auto" w:fill="auto"/>
            <w:noWrap/>
            <w:vAlign w:val="bottom"/>
            <w:hideMark/>
          </w:tcPr>
          <w:p w:rsidR="004C001E" w:rsidRPr="004C001E" w:rsidRDefault="004C001E" w:rsidP="004C001E">
            <w:pPr>
              <w:jc w:val="right"/>
              <w:rPr>
                <w:rFonts w:ascii="Arial CYR" w:hAnsi="Arial CYR" w:cs="Arial CYR"/>
                <w:sz w:val="18"/>
                <w:szCs w:val="18"/>
              </w:rPr>
            </w:pPr>
          </w:p>
        </w:tc>
        <w:tc>
          <w:tcPr>
            <w:tcW w:w="1042" w:type="dxa"/>
            <w:gridSpan w:val="2"/>
            <w:tcBorders>
              <w:top w:val="nil"/>
              <w:left w:val="nil"/>
              <w:bottom w:val="nil"/>
              <w:right w:val="nil"/>
            </w:tcBorders>
            <w:shd w:val="clear" w:color="auto" w:fill="auto"/>
            <w:noWrap/>
            <w:vAlign w:val="center"/>
            <w:hideMark/>
          </w:tcPr>
          <w:p w:rsidR="004C001E" w:rsidRPr="004C001E" w:rsidRDefault="004C001E" w:rsidP="004C001E">
            <w:pPr>
              <w:jc w:val="center"/>
              <w:rPr>
                <w:rFonts w:ascii="Arial CYR" w:hAnsi="Arial CYR" w:cs="Arial CYR"/>
                <w:sz w:val="18"/>
                <w:szCs w:val="18"/>
              </w:rPr>
            </w:pPr>
          </w:p>
        </w:tc>
        <w:tc>
          <w:tcPr>
            <w:tcW w:w="1120" w:type="dxa"/>
            <w:gridSpan w:val="2"/>
            <w:tcBorders>
              <w:top w:val="nil"/>
              <w:left w:val="nil"/>
              <w:bottom w:val="nil"/>
              <w:right w:val="nil"/>
            </w:tcBorders>
            <w:shd w:val="clear" w:color="auto" w:fill="auto"/>
            <w:noWrap/>
            <w:vAlign w:val="center"/>
            <w:hideMark/>
          </w:tcPr>
          <w:p w:rsidR="004C001E" w:rsidRPr="004C001E" w:rsidRDefault="004C001E" w:rsidP="004C001E">
            <w:pPr>
              <w:jc w:val="center"/>
              <w:rPr>
                <w:rFonts w:ascii="Arial CYR" w:hAnsi="Arial CYR" w:cs="Arial CYR"/>
                <w:sz w:val="18"/>
                <w:szCs w:val="18"/>
              </w:rPr>
            </w:pPr>
          </w:p>
        </w:tc>
        <w:tc>
          <w:tcPr>
            <w:tcW w:w="1378" w:type="dxa"/>
            <w:gridSpan w:val="2"/>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b/>
                <w:bCs/>
                <w:sz w:val="16"/>
                <w:szCs w:val="16"/>
              </w:rPr>
            </w:pPr>
          </w:p>
        </w:tc>
      </w:tr>
      <w:tr w:rsidR="004C001E" w:rsidRPr="004C001E" w:rsidTr="004C001E">
        <w:trPr>
          <w:gridAfter w:val="1"/>
          <w:wAfter w:w="80" w:type="dxa"/>
          <w:trHeight w:val="255"/>
        </w:trPr>
        <w:tc>
          <w:tcPr>
            <w:tcW w:w="737" w:type="dxa"/>
            <w:tcBorders>
              <w:top w:val="nil"/>
              <w:left w:val="nil"/>
              <w:bottom w:val="nil"/>
              <w:right w:val="nil"/>
            </w:tcBorders>
            <w:shd w:val="clear" w:color="auto" w:fill="auto"/>
            <w:noWrap/>
            <w:hideMark/>
          </w:tcPr>
          <w:p w:rsidR="004C001E" w:rsidRPr="004C001E" w:rsidRDefault="004C001E" w:rsidP="004C001E">
            <w:pPr>
              <w:jc w:val="center"/>
              <w:rPr>
                <w:rFonts w:ascii="Times New Roman" w:hAnsi="Times New Roman"/>
                <w:sz w:val="18"/>
                <w:szCs w:val="18"/>
              </w:rPr>
            </w:pPr>
          </w:p>
        </w:tc>
        <w:tc>
          <w:tcPr>
            <w:tcW w:w="104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r w:rsidRPr="004C001E">
              <w:rPr>
                <w:rFonts w:ascii="Arial CYR" w:hAnsi="Arial CYR" w:cs="Arial CYR"/>
                <w:sz w:val="18"/>
                <w:szCs w:val="18"/>
              </w:rPr>
              <w:t>Сдал</w:t>
            </w:r>
            <w:proofErr w:type="gramStart"/>
            <w:r w:rsidRPr="004C001E">
              <w:rPr>
                <w:rFonts w:ascii="Arial CYR" w:hAnsi="Arial CYR" w:cs="Arial CYR"/>
                <w:sz w:val="18"/>
                <w:szCs w:val="18"/>
              </w:rPr>
              <w:t xml:space="preserve"> :</w:t>
            </w:r>
            <w:proofErr w:type="gramEnd"/>
          </w:p>
        </w:tc>
        <w:tc>
          <w:tcPr>
            <w:tcW w:w="2758" w:type="dxa"/>
            <w:gridSpan w:val="3"/>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1005" w:type="dxa"/>
            <w:gridSpan w:val="2"/>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8"/>
                <w:szCs w:val="18"/>
              </w:rPr>
            </w:pPr>
            <w:r w:rsidRPr="004C001E">
              <w:rPr>
                <w:rFonts w:ascii="Arial CYR" w:hAnsi="Arial CYR" w:cs="Arial CYR"/>
                <w:sz w:val="18"/>
                <w:szCs w:val="18"/>
              </w:rPr>
              <w:t> </w:t>
            </w:r>
          </w:p>
        </w:tc>
        <w:tc>
          <w:tcPr>
            <w:tcW w:w="920"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8"/>
                <w:szCs w:val="18"/>
              </w:rPr>
            </w:pPr>
            <w:r w:rsidRPr="004C001E">
              <w:rPr>
                <w:rFonts w:ascii="Arial CYR" w:hAnsi="Arial CYR" w:cs="Arial CYR"/>
                <w:sz w:val="18"/>
                <w:szCs w:val="18"/>
              </w:rPr>
              <w:t> </w:t>
            </w: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1378"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r>
      <w:tr w:rsidR="004C001E" w:rsidRPr="004C001E" w:rsidTr="004C001E">
        <w:trPr>
          <w:gridAfter w:val="1"/>
          <w:wAfter w:w="80" w:type="dxa"/>
          <w:trHeight w:val="255"/>
        </w:trPr>
        <w:tc>
          <w:tcPr>
            <w:tcW w:w="737"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М.П.</w:t>
            </w:r>
          </w:p>
        </w:tc>
        <w:tc>
          <w:tcPr>
            <w:tcW w:w="2758" w:type="dxa"/>
            <w:gridSpan w:val="3"/>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(должность)</w:t>
            </w:r>
          </w:p>
        </w:tc>
        <w:tc>
          <w:tcPr>
            <w:tcW w:w="1925" w:type="dxa"/>
            <w:gridSpan w:val="3"/>
            <w:tcBorders>
              <w:top w:val="single" w:sz="4" w:space="0" w:color="auto"/>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(подпись)</w:t>
            </w: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2498"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(расшифровка подписи)</w:t>
            </w:r>
          </w:p>
        </w:tc>
      </w:tr>
      <w:tr w:rsidR="004C001E" w:rsidRPr="004C001E" w:rsidTr="004C001E">
        <w:trPr>
          <w:trHeight w:val="164"/>
        </w:trPr>
        <w:tc>
          <w:tcPr>
            <w:tcW w:w="737"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104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2758" w:type="dxa"/>
            <w:gridSpan w:val="3"/>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267" w:type="dxa"/>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p>
        </w:tc>
        <w:tc>
          <w:tcPr>
            <w:tcW w:w="1935" w:type="dxa"/>
            <w:gridSpan w:val="3"/>
            <w:tcBorders>
              <w:top w:val="nil"/>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2301"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Times New Roman CYR" w:hAnsi="Times New Roman CYR" w:cs="Times New Roman CYR"/>
                <w:sz w:val="14"/>
                <w:szCs w:val="14"/>
              </w:rPr>
            </w:pPr>
            <w:r w:rsidRPr="004C001E">
              <w:rPr>
                <w:rFonts w:ascii="Times New Roman CYR" w:hAnsi="Times New Roman CYR" w:cs="Times New Roman CYR"/>
                <w:sz w:val="14"/>
                <w:szCs w:val="14"/>
              </w:rPr>
              <w:t xml:space="preserve">по доверенности № </w:t>
            </w:r>
            <w:r>
              <w:rPr>
                <w:rFonts w:ascii="Times New Roman CYR" w:hAnsi="Times New Roman CYR" w:cs="Times New Roman CYR"/>
                <w:sz w:val="14"/>
                <w:szCs w:val="14"/>
              </w:rPr>
              <w:t>415</w:t>
            </w:r>
            <w:r w:rsidRPr="004C001E">
              <w:rPr>
                <w:rFonts w:ascii="Times New Roman CYR" w:hAnsi="Times New Roman CYR" w:cs="Times New Roman CYR"/>
                <w:sz w:val="14"/>
                <w:szCs w:val="14"/>
              </w:rPr>
              <w:t>1 от 18.06.2012 г.</w:t>
            </w:r>
          </w:p>
        </w:tc>
      </w:tr>
      <w:tr w:rsidR="004C001E" w:rsidRPr="004C001E" w:rsidTr="004C001E">
        <w:trPr>
          <w:trHeight w:val="225"/>
        </w:trPr>
        <w:tc>
          <w:tcPr>
            <w:tcW w:w="737" w:type="dxa"/>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104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r w:rsidRPr="004C001E">
              <w:rPr>
                <w:rFonts w:ascii="Arial CYR" w:hAnsi="Arial CYR" w:cs="Arial CYR"/>
                <w:sz w:val="18"/>
                <w:szCs w:val="18"/>
              </w:rPr>
              <w:t>Принял</w:t>
            </w:r>
            <w:proofErr w:type="gramStart"/>
            <w:r w:rsidRPr="004C001E">
              <w:rPr>
                <w:rFonts w:ascii="Arial CYR" w:hAnsi="Arial CYR" w:cs="Arial CYR"/>
                <w:sz w:val="18"/>
                <w:szCs w:val="18"/>
              </w:rPr>
              <w:t xml:space="preserve"> :</w:t>
            </w:r>
            <w:proofErr w:type="gramEnd"/>
          </w:p>
        </w:tc>
        <w:tc>
          <w:tcPr>
            <w:tcW w:w="2758" w:type="dxa"/>
            <w:gridSpan w:val="3"/>
            <w:tcBorders>
              <w:top w:val="nil"/>
              <w:left w:val="nil"/>
              <w:bottom w:val="nil"/>
              <w:right w:val="nil"/>
            </w:tcBorders>
            <w:shd w:val="clear" w:color="auto" w:fill="auto"/>
            <w:hideMark/>
          </w:tcPr>
          <w:p w:rsidR="004C001E" w:rsidRPr="004C001E" w:rsidRDefault="004C001E" w:rsidP="004C001E">
            <w:pPr>
              <w:rPr>
                <w:rFonts w:ascii="Times New Roman" w:hAnsi="Times New Roman"/>
                <w:sz w:val="18"/>
                <w:szCs w:val="18"/>
              </w:rPr>
            </w:pPr>
          </w:p>
        </w:tc>
        <w:tc>
          <w:tcPr>
            <w:tcW w:w="267" w:type="dxa"/>
            <w:tcBorders>
              <w:top w:val="nil"/>
              <w:left w:val="nil"/>
              <w:bottom w:val="nil"/>
              <w:right w:val="nil"/>
            </w:tcBorders>
            <w:shd w:val="clear" w:color="auto" w:fill="auto"/>
            <w:hideMark/>
          </w:tcPr>
          <w:p w:rsidR="004C001E" w:rsidRPr="004C001E" w:rsidRDefault="004C001E" w:rsidP="004C001E">
            <w:pPr>
              <w:jc w:val="center"/>
              <w:rPr>
                <w:rFonts w:ascii="Times New Roman" w:hAnsi="Times New Roman"/>
                <w:sz w:val="18"/>
                <w:szCs w:val="18"/>
              </w:rPr>
            </w:pPr>
          </w:p>
        </w:tc>
        <w:tc>
          <w:tcPr>
            <w:tcW w:w="1935" w:type="dxa"/>
            <w:gridSpan w:val="3"/>
            <w:tcBorders>
              <w:top w:val="nil"/>
              <w:left w:val="nil"/>
              <w:bottom w:val="nil"/>
              <w:right w:val="nil"/>
            </w:tcBorders>
            <w:shd w:val="clear" w:color="auto" w:fill="auto"/>
            <w:hideMark/>
          </w:tcPr>
          <w:p w:rsidR="004C001E" w:rsidRPr="004C001E" w:rsidRDefault="004C001E" w:rsidP="004C001E">
            <w:pPr>
              <w:jc w:val="center"/>
              <w:rPr>
                <w:rFonts w:ascii="Times New Roman" w:hAnsi="Times New Roman"/>
                <w:sz w:val="16"/>
                <w:szCs w:val="16"/>
              </w:rPr>
            </w:pPr>
          </w:p>
        </w:tc>
        <w:tc>
          <w:tcPr>
            <w:tcW w:w="1042" w:type="dxa"/>
            <w:gridSpan w:val="2"/>
            <w:tcBorders>
              <w:top w:val="nil"/>
              <w:left w:val="nil"/>
              <w:bottom w:val="nil"/>
              <w:right w:val="nil"/>
            </w:tcBorders>
            <w:shd w:val="clear" w:color="auto" w:fill="auto"/>
            <w:noWrap/>
            <w:hideMark/>
          </w:tcPr>
          <w:p w:rsidR="004C001E" w:rsidRPr="004C001E" w:rsidRDefault="004C001E" w:rsidP="004C001E">
            <w:pPr>
              <w:jc w:val="right"/>
              <w:rPr>
                <w:rFonts w:ascii="Times New Roman" w:hAnsi="Times New Roman"/>
                <w:sz w:val="16"/>
                <w:szCs w:val="16"/>
              </w:rPr>
            </w:pPr>
          </w:p>
        </w:tc>
        <w:tc>
          <w:tcPr>
            <w:tcW w:w="1120" w:type="dxa"/>
            <w:gridSpan w:val="2"/>
            <w:tcBorders>
              <w:top w:val="nil"/>
              <w:left w:val="nil"/>
              <w:bottom w:val="nil"/>
              <w:right w:val="nil"/>
            </w:tcBorders>
            <w:shd w:val="clear" w:color="auto" w:fill="auto"/>
            <w:noWrap/>
            <w:hideMark/>
          </w:tcPr>
          <w:p w:rsidR="004C001E" w:rsidRPr="004C001E" w:rsidRDefault="004C001E" w:rsidP="004C001E">
            <w:pPr>
              <w:jc w:val="right"/>
              <w:rPr>
                <w:rFonts w:ascii="Times New Roman" w:hAnsi="Times New Roman"/>
                <w:sz w:val="16"/>
                <w:szCs w:val="16"/>
              </w:rPr>
            </w:pPr>
          </w:p>
        </w:tc>
        <w:tc>
          <w:tcPr>
            <w:tcW w:w="1181"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r>
      <w:tr w:rsidR="004C001E" w:rsidRPr="004C001E" w:rsidTr="004C001E">
        <w:trPr>
          <w:trHeight w:val="255"/>
        </w:trPr>
        <w:tc>
          <w:tcPr>
            <w:tcW w:w="737" w:type="dxa"/>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sz w:val="16"/>
                <w:szCs w:val="16"/>
              </w:rPr>
            </w:pPr>
          </w:p>
        </w:tc>
        <w:tc>
          <w:tcPr>
            <w:tcW w:w="104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М.П.</w:t>
            </w:r>
          </w:p>
        </w:tc>
        <w:tc>
          <w:tcPr>
            <w:tcW w:w="2758" w:type="dxa"/>
            <w:gridSpan w:val="3"/>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267" w:type="dxa"/>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8"/>
                <w:szCs w:val="18"/>
              </w:rPr>
            </w:pPr>
            <w:r w:rsidRPr="004C001E">
              <w:rPr>
                <w:rFonts w:ascii="Arial CYR" w:hAnsi="Arial CYR" w:cs="Arial CYR"/>
                <w:sz w:val="18"/>
                <w:szCs w:val="18"/>
              </w:rPr>
              <w:t> </w:t>
            </w:r>
          </w:p>
        </w:tc>
        <w:tc>
          <w:tcPr>
            <w:tcW w:w="1935" w:type="dxa"/>
            <w:gridSpan w:val="3"/>
            <w:tcBorders>
              <w:top w:val="nil"/>
              <w:left w:val="nil"/>
              <w:bottom w:val="single" w:sz="4" w:space="0" w:color="auto"/>
              <w:right w:val="nil"/>
            </w:tcBorders>
            <w:shd w:val="clear" w:color="auto" w:fill="auto"/>
            <w:noWrap/>
            <w:vAlign w:val="bottom"/>
            <w:hideMark/>
          </w:tcPr>
          <w:p w:rsidR="004C001E" w:rsidRPr="004C001E" w:rsidRDefault="004C001E" w:rsidP="004C001E">
            <w:pPr>
              <w:rPr>
                <w:rFonts w:ascii="Arial CYR" w:hAnsi="Arial CYR" w:cs="Arial CYR"/>
                <w:sz w:val="18"/>
                <w:szCs w:val="18"/>
              </w:rPr>
            </w:pPr>
            <w:r w:rsidRPr="004C001E">
              <w:rPr>
                <w:rFonts w:ascii="Arial CYR" w:hAnsi="Arial CYR" w:cs="Arial CYR"/>
                <w:sz w:val="18"/>
                <w:szCs w:val="18"/>
              </w:rPr>
              <w:t> </w:t>
            </w: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112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8"/>
                <w:szCs w:val="18"/>
              </w:rPr>
            </w:pPr>
          </w:p>
        </w:tc>
        <w:tc>
          <w:tcPr>
            <w:tcW w:w="1181" w:type="dxa"/>
            <w:gridSpan w:val="2"/>
            <w:tcBorders>
              <w:top w:val="nil"/>
              <w:left w:val="nil"/>
              <w:bottom w:val="nil"/>
              <w:right w:val="nil"/>
            </w:tcBorders>
            <w:shd w:val="clear" w:color="auto" w:fill="auto"/>
            <w:noWrap/>
            <w:hideMark/>
          </w:tcPr>
          <w:p w:rsidR="004C001E" w:rsidRPr="004C001E" w:rsidRDefault="004C001E" w:rsidP="004C001E">
            <w:pPr>
              <w:jc w:val="right"/>
              <w:rPr>
                <w:rFonts w:ascii="Times New Roman" w:hAnsi="Times New Roman"/>
                <w:sz w:val="16"/>
                <w:szCs w:val="16"/>
              </w:rPr>
            </w:pPr>
          </w:p>
        </w:tc>
      </w:tr>
      <w:tr w:rsidR="004C001E" w:rsidRPr="004C001E" w:rsidTr="004C001E">
        <w:trPr>
          <w:gridAfter w:val="1"/>
          <w:wAfter w:w="80" w:type="dxa"/>
          <w:trHeight w:val="210"/>
        </w:trPr>
        <w:tc>
          <w:tcPr>
            <w:tcW w:w="737" w:type="dxa"/>
            <w:tcBorders>
              <w:top w:val="nil"/>
              <w:left w:val="nil"/>
              <w:bottom w:val="nil"/>
              <w:right w:val="nil"/>
            </w:tcBorders>
            <w:shd w:val="clear" w:color="auto" w:fill="auto"/>
            <w:noWrap/>
            <w:vAlign w:val="bottom"/>
            <w:hideMark/>
          </w:tcPr>
          <w:p w:rsidR="004C001E" w:rsidRPr="004C001E" w:rsidRDefault="004C001E" w:rsidP="004C001E">
            <w:pPr>
              <w:rPr>
                <w:rFonts w:ascii="Times New Roman" w:hAnsi="Times New Roman"/>
                <w:sz w:val="16"/>
                <w:szCs w:val="16"/>
              </w:rPr>
            </w:pPr>
          </w:p>
        </w:tc>
        <w:tc>
          <w:tcPr>
            <w:tcW w:w="1040"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2758" w:type="dxa"/>
            <w:gridSpan w:val="3"/>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(должность)</w:t>
            </w:r>
          </w:p>
        </w:tc>
        <w:tc>
          <w:tcPr>
            <w:tcW w:w="1925" w:type="dxa"/>
            <w:gridSpan w:val="3"/>
            <w:tcBorders>
              <w:top w:val="single" w:sz="4" w:space="0" w:color="auto"/>
              <w:left w:val="nil"/>
              <w:bottom w:val="nil"/>
              <w:right w:val="nil"/>
            </w:tcBorders>
            <w:shd w:val="clear" w:color="auto" w:fill="auto"/>
            <w:noWrap/>
            <w:vAlign w:val="bottom"/>
            <w:hideMark/>
          </w:tcPr>
          <w:p w:rsidR="004C001E" w:rsidRPr="004C001E" w:rsidRDefault="004C001E" w:rsidP="004C001E">
            <w:pPr>
              <w:jc w:val="center"/>
              <w:rPr>
                <w:rFonts w:ascii="Arial CYR" w:hAnsi="Arial CYR" w:cs="Arial CYR"/>
                <w:sz w:val="14"/>
                <w:szCs w:val="14"/>
              </w:rPr>
            </w:pPr>
            <w:r w:rsidRPr="004C001E">
              <w:rPr>
                <w:rFonts w:ascii="Arial CYR" w:hAnsi="Arial CYR" w:cs="Arial CYR"/>
                <w:sz w:val="14"/>
                <w:szCs w:val="14"/>
              </w:rPr>
              <w:t>подпись</w:t>
            </w:r>
          </w:p>
        </w:tc>
        <w:tc>
          <w:tcPr>
            <w:tcW w:w="1042" w:type="dxa"/>
            <w:gridSpan w:val="2"/>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p>
        </w:tc>
        <w:tc>
          <w:tcPr>
            <w:tcW w:w="2498" w:type="dxa"/>
            <w:gridSpan w:val="4"/>
            <w:tcBorders>
              <w:top w:val="nil"/>
              <w:left w:val="nil"/>
              <w:bottom w:val="nil"/>
              <w:right w:val="nil"/>
            </w:tcBorders>
            <w:shd w:val="clear" w:color="auto" w:fill="auto"/>
            <w:noWrap/>
            <w:vAlign w:val="bottom"/>
            <w:hideMark/>
          </w:tcPr>
          <w:p w:rsidR="004C001E" w:rsidRPr="004C001E" w:rsidRDefault="004C001E" w:rsidP="004C001E">
            <w:pPr>
              <w:rPr>
                <w:rFonts w:ascii="Arial CYR" w:hAnsi="Arial CYR" w:cs="Arial CYR"/>
                <w:sz w:val="14"/>
                <w:szCs w:val="14"/>
              </w:rPr>
            </w:pPr>
            <w:r w:rsidRPr="004C001E">
              <w:rPr>
                <w:rFonts w:ascii="Arial CYR" w:hAnsi="Arial CYR" w:cs="Arial CYR"/>
                <w:sz w:val="14"/>
                <w:szCs w:val="14"/>
              </w:rPr>
              <w:t>(расшифровка подписи)</w:t>
            </w:r>
          </w:p>
        </w:tc>
      </w:tr>
    </w:tbl>
    <w:p w:rsidR="004C001E" w:rsidRPr="004C001E" w:rsidRDefault="004C001E" w:rsidP="004C001E">
      <w:pPr>
        <w:jc w:val="both"/>
        <w:rPr>
          <w:rFonts w:ascii="Times New Roman" w:hAnsi="Times New Roman"/>
          <w:b/>
          <w:sz w:val="20"/>
          <w:szCs w:val="20"/>
        </w:rPr>
      </w:pPr>
      <w:r w:rsidRPr="004C001E">
        <w:rPr>
          <w:rFonts w:ascii="Times New Roman" w:hAnsi="Times New Roman"/>
          <w:b/>
          <w:sz w:val="20"/>
          <w:szCs w:val="20"/>
        </w:rPr>
        <w:t>Согласовано в качестве формы:</w:t>
      </w:r>
    </w:p>
    <w:p w:rsidR="004C001E" w:rsidRPr="004C001E" w:rsidRDefault="004C001E" w:rsidP="004C001E">
      <w:pPr>
        <w:widowControl w:val="0"/>
        <w:autoSpaceDE w:val="0"/>
        <w:autoSpaceDN w:val="0"/>
        <w:adjustRightInd w:val="0"/>
        <w:jc w:val="center"/>
        <w:rPr>
          <w:rFonts w:ascii="Times New Roman" w:hAnsi="Times New Roman"/>
          <w:b/>
          <w:sz w:val="20"/>
          <w:szCs w:val="20"/>
        </w:rPr>
      </w:pPr>
      <w:r w:rsidRPr="004C001E">
        <w:rPr>
          <w:rFonts w:ascii="Times New Roman" w:hAnsi="Times New Roman"/>
          <w:b/>
          <w:sz w:val="20"/>
          <w:szCs w:val="20"/>
        </w:rPr>
        <w:t>Подписи Сторон</w:t>
      </w:r>
    </w:p>
    <w:p w:rsidR="004C001E" w:rsidRPr="004C001E" w:rsidRDefault="004C001E" w:rsidP="004C001E">
      <w:pPr>
        <w:widowControl w:val="0"/>
        <w:autoSpaceDE w:val="0"/>
        <w:autoSpaceDN w:val="0"/>
        <w:adjustRightInd w:val="0"/>
        <w:jc w:val="center"/>
        <w:rPr>
          <w:rFonts w:ascii="Times New Roman" w:hAnsi="Times New Roman"/>
          <w:b/>
          <w:sz w:val="20"/>
          <w:szCs w:val="20"/>
        </w:rPr>
      </w:pPr>
    </w:p>
    <w:tbl>
      <w:tblPr>
        <w:tblW w:w="9971" w:type="dxa"/>
        <w:tblInd w:w="60" w:type="dxa"/>
        <w:tblLayout w:type="fixed"/>
        <w:tblLook w:val="0000" w:firstRow="0" w:lastRow="0" w:firstColumn="0" w:lastColumn="0" w:noHBand="0" w:noVBand="0"/>
      </w:tblPr>
      <w:tblGrid>
        <w:gridCol w:w="2364"/>
        <w:gridCol w:w="1041"/>
        <w:gridCol w:w="1746"/>
        <w:gridCol w:w="720"/>
        <w:gridCol w:w="2399"/>
        <w:gridCol w:w="678"/>
        <w:gridCol w:w="1023"/>
      </w:tblGrid>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 w:val="20"/>
                <w:szCs w:val="20"/>
                <w:lang w:eastAsia="en-US"/>
              </w:rPr>
            </w:pPr>
            <w:r w:rsidRPr="004C001E">
              <w:rPr>
                <w:rFonts w:ascii="Times New Roman" w:eastAsia="Calibri" w:hAnsi="Times New Roman"/>
                <w:b/>
                <w:sz w:val="20"/>
                <w:szCs w:val="20"/>
                <w:lang w:eastAsia="en-US"/>
              </w:rPr>
              <w:t>Исполнитель:</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 w:val="20"/>
                <w:szCs w:val="20"/>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 w:val="20"/>
                <w:szCs w:val="20"/>
                <w:lang w:eastAsia="en-US"/>
              </w:rPr>
            </w:pPr>
            <w:r w:rsidRPr="004C001E">
              <w:rPr>
                <w:rFonts w:ascii="Times New Roman" w:eastAsia="Calibri" w:hAnsi="Times New Roman"/>
                <w:b/>
                <w:sz w:val="20"/>
                <w:szCs w:val="20"/>
                <w:lang w:eastAsia="en-US"/>
              </w:rPr>
              <w:t>Заказчик:</w:t>
            </w: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 w:val="20"/>
                <w:szCs w:val="20"/>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 w:val="20"/>
                <w:szCs w:val="20"/>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 w:val="20"/>
                <w:szCs w:val="20"/>
                <w:lang w:eastAsia="en-US"/>
              </w:rPr>
            </w:pPr>
          </w:p>
        </w:tc>
        <w:tc>
          <w:tcPr>
            <w:tcW w:w="3077"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 w:val="20"/>
                <w:szCs w:val="20"/>
                <w:lang w:eastAsia="en-US"/>
              </w:rPr>
            </w:pPr>
            <w:r w:rsidRPr="004C001E">
              <w:rPr>
                <w:rFonts w:ascii="Times New Roman" w:eastAsia="Calibri" w:hAnsi="Times New Roman"/>
                <w:b/>
                <w:sz w:val="20"/>
                <w:szCs w:val="20"/>
                <w:lang w:eastAsia="en-US"/>
              </w:rPr>
              <w:t>ОАО «СН-МНГ»</w:t>
            </w:r>
          </w:p>
        </w:tc>
        <w:tc>
          <w:tcPr>
            <w:tcW w:w="1023" w:type="dxa"/>
          </w:tcPr>
          <w:p w:rsidR="004C001E" w:rsidRPr="004C001E" w:rsidRDefault="004C001E" w:rsidP="004C001E">
            <w:pPr>
              <w:widowControl w:val="0"/>
              <w:autoSpaceDE w:val="0"/>
              <w:autoSpaceDN w:val="0"/>
              <w:adjustRightInd w:val="0"/>
              <w:snapToGrid w:val="0"/>
              <w:rPr>
                <w:rFonts w:ascii="Times New Roman" w:eastAsia="Calibri" w:hAnsi="Times New Roman"/>
                <w:b/>
                <w:sz w:val="20"/>
                <w:szCs w:val="20"/>
                <w:lang w:eastAsia="en-US"/>
              </w:rPr>
            </w:pPr>
          </w:p>
        </w:tc>
      </w:tr>
      <w:tr w:rsidR="004C001E" w:rsidRPr="004C001E" w:rsidTr="004C001E">
        <w:trPr>
          <w:trHeight w:val="259"/>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 w:val="20"/>
                <w:szCs w:val="20"/>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 w:val="20"/>
                <w:szCs w:val="20"/>
                <w:lang w:eastAsia="en-US"/>
              </w:rPr>
            </w:pPr>
          </w:p>
        </w:tc>
        <w:tc>
          <w:tcPr>
            <w:tcW w:w="4100" w:type="dxa"/>
            <w:gridSpan w:val="3"/>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 w:val="20"/>
                <w:szCs w:val="20"/>
                <w:lang w:eastAsia="en-US"/>
              </w:rPr>
            </w:pPr>
          </w:p>
        </w:tc>
      </w:tr>
      <w:tr w:rsidR="004C001E" w:rsidRPr="004C001E" w:rsidTr="004C001E">
        <w:trPr>
          <w:trHeight w:val="182"/>
        </w:trPr>
        <w:tc>
          <w:tcPr>
            <w:tcW w:w="2364"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 w:val="20"/>
                <w:szCs w:val="20"/>
                <w:lang w:eastAsia="en-US"/>
              </w:rPr>
            </w:pPr>
          </w:p>
        </w:tc>
        <w:tc>
          <w:tcPr>
            <w:tcW w:w="2787"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 w:val="20"/>
                <w:szCs w:val="20"/>
                <w:lang w:eastAsia="en-US"/>
              </w:rPr>
            </w:pPr>
            <w:r w:rsidRPr="004C001E">
              <w:rPr>
                <w:rFonts w:ascii="Times New Roman" w:eastAsia="Calibri" w:hAnsi="Times New Roman"/>
                <w:b/>
                <w:sz w:val="20"/>
                <w:szCs w:val="20"/>
                <w:lang w:eastAsia="en-US"/>
              </w:rPr>
              <w:t>(ФИО)</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 w:val="20"/>
                <w:szCs w:val="20"/>
                <w:lang w:eastAsia="en-US"/>
              </w:rPr>
            </w:pPr>
          </w:p>
        </w:tc>
        <w:tc>
          <w:tcPr>
            <w:tcW w:w="2399"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 w:val="20"/>
                <w:szCs w:val="20"/>
                <w:lang w:eastAsia="en-US"/>
              </w:rPr>
            </w:pPr>
          </w:p>
        </w:tc>
        <w:tc>
          <w:tcPr>
            <w:tcW w:w="1701"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 w:val="20"/>
                <w:szCs w:val="20"/>
                <w:lang w:eastAsia="en-US"/>
              </w:rPr>
            </w:pPr>
            <w:r w:rsidRPr="004C001E">
              <w:rPr>
                <w:rFonts w:ascii="Times New Roman" w:eastAsia="Calibri" w:hAnsi="Times New Roman"/>
                <w:b/>
                <w:sz w:val="20"/>
                <w:szCs w:val="20"/>
                <w:lang w:eastAsia="en-US"/>
              </w:rPr>
              <w:t>(ФИО)</w:t>
            </w:r>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 w:val="20"/>
                <w:szCs w:val="20"/>
                <w:lang w:eastAsia="en-US"/>
              </w:rPr>
            </w:pPr>
            <w:r w:rsidRPr="004C001E">
              <w:rPr>
                <w:rFonts w:ascii="Times New Roman" w:eastAsia="Calibri" w:hAnsi="Times New Roman"/>
                <w:b/>
                <w:sz w:val="20"/>
                <w:szCs w:val="20"/>
                <w:lang w:eastAsia="en-US"/>
              </w:rPr>
              <w:t xml:space="preserve">            М.П.</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 w:val="20"/>
                <w:szCs w:val="20"/>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 w:val="20"/>
                <w:szCs w:val="20"/>
                <w:lang w:eastAsia="en-US"/>
              </w:rPr>
            </w:pPr>
            <w:r w:rsidRPr="004C001E">
              <w:rPr>
                <w:rFonts w:ascii="Times New Roman" w:eastAsia="Calibri" w:hAnsi="Times New Roman"/>
                <w:b/>
                <w:sz w:val="20"/>
                <w:szCs w:val="20"/>
                <w:lang w:eastAsia="en-US"/>
              </w:rPr>
              <w:t xml:space="preserve">            М.</w:t>
            </w:r>
            <w:proofErr w:type="gramStart"/>
            <w:r w:rsidRPr="004C001E">
              <w:rPr>
                <w:rFonts w:ascii="Times New Roman" w:eastAsia="Calibri" w:hAnsi="Times New Roman"/>
                <w:b/>
                <w:sz w:val="20"/>
                <w:szCs w:val="20"/>
                <w:lang w:eastAsia="en-US"/>
              </w:rPr>
              <w:t>П</w:t>
            </w:r>
            <w:proofErr w:type="gramEnd"/>
          </w:p>
        </w:tc>
      </w:tr>
    </w:tbl>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9</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contextualSpacing/>
        <w:jc w:val="right"/>
        <w:rPr>
          <w:rFonts w:ascii="Times New Roman" w:eastAsia="Calibri" w:hAnsi="Times New Roman"/>
          <w:b/>
          <w:sz w:val="16"/>
          <w:szCs w:val="16"/>
          <w:lang w:eastAsia="en-US"/>
        </w:rPr>
      </w:pPr>
    </w:p>
    <w:p w:rsidR="004C001E" w:rsidRPr="004C001E" w:rsidRDefault="004C001E" w:rsidP="004C001E">
      <w:pPr>
        <w:contextualSpacing/>
        <w:jc w:val="right"/>
        <w:rPr>
          <w:rFonts w:ascii="Times New Roman" w:eastAsia="Calibri" w:hAnsi="Times New Roman"/>
          <w:b/>
          <w:sz w:val="16"/>
          <w:szCs w:val="16"/>
          <w:lang w:eastAsia="en-US"/>
        </w:rPr>
      </w:pPr>
    </w:p>
    <w:p w:rsidR="004C001E" w:rsidRPr="004C001E" w:rsidRDefault="004C001E" w:rsidP="004C001E">
      <w:pPr>
        <w:contextualSpacing/>
        <w:jc w:val="center"/>
        <w:rPr>
          <w:rFonts w:ascii="Times New Roman" w:hAnsi="Times New Roman"/>
          <w:b/>
          <w:szCs w:val="22"/>
        </w:rPr>
      </w:pPr>
      <w:r w:rsidRPr="004C001E">
        <w:rPr>
          <w:rFonts w:ascii="Times New Roman" w:hAnsi="Times New Roman"/>
          <w:b/>
          <w:bCs/>
          <w:szCs w:val="22"/>
        </w:rPr>
        <w:t xml:space="preserve">Акт приема </w:t>
      </w:r>
      <w:r w:rsidRPr="004C001E">
        <w:rPr>
          <w:rFonts w:ascii="Times New Roman" w:hAnsi="Times New Roman"/>
          <w:szCs w:val="22"/>
        </w:rPr>
        <w:t xml:space="preserve">– </w:t>
      </w:r>
      <w:r w:rsidRPr="004C001E">
        <w:rPr>
          <w:rFonts w:ascii="Times New Roman" w:hAnsi="Times New Roman"/>
          <w:b/>
          <w:szCs w:val="22"/>
        </w:rPr>
        <w:t>передачи</w:t>
      </w:r>
    </w:p>
    <w:p w:rsidR="004C001E" w:rsidRPr="004C001E" w:rsidRDefault="004C001E" w:rsidP="004C001E">
      <w:pPr>
        <w:keepNext/>
        <w:widowControl w:val="0"/>
        <w:autoSpaceDN w:val="0"/>
        <w:adjustRightInd w:val="0"/>
        <w:ind w:firstLine="709"/>
        <w:jc w:val="center"/>
        <w:rPr>
          <w:rFonts w:ascii="Times New Roman" w:hAnsi="Times New Roman"/>
          <w:b/>
          <w:bCs/>
          <w:szCs w:val="22"/>
        </w:rPr>
      </w:pPr>
      <w:r w:rsidRPr="004C001E">
        <w:rPr>
          <w:rFonts w:ascii="Times New Roman" w:hAnsi="Times New Roman"/>
          <w:b/>
          <w:bCs/>
          <w:szCs w:val="22"/>
        </w:rPr>
        <w:t xml:space="preserve">локальных нормативных актов Заказчика </w:t>
      </w:r>
    </w:p>
    <w:p w:rsidR="004C001E" w:rsidRPr="004C001E" w:rsidRDefault="004C001E" w:rsidP="004C001E">
      <w:pPr>
        <w:keepNext/>
        <w:widowControl w:val="0"/>
        <w:autoSpaceDN w:val="0"/>
        <w:adjustRightInd w:val="0"/>
        <w:rPr>
          <w:rFonts w:ascii="Times New Roman" w:hAnsi="Times New Roman"/>
          <w:b/>
          <w:szCs w:val="22"/>
        </w:rPr>
      </w:pPr>
    </w:p>
    <w:tbl>
      <w:tblPr>
        <w:tblpPr w:leftFromText="180" w:rightFromText="180" w:vertAnchor="text" w:horzAnchor="margin" w:tblpY="123"/>
        <w:tblW w:w="10173" w:type="dxa"/>
        <w:tblLayout w:type="fixed"/>
        <w:tblLook w:val="0000" w:firstRow="0" w:lastRow="0" w:firstColumn="0" w:lastColumn="0" w:noHBand="0" w:noVBand="0"/>
      </w:tblPr>
      <w:tblGrid>
        <w:gridCol w:w="675"/>
        <w:gridCol w:w="7797"/>
        <w:gridCol w:w="1701"/>
      </w:tblGrid>
      <w:tr w:rsidR="004C001E" w:rsidRPr="004C001E" w:rsidTr="004C001E">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4C001E" w:rsidRPr="004C001E" w:rsidRDefault="004C001E" w:rsidP="004C001E">
            <w:pPr>
              <w:widowControl w:val="0"/>
              <w:autoSpaceDN w:val="0"/>
              <w:adjustRightInd w:val="0"/>
              <w:jc w:val="center"/>
              <w:rPr>
                <w:rFonts w:ascii="Times New Roman" w:hAnsi="Times New Roman"/>
                <w:szCs w:val="22"/>
                <w:lang w:val="uk-UA"/>
              </w:rPr>
            </w:pPr>
            <w:r w:rsidRPr="004C001E">
              <w:rPr>
                <w:rFonts w:ascii="Times New Roman" w:hAnsi="Times New Roman"/>
                <w:szCs w:val="22"/>
                <w:lang w:val="uk-UA"/>
              </w:rPr>
              <w:t>№</w:t>
            </w:r>
          </w:p>
          <w:p w:rsidR="004C001E" w:rsidRPr="004C001E" w:rsidRDefault="004C001E" w:rsidP="004C001E">
            <w:pPr>
              <w:widowControl w:val="0"/>
              <w:autoSpaceDN w:val="0"/>
              <w:adjustRightInd w:val="0"/>
              <w:jc w:val="center"/>
              <w:rPr>
                <w:rFonts w:ascii="Times New Roman" w:hAnsi="Times New Roman"/>
                <w:szCs w:val="22"/>
                <w:lang w:val="uk-UA"/>
              </w:rPr>
            </w:pPr>
            <w:r w:rsidRPr="004C001E">
              <w:rPr>
                <w:rFonts w:ascii="Times New Roman" w:hAnsi="Times New Roman"/>
                <w:szCs w:val="22"/>
                <w:lang w:val="uk-UA"/>
              </w:rPr>
              <w:t>п/</w:t>
            </w:r>
            <w:proofErr w:type="spellStart"/>
            <w:r w:rsidRPr="004C001E">
              <w:rPr>
                <w:rFonts w:ascii="Times New Roman" w:hAnsi="Times New Roman"/>
                <w:szCs w:val="22"/>
                <w:lang w:val="uk-UA"/>
              </w:rPr>
              <w:t>п</w:t>
            </w:r>
            <w:proofErr w:type="spellEnd"/>
          </w:p>
        </w:tc>
        <w:tc>
          <w:tcPr>
            <w:tcW w:w="7797" w:type="dxa"/>
            <w:tcBorders>
              <w:top w:val="single" w:sz="2" w:space="0" w:color="000000"/>
              <w:left w:val="single" w:sz="2" w:space="0" w:color="000000"/>
              <w:right w:val="single" w:sz="2" w:space="0" w:color="000000"/>
            </w:tcBorders>
            <w:shd w:val="clear" w:color="auto" w:fill="E6E6E6"/>
            <w:vAlign w:val="center"/>
          </w:tcPr>
          <w:p w:rsidR="004C001E" w:rsidRPr="004C001E" w:rsidRDefault="004C001E" w:rsidP="004C001E">
            <w:pPr>
              <w:widowControl w:val="0"/>
              <w:autoSpaceDN w:val="0"/>
              <w:adjustRightInd w:val="0"/>
              <w:jc w:val="center"/>
              <w:rPr>
                <w:rFonts w:ascii="Times New Roman" w:hAnsi="Times New Roman"/>
                <w:b/>
                <w:szCs w:val="22"/>
                <w:lang w:val="uk-UA"/>
              </w:rPr>
            </w:pPr>
            <w:r w:rsidRPr="004C001E">
              <w:rPr>
                <w:rFonts w:ascii="Times New Roman" w:hAnsi="Times New Roman"/>
                <w:b/>
                <w:szCs w:val="22"/>
                <w:lang w:val="uk-UA"/>
              </w:rPr>
              <w:t>Наименование локального нормативного акта</w:t>
            </w:r>
          </w:p>
        </w:tc>
        <w:tc>
          <w:tcPr>
            <w:tcW w:w="1701" w:type="dxa"/>
            <w:tcBorders>
              <w:top w:val="single" w:sz="2" w:space="0" w:color="000000"/>
              <w:left w:val="single" w:sz="2" w:space="0" w:color="000000"/>
              <w:right w:val="single" w:sz="2" w:space="0" w:color="000000"/>
            </w:tcBorders>
            <w:shd w:val="clear" w:color="auto" w:fill="E6E6E6"/>
            <w:vAlign w:val="center"/>
          </w:tcPr>
          <w:p w:rsidR="004C001E" w:rsidRPr="004C001E" w:rsidRDefault="004C001E" w:rsidP="004C001E">
            <w:pPr>
              <w:widowControl w:val="0"/>
              <w:autoSpaceDE w:val="0"/>
              <w:autoSpaceDN w:val="0"/>
              <w:adjustRightInd w:val="0"/>
              <w:jc w:val="center"/>
              <w:rPr>
                <w:rFonts w:ascii="Times New Roman" w:hAnsi="Times New Roman"/>
                <w:b/>
                <w:szCs w:val="22"/>
                <w:lang w:val="uk-UA"/>
              </w:rPr>
            </w:pPr>
            <w:proofErr w:type="spellStart"/>
            <w:r w:rsidRPr="004C001E">
              <w:rPr>
                <w:rFonts w:ascii="Times New Roman" w:hAnsi="Times New Roman"/>
                <w:b/>
                <w:szCs w:val="22"/>
                <w:lang w:val="uk-UA"/>
              </w:rPr>
              <w:t>Объем</w:t>
            </w:r>
            <w:proofErr w:type="spellEnd"/>
          </w:p>
          <w:p w:rsidR="004C001E" w:rsidRPr="004C001E" w:rsidRDefault="004C001E" w:rsidP="004C001E">
            <w:pPr>
              <w:widowControl w:val="0"/>
              <w:autoSpaceDE w:val="0"/>
              <w:autoSpaceDN w:val="0"/>
              <w:adjustRightInd w:val="0"/>
              <w:jc w:val="center"/>
              <w:rPr>
                <w:rFonts w:ascii="Times New Roman" w:hAnsi="Times New Roman"/>
                <w:szCs w:val="22"/>
                <w:lang w:val="uk-UA"/>
              </w:rPr>
            </w:pPr>
            <w:r w:rsidRPr="004C001E">
              <w:rPr>
                <w:rFonts w:ascii="Times New Roman" w:hAnsi="Times New Roman"/>
                <w:szCs w:val="22"/>
                <w:lang w:val="uk-UA"/>
              </w:rPr>
              <w:t>(</w:t>
            </w:r>
            <w:proofErr w:type="spellStart"/>
            <w:r w:rsidRPr="004C001E">
              <w:rPr>
                <w:rFonts w:ascii="Times New Roman" w:hAnsi="Times New Roman"/>
                <w:szCs w:val="22"/>
                <w:lang w:val="uk-UA"/>
              </w:rPr>
              <w:t>кол-во</w:t>
            </w:r>
            <w:proofErr w:type="spellEnd"/>
            <w:r w:rsidRPr="004C001E">
              <w:rPr>
                <w:rFonts w:ascii="Times New Roman" w:hAnsi="Times New Roman"/>
                <w:szCs w:val="22"/>
                <w:lang w:val="uk-UA"/>
              </w:rPr>
              <w:t xml:space="preserve"> </w:t>
            </w:r>
            <w:proofErr w:type="spellStart"/>
            <w:r w:rsidRPr="004C001E">
              <w:rPr>
                <w:rFonts w:ascii="Times New Roman" w:hAnsi="Times New Roman"/>
                <w:szCs w:val="22"/>
                <w:lang w:val="uk-UA"/>
              </w:rPr>
              <w:t>листов</w:t>
            </w:r>
            <w:proofErr w:type="spellEnd"/>
            <w:r w:rsidRPr="004C001E">
              <w:rPr>
                <w:rFonts w:ascii="Times New Roman" w:hAnsi="Times New Roman"/>
                <w:szCs w:val="22"/>
                <w:lang w:val="uk-UA"/>
              </w:rPr>
              <w:t>)</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1.</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autoSpaceDE w:val="0"/>
              <w:autoSpaceDN w:val="0"/>
              <w:adjustRightInd w:val="0"/>
              <w:jc w:val="both"/>
              <w:rPr>
                <w:rFonts w:ascii="Times New Roman" w:hAnsi="Times New Roman"/>
                <w:szCs w:val="22"/>
              </w:rPr>
            </w:pPr>
            <w:r w:rsidRPr="004C001E">
              <w:rPr>
                <w:rFonts w:ascii="Times New Roman" w:hAnsi="Times New Roman"/>
                <w:szCs w:val="22"/>
              </w:rPr>
              <w:t>Положение о контрольно-пропускных пунктах открытого акционерного общ</w:t>
            </w:r>
            <w:r w:rsidRPr="004C001E">
              <w:rPr>
                <w:rFonts w:ascii="Times New Roman" w:hAnsi="Times New Roman"/>
                <w:szCs w:val="22"/>
              </w:rPr>
              <w:t>е</w:t>
            </w:r>
            <w:r w:rsidRPr="004C001E">
              <w:rPr>
                <w:rFonts w:ascii="Times New Roman" w:hAnsi="Times New Roman"/>
                <w:szCs w:val="22"/>
              </w:rPr>
              <w:t>ства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12</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2.</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Процедура «</w:t>
            </w:r>
            <w:proofErr w:type="gramStart"/>
            <w:r w:rsidRPr="004C001E">
              <w:rPr>
                <w:rFonts w:ascii="Times New Roman" w:hAnsi="Times New Roman"/>
                <w:szCs w:val="22"/>
              </w:rPr>
              <w:t>Контроль за</w:t>
            </w:r>
            <w:proofErr w:type="gramEnd"/>
            <w:r w:rsidRPr="004C001E">
              <w:rPr>
                <w:rFonts w:ascii="Times New Roman" w:hAnsi="Times New Roman"/>
                <w:szCs w:val="22"/>
              </w:rPr>
              <w:t xml:space="preserve"> безопасным проведением работ в открытом акционе</w:t>
            </w:r>
            <w:r w:rsidRPr="004C001E">
              <w:rPr>
                <w:rFonts w:ascii="Times New Roman" w:hAnsi="Times New Roman"/>
                <w:szCs w:val="22"/>
              </w:rPr>
              <w:t>р</w:t>
            </w:r>
            <w:r w:rsidRPr="004C001E">
              <w:rPr>
                <w:rFonts w:ascii="Times New Roman" w:hAnsi="Times New Roman"/>
                <w:szCs w:val="22"/>
              </w:rPr>
              <w:t>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23</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3.</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51</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5.</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Положение об организации и осуществлении производственного экологическ</w:t>
            </w:r>
            <w:r w:rsidRPr="004C001E">
              <w:rPr>
                <w:rFonts w:ascii="Times New Roman" w:hAnsi="Times New Roman"/>
                <w:szCs w:val="22"/>
              </w:rPr>
              <w:t>о</w:t>
            </w:r>
            <w:r w:rsidRPr="004C001E">
              <w:rPr>
                <w:rFonts w:ascii="Times New Roman" w:hAnsi="Times New Roman"/>
                <w:szCs w:val="22"/>
              </w:rPr>
              <w:t>го контроля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16</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6.</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Стандарт «Транспортная безопасность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54</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7.</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tabs>
                <w:tab w:val="left" w:pos="851"/>
              </w:tabs>
              <w:autoSpaceDE w:val="0"/>
              <w:autoSpaceDN w:val="0"/>
              <w:adjustRightInd w:val="0"/>
              <w:jc w:val="both"/>
              <w:rPr>
                <w:rFonts w:ascii="Times New Roman" w:hAnsi="Times New Roman"/>
                <w:szCs w:val="22"/>
              </w:rPr>
            </w:pPr>
            <w:r w:rsidRPr="004C001E">
              <w:rPr>
                <w:rFonts w:ascii="Times New Roman" w:hAnsi="Times New Roman"/>
                <w:bCs/>
                <w:szCs w:val="22"/>
              </w:rPr>
              <w:t>Стандарт «Оповещение при возникновении технических инцидентов, аварий, пожаров, несчастных случаев на производстве и других происшествиях в о</w:t>
            </w:r>
            <w:r w:rsidRPr="004C001E">
              <w:rPr>
                <w:rFonts w:ascii="Times New Roman" w:hAnsi="Times New Roman"/>
                <w:bCs/>
                <w:szCs w:val="22"/>
              </w:rPr>
              <w:t>т</w:t>
            </w:r>
            <w:r w:rsidRPr="004C001E">
              <w:rPr>
                <w:rFonts w:ascii="Times New Roman" w:hAnsi="Times New Roman"/>
                <w:bCs/>
                <w:szCs w:val="22"/>
              </w:rPr>
              <w:t>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34</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8.</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tabs>
                <w:tab w:val="left" w:pos="851"/>
              </w:tabs>
              <w:autoSpaceDE w:val="0"/>
              <w:autoSpaceDN w:val="0"/>
              <w:adjustRightInd w:val="0"/>
              <w:jc w:val="both"/>
              <w:rPr>
                <w:rFonts w:ascii="Times New Roman" w:hAnsi="Times New Roman"/>
                <w:szCs w:val="22"/>
              </w:rPr>
            </w:pPr>
            <w:r w:rsidRPr="004C001E">
              <w:rPr>
                <w:rFonts w:ascii="Times New Roman" w:hAnsi="Times New Roman"/>
                <w:szCs w:val="22"/>
              </w:rPr>
              <w:t>Регламент взаимодействия ОАО «СН-МНГ» с подрядными организациями в процессе привлечения Субподрядных организаций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16</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9.</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Положение о допуске Подрядных организаций к выполнению работ/оказанию услуг на производственной территории и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23</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10.</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Процедура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32</w:t>
            </w:r>
          </w:p>
        </w:tc>
      </w:tr>
      <w:tr w:rsidR="004C001E" w:rsidRPr="004C001E" w:rsidTr="004C001E">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4C001E" w:rsidRPr="004C001E" w:rsidRDefault="004C001E" w:rsidP="004C001E">
            <w:pPr>
              <w:widowControl w:val="0"/>
              <w:autoSpaceDE w:val="0"/>
              <w:autoSpaceDN w:val="0"/>
              <w:adjustRightInd w:val="0"/>
              <w:jc w:val="center"/>
              <w:rPr>
                <w:rFonts w:ascii="Times New Roman" w:hAnsi="Times New Roman"/>
                <w:szCs w:val="22"/>
              </w:rPr>
            </w:pPr>
            <w:r w:rsidRPr="004C001E">
              <w:rPr>
                <w:rFonts w:ascii="Times New Roman" w:hAnsi="Times New Roman"/>
                <w:szCs w:val="22"/>
              </w:rPr>
              <w:t>11.</w:t>
            </w:r>
          </w:p>
        </w:tc>
        <w:tc>
          <w:tcPr>
            <w:tcW w:w="7797" w:type="dxa"/>
            <w:tcBorders>
              <w:top w:val="single" w:sz="4" w:space="0" w:color="auto"/>
              <w:left w:val="single" w:sz="2" w:space="0" w:color="000000"/>
              <w:bottom w:val="single" w:sz="4" w:space="0" w:color="auto"/>
              <w:right w:val="single" w:sz="2" w:space="0" w:color="000000"/>
            </w:tcBorders>
          </w:tcPr>
          <w:p w:rsidR="004C001E" w:rsidRPr="004C001E" w:rsidRDefault="004C001E" w:rsidP="004C001E">
            <w:pPr>
              <w:widowControl w:val="0"/>
              <w:tabs>
                <w:tab w:val="left" w:pos="993"/>
              </w:tabs>
              <w:autoSpaceDE w:val="0"/>
              <w:autoSpaceDN w:val="0"/>
              <w:adjustRightInd w:val="0"/>
              <w:jc w:val="both"/>
              <w:rPr>
                <w:rFonts w:ascii="Times New Roman" w:hAnsi="Times New Roman"/>
                <w:szCs w:val="22"/>
              </w:rPr>
            </w:pPr>
            <w:r w:rsidRPr="004C001E">
              <w:rPr>
                <w:rFonts w:ascii="Times New Roman" w:hAnsi="Times New Roman"/>
                <w:szCs w:val="22"/>
              </w:rPr>
              <w:t>Изменение 1 к Процедуре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3</w:t>
            </w:r>
          </w:p>
        </w:tc>
      </w:tr>
    </w:tbl>
    <w:p w:rsidR="004C001E" w:rsidRPr="004C001E" w:rsidRDefault="004C001E" w:rsidP="004C001E">
      <w:pPr>
        <w:widowControl w:val="0"/>
        <w:autoSpaceDE w:val="0"/>
        <w:autoSpaceDN w:val="0"/>
        <w:adjustRightInd w:val="0"/>
        <w:jc w:val="both"/>
        <w:rPr>
          <w:rFonts w:ascii="Times New Roman" w:hAnsi="Times New Roman"/>
          <w:szCs w:val="22"/>
        </w:rPr>
      </w:pPr>
    </w:p>
    <w:p w:rsidR="004C001E" w:rsidRPr="004C001E" w:rsidRDefault="004C001E" w:rsidP="004C001E">
      <w:pPr>
        <w:widowControl w:val="0"/>
        <w:autoSpaceDE w:val="0"/>
        <w:autoSpaceDN w:val="0"/>
        <w:adjustRightInd w:val="0"/>
        <w:ind w:firstLine="709"/>
        <w:jc w:val="both"/>
        <w:rPr>
          <w:rFonts w:ascii="Times New Roman" w:hAnsi="Times New Roman"/>
          <w:szCs w:val="22"/>
        </w:rPr>
      </w:pPr>
      <w:r w:rsidRPr="004C001E">
        <w:rPr>
          <w:rFonts w:ascii="Times New Roman" w:hAnsi="Times New Roman"/>
          <w:szCs w:val="22"/>
        </w:rPr>
        <w:t>Подписав настоящий акт, Заказчик подтверждает передачу Исполнителю вышеуказанных док</w:t>
      </w:r>
      <w:r w:rsidRPr="004C001E">
        <w:rPr>
          <w:rFonts w:ascii="Times New Roman" w:hAnsi="Times New Roman"/>
          <w:szCs w:val="22"/>
        </w:rPr>
        <w:t>у</w:t>
      </w:r>
      <w:r w:rsidRPr="004C001E">
        <w:rPr>
          <w:rFonts w:ascii="Times New Roman" w:hAnsi="Times New Roman"/>
          <w:szCs w:val="22"/>
        </w:rPr>
        <w:t>ментов, а Исполнитель в свою очередь подтверждает их получение, и считает указанные локальные но</w:t>
      </w:r>
      <w:r w:rsidRPr="004C001E">
        <w:rPr>
          <w:rFonts w:ascii="Times New Roman" w:hAnsi="Times New Roman"/>
          <w:szCs w:val="22"/>
        </w:rPr>
        <w:t>р</w:t>
      </w:r>
      <w:r w:rsidRPr="004C001E">
        <w:rPr>
          <w:rFonts w:ascii="Times New Roman" w:hAnsi="Times New Roman"/>
          <w:szCs w:val="22"/>
        </w:rPr>
        <w:t>мативные акты неотъемлемыми частями Договора, подлежащими обязательному соблюдению и исполн</w:t>
      </w:r>
      <w:r w:rsidRPr="004C001E">
        <w:rPr>
          <w:rFonts w:ascii="Times New Roman" w:hAnsi="Times New Roman"/>
          <w:szCs w:val="22"/>
        </w:rPr>
        <w:t>е</w:t>
      </w:r>
      <w:r w:rsidRPr="004C001E">
        <w:rPr>
          <w:rFonts w:ascii="Times New Roman" w:hAnsi="Times New Roman"/>
          <w:szCs w:val="22"/>
        </w:rPr>
        <w:t>нию.</w:t>
      </w:r>
    </w:p>
    <w:p w:rsidR="004C001E" w:rsidRPr="004C001E" w:rsidRDefault="004C001E" w:rsidP="004C001E">
      <w:pPr>
        <w:widowControl w:val="0"/>
        <w:autoSpaceDE w:val="0"/>
        <w:autoSpaceDN w:val="0"/>
        <w:adjustRightInd w:val="0"/>
        <w:rPr>
          <w:rFonts w:ascii="Times New Roman" w:hAnsi="Times New Roman"/>
          <w:b/>
          <w:szCs w:val="22"/>
        </w:rPr>
      </w:pPr>
    </w:p>
    <w:p w:rsidR="004C001E" w:rsidRPr="004C001E" w:rsidRDefault="004C001E" w:rsidP="004C001E">
      <w:pPr>
        <w:widowControl w:val="0"/>
        <w:autoSpaceDE w:val="0"/>
        <w:autoSpaceDN w:val="0"/>
        <w:adjustRightInd w:val="0"/>
        <w:rPr>
          <w:rFonts w:ascii="Times New Roman" w:hAnsi="Times New Roman"/>
          <w:b/>
          <w:szCs w:val="22"/>
        </w:rPr>
      </w:pPr>
    </w:p>
    <w:p w:rsidR="004C001E" w:rsidRPr="004C001E" w:rsidRDefault="004C001E" w:rsidP="004C001E">
      <w:pPr>
        <w:widowControl w:val="0"/>
        <w:autoSpaceDE w:val="0"/>
        <w:autoSpaceDN w:val="0"/>
        <w:adjustRightInd w:val="0"/>
        <w:rPr>
          <w:rFonts w:ascii="Times New Roman" w:hAnsi="Times New Roman"/>
          <w:b/>
          <w:szCs w:val="22"/>
        </w:rPr>
      </w:pPr>
    </w:p>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Подписи Сторон</w:t>
      </w:r>
    </w:p>
    <w:p w:rsidR="004C001E" w:rsidRPr="004C001E" w:rsidRDefault="004C001E" w:rsidP="004C001E">
      <w:pPr>
        <w:widowControl w:val="0"/>
        <w:autoSpaceDE w:val="0"/>
        <w:autoSpaceDN w:val="0"/>
        <w:adjustRightInd w:val="0"/>
        <w:jc w:val="center"/>
        <w:rPr>
          <w:rFonts w:ascii="Times New Roman" w:hAnsi="Times New Roman"/>
          <w:b/>
          <w:szCs w:val="22"/>
        </w:rPr>
      </w:pPr>
    </w:p>
    <w:tbl>
      <w:tblPr>
        <w:tblW w:w="9829" w:type="dxa"/>
        <w:tblInd w:w="60" w:type="dxa"/>
        <w:tblLayout w:type="fixed"/>
        <w:tblLook w:val="0000" w:firstRow="0" w:lastRow="0" w:firstColumn="0" w:lastColumn="0" w:noHBand="0" w:noVBand="0"/>
      </w:tblPr>
      <w:tblGrid>
        <w:gridCol w:w="2364"/>
        <w:gridCol w:w="1041"/>
        <w:gridCol w:w="1746"/>
        <w:gridCol w:w="720"/>
        <w:gridCol w:w="2115"/>
        <w:gridCol w:w="962"/>
        <w:gridCol w:w="881"/>
      </w:tblGrid>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Исполнитель:</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958"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Заказчик:</w:t>
            </w: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077"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ОАО «СН-МНГ»</w:t>
            </w:r>
          </w:p>
        </w:tc>
        <w:tc>
          <w:tcPr>
            <w:tcW w:w="881"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3958"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r>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958"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259"/>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958" w:type="dxa"/>
            <w:gridSpan w:val="3"/>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r>
      <w:tr w:rsidR="004C001E" w:rsidRPr="004C001E" w:rsidTr="004C001E">
        <w:trPr>
          <w:trHeight w:val="182"/>
        </w:trPr>
        <w:tc>
          <w:tcPr>
            <w:tcW w:w="2364"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c>
          <w:tcPr>
            <w:tcW w:w="2787"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115"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p>
        </w:tc>
        <w:tc>
          <w:tcPr>
            <w:tcW w:w="1843"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О.В. Анцелович</w:t>
            </w:r>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Cs w:val="22"/>
                <w:lang w:eastAsia="en-US"/>
              </w:rPr>
            </w:pPr>
            <w:r w:rsidRPr="004C001E">
              <w:rPr>
                <w:rFonts w:ascii="Times New Roman" w:eastAsia="Calibri" w:hAnsi="Times New Roman"/>
                <w:b/>
                <w:szCs w:val="22"/>
                <w:lang w:eastAsia="en-US"/>
              </w:rPr>
              <w:t xml:space="preserve">            М.П.</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958"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 xml:space="preserve">            М.</w:t>
            </w:r>
            <w:proofErr w:type="gramStart"/>
            <w:r w:rsidRPr="004C001E">
              <w:rPr>
                <w:rFonts w:ascii="Times New Roman" w:eastAsia="Calibri" w:hAnsi="Times New Roman"/>
                <w:b/>
                <w:szCs w:val="22"/>
                <w:lang w:eastAsia="en-US"/>
              </w:rPr>
              <w:t>П</w:t>
            </w:r>
            <w:proofErr w:type="gramEnd"/>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958"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bl>
    <w:p w:rsidR="004C001E" w:rsidRPr="004C001E" w:rsidRDefault="004C001E" w:rsidP="004C001E">
      <w:pPr>
        <w:jc w:val="both"/>
        <w:rPr>
          <w:rFonts w:ascii="Times New Roman" w:hAnsi="Times New Roman"/>
          <w:sz w:val="24"/>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10</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contextualSpacing/>
        <w:jc w:val="right"/>
        <w:rPr>
          <w:rFonts w:ascii="Times New Roman" w:eastAsia="Calibri" w:hAnsi="Times New Roman"/>
          <w:b/>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spacing w:line="280" w:lineRule="exact"/>
        <w:ind w:left="630"/>
        <w:jc w:val="center"/>
        <w:rPr>
          <w:rFonts w:ascii="Times New Roman" w:hAnsi="Times New Roman"/>
          <w:b/>
          <w:sz w:val="24"/>
        </w:rPr>
      </w:pPr>
    </w:p>
    <w:p w:rsidR="004C001E" w:rsidRPr="004C001E" w:rsidRDefault="004C001E" w:rsidP="004C001E">
      <w:pPr>
        <w:spacing w:line="280" w:lineRule="exact"/>
        <w:ind w:left="630"/>
        <w:jc w:val="center"/>
        <w:rPr>
          <w:rFonts w:ascii="Times New Roman" w:hAnsi="Times New Roman"/>
          <w:b/>
          <w:sz w:val="24"/>
        </w:rPr>
      </w:pPr>
      <w:r w:rsidRPr="004C001E">
        <w:rPr>
          <w:rFonts w:ascii="Times New Roman" w:hAnsi="Times New Roman"/>
          <w:b/>
          <w:sz w:val="24"/>
        </w:rPr>
        <w:t>Уведомление</w:t>
      </w:r>
    </w:p>
    <w:p w:rsidR="004C001E" w:rsidRPr="004C001E" w:rsidRDefault="004C001E" w:rsidP="004C001E">
      <w:pPr>
        <w:spacing w:line="280" w:lineRule="exact"/>
        <w:ind w:left="630"/>
        <w:jc w:val="center"/>
        <w:rPr>
          <w:rFonts w:ascii="Times New Roman" w:hAnsi="Times New Roman"/>
          <w:b/>
          <w:sz w:val="24"/>
        </w:rPr>
      </w:pPr>
      <w:r w:rsidRPr="004C001E">
        <w:rPr>
          <w:rFonts w:ascii="Times New Roman" w:hAnsi="Times New Roman"/>
          <w:b/>
          <w:sz w:val="24"/>
        </w:rPr>
        <w:t xml:space="preserve">об использовании опциона в сторону увеличения/уменьшения </w:t>
      </w: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C001E" w:rsidRPr="004C001E" w:rsidTr="004C001E">
        <w:tc>
          <w:tcPr>
            <w:tcW w:w="1689" w:type="dxa"/>
            <w:shd w:val="clear" w:color="auto" w:fill="auto"/>
          </w:tcPr>
          <w:p w:rsidR="004C001E" w:rsidRPr="004C001E" w:rsidRDefault="004C001E" w:rsidP="004C001E">
            <w:pPr>
              <w:jc w:val="both"/>
              <w:rPr>
                <w:rFonts w:ascii="Times New Roman" w:hAnsi="Times New Roman"/>
                <w:b/>
                <w:sz w:val="24"/>
              </w:rPr>
            </w:pPr>
            <w:r w:rsidRPr="004C001E">
              <w:rPr>
                <w:rFonts w:ascii="Times New Roman" w:hAnsi="Times New Roman"/>
                <w:b/>
                <w:sz w:val="24"/>
              </w:rPr>
              <w:t>г. Мегион</w:t>
            </w:r>
          </w:p>
        </w:tc>
        <w:tc>
          <w:tcPr>
            <w:tcW w:w="3819" w:type="dxa"/>
            <w:shd w:val="clear" w:color="auto" w:fill="auto"/>
          </w:tcPr>
          <w:p w:rsidR="004C001E" w:rsidRPr="004C001E" w:rsidRDefault="004C001E" w:rsidP="004C001E">
            <w:pPr>
              <w:jc w:val="both"/>
              <w:rPr>
                <w:rFonts w:ascii="Times New Roman" w:hAnsi="Times New Roman"/>
                <w:b/>
                <w:sz w:val="24"/>
              </w:rPr>
            </w:pPr>
          </w:p>
        </w:tc>
        <w:tc>
          <w:tcPr>
            <w:tcW w:w="336" w:type="dxa"/>
            <w:shd w:val="clear" w:color="auto" w:fill="auto"/>
          </w:tcPr>
          <w:p w:rsidR="004C001E" w:rsidRPr="004C001E" w:rsidRDefault="004C001E" w:rsidP="004C001E">
            <w:pPr>
              <w:jc w:val="both"/>
              <w:rPr>
                <w:rFonts w:ascii="Times New Roman" w:hAnsi="Times New Roman"/>
                <w:b/>
                <w:sz w:val="24"/>
              </w:rPr>
            </w:pPr>
            <w:r w:rsidRPr="004C001E">
              <w:rPr>
                <w:rFonts w:ascii="Times New Roman" w:hAnsi="Times New Roman"/>
                <w:b/>
                <w:sz w:val="24"/>
              </w:rPr>
              <w:t>«</w:t>
            </w:r>
          </w:p>
        </w:tc>
        <w:tc>
          <w:tcPr>
            <w:tcW w:w="423" w:type="dxa"/>
            <w:tcBorders>
              <w:bottom w:val="single" w:sz="4" w:space="0" w:color="auto"/>
            </w:tcBorders>
            <w:shd w:val="clear" w:color="auto" w:fill="auto"/>
          </w:tcPr>
          <w:p w:rsidR="004C001E" w:rsidRPr="004C001E" w:rsidRDefault="004C001E" w:rsidP="004C001E">
            <w:pPr>
              <w:jc w:val="both"/>
              <w:rPr>
                <w:rFonts w:ascii="Times New Roman" w:hAnsi="Times New Roman"/>
                <w:b/>
                <w:sz w:val="24"/>
              </w:rPr>
            </w:pPr>
          </w:p>
        </w:tc>
        <w:tc>
          <w:tcPr>
            <w:tcW w:w="456" w:type="dxa"/>
            <w:shd w:val="clear" w:color="auto" w:fill="auto"/>
          </w:tcPr>
          <w:p w:rsidR="004C001E" w:rsidRPr="004C001E" w:rsidRDefault="004C001E" w:rsidP="004C001E">
            <w:pPr>
              <w:jc w:val="both"/>
              <w:rPr>
                <w:rFonts w:ascii="Times New Roman" w:hAnsi="Times New Roman"/>
                <w:b/>
                <w:sz w:val="24"/>
              </w:rPr>
            </w:pPr>
            <w:r w:rsidRPr="004C001E">
              <w:rPr>
                <w:rFonts w:ascii="Times New Roman" w:hAnsi="Times New Roman"/>
                <w:b/>
                <w:sz w:val="24"/>
              </w:rPr>
              <w:t>»</w:t>
            </w:r>
          </w:p>
        </w:tc>
        <w:tc>
          <w:tcPr>
            <w:tcW w:w="1524" w:type="dxa"/>
            <w:tcBorders>
              <w:bottom w:val="single" w:sz="4" w:space="0" w:color="auto"/>
            </w:tcBorders>
            <w:shd w:val="clear" w:color="auto" w:fill="auto"/>
          </w:tcPr>
          <w:p w:rsidR="004C001E" w:rsidRPr="004C001E" w:rsidRDefault="004C001E" w:rsidP="004C001E">
            <w:pPr>
              <w:jc w:val="both"/>
              <w:rPr>
                <w:rFonts w:ascii="Times New Roman" w:hAnsi="Times New Roman"/>
                <w:b/>
                <w:sz w:val="24"/>
              </w:rPr>
            </w:pPr>
          </w:p>
        </w:tc>
        <w:tc>
          <w:tcPr>
            <w:tcW w:w="456" w:type="dxa"/>
            <w:shd w:val="clear" w:color="auto" w:fill="auto"/>
          </w:tcPr>
          <w:p w:rsidR="004C001E" w:rsidRPr="004C001E" w:rsidRDefault="004C001E" w:rsidP="004C001E">
            <w:pPr>
              <w:jc w:val="both"/>
              <w:rPr>
                <w:rFonts w:ascii="Times New Roman" w:hAnsi="Times New Roman"/>
                <w:b/>
                <w:sz w:val="24"/>
              </w:rPr>
            </w:pPr>
            <w:r w:rsidRPr="004C001E">
              <w:rPr>
                <w:rFonts w:ascii="Times New Roman" w:hAnsi="Times New Roman"/>
                <w:b/>
                <w:sz w:val="24"/>
              </w:rPr>
              <w:t>20</w:t>
            </w:r>
          </w:p>
        </w:tc>
        <w:tc>
          <w:tcPr>
            <w:tcW w:w="422" w:type="dxa"/>
            <w:tcBorders>
              <w:bottom w:val="single" w:sz="4" w:space="0" w:color="auto"/>
            </w:tcBorders>
            <w:shd w:val="clear" w:color="auto" w:fill="auto"/>
          </w:tcPr>
          <w:p w:rsidR="004C001E" w:rsidRPr="004C001E" w:rsidRDefault="004C001E" w:rsidP="004C001E">
            <w:pPr>
              <w:jc w:val="both"/>
              <w:rPr>
                <w:rFonts w:ascii="Times New Roman" w:hAnsi="Times New Roman"/>
                <w:b/>
                <w:sz w:val="24"/>
              </w:rPr>
            </w:pPr>
          </w:p>
        </w:tc>
        <w:tc>
          <w:tcPr>
            <w:tcW w:w="423" w:type="dxa"/>
            <w:shd w:val="clear" w:color="auto" w:fill="auto"/>
          </w:tcPr>
          <w:p w:rsidR="004C001E" w:rsidRPr="004C001E" w:rsidRDefault="004C001E" w:rsidP="004C001E">
            <w:pPr>
              <w:jc w:val="both"/>
              <w:rPr>
                <w:rFonts w:ascii="Times New Roman" w:hAnsi="Times New Roman"/>
                <w:b/>
                <w:sz w:val="24"/>
              </w:rPr>
            </w:pPr>
            <w:proofErr w:type="gramStart"/>
            <w:r w:rsidRPr="004C001E">
              <w:rPr>
                <w:rFonts w:ascii="Times New Roman" w:hAnsi="Times New Roman"/>
                <w:b/>
                <w:sz w:val="24"/>
              </w:rPr>
              <w:t>г</w:t>
            </w:r>
            <w:proofErr w:type="gramEnd"/>
            <w:r w:rsidRPr="004C001E">
              <w:rPr>
                <w:rFonts w:ascii="Times New Roman" w:hAnsi="Times New Roman"/>
                <w:b/>
                <w:sz w:val="24"/>
              </w:rPr>
              <w:t>.</w:t>
            </w:r>
          </w:p>
        </w:tc>
      </w:tr>
    </w:tbl>
    <w:p w:rsidR="004C001E" w:rsidRPr="004C001E" w:rsidRDefault="004C001E" w:rsidP="004C001E">
      <w:pPr>
        <w:spacing w:line="280" w:lineRule="exact"/>
        <w:jc w:val="both"/>
        <w:rPr>
          <w:rFonts w:ascii="Times New Roman" w:hAnsi="Times New Roman"/>
          <w:b/>
          <w:sz w:val="24"/>
        </w:rPr>
      </w:pPr>
    </w:p>
    <w:p w:rsidR="004C001E" w:rsidRPr="004C001E" w:rsidRDefault="004C001E" w:rsidP="004C001E">
      <w:pPr>
        <w:spacing w:line="280" w:lineRule="exact"/>
        <w:jc w:val="center"/>
        <w:rPr>
          <w:rFonts w:ascii="Times New Roman" w:hAnsi="Times New Roman"/>
          <w:b/>
          <w:sz w:val="24"/>
        </w:rPr>
      </w:pPr>
    </w:p>
    <w:p w:rsidR="004C001E" w:rsidRPr="004C001E" w:rsidRDefault="004C001E" w:rsidP="004C001E">
      <w:pPr>
        <w:spacing w:line="280" w:lineRule="exact"/>
        <w:jc w:val="center"/>
        <w:rPr>
          <w:rFonts w:ascii="Times New Roman" w:hAnsi="Times New Roman"/>
          <w:b/>
          <w:sz w:val="24"/>
        </w:rPr>
      </w:pPr>
      <w:r w:rsidRPr="004C001E">
        <w:rPr>
          <w:rFonts w:ascii="Times New Roman" w:hAnsi="Times New Roman"/>
          <w:b/>
          <w:sz w:val="24"/>
        </w:rPr>
        <w:t>Уважаемый (</w:t>
      </w:r>
      <w:proofErr w:type="spellStart"/>
      <w:r w:rsidRPr="004C001E">
        <w:rPr>
          <w:rFonts w:ascii="Times New Roman" w:hAnsi="Times New Roman"/>
          <w:b/>
          <w:sz w:val="24"/>
        </w:rPr>
        <w:t>ая</w:t>
      </w:r>
      <w:proofErr w:type="spellEnd"/>
      <w:r w:rsidRPr="004C001E">
        <w:rPr>
          <w:rFonts w:ascii="Times New Roman" w:hAnsi="Times New Roman"/>
          <w:b/>
          <w:sz w:val="24"/>
        </w:rPr>
        <w:t xml:space="preserve">) </w:t>
      </w:r>
      <w:r w:rsidRPr="004C001E">
        <w:rPr>
          <w:rFonts w:ascii="Times New Roman" w:hAnsi="Times New Roman"/>
          <w:sz w:val="24"/>
        </w:rPr>
        <w:t>___________________________________</w:t>
      </w:r>
      <w:proofErr w:type="gramStart"/>
      <w:r w:rsidRPr="004C001E">
        <w:rPr>
          <w:rFonts w:ascii="Times New Roman" w:hAnsi="Times New Roman"/>
          <w:sz w:val="24"/>
        </w:rPr>
        <w:t xml:space="preserve"> !</w:t>
      </w:r>
      <w:proofErr w:type="gramEnd"/>
    </w:p>
    <w:p w:rsidR="004C001E" w:rsidRPr="004C001E" w:rsidRDefault="004C001E" w:rsidP="004C001E">
      <w:pPr>
        <w:spacing w:line="280" w:lineRule="exact"/>
        <w:jc w:val="both"/>
        <w:rPr>
          <w:rFonts w:ascii="Times New Roman" w:hAnsi="Times New Roman"/>
          <w:sz w:val="24"/>
        </w:rPr>
      </w:pPr>
    </w:p>
    <w:p w:rsidR="004C001E" w:rsidRPr="004C001E" w:rsidRDefault="004C001E" w:rsidP="004C001E">
      <w:pPr>
        <w:spacing w:line="280" w:lineRule="exact"/>
        <w:jc w:val="both"/>
        <w:rPr>
          <w:rFonts w:ascii="Times New Roman" w:hAnsi="Times New Roman"/>
          <w:sz w:val="24"/>
        </w:rPr>
      </w:pPr>
    </w:p>
    <w:p w:rsidR="004C001E" w:rsidRPr="004C001E" w:rsidRDefault="004C001E" w:rsidP="004C001E">
      <w:pPr>
        <w:ind w:firstLine="709"/>
        <w:jc w:val="both"/>
        <w:rPr>
          <w:rFonts w:ascii="Times New Roman" w:hAnsi="Times New Roman"/>
          <w:sz w:val="24"/>
        </w:rPr>
      </w:pPr>
      <w:r w:rsidRPr="004C001E">
        <w:rPr>
          <w:rFonts w:ascii="Times New Roman" w:hAnsi="Times New Roman"/>
          <w:sz w:val="24"/>
        </w:rPr>
        <w:t xml:space="preserve">В соответствии с условиями договора на выполнение работ </w:t>
      </w:r>
      <w:proofErr w:type="gramStart"/>
      <w:r w:rsidRPr="004C001E">
        <w:rPr>
          <w:rFonts w:ascii="Times New Roman" w:hAnsi="Times New Roman"/>
          <w:sz w:val="24"/>
        </w:rPr>
        <w:t>по</w:t>
      </w:r>
      <w:proofErr w:type="gramEnd"/>
      <w:r w:rsidRPr="004C001E">
        <w:rPr>
          <w:rFonts w:ascii="Times New Roman" w:hAnsi="Times New Roman"/>
          <w:sz w:val="24"/>
        </w:rPr>
        <w:t xml:space="preserve"> ____________ </w:t>
      </w:r>
      <w:proofErr w:type="gramStart"/>
      <w:r w:rsidRPr="004C001E">
        <w:rPr>
          <w:rFonts w:ascii="Times New Roman" w:hAnsi="Times New Roman"/>
          <w:sz w:val="24"/>
        </w:rPr>
        <w:t>от</w:t>
      </w:r>
      <w:proofErr w:type="gramEnd"/>
      <w:r w:rsidRPr="004C001E">
        <w:rPr>
          <w:rFonts w:ascii="Times New Roman" w:hAnsi="Times New Roman"/>
          <w:sz w:val="24"/>
        </w:rPr>
        <w:t xml:space="preserve">  ________________________ (далее – Договор) Заказчик настоящим уведомляет Подрядчика об изменении объема Работ по Договору в сторону _____________________________________. И</w:t>
      </w:r>
      <w:r w:rsidRPr="004C001E">
        <w:rPr>
          <w:rFonts w:ascii="Times New Roman" w:hAnsi="Times New Roman"/>
          <w:sz w:val="24"/>
        </w:rPr>
        <w:t>з</w:t>
      </w:r>
      <w:r w:rsidRPr="004C001E">
        <w:rPr>
          <w:rFonts w:ascii="Times New Roman" w:hAnsi="Times New Roman"/>
          <w:sz w:val="24"/>
        </w:rPr>
        <w:t>мененный объем Работ определен в Дополнении к Договору, приложенному к настоящему Ув</w:t>
      </w:r>
      <w:r w:rsidRPr="004C001E">
        <w:rPr>
          <w:rFonts w:ascii="Times New Roman" w:hAnsi="Times New Roman"/>
          <w:sz w:val="24"/>
        </w:rPr>
        <w:t>е</w:t>
      </w:r>
      <w:r w:rsidRPr="004C001E">
        <w:rPr>
          <w:rFonts w:ascii="Times New Roman" w:hAnsi="Times New Roman"/>
          <w:sz w:val="24"/>
        </w:rPr>
        <w:t>домлению.</w:t>
      </w:r>
    </w:p>
    <w:p w:rsidR="004C001E" w:rsidRPr="004C001E" w:rsidRDefault="004C001E" w:rsidP="004C001E">
      <w:pPr>
        <w:ind w:firstLine="709"/>
        <w:jc w:val="both"/>
        <w:rPr>
          <w:rFonts w:ascii="Times New Roman" w:hAnsi="Times New Roman"/>
          <w:sz w:val="24"/>
        </w:rPr>
      </w:pPr>
      <w:r w:rsidRPr="004C001E">
        <w:rPr>
          <w:rFonts w:ascii="Times New Roman" w:hAnsi="Times New Roman"/>
          <w:sz w:val="24"/>
        </w:rPr>
        <w:t>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w:t>
      </w:r>
      <w:r w:rsidRPr="004C001E">
        <w:rPr>
          <w:rFonts w:ascii="Times New Roman" w:hAnsi="Times New Roman"/>
          <w:sz w:val="24"/>
        </w:rPr>
        <w:t>а</w:t>
      </w:r>
      <w:r w:rsidRPr="004C001E">
        <w:rPr>
          <w:rFonts w:ascii="Times New Roman" w:hAnsi="Times New Roman"/>
          <w:sz w:val="24"/>
        </w:rPr>
        <w:t xml:space="preserve">вить в адрес ОАО «СН-МНГ» факсимильной связью </w:t>
      </w:r>
      <w:proofErr w:type="gramStart"/>
      <w:r w:rsidRPr="004C001E">
        <w:rPr>
          <w:rFonts w:ascii="Times New Roman" w:hAnsi="Times New Roman"/>
          <w:sz w:val="24"/>
        </w:rPr>
        <w:t>по</w:t>
      </w:r>
      <w:proofErr w:type="gramEnd"/>
      <w:r w:rsidRPr="004C001E">
        <w:rPr>
          <w:rFonts w:ascii="Times New Roman" w:hAnsi="Times New Roman"/>
          <w:sz w:val="24"/>
        </w:rPr>
        <w:t xml:space="preserve"> № ______________________ в срок не позднее _______________________________________</w:t>
      </w:r>
    </w:p>
    <w:p w:rsidR="004C001E" w:rsidRPr="004C001E" w:rsidRDefault="004C001E" w:rsidP="004C001E">
      <w:pPr>
        <w:ind w:firstLine="709"/>
        <w:jc w:val="both"/>
        <w:rPr>
          <w:rFonts w:ascii="Times New Roman" w:hAnsi="Times New Roman"/>
          <w:sz w:val="18"/>
          <w:szCs w:val="18"/>
        </w:rPr>
      </w:pPr>
      <w:r w:rsidRPr="004C001E">
        <w:rPr>
          <w:rFonts w:ascii="Times New Roman" w:hAnsi="Times New Roman"/>
          <w:sz w:val="24"/>
        </w:rPr>
        <w:tab/>
      </w:r>
      <w:r w:rsidRPr="004C001E">
        <w:rPr>
          <w:rFonts w:ascii="Times New Roman" w:hAnsi="Times New Roman"/>
          <w:sz w:val="24"/>
        </w:rPr>
        <w:tab/>
      </w:r>
      <w:r w:rsidRPr="004C001E">
        <w:rPr>
          <w:rFonts w:ascii="Times New Roman" w:hAnsi="Times New Roman"/>
          <w:sz w:val="24"/>
        </w:rPr>
        <w:tab/>
        <w:t xml:space="preserve">                                          </w:t>
      </w:r>
      <w:r w:rsidRPr="004C001E">
        <w:rPr>
          <w:rFonts w:ascii="Times New Roman" w:hAnsi="Times New Roman"/>
          <w:sz w:val="18"/>
          <w:szCs w:val="18"/>
        </w:rPr>
        <w:t>(указывается время и дата)</w:t>
      </w:r>
    </w:p>
    <w:p w:rsidR="004C001E" w:rsidRPr="004C001E" w:rsidRDefault="004C001E" w:rsidP="004C001E">
      <w:pPr>
        <w:jc w:val="both"/>
        <w:rPr>
          <w:rFonts w:ascii="Times New Roman" w:hAnsi="Times New Roman"/>
          <w:sz w:val="24"/>
        </w:rPr>
      </w:pPr>
      <w:r w:rsidRPr="004C001E">
        <w:rPr>
          <w:rFonts w:ascii="Times New Roman" w:hAnsi="Times New Roman"/>
          <w:sz w:val="24"/>
        </w:rPr>
        <w:t>с последующей отправкой подлинника Дополнения почтовой связью в течение</w:t>
      </w:r>
      <w:proofErr w:type="gramStart"/>
      <w:r w:rsidRPr="004C001E">
        <w:rPr>
          <w:rFonts w:ascii="Times New Roman" w:hAnsi="Times New Roman"/>
          <w:sz w:val="24"/>
        </w:rPr>
        <w:t xml:space="preserve"> ____ (__________) </w:t>
      </w:r>
      <w:proofErr w:type="gramEnd"/>
      <w:r w:rsidRPr="004C001E">
        <w:rPr>
          <w:rFonts w:ascii="Times New Roman" w:hAnsi="Times New Roman"/>
          <w:sz w:val="24"/>
        </w:rPr>
        <w:t>рабочих дней со дня его подписания.</w:t>
      </w: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widowControl w:val="0"/>
        <w:autoSpaceDE w:val="0"/>
        <w:autoSpaceDN w:val="0"/>
        <w:adjustRightInd w:val="0"/>
        <w:jc w:val="center"/>
        <w:rPr>
          <w:rFonts w:ascii="Times New Roman" w:hAnsi="Times New Roman"/>
          <w:b/>
          <w:szCs w:val="22"/>
        </w:rPr>
      </w:pPr>
      <w:r w:rsidRPr="004C001E">
        <w:rPr>
          <w:rFonts w:ascii="Times New Roman" w:hAnsi="Times New Roman"/>
          <w:b/>
          <w:szCs w:val="22"/>
        </w:rPr>
        <w:t>Подписи Сторон</w:t>
      </w:r>
    </w:p>
    <w:p w:rsidR="004C001E" w:rsidRPr="004C001E" w:rsidRDefault="004C001E" w:rsidP="004C001E">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firstRow="0" w:lastRow="0" w:firstColumn="0" w:lastColumn="0" w:noHBand="0" w:noVBand="0"/>
      </w:tblPr>
      <w:tblGrid>
        <w:gridCol w:w="2364"/>
        <w:gridCol w:w="1041"/>
        <w:gridCol w:w="1746"/>
        <w:gridCol w:w="720"/>
        <w:gridCol w:w="2399"/>
        <w:gridCol w:w="678"/>
        <w:gridCol w:w="1023"/>
      </w:tblGrid>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Исполнитель:</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Заказчик:</w:t>
            </w: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3077"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ОАО «СН-МНГ»</w:t>
            </w:r>
          </w:p>
        </w:tc>
        <w:tc>
          <w:tcPr>
            <w:tcW w:w="1023"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182"/>
        </w:trPr>
        <w:tc>
          <w:tcPr>
            <w:tcW w:w="3405" w:type="dxa"/>
            <w:gridSpan w:val="2"/>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1746"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r>
      <w:tr w:rsidR="004C001E" w:rsidRPr="004C001E" w:rsidTr="004C001E">
        <w:trPr>
          <w:trHeight w:val="182"/>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i/>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r w:rsidR="004C001E" w:rsidRPr="004C001E" w:rsidTr="004C001E">
        <w:trPr>
          <w:trHeight w:val="259"/>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r>
      <w:tr w:rsidR="004C001E" w:rsidRPr="004C001E" w:rsidTr="004C001E">
        <w:trPr>
          <w:trHeight w:val="182"/>
        </w:trPr>
        <w:tc>
          <w:tcPr>
            <w:tcW w:w="2364"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b/>
                <w:i/>
                <w:szCs w:val="22"/>
                <w:lang w:eastAsia="en-US"/>
              </w:rPr>
            </w:pPr>
          </w:p>
        </w:tc>
        <w:tc>
          <w:tcPr>
            <w:tcW w:w="2787"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2399" w:type="dxa"/>
            <w:tcBorders>
              <w:bottom w:val="single" w:sz="4" w:space="0" w:color="auto"/>
            </w:tcBorders>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p>
        </w:tc>
        <w:tc>
          <w:tcPr>
            <w:tcW w:w="1701" w:type="dxa"/>
            <w:gridSpan w:val="2"/>
          </w:tcPr>
          <w:p w:rsidR="004C001E" w:rsidRPr="004C001E" w:rsidRDefault="004C001E" w:rsidP="004C001E">
            <w:pPr>
              <w:widowControl w:val="0"/>
              <w:autoSpaceDE w:val="0"/>
              <w:autoSpaceDN w:val="0"/>
              <w:adjustRightInd w:val="0"/>
              <w:snapToGrid w:val="0"/>
              <w:jc w:val="center"/>
              <w:rPr>
                <w:rFonts w:ascii="Times New Roman" w:eastAsia="Calibri" w:hAnsi="Times New Roman"/>
                <w:i/>
                <w:szCs w:val="22"/>
                <w:lang w:eastAsia="en-US"/>
              </w:rPr>
            </w:pPr>
            <w:r w:rsidRPr="004C001E">
              <w:rPr>
                <w:rFonts w:ascii="Times New Roman" w:eastAsia="Calibri" w:hAnsi="Times New Roman"/>
                <w:b/>
                <w:szCs w:val="22"/>
                <w:lang w:eastAsia="en-US"/>
              </w:rPr>
              <w:t>(ФИО)</w:t>
            </w:r>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szCs w:val="22"/>
                <w:lang w:eastAsia="en-US"/>
              </w:rPr>
            </w:pPr>
            <w:r w:rsidRPr="004C001E">
              <w:rPr>
                <w:rFonts w:ascii="Times New Roman" w:eastAsia="Calibri" w:hAnsi="Times New Roman"/>
                <w:b/>
                <w:szCs w:val="22"/>
                <w:lang w:eastAsia="en-US"/>
              </w:rPr>
              <w:t xml:space="preserve">            М.П.</w:t>
            </w: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r w:rsidRPr="004C001E">
              <w:rPr>
                <w:rFonts w:ascii="Times New Roman" w:eastAsia="Calibri" w:hAnsi="Times New Roman"/>
                <w:b/>
                <w:szCs w:val="22"/>
                <w:lang w:eastAsia="en-US"/>
              </w:rPr>
              <w:t xml:space="preserve">            М.</w:t>
            </w:r>
            <w:proofErr w:type="gramStart"/>
            <w:r w:rsidRPr="004C001E">
              <w:rPr>
                <w:rFonts w:ascii="Times New Roman" w:eastAsia="Calibri" w:hAnsi="Times New Roman"/>
                <w:b/>
                <w:szCs w:val="22"/>
                <w:lang w:eastAsia="en-US"/>
              </w:rPr>
              <w:t>П</w:t>
            </w:r>
            <w:proofErr w:type="gramEnd"/>
          </w:p>
        </w:tc>
      </w:tr>
      <w:tr w:rsidR="004C001E" w:rsidRPr="004C001E" w:rsidTr="004C001E">
        <w:trPr>
          <w:trHeight w:val="180"/>
        </w:trPr>
        <w:tc>
          <w:tcPr>
            <w:tcW w:w="5151"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c>
          <w:tcPr>
            <w:tcW w:w="720" w:type="dxa"/>
          </w:tcPr>
          <w:p w:rsidR="004C001E" w:rsidRPr="004C001E" w:rsidRDefault="004C001E" w:rsidP="004C001E">
            <w:pPr>
              <w:widowControl w:val="0"/>
              <w:autoSpaceDE w:val="0"/>
              <w:autoSpaceDN w:val="0"/>
              <w:adjustRightInd w:val="0"/>
              <w:snapToGrid w:val="0"/>
              <w:jc w:val="center"/>
              <w:rPr>
                <w:rFonts w:ascii="Times New Roman" w:eastAsia="Calibri" w:hAnsi="Times New Roman"/>
                <w:b/>
                <w:szCs w:val="22"/>
                <w:lang w:eastAsia="en-US"/>
              </w:rPr>
            </w:pPr>
          </w:p>
        </w:tc>
        <w:tc>
          <w:tcPr>
            <w:tcW w:w="4100" w:type="dxa"/>
            <w:gridSpan w:val="3"/>
          </w:tcPr>
          <w:p w:rsidR="004C001E" w:rsidRPr="004C001E" w:rsidRDefault="004C001E" w:rsidP="004C001E">
            <w:pPr>
              <w:widowControl w:val="0"/>
              <w:autoSpaceDE w:val="0"/>
              <w:autoSpaceDN w:val="0"/>
              <w:adjustRightInd w:val="0"/>
              <w:snapToGrid w:val="0"/>
              <w:rPr>
                <w:rFonts w:ascii="Times New Roman" w:eastAsia="Calibri" w:hAnsi="Times New Roman"/>
                <w:b/>
                <w:szCs w:val="22"/>
                <w:lang w:eastAsia="en-US"/>
              </w:rPr>
            </w:pPr>
          </w:p>
        </w:tc>
      </w:tr>
    </w:tbl>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jc w:val="both"/>
        <w:rPr>
          <w:rFonts w:ascii="Times New Roman" w:hAnsi="Times New Roman"/>
          <w:sz w:val="24"/>
        </w:rPr>
      </w:pPr>
    </w:p>
    <w:p w:rsidR="004C001E" w:rsidRPr="004C001E" w:rsidRDefault="004C001E" w:rsidP="004C001E">
      <w:pPr>
        <w:contextualSpacing/>
        <w:rPr>
          <w:rFonts w:ascii="Times New Roman" w:eastAsia="Calibri" w:hAnsi="Times New Roman"/>
          <w:i/>
          <w:sz w:val="16"/>
          <w:szCs w:val="16"/>
          <w:lang w:eastAsia="en-US"/>
        </w:rPr>
      </w:pPr>
    </w:p>
    <w:p w:rsidR="004C001E" w:rsidRDefault="004C001E">
      <w:pPr>
        <w:spacing w:after="200" w:line="276" w:lineRule="auto"/>
        <w:rPr>
          <w:rFonts w:ascii="Times New Roman" w:eastAsia="Calibri" w:hAnsi="Times New Roman"/>
          <w:i/>
          <w:sz w:val="16"/>
          <w:szCs w:val="16"/>
          <w:lang w:eastAsia="en-US"/>
        </w:rPr>
      </w:pPr>
      <w:r>
        <w:rPr>
          <w:rFonts w:ascii="Times New Roman" w:eastAsia="Calibri" w:hAnsi="Times New Roman"/>
          <w:i/>
          <w:sz w:val="16"/>
          <w:szCs w:val="16"/>
          <w:lang w:eastAsia="en-US"/>
        </w:rPr>
        <w:br w:type="page"/>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lastRenderedPageBreak/>
        <w:t>Приложение № 11</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к  договору №  ___________</w:t>
      </w:r>
    </w:p>
    <w:p w:rsidR="004C001E" w:rsidRPr="004C001E" w:rsidRDefault="004C001E" w:rsidP="004C001E">
      <w:pPr>
        <w:contextualSpacing/>
        <w:jc w:val="right"/>
        <w:rPr>
          <w:rFonts w:ascii="Times New Roman" w:eastAsia="Calibri" w:hAnsi="Times New Roman"/>
          <w:i/>
          <w:sz w:val="16"/>
          <w:szCs w:val="16"/>
          <w:lang w:eastAsia="en-US"/>
        </w:rPr>
      </w:pPr>
      <w:r w:rsidRPr="004C001E">
        <w:rPr>
          <w:rFonts w:ascii="Times New Roman" w:eastAsia="Calibri" w:hAnsi="Times New Roman"/>
          <w:i/>
          <w:sz w:val="16"/>
          <w:szCs w:val="16"/>
          <w:lang w:eastAsia="en-US"/>
        </w:rPr>
        <w:t>от  _________20___г.</w:t>
      </w:r>
    </w:p>
    <w:p w:rsidR="004C001E" w:rsidRPr="004C001E" w:rsidRDefault="004C001E" w:rsidP="004C001E">
      <w:pPr>
        <w:contextualSpacing/>
        <w:jc w:val="right"/>
        <w:rPr>
          <w:rFonts w:ascii="Times New Roman" w:eastAsia="Calibri" w:hAnsi="Times New Roman"/>
          <w:b/>
          <w:sz w:val="16"/>
          <w:szCs w:val="16"/>
          <w:lang w:eastAsia="en-US"/>
        </w:rPr>
      </w:pPr>
    </w:p>
    <w:p w:rsidR="004C001E" w:rsidRPr="004C001E" w:rsidRDefault="004C001E" w:rsidP="004C001E">
      <w:pPr>
        <w:contextualSpacing/>
        <w:jc w:val="right"/>
        <w:rPr>
          <w:rFonts w:ascii="Times New Roman" w:eastAsia="Calibri" w:hAnsi="Times New Roman"/>
          <w:i/>
          <w:sz w:val="16"/>
          <w:szCs w:val="16"/>
          <w:lang w:eastAsia="en-US"/>
        </w:rPr>
      </w:pPr>
    </w:p>
    <w:p w:rsidR="004C001E" w:rsidRPr="004C001E" w:rsidRDefault="004C001E" w:rsidP="004C001E">
      <w:pPr>
        <w:jc w:val="both"/>
        <w:rPr>
          <w:rFonts w:ascii="Times New Roman" w:hAnsi="Times New Roman"/>
          <w:sz w:val="24"/>
        </w:rPr>
      </w:pPr>
    </w:p>
    <w:p w:rsidR="004C001E" w:rsidRPr="004C001E" w:rsidRDefault="004C001E" w:rsidP="004C001E">
      <w:pPr>
        <w:suppressAutoHyphens/>
        <w:autoSpaceDE w:val="0"/>
        <w:autoSpaceDN w:val="0"/>
        <w:adjustRightInd w:val="0"/>
        <w:jc w:val="center"/>
        <w:rPr>
          <w:rFonts w:ascii="Times New Roman" w:hAnsi="Times New Roman"/>
          <w:b/>
          <w:bCs/>
          <w:sz w:val="24"/>
        </w:rPr>
      </w:pPr>
      <w:r w:rsidRPr="004C001E">
        <w:rPr>
          <w:rFonts w:ascii="Times New Roman" w:hAnsi="Times New Roman"/>
          <w:b/>
          <w:bCs/>
          <w:sz w:val="24"/>
        </w:rPr>
        <w:t>АКТ № _________</w:t>
      </w:r>
    </w:p>
    <w:p w:rsidR="004C001E" w:rsidRPr="004C001E" w:rsidRDefault="004C001E" w:rsidP="004C001E">
      <w:pPr>
        <w:suppressAutoHyphens/>
        <w:autoSpaceDE w:val="0"/>
        <w:autoSpaceDN w:val="0"/>
        <w:adjustRightInd w:val="0"/>
        <w:jc w:val="center"/>
        <w:rPr>
          <w:rFonts w:ascii="Times New Roman" w:hAnsi="Times New Roman"/>
          <w:b/>
          <w:bCs/>
          <w:sz w:val="24"/>
        </w:rPr>
      </w:pPr>
      <w:r w:rsidRPr="004C001E">
        <w:rPr>
          <w:rFonts w:ascii="Times New Roman" w:hAnsi="Times New Roman"/>
          <w:b/>
          <w:bCs/>
          <w:sz w:val="24"/>
        </w:rPr>
        <w:t>приема-передачи партии бурового шлама</w:t>
      </w:r>
    </w:p>
    <w:p w:rsidR="004C001E" w:rsidRPr="004C001E" w:rsidRDefault="004C001E" w:rsidP="004C001E">
      <w:pPr>
        <w:jc w:val="center"/>
        <w:rPr>
          <w:rFonts w:ascii="Times New Roman" w:hAnsi="Times New Roman"/>
          <w:b/>
          <w:sz w:val="24"/>
        </w:rPr>
      </w:pPr>
    </w:p>
    <w:tbl>
      <w:tblPr>
        <w:tblStyle w:val="13"/>
        <w:tblpPr w:leftFromText="180" w:rightFromText="180" w:vertAnchor="text" w:horzAnchor="margin" w:tblpXSpec="right" w:tblpY="1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C001E" w:rsidRPr="004C001E" w:rsidTr="004C001E">
        <w:tc>
          <w:tcPr>
            <w:tcW w:w="1689" w:type="dxa"/>
          </w:tcPr>
          <w:p w:rsidR="004C001E" w:rsidRPr="004C001E" w:rsidRDefault="004C001E" w:rsidP="004C001E">
            <w:pPr>
              <w:jc w:val="both"/>
              <w:rPr>
                <w:rFonts w:ascii="Times New Roman" w:hAnsi="Times New Roman"/>
                <w:b/>
                <w:sz w:val="24"/>
              </w:rPr>
            </w:pPr>
            <w:r w:rsidRPr="004C001E">
              <w:rPr>
                <w:rFonts w:ascii="Times New Roman" w:hAnsi="Times New Roman"/>
                <w:b/>
                <w:sz w:val="24"/>
              </w:rPr>
              <w:t>г. Мегион</w:t>
            </w:r>
          </w:p>
        </w:tc>
        <w:tc>
          <w:tcPr>
            <w:tcW w:w="3819" w:type="dxa"/>
          </w:tcPr>
          <w:p w:rsidR="004C001E" w:rsidRPr="004C001E" w:rsidRDefault="004C001E" w:rsidP="004C001E">
            <w:pPr>
              <w:jc w:val="both"/>
              <w:rPr>
                <w:rFonts w:ascii="Times New Roman" w:hAnsi="Times New Roman"/>
                <w:b/>
                <w:sz w:val="24"/>
              </w:rPr>
            </w:pPr>
          </w:p>
        </w:tc>
        <w:tc>
          <w:tcPr>
            <w:tcW w:w="336" w:type="dxa"/>
          </w:tcPr>
          <w:p w:rsidR="004C001E" w:rsidRPr="004C001E" w:rsidRDefault="004C001E" w:rsidP="004C001E">
            <w:pPr>
              <w:jc w:val="both"/>
              <w:rPr>
                <w:rFonts w:ascii="Times New Roman" w:hAnsi="Times New Roman"/>
                <w:b/>
                <w:sz w:val="24"/>
              </w:rPr>
            </w:pPr>
            <w:r w:rsidRPr="004C001E">
              <w:rPr>
                <w:rFonts w:ascii="Times New Roman" w:hAnsi="Times New Roman"/>
                <w:b/>
                <w:sz w:val="24"/>
              </w:rPr>
              <w:t>«</w:t>
            </w:r>
          </w:p>
        </w:tc>
        <w:tc>
          <w:tcPr>
            <w:tcW w:w="423" w:type="dxa"/>
            <w:tcBorders>
              <w:bottom w:val="single" w:sz="4" w:space="0" w:color="auto"/>
            </w:tcBorders>
          </w:tcPr>
          <w:p w:rsidR="004C001E" w:rsidRPr="004C001E" w:rsidRDefault="004C001E" w:rsidP="004C001E">
            <w:pPr>
              <w:jc w:val="both"/>
              <w:rPr>
                <w:rFonts w:ascii="Times New Roman" w:hAnsi="Times New Roman"/>
                <w:b/>
                <w:sz w:val="24"/>
              </w:rPr>
            </w:pPr>
          </w:p>
        </w:tc>
        <w:tc>
          <w:tcPr>
            <w:tcW w:w="456" w:type="dxa"/>
          </w:tcPr>
          <w:p w:rsidR="004C001E" w:rsidRPr="004C001E" w:rsidRDefault="004C001E" w:rsidP="004C001E">
            <w:pPr>
              <w:jc w:val="both"/>
              <w:rPr>
                <w:rFonts w:ascii="Times New Roman" w:hAnsi="Times New Roman"/>
                <w:b/>
                <w:sz w:val="24"/>
              </w:rPr>
            </w:pPr>
            <w:r w:rsidRPr="004C001E">
              <w:rPr>
                <w:rFonts w:ascii="Times New Roman" w:hAnsi="Times New Roman"/>
                <w:b/>
                <w:sz w:val="24"/>
              </w:rPr>
              <w:t>»</w:t>
            </w:r>
          </w:p>
        </w:tc>
        <w:tc>
          <w:tcPr>
            <w:tcW w:w="1524" w:type="dxa"/>
            <w:tcBorders>
              <w:bottom w:val="single" w:sz="4" w:space="0" w:color="auto"/>
            </w:tcBorders>
          </w:tcPr>
          <w:p w:rsidR="004C001E" w:rsidRPr="004C001E" w:rsidRDefault="004C001E" w:rsidP="004C001E">
            <w:pPr>
              <w:jc w:val="both"/>
              <w:rPr>
                <w:rFonts w:ascii="Times New Roman" w:hAnsi="Times New Roman"/>
                <w:b/>
                <w:sz w:val="24"/>
              </w:rPr>
            </w:pPr>
          </w:p>
        </w:tc>
        <w:tc>
          <w:tcPr>
            <w:tcW w:w="456" w:type="dxa"/>
          </w:tcPr>
          <w:p w:rsidR="004C001E" w:rsidRPr="004C001E" w:rsidRDefault="004C001E" w:rsidP="004C001E">
            <w:pPr>
              <w:jc w:val="both"/>
              <w:rPr>
                <w:rFonts w:ascii="Times New Roman" w:hAnsi="Times New Roman"/>
                <w:b/>
                <w:sz w:val="24"/>
              </w:rPr>
            </w:pPr>
            <w:r w:rsidRPr="004C001E">
              <w:rPr>
                <w:rFonts w:ascii="Times New Roman" w:hAnsi="Times New Roman"/>
                <w:b/>
                <w:sz w:val="24"/>
              </w:rPr>
              <w:t>20</w:t>
            </w:r>
          </w:p>
        </w:tc>
        <w:tc>
          <w:tcPr>
            <w:tcW w:w="422" w:type="dxa"/>
            <w:tcBorders>
              <w:bottom w:val="single" w:sz="4" w:space="0" w:color="auto"/>
            </w:tcBorders>
          </w:tcPr>
          <w:p w:rsidR="004C001E" w:rsidRPr="004C001E" w:rsidRDefault="004C001E" w:rsidP="004C001E">
            <w:pPr>
              <w:jc w:val="both"/>
              <w:rPr>
                <w:rFonts w:ascii="Times New Roman" w:hAnsi="Times New Roman"/>
                <w:b/>
                <w:sz w:val="24"/>
              </w:rPr>
            </w:pPr>
          </w:p>
        </w:tc>
        <w:tc>
          <w:tcPr>
            <w:tcW w:w="423" w:type="dxa"/>
          </w:tcPr>
          <w:p w:rsidR="004C001E" w:rsidRPr="004C001E" w:rsidRDefault="004C001E" w:rsidP="004C001E">
            <w:pPr>
              <w:jc w:val="both"/>
              <w:rPr>
                <w:rFonts w:ascii="Times New Roman" w:hAnsi="Times New Roman"/>
                <w:b/>
                <w:sz w:val="24"/>
              </w:rPr>
            </w:pPr>
            <w:proofErr w:type="gramStart"/>
            <w:r w:rsidRPr="004C001E">
              <w:rPr>
                <w:rFonts w:ascii="Times New Roman" w:hAnsi="Times New Roman"/>
                <w:b/>
                <w:sz w:val="24"/>
              </w:rPr>
              <w:t>г</w:t>
            </w:r>
            <w:proofErr w:type="gramEnd"/>
            <w:r w:rsidRPr="004C001E">
              <w:rPr>
                <w:rFonts w:ascii="Times New Roman" w:hAnsi="Times New Roman"/>
                <w:b/>
                <w:sz w:val="24"/>
              </w:rPr>
              <w:t>.</w:t>
            </w:r>
          </w:p>
        </w:tc>
      </w:tr>
    </w:tbl>
    <w:p w:rsidR="004C001E" w:rsidRPr="004C001E" w:rsidRDefault="004C001E" w:rsidP="004C001E">
      <w:pPr>
        <w:ind w:firstLine="709"/>
        <w:jc w:val="both"/>
        <w:rPr>
          <w:rFonts w:ascii="Times New Roman" w:hAnsi="Times New Roman"/>
          <w:b/>
          <w:szCs w:val="22"/>
        </w:rPr>
      </w:pPr>
    </w:p>
    <w:p w:rsidR="004C001E" w:rsidRPr="004C001E" w:rsidRDefault="004C001E" w:rsidP="004C001E">
      <w:pPr>
        <w:suppressAutoHyphens/>
        <w:autoSpaceDE w:val="0"/>
        <w:autoSpaceDN w:val="0"/>
        <w:adjustRightInd w:val="0"/>
        <w:ind w:left="708" w:hanging="708"/>
        <w:rPr>
          <w:rFonts w:ascii="Times New Roman" w:hAnsi="Times New Roman"/>
          <w:b/>
          <w:sz w:val="24"/>
        </w:rPr>
      </w:pPr>
    </w:p>
    <w:p w:rsidR="004C001E" w:rsidRPr="004C001E" w:rsidRDefault="004C001E" w:rsidP="004C001E">
      <w:pPr>
        <w:suppressAutoHyphens/>
        <w:autoSpaceDE w:val="0"/>
        <w:autoSpaceDN w:val="0"/>
        <w:adjustRightInd w:val="0"/>
        <w:rPr>
          <w:rFonts w:ascii="Times New Roman" w:hAnsi="Times New Roman"/>
          <w:b/>
          <w:sz w:val="24"/>
        </w:rPr>
      </w:pPr>
    </w:p>
    <w:p w:rsidR="004C001E" w:rsidRPr="004C001E" w:rsidRDefault="004C001E" w:rsidP="004C001E">
      <w:pPr>
        <w:suppressAutoHyphens/>
        <w:autoSpaceDE w:val="0"/>
        <w:autoSpaceDN w:val="0"/>
        <w:adjustRightInd w:val="0"/>
        <w:rPr>
          <w:rFonts w:ascii="Times New Roman" w:hAnsi="Times New Roman"/>
          <w:sz w:val="24"/>
        </w:rPr>
      </w:pPr>
      <w:r w:rsidRPr="004C001E">
        <w:rPr>
          <w:rFonts w:ascii="Times New Roman" w:hAnsi="Times New Roman"/>
          <w:b/>
          <w:sz w:val="24"/>
        </w:rPr>
        <w:t>Заказчик:</w:t>
      </w:r>
      <w:r w:rsidRPr="004C001E">
        <w:rPr>
          <w:rFonts w:ascii="Times New Roman" w:hAnsi="Times New Roman"/>
          <w:sz w:val="24"/>
        </w:rPr>
        <w:t xml:space="preserve"> </w:t>
      </w:r>
    </w:p>
    <w:p w:rsidR="004C001E" w:rsidRPr="004C001E" w:rsidRDefault="004C001E" w:rsidP="004C001E">
      <w:pPr>
        <w:suppressAutoHyphens/>
        <w:autoSpaceDE w:val="0"/>
        <w:autoSpaceDN w:val="0"/>
        <w:adjustRightInd w:val="0"/>
        <w:ind w:left="708" w:hanging="708"/>
        <w:rPr>
          <w:rFonts w:ascii="Times New Roman" w:hAnsi="Times New Roman"/>
          <w:sz w:val="24"/>
        </w:rPr>
      </w:pPr>
      <w:r w:rsidRPr="004C001E">
        <w:rPr>
          <w:rFonts w:ascii="Times New Roman" w:hAnsi="Times New Roman"/>
          <w:b/>
          <w:sz w:val="24"/>
        </w:rPr>
        <w:t>Подрядчик:</w:t>
      </w:r>
      <w:r w:rsidRPr="004C001E">
        <w:rPr>
          <w:rFonts w:ascii="Times New Roman" w:hAnsi="Times New Roman"/>
          <w:sz w:val="24"/>
        </w:rPr>
        <w:t xml:space="preserve"> </w:t>
      </w:r>
    </w:p>
    <w:p w:rsidR="004C001E" w:rsidRPr="004C001E" w:rsidRDefault="004C001E" w:rsidP="004C001E">
      <w:pPr>
        <w:suppressAutoHyphens/>
        <w:autoSpaceDE w:val="0"/>
        <w:autoSpaceDN w:val="0"/>
        <w:adjustRightInd w:val="0"/>
        <w:ind w:left="708" w:hanging="708"/>
        <w:rPr>
          <w:rFonts w:ascii="Times New Roman" w:hAnsi="Times New Roman"/>
          <w:b/>
          <w:sz w:val="24"/>
        </w:rPr>
      </w:pPr>
      <w:r w:rsidRPr="004C001E">
        <w:rPr>
          <w:rFonts w:ascii="Times New Roman" w:hAnsi="Times New Roman"/>
          <w:b/>
          <w:sz w:val="24"/>
        </w:rPr>
        <w:t>Перевозчик:</w:t>
      </w:r>
    </w:p>
    <w:p w:rsidR="004C001E" w:rsidRPr="004C001E" w:rsidRDefault="004C001E" w:rsidP="004C001E">
      <w:pPr>
        <w:suppressAutoHyphens/>
        <w:autoSpaceDE w:val="0"/>
        <w:autoSpaceDN w:val="0"/>
        <w:adjustRightInd w:val="0"/>
        <w:outlineLvl w:val="0"/>
        <w:rPr>
          <w:rFonts w:ascii="Times New Roman" w:hAnsi="Times New Roman"/>
          <w:sz w:val="24"/>
        </w:rPr>
      </w:pPr>
      <w:r w:rsidRPr="004C001E">
        <w:rPr>
          <w:rFonts w:ascii="Times New Roman" w:hAnsi="Times New Roman"/>
          <w:b/>
          <w:sz w:val="24"/>
        </w:rPr>
        <w:t>Наименование и место нахождения объекта</w:t>
      </w:r>
      <w:r w:rsidRPr="004C001E">
        <w:rPr>
          <w:rFonts w:ascii="Times New Roman" w:hAnsi="Times New Roman"/>
          <w:sz w:val="24"/>
        </w:rPr>
        <w:t>: ____________________________________</w:t>
      </w:r>
    </w:p>
    <w:p w:rsidR="004C001E" w:rsidRPr="004C001E" w:rsidRDefault="004C001E" w:rsidP="004C001E">
      <w:pPr>
        <w:suppressAutoHyphens/>
        <w:autoSpaceDE w:val="0"/>
        <w:autoSpaceDN w:val="0"/>
        <w:adjustRightInd w:val="0"/>
        <w:ind w:left="4248" w:firstLine="708"/>
        <w:jc w:val="both"/>
        <w:outlineLvl w:val="0"/>
        <w:rPr>
          <w:rFonts w:ascii="Times New Roman" w:hAnsi="Times New Roman"/>
          <w:i/>
          <w:sz w:val="20"/>
          <w:szCs w:val="20"/>
        </w:rPr>
      </w:pPr>
      <w:r w:rsidRPr="004C001E">
        <w:rPr>
          <w:rFonts w:ascii="Times New Roman" w:hAnsi="Times New Roman"/>
          <w:i/>
          <w:sz w:val="20"/>
          <w:szCs w:val="20"/>
        </w:rPr>
        <w:t xml:space="preserve">  наименование объекта, лицензионный участок</w:t>
      </w:r>
    </w:p>
    <w:p w:rsidR="004C001E" w:rsidRPr="004C001E" w:rsidRDefault="004C001E" w:rsidP="004C001E">
      <w:pPr>
        <w:suppressAutoHyphens/>
        <w:autoSpaceDE w:val="0"/>
        <w:autoSpaceDN w:val="0"/>
        <w:adjustRightInd w:val="0"/>
        <w:ind w:firstLine="709"/>
        <w:jc w:val="both"/>
        <w:rPr>
          <w:rFonts w:ascii="Times New Roman" w:hAnsi="Times New Roman"/>
          <w:sz w:val="24"/>
        </w:rPr>
      </w:pPr>
    </w:p>
    <w:p w:rsidR="004C001E" w:rsidRPr="004C001E" w:rsidRDefault="004C001E" w:rsidP="004C001E">
      <w:pPr>
        <w:suppressAutoHyphens/>
        <w:autoSpaceDE w:val="0"/>
        <w:autoSpaceDN w:val="0"/>
        <w:adjustRightInd w:val="0"/>
        <w:ind w:firstLine="708"/>
        <w:rPr>
          <w:rFonts w:ascii="Times New Roman" w:hAnsi="Times New Roman"/>
          <w:sz w:val="24"/>
        </w:rPr>
      </w:pPr>
      <w:r w:rsidRPr="004C001E">
        <w:rPr>
          <w:rFonts w:ascii="Times New Roman" w:hAnsi="Times New Roman"/>
          <w:sz w:val="24"/>
        </w:rPr>
        <w:t xml:space="preserve">Настоящий Акт подтверждает, что Заказчиком передан, а Подрядчиком принят буровой шлам  </w:t>
      </w:r>
      <w:r w:rsidRPr="004C001E">
        <w:rPr>
          <w:rFonts w:ascii="Times New Roman CYR" w:hAnsi="Times New Roman CYR" w:cs="Times New Roman CYR"/>
          <w:sz w:val="24"/>
        </w:rPr>
        <w:t>в объеме</w:t>
      </w:r>
      <w:proofErr w:type="gramStart"/>
      <w:r w:rsidRPr="004C001E">
        <w:rPr>
          <w:rFonts w:ascii="Times New Roman CYR" w:hAnsi="Times New Roman CYR" w:cs="Times New Roman CYR"/>
          <w:sz w:val="24"/>
        </w:rPr>
        <w:t xml:space="preserve"> _____________ (___________) </w:t>
      </w:r>
      <w:proofErr w:type="gramEnd"/>
      <w:r w:rsidRPr="004C001E">
        <w:rPr>
          <w:rFonts w:ascii="Times New Roman CYR" w:hAnsi="Times New Roman CYR" w:cs="Times New Roman CYR"/>
          <w:sz w:val="24"/>
        </w:rPr>
        <w:t>м</w:t>
      </w:r>
      <w:r w:rsidRPr="004C001E">
        <w:rPr>
          <w:rFonts w:ascii="Times New Roman" w:hAnsi="Times New Roman"/>
          <w:sz w:val="24"/>
          <w:vertAlign w:val="superscript"/>
        </w:rPr>
        <w:t>3</w:t>
      </w:r>
      <w:r w:rsidRPr="004C001E">
        <w:rPr>
          <w:rFonts w:ascii="Times New Roman" w:hAnsi="Times New Roman"/>
          <w:sz w:val="24"/>
        </w:rPr>
        <w:t>.</w:t>
      </w:r>
    </w:p>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uppressAutoHyphens/>
        <w:autoSpaceDE w:val="0"/>
        <w:autoSpaceDN w:val="0"/>
        <w:adjustRightInd w:val="0"/>
        <w:rPr>
          <w:rFonts w:ascii="Times New Roman" w:hAnsi="Times New Roman"/>
          <w:sz w:val="24"/>
        </w:rPr>
      </w:pPr>
    </w:p>
    <w:tbl>
      <w:tblPr>
        <w:tblW w:w="6618" w:type="dxa"/>
        <w:tblInd w:w="720" w:type="dxa"/>
        <w:tblLayout w:type="fixed"/>
        <w:tblLook w:val="0000" w:firstRow="0" w:lastRow="0" w:firstColumn="0" w:lastColumn="0" w:noHBand="0" w:noVBand="0"/>
      </w:tblPr>
      <w:tblGrid>
        <w:gridCol w:w="5432"/>
        <w:gridCol w:w="1186"/>
      </w:tblGrid>
      <w:tr w:rsidR="004C001E" w:rsidRPr="004C001E" w:rsidTr="004C001E">
        <w:trPr>
          <w:trHeight w:val="182"/>
        </w:trPr>
        <w:tc>
          <w:tcPr>
            <w:tcW w:w="6618" w:type="dxa"/>
            <w:gridSpan w:val="2"/>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ПЕРЕДАЛ:</w:t>
            </w:r>
          </w:p>
        </w:tc>
      </w:tr>
      <w:tr w:rsidR="004C001E" w:rsidRPr="004C001E" w:rsidTr="004C001E">
        <w:trPr>
          <w:trHeight w:val="182"/>
        </w:trPr>
        <w:tc>
          <w:tcPr>
            <w:tcW w:w="6618" w:type="dxa"/>
            <w:gridSpan w:val="2"/>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ОАО «СН-МНГ»</w:t>
            </w:r>
          </w:p>
        </w:tc>
      </w:tr>
      <w:tr w:rsidR="004C001E" w:rsidRPr="004C001E" w:rsidTr="004C001E">
        <w:trPr>
          <w:trHeight w:val="182"/>
        </w:trPr>
        <w:tc>
          <w:tcPr>
            <w:tcW w:w="6618" w:type="dxa"/>
            <w:gridSpan w:val="2"/>
            <w:tcBorders>
              <w:bottom w:val="single" w:sz="4" w:space="0" w:color="auto"/>
            </w:tcBorders>
          </w:tcPr>
          <w:p w:rsidR="004C001E" w:rsidRPr="004C001E" w:rsidRDefault="004C001E" w:rsidP="004C001E">
            <w:pPr>
              <w:snapToGrid w:val="0"/>
              <w:rPr>
                <w:rFonts w:ascii="Times New Roman" w:hAnsi="Times New Roman"/>
                <w:b/>
                <w:szCs w:val="22"/>
              </w:rPr>
            </w:pPr>
          </w:p>
        </w:tc>
      </w:tr>
      <w:tr w:rsidR="004C001E" w:rsidRPr="004C001E" w:rsidTr="004C001E">
        <w:trPr>
          <w:trHeight w:val="181"/>
        </w:trPr>
        <w:tc>
          <w:tcPr>
            <w:tcW w:w="6618" w:type="dxa"/>
            <w:gridSpan w:val="2"/>
            <w:tcBorders>
              <w:top w:val="single" w:sz="4" w:space="0" w:color="auto"/>
            </w:tcBorders>
          </w:tcPr>
          <w:p w:rsidR="004C001E" w:rsidRPr="004C001E" w:rsidRDefault="004C001E" w:rsidP="004C001E">
            <w:pPr>
              <w:snapToGrid w:val="0"/>
              <w:jc w:val="center"/>
              <w:rPr>
                <w:rFonts w:ascii="Times New Roman" w:hAnsi="Times New Roman"/>
                <w:b/>
                <w:sz w:val="10"/>
                <w:szCs w:val="10"/>
              </w:rPr>
            </w:pPr>
            <w:r w:rsidRPr="004C001E">
              <w:rPr>
                <w:rFonts w:ascii="Times New Roman" w:hAnsi="Times New Roman"/>
                <w:i/>
                <w:sz w:val="16"/>
                <w:szCs w:val="16"/>
              </w:rPr>
              <w:t>(должность)</w:t>
            </w:r>
          </w:p>
          <w:p w:rsidR="004C001E" w:rsidRPr="004C001E" w:rsidRDefault="004C001E" w:rsidP="004C001E">
            <w:pPr>
              <w:snapToGrid w:val="0"/>
              <w:jc w:val="center"/>
              <w:rPr>
                <w:rFonts w:ascii="Times New Roman" w:hAnsi="Times New Roman"/>
                <w:b/>
                <w:sz w:val="10"/>
                <w:szCs w:val="10"/>
              </w:rPr>
            </w:pPr>
          </w:p>
        </w:tc>
      </w:tr>
      <w:tr w:rsidR="004C001E" w:rsidRPr="004C001E" w:rsidTr="004C001E">
        <w:trPr>
          <w:trHeight w:val="182"/>
        </w:trPr>
        <w:tc>
          <w:tcPr>
            <w:tcW w:w="5432" w:type="dxa"/>
            <w:tcBorders>
              <w:bottom w:val="single" w:sz="4" w:space="0" w:color="auto"/>
            </w:tcBorders>
          </w:tcPr>
          <w:p w:rsidR="004C001E" w:rsidRPr="004C001E" w:rsidRDefault="004C001E" w:rsidP="004C001E">
            <w:pPr>
              <w:snapToGrid w:val="0"/>
              <w:jc w:val="center"/>
              <w:rPr>
                <w:rFonts w:ascii="Times New Roman" w:hAnsi="Times New Roman"/>
                <w:i/>
                <w:szCs w:val="22"/>
              </w:rPr>
            </w:pPr>
          </w:p>
        </w:tc>
        <w:tc>
          <w:tcPr>
            <w:tcW w:w="1186" w:type="dxa"/>
          </w:tcPr>
          <w:p w:rsidR="004C001E" w:rsidRPr="004C001E" w:rsidRDefault="004C001E" w:rsidP="004C001E">
            <w:pPr>
              <w:snapToGrid w:val="0"/>
              <w:jc w:val="center"/>
              <w:rPr>
                <w:rFonts w:ascii="Times New Roman" w:hAnsi="Times New Roman"/>
                <w:i/>
                <w:szCs w:val="22"/>
              </w:rPr>
            </w:pPr>
            <w:r w:rsidRPr="004C001E">
              <w:rPr>
                <w:rFonts w:ascii="Times New Roman" w:hAnsi="Times New Roman"/>
                <w:b/>
                <w:szCs w:val="22"/>
              </w:rPr>
              <w:t>(ФИО)</w:t>
            </w:r>
          </w:p>
        </w:tc>
      </w:tr>
      <w:tr w:rsidR="004C001E" w:rsidRPr="004C001E" w:rsidTr="004C001E">
        <w:trPr>
          <w:trHeight w:val="182"/>
        </w:trPr>
        <w:tc>
          <w:tcPr>
            <w:tcW w:w="6618" w:type="dxa"/>
            <w:gridSpan w:val="2"/>
          </w:tcPr>
          <w:p w:rsidR="004C001E" w:rsidRPr="004C001E" w:rsidRDefault="004C001E" w:rsidP="004C001E">
            <w:pPr>
              <w:snapToGrid w:val="0"/>
              <w:rPr>
                <w:rFonts w:ascii="Times New Roman" w:hAnsi="Times New Roman"/>
                <w:i/>
                <w:sz w:val="16"/>
                <w:szCs w:val="16"/>
              </w:rPr>
            </w:pPr>
            <w:r w:rsidRPr="004C001E">
              <w:rPr>
                <w:rFonts w:ascii="Times New Roman" w:hAnsi="Times New Roman"/>
                <w:i/>
                <w:sz w:val="16"/>
                <w:szCs w:val="16"/>
              </w:rPr>
              <w:t xml:space="preserve">          (подпись)</w:t>
            </w:r>
          </w:p>
        </w:tc>
      </w:tr>
      <w:tr w:rsidR="004C001E" w:rsidRPr="004C001E" w:rsidTr="004C001E">
        <w:trPr>
          <w:trHeight w:val="180"/>
        </w:trPr>
        <w:tc>
          <w:tcPr>
            <w:tcW w:w="6618" w:type="dxa"/>
            <w:gridSpan w:val="2"/>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 xml:space="preserve">         М.П.</w:t>
            </w:r>
          </w:p>
        </w:tc>
      </w:tr>
    </w:tbl>
    <w:p w:rsidR="004C001E" w:rsidRPr="004C001E" w:rsidRDefault="004C001E" w:rsidP="004C001E">
      <w:pPr>
        <w:suppressAutoHyphens/>
        <w:autoSpaceDE w:val="0"/>
        <w:autoSpaceDN w:val="0"/>
        <w:adjustRightInd w:val="0"/>
        <w:rPr>
          <w:rFonts w:ascii="Times New Roman" w:hAnsi="Times New Roman"/>
          <w:sz w:val="24"/>
        </w:rPr>
      </w:pPr>
    </w:p>
    <w:tbl>
      <w:tblPr>
        <w:tblW w:w="9348" w:type="dxa"/>
        <w:tblInd w:w="720" w:type="dxa"/>
        <w:tblLayout w:type="fixed"/>
        <w:tblLook w:val="0000" w:firstRow="0" w:lastRow="0" w:firstColumn="0" w:lastColumn="0" w:noHBand="0" w:noVBand="0"/>
      </w:tblPr>
      <w:tblGrid>
        <w:gridCol w:w="2364"/>
        <w:gridCol w:w="1704"/>
        <w:gridCol w:w="1500"/>
        <w:gridCol w:w="2222"/>
        <w:gridCol w:w="962"/>
        <w:gridCol w:w="596"/>
      </w:tblGrid>
      <w:tr w:rsidR="004C001E" w:rsidRPr="004C001E" w:rsidTr="004C001E">
        <w:trPr>
          <w:trHeight w:val="182"/>
        </w:trPr>
        <w:tc>
          <w:tcPr>
            <w:tcW w:w="4068" w:type="dxa"/>
            <w:gridSpan w:val="2"/>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ПРИНЯЛ:</w:t>
            </w:r>
          </w:p>
        </w:tc>
        <w:tc>
          <w:tcPr>
            <w:tcW w:w="1500" w:type="dxa"/>
          </w:tcPr>
          <w:p w:rsidR="004C001E" w:rsidRPr="004C001E" w:rsidRDefault="004C001E" w:rsidP="004C001E">
            <w:pPr>
              <w:snapToGrid w:val="0"/>
              <w:jc w:val="center"/>
              <w:rPr>
                <w:rFonts w:ascii="Times New Roman" w:hAnsi="Times New Roman"/>
                <w:b/>
                <w:szCs w:val="22"/>
              </w:rPr>
            </w:pPr>
          </w:p>
        </w:tc>
        <w:tc>
          <w:tcPr>
            <w:tcW w:w="3780" w:type="dxa"/>
            <w:gridSpan w:val="3"/>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 xml:space="preserve">СДАЛ: </w:t>
            </w:r>
          </w:p>
        </w:tc>
      </w:tr>
      <w:tr w:rsidR="004C001E" w:rsidRPr="004C001E" w:rsidTr="004C001E">
        <w:trPr>
          <w:trHeight w:val="182"/>
        </w:trPr>
        <w:tc>
          <w:tcPr>
            <w:tcW w:w="4068" w:type="dxa"/>
            <w:gridSpan w:val="2"/>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ПОДРЯДЧИК</w:t>
            </w:r>
          </w:p>
        </w:tc>
        <w:tc>
          <w:tcPr>
            <w:tcW w:w="1500" w:type="dxa"/>
          </w:tcPr>
          <w:p w:rsidR="004C001E" w:rsidRPr="004C001E" w:rsidRDefault="004C001E" w:rsidP="004C001E">
            <w:pPr>
              <w:snapToGrid w:val="0"/>
              <w:jc w:val="center"/>
              <w:rPr>
                <w:rFonts w:ascii="Times New Roman" w:hAnsi="Times New Roman"/>
                <w:b/>
                <w:szCs w:val="22"/>
              </w:rPr>
            </w:pPr>
          </w:p>
        </w:tc>
        <w:tc>
          <w:tcPr>
            <w:tcW w:w="3184" w:type="dxa"/>
            <w:gridSpan w:val="2"/>
            <w:tcBorders>
              <w:bottom w:val="single" w:sz="4" w:space="0" w:color="auto"/>
            </w:tcBorders>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ПЕРЕВОЗЧИК</w:t>
            </w:r>
          </w:p>
        </w:tc>
        <w:tc>
          <w:tcPr>
            <w:tcW w:w="596" w:type="dxa"/>
          </w:tcPr>
          <w:p w:rsidR="004C001E" w:rsidRPr="004C001E" w:rsidRDefault="004C001E" w:rsidP="004C001E">
            <w:pPr>
              <w:snapToGrid w:val="0"/>
              <w:rPr>
                <w:rFonts w:ascii="Times New Roman" w:hAnsi="Times New Roman"/>
                <w:b/>
                <w:szCs w:val="22"/>
              </w:rPr>
            </w:pPr>
          </w:p>
        </w:tc>
      </w:tr>
      <w:tr w:rsidR="004C001E" w:rsidRPr="004C001E" w:rsidTr="004C001E">
        <w:trPr>
          <w:trHeight w:val="182"/>
        </w:trPr>
        <w:tc>
          <w:tcPr>
            <w:tcW w:w="4068" w:type="dxa"/>
            <w:gridSpan w:val="2"/>
            <w:tcBorders>
              <w:bottom w:val="single" w:sz="4" w:space="0" w:color="auto"/>
            </w:tcBorders>
          </w:tcPr>
          <w:p w:rsidR="004C001E" w:rsidRPr="004C001E" w:rsidRDefault="004C001E" w:rsidP="004C001E">
            <w:pPr>
              <w:snapToGrid w:val="0"/>
              <w:rPr>
                <w:rFonts w:ascii="Times New Roman" w:hAnsi="Times New Roman"/>
                <w:b/>
                <w:szCs w:val="22"/>
              </w:rPr>
            </w:pPr>
          </w:p>
        </w:tc>
        <w:tc>
          <w:tcPr>
            <w:tcW w:w="1500" w:type="dxa"/>
          </w:tcPr>
          <w:p w:rsidR="004C001E" w:rsidRPr="004C001E" w:rsidRDefault="004C001E" w:rsidP="004C001E">
            <w:pPr>
              <w:snapToGrid w:val="0"/>
              <w:jc w:val="center"/>
              <w:rPr>
                <w:rFonts w:ascii="Times New Roman" w:hAnsi="Times New Roman"/>
                <w:b/>
                <w:szCs w:val="22"/>
              </w:rPr>
            </w:pPr>
          </w:p>
        </w:tc>
        <w:tc>
          <w:tcPr>
            <w:tcW w:w="3780" w:type="dxa"/>
            <w:gridSpan w:val="3"/>
            <w:tcBorders>
              <w:bottom w:val="single" w:sz="4" w:space="0" w:color="auto"/>
            </w:tcBorders>
          </w:tcPr>
          <w:p w:rsidR="004C001E" w:rsidRPr="004C001E" w:rsidRDefault="004C001E" w:rsidP="004C001E">
            <w:pPr>
              <w:snapToGrid w:val="0"/>
              <w:rPr>
                <w:rFonts w:ascii="Times New Roman" w:hAnsi="Times New Roman"/>
                <w:i/>
                <w:sz w:val="16"/>
                <w:szCs w:val="16"/>
              </w:rPr>
            </w:pPr>
            <w:r w:rsidRPr="004C001E">
              <w:rPr>
                <w:rFonts w:ascii="Times New Roman" w:hAnsi="Times New Roman"/>
                <w:i/>
                <w:sz w:val="16"/>
                <w:szCs w:val="16"/>
              </w:rPr>
              <w:t xml:space="preserve">               (наименование)</w:t>
            </w:r>
          </w:p>
        </w:tc>
      </w:tr>
      <w:tr w:rsidR="004C001E" w:rsidRPr="004C001E" w:rsidTr="004C001E">
        <w:trPr>
          <w:trHeight w:val="181"/>
        </w:trPr>
        <w:tc>
          <w:tcPr>
            <w:tcW w:w="4068" w:type="dxa"/>
            <w:gridSpan w:val="2"/>
            <w:tcBorders>
              <w:top w:val="single" w:sz="4" w:space="0" w:color="auto"/>
            </w:tcBorders>
          </w:tcPr>
          <w:p w:rsidR="004C001E" w:rsidRPr="004C001E" w:rsidRDefault="004C001E" w:rsidP="004C001E">
            <w:pPr>
              <w:snapToGrid w:val="0"/>
              <w:jc w:val="center"/>
              <w:rPr>
                <w:rFonts w:ascii="Times New Roman" w:hAnsi="Times New Roman"/>
                <w:b/>
                <w:sz w:val="10"/>
                <w:szCs w:val="10"/>
              </w:rPr>
            </w:pPr>
            <w:r w:rsidRPr="004C001E">
              <w:rPr>
                <w:rFonts w:ascii="Times New Roman" w:hAnsi="Times New Roman"/>
                <w:i/>
                <w:sz w:val="16"/>
                <w:szCs w:val="16"/>
              </w:rPr>
              <w:t>(должность)</w:t>
            </w:r>
          </w:p>
          <w:p w:rsidR="004C001E" w:rsidRPr="004C001E" w:rsidRDefault="004C001E" w:rsidP="004C001E">
            <w:pPr>
              <w:snapToGrid w:val="0"/>
              <w:jc w:val="center"/>
              <w:rPr>
                <w:rFonts w:ascii="Times New Roman" w:hAnsi="Times New Roman"/>
                <w:b/>
                <w:sz w:val="10"/>
                <w:szCs w:val="10"/>
              </w:rPr>
            </w:pPr>
          </w:p>
        </w:tc>
        <w:tc>
          <w:tcPr>
            <w:tcW w:w="1500" w:type="dxa"/>
          </w:tcPr>
          <w:p w:rsidR="004C001E" w:rsidRPr="004C001E" w:rsidRDefault="004C001E" w:rsidP="004C001E">
            <w:pPr>
              <w:snapToGrid w:val="0"/>
              <w:jc w:val="center"/>
              <w:rPr>
                <w:rFonts w:ascii="Times New Roman" w:hAnsi="Times New Roman"/>
                <w:b/>
                <w:szCs w:val="22"/>
              </w:rPr>
            </w:pPr>
          </w:p>
        </w:tc>
        <w:tc>
          <w:tcPr>
            <w:tcW w:w="3780" w:type="dxa"/>
            <w:gridSpan w:val="3"/>
            <w:tcBorders>
              <w:top w:val="single" w:sz="4" w:space="0" w:color="auto"/>
            </w:tcBorders>
          </w:tcPr>
          <w:p w:rsidR="004C001E" w:rsidRPr="004C001E" w:rsidRDefault="004C001E" w:rsidP="004C001E">
            <w:pPr>
              <w:snapToGrid w:val="0"/>
              <w:jc w:val="center"/>
              <w:rPr>
                <w:rFonts w:ascii="Times New Roman" w:hAnsi="Times New Roman"/>
                <w:b/>
                <w:szCs w:val="22"/>
              </w:rPr>
            </w:pPr>
            <w:r w:rsidRPr="004C001E">
              <w:rPr>
                <w:rFonts w:ascii="Times New Roman" w:hAnsi="Times New Roman"/>
                <w:i/>
                <w:sz w:val="16"/>
                <w:szCs w:val="16"/>
              </w:rPr>
              <w:t>(должность)</w:t>
            </w:r>
          </w:p>
        </w:tc>
      </w:tr>
      <w:tr w:rsidR="004C001E" w:rsidRPr="004C001E" w:rsidTr="004C001E">
        <w:trPr>
          <w:trHeight w:val="182"/>
        </w:trPr>
        <w:tc>
          <w:tcPr>
            <w:tcW w:w="2364" w:type="dxa"/>
            <w:tcBorders>
              <w:bottom w:val="single" w:sz="4" w:space="0" w:color="auto"/>
            </w:tcBorders>
          </w:tcPr>
          <w:p w:rsidR="004C001E" w:rsidRPr="004C001E" w:rsidRDefault="004C001E" w:rsidP="004C001E">
            <w:pPr>
              <w:snapToGrid w:val="0"/>
              <w:jc w:val="center"/>
              <w:rPr>
                <w:rFonts w:ascii="Times New Roman" w:hAnsi="Times New Roman"/>
                <w:i/>
                <w:szCs w:val="22"/>
              </w:rPr>
            </w:pPr>
          </w:p>
        </w:tc>
        <w:tc>
          <w:tcPr>
            <w:tcW w:w="1704" w:type="dxa"/>
          </w:tcPr>
          <w:p w:rsidR="004C001E" w:rsidRPr="004C001E" w:rsidRDefault="004C001E" w:rsidP="004C001E">
            <w:pPr>
              <w:snapToGrid w:val="0"/>
              <w:jc w:val="center"/>
              <w:rPr>
                <w:rFonts w:ascii="Times New Roman" w:hAnsi="Times New Roman"/>
                <w:i/>
                <w:szCs w:val="22"/>
              </w:rPr>
            </w:pPr>
            <w:r w:rsidRPr="004C001E">
              <w:rPr>
                <w:rFonts w:ascii="Times New Roman" w:hAnsi="Times New Roman"/>
                <w:b/>
                <w:szCs w:val="22"/>
              </w:rPr>
              <w:t>(ФИО)</w:t>
            </w:r>
          </w:p>
        </w:tc>
        <w:tc>
          <w:tcPr>
            <w:tcW w:w="1500" w:type="dxa"/>
          </w:tcPr>
          <w:p w:rsidR="004C001E" w:rsidRPr="004C001E" w:rsidRDefault="004C001E" w:rsidP="004C001E">
            <w:pPr>
              <w:snapToGrid w:val="0"/>
              <w:jc w:val="center"/>
              <w:rPr>
                <w:rFonts w:ascii="Times New Roman" w:hAnsi="Times New Roman"/>
                <w:b/>
                <w:szCs w:val="22"/>
              </w:rPr>
            </w:pPr>
          </w:p>
        </w:tc>
        <w:tc>
          <w:tcPr>
            <w:tcW w:w="2222" w:type="dxa"/>
            <w:tcBorders>
              <w:bottom w:val="single" w:sz="4" w:space="0" w:color="auto"/>
            </w:tcBorders>
          </w:tcPr>
          <w:p w:rsidR="004C001E" w:rsidRPr="004C001E" w:rsidRDefault="004C001E" w:rsidP="004C001E">
            <w:pPr>
              <w:snapToGrid w:val="0"/>
              <w:jc w:val="center"/>
              <w:rPr>
                <w:rFonts w:ascii="Times New Roman" w:hAnsi="Times New Roman"/>
                <w:i/>
                <w:szCs w:val="22"/>
              </w:rPr>
            </w:pPr>
          </w:p>
        </w:tc>
        <w:tc>
          <w:tcPr>
            <w:tcW w:w="1558" w:type="dxa"/>
            <w:gridSpan w:val="2"/>
          </w:tcPr>
          <w:p w:rsidR="004C001E" w:rsidRPr="004C001E" w:rsidRDefault="004C001E" w:rsidP="004C001E">
            <w:pPr>
              <w:snapToGrid w:val="0"/>
              <w:jc w:val="center"/>
              <w:rPr>
                <w:rFonts w:ascii="Times New Roman" w:hAnsi="Times New Roman"/>
                <w:i/>
                <w:szCs w:val="22"/>
              </w:rPr>
            </w:pPr>
            <w:r w:rsidRPr="004C001E">
              <w:rPr>
                <w:rFonts w:ascii="Times New Roman" w:hAnsi="Times New Roman"/>
                <w:b/>
                <w:szCs w:val="22"/>
              </w:rPr>
              <w:t>(ФИО)</w:t>
            </w:r>
          </w:p>
        </w:tc>
      </w:tr>
      <w:tr w:rsidR="004C001E" w:rsidRPr="004C001E" w:rsidTr="004C001E">
        <w:trPr>
          <w:trHeight w:val="182"/>
        </w:trPr>
        <w:tc>
          <w:tcPr>
            <w:tcW w:w="4068" w:type="dxa"/>
            <w:gridSpan w:val="2"/>
          </w:tcPr>
          <w:p w:rsidR="004C001E" w:rsidRPr="004C001E" w:rsidRDefault="004C001E" w:rsidP="004C001E">
            <w:pPr>
              <w:snapToGrid w:val="0"/>
              <w:rPr>
                <w:rFonts w:ascii="Times New Roman" w:hAnsi="Times New Roman"/>
                <w:i/>
                <w:sz w:val="16"/>
                <w:szCs w:val="16"/>
              </w:rPr>
            </w:pPr>
            <w:r w:rsidRPr="004C001E">
              <w:rPr>
                <w:rFonts w:ascii="Times New Roman" w:hAnsi="Times New Roman"/>
                <w:i/>
                <w:sz w:val="16"/>
                <w:szCs w:val="16"/>
              </w:rPr>
              <w:t xml:space="preserve">          (подпись)</w:t>
            </w:r>
          </w:p>
        </w:tc>
        <w:tc>
          <w:tcPr>
            <w:tcW w:w="1500" w:type="dxa"/>
          </w:tcPr>
          <w:p w:rsidR="004C001E" w:rsidRPr="004C001E" w:rsidRDefault="004C001E" w:rsidP="004C001E">
            <w:pPr>
              <w:snapToGrid w:val="0"/>
              <w:jc w:val="center"/>
              <w:rPr>
                <w:rFonts w:ascii="Times New Roman" w:hAnsi="Times New Roman"/>
                <w:b/>
                <w:sz w:val="16"/>
                <w:szCs w:val="16"/>
              </w:rPr>
            </w:pPr>
          </w:p>
        </w:tc>
        <w:tc>
          <w:tcPr>
            <w:tcW w:w="3780" w:type="dxa"/>
            <w:gridSpan w:val="3"/>
          </w:tcPr>
          <w:p w:rsidR="004C001E" w:rsidRPr="004C001E" w:rsidRDefault="004C001E" w:rsidP="004C001E">
            <w:pPr>
              <w:snapToGrid w:val="0"/>
              <w:rPr>
                <w:rFonts w:ascii="Times New Roman" w:hAnsi="Times New Roman"/>
                <w:i/>
                <w:sz w:val="16"/>
                <w:szCs w:val="16"/>
              </w:rPr>
            </w:pPr>
            <w:r w:rsidRPr="004C001E">
              <w:rPr>
                <w:rFonts w:ascii="Times New Roman" w:hAnsi="Times New Roman"/>
                <w:i/>
                <w:sz w:val="16"/>
                <w:szCs w:val="16"/>
              </w:rPr>
              <w:t xml:space="preserve">          (подпись)</w:t>
            </w:r>
          </w:p>
        </w:tc>
      </w:tr>
      <w:tr w:rsidR="004C001E" w:rsidRPr="004C001E" w:rsidTr="004C001E">
        <w:trPr>
          <w:trHeight w:val="180"/>
        </w:trPr>
        <w:tc>
          <w:tcPr>
            <w:tcW w:w="4068" w:type="dxa"/>
            <w:gridSpan w:val="2"/>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 xml:space="preserve">         М.П.</w:t>
            </w:r>
          </w:p>
        </w:tc>
        <w:tc>
          <w:tcPr>
            <w:tcW w:w="1500" w:type="dxa"/>
          </w:tcPr>
          <w:p w:rsidR="004C001E" w:rsidRPr="004C001E" w:rsidRDefault="004C001E" w:rsidP="004C001E">
            <w:pPr>
              <w:snapToGrid w:val="0"/>
              <w:jc w:val="center"/>
              <w:rPr>
                <w:rFonts w:ascii="Times New Roman" w:hAnsi="Times New Roman"/>
                <w:b/>
                <w:sz w:val="10"/>
                <w:szCs w:val="10"/>
              </w:rPr>
            </w:pPr>
          </w:p>
        </w:tc>
        <w:tc>
          <w:tcPr>
            <w:tcW w:w="3780" w:type="dxa"/>
            <w:gridSpan w:val="3"/>
          </w:tcPr>
          <w:p w:rsidR="004C001E" w:rsidRPr="004C001E" w:rsidRDefault="004C001E" w:rsidP="004C001E">
            <w:pPr>
              <w:snapToGrid w:val="0"/>
              <w:rPr>
                <w:rFonts w:ascii="Times New Roman" w:hAnsi="Times New Roman"/>
                <w:szCs w:val="22"/>
              </w:rPr>
            </w:pPr>
            <w:r w:rsidRPr="004C001E">
              <w:rPr>
                <w:rFonts w:ascii="Times New Roman" w:hAnsi="Times New Roman"/>
                <w:b/>
                <w:szCs w:val="22"/>
              </w:rPr>
              <w:t xml:space="preserve">            М.П.</w:t>
            </w:r>
          </w:p>
        </w:tc>
      </w:tr>
    </w:tbl>
    <w:p w:rsidR="004C001E" w:rsidRPr="004C001E" w:rsidRDefault="004C001E" w:rsidP="004C001E">
      <w:pPr>
        <w:jc w:val="center"/>
        <w:rPr>
          <w:rFonts w:ascii="Times New Roman" w:hAnsi="Times New Roman"/>
          <w:b/>
          <w:sz w:val="10"/>
          <w:szCs w:val="10"/>
        </w:rPr>
      </w:pPr>
    </w:p>
    <w:p w:rsidR="004C001E" w:rsidRPr="004C001E" w:rsidRDefault="004C001E" w:rsidP="004C001E">
      <w:pPr>
        <w:jc w:val="center"/>
        <w:rPr>
          <w:rFonts w:ascii="Times New Roman" w:hAnsi="Times New Roman"/>
          <w:b/>
          <w:sz w:val="10"/>
          <w:szCs w:val="10"/>
        </w:rPr>
      </w:pPr>
    </w:p>
    <w:p w:rsidR="004C001E" w:rsidRPr="004C001E" w:rsidRDefault="004C001E" w:rsidP="004C001E">
      <w:pPr>
        <w:jc w:val="center"/>
        <w:rPr>
          <w:rFonts w:ascii="Times New Roman" w:hAnsi="Times New Roman"/>
          <w:b/>
          <w:sz w:val="10"/>
          <w:szCs w:val="10"/>
        </w:rPr>
      </w:pPr>
    </w:p>
    <w:p w:rsidR="004C001E" w:rsidRPr="004C001E" w:rsidRDefault="004C001E" w:rsidP="004C001E">
      <w:pPr>
        <w:jc w:val="center"/>
        <w:rPr>
          <w:rFonts w:ascii="Times New Roman" w:hAnsi="Times New Roman"/>
          <w:b/>
          <w:sz w:val="10"/>
          <w:szCs w:val="10"/>
        </w:rPr>
      </w:pPr>
    </w:p>
    <w:p w:rsidR="004C001E" w:rsidRPr="004C001E" w:rsidRDefault="004C001E" w:rsidP="004C001E">
      <w:pPr>
        <w:jc w:val="center"/>
        <w:rPr>
          <w:rFonts w:ascii="Times New Roman" w:hAnsi="Times New Roman"/>
          <w:b/>
          <w:sz w:val="10"/>
          <w:szCs w:val="10"/>
        </w:rPr>
      </w:pPr>
    </w:p>
    <w:p w:rsidR="004C001E" w:rsidRPr="004C001E" w:rsidRDefault="004C001E" w:rsidP="004C001E">
      <w:pPr>
        <w:jc w:val="center"/>
        <w:rPr>
          <w:rFonts w:ascii="Times New Roman" w:hAnsi="Times New Roman"/>
          <w:b/>
          <w:sz w:val="10"/>
          <w:szCs w:val="10"/>
        </w:rPr>
      </w:pPr>
    </w:p>
    <w:p w:rsidR="004C001E" w:rsidRPr="004C001E" w:rsidRDefault="004C001E" w:rsidP="004C001E">
      <w:pPr>
        <w:rPr>
          <w:rFonts w:ascii="Times New Roman" w:hAnsi="Times New Roman"/>
          <w:b/>
          <w:sz w:val="24"/>
        </w:rPr>
      </w:pPr>
      <w:r w:rsidRPr="004C001E">
        <w:rPr>
          <w:rFonts w:ascii="Times New Roman" w:hAnsi="Times New Roman"/>
          <w:b/>
          <w:sz w:val="24"/>
        </w:rPr>
        <w:t xml:space="preserve">        Согласовано в качестве формы</w:t>
      </w:r>
    </w:p>
    <w:p w:rsidR="004C001E" w:rsidRPr="004C001E" w:rsidRDefault="004C001E" w:rsidP="004C001E">
      <w:pPr>
        <w:jc w:val="center"/>
        <w:rPr>
          <w:rFonts w:ascii="Times New Roman" w:hAnsi="Times New Roman"/>
          <w:b/>
          <w:sz w:val="10"/>
          <w:szCs w:val="10"/>
        </w:rPr>
      </w:pPr>
    </w:p>
    <w:p w:rsidR="004C001E" w:rsidRPr="004C001E" w:rsidRDefault="004C001E" w:rsidP="004C001E">
      <w:pPr>
        <w:jc w:val="center"/>
        <w:rPr>
          <w:rFonts w:ascii="Times New Roman" w:hAnsi="Times New Roman"/>
          <w:b/>
          <w:sz w:val="24"/>
        </w:rPr>
      </w:pPr>
      <w:r w:rsidRPr="004C001E">
        <w:rPr>
          <w:rFonts w:ascii="Times New Roman" w:hAnsi="Times New Roman"/>
          <w:b/>
          <w:sz w:val="24"/>
        </w:rPr>
        <w:t>Подписи Сторон</w:t>
      </w:r>
    </w:p>
    <w:p w:rsidR="004C001E" w:rsidRPr="004C001E" w:rsidRDefault="004C001E" w:rsidP="004C001E">
      <w:pPr>
        <w:jc w:val="center"/>
        <w:rPr>
          <w:rFonts w:ascii="Times New Roman" w:hAnsi="Times New Roman"/>
          <w:b/>
          <w:sz w:val="24"/>
        </w:rPr>
      </w:pPr>
    </w:p>
    <w:tbl>
      <w:tblPr>
        <w:tblW w:w="8868" w:type="dxa"/>
        <w:tblInd w:w="720" w:type="dxa"/>
        <w:tblLayout w:type="fixed"/>
        <w:tblLook w:val="0000" w:firstRow="0" w:lastRow="0" w:firstColumn="0" w:lastColumn="0" w:noHBand="0" w:noVBand="0"/>
      </w:tblPr>
      <w:tblGrid>
        <w:gridCol w:w="2364"/>
        <w:gridCol w:w="1824"/>
        <w:gridCol w:w="900"/>
        <w:gridCol w:w="2222"/>
        <w:gridCol w:w="962"/>
        <w:gridCol w:w="596"/>
      </w:tblGrid>
      <w:tr w:rsidR="004C001E" w:rsidRPr="004C001E" w:rsidTr="004C001E">
        <w:trPr>
          <w:trHeight w:val="182"/>
        </w:trPr>
        <w:tc>
          <w:tcPr>
            <w:tcW w:w="4188" w:type="dxa"/>
            <w:gridSpan w:val="2"/>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ЗАКАЗЧИК:</w:t>
            </w:r>
          </w:p>
        </w:tc>
        <w:tc>
          <w:tcPr>
            <w:tcW w:w="900" w:type="dxa"/>
          </w:tcPr>
          <w:p w:rsidR="004C001E" w:rsidRPr="004C001E" w:rsidRDefault="004C001E" w:rsidP="004C001E">
            <w:pPr>
              <w:snapToGrid w:val="0"/>
              <w:jc w:val="center"/>
              <w:rPr>
                <w:rFonts w:ascii="Times New Roman" w:hAnsi="Times New Roman"/>
                <w:b/>
                <w:szCs w:val="22"/>
              </w:rPr>
            </w:pPr>
          </w:p>
        </w:tc>
        <w:tc>
          <w:tcPr>
            <w:tcW w:w="3780" w:type="dxa"/>
            <w:gridSpan w:val="3"/>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ПОДРЯДЧИК:</w:t>
            </w:r>
          </w:p>
        </w:tc>
      </w:tr>
      <w:tr w:rsidR="004C001E" w:rsidRPr="004C001E" w:rsidTr="004C001E">
        <w:trPr>
          <w:trHeight w:val="182"/>
        </w:trPr>
        <w:tc>
          <w:tcPr>
            <w:tcW w:w="4188" w:type="dxa"/>
            <w:gridSpan w:val="2"/>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ОАО «СН-МНГ»</w:t>
            </w:r>
          </w:p>
        </w:tc>
        <w:tc>
          <w:tcPr>
            <w:tcW w:w="900" w:type="dxa"/>
          </w:tcPr>
          <w:p w:rsidR="004C001E" w:rsidRPr="004C001E" w:rsidRDefault="004C001E" w:rsidP="004C001E">
            <w:pPr>
              <w:snapToGrid w:val="0"/>
              <w:jc w:val="center"/>
              <w:rPr>
                <w:rFonts w:ascii="Times New Roman" w:hAnsi="Times New Roman"/>
                <w:b/>
                <w:szCs w:val="22"/>
              </w:rPr>
            </w:pPr>
          </w:p>
        </w:tc>
        <w:tc>
          <w:tcPr>
            <w:tcW w:w="3184" w:type="dxa"/>
            <w:gridSpan w:val="2"/>
            <w:tcBorders>
              <w:bottom w:val="single" w:sz="4" w:space="0" w:color="auto"/>
            </w:tcBorders>
          </w:tcPr>
          <w:p w:rsidR="004C001E" w:rsidRPr="004C001E" w:rsidRDefault="004C001E" w:rsidP="004C001E">
            <w:pPr>
              <w:snapToGrid w:val="0"/>
              <w:rPr>
                <w:rFonts w:ascii="Times New Roman" w:hAnsi="Times New Roman"/>
                <w:b/>
                <w:szCs w:val="22"/>
              </w:rPr>
            </w:pPr>
          </w:p>
        </w:tc>
        <w:tc>
          <w:tcPr>
            <w:tcW w:w="596" w:type="dxa"/>
          </w:tcPr>
          <w:p w:rsidR="004C001E" w:rsidRPr="004C001E" w:rsidRDefault="004C001E" w:rsidP="004C001E">
            <w:pPr>
              <w:snapToGrid w:val="0"/>
              <w:rPr>
                <w:rFonts w:ascii="Times New Roman" w:hAnsi="Times New Roman"/>
                <w:b/>
                <w:szCs w:val="22"/>
              </w:rPr>
            </w:pPr>
          </w:p>
        </w:tc>
      </w:tr>
      <w:tr w:rsidR="004C001E" w:rsidRPr="004C001E" w:rsidTr="004C001E">
        <w:trPr>
          <w:trHeight w:val="182"/>
        </w:trPr>
        <w:tc>
          <w:tcPr>
            <w:tcW w:w="4188" w:type="dxa"/>
            <w:gridSpan w:val="2"/>
            <w:tcBorders>
              <w:bottom w:val="single" w:sz="4" w:space="0" w:color="auto"/>
            </w:tcBorders>
          </w:tcPr>
          <w:p w:rsidR="004C001E" w:rsidRPr="004C001E" w:rsidRDefault="004C001E" w:rsidP="004C001E">
            <w:pPr>
              <w:snapToGrid w:val="0"/>
              <w:rPr>
                <w:rFonts w:ascii="Times New Roman" w:hAnsi="Times New Roman"/>
                <w:b/>
                <w:szCs w:val="22"/>
              </w:rPr>
            </w:pPr>
          </w:p>
        </w:tc>
        <w:tc>
          <w:tcPr>
            <w:tcW w:w="900" w:type="dxa"/>
          </w:tcPr>
          <w:p w:rsidR="004C001E" w:rsidRPr="004C001E" w:rsidRDefault="004C001E" w:rsidP="004C001E">
            <w:pPr>
              <w:snapToGrid w:val="0"/>
              <w:jc w:val="center"/>
              <w:rPr>
                <w:rFonts w:ascii="Times New Roman" w:hAnsi="Times New Roman"/>
                <w:b/>
                <w:szCs w:val="22"/>
              </w:rPr>
            </w:pPr>
          </w:p>
        </w:tc>
        <w:tc>
          <w:tcPr>
            <w:tcW w:w="3780" w:type="dxa"/>
            <w:gridSpan w:val="3"/>
            <w:tcBorders>
              <w:bottom w:val="single" w:sz="4" w:space="0" w:color="auto"/>
            </w:tcBorders>
          </w:tcPr>
          <w:p w:rsidR="004C001E" w:rsidRPr="004C001E" w:rsidRDefault="004C001E" w:rsidP="004C001E">
            <w:pPr>
              <w:snapToGrid w:val="0"/>
              <w:rPr>
                <w:rFonts w:ascii="Times New Roman" w:hAnsi="Times New Roman"/>
                <w:i/>
                <w:sz w:val="16"/>
                <w:szCs w:val="16"/>
              </w:rPr>
            </w:pPr>
            <w:r w:rsidRPr="004C001E">
              <w:rPr>
                <w:rFonts w:ascii="Times New Roman" w:hAnsi="Times New Roman"/>
                <w:i/>
                <w:sz w:val="16"/>
                <w:szCs w:val="16"/>
              </w:rPr>
              <w:t xml:space="preserve">               (наименование)</w:t>
            </w:r>
          </w:p>
        </w:tc>
      </w:tr>
      <w:tr w:rsidR="004C001E" w:rsidRPr="004C001E" w:rsidTr="004C001E">
        <w:trPr>
          <w:trHeight w:val="182"/>
        </w:trPr>
        <w:tc>
          <w:tcPr>
            <w:tcW w:w="4188" w:type="dxa"/>
            <w:gridSpan w:val="2"/>
            <w:tcBorders>
              <w:top w:val="single" w:sz="4" w:space="0" w:color="auto"/>
            </w:tcBorders>
          </w:tcPr>
          <w:p w:rsidR="004C001E" w:rsidRPr="004C001E" w:rsidRDefault="004C001E" w:rsidP="004C001E">
            <w:pPr>
              <w:snapToGrid w:val="0"/>
              <w:jc w:val="center"/>
              <w:rPr>
                <w:rFonts w:ascii="Times New Roman" w:hAnsi="Times New Roman"/>
                <w:b/>
                <w:i/>
                <w:sz w:val="16"/>
                <w:szCs w:val="16"/>
              </w:rPr>
            </w:pPr>
            <w:r w:rsidRPr="004C001E">
              <w:rPr>
                <w:rFonts w:ascii="Times New Roman" w:hAnsi="Times New Roman"/>
                <w:i/>
                <w:sz w:val="16"/>
                <w:szCs w:val="16"/>
              </w:rPr>
              <w:t>(должность)</w:t>
            </w:r>
          </w:p>
        </w:tc>
        <w:tc>
          <w:tcPr>
            <w:tcW w:w="900" w:type="dxa"/>
          </w:tcPr>
          <w:p w:rsidR="004C001E" w:rsidRPr="004C001E" w:rsidRDefault="004C001E" w:rsidP="004C001E">
            <w:pPr>
              <w:snapToGrid w:val="0"/>
              <w:jc w:val="center"/>
              <w:rPr>
                <w:rFonts w:ascii="Times New Roman" w:hAnsi="Times New Roman"/>
                <w:b/>
                <w:sz w:val="16"/>
                <w:szCs w:val="16"/>
              </w:rPr>
            </w:pPr>
          </w:p>
        </w:tc>
        <w:tc>
          <w:tcPr>
            <w:tcW w:w="3780" w:type="dxa"/>
            <w:gridSpan w:val="3"/>
            <w:tcBorders>
              <w:top w:val="single" w:sz="4" w:space="0" w:color="auto"/>
            </w:tcBorders>
          </w:tcPr>
          <w:p w:rsidR="004C001E" w:rsidRPr="004C001E" w:rsidRDefault="004C001E" w:rsidP="004C001E">
            <w:pPr>
              <w:snapToGrid w:val="0"/>
              <w:jc w:val="center"/>
              <w:rPr>
                <w:rFonts w:ascii="Times New Roman" w:hAnsi="Times New Roman"/>
                <w:b/>
                <w:i/>
                <w:sz w:val="16"/>
                <w:szCs w:val="16"/>
              </w:rPr>
            </w:pPr>
            <w:r w:rsidRPr="004C001E">
              <w:rPr>
                <w:rFonts w:ascii="Times New Roman" w:hAnsi="Times New Roman"/>
                <w:i/>
                <w:sz w:val="16"/>
                <w:szCs w:val="16"/>
              </w:rPr>
              <w:t>(должность)</w:t>
            </w:r>
          </w:p>
        </w:tc>
      </w:tr>
      <w:tr w:rsidR="004C001E" w:rsidRPr="004C001E" w:rsidTr="004C001E">
        <w:trPr>
          <w:trHeight w:val="182"/>
        </w:trPr>
        <w:tc>
          <w:tcPr>
            <w:tcW w:w="2364" w:type="dxa"/>
            <w:tcBorders>
              <w:bottom w:val="single" w:sz="4" w:space="0" w:color="auto"/>
            </w:tcBorders>
          </w:tcPr>
          <w:p w:rsidR="004C001E" w:rsidRPr="004C001E" w:rsidRDefault="004C001E" w:rsidP="004C001E">
            <w:pPr>
              <w:snapToGrid w:val="0"/>
              <w:jc w:val="center"/>
              <w:rPr>
                <w:rFonts w:ascii="Times New Roman" w:hAnsi="Times New Roman"/>
                <w:i/>
                <w:szCs w:val="22"/>
              </w:rPr>
            </w:pPr>
          </w:p>
        </w:tc>
        <w:tc>
          <w:tcPr>
            <w:tcW w:w="1824" w:type="dxa"/>
          </w:tcPr>
          <w:p w:rsidR="004C001E" w:rsidRPr="004C001E" w:rsidRDefault="004C001E" w:rsidP="004C001E">
            <w:pPr>
              <w:snapToGrid w:val="0"/>
              <w:jc w:val="center"/>
              <w:rPr>
                <w:rFonts w:ascii="Times New Roman" w:hAnsi="Times New Roman"/>
                <w:i/>
                <w:szCs w:val="22"/>
              </w:rPr>
            </w:pPr>
            <w:r w:rsidRPr="004C001E">
              <w:rPr>
                <w:rFonts w:ascii="Times New Roman" w:hAnsi="Times New Roman"/>
                <w:b/>
                <w:szCs w:val="22"/>
              </w:rPr>
              <w:t>(ФИО)</w:t>
            </w:r>
          </w:p>
        </w:tc>
        <w:tc>
          <w:tcPr>
            <w:tcW w:w="900" w:type="dxa"/>
          </w:tcPr>
          <w:p w:rsidR="004C001E" w:rsidRPr="004C001E" w:rsidRDefault="004C001E" w:rsidP="004C001E">
            <w:pPr>
              <w:snapToGrid w:val="0"/>
              <w:jc w:val="center"/>
              <w:rPr>
                <w:rFonts w:ascii="Times New Roman" w:hAnsi="Times New Roman"/>
                <w:b/>
                <w:szCs w:val="22"/>
              </w:rPr>
            </w:pPr>
          </w:p>
        </w:tc>
        <w:tc>
          <w:tcPr>
            <w:tcW w:w="2222" w:type="dxa"/>
            <w:tcBorders>
              <w:bottom w:val="single" w:sz="4" w:space="0" w:color="auto"/>
            </w:tcBorders>
          </w:tcPr>
          <w:p w:rsidR="004C001E" w:rsidRPr="004C001E" w:rsidRDefault="004C001E" w:rsidP="004C001E">
            <w:pPr>
              <w:snapToGrid w:val="0"/>
              <w:jc w:val="center"/>
              <w:rPr>
                <w:rFonts w:ascii="Times New Roman" w:hAnsi="Times New Roman"/>
                <w:i/>
                <w:szCs w:val="22"/>
              </w:rPr>
            </w:pPr>
          </w:p>
        </w:tc>
        <w:tc>
          <w:tcPr>
            <w:tcW w:w="1558" w:type="dxa"/>
            <w:gridSpan w:val="2"/>
          </w:tcPr>
          <w:p w:rsidR="004C001E" w:rsidRPr="004C001E" w:rsidRDefault="004C001E" w:rsidP="004C001E">
            <w:pPr>
              <w:snapToGrid w:val="0"/>
              <w:jc w:val="center"/>
              <w:rPr>
                <w:rFonts w:ascii="Times New Roman" w:hAnsi="Times New Roman"/>
                <w:i/>
                <w:szCs w:val="22"/>
              </w:rPr>
            </w:pPr>
            <w:r w:rsidRPr="004C001E">
              <w:rPr>
                <w:rFonts w:ascii="Times New Roman" w:hAnsi="Times New Roman"/>
                <w:b/>
                <w:szCs w:val="22"/>
              </w:rPr>
              <w:t>(ФИО)</w:t>
            </w:r>
          </w:p>
        </w:tc>
      </w:tr>
      <w:tr w:rsidR="004C001E" w:rsidRPr="004C001E" w:rsidTr="004C001E">
        <w:trPr>
          <w:trHeight w:val="182"/>
        </w:trPr>
        <w:tc>
          <w:tcPr>
            <w:tcW w:w="4188" w:type="dxa"/>
            <w:gridSpan w:val="2"/>
          </w:tcPr>
          <w:p w:rsidR="004C001E" w:rsidRPr="004C001E" w:rsidRDefault="004C001E" w:rsidP="004C001E">
            <w:pPr>
              <w:snapToGrid w:val="0"/>
              <w:rPr>
                <w:rFonts w:ascii="Times New Roman" w:hAnsi="Times New Roman"/>
                <w:i/>
                <w:sz w:val="16"/>
                <w:szCs w:val="16"/>
              </w:rPr>
            </w:pPr>
            <w:r w:rsidRPr="004C001E">
              <w:rPr>
                <w:rFonts w:ascii="Times New Roman" w:hAnsi="Times New Roman"/>
                <w:i/>
                <w:sz w:val="16"/>
                <w:szCs w:val="16"/>
              </w:rPr>
              <w:t xml:space="preserve">          (подпись)</w:t>
            </w:r>
          </w:p>
        </w:tc>
        <w:tc>
          <w:tcPr>
            <w:tcW w:w="900" w:type="dxa"/>
          </w:tcPr>
          <w:p w:rsidR="004C001E" w:rsidRPr="004C001E" w:rsidRDefault="004C001E" w:rsidP="004C001E">
            <w:pPr>
              <w:snapToGrid w:val="0"/>
              <w:jc w:val="center"/>
              <w:rPr>
                <w:rFonts w:ascii="Times New Roman" w:hAnsi="Times New Roman"/>
                <w:b/>
                <w:sz w:val="16"/>
                <w:szCs w:val="16"/>
              </w:rPr>
            </w:pPr>
          </w:p>
        </w:tc>
        <w:tc>
          <w:tcPr>
            <w:tcW w:w="3780" w:type="dxa"/>
            <w:gridSpan w:val="3"/>
          </w:tcPr>
          <w:p w:rsidR="004C001E" w:rsidRPr="004C001E" w:rsidRDefault="004C001E" w:rsidP="004C001E">
            <w:pPr>
              <w:snapToGrid w:val="0"/>
              <w:rPr>
                <w:rFonts w:ascii="Times New Roman" w:hAnsi="Times New Roman"/>
                <w:i/>
                <w:sz w:val="16"/>
                <w:szCs w:val="16"/>
              </w:rPr>
            </w:pPr>
            <w:r w:rsidRPr="004C001E">
              <w:rPr>
                <w:rFonts w:ascii="Times New Roman" w:hAnsi="Times New Roman"/>
                <w:i/>
                <w:sz w:val="16"/>
                <w:szCs w:val="16"/>
              </w:rPr>
              <w:t xml:space="preserve">          (подпись)</w:t>
            </w:r>
          </w:p>
        </w:tc>
      </w:tr>
      <w:tr w:rsidR="004C001E" w:rsidRPr="004C001E" w:rsidTr="004C001E">
        <w:trPr>
          <w:trHeight w:val="180"/>
        </w:trPr>
        <w:tc>
          <w:tcPr>
            <w:tcW w:w="4188" w:type="dxa"/>
            <w:gridSpan w:val="2"/>
          </w:tcPr>
          <w:p w:rsidR="004C001E" w:rsidRPr="004C001E" w:rsidRDefault="004C001E" w:rsidP="004C001E">
            <w:pPr>
              <w:snapToGrid w:val="0"/>
              <w:rPr>
                <w:rFonts w:ascii="Times New Roman" w:hAnsi="Times New Roman"/>
                <w:b/>
                <w:szCs w:val="22"/>
              </w:rPr>
            </w:pPr>
            <w:r w:rsidRPr="004C001E">
              <w:rPr>
                <w:rFonts w:ascii="Times New Roman" w:hAnsi="Times New Roman"/>
                <w:b/>
                <w:szCs w:val="22"/>
              </w:rPr>
              <w:t xml:space="preserve">         М.П.</w:t>
            </w:r>
          </w:p>
        </w:tc>
        <w:tc>
          <w:tcPr>
            <w:tcW w:w="900" w:type="dxa"/>
          </w:tcPr>
          <w:p w:rsidR="004C001E" w:rsidRPr="004C001E" w:rsidRDefault="004C001E" w:rsidP="004C001E">
            <w:pPr>
              <w:snapToGrid w:val="0"/>
              <w:jc w:val="center"/>
              <w:rPr>
                <w:rFonts w:ascii="Times New Roman" w:hAnsi="Times New Roman"/>
                <w:b/>
                <w:szCs w:val="22"/>
              </w:rPr>
            </w:pPr>
          </w:p>
        </w:tc>
        <w:tc>
          <w:tcPr>
            <w:tcW w:w="3780" w:type="dxa"/>
            <w:gridSpan w:val="3"/>
          </w:tcPr>
          <w:p w:rsidR="004C001E" w:rsidRPr="004C001E" w:rsidRDefault="004C001E" w:rsidP="004C001E">
            <w:pPr>
              <w:snapToGrid w:val="0"/>
              <w:rPr>
                <w:rFonts w:ascii="Times New Roman" w:hAnsi="Times New Roman"/>
                <w:szCs w:val="22"/>
              </w:rPr>
            </w:pPr>
            <w:r w:rsidRPr="004C001E">
              <w:rPr>
                <w:rFonts w:ascii="Times New Roman" w:hAnsi="Times New Roman"/>
                <w:b/>
                <w:szCs w:val="22"/>
              </w:rPr>
              <w:t xml:space="preserve">            М.П.</w:t>
            </w:r>
          </w:p>
        </w:tc>
      </w:tr>
    </w:tbl>
    <w:p w:rsidR="004C001E" w:rsidRPr="004C001E" w:rsidRDefault="004C001E" w:rsidP="004C001E">
      <w:pPr>
        <w:suppressAutoHyphens/>
        <w:autoSpaceDE w:val="0"/>
        <w:autoSpaceDN w:val="0"/>
        <w:adjustRightInd w:val="0"/>
        <w:rPr>
          <w:rFonts w:ascii="Times New Roman" w:hAnsi="Times New Roman"/>
          <w:sz w:val="24"/>
        </w:rPr>
      </w:pPr>
    </w:p>
    <w:p w:rsidR="004C001E" w:rsidRPr="004C001E" w:rsidRDefault="004C001E" w:rsidP="004C001E">
      <w:pPr>
        <w:spacing w:after="200" w:line="276" w:lineRule="auto"/>
        <w:rPr>
          <w:rFonts w:asciiTheme="minorHAnsi" w:eastAsiaTheme="minorHAnsi" w:hAnsiTheme="minorHAnsi" w:cstheme="minorBidi"/>
          <w:szCs w:val="22"/>
          <w:lang w:eastAsia="en-US"/>
        </w:rPr>
      </w:pPr>
    </w:p>
    <w:p w:rsidR="00FF5BBD" w:rsidRDefault="00FF5BBD">
      <w:pPr>
        <w:spacing w:after="200" w:line="276" w:lineRule="auto"/>
        <w:rPr>
          <w:rFonts w:ascii="Times New Roman" w:hAnsi="Times New Roman"/>
          <w:sz w:val="20"/>
          <w:szCs w:val="20"/>
          <w:lang w:eastAsia="ar-SA"/>
        </w:rPr>
      </w:pPr>
      <w:r>
        <w:rPr>
          <w:rFonts w:ascii="Times New Roman" w:hAnsi="Times New Roman"/>
          <w:sz w:val="20"/>
          <w:szCs w:val="20"/>
          <w:lang w:eastAsia="ar-SA"/>
        </w:rPr>
        <w:br w:type="page"/>
      </w:r>
    </w:p>
    <w:p w:rsidR="00933AF1" w:rsidRPr="000F37CB" w:rsidRDefault="00933AF1" w:rsidP="000F37CB">
      <w:pPr>
        <w:spacing w:after="200" w:line="276" w:lineRule="auto"/>
        <w:jc w:val="right"/>
        <w:rPr>
          <w:rFonts w:ascii="Times New Roman" w:hAnsi="Times New Roman"/>
          <w:b/>
          <w:sz w:val="20"/>
          <w:szCs w:val="20"/>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w:t>
            </w:r>
            <w:r w:rsidRPr="00933AF1">
              <w:rPr>
                <w:rFonts w:ascii="Times New Roman" w:hAnsi="Times New Roman"/>
                <w:b/>
                <w:i/>
                <w:sz w:val="16"/>
                <w:szCs w:val="16"/>
              </w:rPr>
              <w:t>а</w:t>
            </w:r>
            <w:r w:rsidRPr="00933AF1">
              <w:rPr>
                <w:rFonts w:ascii="Times New Roman" w:hAnsi="Times New Roman"/>
                <w:b/>
                <w:i/>
                <w:sz w:val="16"/>
                <w:szCs w:val="16"/>
              </w:rPr>
              <w:t>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w:t>
            </w:r>
            <w:r w:rsidRPr="00933AF1">
              <w:rPr>
                <w:rFonts w:ascii="Times New Roman" w:hAnsi="Times New Roman"/>
                <w:b/>
                <w:i/>
                <w:sz w:val="16"/>
                <w:szCs w:val="16"/>
              </w:rPr>
              <w:t>о</w:t>
            </w:r>
            <w:r w:rsidRPr="00933AF1">
              <w:rPr>
                <w:rFonts w:ascii="Times New Roman" w:hAnsi="Times New Roman"/>
                <w:b/>
                <w:i/>
                <w:sz w:val="16"/>
                <w:szCs w:val="16"/>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w:t>
            </w:r>
            <w:r w:rsidRPr="00933AF1">
              <w:rPr>
                <w:rFonts w:ascii="Times New Roman" w:hAnsi="Times New Roman"/>
                <w:b/>
                <w:i/>
                <w:sz w:val="16"/>
                <w:szCs w:val="16"/>
              </w:rPr>
              <w:t>и</w:t>
            </w:r>
            <w:r w:rsidRPr="00933AF1">
              <w:rPr>
                <w:rFonts w:ascii="Times New Roman" w:hAnsi="Times New Roman"/>
                <w:b/>
                <w:i/>
                <w:sz w:val="16"/>
                <w:szCs w:val="16"/>
              </w:rPr>
              <w:t>теля организ</w:t>
            </w:r>
            <w:r w:rsidRPr="00933AF1">
              <w:rPr>
                <w:rFonts w:ascii="Times New Roman" w:hAnsi="Times New Roman"/>
                <w:b/>
                <w:i/>
                <w:sz w:val="16"/>
                <w:szCs w:val="16"/>
              </w:rPr>
              <w:t>а</w:t>
            </w:r>
            <w:r w:rsidRPr="00933AF1">
              <w:rPr>
                <w:rFonts w:ascii="Times New Roman" w:hAnsi="Times New Roman"/>
                <w:b/>
                <w:i/>
                <w:sz w:val="16"/>
                <w:szCs w:val="16"/>
              </w:rPr>
              <w:t>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sectPr w:rsidR="00933AF1" w:rsidSect="00C01D6A">
      <w:footerReference w:type="default" r:id="rId12"/>
      <w:pgSz w:w="11906" w:h="16838"/>
      <w:pgMar w:top="1134" w:right="70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FD6" w:rsidRDefault="00FC5FD6" w:rsidP="0032774E">
      <w:r>
        <w:separator/>
      </w:r>
    </w:p>
  </w:endnote>
  <w:endnote w:type="continuationSeparator" w:id="0">
    <w:p w:rsidR="00FC5FD6" w:rsidRDefault="00FC5FD6" w:rsidP="0032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Franklin Gothic Book">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01E" w:rsidRDefault="004C001E" w:rsidP="00F348BF">
    <w:pPr>
      <w:pStyle w:val="af6"/>
      <w:framePr w:wrap="auto"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BE1C36">
      <w:rPr>
        <w:rStyle w:val="af8"/>
        <w:noProof/>
      </w:rPr>
      <w:t>12</w:t>
    </w:r>
    <w:r>
      <w:rPr>
        <w:rStyle w:val="af8"/>
      </w:rPr>
      <w:fldChar w:fldCharType="end"/>
    </w:r>
  </w:p>
  <w:p w:rsidR="004C001E" w:rsidRDefault="004C001E" w:rsidP="00F348BF">
    <w:pPr>
      <w:pStyle w:val="af6"/>
      <w:tabs>
        <w:tab w:val="left" w:pos="885"/>
        <w:tab w:val="center" w:pos="4850"/>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01E" w:rsidRDefault="004C001E" w:rsidP="00F348BF">
    <w:pPr>
      <w:pStyle w:val="af6"/>
      <w:framePr w:wrap="auto"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BE1C36">
      <w:rPr>
        <w:rStyle w:val="af8"/>
        <w:noProof/>
      </w:rPr>
      <w:t>65</w:t>
    </w:r>
    <w:r>
      <w:rPr>
        <w:rStyle w:val="af8"/>
      </w:rPr>
      <w:fldChar w:fldCharType="end"/>
    </w:r>
  </w:p>
  <w:p w:rsidR="004C001E" w:rsidRDefault="004C001E" w:rsidP="00F348BF">
    <w:pPr>
      <w:pStyle w:val="af6"/>
      <w:tabs>
        <w:tab w:val="left" w:pos="885"/>
        <w:tab w:val="center" w:pos="485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FD6" w:rsidRDefault="00FC5FD6" w:rsidP="0032774E">
      <w:r>
        <w:separator/>
      </w:r>
    </w:p>
  </w:footnote>
  <w:footnote w:type="continuationSeparator" w:id="0">
    <w:p w:rsidR="00FC5FD6" w:rsidRDefault="00FC5FD6" w:rsidP="003277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A2ADC8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9"/>
    <w:multiLevelType w:val="singleLevel"/>
    <w:tmpl w:val="80629D12"/>
    <w:lvl w:ilvl="0">
      <w:start w:val="1"/>
      <w:numFmt w:val="bullet"/>
      <w:pStyle w:val="a"/>
      <w:lvlText w:val=""/>
      <w:lvlJc w:val="left"/>
      <w:pPr>
        <w:tabs>
          <w:tab w:val="num" w:pos="900"/>
        </w:tabs>
        <w:ind w:left="900" w:hanging="360"/>
      </w:pPr>
      <w:rPr>
        <w:rFonts w:ascii="Symbol" w:hAnsi="Symbol" w:hint="default"/>
      </w:rPr>
    </w:lvl>
  </w:abstractNum>
  <w:abstractNum w:abstractNumId="2">
    <w:nsid w:val="04026E16"/>
    <w:multiLevelType w:val="hybridMultilevel"/>
    <w:tmpl w:val="B0CC39E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264333"/>
    <w:multiLevelType w:val="multilevel"/>
    <w:tmpl w:val="DDD019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1800" w:hanging="720"/>
      </w:pPr>
      <w:rPr>
        <w:rFonts w:hint="default"/>
        <w:b w:val="0"/>
        <w:bCs w:val="0"/>
      </w:rPr>
    </w:lvl>
    <w:lvl w:ilvl="3">
      <w:start w:val="1"/>
      <w:numFmt w:val="decimal"/>
      <w:lvlText w:val="%1.%2.%3.%4."/>
      <w:lvlJc w:val="left"/>
      <w:pPr>
        <w:ind w:left="198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BB774F5"/>
    <w:multiLevelType w:val="multilevel"/>
    <w:tmpl w:val="7AC2C322"/>
    <w:lvl w:ilvl="0">
      <w:start w:val="6"/>
      <w:numFmt w:val="decimal"/>
      <w:lvlText w:val="%1."/>
      <w:lvlJc w:val="left"/>
      <w:pPr>
        <w:tabs>
          <w:tab w:val="num" w:pos="360"/>
        </w:tabs>
        <w:ind w:left="360" w:hanging="360"/>
      </w:pPr>
      <w:rPr>
        <w:rFonts w:hint="default"/>
        <w:b/>
        <w:bCs/>
      </w:rPr>
    </w:lvl>
    <w:lvl w:ilvl="1">
      <w:start w:val="1"/>
      <w:numFmt w:val="decimal"/>
      <w:lvlText w:val="7.%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5">
    <w:nsid w:val="25462911"/>
    <w:multiLevelType w:val="multilevel"/>
    <w:tmpl w:val="61021C6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6">
    <w:nsid w:val="26EC7387"/>
    <w:multiLevelType w:val="hybridMultilevel"/>
    <w:tmpl w:val="59265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4C42E1"/>
    <w:multiLevelType w:val="multilevel"/>
    <w:tmpl w:val="FB3CE480"/>
    <w:lvl w:ilvl="0">
      <w:start w:val="3"/>
      <w:numFmt w:val="decimal"/>
      <w:lvlText w:val="%1."/>
      <w:lvlJc w:val="left"/>
      <w:pPr>
        <w:tabs>
          <w:tab w:val="num" w:pos="0"/>
        </w:tabs>
        <w:ind w:left="360" w:hanging="360"/>
      </w:pPr>
      <w:rPr>
        <w:rFonts w:hint="default"/>
      </w:rPr>
    </w:lvl>
    <w:lvl w:ilvl="1">
      <w:start w:val="1"/>
      <w:numFmt w:val="decimal"/>
      <w:lvlText w:val="4.%2."/>
      <w:lvlJc w:val="left"/>
      <w:pPr>
        <w:tabs>
          <w:tab w:val="num" w:pos="0"/>
        </w:tabs>
        <w:ind w:left="1080" w:hanging="360"/>
      </w:pPr>
      <w:rPr>
        <w:rFonts w:hint="default"/>
        <w:b w:val="0"/>
        <w:bCs w:val="0"/>
      </w:rPr>
    </w:lvl>
    <w:lvl w:ilvl="2">
      <w:start w:val="1"/>
      <w:numFmt w:val="decimal"/>
      <w:lvlText w:val="4.%2.%3."/>
      <w:lvlJc w:val="left"/>
      <w:pPr>
        <w:tabs>
          <w:tab w:val="num" w:pos="0"/>
        </w:tabs>
        <w:ind w:left="1800" w:hanging="720"/>
      </w:pPr>
      <w:rPr>
        <w:rFonts w:hint="default"/>
        <w:b w:val="0"/>
        <w:bCs w:val="0"/>
      </w:rPr>
    </w:lvl>
    <w:lvl w:ilvl="3">
      <w:start w:val="1"/>
      <w:numFmt w:val="decimal"/>
      <w:lvlText w:val="4.%2.%3.%4."/>
      <w:lvlJc w:val="left"/>
      <w:pPr>
        <w:tabs>
          <w:tab w:val="num" w:pos="-550"/>
        </w:tabs>
        <w:ind w:left="1430" w:hanging="720"/>
      </w:pPr>
      <w:rPr>
        <w:rFonts w:hint="default"/>
        <w:i w:val="0"/>
        <w:sz w:val="24"/>
        <w:szCs w:val="24"/>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03F1F62"/>
    <w:multiLevelType w:val="multilevel"/>
    <w:tmpl w:val="4F32C83A"/>
    <w:lvl w:ilvl="0">
      <w:start w:val="4"/>
      <w:numFmt w:val="decimal"/>
      <w:lvlText w:val="%1."/>
      <w:lvlJc w:val="left"/>
      <w:pPr>
        <w:ind w:left="540" w:hanging="540"/>
      </w:pPr>
      <w:rPr>
        <w:rFonts w:ascii="Times New Roman CYR" w:hAnsi="Times New Roman CYR" w:cs="Times New Roman CYR" w:hint="default"/>
        <w:b w:val="0"/>
      </w:rPr>
    </w:lvl>
    <w:lvl w:ilvl="1">
      <w:start w:val="3"/>
      <w:numFmt w:val="decimal"/>
      <w:lvlText w:val="%1.%2."/>
      <w:lvlJc w:val="left"/>
      <w:pPr>
        <w:ind w:left="895" w:hanging="540"/>
      </w:pPr>
      <w:rPr>
        <w:rFonts w:ascii="Times New Roman CYR" w:hAnsi="Times New Roman CYR" w:cs="Times New Roman CYR" w:hint="default"/>
        <w:b w:val="0"/>
      </w:rPr>
    </w:lvl>
    <w:lvl w:ilvl="2">
      <w:start w:val="1"/>
      <w:numFmt w:val="decimal"/>
      <w:lvlText w:val="%1.%2.%3."/>
      <w:lvlJc w:val="left"/>
      <w:pPr>
        <w:ind w:left="1430" w:hanging="720"/>
      </w:pPr>
      <w:rPr>
        <w:rFonts w:ascii="Times New Roman CYR" w:hAnsi="Times New Roman CYR" w:cs="Times New Roman CYR" w:hint="default"/>
        <w:b w:val="0"/>
      </w:rPr>
    </w:lvl>
    <w:lvl w:ilvl="3">
      <w:start w:val="1"/>
      <w:numFmt w:val="decimal"/>
      <w:lvlText w:val="%1.%2.%3.%4."/>
      <w:lvlJc w:val="left"/>
      <w:pPr>
        <w:ind w:left="1785" w:hanging="720"/>
      </w:pPr>
      <w:rPr>
        <w:rFonts w:ascii="Times New Roman CYR" w:hAnsi="Times New Roman CYR" w:cs="Times New Roman CYR" w:hint="default"/>
        <w:b w:val="0"/>
      </w:rPr>
    </w:lvl>
    <w:lvl w:ilvl="4">
      <w:start w:val="1"/>
      <w:numFmt w:val="decimal"/>
      <w:lvlText w:val="%1.%2.%3.%4.%5."/>
      <w:lvlJc w:val="left"/>
      <w:pPr>
        <w:ind w:left="2500" w:hanging="1080"/>
      </w:pPr>
      <w:rPr>
        <w:rFonts w:ascii="Times New Roman CYR" w:hAnsi="Times New Roman CYR" w:cs="Times New Roman CYR" w:hint="default"/>
        <w:b w:val="0"/>
      </w:rPr>
    </w:lvl>
    <w:lvl w:ilvl="5">
      <w:start w:val="1"/>
      <w:numFmt w:val="decimal"/>
      <w:lvlText w:val="%1.%2.%3.%4.%5.%6."/>
      <w:lvlJc w:val="left"/>
      <w:pPr>
        <w:ind w:left="2855" w:hanging="1080"/>
      </w:pPr>
      <w:rPr>
        <w:rFonts w:ascii="Times New Roman CYR" w:hAnsi="Times New Roman CYR" w:cs="Times New Roman CYR" w:hint="default"/>
        <w:b w:val="0"/>
      </w:rPr>
    </w:lvl>
    <w:lvl w:ilvl="6">
      <w:start w:val="1"/>
      <w:numFmt w:val="decimal"/>
      <w:lvlText w:val="%1.%2.%3.%4.%5.%6.%7."/>
      <w:lvlJc w:val="left"/>
      <w:pPr>
        <w:ind w:left="3570" w:hanging="1440"/>
      </w:pPr>
      <w:rPr>
        <w:rFonts w:ascii="Times New Roman CYR" w:hAnsi="Times New Roman CYR" w:cs="Times New Roman CYR" w:hint="default"/>
        <w:b w:val="0"/>
      </w:rPr>
    </w:lvl>
    <w:lvl w:ilvl="7">
      <w:start w:val="1"/>
      <w:numFmt w:val="decimal"/>
      <w:lvlText w:val="%1.%2.%3.%4.%5.%6.%7.%8."/>
      <w:lvlJc w:val="left"/>
      <w:pPr>
        <w:ind w:left="3925" w:hanging="1440"/>
      </w:pPr>
      <w:rPr>
        <w:rFonts w:ascii="Times New Roman CYR" w:hAnsi="Times New Roman CYR" w:cs="Times New Roman CYR" w:hint="default"/>
        <w:b w:val="0"/>
      </w:rPr>
    </w:lvl>
    <w:lvl w:ilvl="8">
      <w:start w:val="1"/>
      <w:numFmt w:val="decimal"/>
      <w:lvlText w:val="%1.%2.%3.%4.%5.%6.%7.%8.%9."/>
      <w:lvlJc w:val="left"/>
      <w:pPr>
        <w:ind w:left="4640" w:hanging="1800"/>
      </w:pPr>
      <w:rPr>
        <w:rFonts w:ascii="Times New Roman CYR" w:hAnsi="Times New Roman CYR" w:cs="Times New Roman CYR" w:hint="default"/>
        <w:b w:val="0"/>
      </w:rPr>
    </w:lvl>
  </w:abstractNum>
  <w:abstractNum w:abstractNumId="11">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0"/>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F6976F1"/>
    <w:multiLevelType w:val="multilevel"/>
    <w:tmpl w:val="A4026A80"/>
    <w:lvl w:ilvl="0">
      <w:start w:val="3"/>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608D43B2"/>
    <w:multiLevelType w:val="multilevel"/>
    <w:tmpl w:val="A7E44D00"/>
    <w:lvl w:ilvl="0">
      <w:start w:val="3"/>
      <w:numFmt w:val="decimal"/>
      <w:lvlText w:val="%1."/>
      <w:lvlJc w:val="left"/>
      <w:pPr>
        <w:ind w:left="480" w:hanging="480"/>
      </w:pPr>
      <w:rPr>
        <w:rFonts w:eastAsia="Calibri" w:hint="default"/>
      </w:rPr>
    </w:lvl>
    <w:lvl w:ilvl="1">
      <w:start w:val="16"/>
      <w:numFmt w:val="decimal"/>
      <w:lvlText w:val="%1.%2."/>
      <w:lvlJc w:val="left"/>
      <w:pPr>
        <w:ind w:left="1047" w:hanging="48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17">
    <w:nsid w:val="65D5783F"/>
    <w:multiLevelType w:val="hybridMultilevel"/>
    <w:tmpl w:val="4D3ED97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72AB611F"/>
    <w:multiLevelType w:val="multilevel"/>
    <w:tmpl w:val="56F2D97A"/>
    <w:lvl w:ilvl="0">
      <w:start w:val="4"/>
      <w:numFmt w:val="decimal"/>
      <w:lvlText w:val="%1."/>
      <w:lvlJc w:val="left"/>
      <w:pPr>
        <w:ind w:left="840" w:hanging="840"/>
      </w:pPr>
      <w:rPr>
        <w:rFonts w:hint="default"/>
        <w:i w:val="0"/>
      </w:rPr>
    </w:lvl>
    <w:lvl w:ilvl="1">
      <w:start w:val="1"/>
      <w:numFmt w:val="decimal"/>
      <w:lvlText w:val="%1.%2."/>
      <w:lvlJc w:val="left"/>
      <w:pPr>
        <w:ind w:left="920" w:hanging="840"/>
      </w:pPr>
      <w:rPr>
        <w:rFonts w:hint="default"/>
        <w:i w:val="0"/>
      </w:rPr>
    </w:lvl>
    <w:lvl w:ilvl="2">
      <w:start w:val="3"/>
      <w:numFmt w:val="decimal"/>
      <w:lvlText w:val="%1.%2.%3."/>
      <w:lvlJc w:val="left"/>
      <w:pPr>
        <w:ind w:left="1000" w:hanging="840"/>
      </w:pPr>
      <w:rPr>
        <w:rFonts w:hint="default"/>
        <w:i w:val="0"/>
      </w:rPr>
    </w:lvl>
    <w:lvl w:ilvl="3">
      <w:start w:val="38"/>
      <w:numFmt w:val="decimal"/>
      <w:lvlText w:val="%1.%2.%3.%4."/>
      <w:lvlJc w:val="left"/>
      <w:pPr>
        <w:ind w:left="1080" w:hanging="840"/>
      </w:pPr>
      <w:rPr>
        <w:rFonts w:hint="default"/>
        <w:i w:val="0"/>
      </w:rPr>
    </w:lvl>
    <w:lvl w:ilvl="4">
      <w:start w:val="1"/>
      <w:numFmt w:val="decimal"/>
      <w:lvlText w:val="%1.%2.%3.%4.%5."/>
      <w:lvlJc w:val="left"/>
      <w:pPr>
        <w:ind w:left="1400" w:hanging="1080"/>
      </w:pPr>
      <w:rPr>
        <w:rFonts w:hint="default"/>
        <w:i w:val="0"/>
      </w:rPr>
    </w:lvl>
    <w:lvl w:ilvl="5">
      <w:start w:val="1"/>
      <w:numFmt w:val="decimal"/>
      <w:lvlText w:val="%1.%2.%3.%4.%5.%6."/>
      <w:lvlJc w:val="left"/>
      <w:pPr>
        <w:ind w:left="1480" w:hanging="1080"/>
      </w:pPr>
      <w:rPr>
        <w:rFonts w:hint="default"/>
        <w:i w:val="0"/>
      </w:rPr>
    </w:lvl>
    <w:lvl w:ilvl="6">
      <w:start w:val="1"/>
      <w:numFmt w:val="decimal"/>
      <w:lvlText w:val="%1.%2.%3.%4.%5.%6.%7."/>
      <w:lvlJc w:val="left"/>
      <w:pPr>
        <w:ind w:left="1920" w:hanging="1440"/>
      </w:pPr>
      <w:rPr>
        <w:rFonts w:hint="default"/>
        <w:i w:val="0"/>
      </w:rPr>
    </w:lvl>
    <w:lvl w:ilvl="7">
      <w:start w:val="1"/>
      <w:numFmt w:val="decimal"/>
      <w:lvlText w:val="%1.%2.%3.%4.%5.%6.%7.%8."/>
      <w:lvlJc w:val="left"/>
      <w:pPr>
        <w:ind w:left="2000" w:hanging="1440"/>
      </w:pPr>
      <w:rPr>
        <w:rFonts w:hint="default"/>
        <w:i w:val="0"/>
      </w:rPr>
    </w:lvl>
    <w:lvl w:ilvl="8">
      <w:start w:val="1"/>
      <w:numFmt w:val="decimal"/>
      <w:lvlText w:val="%1.%2.%3.%4.%5.%6.%7.%8.%9."/>
      <w:lvlJc w:val="left"/>
      <w:pPr>
        <w:ind w:left="2440" w:hanging="1800"/>
      </w:pPr>
      <w:rPr>
        <w:rFonts w:hint="default"/>
        <w:i w:val="0"/>
      </w:rPr>
    </w:lvl>
  </w:abstractNum>
  <w:abstractNum w:abstractNumId="20">
    <w:nsid w:val="73E03347"/>
    <w:multiLevelType w:val="multilevel"/>
    <w:tmpl w:val="86667C76"/>
    <w:lvl w:ilvl="0">
      <w:start w:val="4"/>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2"/>
      <w:numFmt w:val="decimal"/>
      <w:lvlText w:val="%1.%2.%3."/>
      <w:lvlJc w:val="left"/>
      <w:pPr>
        <w:ind w:left="1430" w:hanging="720"/>
      </w:pPr>
      <w:rPr>
        <w:rFonts w:hint="default"/>
        <w:b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1">
    <w:nsid w:val="76E3321C"/>
    <w:multiLevelType w:val="hybridMultilevel"/>
    <w:tmpl w:val="239C7D0C"/>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abstractNum w:abstractNumId="22">
    <w:nsid w:val="7C132976"/>
    <w:multiLevelType w:val="hybridMultilevel"/>
    <w:tmpl w:val="94564D6A"/>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C540274"/>
    <w:multiLevelType w:val="multilevel"/>
    <w:tmpl w:val="87C4DC7C"/>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7F791566"/>
    <w:multiLevelType w:val="hybridMultilevel"/>
    <w:tmpl w:val="170ED408"/>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num w:numId="1">
    <w:abstractNumId w:val="12"/>
  </w:num>
  <w:num w:numId="2">
    <w:abstractNumId w:val="9"/>
  </w:num>
  <w:num w:numId="3">
    <w:abstractNumId w:val="13"/>
  </w:num>
  <w:num w:numId="4">
    <w:abstractNumId w:val="18"/>
  </w:num>
  <w:num w:numId="5">
    <w:abstractNumId w:val="7"/>
  </w:num>
  <w:num w:numId="6">
    <w:abstractNumId w:val="17"/>
  </w:num>
  <w:num w:numId="7">
    <w:abstractNumId w:val="11"/>
  </w:num>
  <w:num w:numId="8">
    <w:abstractNumId w:val="22"/>
  </w:num>
  <w:num w:numId="9">
    <w:abstractNumId w:val="0"/>
  </w:num>
  <w:num w:numId="10">
    <w:abstractNumId w:val="1"/>
  </w:num>
  <w:num w:numId="11">
    <w:abstractNumId w:val="14"/>
  </w:num>
  <w:num w:numId="12">
    <w:abstractNumId w:val="3"/>
  </w:num>
  <w:num w:numId="13">
    <w:abstractNumId w:val="21"/>
  </w:num>
  <w:num w:numId="14">
    <w:abstractNumId w:val="24"/>
  </w:num>
  <w:num w:numId="15">
    <w:abstractNumId w:val="8"/>
  </w:num>
  <w:num w:numId="16">
    <w:abstractNumId w:val="4"/>
  </w:num>
  <w:num w:numId="17">
    <w:abstractNumId w:val="5"/>
  </w:num>
  <w:num w:numId="18">
    <w:abstractNumId w:val="19"/>
  </w:num>
  <w:num w:numId="19">
    <w:abstractNumId w:val="23"/>
  </w:num>
  <w:num w:numId="20">
    <w:abstractNumId w:val="2"/>
  </w:num>
  <w:num w:numId="21">
    <w:abstractNumId w:val="6"/>
  </w:num>
  <w:num w:numId="22">
    <w:abstractNumId w:val="20"/>
  </w:num>
  <w:num w:numId="23">
    <w:abstractNumId w:val="10"/>
  </w:num>
  <w:num w:numId="24">
    <w:abstractNumId w:val="16"/>
  </w:num>
  <w:num w:numId="2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05F10"/>
    <w:rsid w:val="00016466"/>
    <w:rsid w:val="00025FC3"/>
    <w:rsid w:val="00026557"/>
    <w:rsid w:val="00026C7B"/>
    <w:rsid w:val="00033AA9"/>
    <w:rsid w:val="00033FDD"/>
    <w:rsid w:val="000405C7"/>
    <w:rsid w:val="00051B49"/>
    <w:rsid w:val="000679C8"/>
    <w:rsid w:val="00091CE0"/>
    <w:rsid w:val="000A19BF"/>
    <w:rsid w:val="000A2D3B"/>
    <w:rsid w:val="000A41F2"/>
    <w:rsid w:val="000B4E03"/>
    <w:rsid w:val="000B5CA0"/>
    <w:rsid w:val="000C0521"/>
    <w:rsid w:val="000D03FA"/>
    <w:rsid w:val="000F37CB"/>
    <w:rsid w:val="000F7112"/>
    <w:rsid w:val="00105BBB"/>
    <w:rsid w:val="00106599"/>
    <w:rsid w:val="00114AC1"/>
    <w:rsid w:val="001425C1"/>
    <w:rsid w:val="0014456C"/>
    <w:rsid w:val="00144F4B"/>
    <w:rsid w:val="001518C9"/>
    <w:rsid w:val="00152D25"/>
    <w:rsid w:val="001625BF"/>
    <w:rsid w:val="0018259D"/>
    <w:rsid w:val="001843A2"/>
    <w:rsid w:val="001845AC"/>
    <w:rsid w:val="00184970"/>
    <w:rsid w:val="00193DCC"/>
    <w:rsid w:val="00194A72"/>
    <w:rsid w:val="001A1DF8"/>
    <w:rsid w:val="001A7599"/>
    <w:rsid w:val="001D4011"/>
    <w:rsid w:val="001D4BFB"/>
    <w:rsid w:val="001D51A0"/>
    <w:rsid w:val="001D650D"/>
    <w:rsid w:val="001D7E78"/>
    <w:rsid w:val="001F2E24"/>
    <w:rsid w:val="00203AE2"/>
    <w:rsid w:val="0021200A"/>
    <w:rsid w:val="0022129D"/>
    <w:rsid w:val="002260A7"/>
    <w:rsid w:val="002343BC"/>
    <w:rsid w:val="00236D8E"/>
    <w:rsid w:val="00240D1A"/>
    <w:rsid w:val="002412C9"/>
    <w:rsid w:val="0024436F"/>
    <w:rsid w:val="0026174C"/>
    <w:rsid w:val="002727E7"/>
    <w:rsid w:val="00281DDA"/>
    <w:rsid w:val="002906E1"/>
    <w:rsid w:val="00292E7D"/>
    <w:rsid w:val="002B57E3"/>
    <w:rsid w:val="002B7AA1"/>
    <w:rsid w:val="002C0EB1"/>
    <w:rsid w:val="002C4218"/>
    <w:rsid w:val="002C6B37"/>
    <w:rsid w:val="002C7DAD"/>
    <w:rsid w:val="002E1DE3"/>
    <w:rsid w:val="0030279C"/>
    <w:rsid w:val="003043D1"/>
    <w:rsid w:val="00314BB2"/>
    <w:rsid w:val="003156A6"/>
    <w:rsid w:val="00325FD6"/>
    <w:rsid w:val="0032774E"/>
    <w:rsid w:val="00327DB1"/>
    <w:rsid w:val="00332B82"/>
    <w:rsid w:val="00335D84"/>
    <w:rsid w:val="00351D42"/>
    <w:rsid w:val="003654E1"/>
    <w:rsid w:val="003815A6"/>
    <w:rsid w:val="003816B5"/>
    <w:rsid w:val="00385D0F"/>
    <w:rsid w:val="00385F58"/>
    <w:rsid w:val="003A7842"/>
    <w:rsid w:val="003C2F3B"/>
    <w:rsid w:val="003D4163"/>
    <w:rsid w:val="003E4FA3"/>
    <w:rsid w:val="003E555B"/>
    <w:rsid w:val="0040233B"/>
    <w:rsid w:val="00415355"/>
    <w:rsid w:val="004246DE"/>
    <w:rsid w:val="0042779A"/>
    <w:rsid w:val="00432F17"/>
    <w:rsid w:val="00440CEC"/>
    <w:rsid w:val="00452515"/>
    <w:rsid w:val="0049010E"/>
    <w:rsid w:val="00491568"/>
    <w:rsid w:val="004A14E6"/>
    <w:rsid w:val="004A7581"/>
    <w:rsid w:val="004A7EE4"/>
    <w:rsid w:val="004B57B5"/>
    <w:rsid w:val="004C001E"/>
    <w:rsid w:val="004D0358"/>
    <w:rsid w:val="004E264E"/>
    <w:rsid w:val="004E5528"/>
    <w:rsid w:val="005011BF"/>
    <w:rsid w:val="00501C6B"/>
    <w:rsid w:val="0050481A"/>
    <w:rsid w:val="005165B3"/>
    <w:rsid w:val="005234A3"/>
    <w:rsid w:val="0052440E"/>
    <w:rsid w:val="00525648"/>
    <w:rsid w:val="00536CDE"/>
    <w:rsid w:val="00537785"/>
    <w:rsid w:val="00563A81"/>
    <w:rsid w:val="0056778A"/>
    <w:rsid w:val="0057661E"/>
    <w:rsid w:val="00577BF3"/>
    <w:rsid w:val="00580A9C"/>
    <w:rsid w:val="005815FB"/>
    <w:rsid w:val="00593CA4"/>
    <w:rsid w:val="005C635A"/>
    <w:rsid w:val="005C7C03"/>
    <w:rsid w:val="006042B0"/>
    <w:rsid w:val="0063302F"/>
    <w:rsid w:val="00637016"/>
    <w:rsid w:val="0063764B"/>
    <w:rsid w:val="006431F4"/>
    <w:rsid w:val="00682EB5"/>
    <w:rsid w:val="00683B52"/>
    <w:rsid w:val="006A7CCC"/>
    <w:rsid w:val="006B0B87"/>
    <w:rsid w:val="006B308F"/>
    <w:rsid w:val="006C7EE4"/>
    <w:rsid w:val="006D3A91"/>
    <w:rsid w:val="006E738C"/>
    <w:rsid w:val="00714FBE"/>
    <w:rsid w:val="00724370"/>
    <w:rsid w:val="00732F70"/>
    <w:rsid w:val="007415CE"/>
    <w:rsid w:val="0075128F"/>
    <w:rsid w:val="00756583"/>
    <w:rsid w:val="007571D5"/>
    <w:rsid w:val="00764F60"/>
    <w:rsid w:val="00767E47"/>
    <w:rsid w:val="0078507B"/>
    <w:rsid w:val="007B0C01"/>
    <w:rsid w:val="007E1A62"/>
    <w:rsid w:val="007E571C"/>
    <w:rsid w:val="007F20F0"/>
    <w:rsid w:val="00802C01"/>
    <w:rsid w:val="00803D15"/>
    <w:rsid w:val="008308D7"/>
    <w:rsid w:val="008377F5"/>
    <w:rsid w:val="0084327A"/>
    <w:rsid w:val="00880DC6"/>
    <w:rsid w:val="00884131"/>
    <w:rsid w:val="00890B05"/>
    <w:rsid w:val="008937F9"/>
    <w:rsid w:val="00897CF5"/>
    <w:rsid w:val="008A1E84"/>
    <w:rsid w:val="008B16CF"/>
    <w:rsid w:val="008B20D4"/>
    <w:rsid w:val="008C3877"/>
    <w:rsid w:val="008D69A2"/>
    <w:rsid w:val="008E7355"/>
    <w:rsid w:val="008F1D6F"/>
    <w:rsid w:val="008F5C36"/>
    <w:rsid w:val="00902E02"/>
    <w:rsid w:val="0092399F"/>
    <w:rsid w:val="00924885"/>
    <w:rsid w:val="00933AF1"/>
    <w:rsid w:val="00942211"/>
    <w:rsid w:val="0094744B"/>
    <w:rsid w:val="0096145D"/>
    <w:rsid w:val="009661F9"/>
    <w:rsid w:val="00976CF3"/>
    <w:rsid w:val="00985206"/>
    <w:rsid w:val="00992C5C"/>
    <w:rsid w:val="009B35DF"/>
    <w:rsid w:val="009C51DF"/>
    <w:rsid w:val="009C7ED6"/>
    <w:rsid w:val="009D779E"/>
    <w:rsid w:val="009E15B9"/>
    <w:rsid w:val="009E1B75"/>
    <w:rsid w:val="009E509B"/>
    <w:rsid w:val="00A0586E"/>
    <w:rsid w:val="00A1066B"/>
    <w:rsid w:val="00A317BE"/>
    <w:rsid w:val="00A31A51"/>
    <w:rsid w:val="00A359AF"/>
    <w:rsid w:val="00A42DEC"/>
    <w:rsid w:val="00A5004A"/>
    <w:rsid w:val="00A70638"/>
    <w:rsid w:val="00AA5AF8"/>
    <w:rsid w:val="00AB4184"/>
    <w:rsid w:val="00AC0F55"/>
    <w:rsid w:val="00B07405"/>
    <w:rsid w:val="00B0763D"/>
    <w:rsid w:val="00B07852"/>
    <w:rsid w:val="00B07981"/>
    <w:rsid w:val="00B15431"/>
    <w:rsid w:val="00B15BD1"/>
    <w:rsid w:val="00B244D0"/>
    <w:rsid w:val="00B277FB"/>
    <w:rsid w:val="00B40ECD"/>
    <w:rsid w:val="00B52BA2"/>
    <w:rsid w:val="00B5394E"/>
    <w:rsid w:val="00B53E16"/>
    <w:rsid w:val="00B55B52"/>
    <w:rsid w:val="00B71A82"/>
    <w:rsid w:val="00B827E1"/>
    <w:rsid w:val="00B85328"/>
    <w:rsid w:val="00B9431A"/>
    <w:rsid w:val="00BB78A5"/>
    <w:rsid w:val="00BE12EF"/>
    <w:rsid w:val="00BE1C36"/>
    <w:rsid w:val="00BF0F5B"/>
    <w:rsid w:val="00C01D6A"/>
    <w:rsid w:val="00C13F3F"/>
    <w:rsid w:val="00C258D1"/>
    <w:rsid w:val="00C503A2"/>
    <w:rsid w:val="00C67828"/>
    <w:rsid w:val="00C811A0"/>
    <w:rsid w:val="00C8741E"/>
    <w:rsid w:val="00C952C3"/>
    <w:rsid w:val="00CA60F1"/>
    <w:rsid w:val="00CB4D0A"/>
    <w:rsid w:val="00CD05B7"/>
    <w:rsid w:val="00CD3643"/>
    <w:rsid w:val="00CD5075"/>
    <w:rsid w:val="00CD67FA"/>
    <w:rsid w:val="00CE4B69"/>
    <w:rsid w:val="00CF5B07"/>
    <w:rsid w:val="00D05DD8"/>
    <w:rsid w:val="00D21794"/>
    <w:rsid w:val="00D23ACF"/>
    <w:rsid w:val="00D26D62"/>
    <w:rsid w:val="00D30184"/>
    <w:rsid w:val="00D4203F"/>
    <w:rsid w:val="00D5603B"/>
    <w:rsid w:val="00D602EB"/>
    <w:rsid w:val="00D64E2B"/>
    <w:rsid w:val="00D73D2F"/>
    <w:rsid w:val="00D85169"/>
    <w:rsid w:val="00DB35A7"/>
    <w:rsid w:val="00DB6000"/>
    <w:rsid w:val="00DC1A9F"/>
    <w:rsid w:val="00DD3FA3"/>
    <w:rsid w:val="00DE3531"/>
    <w:rsid w:val="00DE428A"/>
    <w:rsid w:val="00E01D52"/>
    <w:rsid w:val="00E026AB"/>
    <w:rsid w:val="00E063E6"/>
    <w:rsid w:val="00E074CA"/>
    <w:rsid w:val="00E24F1E"/>
    <w:rsid w:val="00E26735"/>
    <w:rsid w:val="00E34D1E"/>
    <w:rsid w:val="00E52AB9"/>
    <w:rsid w:val="00E55F82"/>
    <w:rsid w:val="00E64662"/>
    <w:rsid w:val="00E672C1"/>
    <w:rsid w:val="00E745D9"/>
    <w:rsid w:val="00E752D2"/>
    <w:rsid w:val="00E77152"/>
    <w:rsid w:val="00E81725"/>
    <w:rsid w:val="00E84851"/>
    <w:rsid w:val="00E85620"/>
    <w:rsid w:val="00E965EE"/>
    <w:rsid w:val="00EA33F0"/>
    <w:rsid w:val="00EA5351"/>
    <w:rsid w:val="00EB478C"/>
    <w:rsid w:val="00ED1DAB"/>
    <w:rsid w:val="00ED3793"/>
    <w:rsid w:val="00ED7A97"/>
    <w:rsid w:val="00EE4B31"/>
    <w:rsid w:val="00EE6FD5"/>
    <w:rsid w:val="00EF1DEE"/>
    <w:rsid w:val="00EF63CD"/>
    <w:rsid w:val="00F028B6"/>
    <w:rsid w:val="00F21BCA"/>
    <w:rsid w:val="00F324B6"/>
    <w:rsid w:val="00F348BF"/>
    <w:rsid w:val="00F403DE"/>
    <w:rsid w:val="00F40A5B"/>
    <w:rsid w:val="00F64E9C"/>
    <w:rsid w:val="00F94F19"/>
    <w:rsid w:val="00F95725"/>
    <w:rsid w:val="00FA1CA0"/>
    <w:rsid w:val="00FA5068"/>
    <w:rsid w:val="00FA522E"/>
    <w:rsid w:val="00FB522C"/>
    <w:rsid w:val="00FB5238"/>
    <w:rsid w:val="00FC20F9"/>
    <w:rsid w:val="00FC5FD6"/>
    <w:rsid w:val="00FE0CD5"/>
    <w:rsid w:val="00FE7F32"/>
    <w:rsid w:val="00FF5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List 2" w:uiPriority="0"/>
    <w:lsdException w:name="List 3" w:uiPriority="0"/>
    <w:lsdException w:name="List 4" w:uiPriority="0"/>
    <w:lsdException w:name="List 5" w:uiPriority="0"/>
    <w:lsdException w:name="List Bullet 3" w:uiPriority="0"/>
    <w:lsdException w:name="Title" w:semiHidden="0" w:unhideWhenUsed="0" w:qFormat="1"/>
    <w:lsdException w:name="Default Paragraph Font" w:uiPriority="1"/>
    <w:lsdException w:name="List Continue 2" w:uiPriority="0"/>
    <w:lsdException w:name="List Continue 3" w:uiPriority="0"/>
    <w:lsdException w:name="Subtitle" w:semiHidden="0" w:uiPriority="0" w:unhideWhenUsed="0" w:qFormat="1"/>
    <w:lsdException w:name="Body Text First Indent" w:uiPriority="0"/>
    <w:lsdException w:name="Body Text First Indent 2" w:uiPriority="0"/>
    <w:lsdException w:name="Block Text" w:uiPriority="0"/>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1"/>
    <w:next w:val="a1"/>
    <w:link w:val="10"/>
    <w:uiPriority w:val="99"/>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1"/>
    <w:next w:val="a1"/>
    <w:link w:val="20"/>
    <w:uiPriority w:val="99"/>
    <w:qFormat/>
    <w:rsid w:val="0032774E"/>
    <w:pPr>
      <w:keepNext/>
      <w:widowControl w:val="0"/>
      <w:autoSpaceDE w:val="0"/>
      <w:autoSpaceDN w:val="0"/>
      <w:adjustRightInd w:val="0"/>
      <w:outlineLvl w:val="1"/>
    </w:pPr>
    <w:rPr>
      <w:rFonts w:cs="Arial"/>
      <w:b/>
      <w:bCs/>
      <w:sz w:val="20"/>
      <w:szCs w:val="20"/>
    </w:rPr>
  </w:style>
  <w:style w:type="paragraph" w:styleId="30">
    <w:name w:val="heading 3"/>
    <w:basedOn w:val="a1"/>
    <w:next w:val="a1"/>
    <w:link w:val="31"/>
    <w:uiPriority w:val="99"/>
    <w:qFormat/>
    <w:rsid w:val="006E738C"/>
    <w:pPr>
      <w:keepNext/>
      <w:tabs>
        <w:tab w:val="left" w:pos="7020"/>
        <w:tab w:val="left" w:pos="7560"/>
      </w:tabs>
      <w:spacing w:line="360" w:lineRule="auto"/>
      <w:ind w:firstLine="709"/>
      <w:jc w:val="both"/>
      <w:outlineLvl w:val="2"/>
    </w:pPr>
    <w:rPr>
      <w:rFonts w:ascii="Cambria" w:hAnsi="Cambria"/>
      <w:b/>
      <w:bCs/>
      <w:sz w:val="26"/>
      <w:szCs w:val="26"/>
      <w:lang w:val="x-none" w:eastAsia="x-none"/>
    </w:rPr>
  </w:style>
  <w:style w:type="paragraph" w:styleId="4">
    <w:name w:val="heading 4"/>
    <w:basedOn w:val="a1"/>
    <w:next w:val="a1"/>
    <w:link w:val="40"/>
    <w:uiPriority w:val="99"/>
    <w:qFormat/>
    <w:rsid w:val="009661F9"/>
    <w:pPr>
      <w:keepNext/>
      <w:spacing w:before="240" w:after="60"/>
      <w:outlineLvl w:val="3"/>
    </w:pPr>
    <w:rPr>
      <w:rFonts w:ascii="Times New Roman" w:hAnsi="Times New Roman"/>
      <w:b/>
      <w:bCs/>
      <w:sz w:val="28"/>
      <w:szCs w:val="28"/>
    </w:rPr>
  </w:style>
  <w:style w:type="paragraph" w:styleId="5">
    <w:name w:val="heading 5"/>
    <w:basedOn w:val="a1"/>
    <w:next w:val="a1"/>
    <w:link w:val="50"/>
    <w:qFormat/>
    <w:rsid w:val="009661F9"/>
    <w:pPr>
      <w:spacing w:before="240" w:after="60"/>
      <w:outlineLvl w:val="4"/>
    </w:pPr>
    <w:rPr>
      <w:rFonts w:ascii="Times New Roman" w:hAnsi="Times New Roman"/>
      <w:b/>
      <w:bCs/>
      <w:i/>
      <w:iCs/>
      <w:sz w:val="26"/>
      <w:szCs w:val="26"/>
    </w:rPr>
  </w:style>
  <w:style w:type="paragraph" w:styleId="6">
    <w:name w:val="heading 6"/>
    <w:basedOn w:val="a1"/>
    <w:next w:val="a1"/>
    <w:link w:val="60"/>
    <w:qFormat/>
    <w:rsid w:val="009661F9"/>
    <w:pPr>
      <w:spacing w:before="240" w:after="60"/>
      <w:outlineLvl w:val="5"/>
    </w:pPr>
    <w:rPr>
      <w:rFonts w:ascii="Times New Roman" w:hAnsi="Times New Roman"/>
      <w:b/>
      <w:bCs/>
      <w:szCs w:val="22"/>
    </w:rPr>
  </w:style>
  <w:style w:type="paragraph" w:styleId="7">
    <w:name w:val="heading 7"/>
    <w:basedOn w:val="a1"/>
    <w:next w:val="a1"/>
    <w:link w:val="70"/>
    <w:qFormat/>
    <w:rsid w:val="009661F9"/>
    <w:pPr>
      <w:spacing w:before="240" w:after="60"/>
      <w:outlineLvl w:val="6"/>
    </w:pPr>
    <w:rPr>
      <w:rFonts w:ascii="Times New Roman" w:hAnsi="Times New Roman"/>
      <w:sz w:val="24"/>
    </w:rPr>
  </w:style>
  <w:style w:type="paragraph" w:styleId="8">
    <w:name w:val="heading 8"/>
    <w:basedOn w:val="a1"/>
    <w:next w:val="a1"/>
    <w:link w:val="80"/>
    <w:uiPriority w:val="99"/>
    <w:qFormat/>
    <w:rsid w:val="006E738C"/>
    <w:pPr>
      <w:keepNext/>
      <w:jc w:val="center"/>
      <w:outlineLvl w:val="7"/>
    </w:pPr>
    <w:rPr>
      <w:rFonts w:ascii="Calibri" w:hAnsi="Calibri"/>
      <w:i/>
      <w:iCs/>
      <w:sz w:val="24"/>
      <w:lang w:val="x-none" w:eastAsia="x-none"/>
    </w:rPr>
  </w:style>
  <w:style w:type="paragraph" w:styleId="9">
    <w:name w:val="heading 9"/>
    <w:basedOn w:val="a1"/>
    <w:next w:val="a1"/>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uiPriority w:val="99"/>
    <w:semiHidden/>
    <w:rsid w:val="003816B5"/>
    <w:rPr>
      <w:sz w:val="16"/>
      <w:szCs w:val="16"/>
    </w:rPr>
  </w:style>
  <w:style w:type="paragraph" w:styleId="a6">
    <w:name w:val="annotation text"/>
    <w:basedOn w:val="a1"/>
    <w:link w:val="a7"/>
    <w:uiPriority w:val="99"/>
    <w:semiHidden/>
    <w:rsid w:val="003816B5"/>
    <w:rPr>
      <w:sz w:val="20"/>
      <w:szCs w:val="20"/>
    </w:rPr>
  </w:style>
  <w:style w:type="character" w:customStyle="1" w:styleId="a7">
    <w:name w:val="Текст примечания Знак"/>
    <w:basedOn w:val="a2"/>
    <w:link w:val="a6"/>
    <w:uiPriority w:val="99"/>
    <w:semiHidden/>
    <w:rsid w:val="003816B5"/>
    <w:rPr>
      <w:rFonts w:ascii="Arial" w:eastAsia="Times New Roman" w:hAnsi="Arial" w:cs="Times New Roman"/>
      <w:sz w:val="20"/>
      <w:szCs w:val="20"/>
      <w:lang w:eastAsia="ru-RU"/>
    </w:rPr>
  </w:style>
  <w:style w:type="paragraph" w:customStyle="1" w:styleId="a0">
    <w:name w:val="Буллит"/>
    <w:basedOn w:val="a1"/>
    <w:link w:val="a8"/>
    <w:qFormat/>
    <w:rsid w:val="003816B5"/>
    <w:pPr>
      <w:numPr>
        <w:numId w:val="1"/>
      </w:numPr>
      <w:jc w:val="both"/>
      <w:outlineLvl w:val="1"/>
    </w:pPr>
    <w:rPr>
      <w:rFonts w:cs="Arial"/>
      <w:szCs w:val="22"/>
    </w:rPr>
  </w:style>
  <w:style w:type="character" w:customStyle="1" w:styleId="a8">
    <w:name w:val="Буллит Знак"/>
    <w:basedOn w:val="a2"/>
    <w:link w:val="a0"/>
    <w:rsid w:val="003816B5"/>
    <w:rPr>
      <w:rFonts w:ascii="Arial" w:eastAsia="Times New Roman" w:hAnsi="Arial" w:cs="Arial"/>
      <w:lang w:eastAsia="ru-RU"/>
    </w:rPr>
  </w:style>
  <w:style w:type="paragraph" w:styleId="a9">
    <w:name w:val="Balloon Text"/>
    <w:basedOn w:val="a1"/>
    <w:link w:val="aa"/>
    <w:uiPriority w:val="99"/>
    <w:semiHidden/>
    <w:unhideWhenUsed/>
    <w:rsid w:val="003816B5"/>
    <w:rPr>
      <w:rFonts w:ascii="Tahoma" w:hAnsi="Tahoma" w:cs="Tahoma"/>
      <w:sz w:val="16"/>
      <w:szCs w:val="16"/>
    </w:rPr>
  </w:style>
  <w:style w:type="character" w:customStyle="1" w:styleId="aa">
    <w:name w:val="Текст выноски Знак"/>
    <w:basedOn w:val="a2"/>
    <w:link w:val="a9"/>
    <w:uiPriority w:val="99"/>
    <w:semiHidden/>
    <w:rsid w:val="003816B5"/>
    <w:rPr>
      <w:rFonts w:ascii="Tahoma" w:eastAsia="Times New Roman" w:hAnsi="Tahoma" w:cs="Tahoma"/>
      <w:sz w:val="16"/>
      <w:szCs w:val="16"/>
      <w:lang w:eastAsia="ru-RU"/>
    </w:rPr>
  </w:style>
  <w:style w:type="character" w:styleId="ab">
    <w:name w:val="Hyperlink"/>
    <w:uiPriority w:val="99"/>
    <w:rsid w:val="0052440E"/>
    <w:rPr>
      <w:color w:val="0000FF"/>
      <w:u w:val="single"/>
    </w:rPr>
  </w:style>
  <w:style w:type="table" w:styleId="ac">
    <w:name w:val="Table Grid"/>
    <w:basedOn w:val="a3"/>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1"/>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1"/>
    <w:link w:val="af0"/>
    <w:uiPriority w:val="99"/>
    <w:qFormat/>
    <w:rsid w:val="00902E02"/>
    <w:pPr>
      <w:jc w:val="center"/>
    </w:pPr>
    <w:rPr>
      <w:rFonts w:ascii="Times New Roman" w:hAnsi="Times New Roman"/>
      <w:b/>
      <w:bCs/>
      <w:sz w:val="28"/>
      <w:lang w:val="x-none" w:eastAsia="x-none"/>
    </w:rPr>
  </w:style>
  <w:style w:type="character" w:customStyle="1" w:styleId="af0">
    <w:name w:val="Название Знак"/>
    <w:basedOn w:val="a2"/>
    <w:link w:val="af"/>
    <w:uiPriority w:val="99"/>
    <w:rsid w:val="00902E02"/>
    <w:rPr>
      <w:rFonts w:ascii="Times New Roman" w:eastAsia="Times New Roman" w:hAnsi="Times New Roman" w:cs="Times New Roman"/>
      <w:b/>
      <w:bCs/>
      <w:sz w:val="28"/>
      <w:szCs w:val="24"/>
      <w:lang w:val="x-none" w:eastAsia="x-none"/>
    </w:rPr>
  </w:style>
  <w:style w:type="paragraph" w:customStyle="1" w:styleId="1KGK9">
    <w:name w:val="1KG=K9"/>
    <w:uiPriority w:val="9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1"/>
    <w:uiPriority w:val="99"/>
    <w:rsid w:val="00026C7B"/>
    <w:pPr>
      <w:suppressAutoHyphens/>
      <w:ind w:firstLine="567"/>
      <w:jc w:val="both"/>
    </w:pPr>
    <w:rPr>
      <w:sz w:val="24"/>
      <w:szCs w:val="20"/>
      <w:lang w:eastAsia="ar-SA"/>
    </w:rPr>
  </w:style>
  <w:style w:type="character" w:customStyle="1" w:styleId="10">
    <w:name w:val="Заголовок 1 Знак"/>
    <w:aliases w:val="h1 Знак"/>
    <w:basedOn w:val="a2"/>
    <w:link w:val="1"/>
    <w:uiPriority w:val="99"/>
    <w:rsid w:val="0032774E"/>
    <w:rPr>
      <w:rFonts w:ascii="Arial" w:eastAsia="Times New Roman" w:hAnsi="Arial" w:cs="Arial"/>
      <w:sz w:val="24"/>
      <w:szCs w:val="20"/>
      <w:lang w:eastAsia="ru-RU"/>
    </w:rPr>
  </w:style>
  <w:style w:type="character" w:customStyle="1" w:styleId="20">
    <w:name w:val="Заголовок 2 Знак"/>
    <w:aliases w:val="h2 Знак"/>
    <w:basedOn w:val="a2"/>
    <w:link w:val="2"/>
    <w:uiPriority w:val="99"/>
    <w:rsid w:val="0032774E"/>
    <w:rPr>
      <w:rFonts w:ascii="Arial" w:eastAsia="Times New Roman" w:hAnsi="Arial" w:cs="Arial"/>
      <w:b/>
      <w:bCs/>
      <w:sz w:val="20"/>
      <w:szCs w:val="20"/>
      <w:lang w:eastAsia="ru-RU"/>
    </w:rPr>
  </w:style>
  <w:style w:type="character" w:customStyle="1" w:styleId="90">
    <w:name w:val="Заголовок 9 Знак"/>
    <w:basedOn w:val="a2"/>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4"/>
    <w:semiHidden/>
    <w:rsid w:val="0032774E"/>
  </w:style>
  <w:style w:type="paragraph" w:styleId="22">
    <w:name w:val="Body Text Indent 2"/>
    <w:basedOn w:val="a1"/>
    <w:link w:val="23"/>
    <w:uiPriority w:val="99"/>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2"/>
    <w:link w:val="22"/>
    <w:uiPriority w:val="99"/>
    <w:rsid w:val="0032774E"/>
    <w:rPr>
      <w:rFonts w:ascii="Times New Roman" w:eastAsia="Times New Roman" w:hAnsi="Times New Roman" w:cs="Times New Roman"/>
      <w:sz w:val="24"/>
      <w:szCs w:val="24"/>
      <w:lang w:eastAsia="ru-RU"/>
    </w:rPr>
  </w:style>
  <w:style w:type="paragraph" w:styleId="24">
    <w:name w:val="List Continue 2"/>
    <w:basedOn w:val="a1"/>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1"/>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1"/>
    <w:rsid w:val="0032774E"/>
    <w:pPr>
      <w:ind w:right="-1327"/>
    </w:pPr>
    <w:rPr>
      <w:rFonts w:ascii="Times New Roman" w:hAnsi="Times New Roman"/>
      <w:snapToGrid w:val="0"/>
      <w:sz w:val="20"/>
      <w:szCs w:val="20"/>
    </w:rPr>
  </w:style>
  <w:style w:type="paragraph" w:styleId="af1">
    <w:name w:val="Body Text Indent"/>
    <w:basedOn w:val="a1"/>
    <w:link w:val="af2"/>
    <w:uiPriority w:val="99"/>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2">
    <w:name w:val="Основной текст с отступом Знак"/>
    <w:basedOn w:val="a2"/>
    <w:link w:val="af1"/>
    <w:uiPriority w:val="99"/>
    <w:rsid w:val="0032774E"/>
    <w:rPr>
      <w:rFonts w:ascii="Times New Roman" w:eastAsia="Times New Roman" w:hAnsi="Times New Roman" w:cs="Times New Roman"/>
      <w:sz w:val="20"/>
      <w:szCs w:val="20"/>
      <w:lang w:eastAsia="ru-RU"/>
    </w:rPr>
  </w:style>
  <w:style w:type="paragraph" w:styleId="26">
    <w:name w:val="Body Text 2"/>
    <w:basedOn w:val="a1"/>
    <w:link w:val="27"/>
    <w:uiPriority w:val="99"/>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2"/>
    <w:link w:val="26"/>
    <w:uiPriority w:val="99"/>
    <w:rsid w:val="0032774E"/>
    <w:rPr>
      <w:rFonts w:ascii="Times New Roman" w:eastAsia="Times New Roman" w:hAnsi="Times New Roman" w:cs="Times New Roman"/>
      <w:sz w:val="20"/>
      <w:szCs w:val="20"/>
      <w:lang w:eastAsia="ru-RU"/>
    </w:rPr>
  </w:style>
  <w:style w:type="paragraph" w:customStyle="1" w:styleId="Text">
    <w:name w:val="Text"/>
    <w:basedOn w:val="a1"/>
    <w:rsid w:val="0032774E"/>
    <w:pPr>
      <w:spacing w:after="240"/>
    </w:pPr>
    <w:rPr>
      <w:rFonts w:ascii="Times New Roman" w:hAnsi="Times New Roman"/>
      <w:sz w:val="24"/>
      <w:szCs w:val="20"/>
      <w:lang w:val="en-US" w:eastAsia="en-US"/>
    </w:rPr>
  </w:style>
  <w:style w:type="paragraph" w:styleId="af3">
    <w:name w:val="Body Text"/>
    <w:basedOn w:val="a1"/>
    <w:link w:val="af4"/>
    <w:uiPriority w:val="99"/>
    <w:rsid w:val="0032774E"/>
    <w:pPr>
      <w:widowControl w:val="0"/>
      <w:autoSpaceDE w:val="0"/>
      <w:autoSpaceDN w:val="0"/>
      <w:adjustRightInd w:val="0"/>
      <w:spacing w:after="120"/>
    </w:pPr>
    <w:rPr>
      <w:rFonts w:ascii="Times New Roman" w:hAnsi="Times New Roman"/>
      <w:sz w:val="20"/>
      <w:szCs w:val="20"/>
    </w:rPr>
  </w:style>
  <w:style w:type="character" w:customStyle="1" w:styleId="af4">
    <w:name w:val="Основной текст Знак"/>
    <w:basedOn w:val="a2"/>
    <w:link w:val="af3"/>
    <w:uiPriority w:val="99"/>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1"/>
    <w:uiPriority w:val="99"/>
    <w:rsid w:val="0032774E"/>
    <w:pPr>
      <w:spacing w:before="120"/>
      <w:ind w:firstLine="567"/>
      <w:jc w:val="both"/>
    </w:pPr>
    <w:rPr>
      <w:snapToGrid w:val="0"/>
      <w:szCs w:val="20"/>
    </w:rPr>
  </w:style>
  <w:style w:type="paragraph" w:customStyle="1" w:styleId="af5">
    <w:name w:val="Словарная статья"/>
    <w:basedOn w:val="a1"/>
    <w:next w:val="a1"/>
    <w:rsid w:val="0032774E"/>
    <w:pPr>
      <w:autoSpaceDE w:val="0"/>
      <w:autoSpaceDN w:val="0"/>
      <w:adjustRightInd w:val="0"/>
      <w:ind w:right="118"/>
      <w:jc w:val="both"/>
    </w:pPr>
    <w:rPr>
      <w:sz w:val="24"/>
    </w:rPr>
  </w:style>
  <w:style w:type="paragraph" w:customStyle="1" w:styleId="ConsPlusNonformat">
    <w:name w:val="ConsPlusNonformat"/>
    <w:uiPriority w:val="99"/>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1"/>
    <w:uiPriority w:val="99"/>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uiPriority w:val="99"/>
    <w:rsid w:val="0032774E"/>
    <w:pPr>
      <w:spacing w:after="0" w:line="240" w:lineRule="auto"/>
    </w:pPr>
    <w:rPr>
      <w:rFonts w:ascii="Times New Roman" w:eastAsia="Times New Roman" w:hAnsi="Times New Roman" w:cs="Times New Roman"/>
      <w:szCs w:val="20"/>
      <w:lang w:eastAsia="ru-RU"/>
    </w:rPr>
  </w:style>
  <w:style w:type="paragraph" w:styleId="32">
    <w:name w:val="Body Text Indent 3"/>
    <w:basedOn w:val="a1"/>
    <w:link w:val="33"/>
    <w:uiPriority w:val="99"/>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2"/>
    <w:link w:val="32"/>
    <w:uiPriority w:val="99"/>
    <w:rsid w:val="0032774E"/>
    <w:rPr>
      <w:rFonts w:ascii="Times New Roman" w:eastAsia="Times New Roman" w:hAnsi="Times New Roman" w:cs="Times New Roman"/>
      <w:sz w:val="16"/>
      <w:szCs w:val="16"/>
      <w:lang w:eastAsia="ru-RU"/>
    </w:rPr>
  </w:style>
  <w:style w:type="paragraph" w:customStyle="1" w:styleId="Char">
    <w:name w:val="Char"/>
    <w:basedOn w:val="a1"/>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6">
    <w:name w:val="footer"/>
    <w:basedOn w:val="a1"/>
    <w:link w:val="af7"/>
    <w:uiPriority w:val="99"/>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7">
    <w:name w:val="Нижний колонтитул Знак"/>
    <w:basedOn w:val="a2"/>
    <w:link w:val="af6"/>
    <w:uiPriority w:val="99"/>
    <w:rsid w:val="0032774E"/>
    <w:rPr>
      <w:rFonts w:ascii="Times New Roman" w:eastAsia="Times New Roman" w:hAnsi="Times New Roman" w:cs="Times New Roman"/>
      <w:sz w:val="20"/>
      <w:szCs w:val="20"/>
      <w:lang w:eastAsia="ru-RU"/>
    </w:rPr>
  </w:style>
  <w:style w:type="character" w:styleId="af8">
    <w:name w:val="page number"/>
    <w:basedOn w:val="a2"/>
    <w:uiPriority w:val="99"/>
    <w:rsid w:val="0032774E"/>
  </w:style>
  <w:style w:type="paragraph" w:customStyle="1" w:styleId="af9">
    <w:name w:val="Прижатый влево"/>
    <w:basedOn w:val="a1"/>
    <w:next w:val="a1"/>
    <w:rsid w:val="0032774E"/>
    <w:pPr>
      <w:autoSpaceDE w:val="0"/>
      <w:autoSpaceDN w:val="0"/>
      <w:adjustRightInd w:val="0"/>
    </w:pPr>
    <w:rPr>
      <w:sz w:val="24"/>
    </w:rPr>
  </w:style>
  <w:style w:type="numbering" w:customStyle="1" w:styleId="28">
    <w:name w:val="Нет списка2"/>
    <w:next w:val="a4"/>
    <w:semiHidden/>
    <w:rsid w:val="0032774E"/>
  </w:style>
  <w:style w:type="table" w:customStyle="1" w:styleId="13">
    <w:name w:val="Сетка таблицы1"/>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uiPriority w:val="99"/>
    <w:rsid w:val="0032774E"/>
    <w:rPr>
      <w:color w:val="000080"/>
      <w:u w:val="single"/>
    </w:rPr>
  </w:style>
  <w:style w:type="paragraph" w:customStyle="1" w:styleId="49">
    <w:name w:val="Стиль49"/>
    <w:basedOn w:val="a1"/>
    <w:rsid w:val="0032774E"/>
    <w:pPr>
      <w:ind w:left="57"/>
      <w:jc w:val="both"/>
    </w:pPr>
    <w:rPr>
      <w:rFonts w:ascii="Calibri" w:hAnsi="Calibri"/>
      <w:sz w:val="24"/>
      <w:szCs w:val="20"/>
      <w:lang w:eastAsia="en-US"/>
    </w:rPr>
  </w:style>
  <w:style w:type="paragraph" w:styleId="afa">
    <w:name w:val="header"/>
    <w:basedOn w:val="a1"/>
    <w:link w:val="afb"/>
    <w:uiPriority w:val="99"/>
    <w:unhideWhenUsed/>
    <w:rsid w:val="0032774E"/>
    <w:pPr>
      <w:tabs>
        <w:tab w:val="center" w:pos="4677"/>
        <w:tab w:val="right" w:pos="9355"/>
      </w:tabs>
    </w:pPr>
  </w:style>
  <w:style w:type="character" w:customStyle="1" w:styleId="afb">
    <w:name w:val="Верхний колонтитул Знак"/>
    <w:basedOn w:val="a2"/>
    <w:link w:val="afa"/>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5">
    <w:name w:val="Нет списка3"/>
    <w:next w:val="a4"/>
    <w:uiPriority w:val="99"/>
    <w:semiHidden/>
    <w:unhideWhenUsed/>
    <w:rsid w:val="00AB4184"/>
  </w:style>
  <w:style w:type="numbering" w:customStyle="1" w:styleId="110">
    <w:name w:val="Нет списка11"/>
    <w:next w:val="a4"/>
    <w:semiHidden/>
    <w:rsid w:val="00AB4184"/>
  </w:style>
  <w:style w:type="paragraph" w:styleId="36">
    <w:name w:val="List 3"/>
    <w:basedOn w:val="a1"/>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c">
    <w:name w:val="Subtitle"/>
    <w:basedOn w:val="a1"/>
    <w:link w:val="afd"/>
    <w:qFormat/>
    <w:rsid w:val="00AB4184"/>
    <w:pPr>
      <w:jc w:val="center"/>
    </w:pPr>
    <w:rPr>
      <w:rFonts w:ascii="Times New Roman" w:hAnsi="Times New Roman"/>
      <w:b/>
      <w:bCs/>
      <w:sz w:val="24"/>
    </w:rPr>
  </w:style>
  <w:style w:type="character" w:customStyle="1" w:styleId="afd">
    <w:name w:val="Подзаголовок Знак"/>
    <w:basedOn w:val="a2"/>
    <w:link w:val="afc"/>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1">
    <w:name w:val="Сетка таблицы6"/>
    <w:basedOn w:val="a3"/>
    <w:next w:val="ac"/>
    <w:uiPriority w:val="59"/>
    <w:rsid w:val="00AB4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basedOn w:val="a2"/>
    <w:link w:val="30"/>
    <w:uiPriority w:val="99"/>
    <w:rsid w:val="006E738C"/>
    <w:rPr>
      <w:rFonts w:ascii="Cambria" w:eastAsia="Times New Roman" w:hAnsi="Cambria" w:cs="Times New Roman"/>
      <w:b/>
      <w:bCs/>
      <w:sz w:val="26"/>
      <w:szCs w:val="26"/>
      <w:lang w:val="x-none" w:eastAsia="x-none"/>
    </w:rPr>
  </w:style>
  <w:style w:type="character" w:customStyle="1" w:styleId="80">
    <w:name w:val="Заголовок 8 Знак"/>
    <w:basedOn w:val="a2"/>
    <w:link w:val="8"/>
    <w:uiPriority w:val="99"/>
    <w:rsid w:val="006E738C"/>
    <w:rPr>
      <w:rFonts w:ascii="Calibri" w:eastAsia="Times New Roman" w:hAnsi="Calibri" w:cs="Times New Roman"/>
      <w:i/>
      <w:iCs/>
      <w:sz w:val="24"/>
      <w:szCs w:val="24"/>
      <w:lang w:val="x-none" w:eastAsia="x-none"/>
    </w:rPr>
  </w:style>
  <w:style w:type="numbering" w:customStyle="1" w:styleId="42">
    <w:name w:val="Нет списка4"/>
    <w:next w:val="a4"/>
    <w:uiPriority w:val="99"/>
    <w:semiHidden/>
    <w:unhideWhenUsed/>
    <w:rsid w:val="006E738C"/>
  </w:style>
  <w:style w:type="numbering" w:customStyle="1" w:styleId="120">
    <w:name w:val="Нет списка12"/>
    <w:next w:val="a4"/>
    <w:uiPriority w:val="99"/>
    <w:semiHidden/>
    <w:unhideWhenUsed/>
    <w:rsid w:val="006E738C"/>
  </w:style>
  <w:style w:type="table" w:customStyle="1" w:styleId="71">
    <w:name w:val="Сетка таблицы7"/>
    <w:basedOn w:val="a3"/>
    <w:next w:val="ac"/>
    <w:rsid w:val="006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1"/>
    <w:rsid w:val="006E738C"/>
    <w:pPr>
      <w:spacing w:before="100" w:beforeAutospacing="1" w:after="100" w:afterAutospacing="1"/>
    </w:pPr>
    <w:rPr>
      <w:rFonts w:ascii="Times New Roman" w:hAnsi="Times New Roman"/>
      <w:sz w:val="24"/>
    </w:rPr>
  </w:style>
  <w:style w:type="paragraph" w:styleId="afe">
    <w:name w:val="Normal (Web)"/>
    <w:basedOn w:val="a1"/>
    <w:uiPriority w:val="99"/>
    <w:unhideWhenUsed/>
    <w:rsid w:val="006E738C"/>
    <w:pPr>
      <w:spacing w:before="100" w:beforeAutospacing="1" w:after="100" w:afterAutospacing="1"/>
    </w:pPr>
    <w:rPr>
      <w:rFonts w:ascii="Times New Roman" w:hAnsi="Times New Roman"/>
      <w:sz w:val="24"/>
    </w:rPr>
  </w:style>
  <w:style w:type="paragraph" w:styleId="aff">
    <w:name w:val="footnote text"/>
    <w:basedOn w:val="a1"/>
    <w:link w:val="aff0"/>
    <w:uiPriority w:val="99"/>
    <w:semiHidden/>
    <w:unhideWhenUsed/>
    <w:rsid w:val="006E738C"/>
    <w:rPr>
      <w:rFonts w:ascii="Times New Roman" w:hAnsi="Times New Roman"/>
      <w:sz w:val="20"/>
      <w:szCs w:val="20"/>
    </w:rPr>
  </w:style>
  <w:style w:type="character" w:customStyle="1" w:styleId="aff0">
    <w:name w:val="Текст сноски Знак"/>
    <w:basedOn w:val="a2"/>
    <w:link w:val="aff"/>
    <w:uiPriority w:val="99"/>
    <w:semiHidden/>
    <w:rsid w:val="006E738C"/>
    <w:rPr>
      <w:rFonts w:ascii="Times New Roman" w:eastAsia="Times New Roman" w:hAnsi="Times New Roman" w:cs="Times New Roman"/>
      <w:sz w:val="20"/>
      <w:szCs w:val="20"/>
      <w:lang w:eastAsia="ru-RU"/>
    </w:rPr>
  </w:style>
  <w:style w:type="character" w:styleId="aff1">
    <w:name w:val="footnote reference"/>
    <w:uiPriority w:val="99"/>
    <w:semiHidden/>
    <w:unhideWhenUsed/>
    <w:rsid w:val="006E738C"/>
    <w:rPr>
      <w:vertAlign w:val="superscript"/>
    </w:rPr>
  </w:style>
  <w:style w:type="paragraph" w:styleId="aff2">
    <w:name w:val="annotation subject"/>
    <w:basedOn w:val="a6"/>
    <w:next w:val="a6"/>
    <w:link w:val="aff3"/>
    <w:uiPriority w:val="99"/>
    <w:semiHidden/>
    <w:unhideWhenUsed/>
    <w:rsid w:val="006E738C"/>
    <w:rPr>
      <w:rFonts w:ascii="Times New Roman" w:hAnsi="Times New Roman"/>
      <w:b/>
      <w:bCs/>
      <w:lang w:val="x-none" w:eastAsia="x-none"/>
    </w:rPr>
  </w:style>
  <w:style w:type="character" w:customStyle="1" w:styleId="aff3">
    <w:name w:val="Тема примечания Знак"/>
    <w:basedOn w:val="a7"/>
    <w:link w:val="aff2"/>
    <w:uiPriority w:val="99"/>
    <w:semiHidden/>
    <w:rsid w:val="006E738C"/>
    <w:rPr>
      <w:rFonts w:ascii="Times New Roman" w:eastAsia="Times New Roman" w:hAnsi="Times New Roman" w:cs="Times New Roman"/>
      <w:b/>
      <w:bCs/>
      <w:sz w:val="20"/>
      <w:szCs w:val="20"/>
      <w:lang w:val="x-none" w:eastAsia="x-none"/>
    </w:rPr>
  </w:style>
  <w:style w:type="paragraph" w:customStyle="1" w:styleId="-3">
    <w:name w:val="Договор - Пункт 3 уровня"/>
    <w:basedOn w:val="a1"/>
    <w:uiPriority w:val="99"/>
    <w:rsid w:val="006E738C"/>
    <w:pPr>
      <w:widowControl w:val="0"/>
      <w:autoSpaceDE w:val="0"/>
      <w:autoSpaceDN w:val="0"/>
      <w:adjustRightInd w:val="0"/>
      <w:ind w:left="680"/>
      <w:jc w:val="both"/>
    </w:pPr>
    <w:rPr>
      <w:rFonts w:ascii="Times New Roman" w:hAnsi="Times New Roman"/>
      <w:sz w:val="24"/>
      <w:szCs w:val="20"/>
    </w:rPr>
  </w:style>
  <w:style w:type="paragraph" w:customStyle="1" w:styleId="210">
    <w:name w:val="Основной текст 21"/>
    <w:basedOn w:val="a1"/>
    <w:rsid w:val="006E738C"/>
    <w:pPr>
      <w:ind w:firstLine="709"/>
      <w:jc w:val="both"/>
    </w:pPr>
    <w:rPr>
      <w:rFonts w:ascii="Times New Roman" w:hAnsi="Times New Roman"/>
      <w:b/>
      <w:sz w:val="26"/>
      <w:szCs w:val="20"/>
    </w:rPr>
  </w:style>
  <w:style w:type="character" w:customStyle="1" w:styleId="itemtext1">
    <w:name w:val="itemtext1"/>
    <w:rsid w:val="006E738C"/>
    <w:rPr>
      <w:rFonts w:ascii="Segoe UI" w:hAnsi="Segoe UI" w:cs="Segoe UI" w:hint="default"/>
      <w:color w:val="000000"/>
      <w:sz w:val="20"/>
      <w:szCs w:val="20"/>
    </w:rPr>
  </w:style>
  <w:style w:type="table" w:customStyle="1" w:styleId="211">
    <w:name w:val="Сетка таблицы21"/>
    <w:basedOn w:val="a3"/>
    <w:next w:val="ac"/>
    <w:rsid w:val="006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llowedHyperlink"/>
    <w:uiPriority w:val="99"/>
    <w:semiHidden/>
    <w:unhideWhenUsed/>
    <w:rsid w:val="006E738C"/>
    <w:rPr>
      <w:color w:val="800080"/>
      <w:u w:val="single"/>
    </w:rPr>
  </w:style>
  <w:style w:type="paragraph" w:customStyle="1" w:styleId="xl67">
    <w:name w:val="xl67"/>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rPr>
  </w:style>
  <w:style w:type="paragraph" w:customStyle="1" w:styleId="xl68">
    <w:name w:val="xl68"/>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69">
    <w:name w:val="xl69"/>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0">
    <w:name w:val="xl70"/>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1">
    <w:name w:val="xl71"/>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2">
    <w:name w:val="xl72"/>
    <w:basedOn w:val="a1"/>
    <w:rsid w:val="006E738C"/>
    <w:pPr>
      <w:spacing w:before="100" w:beforeAutospacing="1" w:after="100" w:afterAutospacing="1"/>
    </w:pPr>
    <w:rPr>
      <w:rFonts w:ascii="Times New Roman" w:hAnsi="Times New Roman"/>
      <w:sz w:val="18"/>
      <w:szCs w:val="18"/>
    </w:rPr>
  </w:style>
  <w:style w:type="paragraph" w:customStyle="1" w:styleId="xl73">
    <w:name w:val="xl7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4">
    <w:name w:val="xl74"/>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5">
    <w:name w:val="xl75"/>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6">
    <w:name w:val="xl76"/>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7">
    <w:name w:val="xl77"/>
    <w:basedOn w:val="a1"/>
    <w:rsid w:val="006E738C"/>
    <w:pPr>
      <w:spacing w:before="100" w:beforeAutospacing="1" w:after="100" w:afterAutospacing="1"/>
      <w:textAlignment w:val="top"/>
    </w:pPr>
    <w:rPr>
      <w:rFonts w:ascii="Times New Roman" w:hAnsi="Times New Roman"/>
      <w:sz w:val="18"/>
      <w:szCs w:val="18"/>
    </w:rPr>
  </w:style>
  <w:style w:type="paragraph" w:customStyle="1" w:styleId="xl78">
    <w:name w:val="xl78"/>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9">
    <w:name w:val="xl79"/>
    <w:basedOn w:val="a1"/>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0">
    <w:name w:val="xl80"/>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1">
    <w:name w:val="xl81"/>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2">
    <w:name w:val="xl82"/>
    <w:basedOn w:val="a1"/>
    <w:rsid w:val="006E738C"/>
    <w:pPr>
      <w:pBdr>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3">
    <w:name w:val="xl83"/>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4">
    <w:name w:val="xl84"/>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85">
    <w:name w:val="xl85"/>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18"/>
      <w:szCs w:val="18"/>
    </w:rPr>
  </w:style>
  <w:style w:type="paragraph" w:customStyle="1" w:styleId="xl86">
    <w:name w:val="xl86"/>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87">
    <w:name w:val="xl87"/>
    <w:basedOn w:val="a1"/>
    <w:rsid w:val="006E73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8">
    <w:name w:val="xl88"/>
    <w:basedOn w:val="a1"/>
    <w:rsid w:val="006E738C"/>
    <w:pPr>
      <w:pBdr>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9">
    <w:name w:val="xl89"/>
    <w:basedOn w:val="a1"/>
    <w:rsid w:val="006E73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90">
    <w:name w:val="xl90"/>
    <w:basedOn w:val="a1"/>
    <w:rsid w:val="006E738C"/>
    <w:pPr>
      <w:spacing w:before="100" w:beforeAutospacing="1" w:after="100" w:afterAutospacing="1"/>
      <w:textAlignment w:val="top"/>
    </w:pPr>
    <w:rPr>
      <w:rFonts w:ascii="Times New Roman" w:hAnsi="Times New Roman"/>
      <w:sz w:val="18"/>
      <w:szCs w:val="18"/>
    </w:rPr>
  </w:style>
  <w:style w:type="paragraph" w:customStyle="1" w:styleId="xl91">
    <w:name w:val="xl91"/>
    <w:basedOn w:val="a1"/>
    <w:rsid w:val="006E738C"/>
    <w:pPr>
      <w:pBdr>
        <w:top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92">
    <w:name w:val="xl92"/>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3">
    <w:name w:val="xl9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4">
    <w:name w:val="xl94"/>
    <w:basedOn w:val="a1"/>
    <w:rsid w:val="006E738C"/>
    <w:pP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5">
    <w:name w:val="xl95"/>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6">
    <w:name w:val="xl96"/>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97">
    <w:name w:val="xl97"/>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18"/>
      <w:szCs w:val="18"/>
    </w:rPr>
  </w:style>
  <w:style w:type="paragraph" w:customStyle="1" w:styleId="xl98">
    <w:name w:val="xl98"/>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b/>
      <w:bCs/>
      <w:sz w:val="18"/>
      <w:szCs w:val="18"/>
    </w:rPr>
  </w:style>
  <w:style w:type="paragraph" w:customStyle="1" w:styleId="xl99">
    <w:name w:val="xl99"/>
    <w:basedOn w:val="a1"/>
    <w:rsid w:val="006E738C"/>
    <w:pPr>
      <w:spacing w:before="100" w:beforeAutospacing="1" w:after="100" w:afterAutospacing="1"/>
    </w:pPr>
    <w:rPr>
      <w:rFonts w:ascii="Times New Roman" w:hAnsi="Times New Roman"/>
      <w:b/>
      <w:bCs/>
      <w:sz w:val="18"/>
      <w:szCs w:val="18"/>
    </w:rPr>
  </w:style>
  <w:style w:type="paragraph" w:customStyle="1" w:styleId="xl100">
    <w:name w:val="xl100"/>
    <w:basedOn w:val="a1"/>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101">
    <w:name w:val="xl101"/>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102">
    <w:name w:val="xl102"/>
    <w:basedOn w:val="a1"/>
    <w:rsid w:val="006E738C"/>
    <w:pPr>
      <w:spacing w:before="100" w:beforeAutospacing="1" w:after="100" w:afterAutospacing="1"/>
      <w:jc w:val="center"/>
    </w:pPr>
    <w:rPr>
      <w:rFonts w:ascii="Times New Roman" w:hAnsi="Times New Roman"/>
      <w:sz w:val="18"/>
      <w:szCs w:val="18"/>
    </w:rPr>
  </w:style>
  <w:style w:type="paragraph" w:customStyle="1" w:styleId="xl103">
    <w:name w:val="xl10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18"/>
      <w:szCs w:val="18"/>
    </w:rPr>
  </w:style>
  <w:style w:type="paragraph" w:customStyle="1" w:styleId="xl104">
    <w:name w:val="xl104"/>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5">
    <w:name w:val="xl105"/>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6">
    <w:name w:val="xl106"/>
    <w:basedOn w:val="a1"/>
    <w:rsid w:val="006E73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7">
    <w:name w:val="xl107"/>
    <w:basedOn w:val="a1"/>
    <w:rsid w:val="006E738C"/>
    <w:pPr>
      <w:pBdr>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8">
    <w:name w:val="xl108"/>
    <w:basedOn w:val="a1"/>
    <w:rsid w:val="006E73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9">
    <w:name w:val="xl109"/>
    <w:basedOn w:val="a1"/>
    <w:rsid w:val="006E738C"/>
    <w:pPr>
      <w:spacing w:before="100" w:beforeAutospacing="1" w:after="100" w:afterAutospacing="1"/>
      <w:jc w:val="center"/>
      <w:textAlignment w:val="top"/>
    </w:pPr>
    <w:rPr>
      <w:rFonts w:ascii="Times New Roman" w:hAnsi="Times New Roman"/>
      <w:sz w:val="18"/>
      <w:szCs w:val="18"/>
    </w:rPr>
  </w:style>
  <w:style w:type="character" w:customStyle="1" w:styleId="40">
    <w:name w:val="Заголовок 4 Знак"/>
    <w:basedOn w:val="a2"/>
    <w:link w:val="4"/>
    <w:uiPriority w:val="99"/>
    <w:rsid w:val="009661F9"/>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9661F9"/>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9661F9"/>
    <w:rPr>
      <w:rFonts w:ascii="Times New Roman" w:eastAsia="Times New Roman" w:hAnsi="Times New Roman" w:cs="Times New Roman"/>
      <w:b/>
      <w:bCs/>
      <w:lang w:eastAsia="ru-RU"/>
    </w:rPr>
  </w:style>
  <w:style w:type="character" w:customStyle="1" w:styleId="70">
    <w:name w:val="Заголовок 7 Знак"/>
    <w:basedOn w:val="a2"/>
    <w:link w:val="7"/>
    <w:rsid w:val="009661F9"/>
    <w:rPr>
      <w:rFonts w:ascii="Times New Roman" w:eastAsia="Times New Roman" w:hAnsi="Times New Roman" w:cs="Times New Roman"/>
      <w:sz w:val="24"/>
      <w:szCs w:val="24"/>
      <w:lang w:eastAsia="ru-RU"/>
    </w:rPr>
  </w:style>
  <w:style w:type="numbering" w:customStyle="1" w:styleId="52">
    <w:name w:val="Нет списка5"/>
    <w:next w:val="a4"/>
    <w:semiHidden/>
    <w:rsid w:val="009661F9"/>
  </w:style>
  <w:style w:type="paragraph" w:styleId="37">
    <w:name w:val="Body Text 3"/>
    <w:basedOn w:val="a1"/>
    <w:link w:val="38"/>
    <w:uiPriority w:val="99"/>
    <w:rsid w:val="009661F9"/>
    <w:pPr>
      <w:spacing w:after="120"/>
    </w:pPr>
    <w:rPr>
      <w:rFonts w:ascii="Times New Roman" w:hAnsi="Times New Roman"/>
      <w:sz w:val="16"/>
      <w:szCs w:val="16"/>
    </w:rPr>
  </w:style>
  <w:style w:type="character" w:customStyle="1" w:styleId="38">
    <w:name w:val="Основной текст 3 Знак"/>
    <w:basedOn w:val="a2"/>
    <w:link w:val="37"/>
    <w:uiPriority w:val="99"/>
    <w:rsid w:val="009661F9"/>
    <w:rPr>
      <w:rFonts w:ascii="Times New Roman" w:eastAsia="Times New Roman" w:hAnsi="Times New Roman" w:cs="Times New Roman"/>
      <w:sz w:val="16"/>
      <w:szCs w:val="16"/>
      <w:lang w:eastAsia="ru-RU"/>
    </w:rPr>
  </w:style>
  <w:style w:type="paragraph" w:customStyle="1" w:styleId="aff5">
    <w:name w:val="Îáû÷íûé"/>
    <w:rsid w:val="009661F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BodyText22">
    <w:name w:val="Body Text 22"/>
    <w:basedOn w:val="a1"/>
    <w:rsid w:val="009661F9"/>
    <w:pPr>
      <w:snapToGrid w:val="0"/>
      <w:ind w:right="-1327"/>
    </w:pPr>
    <w:rPr>
      <w:rFonts w:ascii="Times New Roman" w:hAnsi="Times New Roman"/>
      <w:sz w:val="20"/>
      <w:szCs w:val="20"/>
    </w:rPr>
  </w:style>
  <w:style w:type="paragraph" w:customStyle="1" w:styleId="List1">
    <w:name w:val="List1"/>
    <w:basedOn w:val="a1"/>
    <w:rsid w:val="009661F9"/>
    <w:pPr>
      <w:ind w:left="283" w:hanging="283"/>
    </w:pPr>
    <w:rPr>
      <w:rFonts w:ascii="Times New Roman" w:hAnsi="Times New Roman"/>
      <w:snapToGrid w:val="0"/>
      <w:sz w:val="20"/>
      <w:szCs w:val="20"/>
      <w:lang w:val="en-US"/>
    </w:rPr>
  </w:style>
  <w:style w:type="paragraph" w:styleId="aff6">
    <w:name w:val="Block Text"/>
    <w:basedOn w:val="a1"/>
    <w:rsid w:val="009661F9"/>
    <w:pPr>
      <w:widowControl w:val="0"/>
      <w:shd w:val="clear" w:color="auto" w:fill="FFFFFF"/>
      <w:ind w:left="10" w:right="14" w:firstLine="699"/>
      <w:jc w:val="both"/>
    </w:pPr>
    <w:rPr>
      <w:rFonts w:ascii="Times New Roman" w:hAnsi="Times New Roman"/>
      <w:snapToGrid w:val="0"/>
      <w:color w:val="000000"/>
      <w:sz w:val="24"/>
      <w:szCs w:val="28"/>
    </w:rPr>
  </w:style>
  <w:style w:type="paragraph" w:customStyle="1" w:styleId="ConsPlusNormal">
    <w:name w:val="ConsPlusNormal"/>
    <w:rsid w:val="009661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0">
    <w:name w:val="Char"/>
    <w:basedOn w:val="a1"/>
    <w:uiPriority w:val="99"/>
    <w:rsid w:val="009661F9"/>
    <w:pPr>
      <w:keepLines/>
      <w:spacing w:after="160" w:line="240" w:lineRule="exact"/>
    </w:pPr>
    <w:rPr>
      <w:rFonts w:ascii="Verdana" w:eastAsia="MS Mincho" w:hAnsi="Verdana" w:cs="Franklin Gothic Book"/>
      <w:sz w:val="20"/>
      <w:szCs w:val="20"/>
      <w:lang w:val="en-US" w:eastAsia="en-US"/>
    </w:rPr>
  </w:style>
  <w:style w:type="paragraph" w:styleId="aff7">
    <w:name w:val="List"/>
    <w:basedOn w:val="a1"/>
    <w:rsid w:val="009661F9"/>
    <w:pPr>
      <w:ind w:left="283" w:hanging="283"/>
    </w:pPr>
    <w:rPr>
      <w:rFonts w:ascii="Times New Roman" w:hAnsi="Times New Roman"/>
      <w:sz w:val="24"/>
    </w:rPr>
  </w:style>
  <w:style w:type="paragraph" w:styleId="43">
    <w:name w:val="List 4"/>
    <w:basedOn w:val="a1"/>
    <w:rsid w:val="009661F9"/>
    <w:pPr>
      <w:ind w:left="1132" w:hanging="283"/>
    </w:pPr>
    <w:rPr>
      <w:rFonts w:ascii="Times New Roman" w:hAnsi="Times New Roman"/>
      <w:sz w:val="24"/>
    </w:rPr>
  </w:style>
  <w:style w:type="paragraph" w:styleId="53">
    <w:name w:val="List 5"/>
    <w:basedOn w:val="a1"/>
    <w:rsid w:val="009661F9"/>
    <w:pPr>
      <w:ind w:left="1415" w:hanging="283"/>
    </w:pPr>
    <w:rPr>
      <w:rFonts w:ascii="Times New Roman" w:hAnsi="Times New Roman"/>
      <w:sz w:val="24"/>
    </w:rPr>
  </w:style>
  <w:style w:type="paragraph" w:styleId="3">
    <w:name w:val="List Bullet 3"/>
    <w:basedOn w:val="a1"/>
    <w:rsid w:val="009661F9"/>
    <w:pPr>
      <w:numPr>
        <w:numId w:val="9"/>
      </w:numPr>
    </w:pPr>
    <w:rPr>
      <w:rFonts w:ascii="Times New Roman" w:hAnsi="Times New Roman"/>
      <w:sz w:val="24"/>
    </w:rPr>
  </w:style>
  <w:style w:type="paragraph" w:styleId="39">
    <w:name w:val="List Continue 3"/>
    <w:basedOn w:val="a1"/>
    <w:rsid w:val="009661F9"/>
    <w:pPr>
      <w:spacing w:after="120"/>
      <w:ind w:left="849"/>
    </w:pPr>
    <w:rPr>
      <w:rFonts w:ascii="Times New Roman" w:hAnsi="Times New Roman"/>
      <w:sz w:val="24"/>
    </w:rPr>
  </w:style>
  <w:style w:type="paragraph" w:styleId="aff8">
    <w:name w:val="Body Text First Indent"/>
    <w:basedOn w:val="af3"/>
    <w:link w:val="aff9"/>
    <w:rsid w:val="009661F9"/>
    <w:pPr>
      <w:widowControl/>
      <w:autoSpaceDE/>
      <w:autoSpaceDN/>
      <w:adjustRightInd/>
      <w:ind w:firstLine="210"/>
    </w:pPr>
    <w:rPr>
      <w:sz w:val="24"/>
      <w:szCs w:val="24"/>
    </w:rPr>
  </w:style>
  <w:style w:type="character" w:customStyle="1" w:styleId="aff9">
    <w:name w:val="Красная строка Знак"/>
    <w:basedOn w:val="af4"/>
    <w:link w:val="aff8"/>
    <w:rsid w:val="009661F9"/>
    <w:rPr>
      <w:rFonts w:ascii="Times New Roman" w:eastAsia="Times New Roman" w:hAnsi="Times New Roman" w:cs="Times New Roman"/>
      <w:sz w:val="24"/>
      <w:szCs w:val="24"/>
      <w:lang w:eastAsia="ru-RU"/>
    </w:rPr>
  </w:style>
  <w:style w:type="paragraph" w:styleId="2a">
    <w:name w:val="Body Text First Indent 2"/>
    <w:basedOn w:val="af1"/>
    <w:link w:val="2b"/>
    <w:rsid w:val="009661F9"/>
    <w:pPr>
      <w:widowControl/>
      <w:autoSpaceDE/>
      <w:autoSpaceDN/>
      <w:adjustRightInd/>
      <w:ind w:firstLine="210"/>
    </w:pPr>
    <w:rPr>
      <w:sz w:val="24"/>
      <w:szCs w:val="24"/>
    </w:rPr>
  </w:style>
  <w:style w:type="character" w:customStyle="1" w:styleId="2b">
    <w:name w:val="Красная строка 2 Знак"/>
    <w:basedOn w:val="af2"/>
    <w:link w:val="2a"/>
    <w:rsid w:val="009661F9"/>
    <w:rPr>
      <w:rFonts w:ascii="Times New Roman" w:eastAsia="Times New Roman" w:hAnsi="Times New Roman" w:cs="Times New Roman"/>
      <w:sz w:val="24"/>
      <w:szCs w:val="24"/>
      <w:lang w:eastAsia="ru-RU"/>
    </w:rPr>
  </w:style>
  <w:style w:type="paragraph" w:customStyle="1" w:styleId="TEXT2">
    <w:name w:val="TEXT 2"/>
    <w:aliases w:val="2,text 2"/>
    <w:basedOn w:val="a1"/>
    <w:rsid w:val="009661F9"/>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Indent2">
    <w:name w:val="Indent 2"/>
    <w:basedOn w:val="a1"/>
    <w:rsid w:val="009661F9"/>
    <w:pPr>
      <w:overflowPunct w:val="0"/>
      <w:autoSpaceDE w:val="0"/>
      <w:autoSpaceDN w:val="0"/>
      <w:adjustRightInd w:val="0"/>
      <w:ind w:left="1134" w:hanging="567"/>
      <w:jc w:val="both"/>
      <w:textAlignment w:val="baseline"/>
    </w:pPr>
    <w:rPr>
      <w:rFonts w:ascii="Times New Roman" w:hAnsi="Times New Roman"/>
      <w:sz w:val="20"/>
      <w:szCs w:val="20"/>
      <w:lang w:val="en-GB" w:eastAsia="en-US"/>
    </w:rPr>
  </w:style>
  <w:style w:type="paragraph" w:customStyle="1" w:styleId="EMSBodyText">
    <w:name w:val="EMS Body Text"/>
    <w:rsid w:val="009661F9"/>
    <w:pPr>
      <w:spacing w:after="0" w:line="240" w:lineRule="auto"/>
      <w:jc w:val="both"/>
    </w:pPr>
    <w:rPr>
      <w:rFonts w:ascii="Times New Roman" w:eastAsia="Times New Roman" w:hAnsi="Times New Roman" w:cs="Times New Roman"/>
      <w:sz w:val="20"/>
      <w:szCs w:val="20"/>
      <w:lang w:val="en-US"/>
    </w:rPr>
  </w:style>
  <w:style w:type="paragraph" w:customStyle="1" w:styleId="text0">
    <w:name w:val="text"/>
    <w:basedOn w:val="a1"/>
    <w:rsid w:val="009661F9"/>
    <w:pPr>
      <w:spacing w:after="240"/>
    </w:pPr>
    <w:rPr>
      <w:rFonts w:ascii="Times New Roman" w:hAnsi="Times New Roman"/>
      <w:sz w:val="24"/>
    </w:rPr>
  </w:style>
  <w:style w:type="paragraph" w:customStyle="1" w:styleId="CharChar1">
    <w:name w:val="Char Char1"/>
    <w:basedOn w:val="a1"/>
    <w:rsid w:val="009661F9"/>
    <w:pPr>
      <w:keepLines/>
      <w:spacing w:after="160" w:line="240" w:lineRule="exact"/>
    </w:pPr>
    <w:rPr>
      <w:rFonts w:ascii="Verdana" w:eastAsia="MS Mincho" w:hAnsi="Verdana" w:cs="Verdana"/>
      <w:sz w:val="20"/>
      <w:szCs w:val="20"/>
      <w:lang w:val="en-US" w:eastAsia="en-US"/>
    </w:rPr>
  </w:style>
  <w:style w:type="paragraph" w:styleId="a">
    <w:name w:val="List Bullet"/>
    <w:basedOn w:val="a1"/>
    <w:rsid w:val="009661F9"/>
    <w:pPr>
      <w:numPr>
        <w:numId w:val="10"/>
      </w:numPr>
    </w:pPr>
    <w:rPr>
      <w:rFonts w:ascii="Times New Roman" w:hAnsi="Times New Roman"/>
      <w:sz w:val="24"/>
      <w:lang w:eastAsia="ar-SA"/>
    </w:rPr>
  </w:style>
  <w:style w:type="table" w:customStyle="1" w:styleId="81">
    <w:name w:val="Сетка таблицы8"/>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1 Знак Знак Знак Знак Знак Знак Знак Знак Знак Знак Знак Знак"/>
    <w:basedOn w:val="a1"/>
    <w:rsid w:val="009661F9"/>
    <w:pPr>
      <w:keepLines/>
      <w:spacing w:after="160" w:line="240" w:lineRule="exact"/>
    </w:pPr>
    <w:rPr>
      <w:rFonts w:ascii="Verdana" w:eastAsia="MS Mincho" w:hAnsi="Verdana" w:cs="Franklin Gothic Book"/>
      <w:sz w:val="20"/>
      <w:szCs w:val="20"/>
      <w:lang w:val="en-US" w:eastAsia="en-US"/>
    </w:rPr>
  </w:style>
  <w:style w:type="table" w:customStyle="1" w:styleId="111">
    <w:name w:val="Сетка таблицы11"/>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4"/>
    <w:uiPriority w:val="99"/>
    <w:semiHidden/>
    <w:unhideWhenUsed/>
    <w:rsid w:val="00FA1CA0"/>
  </w:style>
  <w:style w:type="paragraph" w:customStyle="1" w:styleId="15">
    <w:name w:val="заголовок 1"/>
    <w:basedOn w:val="a1"/>
    <w:next w:val="a1"/>
    <w:uiPriority w:val="99"/>
    <w:rsid w:val="00FA1CA0"/>
    <w:pPr>
      <w:keepNext/>
      <w:spacing w:line="240" w:lineRule="atLeast"/>
      <w:ind w:left="6804" w:hanging="567"/>
      <w:jc w:val="both"/>
      <w:outlineLvl w:val="0"/>
    </w:pPr>
    <w:rPr>
      <w:rFonts w:ascii="Times New Roman" w:hAnsi="Times New Roman"/>
      <w:sz w:val="24"/>
    </w:rPr>
  </w:style>
  <w:style w:type="paragraph" w:customStyle="1" w:styleId="2c">
    <w:name w:val="заголовок 2"/>
    <w:basedOn w:val="a1"/>
    <w:next w:val="a1"/>
    <w:uiPriority w:val="99"/>
    <w:rsid w:val="00FA1CA0"/>
    <w:pPr>
      <w:keepNext/>
      <w:spacing w:line="240" w:lineRule="atLeast"/>
      <w:jc w:val="both"/>
      <w:outlineLvl w:val="1"/>
    </w:pPr>
    <w:rPr>
      <w:rFonts w:ascii="Times New Roman" w:hAnsi="Times New Roman"/>
      <w:sz w:val="28"/>
      <w:szCs w:val="28"/>
    </w:rPr>
  </w:style>
  <w:style w:type="paragraph" w:customStyle="1" w:styleId="3a">
    <w:name w:val="заголовок 3"/>
    <w:basedOn w:val="a1"/>
    <w:next w:val="a1"/>
    <w:uiPriority w:val="99"/>
    <w:rsid w:val="00FA1CA0"/>
    <w:pPr>
      <w:keepNext/>
      <w:jc w:val="both"/>
      <w:outlineLvl w:val="2"/>
    </w:pPr>
    <w:rPr>
      <w:rFonts w:ascii="Times New Roman" w:hAnsi="Times New Roman"/>
      <w:sz w:val="28"/>
      <w:szCs w:val="28"/>
    </w:rPr>
  </w:style>
  <w:style w:type="paragraph" w:customStyle="1" w:styleId="44">
    <w:name w:val="заголовок 4"/>
    <w:basedOn w:val="a1"/>
    <w:next w:val="a1"/>
    <w:uiPriority w:val="99"/>
    <w:rsid w:val="00FA1CA0"/>
    <w:pPr>
      <w:keepNext/>
      <w:outlineLvl w:val="3"/>
    </w:pPr>
    <w:rPr>
      <w:rFonts w:ascii="Times New Roman" w:hAnsi="Times New Roman"/>
      <w:sz w:val="28"/>
      <w:szCs w:val="28"/>
    </w:rPr>
  </w:style>
  <w:style w:type="paragraph" w:customStyle="1" w:styleId="54">
    <w:name w:val="заголовок 5"/>
    <w:basedOn w:val="a1"/>
    <w:next w:val="a1"/>
    <w:uiPriority w:val="99"/>
    <w:rsid w:val="00FA1CA0"/>
    <w:pPr>
      <w:keepNext/>
      <w:jc w:val="center"/>
      <w:outlineLvl w:val="4"/>
    </w:pPr>
    <w:rPr>
      <w:rFonts w:cs="Arial"/>
      <w:b/>
      <w:bCs/>
      <w:sz w:val="28"/>
      <w:szCs w:val="28"/>
    </w:rPr>
  </w:style>
  <w:style w:type="paragraph" w:customStyle="1" w:styleId="63">
    <w:name w:val="заголовок 6"/>
    <w:basedOn w:val="a1"/>
    <w:next w:val="a1"/>
    <w:uiPriority w:val="99"/>
    <w:rsid w:val="00FA1CA0"/>
    <w:pPr>
      <w:keepNext/>
      <w:outlineLvl w:val="5"/>
    </w:pPr>
    <w:rPr>
      <w:rFonts w:cs="Arial"/>
      <w:sz w:val="24"/>
    </w:rPr>
  </w:style>
  <w:style w:type="character" w:customStyle="1" w:styleId="affa">
    <w:name w:val="Основной шрифт"/>
    <w:uiPriority w:val="99"/>
    <w:rsid w:val="00FA1CA0"/>
  </w:style>
  <w:style w:type="character" w:styleId="affb">
    <w:name w:val="Strong"/>
    <w:uiPriority w:val="99"/>
    <w:qFormat/>
    <w:rsid w:val="00FA1CA0"/>
    <w:rPr>
      <w:b/>
      <w:bCs/>
    </w:rPr>
  </w:style>
  <w:style w:type="character" w:customStyle="1" w:styleId="affc">
    <w:name w:val="номер страницы"/>
    <w:basedOn w:val="affa"/>
    <w:uiPriority w:val="99"/>
    <w:rsid w:val="00FA1CA0"/>
  </w:style>
  <w:style w:type="character" w:customStyle="1" w:styleId="affd">
    <w:name w:val="Знак Знак"/>
    <w:basedOn w:val="a2"/>
    <w:uiPriority w:val="99"/>
    <w:rsid w:val="00FA1CA0"/>
  </w:style>
  <w:style w:type="paragraph" w:customStyle="1" w:styleId="Char1">
    <w:name w:val="Char1"/>
    <w:basedOn w:val="a1"/>
    <w:uiPriority w:val="99"/>
    <w:rsid w:val="00FA1CA0"/>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FA1C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uiPriority w:val="99"/>
    <w:rsid w:val="00FA1CA0"/>
    <w:rPr>
      <w:i/>
      <w:iCs/>
    </w:rPr>
  </w:style>
  <w:style w:type="character" w:customStyle="1" w:styleId="apple-converted-space">
    <w:name w:val="apple-converted-space"/>
    <w:basedOn w:val="a2"/>
    <w:uiPriority w:val="99"/>
    <w:rsid w:val="00FA1CA0"/>
  </w:style>
  <w:style w:type="character" w:customStyle="1" w:styleId="sourhr">
    <w:name w:val="sourhr"/>
    <w:basedOn w:val="a2"/>
    <w:uiPriority w:val="99"/>
    <w:rsid w:val="00FA1CA0"/>
  </w:style>
  <w:style w:type="paragraph" w:customStyle="1" w:styleId="-1">
    <w:name w:val="Договор - Пункт 1 уровеня"/>
    <w:basedOn w:val="a1"/>
    <w:uiPriority w:val="99"/>
    <w:rsid w:val="00FA1CA0"/>
    <w:pPr>
      <w:widowControl w:val="0"/>
      <w:autoSpaceDE w:val="0"/>
      <w:autoSpaceDN w:val="0"/>
      <w:adjustRightInd w:val="0"/>
      <w:jc w:val="both"/>
    </w:pPr>
    <w:rPr>
      <w:rFonts w:ascii="Times New Roman" w:hAnsi="Times New Roman"/>
      <w:sz w:val="24"/>
    </w:rPr>
  </w:style>
  <w:style w:type="paragraph" w:customStyle="1" w:styleId="-2">
    <w:name w:val="Договор - Пункт 2 уровня"/>
    <w:basedOn w:val="a1"/>
    <w:uiPriority w:val="99"/>
    <w:rsid w:val="00FA1CA0"/>
    <w:pPr>
      <w:widowControl w:val="0"/>
      <w:autoSpaceDE w:val="0"/>
      <w:autoSpaceDN w:val="0"/>
      <w:adjustRightInd w:val="0"/>
      <w:jc w:val="both"/>
    </w:pPr>
    <w:rPr>
      <w:rFonts w:ascii="Times New Roman" w:hAnsi="Times New Roman"/>
      <w:sz w:val="24"/>
    </w:rPr>
  </w:style>
  <w:style w:type="paragraph" w:customStyle="1" w:styleId="-4">
    <w:name w:val="Договор - Пункт 4 уровня"/>
    <w:basedOn w:val="a1"/>
    <w:uiPriority w:val="99"/>
    <w:rsid w:val="00FA1CA0"/>
    <w:pPr>
      <w:widowControl w:val="0"/>
      <w:autoSpaceDE w:val="0"/>
      <w:autoSpaceDN w:val="0"/>
      <w:adjustRightInd w:val="0"/>
      <w:ind w:left="1077"/>
      <w:jc w:val="both"/>
    </w:pPr>
    <w:rPr>
      <w:rFonts w:ascii="Times New Roman" w:hAnsi="Times New Roman"/>
      <w:sz w:val="24"/>
    </w:rPr>
  </w:style>
  <w:style w:type="paragraph" w:customStyle="1" w:styleId="ConsPlusCell">
    <w:name w:val="ConsPlusCell"/>
    <w:uiPriority w:val="99"/>
    <w:rsid w:val="00FA1CA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91">
    <w:name w:val="Сетка таблицы9"/>
    <w:basedOn w:val="a3"/>
    <w:next w:val="ac"/>
    <w:uiPriority w:val="99"/>
    <w:rsid w:val="00FA1C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1"/>
    <w:uiPriority w:val="99"/>
    <w:rsid w:val="00FA1CA0"/>
    <w:pPr>
      <w:spacing w:before="100" w:beforeAutospacing="1" w:after="100" w:afterAutospacing="1"/>
    </w:pPr>
    <w:rPr>
      <w:rFonts w:ascii="Times New Roman" w:hAnsi="Times New Roman"/>
      <w:sz w:val="24"/>
    </w:rPr>
  </w:style>
  <w:style w:type="paragraph" w:customStyle="1" w:styleId="ptx2">
    <w:name w:val="ptx2"/>
    <w:basedOn w:val="a1"/>
    <w:uiPriority w:val="99"/>
    <w:rsid w:val="00FA1CA0"/>
    <w:pPr>
      <w:spacing w:before="100" w:beforeAutospacing="1" w:after="100" w:afterAutospacing="1"/>
    </w:pPr>
    <w:rPr>
      <w:rFonts w:ascii="Times New Roman" w:hAnsi="Times New Roman"/>
      <w:sz w:val="24"/>
    </w:rPr>
  </w:style>
  <w:style w:type="paragraph" w:customStyle="1" w:styleId="affe">
    <w:name w:val="Абзацццц"/>
    <w:basedOn w:val="21"/>
    <w:autoRedefine/>
    <w:uiPriority w:val="99"/>
    <w:rsid w:val="00FA1CA0"/>
    <w:pPr>
      <w:ind w:left="840" w:firstLine="0"/>
      <w:jc w:val="center"/>
    </w:pPr>
    <w:rPr>
      <w:rFonts w:ascii="Times New Roman CYR" w:hAnsi="Times New Roman CYR" w:cs="Times New Roman CYR"/>
      <w:b/>
      <w:szCs w:val="24"/>
    </w:rPr>
  </w:style>
  <w:style w:type="paragraph" w:styleId="16">
    <w:name w:val="toc 1"/>
    <w:aliases w:val="Оглавление"/>
    <w:basedOn w:val="af1"/>
    <w:next w:val="a1"/>
    <w:autoRedefine/>
    <w:uiPriority w:val="99"/>
    <w:semiHidden/>
    <w:rsid w:val="00FA1CA0"/>
    <w:pPr>
      <w:widowControl/>
      <w:tabs>
        <w:tab w:val="left" w:pos="480"/>
        <w:tab w:val="right" w:leader="dot" w:pos="10053"/>
      </w:tabs>
      <w:autoSpaceDE/>
      <w:autoSpaceDN/>
      <w:adjustRightInd/>
      <w:spacing w:after="0"/>
      <w:ind w:left="426" w:hanging="426"/>
      <w:jc w:val="both"/>
    </w:pPr>
    <w:rPr>
      <w:color w:val="FF0000"/>
      <w:sz w:val="24"/>
      <w:szCs w:val="24"/>
    </w:rPr>
  </w:style>
  <w:style w:type="numbering" w:customStyle="1" w:styleId="72">
    <w:name w:val="Нет списка7"/>
    <w:next w:val="a4"/>
    <w:uiPriority w:val="99"/>
    <w:semiHidden/>
    <w:unhideWhenUsed/>
    <w:rsid w:val="004C001E"/>
  </w:style>
  <w:style w:type="numbering" w:customStyle="1" w:styleId="130">
    <w:name w:val="Нет списка13"/>
    <w:next w:val="a4"/>
    <w:uiPriority w:val="99"/>
    <w:semiHidden/>
    <w:unhideWhenUsed/>
    <w:rsid w:val="004C001E"/>
  </w:style>
  <w:style w:type="numbering" w:customStyle="1" w:styleId="1110">
    <w:name w:val="Нет списка111"/>
    <w:next w:val="a4"/>
    <w:semiHidden/>
    <w:rsid w:val="004C001E"/>
  </w:style>
  <w:style w:type="numbering" w:customStyle="1" w:styleId="212">
    <w:name w:val="Нет списка21"/>
    <w:next w:val="a4"/>
    <w:semiHidden/>
    <w:rsid w:val="004C001E"/>
  </w:style>
  <w:style w:type="numbering" w:customStyle="1" w:styleId="311">
    <w:name w:val="Нет списка31"/>
    <w:next w:val="a4"/>
    <w:uiPriority w:val="99"/>
    <w:semiHidden/>
    <w:unhideWhenUsed/>
    <w:rsid w:val="004C001E"/>
  </w:style>
  <w:style w:type="numbering" w:customStyle="1" w:styleId="1111">
    <w:name w:val="Нет списка1111"/>
    <w:next w:val="a4"/>
    <w:semiHidden/>
    <w:rsid w:val="004C001E"/>
  </w:style>
  <w:style w:type="numbering" w:customStyle="1" w:styleId="411">
    <w:name w:val="Нет списка41"/>
    <w:next w:val="a4"/>
    <w:uiPriority w:val="99"/>
    <w:semiHidden/>
    <w:unhideWhenUsed/>
    <w:rsid w:val="004C001E"/>
  </w:style>
  <w:style w:type="numbering" w:customStyle="1" w:styleId="121">
    <w:name w:val="Нет списка121"/>
    <w:next w:val="a4"/>
    <w:uiPriority w:val="99"/>
    <w:semiHidden/>
    <w:unhideWhenUsed/>
    <w:rsid w:val="004C001E"/>
  </w:style>
  <w:style w:type="numbering" w:customStyle="1" w:styleId="510">
    <w:name w:val="Нет списка51"/>
    <w:next w:val="a4"/>
    <w:semiHidden/>
    <w:rsid w:val="004C001E"/>
  </w:style>
  <w:style w:type="numbering" w:customStyle="1" w:styleId="610">
    <w:name w:val="Нет списка61"/>
    <w:next w:val="a4"/>
    <w:uiPriority w:val="99"/>
    <w:semiHidden/>
    <w:unhideWhenUsed/>
    <w:rsid w:val="004C00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List 2" w:uiPriority="0"/>
    <w:lsdException w:name="List 3" w:uiPriority="0"/>
    <w:lsdException w:name="List 4" w:uiPriority="0"/>
    <w:lsdException w:name="List 5" w:uiPriority="0"/>
    <w:lsdException w:name="List Bullet 3" w:uiPriority="0"/>
    <w:lsdException w:name="Title" w:semiHidden="0" w:unhideWhenUsed="0" w:qFormat="1"/>
    <w:lsdException w:name="Default Paragraph Font" w:uiPriority="1"/>
    <w:lsdException w:name="List Continue 2" w:uiPriority="0"/>
    <w:lsdException w:name="List Continue 3" w:uiPriority="0"/>
    <w:lsdException w:name="Subtitle" w:semiHidden="0" w:uiPriority="0" w:unhideWhenUsed="0" w:qFormat="1"/>
    <w:lsdException w:name="Body Text First Indent" w:uiPriority="0"/>
    <w:lsdException w:name="Body Text First Indent 2" w:uiPriority="0"/>
    <w:lsdException w:name="Block Text" w:uiPriority="0"/>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1"/>
    <w:next w:val="a1"/>
    <w:link w:val="10"/>
    <w:uiPriority w:val="99"/>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1"/>
    <w:next w:val="a1"/>
    <w:link w:val="20"/>
    <w:uiPriority w:val="99"/>
    <w:qFormat/>
    <w:rsid w:val="0032774E"/>
    <w:pPr>
      <w:keepNext/>
      <w:widowControl w:val="0"/>
      <w:autoSpaceDE w:val="0"/>
      <w:autoSpaceDN w:val="0"/>
      <w:adjustRightInd w:val="0"/>
      <w:outlineLvl w:val="1"/>
    </w:pPr>
    <w:rPr>
      <w:rFonts w:cs="Arial"/>
      <w:b/>
      <w:bCs/>
      <w:sz w:val="20"/>
      <w:szCs w:val="20"/>
    </w:rPr>
  </w:style>
  <w:style w:type="paragraph" w:styleId="30">
    <w:name w:val="heading 3"/>
    <w:basedOn w:val="a1"/>
    <w:next w:val="a1"/>
    <w:link w:val="31"/>
    <w:uiPriority w:val="99"/>
    <w:qFormat/>
    <w:rsid w:val="006E738C"/>
    <w:pPr>
      <w:keepNext/>
      <w:tabs>
        <w:tab w:val="left" w:pos="7020"/>
        <w:tab w:val="left" w:pos="7560"/>
      </w:tabs>
      <w:spacing w:line="360" w:lineRule="auto"/>
      <w:ind w:firstLine="709"/>
      <w:jc w:val="both"/>
      <w:outlineLvl w:val="2"/>
    </w:pPr>
    <w:rPr>
      <w:rFonts w:ascii="Cambria" w:hAnsi="Cambria"/>
      <w:b/>
      <w:bCs/>
      <w:sz w:val="26"/>
      <w:szCs w:val="26"/>
      <w:lang w:val="x-none" w:eastAsia="x-none"/>
    </w:rPr>
  </w:style>
  <w:style w:type="paragraph" w:styleId="4">
    <w:name w:val="heading 4"/>
    <w:basedOn w:val="a1"/>
    <w:next w:val="a1"/>
    <w:link w:val="40"/>
    <w:uiPriority w:val="99"/>
    <w:qFormat/>
    <w:rsid w:val="009661F9"/>
    <w:pPr>
      <w:keepNext/>
      <w:spacing w:before="240" w:after="60"/>
      <w:outlineLvl w:val="3"/>
    </w:pPr>
    <w:rPr>
      <w:rFonts w:ascii="Times New Roman" w:hAnsi="Times New Roman"/>
      <w:b/>
      <w:bCs/>
      <w:sz w:val="28"/>
      <w:szCs w:val="28"/>
    </w:rPr>
  </w:style>
  <w:style w:type="paragraph" w:styleId="5">
    <w:name w:val="heading 5"/>
    <w:basedOn w:val="a1"/>
    <w:next w:val="a1"/>
    <w:link w:val="50"/>
    <w:qFormat/>
    <w:rsid w:val="009661F9"/>
    <w:pPr>
      <w:spacing w:before="240" w:after="60"/>
      <w:outlineLvl w:val="4"/>
    </w:pPr>
    <w:rPr>
      <w:rFonts w:ascii="Times New Roman" w:hAnsi="Times New Roman"/>
      <w:b/>
      <w:bCs/>
      <w:i/>
      <w:iCs/>
      <w:sz w:val="26"/>
      <w:szCs w:val="26"/>
    </w:rPr>
  </w:style>
  <w:style w:type="paragraph" w:styleId="6">
    <w:name w:val="heading 6"/>
    <w:basedOn w:val="a1"/>
    <w:next w:val="a1"/>
    <w:link w:val="60"/>
    <w:qFormat/>
    <w:rsid w:val="009661F9"/>
    <w:pPr>
      <w:spacing w:before="240" w:after="60"/>
      <w:outlineLvl w:val="5"/>
    </w:pPr>
    <w:rPr>
      <w:rFonts w:ascii="Times New Roman" w:hAnsi="Times New Roman"/>
      <w:b/>
      <w:bCs/>
      <w:szCs w:val="22"/>
    </w:rPr>
  </w:style>
  <w:style w:type="paragraph" w:styleId="7">
    <w:name w:val="heading 7"/>
    <w:basedOn w:val="a1"/>
    <w:next w:val="a1"/>
    <w:link w:val="70"/>
    <w:qFormat/>
    <w:rsid w:val="009661F9"/>
    <w:pPr>
      <w:spacing w:before="240" w:after="60"/>
      <w:outlineLvl w:val="6"/>
    </w:pPr>
    <w:rPr>
      <w:rFonts w:ascii="Times New Roman" w:hAnsi="Times New Roman"/>
      <w:sz w:val="24"/>
    </w:rPr>
  </w:style>
  <w:style w:type="paragraph" w:styleId="8">
    <w:name w:val="heading 8"/>
    <w:basedOn w:val="a1"/>
    <w:next w:val="a1"/>
    <w:link w:val="80"/>
    <w:uiPriority w:val="99"/>
    <w:qFormat/>
    <w:rsid w:val="006E738C"/>
    <w:pPr>
      <w:keepNext/>
      <w:jc w:val="center"/>
      <w:outlineLvl w:val="7"/>
    </w:pPr>
    <w:rPr>
      <w:rFonts w:ascii="Calibri" w:hAnsi="Calibri"/>
      <w:i/>
      <w:iCs/>
      <w:sz w:val="24"/>
      <w:lang w:val="x-none" w:eastAsia="x-none"/>
    </w:rPr>
  </w:style>
  <w:style w:type="paragraph" w:styleId="9">
    <w:name w:val="heading 9"/>
    <w:basedOn w:val="a1"/>
    <w:next w:val="a1"/>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uiPriority w:val="99"/>
    <w:semiHidden/>
    <w:rsid w:val="003816B5"/>
    <w:rPr>
      <w:sz w:val="16"/>
      <w:szCs w:val="16"/>
    </w:rPr>
  </w:style>
  <w:style w:type="paragraph" w:styleId="a6">
    <w:name w:val="annotation text"/>
    <w:basedOn w:val="a1"/>
    <w:link w:val="a7"/>
    <w:uiPriority w:val="99"/>
    <w:semiHidden/>
    <w:rsid w:val="003816B5"/>
    <w:rPr>
      <w:sz w:val="20"/>
      <w:szCs w:val="20"/>
    </w:rPr>
  </w:style>
  <w:style w:type="character" w:customStyle="1" w:styleId="a7">
    <w:name w:val="Текст примечания Знак"/>
    <w:basedOn w:val="a2"/>
    <w:link w:val="a6"/>
    <w:uiPriority w:val="99"/>
    <w:semiHidden/>
    <w:rsid w:val="003816B5"/>
    <w:rPr>
      <w:rFonts w:ascii="Arial" w:eastAsia="Times New Roman" w:hAnsi="Arial" w:cs="Times New Roman"/>
      <w:sz w:val="20"/>
      <w:szCs w:val="20"/>
      <w:lang w:eastAsia="ru-RU"/>
    </w:rPr>
  </w:style>
  <w:style w:type="paragraph" w:customStyle="1" w:styleId="a0">
    <w:name w:val="Буллит"/>
    <w:basedOn w:val="a1"/>
    <w:link w:val="a8"/>
    <w:qFormat/>
    <w:rsid w:val="003816B5"/>
    <w:pPr>
      <w:numPr>
        <w:numId w:val="1"/>
      </w:numPr>
      <w:jc w:val="both"/>
      <w:outlineLvl w:val="1"/>
    </w:pPr>
    <w:rPr>
      <w:rFonts w:cs="Arial"/>
      <w:szCs w:val="22"/>
    </w:rPr>
  </w:style>
  <w:style w:type="character" w:customStyle="1" w:styleId="a8">
    <w:name w:val="Буллит Знак"/>
    <w:basedOn w:val="a2"/>
    <w:link w:val="a0"/>
    <w:rsid w:val="003816B5"/>
    <w:rPr>
      <w:rFonts w:ascii="Arial" w:eastAsia="Times New Roman" w:hAnsi="Arial" w:cs="Arial"/>
      <w:lang w:eastAsia="ru-RU"/>
    </w:rPr>
  </w:style>
  <w:style w:type="paragraph" w:styleId="a9">
    <w:name w:val="Balloon Text"/>
    <w:basedOn w:val="a1"/>
    <w:link w:val="aa"/>
    <w:uiPriority w:val="99"/>
    <w:semiHidden/>
    <w:unhideWhenUsed/>
    <w:rsid w:val="003816B5"/>
    <w:rPr>
      <w:rFonts w:ascii="Tahoma" w:hAnsi="Tahoma" w:cs="Tahoma"/>
      <w:sz w:val="16"/>
      <w:szCs w:val="16"/>
    </w:rPr>
  </w:style>
  <w:style w:type="character" w:customStyle="1" w:styleId="aa">
    <w:name w:val="Текст выноски Знак"/>
    <w:basedOn w:val="a2"/>
    <w:link w:val="a9"/>
    <w:uiPriority w:val="99"/>
    <w:semiHidden/>
    <w:rsid w:val="003816B5"/>
    <w:rPr>
      <w:rFonts w:ascii="Tahoma" w:eastAsia="Times New Roman" w:hAnsi="Tahoma" w:cs="Tahoma"/>
      <w:sz w:val="16"/>
      <w:szCs w:val="16"/>
      <w:lang w:eastAsia="ru-RU"/>
    </w:rPr>
  </w:style>
  <w:style w:type="character" w:styleId="ab">
    <w:name w:val="Hyperlink"/>
    <w:uiPriority w:val="99"/>
    <w:rsid w:val="0052440E"/>
    <w:rPr>
      <w:color w:val="0000FF"/>
      <w:u w:val="single"/>
    </w:rPr>
  </w:style>
  <w:style w:type="table" w:styleId="ac">
    <w:name w:val="Table Grid"/>
    <w:basedOn w:val="a3"/>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1"/>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1"/>
    <w:link w:val="af0"/>
    <w:uiPriority w:val="99"/>
    <w:qFormat/>
    <w:rsid w:val="00902E02"/>
    <w:pPr>
      <w:jc w:val="center"/>
    </w:pPr>
    <w:rPr>
      <w:rFonts w:ascii="Times New Roman" w:hAnsi="Times New Roman"/>
      <w:b/>
      <w:bCs/>
      <w:sz w:val="28"/>
      <w:lang w:val="x-none" w:eastAsia="x-none"/>
    </w:rPr>
  </w:style>
  <w:style w:type="character" w:customStyle="1" w:styleId="af0">
    <w:name w:val="Название Знак"/>
    <w:basedOn w:val="a2"/>
    <w:link w:val="af"/>
    <w:uiPriority w:val="99"/>
    <w:rsid w:val="00902E02"/>
    <w:rPr>
      <w:rFonts w:ascii="Times New Roman" w:eastAsia="Times New Roman" w:hAnsi="Times New Roman" w:cs="Times New Roman"/>
      <w:b/>
      <w:bCs/>
      <w:sz w:val="28"/>
      <w:szCs w:val="24"/>
      <w:lang w:val="x-none" w:eastAsia="x-none"/>
    </w:rPr>
  </w:style>
  <w:style w:type="paragraph" w:customStyle="1" w:styleId="1KGK9">
    <w:name w:val="1KG=K9"/>
    <w:uiPriority w:val="9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1"/>
    <w:uiPriority w:val="99"/>
    <w:rsid w:val="00026C7B"/>
    <w:pPr>
      <w:suppressAutoHyphens/>
      <w:ind w:firstLine="567"/>
      <w:jc w:val="both"/>
    </w:pPr>
    <w:rPr>
      <w:sz w:val="24"/>
      <w:szCs w:val="20"/>
      <w:lang w:eastAsia="ar-SA"/>
    </w:rPr>
  </w:style>
  <w:style w:type="character" w:customStyle="1" w:styleId="10">
    <w:name w:val="Заголовок 1 Знак"/>
    <w:aliases w:val="h1 Знак"/>
    <w:basedOn w:val="a2"/>
    <w:link w:val="1"/>
    <w:uiPriority w:val="99"/>
    <w:rsid w:val="0032774E"/>
    <w:rPr>
      <w:rFonts w:ascii="Arial" w:eastAsia="Times New Roman" w:hAnsi="Arial" w:cs="Arial"/>
      <w:sz w:val="24"/>
      <w:szCs w:val="20"/>
      <w:lang w:eastAsia="ru-RU"/>
    </w:rPr>
  </w:style>
  <w:style w:type="character" w:customStyle="1" w:styleId="20">
    <w:name w:val="Заголовок 2 Знак"/>
    <w:aliases w:val="h2 Знак"/>
    <w:basedOn w:val="a2"/>
    <w:link w:val="2"/>
    <w:uiPriority w:val="99"/>
    <w:rsid w:val="0032774E"/>
    <w:rPr>
      <w:rFonts w:ascii="Arial" w:eastAsia="Times New Roman" w:hAnsi="Arial" w:cs="Arial"/>
      <w:b/>
      <w:bCs/>
      <w:sz w:val="20"/>
      <w:szCs w:val="20"/>
      <w:lang w:eastAsia="ru-RU"/>
    </w:rPr>
  </w:style>
  <w:style w:type="character" w:customStyle="1" w:styleId="90">
    <w:name w:val="Заголовок 9 Знак"/>
    <w:basedOn w:val="a2"/>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4"/>
    <w:semiHidden/>
    <w:rsid w:val="0032774E"/>
  </w:style>
  <w:style w:type="paragraph" w:styleId="22">
    <w:name w:val="Body Text Indent 2"/>
    <w:basedOn w:val="a1"/>
    <w:link w:val="23"/>
    <w:uiPriority w:val="99"/>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2"/>
    <w:link w:val="22"/>
    <w:uiPriority w:val="99"/>
    <w:rsid w:val="0032774E"/>
    <w:rPr>
      <w:rFonts w:ascii="Times New Roman" w:eastAsia="Times New Roman" w:hAnsi="Times New Roman" w:cs="Times New Roman"/>
      <w:sz w:val="24"/>
      <w:szCs w:val="24"/>
      <w:lang w:eastAsia="ru-RU"/>
    </w:rPr>
  </w:style>
  <w:style w:type="paragraph" w:styleId="24">
    <w:name w:val="List Continue 2"/>
    <w:basedOn w:val="a1"/>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1"/>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1"/>
    <w:rsid w:val="0032774E"/>
    <w:pPr>
      <w:ind w:right="-1327"/>
    </w:pPr>
    <w:rPr>
      <w:rFonts w:ascii="Times New Roman" w:hAnsi="Times New Roman"/>
      <w:snapToGrid w:val="0"/>
      <w:sz w:val="20"/>
      <w:szCs w:val="20"/>
    </w:rPr>
  </w:style>
  <w:style w:type="paragraph" w:styleId="af1">
    <w:name w:val="Body Text Indent"/>
    <w:basedOn w:val="a1"/>
    <w:link w:val="af2"/>
    <w:uiPriority w:val="99"/>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2">
    <w:name w:val="Основной текст с отступом Знак"/>
    <w:basedOn w:val="a2"/>
    <w:link w:val="af1"/>
    <w:uiPriority w:val="99"/>
    <w:rsid w:val="0032774E"/>
    <w:rPr>
      <w:rFonts w:ascii="Times New Roman" w:eastAsia="Times New Roman" w:hAnsi="Times New Roman" w:cs="Times New Roman"/>
      <w:sz w:val="20"/>
      <w:szCs w:val="20"/>
      <w:lang w:eastAsia="ru-RU"/>
    </w:rPr>
  </w:style>
  <w:style w:type="paragraph" w:styleId="26">
    <w:name w:val="Body Text 2"/>
    <w:basedOn w:val="a1"/>
    <w:link w:val="27"/>
    <w:uiPriority w:val="99"/>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2"/>
    <w:link w:val="26"/>
    <w:uiPriority w:val="99"/>
    <w:rsid w:val="0032774E"/>
    <w:rPr>
      <w:rFonts w:ascii="Times New Roman" w:eastAsia="Times New Roman" w:hAnsi="Times New Roman" w:cs="Times New Roman"/>
      <w:sz w:val="20"/>
      <w:szCs w:val="20"/>
      <w:lang w:eastAsia="ru-RU"/>
    </w:rPr>
  </w:style>
  <w:style w:type="paragraph" w:customStyle="1" w:styleId="Text">
    <w:name w:val="Text"/>
    <w:basedOn w:val="a1"/>
    <w:rsid w:val="0032774E"/>
    <w:pPr>
      <w:spacing w:after="240"/>
    </w:pPr>
    <w:rPr>
      <w:rFonts w:ascii="Times New Roman" w:hAnsi="Times New Roman"/>
      <w:sz w:val="24"/>
      <w:szCs w:val="20"/>
      <w:lang w:val="en-US" w:eastAsia="en-US"/>
    </w:rPr>
  </w:style>
  <w:style w:type="paragraph" w:styleId="af3">
    <w:name w:val="Body Text"/>
    <w:basedOn w:val="a1"/>
    <w:link w:val="af4"/>
    <w:uiPriority w:val="99"/>
    <w:rsid w:val="0032774E"/>
    <w:pPr>
      <w:widowControl w:val="0"/>
      <w:autoSpaceDE w:val="0"/>
      <w:autoSpaceDN w:val="0"/>
      <w:adjustRightInd w:val="0"/>
      <w:spacing w:after="120"/>
    </w:pPr>
    <w:rPr>
      <w:rFonts w:ascii="Times New Roman" w:hAnsi="Times New Roman"/>
      <w:sz w:val="20"/>
      <w:szCs w:val="20"/>
    </w:rPr>
  </w:style>
  <w:style w:type="character" w:customStyle="1" w:styleId="af4">
    <w:name w:val="Основной текст Знак"/>
    <w:basedOn w:val="a2"/>
    <w:link w:val="af3"/>
    <w:uiPriority w:val="99"/>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1"/>
    <w:uiPriority w:val="99"/>
    <w:rsid w:val="0032774E"/>
    <w:pPr>
      <w:spacing w:before="120"/>
      <w:ind w:firstLine="567"/>
      <w:jc w:val="both"/>
    </w:pPr>
    <w:rPr>
      <w:snapToGrid w:val="0"/>
      <w:szCs w:val="20"/>
    </w:rPr>
  </w:style>
  <w:style w:type="paragraph" w:customStyle="1" w:styleId="af5">
    <w:name w:val="Словарная статья"/>
    <w:basedOn w:val="a1"/>
    <w:next w:val="a1"/>
    <w:rsid w:val="0032774E"/>
    <w:pPr>
      <w:autoSpaceDE w:val="0"/>
      <w:autoSpaceDN w:val="0"/>
      <w:adjustRightInd w:val="0"/>
      <w:ind w:right="118"/>
      <w:jc w:val="both"/>
    </w:pPr>
    <w:rPr>
      <w:sz w:val="24"/>
    </w:rPr>
  </w:style>
  <w:style w:type="paragraph" w:customStyle="1" w:styleId="ConsPlusNonformat">
    <w:name w:val="ConsPlusNonformat"/>
    <w:uiPriority w:val="99"/>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1"/>
    <w:uiPriority w:val="99"/>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uiPriority w:val="99"/>
    <w:rsid w:val="0032774E"/>
    <w:pPr>
      <w:spacing w:after="0" w:line="240" w:lineRule="auto"/>
    </w:pPr>
    <w:rPr>
      <w:rFonts w:ascii="Times New Roman" w:eastAsia="Times New Roman" w:hAnsi="Times New Roman" w:cs="Times New Roman"/>
      <w:szCs w:val="20"/>
      <w:lang w:eastAsia="ru-RU"/>
    </w:rPr>
  </w:style>
  <w:style w:type="paragraph" w:styleId="32">
    <w:name w:val="Body Text Indent 3"/>
    <w:basedOn w:val="a1"/>
    <w:link w:val="33"/>
    <w:uiPriority w:val="99"/>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2"/>
    <w:link w:val="32"/>
    <w:uiPriority w:val="99"/>
    <w:rsid w:val="0032774E"/>
    <w:rPr>
      <w:rFonts w:ascii="Times New Roman" w:eastAsia="Times New Roman" w:hAnsi="Times New Roman" w:cs="Times New Roman"/>
      <w:sz w:val="16"/>
      <w:szCs w:val="16"/>
      <w:lang w:eastAsia="ru-RU"/>
    </w:rPr>
  </w:style>
  <w:style w:type="paragraph" w:customStyle="1" w:styleId="Char">
    <w:name w:val="Char"/>
    <w:basedOn w:val="a1"/>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6">
    <w:name w:val="footer"/>
    <w:basedOn w:val="a1"/>
    <w:link w:val="af7"/>
    <w:uiPriority w:val="99"/>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7">
    <w:name w:val="Нижний колонтитул Знак"/>
    <w:basedOn w:val="a2"/>
    <w:link w:val="af6"/>
    <w:uiPriority w:val="99"/>
    <w:rsid w:val="0032774E"/>
    <w:rPr>
      <w:rFonts w:ascii="Times New Roman" w:eastAsia="Times New Roman" w:hAnsi="Times New Roman" w:cs="Times New Roman"/>
      <w:sz w:val="20"/>
      <w:szCs w:val="20"/>
      <w:lang w:eastAsia="ru-RU"/>
    </w:rPr>
  </w:style>
  <w:style w:type="character" w:styleId="af8">
    <w:name w:val="page number"/>
    <w:basedOn w:val="a2"/>
    <w:uiPriority w:val="99"/>
    <w:rsid w:val="0032774E"/>
  </w:style>
  <w:style w:type="paragraph" w:customStyle="1" w:styleId="af9">
    <w:name w:val="Прижатый влево"/>
    <w:basedOn w:val="a1"/>
    <w:next w:val="a1"/>
    <w:rsid w:val="0032774E"/>
    <w:pPr>
      <w:autoSpaceDE w:val="0"/>
      <w:autoSpaceDN w:val="0"/>
      <w:adjustRightInd w:val="0"/>
    </w:pPr>
    <w:rPr>
      <w:sz w:val="24"/>
    </w:rPr>
  </w:style>
  <w:style w:type="numbering" w:customStyle="1" w:styleId="28">
    <w:name w:val="Нет списка2"/>
    <w:next w:val="a4"/>
    <w:semiHidden/>
    <w:rsid w:val="0032774E"/>
  </w:style>
  <w:style w:type="table" w:customStyle="1" w:styleId="13">
    <w:name w:val="Сетка таблицы1"/>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uiPriority w:val="99"/>
    <w:rsid w:val="0032774E"/>
    <w:rPr>
      <w:color w:val="000080"/>
      <w:u w:val="single"/>
    </w:rPr>
  </w:style>
  <w:style w:type="paragraph" w:customStyle="1" w:styleId="49">
    <w:name w:val="Стиль49"/>
    <w:basedOn w:val="a1"/>
    <w:rsid w:val="0032774E"/>
    <w:pPr>
      <w:ind w:left="57"/>
      <w:jc w:val="both"/>
    </w:pPr>
    <w:rPr>
      <w:rFonts w:ascii="Calibri" w:hAnsi="Calibri"/>
      <w:sz w:val="24"/>
      <w:szCs w:val="20"/>
      <w:lang w:eastAsia="en-US"/>
    </w:rPr>
  </w:style>
  <w:style w:type="paragraph" w:styleId="afa">
    <w:name w:val="header"/>
    <w:basedOn w:val="a1"/>
    <w:link w:val="afb"/>
    <w:uiPriority w:val="99"/>
    <w:unhideWhenUsed/>
    <w:rsid w:val="0032774E"/>
    <w:pPr>
      <w:tabs>
        <w:tab w:val="center" w:pos="4677"/>
        <w:tab w:val="right" w:pos="9355"/>
      </w:tabs>
    </w:pPr>
  </w:style>
  <w:style w:type="character" w:customStyle="1" w:styleId="afb">
    <w:name w:val="Верхний колонтитул Знак"/>
    <w:basedOn w:val="a2"/>
    <w:link w:val="afa"/>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5">
    <w:name w:val="Нет списка3"/>
    <w:next w:val="a4"/>
    <w:uiPriority w:val="99"/>
    <w:semiHidden/>
    <w:unhideWhenUsed/>
    <w:rsid w:val="00AB4184"/>
  </w:style>
  <w:style w:type="numbering" w:customStyle="1" w:styleId="110">
    <w:name w:val="Нет списка11"/>
    <w:next w:val="a4"/>
    <w:semiHidden/>
    <w:rsid w:val="00AB4184"/>
  </w:style>
  <w:style w:type="paragraph" w:styleId="36">
    <w:name w:val="List 3"/>
    <w:basedOn w:val="a1"/>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c">
    <w:name w:val="Subtitle"/>
    <w:basedOn w:val="a1"/>
    <w:link w:val="afd"/>
    <w:qFormat/>
    <w:rsid w:val="00AB4184"/>
    <w:pPr>
      <w:jc w:val="center"/>
    </w:pPr>
    <w:rPr>
      <w:rFonts w:ascii="Times New Roman" w:hAnsi="Times New Roman"/>
      <w:b/>
      <w:bCs/>
      <w:sz w:val="24"/>
    </w:rPr>
  </w:style>
  <w:style w:type="character" w:customStyle="1" w:styleId="afd">
    <w:name w:val="Подзаголовок Знак"/>
    <w:basedOn w:val="a2"/>
    <w:link w:val="afc"/>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1">
    <w:name w:val="Сетка таблицы6"/>
    <w:basedOn w:val="a3"/>
    <w:next w:val="ac"/>
    <w:uiPriority w:val="59"/>
    <w:rsid w:val="00AB4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basedOn w:val="a2"/>
    <w:link w:val="30"/>
    <w:uiPriority w:val="99"/>
    <w:rsid w:val="006E738C"/>
    <w:rPr>
      <w:rFonts w:ascii="Cambria" w:eastAsia="Times New Roman" w:hAnsi="Cambria" w:cs="Times New Roman"/>
      <w:b/>
      <w:bCs/>
      <w:sz w:val="26"/>
      <w:szCs w:val="26"/>
      <w:lang w:val="x-none" w:eastAsia="x-none"/>
    </w:rPr>
  </w:style>
  <w:style w:type="character" w:customStyle="1" w:styleId="80">
    <w:name w:val="Заголовок 8 Знак"/>
    <w:basedOn w:val="a2"/>
    <w:link w:val="8"/>
    <w:uiPriority w:val="99"/>
    <w:rsid w:val="006E738C"/>
    <w:rPr>
      <w:rFonts w:ascii="Calibri" w:eastAsia="Times New Roman" w:hAnsi="Calibri" w:cs="Times New Roman"/>
      <w:i/>
      <w:iCs/>
      <w:sz w:val="24"/>
      <w:szCs w:val="24"/>
      <w:lang w:val="x-none" w:eastAsia="x-none"/>
    </w:rPr>
  </w:style>
  <w:style w:type="numbering" w:customStyle="1" w:styleId="42">
    <w:name w:val="Нет списка4"/>
    <w:next w:val="a4"/>
    <w:uiPriority w:val="99"/>
    <w:semiHidden/>
    <w:unhideWhenUsed/>
    <w:rsid w:val="006E738C"/>
  </w:style>
  <w:style w:type="numbering" w:customStyle="1" w:styleId="120">
    <w:name w:val="Нет списка12"/>
    <w:next w:val="a4"/>
    <w:uiPriority w:val="99"/>
    <w:semiHidden/>
    <w:unhideWhenUsed/>
    <w:rsid w:val="006E738C"/>
  </w:style>
  <w:style w:type="table" w:customStyle="1" w:styleId="71">
    <w:name w:val="Сетка таблицы7"/>
    <w:basedOn w:val="a3"/>
    <w:next w:val="ac"/>
    <w:rsid w:val="006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1"/>
    <w:rsid w:val="006E738C"/>
    <w:pPr>
      <w:spacing w:before="100" w:beforeAutospacing="1" w:after="100" w:afterAutospacing="1"/>
    </w:pPr>
    <w:rPr>
      <w:rFonts w:ascii="Times New Roman" w:hAnsi="Times New Roman"/>
      <w:sz w:val="24"/>
    </w:rPr>
  </w:style>
  <w:style w:type="paragraph" w:styleId="afe">
    <w:name w:val="Normal (Web)"/>
    <w:basedOn w:val="a1"/>
    <w:uiPriority w:val="99"/>
    <w:unhideWhenUsed/>
    <w:rsid w:val="006E738C"/>
    <w:pPr>
      <w:spacing w:before="100" w:beforeAutospacing="1" w:after="100" w:afterAutospacing="1"/>
    </w:pPr>
    <w:rPr>
      <w:rFonts w:ascii="Times New Roman" w:hAnsi="Times New Roman"/>
      <w:sz w:val="24"/>
    </w:rPr>
  </w:style>
  <w:style w:type="paragraph" w:styleId="aff">
    <w:name w:val="footnote text"/>
    <w:basedOn w:val="a1"/>
    <w:link w:val="aff0"/>
    <w:uiPriority w:val="99"/>
    <w:semiHidden/>
    <w:unhideWhenUsed/>
    <w:rsid w:val="006E738C"/>
    <w:rPr>
      <w:rFonts w:ascii="Times New Roman" w:hAnsi="Times New Roman"/>
      <w:sz w:val="20"/>
      <w:szCs w:val="20"/>
    </w:rPr>
  </w:style>
  <w:style w:type="character" w:customStyle="1" w:styleId="aff0">
    <w:name w:val="Текст сноски Знак"/>
    <w:basedOn w:val="a2"/>
    <w:link w:val="aff"/>
    <w:uiPriority w:val="99"/>
    <w:semiHidden/>
    <w:rsid w:val="006E738C"/>
    <w:rPr>
      <w:rFonts w:ascii="Times New Roman" w:eastAsia="Times New Roman" w:hAnsi="Times New Roman" w:cs="Times New Roman"/>
      <w:sz w:val="20"/>
      <w:szCs w:val="20"/>
      <w:lang w:eastAsia="ru-RU"/>
    </w:rPr>
  </w:style>
  <w:style w:type="character" w:styleId="aff1">
    <w:name w:val="footnote reference"/>
    <w:uiPriority w:val="99"/>
    <w:semiHidden/>
    <w:unhideWhenUsed/>
    <w:rsid w:val="006E738C"/>
    <w:rPr>
      <w:vertAlign w:val="superscript"/>
    </w:rPr>
  </w:style>
  <w:style w:type="paragraph" w:styleId="aff2">
    <w:name w:val="annotation subject"/>
    <w:basedOn w:val="a6"/>
    <w:next w:val="a6"/>
    <w:link w:val="aff3"/>
    <w:uiPriority w:val="99"/>
    <w:semiHidden/>
    <w:unhideWhenUsed/>
    <w:rsid w:val="006E738C"/>
    <w:rPr>
      <w:rFonts w:ascii="Times New Roman" w:hAnsi="Times New Roman"/>
      <w:b/>
      <w:bCs/>
      <w:lang w:val="x-none" w:eastAsia="x-none"/>
    </w:rPr>
  </w:style>
  <w:style w:type="character" w:customStyle="1" w:styleId="aff3">
    <w:name w:val="Тема примечания Знак"/>
    <w:basedOn w:val="a7"/>
    <w:link w:val="aff2"/>
    <w:uiPriority w:val="99"/>
    <w:semiHidden/>
    <w:rsid w:val="006E738C"/>
    <w:rPr>
      <w:rFonts w:ascii="Times New Roman" w:eastAsia="Times New Roman" w:hAnsi="Times New Roman" w:cs="Times New Roman"/>
      <w:b/>
      <w:bCs/>
      <w:sz w:val="20"/>
      <w:szCs w:val="20"/>
      <w:lang w:val="x-none" w:eastAsia="x-none"/>
    </w:rPr>
  </w:style>
  <w:style w:type="paragraph" w:customStyle="1" w:styleId="-3">
    <w:name w:val="Договор - Пункт 3 уровня"/>
    <w:basedOn w:val="a1"/>
    <w:uiPriority w:val="99"/>
    <w:rsid w:val="006E738C"/>
    <w:pPr>
      <w:widowControl w:val="0"/>
      <w:autoSpaceDE w:val="0"/>
      <w:autoSpaceDN w:val="0"/>
      <w:adjustRightInd w:val="0"/>
      <w:ind w:left="680"/>
      <w:jc w:val="both"/>
    </w:pPr>
    <w:rPr>
      <w:rFonts w:ascii="Times New Roman" w:hAnsi="Times New Roman"/>
      <w:sz w:val="24"/>
      <w:szCs w:val="20"/>
    </w:rPr>
  </w:style>
  <w:style w:type="paragraph" w:customStyle="1" w:styleId="210">
    <w:name w:val="Основной текст 21"/>
    <w:basedOn w:val="a1"/>
    <w:rsid w:val="006E738C"/>
    <w:pPr>
      <w:ind w:firstLine="709"/>
      <w:jc w:val="both"/>
    </w:pPr>
    <w:rPr>
      <w:rFonts w:ascii="Times New Roman" w:hAnsi="Times New Roman"/>
      <w:b/>
      <w:sz w:val="26"/>
      <w:szCs w:val="20"/>
    </w:rPr>
  </w:style>
  <w:style w:type="character" w:customStyle="1" w:styleId="itemtext1">
    <w:name w:val="itemtext1"/>
    <w:rsid w:val="006E738C"/>
    <w:rPr>
      <w:rFonts w:ascii="Segoe UI" w:hAnsi="Segoe UI" w:cs="Segoe UI" w:hint="default"/>
      <w:color w:val="000000"/>
      <w:sz w:val="20"/>
      <w:szCs w:val="20"/>
    </w:rPr>
  </w:style>
  <w:style w:type="table" w:customStyle="1" w:styleId="211">
    <w:name w:val="Сетка таблицы21"/>
    <w:basedOn w:val="a3"/>
    <w:next w:val="ac"/>
    <w:rsid w:val="006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llowedHyperlink"/>
    <w:uiPriority w:val="99"/>
    <w:semiHidden/>
    <w:unhideWhenUsed/>
    <w:rsid w:val="006E738C"/>
    <w:rPr>
      <w:color w:val="800080"/>
      <w:u w:val="single"/>
    </w:rPr>
  </w:style>
  <w:style w:type="paragraph" w:customStyle="1" w:styleId="xl67">
    <w:name w:val="xl67"/>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rPr>
  </w:style>
  <w:style w:type="paragraph" w:customStyle="1" w:styleId="xl68">
    <w:name w:val="xl68"/>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69">
    <w:name w:val="xl69"/>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0">
    <w:name w:val="xl70"/>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1">
    <w:name w:val="xl71"/>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2">
    <w:name w:val="xl72"/>
    <w:basedOn w:val="a1"/>
    <w:rsid w:val="006E738C"/>
    <w:pPr>
      <w:spacing w:before="100" w:beforeAutospacing="1" w:after="100" w:afterAutospacing="1"/>
    </w:pPr>
    <w:rPr>
      <w:rFonts w:ascii="Times New Roman" w:hAnsi="Times New Roman"/>
      <w:sz w:val="18"/>
      <w:szCs w:val="18"/>
    </w:rPr>
  </w:style>
  <w:style w:type="paragraph" w:customStyle="1" w:styleId="xl73">
    <w:name w:val="xl7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4">
    <w:name w:val="xl74"/>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5">
    <w:name w:val="xl75"/>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6">
    <w:name w:val="xl76"/>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7">
    <w:name w:val="xl77"/>
    <w:basedOn w:val="a1"/>
    <w:rsid w:val="006E738C"/>
    <w:pPr>
      <w:spacing w:before="100" w:beforeAutospacing="1" w:after="100" w:afterAutospacing="1"/>
      <w:textAlignment w:val="top"/>
    </w:pPr>
    <w:rPr>
      <w:rFonts w:ascii="Times New Roman" w:hAnsi="Times New Roman"/>
      <w:sz w:val="18"/>
      <w:szCs w:val="18"/>
    </w:rPr>
  </w:style>
  <w:style w:type="paragraph" w:customStyle="1" w:styleId="xl78">
    <w:name w:val="xl78"/>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9">
    <w:name w:val="xl79"/>
    <w:basedOn w:val="a1"/>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0">
    <w:name w:val="xl80"/>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1">
    <w:name w:val="xl81"/>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2">
    <w:name w:val="xl82"/>
    <w:basedOn w:val="a1"/>
    <w:rsid w:val="006E738C"/>
    <w:pPr>
      <w:pBdr>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3">
    <w:name w:val="xl83"/>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4">
    <w:name w:val="xl84"/>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85">
    <w:name w:val="xl85"/>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18"/>
      <w:szCs w:val="18"/>
    </w:rPr>
  </w:style>
  <w:style w:type="paragraph" w:customStyle="1" w:styleId="xl86">
    <w:name w:val="xl86"/>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87">
    <w:name w:val="xl87"/>
    <w:basedOn w:val="a1"/>
    <w:rsid w:val="006E73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8">
    <w:name w:val="xl88"/>
    <w:basedOn w:val="a1"/>
    <w:rsid w:val="006E738C"/>
    <w:pPr>
      <w:pBdr>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9">
    <w:name w:val="xl89"/>
    <w:basedOn w:val="a1"/>
    <w:rsid w:val="006E73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90">
    <w:name w:val="xl90"/>
    <w:basedOn w:val="a1"/>
    <w:rsid w:val="006E738C"/>
    <w:pPr>
      <w:spacing w:before="100" w:beforeAutospacing="1" w:after="100" w:afterAutospacing="1"/>
      <w:textAlignment w:val="top"/>
    </w:pPr>
    <w:rPr>
      <w:rFonts w:ascii="Times New Roman" w:hAnsi="Times New Roman"/>
      <w:sz w:val="18"/>
      <w:szCs w:val="18"/>
    </w:rPr>
  </w:style>
  <w:style w:type="paragraph" w:customStyle="1" w:styleId="xl91">
    <w:name w:val="xl91"/>
    <w:basedOn w:val="a1"/>
    <w:rsid w:val="006E738C"/>
    <w:pPr>
      <w:pBdr>
        <w:top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92">
    <w:name w:val="xl92"/>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3">
    <w:name w:val="xl9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4">
    <w:name w:val="xl94"/>
    <w:basedOn w:val="a1"/>
    <w:rsid w:val="006E738C"/>
    <w:pP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5">
    <w:name w:val="xl95"/>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6">
    <w:name w:val="xl96"/>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97">
    <w:name w:val="xl97"/>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18"/>
      <w:szCs w:val="18"/>
    </w:rPr>
  </w:style>
  <w:style w:type="paragraph" w:customStyle="1" w:styleId="xl98">
    <w:name w:val="xl98"/>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b/>
      <w:bCs/>
      <w:sz w:val="18"/>
      <w:szCs w:val="18"/>
    </w:rPr>
  </w:style>
  <w:style w:type="paragraph" w:customStyle="1" w:styleId="xl99">
    <w:name w:val="xl99"/>
    <w:basedOn w:val="a1"/>
    <w:rsid w:val="006E738C"/>
    <w:pPr>
      <w:spacing w:before="100" w:beforeAutospacing="1" w:after="100" w:afterAutospacing="1"/>
    </w:pPr>
    <w:rPr>
      <w:rFonts w:ascii="Times New Roman" w:hAnsi="Times New Roman"/>
      <w:b/>
      <w:bCs/>
      <w:sz w:val="18"/>
      <w:szCs w:val="18"/>
    </w:rPr>
  </w:style>
  <w:style w:type="paragraph" w:customStyle="1" w:styleId="xl100">
    <w:name w:val="xl100"/>
    <w:basedOn w:val="a1"/>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101">
    <w:name w:val="xl101"/>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102">
    <w:name w:val="xl102"/>
    <w:basedOn w:val="a1"/>
    <w:rsid w:val="006E738C"/>
    <w:pPr>
      <w:spacing w:before="100" w:beforeAutospacing="1" w:after="100" w:afterAutospacing="1"/>
      <w:jc w:val="center"/>
    </w:pPr>
    <w:rPr>
      <w:rFonts w:ascii="Times New Roman" w:hAnsi="Times New Roman"/>
      <w:sz w:val="18"/>
      <w:szCs w:val="18"/>
    </w:rPr>
  </w:style>
  <w:style w:type="paragraph" w:customStyle="1" w:styleId="xl103">
    <w:name w:val="xl10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18"/>
      <w:szCs w:val="18"/>
    </w:rPr>
  </w:style>
  <w:style w:type="paragraph" w:customStyle="1" w:styleId="xl104">
    <w:name w:val="xl104"/>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5">
    <w:name w:val="xl105"/>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6">
    <w:name w:val="xl106"/>
    <w:basedOn w:val="a1"/>
    <w:rsid w:val="006E73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7">
    <w:name w:val="xl107"/>
    <w:basedOn w:val="a1"/>
    <w:rsid w:val="006E738C"/>
    <w:pPr>
      <w:pBdr>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8">
    <w:name w:val="xl108"/>
    <w:basedOn w:val="a1"/>
    <w:rsid w:val="006E73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9">
    <w:name w:val="xl109"/>
    <w:basedOn w:val="a1"/>
    <w:rsid w:val="006E738C"/>
    <w:pPr>
      <w:spacing w:before="100" w:beforeAutospacing="1" w:after="100" w:afterAutospacing="1"/>
      <w:jc w:val="center"/>
      <w:textAlignment w:val="top"/>
    </w:pPr>
    <w:rPr>
      <w:rFonts w:ascii="Times New Roman" w:hAnsi="Times New Roman"/>
      <w:sz w:val="18"/>
      <w:szCs w:val="18"/>
    </w:rPr>
  </w:style>
  <w:style w:type="character" w:customStyle="1" w:styleId="40">
    <w:name w:val="Заголовок 4 Знак"/>
    <w:basedOn w:val="a2"/>
    <w:link w:val="4"/>
    <w:uiPriority w:val="99"/>
    <w:rsid w:val="009661F9"/>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9661F9"/>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9661F9"/>
    <w:rPr>
      <w:rFonts w:ascii="Times New Roman" w:eastAsia="Times New Roman" w:hAnsi="Times New Roman" w:cs="Times New Roman"/>
      <w:b/>
      <w:bCs/>
      <w:lang w:eastAsia="ru-RU"/>
    </w:rPr>
  </w:style>
  <w:style w:type="character" w:customStyle="1" w:styleId="70">
    <w:name w:val="Заголовок 7 Знак"/>
    <w:basedOn w:val="a2"/>
    <w:link w:val="7"/>
    <w:rsid w:val="009661F9"/>
    <w:rPr>
      <w:rFonts w:ascii="Times New Roman" w:eastAsia="Times New Roman" w:hAnsi="Times New Roman" w:cs="Times New Roman"/>
      <w:sz w:val="24"/>
      <w:szCs w:val="24"/>
      <w:lang w:eastAsia="ru-RU"/>
    </w:rPr>
  </w:style>
  <w:style w:type="numbering" w:customStyle="1" w:styleId="52">
    <w:name w:val="Нет списка5"/>
    <w:next w:val="a4"/>
    <w:semiHidden/>
    <w:rsid w:val="009661F9"/>
  </w:style>
  <w:style w:type="paragraph" w:styleId="37">
    <w:name w:val="Body Text 3"/>
    <w:basedOn w:val="a1"/>
    <w:link w:val="38"/>
    <w:uiPriority w:val="99"/>
    <w:rsid w:val="009661F9"/>
    <w:pPr>
      <w:spacing w:after="120"/>
    </w:pPr>
    <w:rPr>
      <w:rFonts w:ascii="Times New Roman" w:hAnsi="Times New Roman"/>
      <w:sz w:val="16"/>
      <w:szCs w:val="16"/>
    </w:rPr>
  </w:style>
  <w:style w:type="character" w:customStyle="1" w:styleId="38">
    <w:name w:val="Основной текст 3 Знак"/>
    <w:basedOn w:val="a2"/>
    <w:link w:val="37"/>
    <w:uiPriority w:val="99"/>
    <w:rsid w:val="009661F9"/>
    <w:rPr>
      <w:rFonts w:ascii="Times New Roman" w:eastAsia="Times New Roman" w:hAnsi="Times New Roman" w:cs="Times New Roman"/>
      <w:sz w:val="16"/>
      <w:szCs w:val="16"/>
      <w:lang w:eastAsia="ru-RU"/>
    </w:rPr>
  </w:style>
  <w:style w:type="paragraph" w:customStyle="1" w:styleId="aff5">
    <w:name w:val="Îáû÷íûé"/>
    <w:rsid w:val="009661F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BodyText22">
    <w:name w:val="Body Text 22"/>
    <w:basedOn w:val="a1"/>
    <w:rsid w:val="009661F9"/>
    <w:pPr>
      <w:snapToGrid w:val="0"/>
      <w:ind w:right="-1327"/>
    </w:pPr>
    <w:rPr>
      <w:rFonts w:ascii="Times New Roman" w:hAnsi="Times New Roman"/>
      <w:sz w:val="20"/>
      <w:szCs w:val="20"/>
    </w:rPr>
  </w:style>
  <w:style w:type="paragraph" w:customStyle="1" w:styleId="List1">
    <w:name w:val="List1"/>
    <w:basedOn w:val="a1"/>
    <w:rsid w:val="009661F9"/>
    <w:pPr>
      <w:ind w:left="283" w:hanging="283"/>
    </w:pPr>
    <w:rPr>
      <w:rFonts w:ascii="Times New Roman" w:hAnsi="Times New Roman"/>
      <w:snapToGrid w:val="0"/>
      <w:sz w:val="20"/>
      <w:szCs w:val="20"/>
      <w:lang w:val="en-US"/>
    </w:rPr>
  </w:style>
  <w:style w:type="paragraph" w:styleId="aff6">
    <w:name w:val="Block Text"/>
    <w:basedOn w:val="a1"/>
    <w:rsid w:val="009661F9"/>
    <w:pPr>
      <w:widowControl w:val="0"/>
      <w:shd w:val="clear" w:color="auto" w:fill="FFFFFF"/>
      <w:ind w:left="10" w:right="14" w:firstLine="699"/>
      <w:jc w:val="both"/>
    </w:pPr>
    <w:rPr>
      <w:rFonts w:ascii="Times New Roman" w:hAnsi="Times New Roman"/>
      <w:snapToGrid w:val="0"/>
      <w:color w:val="000000"/>
      <w:sz w:val="24"/>
      <w:szCs w:val="28"/>
    </w:rPr>
  </w:style>
  <w:style w:type="paragraph" w:customStyle="1" w:styleId="ConsPlusNormal">
    <w:name w:val="ConsPlusNormal"/>
    <w:rsid w:val="009661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0">
    <w:name w:val="Char"/>
    <w:basedOn w:val="a1"/>
    <w:uiPriority w:val="99"/>
    <w:rsid w:val="009661F9"/>
    <w:pPr>
      <w:keepLines/>
      <w:spacing w:after="160" w:line="240" w:lineRule="exact"/>
    </w:pPr>
    <w:rPr>
      <w:rFonts w:ascii="Verdana" w:eastAsia="MS Mincho" w:hAnsi="Verdana" w:cs="Franklin Gothic Book"/>
      <w:sz w:val="20"/>
      <w:szCs w:val="20"/>
      <w:lang w:val="en-US" w:eastAsia="en-US"/>
    </w:rPr>
  </w:style>
  <w:style w:type="paragraph" w:styleId="aff7">
    <w:name w:val="List"/>
    <w:basedOn w:val="a1"/>
    <w:rsid w:val="009661F9"/>
    <w:pPr>
      <w:ind w:left="283" w:hanging="283"/>
    </w:pPr>
    <w:rPr>
      <w:rFonts w:ascii="Times New Roman" w:hAnsi="Times New Roman"/>
      <w:sz w:val="24"/>
    </w:rPr>
  </w:style>
  <w:style w:type="paragraph" w:styleId="43">
    <w:name w:val="List 4"/>
    <w:basedOn w:val="a1"/>
    <w:rsid w:val="009661F9"/>
    <w:pPr>
      <w:ind w:left="1132" w:hanging="283"/>
    </w:pPr>
    <w:rPr>
      <w:rFonts w:ascii="Times New Roman" w:hAnsi="Times New Roman"/>
      <w:sz w:val="24"/>
    </w:rPr>
  </w:style>
  <w:style w:type="paragraph" w:styleId="53">
    <w:name w:val="List 5"/>
    <w:basedOn w:val="a1"/>
    <w:rsid w:val="009661F9"/>
    <w:pPr>
      <w:ind w:left="1415" w:hanging="283"/>
    </w:pPr>
    <w:rPr>
      <w:rFonts w:ascii="Times New Roman" w:hAnsi="Times New Roman"/>
      <w:sz w:val="24"/>
    </w:rPr>
  </w:style>
  <w:style w:type="paragraph" w:styleId="3">
    <w:name w:val="List Bullet 3"/>
    <w:basedOn w:val="a1"/>
    <w:rsid w:val="009661F9"/>
    <w:pPr>
      <w:numPr>
        <w:numId w:val="9"/>
      </w:numPr>
    </w:pPr>
    <w:rPr>
      <w:rFonts w:ascii="Times New Roman" w:hAnsi="Times New Roman"/>
      <w:sz w:val="24"/>
    </w:rPr>
  </w:style>
  <w:style w:type="paragraph" w:styleId="39">
    <w:name w:val="List Continue 3"/>
    <w:basedOn w:val="a1"/>
    <w:rsid w:val="009661F9"/>
    <w:pPr>
      <w:spacing w:after="120"/>
      <w:ind w:left="849"/>
    </w:pPr>
    <w:rPr>
      <w:rFonts w:ascii="Times New Roman" w:hAnsi="Times New Roman"/>
      <w:sz w:val="24"/>
    </w:rPr>
  </w:style>
  <w:style w:type="paragraph" w:styleId="aff8">
    <w:name w:val="Body Text First Indent"/>
    <w:basedOn w:val="af3"/>
    <w:link w:val="aff9"/>
    <w:rsid w:val="009661F9"/>
    <w:pPr>
      <w:widowControl/>
      <w:autoSpaceDE/>
      <w:autoSpaceDN/>
      <w:adjustRightInd/>
      <w:ind w:firstLine="210"/>
    </w:pPr>
    <w:rPr>
      <w:sz w:val="24"/>
      <w:szCs w:val="24"/>
    </w:rPr>
  </w:style>
  <w:style w:type="character" w:customStyle="1" w:styleId="aff9">
    <w:name w:val="Красная строка Знак"/>
    <w:basedOn w:val="af4"/>
    <w:link w:val="aff8"/>
    <w:rsid w:val="009661F9"/>
    <w:rPr>
      <w:rFonts w:ascii="Times New Roman" w:eastAsia="Times New Roman" w:hAnsi="Times New Roman" w:cs="Times New Roman"/>
      <w:sz w:val="24"/>
      <w:szCs w:val="24"/>
      <w:lang w:eastAsia="ru-RU"/>
    </w:rPr>
  </w:style>
  <w:style w:type="paragraph" w:styleId="2a">
    <w:name w:val="Body Text First Indent 2"/>
    <w:basedOn w:val="af1"/>
    <w:link w:val="2b"/>
    <w:rsid w:val="009661F9"/>
    <w:pPr>
      <w:widowControl/>
      <w:autoSpaceDE/>
      <w:autoSpaceDN/>
      <w:adjustRightInd/>
      <w:ind w:firstLine="210"/>
    </w:pPr>
    <w:rPr>
      <w:sz w:val="24"/>
      <w:szCs w:val="24"/>
    </w:rPr>
  </w:style>
  <w:style w:type="character" w:customStyle="1" w:styleId="2b">
    <w:name w:val="Красная строка 2 Знак"/>
    <w:basedOn w:val="af2"/>
    <w:link w:val="2a"/>
    <w:rsid w:val="009661F9"/>
    <w:rPr>
      <w:rFonts w:ascii="Times New Roman" w:eastAsia="Times New Roman" w:hAnsi="Times New Roman" w:cs="Times New Roman"/>
      <w:sz w:val="24"/>
      <w:szCs w:val="24"/>
      <w:lang w:eastAsia="ru-RU"/>
    </w:rPr>
  </w:style>
  <w:style w:type="paragraph" w:customStyle="1" w:styleId="TEXT2">
    <w:name w:val="TEXT 2"/>
    <w:aliases w:val="2,text 2"/>
    <w:basedOn w:val="a1"/>
    <w:rsid w:val="009661F9"/>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Indent2">
    <w:name w:val="Indent 2"/>
    <w:basedOn w:val="a1"/>
    <w:rsid w:val="009661F9"/>
    <w:pPr>
      <w:overflowPunct w:val="0"/>
      <w:autoSpaceDE w:val="0"/>
      <w:autoSpaceDN w:val="0"/>
      <w:adjustRightInd w:val="0"/>
      <w:ind w:left="1134" w:hanging="567"/>
      <w:jc w:val="both"/>
      <w:textAlignment w:val="baseline"/>
    </w:pPr>
    <w:rPr>
      <w:rFonts w:ascii="Times New Roman" w:hAnsi="Times New Roman"/>
      <w:sz w:val="20"/>
      <w:szCs w:val="20"/>
      <w:lang w:val="en-GB" w:eastAsia="en-US"/>
    </w:rPr>
  </w:style>
  <w:style w:type="paragraph" w:customStyle="1" w:styleId="EMSBodyText">
    <w:name w:val="EMS Body Text"/>
    <w:rsid w:val="009661F9"/>
    <w:pPr>
      <w:spacing w:after="0" w:line="240" w:lineRule="auto"/>
      <w:jc w:val="both"/>
    </w:pPr>
    <w:rPr>
      <w:rFonts w:ascii="Times New Roman" w:eastAsia="Times New Roman" w:hAnsi="Times New Roman" w:cs="Times New Roman"/>
      <w:sz w:val="20"/>
      <w:szCs w:val="20"/>
      <w:lang w:val="en-US"/>
    </w:rPr>
  </w:style>
  <w:style w:type="paragraph" w:customStyle="1" w:styleId="text0">
    <w:name w:val="text"/>
    <w:basedOn w:val="a1"/>
    <w:rsid w:val="009661F9"/>
    <w:pPr>
      <w:spacing w:after="240"/>
    </w:pPr>
    <w:rPr>
      <w:rFonts w:ascii="Times New Roman" w:hAnsi="Times New Roman"/>
      <w:sz w:val="24"/>
    </w:rPr>
  </w:style>
  <w:style w:type="paragraph" w:customStyle="1" w:styleId="CharChar1">
    <w:name w:val="Char Char1"/>
    <w:basedOn w:val="a1"/>
    <w:rsid w:val="009661F9"/>
    <w:pPr>
      <w:keepLines/>
      <w:spacing w:after="160" w:line="240" w:lineRule="exact"/>
    </w:pPr>
    <w:rPr>
      <w:rFonts w:ascii="Verdana" w:eastAsia="MS Mincho" w:hAnsi="Verdana" w:cs="Verdana"/>
      <w:sz w:val="20"/>
      <w:szCs w:val="20"/>
      <w:lang w:val="en-US" w:eastAsia="en-US"/>
    </w:rPr>
  </w:style>
  <w:style w:type="paragraph" w:styleId="a">
    <w:name w:val="List Bullet"/>
    <w:basedOn w:val="a1"/>
    <w:rsid w:val="009661F9"/>
    <w:pPr>
      <w:numPr>
        <w:numId w:val="10"/>
      </w:numPr>
    </w:pPr>
    <w:rPr>
      <w:rFonts w:ascii="Times New Roman" w:hAnsi="Times New Roman"/>
      <w:sz w:val="24"/>
      <w:lang w:eastAsia="ar-SA"/>
    </w:rPr>
  </w:style>
  <w:style w:type="table" w:customStyle="1" w:styleId="81">
    <w:name w:val="Сетка таблицы8"/>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1 Знак Знак Знак Знак Знак Знак Знак Знак Знак Знак Знак Знак"/>
    <w:basedOn w:val="a1"/>
    <w:rsid w:val="009661F9"/>
    <w:pPr>
      <w:keepLines/>
      <w:spacing w:after="160" w:line="240" w:lineRule="exact"/>
    </w:pPr>
    <w:rPr>
      <w:rFonts w:ascii="Verdana" w:eastAsia="MS Mincho" w:hAnsi="Verdana" w:cs="Franklin Gothic Book"/>
      <w:sz w:val="20"/>
      <w:szCs w:val="20"/>
      <w:lang w:val="en-US" w:eastAsia="en-US"/>
    </w:rPr>
  </w:style>
  <w:style w:type="table" w:customStyle="1" w:styleId="111">
    <w:name w:val="Сетка таблицы11"/>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4"/>
    <w:uiPriority w:val="99"/>
    <w:semiHidden/>
    <w:unhideWhenUsed/>
    <w:rsid w:val="00FA1CA0"/>
  </w:style>
  <w:style w:type="paragraph" w:customStyle="1" w:styleId="15">
    <w:name w:val="заголовок 1"/>
    <w:basedOn w:val="a1"/>
    <w:next w:val="a1"/>
    <w:uiPriority w:val="99"/>
    <w:rsid w:val="00FA1CA0"/>
    <w:pPr>
      <w:keepNext/>
      <w:spacing w:line="240" w:lineRule="atLeast"/>
      <w:ind w:left="6804" w:hanging="567"/>
      <w:jc w:val="both"/>
      <w:outlineLvl w:val="0"/>
    </w:pPr>
    <w:rPr>
      <w:rFonts w:ascii="Times New Roman" w:hAnsi="Times New Roman"/>
      <w:sz w:val="24"/>
    </w:rPr>
  </w:style>
  <w:style w:type="paragraph" w:customStyle="1" w:styleId="2c">
    <w:name w:val="заголовок 2"/>
    <w:basedOn w:val="a1"/>
    <w:next w:val="a1"/>
    <w:uiPriority w:val="99"/>
    <w:rsid w:val="00FA1CA0"/>
    <w:pPr>
      <w:keepNext/>
      <w:spacing w:line="240" w:lineRule="atLeast"/>
      <w:jc w:val="both"/>
      <w:outlineLvl w:val="1"/>
    </w:pPr>
    <w:rPr>
      <w:rFonts w:ascii="Times New Roman" w:hAnsi="Times New Roman"/>
      <w:sz w:val="28"/>
      <w:szCs w:val="28"/>
    </w:rPr>
  </w:style>
  <w:style w:type="paragraph" w:customStyle="1" w:styleId="3a">
    <w:name w:val="заголовок 3"/>
    <w:basedOn w:val="a1"/>
    <w:next w:val="a1"/>
    <w:uiPriority w:val="99"/>
    <w:rsid w:val="00FA1CA0"/>
    <w:pPr>
      <w:keepNext/>
      <w:jc w:val="both"/>
      <w:outlineLvl w:val="2"/>
    </w:pPr>
    <w:rPr>
      <w:rFonts w:ascii="Times New Roman" w:hAnsi="Times New Roman"/>
      <w:sz w:val="28"/>
      <w:szCs w:val="28"/>
    </w:rPr>
  </w:style>
  <w:style w:type="paragraph" w:customStyle="1" w:styleId="44">
    <w:name w:val="заголовок 4"/>
    <w:basedOn w:val="a1"/>
    <w:next w:val="a1"/>
    <w:uiPriority w:val="99"/>
    <w:rsid w:val="00FA1CA0"/>
    <w:pPr>
      <w:keepNext/>
      <w:outlineLvl w:val="3"/>
    </w:pPr>
    <w:rPr>
      <w:rFonts w:ascii="Times New Roman" w:hAnsi="Times New Roman"/>
      <w:sz w:val="28"/>
      <w:szCs w:val="28"/>
    </w:rPr>
  </w:style>
  <w:style w:type="paragraph" w:customStyle="1" w:styleId="54">
    <w:name w:val="заголовок 5"/>
    <w:basedOn w:val="a1"/>
    <w:next w:val="a1"/>
    <w:uiPriority w:val="99"/>
    <w:rsid w:val="00FA1CA0"/>
    <w:pPr>
      <w:keepNext/>
      <w:jc w:val="center"/>
      <w:outlineLvl w:val="4"/>
    </w:pPr>
    <w:rPr>
      <w:rFonts w:cs="Arial"/>
      <w:b/>
      <w:bCs/>
      <w:sz w:val="28"/>
      <w:szCs w:val="28"/>
    </w:rPr>
  </w:style>
  <w:style w:type="paragraph" w:customStyle="1" w:styleId="63">
    <w:name w:val="заголовок 6"/>
    <w:basedOn w:val="a1"/>
    <w:next w:val="a1"/>
    <w:uiPriority w:val="99"/>
    <w:rsid w:val="00FA1CA0"/>
    <w:pPr>
      <w:keepNext/>
      <w:outlineLvl w:val="5"/>
    </w:pPr>
    <w:rPr>
      <w:rFonts w:cs="Arial"/>
      <w:sz w:val="24"/>
    </w:rPr>
  </w:style>
  <w:style w:type="character" w:customStyle="1" w:styleId="affa">
    <w:name w:val="Основной шрифт"/>
    <w:uiPriority w:val="99"/>
    <w:rsid w:val="00FA1CA0"/>
  </w:style>
  <w:style w:type="character" w:styleId="affb">
    <w:name w:val="Strong"/>
    <w:uiPriority w:val="99"/>
    <w:qFormat/>
    <w:rsid w:val="00FA1CA0"/>
    <w:rPr>
      <w:b/>
      <w:bCs/>
    </w:rPr>
  </w:style>
  <w:style w:type="character" w:customStyle="1" w:styleId="affc">
    <w:name w:val="номер страницы"/>
    <w:basedOn w:val="affa"/>
    <w:uiPriority w:val="99"/>
    <w:rsid w:val="00FA1CA0"/>
  </w:style>
  <w:style w:type="character" w:customStyle="1" w:styleId="affd">
    <w:name w:val="Знак Знак"/>
    <w:basedOn w:val="a2"/>
    <w:uiPriority w:val="99"/>
    <w:rsid w:val="00FA1CA0"/>
  </w:style>
  <w:style w:type="paragraph" w:customStyle="1" w:styleId="Char1">
    <w:name w:val="Char1"/>
    <w:basedOn w:val="a1"/>
    <w:uiPriority w:val="99"/>
    <w:rsid w:val="00FA1CA0"/>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FA1C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uiPriority w:val="99"/>
    <w:rsid w:val="00FA1CA0"/>
    <w:rPr>
      <w:i/>
      <w:iCs/>
    </w:rPr>
  </w:style>
  <w:style w:type="character" w:customStyle="1" w:styleId="apple-converted-space">
    <w:name w:val="apple-converted-space"/>
    <w:basedOn w:val="a2"/>
    <w:uiPriority w:val="99"/>
    <w:rsid w:val="00FA1CA0"/>
  </w:style>
  <w:style w:type="character" w:customStyle="1" w:styleId="sourhr">
    <w:name w:val="sourhr"/>
    <w:basedOn w:val="a2"/>
    <w:uiPriority w:val="99"/>
    <w:rsid w:val="00FA1CA0"/>
  </w:style>
  <w:style w:type="paragraph" w:customStyle="1" w:styleId="-1">
    <w:name w:val="Договор - Пункт 1 уровеня"/>
    <w:basedOn w:val="a1"/>
    <w:uiPriority w:val="99"/>
    <w:rsid w:val="00FA1CA0"/>
    <w:pPr>
      <w:widowControl w:val="0"/>
      <w:autoSpaceDE w:val="0"/>
      <w:autoSpaceDN w:val="0"/>
      <w:adjustRightInd w:val="0"/>
      <w:jc w:val="both"/>
    </w:pPr>
    <w:rPr>
      <w:rFonts w:ascii="Times New Roman" w:hAnsi="Times New Roman"/>
      <w:sz w:val="24"/>
    </w:rPr>
  </w:style>
  <w:style w:type="paragraph" w:customStyle="1" w:styleId="-2">
    <w:name w:val="Договор - Пункт 2 уровня"/>
    <w:basedOn w:val="a1"/>
    <w:uiPriority w:val="99"/>
    <w:rsid w:val="00FA1CA0"/>
    <w:pPr>
      <w:widowControl w:val="0"/>
      <w:autoSpaceDE w:val="0"/>
      <w:autoSpaceDN w:val="0"/>
      <w:adjustRightInd w:val="0"/>
      <w:jc w:val="both"/>
    </w:pPr>
    <w:rPr>
      <w:rFonts w:ascii="Times New Roman" w:hAnsi="Times New Roman"/>
      <w:sz w:val="24"/>
    </w:rPr>
  </w:style>
  <w:style w:type="paragraph" w:customStyle="1" w:styleId="-4">
    <w:name w:val="Договор - Пункт 4 уровня"/>
    <w:basedOn w:val="a1"/>
    <w:uiPriority w:val="99"/>
    <w:rsid w:val="00FA1CA0"/>
    <w:pPr>
      <w:widowControl w:val="0"/>
      <w:autoSpaceDE w:val="0"/>
      <w:autoSpaceDN w:val="0"/>
      <w:adjustRightInd w:val="0"/>
      <w:ind w:left="1077"/>
      <w:jc w:val="both"/>
    </w:pPr>
    <w:rPr>
      <w:rFonts w:ascii="Times New Roman" w:hAnsi="Times New Roman"/>
      <w:sz w:val="24"/>
    </w:rPr>
  </w:style>
  <w:style w:type="paragraph" w:customStyle="1" w:styleId="ConsPlusCell">
    <w:name w:val="ConsPlusCell"/>
    <w:uiPriority w:val="99"/>
    <w:rsid w:val="00FA1CA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91">
    <w:name w:val="Сетка таблицы9"/>
    <w:basedOn w:val="a3"/>
    <w:next w:val="ac"/>
    <w:uiPriority w:val="99"/>
    <w:rsid w:val="00FA1C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1"/>
    <w:uiPriority w:val="99"/>
    <w:rsid w:val="00FA1CA0"/>
    <w:pPr>
      <w:spacing w:before="100" w:beforeAutospacing="1" w:after="100" w:afterAutospacing="1"/>
    </w:pPr>
    <w:rPr>
      <w:rFonts w:ascii="Times New Roman" w:hAnsi="Times New Roman"/>
      <w:sz w:val="24"/>
    </w:rPr>
  </w:style>
  <w:style w:type="paragraph" w:customStyle="1" w:styleId="ptx2">
    <w:name w:val="ptx2"/>
    <w:basedOn w:val="a1"/>
    <w:uiPriority w:val="99"/>
    <w:rsid w:val="00FA1CA0"/>
    <w:pPr>
      <w:spacing w:before="100" w:beforeAutospacing="1" w:after="100" w:afterAutospacing="1"/>
    </w:pPr>
    <w:rPr>
      <w:rFonts w:ascii="Times New Roman" w:hAnsi="Times New Roman"/>
      <w:sz w:val="24"/>
    </w:rPr>
  </w:style>
  <w:style w:type="paragraph" w:customStyle="1" w:styleId="affe">
    <w:name w:val="Абзацццц"/>
    <w:basedOn w:val="21"/>
    <w:autoRedefine/>
    <w:uiPriority w:val="99"/>
    <w:rsid w:val="00FA1CA0"/>
    <w:pPr>
      <w:ind w:left="840" w:firstLine="0"/>
      <w:jc w:val="center"/>
    </w:pPr>
    <w:rPr>
      <w:rFonts w:ascii="Times New Roman CYR" w:hAnsi="Times New Roman CYR" w:cs="Times New Roman CYR"/>
      <w:b/>
      <w:szCs w:val="24"/>
    </w:rPr>
  </w:style>
  <w:style w:type="paragraph" w:styleId="16">
    <w:name w:val="toc 1"/>
    <w:aliases w:val="Оглавление"/>
    <w:basedOn w:val="af1"/>
    <w:next w:val="a1"/>
    <w:autoRedefine/>
    <w:uiPriority w:val="99"/>
    <w:semiHidden/>
    <w:rsid w:val="00FA1CA0"/>
    <w:pPr>
      <w:widowControl/>
      <w:tabs>
        <w:tab w:val="left" w:pos="480"/>
        <w:tab w:val="right" w:leader="dot" w:pos="10053"/>
      </w:tabs>
      <w:autoSpaceDE/>
      <w:autoSpaceDN/>
      <w:adjustRightInd/>
      <w:spacing w:after="0"/>
      <w:ind w:left="426" w:hanging="426"/>
      <w:jc w:val="both"/>
    </w:pPr>
    <w:rPr>
      <w:color w:val="FF0000"/>
      <w:sz w:val="24"/>
      <w:szCs w:val="24"/>
    </w:rPr>
  </w:style>
  <w:style w:type="numbering" w:customStyle="1" w:styleId="72">
    <w:name w:val="Нет списка7"/>
    <w:next w:val="a4"/>
    <w:uiPriority w:val="99"/>
    <w:semiHidden/>
    <w:unhideWhenUsed/>
    <w:rsid w:val="004C001E"/>
  </w:style>
  <w:style w:type="numbering" w:customStyle="1" w:styleId="130">
    <w:name w:val="Нет списка13"/>
    <w:next w:val="a4"/>
    <w:uiPriority w:val="99"/>
    <w:semiHidden/>
    <w:unhideWhenUsed/>
    <w:rsid w:val="004C001E"/>
  </w:style>
  <w:style w:type="numbering" w:customStyle="1" w:styleId="1110">
    <w:name w:val="Нет списка111"/>
    <w:next w:val="a4"/>
    <w:semiHidden/>
    <w:rsid w:val="004C001E"/>
  </w:style>
  <w:style w:type="numbering" w:customStyle="1" w:styleId="212">
    <w:name w:val="Нет списка21"/>
    <w:next w:val="a4"/>
    <w:semiHidden/>
    <w:rsid w:val="004C001E"/>
  </w:style>
  <w:style w:type="numbering" w:customStyle="1" w:styleId="311">
    <w:name w:val="Нет списка31"/>
    <w:next w:val="a4"/>
    <w:uiPriority w:val="99"/>
    <w:semiHidden/>
    <w:unhideWhenUsed/>
    <w:rsid w:val="004C001E"/>
  </w:style>
  <w:style w:type="numbering" w:customStyle="1" w:styleId="1111">
    <w:name w:val="Нет списка1111"/>
    <w:next w:val="a4"/>
    <w:semiHidden/>
    <w:rsid w:val="004C001E"/>
  </w:style>
  <w:style w:type="numbering" w:customStyle="1" w:styleId="411">
    <w:name w:val="Нет списка41"/>
    <w:next w:val="a4"/>
    <w:uiPriority w:val="99"/>
    <w:semiHidden/>
    <w:unhideWhenUsed/>
    <w:rsid w:val="004C001E"/>
  </w:style>
  <w:style w:type="numbering" w:customStyle="1" w:styleId="121">
    <w:name w:val="Нет списка121"/>
    <w:next w:val="a4"/>
    <w:uiPriority w:val="99"/>
    <w:semiHidden/>
    <w:unhideWhenUsed/>
    <w:rsid w:val="004C001E"/>
  </w:style>
  <w:style w:type="numbering" w:customStyle="1" w:styleId="510">
    <w:name w:val="Нет списка51"/>
    <w:next w:val="a4"/>
    <w:semiHidden/>
    <w:rsid w:val="004C001E"/>
  </w:style>
  <w:style w:type="numbering" w:customStyle="1" w:styleId="610">
    <w:name w:val="Нет списка61"/>
    <w:next w:val="a4"/>
    <w:uiPriority w:val="99"/>
    <w:semiHidden/>
    <w:unhideWhenUsed/>
    <w:rsid w:val="004C0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5161">
      <w:bodyDiv w:val="1"/>
      <w:marLeft w:val="0"/>
      <w:marRight w:val="0"/>
      <w:marTop w:val="0"/>
      <w:marBottom w:val="0"/>
      <w:divBdr>
        <w:top w:val="none" w:sz="0" w:space="0" w:color="auto"/>
        <w:left w:val="none" w:sz="0" w:space="0" w:color="auto"/>
        <w:bottom w:val="none" w:sz="0" w:space="0" w:color="auto"/>
        <w:right w:val="none" w:sz="0" w:space="0" w:color="auto"/>
      </w:divBdr>
    </w:div>
    <w:div w:id="43796075">
      <w:bodyDiv w:val="1"/>
      <w:marLeft w:val="0"/>
      <w:marRight w:val="0"/>
      <w:marTop w:val="0"/>
      <w:marBottom w:val="0"/>
      <w:divBdr>
        <w:top w:val="none" w:sz="0" w:space="0" w:color="auto"/>
        <w:left w:val="none" w:sz="0" w:space="0" w:color="auto"/>
        <w:bottom w:val="none" w:sz="0" w:space="0" w:color="auto"/>
        <w:right w:val="none" w:sz="0" w:space="0" w:color="auto"/>
      </w:divBdr>
    </w:div>
    <w:div w:id="769394255">
      <w:bodyDiv w:val="1"/>
      <w:marLeft w:val="0"/>
      <w:marRight w:val="0"/>
      <w:marTop w:val="0"/>
      <w:marBottom w:val="0"/>
      <w:divBdr>
        <w:top w:val="none" w:sz="0" w:space="0" w:color="auto"/>
        <w:left w:val="none" w:sz="0" w:space="0" w:color="auto"/>
        <w:bottom w:val="none" w:sz="0" w:space="0" w:color="auto"/>
        <w:right w:val="none" w:sz="0" w:space="0" w:color="auto"/>
      </w:divBdr>
    </w:div>
    <w:div w:id="909000280">
      <w:bodyDiv w:val="1"/>
      <w:marLeft w:val="0"/>
      <w:marRight w:val="0"/>
      <w:marTop w:val="0"/>
      <w:marBottom w:val="0"/>
      <w:divBdr>
        <w:top w:val="none" w:sz="0" w:space="0" w:color="auto"/>
        <w:left w:val="none" w:sz="0" w:space="0" w:color="auto"/>
        <w:bottom w:val="none" w:sz="0" w:space="0" w:color="auto"/>
        <w:right w:val="none" w:sz="0" w:space="0" w:color="auto"/>
      </w:divBdr>
    </w:div>
    <w:div w:id="923420209">
      <w:bodyDiv w:val="1"/>
      <w:marLeft w:val="0"/>
      <w:marRight w:val="0"/>
      <w:marTop w:val="0"/>
      <w:marBottom w:val="0"/>
      <w:divBdr>
        <w:top w:val="none" w:sz="0" w:space="0" w:color="auto"/>
        <w:left w:val="none" w:sz="0" w:space="0" w:color="auto"/>
        <w:bottom w:val="none" w:sz="0" w:space="0" w:color="auto"/>
        <w:right w:val="none" w:sz="0" w:space="0" w:color="auto"/>
      </w:divBdr>
    </w:div>
    <w:div w:id="1472358861">
      <w:bodyDiv w:val="1"/>
      <w:marLeft w:val="0"/>
      <w:marRight w:val="0"/>
      <w:marTop w:val="0"/>
      <w:marBottom w:val="0"/>
      <w:divBdr>
        <w:top w:val="none" w:sz="0" w:space="0" w:color="auto"/>
        <w:left w:val="none" w:sz="0" w:space="0" w:color="auto"/>
        <w:bottom w:val="none" w:sz="0" w:space="0" w:color="auto"/>
        <w:right w:val="none" w:sz="0" w:space="0" w:color="auto"/>
      </w:divBdr>
    </w:div>
    <w:div w:id="169083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tline@slavneft.ru."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DBDBB-23BD-46EC-B135-27467A74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30725</Words>
  <Characters>175134</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Светлана Владимировна Морозова</cp:lastModifiedBy>
  <cp:revision>13</cp:revision>
  <cp:lastPrinted>2015-07-15T12:02:00Z</cp:lastPrinted>
  <dcterms:created xsi:type="dcterms:W3CDTF">2015-03-31T10:45:00Z</dcterms:created>
  <dcterms:modified xsi:type="dcterms:W3CDTF">2015-08-06T06:33:00Z</dcterms:modified>
</cp:coreProperties>
</file>