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575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C843B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32FFF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______ от «__</w:t>
            </w:r>
            <w:r w:rsidR="00832FFF">
              <w:rPr>
                <w:rFonts w:ascii="Times New Roman" w:hAnsi="Times New Roman"/>
                <w:sz w:val="24"/>
              </w:rPr>
              <w:t>06</w:t>
            </w:r>
            <w:r>
              <w:rPr>
                <w:rFonts w:ascii="Times New Roman" w:hAnsi="Times New Roman"/>
                <w:sz w:val="24"/>
              </w:rPr>
              <w:t>___»______</w:t>
            </w:r>
            <w:r w:rsidR="00832FFF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_____201</w:t>
            </w:r>
            <w:r w:rsidR="00C843B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824B57" w:rsidRDefault="003816B5" w:rsidP="00ED7A97">
      <w:pPr>
        <w:rPr>
          <w:rFonts w:ascii="Times New Roman" w:hAnsi="Times New Roman"/>
          <w:sz w:val="16"/>
        </w:rPr>
      </w:pPr>
    </w:p>
    <w:p w:rsidR="00FC20F9" w:rsidRPr="00824B57" w:rsidRDefault="00FC20F9" w:rsidP="00ED7A97">
      <w:pPr>
        <w:rPr>
          <w:rFonts w:ascii="Times New Roman" w:hAnsi="Times New Roman"/>
          <w:sz w:val="16"/>
        </w:rPr>
      </w:pPr>
    </w:p>
    <w:p w:rsidR="003816B5" w:rsidRPr="00824B57" w:rsidRDefault="003816B5" w:rsidP="00ED7A97">
      <w:pPr>
        <w:rPr>
          <w:rFonts w:ascii="Times New Roman" w:hAnsi="Times New Roman"/>
          <w:b/>
          <w:vanish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ПДО №</w:t>
      </w:r>
      <w:r w:rsidR="00300DE5" w:rsidRPr="00832FFF">
        <w:rPr>
          <w:rFonts w:ascii="Times New Roman" w:hAnsi="Times New Roman"/>
          <w:b/>
          <w:sz w:val="23"/>
          <w:szCs w:val="23"/>
        </w:rPr>
        <w:t>422</w:t>
      </w:r>
      <w:r w:rsidR="00732F70" w:rsidRPr="00824B57">
        <w:rPr>
          <w:rFonts w:ascii="Times New Roman" w:hAnsi="Times New Roman"/>
          <w:b/>
          <w:sz w:val="23"/>
          <w:szCs w:val="23"/>
        </w:rPr>
        <w:t>/ТК/201</w:t>
      </w:r>
      <w:r w:rsidR="00C843B9">
        <w:rPr>
          <w:rFonts w:ascii="Times New Roman" w:hAnsi="Times New Roman"/>
          <w:b/>
          <w:sz w:val="23"/>
          <w:szCs w:val="23"/>
        </w:rPr>
        <w:t>5</w:t>
      </w:r>
      <w:r w:rsidR="00B07852" w:rsidRPr="00824B57">
        <w:rPr>
          <w:rFonts w:ascii="Times New Roman" w:hAnsi="Times New Roman"/>
          <w:b/>
          <w:sz w:val="23"/>
          <w:szCs w:val="23"/>
        </w:rPr>
        <w:t xml:space="preserve"> от «__</w:t>
      </w:r>
      <w:r w:rsidR="00832FFF">
        <w:rPr>
          <w:rFonts w:ascii="Times New Roman" w:hAnsi="Times New Roman"/>
          <w:b/>
          <w:sz w:val="23"/>
          <w:szCs w:val="23"/>
        </w:rPr>
        <w:t>06</w:t>
      </w:r>
      <w:r w:rsidR="00B07852" w:rsidRPr="00824B57">
        <w:rPr>
          <w:rFonts w:ascii="Times New Roman" w:hAnsi="Times New Roman"/>
          <w:b/>
          <w:sz w:val="23"/>
          <w:szCs w:val="23"/>
        </w:rPr>
        <w:t>__»______</w:t>
      </w:r>
      <w:r w:rsidR="00832FFF">
        <w:rPr>
          <w:rFonts w:ascii="Times New Roman" w:hAnsi="Times New Roman"/>
          <w:b/>
          <w:sz w:val="23"/>
          <w:szCs w:val="23"/>
        </w:rPr>
        <w:t>08</w:t>
      </w:r>
      <w:r w:rsidR="00B07852" w:rsidRPr="00824B57">
        <w:rPr>
          <w:rFonts w:ascii="Times New Roman" w:hAnsi="Times New Roman"/>
          <w:b/>
          <w:sz w:val="23"/>
          <w:szCs w:val="23"/>
        </w:rPr>
        <w:t>_________201</w:t>
      </w:r>
      <w:r w:rsidR="00C843B9">
        <w:rPr>
          <w:rFonts w:ascii="Times New Roman" w:hAnsi="Times New Roman"/>
          <w:b/>
          <w:sz w:val="23"/>
          <w:szCs w:val="23"/>
        </w:rPr>
        <w:t>5</w:t>
      </w:r>
      <w:r w:rsidR="00B07852" w:rsidRPr="00824B57">
        <w:rPr>
          <w:rFonts w:ascii="Times New Roman" w:hAnsi="Times New Roman"/>
          <w:b/>
          <w:sz w:val="23"/>
          <w:szCs w:val="23"/>
        </w:rPr>
        <w:t xml:space="preserve"> г.</w:t>
      </w:r>
    </w:p>
    <w:p w:rsidR="00924885" w:rsidRPr="00824B57" w:rsidRDefault="00924885" w:rsidP="00ED7A97">
      <w:pPr>
        <w:jc w:val="both"/>
        <w:rPr>
          <w:rFonts w:ascii="Times New Roman" w:hAnsi="Times New Roman"/>
          <w:sz w:val="23"/>
          <w:szCs w:val="23"/>
        </w:rPr>
      </w:pPr>
    </w:p>
    <w:p w:rsidR="00D46178" w:rsidRPr="006338F1" w:rsidRDefault="003816B5" w:rsidP="00D46178">
      <w:pPr>
        <w:jc w:val="center"/>
        <w:rPr>
          <w:rFonts w:ascii="Times New Roman" w:hAnsi="Times New Roman"/>
          <w:b/>
          <w:sz w:val="24"/>
        </w:rPr>
      </w:pPr>
      <w:r w:rsidRPr="00824B57">
        <w:rPr>
          <w:rFonts w:ascii="Times New Roman" w:hAnsi="Times New Roman"/>
          <w:b/>
          <w:sz w:val="23"/>
          <w:szCs w:val="23"/>
        </w:rPr>
        <w:t>ОАО «</w:t>
      </w:r>
      <w:r w:rsidR="00152D25" w:rsidRPr="00824B57">
        <w:rPr>
          <w:rFonts w:ascii="Times New Roman" w:hAnsi="Times New Roman"/>
          <w:b/>
          <w:sz w:val="23"/>
          <w:szCs w:val="23"/>
        </w:rPr>
        <w:t>СН-МНГ</w:t>
      </w:r>
      <w:r w:rsidRPr="00824B57">
        <w:rPr>
          <w:rFonts w:ascii="Times New Roman" w:hAnsi="Times New Roman"/>
          <w:b/>
          <w:sz w:val="23"/>
          <w:szCs w:val="23"/>
        </w:rPr>
        <w:t>»</w:t>
      </w:r>
      <w:r w:rsidRPr="00824B57">
        <w:rPr>
          <w:rFonts w:ascii="Times New Roman" w:hAnsi="Times New Roman"/>
          <w:sz w:val="23"/>
          <w:szCs w:val="23"/>
        </w:rPr>
        <w:t xml:space="preserve"> приглашает вас</w:t>
      </w:r>
      <w:r w:rsidR="008756B0">
        <w:rPr>
          <w:rFonts w:ascii="Times New Roman" w:hAnsi="Times New Roman"/>
          <w:sz w:val="23"/>
          <w:szCs w:val="23"/>
        </w:rPr>
        <w:t xml:space="preserve"> сделать предложение (оферту) </w:t>
      </w:r>
      <w:r w:rsidRPr="00824B57">
        <w:rPr>
          <w:rFonts w:ascii="Times New Roman" w:hAnsi="Times New Roman"/>
          <w:sz w:val="23"/>
          <w:szCs w:val="23"/>
        </w:rPr>
        <w:t xml:space="preserve"> </w:t>
      </w:r>
      <w:r w:rsidR="00D46178" w:rsidRPr="006338F1">
        <w:rPr>
          <w:rFonts w:ascii="Times New Roman" w:hAnsi="Times New Roman"/>
          <w:b/>
          <w:sz w:val="24"/>
        </w:rPr>
        <w:t xml:space="preserve">на оказание услуг </w:t>
      </w:r>
    </w:p>
    <w:p w:rsidR="003816B5" w:rsidRPr="006338F1" w:rsidRDefault="00D46178" w:rsidP="00D46178">
      <w:pPr>
        <w:ind w:firstLine="720"/>
        <w:jc w:val="both"/>
        <w:rPr>
          <w:rFonts w:ascii="Times New Roman" w:hAnsi="Times New Roman"/>
          <w:sz w:val="24"/>
          <w:szCs w:val="23"/>
        </w:rPr>
      </w:pPr>
      <w:r w:rsidRPr="006338F1">
        <w:rPr>
          <w:rFonts w:ascii="Times New Roman" w:hAnsi="Times New Roman"/>
          <w:b/>
          <w:sz w:val="24"/>
        </w:rPr>
        <w:t>по обслуживанию промысловых баз</w:t>
      </w:r>
      <w:r w:rsidR="008B20D4" w:rsidRPr="006338F1">
        <w:rPr>
          <w:rFonts w:ascii="Times New Roman" w:hAnsi="Times New Roman"/>
          <w:b/>
          <w:sz w:val="24"/>
          <w:szCs w:val="23"/>
        </w:rPr>
        <w:t>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 результатам рассмотрения предложений ОАО ««С</w:t>
      </w:r>
      <w:r w:rsidR="00B244D0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определит контрагента (ов), с которым (ыми)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Подробное техническое задание изложено в Требованиях к предмету оферты (Форма 5), сущ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 xml:space="preserve">ственные условия (цена, объем </w:t>
      </w:r>
      <w:r w:rsidR="00B244D0" w:rsidRPr="00824B57">
        <w:rPr>
          <w:rFonts w:ascii="Times New Roman" w:hAnsi="Times New Roman"/>
          <w:sz w:val="23"/>
          <w:szCs w:val="23"/>
        </w:rPr>
        <w:t>оказания услуг</w:t>
      </w:r>
      <w:r w:rsidRPr="00824B57">
        <w:rPr>
          <w:rFonts w:ascii="Times New Roman" w:hAnsi="Times New Roman"/>
          <w:sz w:val="23"/>
          <w:szCs w:val="23"/>
        </w:rPr>
        <w:t xml:space="preserve"> и пр</w:t>
      </w:r>
      <w:r w:rsidR="00B244D0" w:rsidRPr="00824B57">
        <w:rPr>
          <w:rFonts w:ascii="Times New Roman" w:hAnsi="Times New Roman"/>
          <w:sz w:val="23"/>
          <w:szCs w:val="23"/>
        </w:rPr>
        <w:t>оч</w:t>
      </w:r>
      <w:r w:rsidRPr="00824B57">
        <w:rPr>
          <w:rFonts w:ascii="Times New Roman" w:hAnsi="Times New Roman"/>
          <w:sz w:val="23"/>
          <w:szCs w:val="23"/>
        </w:rPr>
        <w:t>.) последующей сделки оговариваются в план</w:t>
      </w:r>
      <w:r w:rsidRPr="00824B57">
        <w:rPr>
          <w:rFonts w:ascii="Times New Roman" w:hAnsi="Times New Roman"/>
          <w:sz w:val="23"/>
          <w:szCs w:val="23"/>
        </w:rPr>
        <w:t>и</w:t>
      </w:r>
      <w:r w:rsidRPr="00824B57">
        <w:rPr>
          <w:rFonts w:ascii="Times New Roman" w:hAnsi="Times New Roman"/>
          <w:sz w:val="23"/>
          <w:szCs w:val="23"/>
        </w:rPr>
        <w:t>руемом к заключению договоре (Форма 6).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B244D0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1D7E78" w:rsidRPr="00824B57" w:rsidRDefault="001D7E78" w:rsidP="001D7E78">
      <w:pPr>
        <w:ind w:firstLine="284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Отбор проводится </w:t>
      </w:r>
      <w:r w:rsidRPr="00824B57">
        <w:rPr>
          <w:rFonts w:ascii="Times New Roman" w:hAnsi="Times New Roman"/>
          <w:b/>
          <w:sz w:val="23"/>
          <w:szCs w:val="23"/>
        </w:rPr>
        <w:t>в два этапа</w:t>
      </w:r>
      <w:r w:rsidRPr="00824B57">
        <w:rPr>
          <w:rFonts w:ascii="Times New Roman" w:hAnsi="Times New Roman"/>
          <w:sz w:val="23"/>
          <w:szCs w:val="23"/>
        </w:rPr>
        <w:t xml:space="preserve">: </w:t>
      </w:r>
      <w:r w:rsidRPr="00824B57">
        <w:rPr>
          <w:rFonts w:ascii="Times New Roman" w:hAnsi="Times New Roman"/>
          <w:b/>
          <w:sz w:val="23"/>
          <w:szCs w:val="23"/>
        </w:rPr>
        <w:t>оценка технической части оферт и оценка коммерческой части оферт.</w:t>
      </w:r>
    </w:p>
    <w:p w:rsidR="004E183F" w:rsidRPr="00824B57" w:rsidRDefault="004E183F" w:rsidP="004E183F">
      <w:pPr>
        <w:tabs>
          <w:tab w:val="left" w:pos="284"/>
        </w:tabs>
        <w:spacing w:before="60"/>
        <w:ind w:firstLine="284"/>
        <w:jc w:val="both"/>
        <w:outlineLvl w:val="1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После этапа оценки коммерческой части оферт </w:t>
      </w:r>
      <w:r w:rsidRPr="00824B57">
        <w:rPr>
          <w:rFonts w:ascii="Times New Roman" w:hAnsi="Times New Roman"/>
          <w:b/>
          <w:sz w:val="23"/>
          <w:szCs w:val="23"/>
        </w:rPr>
        <w:t>будут запрошены улучшенные коммерческие части оферт</w:t>
      </w:r>
      <w:r w:rsidRPr="00824B57">
        <w:rPr>
          <w:rFonts w:ascii="Times New Roman" w:hAnsi="Times New Roman"/>
          <w:sz w:val="23"/>
          <w:szCs w:val="23"/>
        </w:rPr>
        <w:t>. Участники, получившие уведомления об улучшении коммерческих частей оферт, дол</w:t>
      </w:r>
      <w:r w:rsidRPr="00824B57">
        <w:rPr>
          <w:rFonts w:ascii="Times New Roman" w:hAnsi="Times New Roman"/>
          <w:sz w:val="23"/>
          <w:szCs w:val="23"/>
        </w:rPr>
        <w:t>ж</w:t>
      </w:r>
      <w:r w:rsidRPr="00824B57">
        <w:rPr>
          <w:rFonts w:ascii="Times New Roman" w:hAnsi="Times New Roman"/>
          <w:sz w:val="23"/>
          <w:szCs w:val="23"/>
        </w:rPr>
        <w:t>ны в течение 2 рабочих дней представить откорректированные, с учетом новых предложений, док</w:t>
      </w:r>
      <w:r w:rsidRPr="00824B57">
        <w:rPr>
          <w:rFonts w:ascii="Times New Roman" w:hAnsi="Times New Roman"/>
          <w:sz w:val="23"/>
          <w:szCs w:val="23"/>
        </w:rPr>
        <w:t>у</w:t>
      </w:r>
      <w:r w:rsidRPr="00824B57">
        <w:rPr>
          <w:rFonts w:ascii="Times New Roman" w:hAnsi="Times New Roman"/>
          <w:sz w:val="23"/>
          <w:szCs w:val="23"/>
        </w:rPr>
        <w:t>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Pr="00824B57" w:rsidRDefault="004E183F" w:rsidP="004E183F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3"/>
          <w:szCs w:val="23"/>
        </w:rPr>
      </w:pPr>
      <w:r w:rsidRPr="00824B57">
        <w:rPr>
          <w:rFonts w:ascii="Times New Roman" w:hAnsi="Times New Roman" w:cs="Times New Roman"/>
          <w:sz w:val="23"/>
          <w:szCs w:val="23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</w:t>
      </w:r>
      <w:r w:rsidRPr="00824B57">
        <w:rPr>
          <w:rFonts w:ascii="Times New Roman" w:hAnsi="Times New Roman" w:cs="Times New Roman"/>
          <w:sz w:val="23"/>
          <w:szCs w:val="23"/>
        </w:rPr>
        <w:t>й</w:t>
      </w:r>
      <w:r w:rsidRPr="00824B57">
        <w:rPr>
          <w:rFonts w:ascii="Times New Roman" w:hAnsi="Times New Roman" w:cs="Times New Roman"/>
          <w:sz w:val="23"/>
          <w:szCs w:val="23"/>
        </w:rPr>
        <w:t>ствующей будет считаться первоначально поданная оферта.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Оферта должна быть представлена на всю номенклатуру услуг, указанных в  техническом з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дании.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 xml:space="preserve">ми со сроком акцепта до </w:t>
      </w:r>
      <w:r w:rsidR="00B244D0" w:rsidRPr="00824B57">
        <w:rPr>
          <w:rFonts w:ascii="Times New Roman" w:hAnsi="Times New Roman"/>
          <w:b/>
          <w:sz w:val="23"/>
          <w:szCs w:val="23"/>
        </w:rPr>
        <w:t>3</w:t>
      </w:r>
      <w:r w:rsidR="004E183F" w:rsidRPr="00824B57">
        <w:rPr>
          <w:rFonts w:ascii="Times New Roman" w:hAnsi="Times New Roman"/>
          <w:b/>
          <w:sz w:val="23"/>
          <w:szCs w:val="23"/>
        </w:rPr>
        <w:t>1</w:t>
      </w:r>
      <w:r w:rsidR="00B244D0" w:rsidRPr="00824B57">
        <w:rPr>
          <w:rFonts w:ascii="Times New Roman" w:hAnsi="Times New Roman"/>
          <w:b/>
          <w:sz w:val="23"/>
          <w:szCs w:val="23"/>
        </w:rPr>
        <w:t>.</w:t>
      </w:r>
      <w:r w:rsidR="004E183F" w:rsidRPr="00824B57">
        <w:rPr>
          <w:rFonts w:ascii="Times New Roman" w:hAnsi="Times New Roman"/>
          <w:b/>
          <w:sz w:val="23"/>
          <w:szCs w:val="23"/>
        </w:rPr>
        <w:t>12</w:t>
      </w:r>
      <w:r w:rsidR="00B244D0" w:rsidRPr="00824B57">
        <w:rPr>
          <w:rFonts w:ascii="Times New Roman" w:hAnsi="Times New Roman"/>
          <w:b/>
          <w:sz w:val="23"/>
          <w:szCs w:val="23"/>
        </w:rPr>
        <w:t>.201</w:t>
      </w:r>
      <w:r w:rsidR="00C843B9">
        <w:rPr>
          <w:rFonts w:ascii="Times New Roman" w:hAnsi="Times New Roman"/>
          <w:b/>
          <w:sz w:val="23"/>
          <w:szCs w:val="23"/>
        </w:rPr>
        <w:t>5</w:t>
      </w:r>
      <w:r w:rsidR="00B244D0" w:rsidRPr="00824B57">
        <w:rPr>
          <w:rFonts w:ascii="Times New Roman" w:hAnsi="Times New Roman"/>
          <w:b/>
          <w:sz w:val="23"/>
          <w:szCs w:val="23"/>
        </w:rPr>
        <w:t xml:space="preserve"> г.</w:t>
      </w:r>
      <w:r w:rsidRPr="00824B57">
        <w:rPr>
          <w:rFonts w:ascii="Times New Roman" w:hAnsi="Times New Roman"/>
          <w:sz w:val="23"/>
          <w:szCs w:val="23"/>
        </w:rPr>
        <w:t xml:space="preserve"> включительно, соответствовать всем условиям, указанным в настоящем сообщении.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Офертой контрагента будет считаться заполненная Форма 2 к настоящему сообщению с ниж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>указанным комплектом документов: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заполненное извещение о согласии сделать оферту (Форма 2);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предложение о заключении договора (Форма 3);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заполненн</w:t>
      </w:r>
      <w:r w:rsidR="00C843B9">
        <w:rPr>
          <w:rFonts w:ascii="Times New Roman" w:hAnsi="Times New Roman"/>
          <w:sz w:val="23"/>
          <w:szCs w:val="23"/>
        </w:rPr>
        <w:t>ый Лот (Форма 4)</w:t>
      </w:r>
    </w:p>
    <w:p w:rsidR="00C13F3F" w:rsidRPr="00824B57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</w:t>
      </w:r>
      <w:r w:rsidR="00C13F3F" w:rsidRPr="00824B57">
        <w:rPr>
          <w:rFonts w:ascii="Times New Roman" w:hAnsi="Times New Roman"/>
          <w:sz w:val="23"/>
          <w:szCs w:val="23"/>
        </w:rPr>
        <w:t>еречень аффилированных организаций (Форма 7);</w:t>
      </w:r>
    </w:p>
    <w:p w:rsidR="001518C9" w:rsidRPr="00824B57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заполненная калькуляция на производство единицы </w:t>
      </w:r>
      <w:r w:rsidR="00822F60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с расшифровкой по статьям з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 xml:space="preserve">трат </w:t>
      </w:r>
      <w:r w:rsidR="00C13F3F" w:rsidRPr="00824B57">
        <w:rPr>
          <w:rFonts w:ascii="Times New Roman" w:hAnsi="Times New Roman"/>
          <w:sz w:val="23"/>
          <w:szCs w:val="23"/>
        </w:rPr>
        <w:t>(Форма 8);</w:t>
      </w:r>
    </w:p>
    <w:p w:rsidR="00A1066B" w:rsidRPr="00824B57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bCs/>
          <w:sz w:val="23"/>
          <w:szCs w:val="23"/>
        </w:rPr>
        <w:t>документы, подтверждающие соответствие Претендента требованиям, указанным в табл</w:t>
      </w:r>
      <w:r w:rsidRPr="00824B57">
        <w:rPr>
          <w:rFonts w:ascii="Times New Roman" w:hAnsi="Times New Roman"/>
          <w:bCs/>
          <w:sz w:val="23"/>
          <w:szCs w:val="23"/>
        </w:rPr>
        <w:t>и</w:t>
      </w:r>
      <w:r w:rsidRPr="00824B57">
        <w:rPr>
          <w:rFonts w:ascii="Times New Roman" w:hAnsi="Times New Roman"/>
          <w:bCs/>
          <w:sz w:val="23"/>
          <w:szCs w:val="23"/>
        </w:rPr>
        <w:t>це критериев технической оценки оферт Претендентов</w:t>
      </w:r>
      <w:r w:rsidRPr="00824B57">
        <w:rPr>
          <w:rFonts w:ascii="Times New Roman" w:hAnsi="Times New Roman"/>
          <w:sz w:val="23"/>
          <w:szCs w:val="23"/>
        </w:rPr>
        <w:t xml:space="preserve"> </w:t>
      </w:r>
      <w:r w:rsidR="001518C9" w:rsidRPr="00824B57">
        <w:rPr>
          <w:rFonts w:ascii="Times New Roman" w:hAnsi="Times New Roman"/>
          <w:sz w:val="23"/>
          <w:szCs w:val="23"/>
        </w:rPr>
        <w:t>(Форма 9)</w:t>
      </w:r>
      <w:r w:rsidRPr="00824B57">
        <w:rPr>
          <w:rFonts w:ascii="Times New Roman" w:hAnsi="Times New Roman"/>
          <w:sz w:val="23"/>
          <w:szCs w:val="23"/>
        </w:rPr>
        <w:t>.</w:t>
      </w:r>
    </w:p>
    <w:p w:rsidR="00824B57" w:rsidRPr="00824B57" w:rsidRDefault="00824B57" w:rsidP="00824B57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824B57" w:rsidRDefault="00824B57" w:rsidP="00824B57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Под опционом понимается право Покупателя уменьшать</w:t>
      </w:r>
      <w:proofErr w:type="gramStart"/>
      <w:r w:rsidRPr="00824B57">
        <w:rPr>
          <w:rFonts w:ascii="Times New Roman" w:hAnsi="Times New Roman"/>
          <w:sz w:val="23"/>
          <w:szCs w:val="23"/>
        </w:rPr>
        <w:t xml:space="preserve"> (-) </w:t>
      </w:r>
      <w:proofErr w:type="gramEnd"/>
      <w:r w:rsidRPr="00824B57">
        <w:rPr>
          <w:rFonts w:ascii="Times New Roman" w:hAnsi="Times New Roman"/>
          <w:sz w:val="23"/>
          <w:szCs w:val="23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741D9E" w:rsidRPr="004574C9">
        <w:rPr>
          <w:rFonts w:ascii="Times New Roman" w:hAnsi="Times New Roman"/>
          <w:sz w:val="23"/>
          <w:szCs w:val="23"/>
        </w:rPr>
        <w:t>3</w:t>
      </w:r>
      <w:r w:rsidRPr="00824B57">
        <w:rPr>
          <w:rFonts w:ascii="Times New Roman" w:hAnsi="Times New Roman"/>
          <w:sz w:val="23"/>
          <w:szCs w:val="23"/>
        </w:rPr>
        <w:t>.</w:t>
      </w:r>
      <w:r w:rsidR="00741D9E" w:rsidRPr="004574C9">
        <w:rPr>
          <w:rFonts w:ascii="Times New Roman" w:hAnsi="Times New Roman"/>
          <w:sz w:val="23"/>
          <w:szCs w:val="23"/>
        </w:rPr>
        <w:t>12</w:t>
      </w:r>
      <w:r w:rsidRPr="00824B57">
        <w:rPr>
          <w:rFonts w:ascii="Times New Roman" w:hAnsi="Times New Roman"/>
          <w:sz w:val="23"/>
          <w:szCs w:val="23"/>
        </w:rPr>
        <w:t>. типового договора, форма №6 к настоящему ПДО).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lastRenderedPageBreak/>
        <w:t>Оферта предоставляется на русском языке.</w:t>
      </w:r>
    </w:p>
    <w:p w:rsidR="00824B57" w:rsidRDefault="00824B57" w:rsidP="00824B57">
      <w:pPr>
        <w:rPr>
          <w:rFonts w:ascii="Times New Roman" w:hAnsi="Times New Roman"/>
          <w:b/>
          <w:sz w:val="23"/>
          <w:szCs w:val="23"/>
        </w:rPr>
      </w:pPr>
    </w:p>
    <w:p w:rsidR="003816B5" w:rsidRPr="00824B57" w:rsidRDefault="003816B5" w:rsidP="00824B57">
      <w:pPr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Начало приема оферт – «__</w:t>
      </w:r>
      <w:r w:rsidR="00832FFF">
        <w:rPr>
          <w:rFonts w:ascii="Times New Roman" w:hAnsi="Times New Roman"/>
          <w:b/>
          <w:sz w:val="23"/>
          <w:szCs w:val="23"/>
        </w:rPr>
        <w:t>06</w:t>
      </w:r>
      <w:r w:rsidRPr="00824B57">
        <w:rPr>
          <w:rFonts w:ascii="Times New Roman" w:hAnsi="Times New Roman"/>
          <w:b/>
          <w:sz w:val="23"/>
          <w:szCs w:val="23"/>
        </w:rPr>
        <w:t>__» _______</w:t>
      </w:r>
      <w:r w:rsidR="00832FFF">
        <w:rPr>
          <w:rFonts w:ascii="Times New Roman" w:hAnsi="Times New Roman"/>
          <w:b/>
          <w:sz w:val="23"/>
          <w:szCs w:val="23"/>
        </w:rPr>
        <w:t>08</w:t>
      </w:r>
      <w:r w:rsidRPr="00824B57">
        <w:rPr>
          <w:rFonts w:ascii="Times New Roman" w:hAnsi="Times New Roman"/>
          <w:b/>
          <w:sz w:val="23"/>
          <w:szCs w:val="23"/>
        </w:rPr>
        <w:t xml:space="preserve">___________ </w:t>
      </w:r>
      <w:r w:rsidR="00B5394E" w:rsidRPr="00824B57">
        <w:rPr>
          <w:rFonts w:ascii="Times New Roman" w:hAnsi="Times New Roman"/>
          <w:b/>
          <w:sz w:val="23"/>
          <w:szCs w:val="23"/>
        </w:rPr>
        <w:t>201</w:t>
      </w:r>
      <w:r w:rsidR="0061588A">
        <w:rPr>
          <w:rFonts w:ascii="Times New Roman" w:hAnsi="Times New Roman"/>
          <w:b/>
          <w:sz w:val="23"/>
          <w:szCs w:val="23"/>
        </w:rPr>
        <w:t>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 xml:space="preserve">Окончание приема оферт – </w:t>
      </w:r>
      <w:r w:rsidR="00AA5AF8" w:rsidRPr="00824B57">
        <w:rPr>
          <w:rFonts w:ascii="Times New Roman" w:hAnsi="Times New Roman"/>
          <w:b/>
          <w:sz w:val="23"/>
          <w:szCs w:val="23"/>
        </w:rPr>
        <w:t>15</w:t>
      </w:r>
      <w:r w:rsidRPr="00824B57">
        <w:rPr>
          <w:rFonts w:ascii="Times New Roman" w:hAnsi="Times New Roman"/>
          <w:b/>
          <w:sz w:val="23"/>
          <w:szCs w:val="23"/>
        </w:rPr>
        <w:t>:</w:t>
      </w:r>
      <w:r w:rsidR="00AA5AF8" w:rsidRPr="00824B57">
        <w:rPr>
          <w:rFonts w:ascii="Times New Roman" w:hAnsi="Times New Roman"/>
          <w:b/>
          <w:sz w:val="23"/>
          <w:szCs w:val="23"/>
        </w:rPr>
        <w:t>00 час. МСК.</w:t>
      </w:r>
      <w:r w:rsidRPr="00824B57">
        <w:rPr>
          <w:rFonts w:ascii="Times New Roman" w:hAnsi="Times New Roman"/>
          <w:b/>
          <w:sz w:val="23"/>
          <w:szCs w:val="23"/>
        </w:rPr>
        <w:t xml:space="preserve"> «__</w:t>
      </w:r>
      <w:r w:rsidR="00832FFF">
        <w:rPr>
          <w:rFonts w:ascii="Times New Roman" w:hAnsi="Times New Roman"/>
          <w:b/>
          <w:sz w:val="23"/>
          <w:szCs w:val="23"/>
        </w:rPr>
        <w:t>19</w:t>
      </w:r>
      <w:r w:rsidRPr="00824B57">
        <w:rPr>
          <w:rFonts w:ascii="Times New Roman" w:hAnsi="Times New Roman"/>
          <w:b/>
          <w:sz w:val="23"/>
          <w:szCs w:val="23"/>
        </w:rPr>
        <w:t>__» _____</w:t>
      </w:r>
      <w:r w:rsidR="00832FFF">
        <w:rPr>
          <w:rFonts w:ascii="Times New Roman" w:hAnsi="Times New Roman"/>
          <w:b/>
          <w:sz w:val="23"/>
          <w:szCs w:val="23"/>
        </w:rPr>
        <w:t>08</w:t>
      </w:r>
      <w:r w:rsidRPr="00824B57">
        <w:rPr>
          <w:rFonts w:ascii="Times New Roman" w:hAnsi="Times New Roman"/>
          <w:b/>
          <w:sz w:val="23"/>
          <w:szCs w:val="23"/>
        </w:rPr>
        <w:t xml:space="preserve">__________ </w:t>
      </w:r>
      <w:r w:rsidR="00B5394E" w:rsidRPr="00824B57">
        <w:rPr>
          <w:rFonts w:ascii="Times New Roman" w:hAnsi="Times New Roman"/>
          <w:b/>
          <w:sz w:val="23"/>
          <w:szCs w:val="23"/>
        </w:rPr>
        <w:t>201</w:t>
      </w:r>
      <w:r w:rsidR="0061588A">
        <w:rPr>
          <w:rFonts w:ascii="Times New Roman" w:hAnsi="Times New Roman"/>
          <w:b/>
          <w:sz w:val="23"/>
          <w:szCs w:val="23"/>
        </w:rPr>
        <w:t>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Срок для определения оферты для акцепта – до «</w:t>
      </w:r>
      <w:r w:rsidR="001D4011" w:rsidRPr="00824B57">
        <w:rPr>
          <w:rFonts w:ascii="Times New Roman" w:hAnsi="Times New Roman"/>
          <w:b/>
          <w:sz w:val="23"/>
          <w:szCs w:val="23"/>
        </w:rPr>
        <w:t>31</w:t>
      </w:r>
      <w:r w:rsidRPr="00824B57">
        <w:rPr>
          <w:rFonts w:ascii="Times New Roman" w:hAnsi="Times New Roman"/>
          <w:b/>
          <w:sz w:val="23"/>
          <w:szCs w:val="23"/>
        </w:rPr>
        <w:t xml:space="preserve">» </w:t>
      </w:r>
      <w:r w:rsidR="001D4011" w:rsidRPr="00824B57">
        <w:rPr>
          <w:rFonts w:ascii="Times New Roman" w:hAnsi="Times New Roman"/>
          <w:b/>
          <w:sz w:val="23"/>
          <w:szCs w:val="23"/>
        </w:rPr>
        <w:t>декабря</w:t>
      </w:r>
      <w:r w:rsidRPr="00824B57">
        <w:rPr>
          <w:rFonts w:ascii="Times New Roman" w:hAnsi="Times New Roman"/>
          <w:b/>
          <w:sz w:val="23"/>
          <w:szCs w:val="23"/>
        </w:rPr>
        <w:t xml:space="preserve"> </w:t>
      </w:r>
      <w:r w:rsidR="00B5394E" w:rsidRPr="00824B57">
        <w:rPr>
          <w:rFonts w:ascii="Times New Roman" w:hAnsi="Times New Roman"/>
          <w:b/>
          <w:sz w:val="23"/>
          <w:szCs w:val="23"/>
        </w:rPr>
        <w:t>201</w:t>
      </w:r>
      <w:r w:rsidR="0061588A">
        <w:rPr>
          <w:rFonts w:ascii="Times New Roman" w:hAnsi="Times New Roman"/>
          <w:b/>
          <w:sz w:val="23"/>
          <w:szCs w:val="23"/>
        </w:rPr>
        <w:t>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sz w:val="16"/>
          <w:szCs w:val="23"/>
        </w:rPr>
      </w:pP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714FBE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Участники закупки, не прошедшие аккредитацию в установленном порядке или де</w:t>
      </w:r>
      <w:r w:rsidRPr="00824B57">
        <w:rPr>
          <w:rFonts w:ascii="Times New Roman" w:hAnsi="Times New Roman"/>
          <w:b/>
          <w:sz w:val="23"/>
          <w:szCs w:val="23"/>
        </w:rPr>
        <w:t>й</w:t>
      </w:r>
      <w:r w:rsidRPr="00824B57">
        <w:rPr>
          <w:rFonts w:ascii="Times New Roman" w:hAnsi="Times New Roman"/>
          <w:b/>
          <w:sz w:val="23"/>
          <w:szCs w:val="23"/>
        </w:rPr>
        <w:t xml:space="preserve">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www</w:t>
      </w:r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.</w:t>
      </w:r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sn</w:t>
      </w:r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-</w:t>
      </w:r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mng</w:t>
      </w:r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.</w:t>
      </w:r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ru</w:t>
      </w:r>
      <w:r w:rsidRPr="00824B57">
        <w:rPr>
          <w:rFonts w:ascii="Times New Roman" w:hAnsi="Times New Roman"/>
          <w:b/>
          <w:sz w:val="23"/>
          <w:szCs w:val="23"/>
        </w:rPr>
        <w:t>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Документы должны быть доставлены к назначенному сроку окончания сбора оферт в запеч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танном конверте, скрепленном печатью контрагента. Надпись на конверте должна содержать наим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>нование контрагента и ссылку на настоящее сообще</w:t>
      </w:r>
      <w:r w:rsidR="00732F70" w:rsidRPr="00824B57">
        <w:rPr>
          <w:rFonts w:ascii="Times New Roman" w:hAnsi="Times New Roman"/>
          <w:sz w:val="23"/>
          <w:szCs w:val="23"/>
        </w:rPr>
        <w:t xml:space="preserve">ние по форме: </w:t>
      </w:r>
      <w:r w:rsidR="00732F70" w:rsidRPr="00824B57">
        <w:rPr>
          <w:rFonts w:ascii="Times New Roman" w:hAnsi="Times New Roman"/>
          <w:b/>
          <w:sz w:val="23"/>
          <w:szCs w:val="23"/>
        </w:rPr>
        <w:t>«Предложение на №</w:t>
      </w:r>
      <w:r w:rsidR="00300DE5" w:rsidRPr="00300DE5">
        <w:rPr>
          <w:rFonts w:ascii="Times New Roman" w:hAnsi="Times New Roman"/>
          <w:b/>
          <w:sz w:val="23"/>
          <w:szCs w:val="23"/>
        </w:rPr>
        <w:t>422</w:t>
      </w:r>
      <w:r w:rsidR="00732F70" w:rsidRPr="00824B57">
        <w:rPr>
          <w:rFonts w:ascii="Times New Roman" w:hAnsi="Times New Roman"/>
          <w:b/>
          <w:sz w:val="23"/>
          <w:szCs w:val="23"/>
        </w:rPr>
        <w:t>/ТК/2014</w:t>
      </w:r>
      <w:r w:rsidRPr="00824B57">
        <w:rPr>
          <w:rFonts w:ascii="Times New Roman" w:hAnsi="Times New Roman"/>
          <w:b/>
          <w:sz w:val="23"/>
          <w:szCs w:val="23"/>
        </w:rPr>
        <w:t>»</w:t>
      </w:r>
      <w:r w:rsidRPr="00824B57">
        <w:rPr>
          <w:rFonts w:ascii="Times New Roman" w:hAnsi="Times New Roman"/>
          <w:sz w:val="23"/>
          <w:szCs w:val="23"/>
        </w:rPr>
        <w:t>.</w:t>
      </w:r>
    </w:p>
    <w:p w:rsidR="001D7E78" w:rsidRPr="00824B57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3"/>
          <w:szCs w:val="23"/>
          <w:u w:val="single"/>
        </w:rPr>
      </w:pPr>
      <w:r w:rsidRPr="00824B57">
        <w:rPr>
          <w:rFonts w:ascii="Times New Roman" w:hAnsi="Times New Roman"/>
          <w:sz w:val="23"/>
          <w:szCs w:val="23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824B57">
        <w:rPr>
          <w:rFonts w:ascii="Times New Roman" w:hAnsi="Times New Roman"/>
          <w:sz w:val="23"/>
          <w:szCs w:val="23"/>
          <w:u w:val="single"/>
        </w:rPr>
        <w:t xml:space="preserve">В каждом конверте должен находится </w:t>
      </w:r>
      <w:r w:rsidRPr="00824B57">
        <w:rPr>
          <w:rFonts w:ascii="Times New Roman" w:hAnsi="Times New Roman"/>
          <w:b/>
          <w:sz w:val="23"/>
          <w:szCs w:val="23"/>
          <w:u w:val="single"/>
        </w:rPr>
        <w:t>прошитый пакет документов</w:t>
      </w:r>
      <w:r w:rsidRPr="00824B57">
        <w:rPr>
          <w:rFonts w:ascii="Times New Roman" w:hAnsi="Times New Roman"/>
          <w:sz w:val="23"/>
          <w:szCs w:val="23"/>
          <w:u w:val="single"/>
        </w:rPr>
        <w:t xml:space="preserve"> с описью. </w:t>
      </w:r>
    </w:p>
    <w:p w:rsidR="006E549B" w:rsidRPr="006E549B" w:rsidRDefault="001D7E78" w:rsidP="006E549B">
      <w:pPr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Участник передает </w:t>
      </w:r>
      <w:r w:rsidRPr="00824B57">
        <w:rPr>
          <w:rFonts w:ascii="Times New Roman" w:hAnsi="Times New Roman"/>
          <w:b/>
          <w:sz w:val="23"/>
          <w:szCs w:val="23"/>
        </w:rPr>
        <w:t>четыре конверта</w:t>
      </w:r>
      <w:r w:rsidRPr="00824B57">
        <w:rPr>
          <w:rFonts w:ascii="Times New Roman" w:hAnsi="Times New Roman"/>
          <w:sz w:val="23"/>
          <w:szCs w:val="23"/>
        </w:rPr>
        <w:t xml:space="preserve"> документов: </w:t>
      </w:r>
      <w:r w:rsidRPr="00824B57">
        <w:rPr>
          <w:rFonts w:ascii="Times New Roman" w:hAnsi="Times New Roman"/>
          <w:b/>
          <w:sz w:val="23"/>
          <w:szCs w:val="23"/>
        </w:rPr>
        <w:t>первый конверт (техническая часть)</w:t>
      </w:r>
      <w:r w:rsidRPr="00824B57">
        <w:rPr>
          <w:rFonts w:ascii="Times New Roman" w:hAnsi="Times New Roman"/>
          <w:sz w:val="23"/>
          <w:szCs w:val="23"/>
        </w:rPr>
        <w:t>, который содержит оригиналы или надлежащим образом заверенные копии документов, подтверждающие с</w:t>
      </w:r>
      <w:r w:rsidRPr="00824B57">
        <w:rPr>
          <w:rFonts w:ascii="Times New Roman" w:hAnsi="Times New Roman"/>
          <w:sz w:val="23"/>
          <w:szCs w:val="23"/>
        </w:rPr>
        <w:t>о</w:t>
      </w:r>
      <w:r w:rsidRPr="00824B57">
        <w:rPr>
          <w:rFonts w:ascii="Times New Roman" w:hAnsi="Times New Roman"/>
          <w:sz w:val="23"/>
          <w:szCs w:val="23"/>
        </w:rPr>
        <w:t xml:space="preserve">ответствие подрядной организации требованиям «основных критериев на проведение </w:t>
      </w:r>
      <w:r w:rsidR="00822F60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по тип</w:t>
      </w:r>
      <w:r w:rsidR="006E549B">
        <w:rPr>
          <w:rFonts w:ascii="Times New Roman" w:hAnsi="Times New Roman"/>
          <w:sz w:val="23"/>
          <w:szCs w:val="23"/>
        </w:rPr>
        <w:t>ам</w:t>
      </w:r>
      <w:r w:rsidRPr="00824B57">
        <w:rPr>
          <w:rFonts w:ascii="Times New Roman" w:hAnsi="Times New Roman"/>
          <w:sz w:val="23"/>
          <w:szCs w:val="23"/>
        </w:rPr>
        <w:t xml:space="preserve"> сделки </w:t>
      </w:r>
      <w:r w:rsidR="006E549B" w:rsidRPr="006E549B">
        <w:rPr>
          <w:rFonts w:ascii="Times New Roman" w:hAnsi="Times New Roman"/>
          <w:bCs/>
          <w:sz w:val="23"/>
          <w:szCs w:val="23"/>
        </w:rPr>
        <w:t>1611</w:t>
      </w:r>
      <w:r w:rsidR="006E549B">
        <w:rPr>
          <w:rFonts w:ascii="Times New Roman" w:hAnsi="Times New Roman"/>
          <w:bCs/>
          <w:sz w:val="23"/>
          <w:szCs w:val="23"/>
        </w:rPr>
        <w:t xml:space="preserve"> «</w:t>
      </w:r>
      <w:r w:rsidR="006E549B" w:rsidRPr="006E549B">
        <w:rPr>
          <w:rFonts w:ascii="Times New Roman" w:hAnsi="Times New Roman"/>
          <w:sz w:val="23"/>
          <w:szCs w:val="23"/>
        </w:rPr>
        <w:t>Обслуживание оборудования установок очистки воды</w:t>
      </w:r>
      <w:r w:rsidR="006E549B">
        <w:rPr>
          <w:rFonts w:ascii="Times New Roman" w:hAnsi="Times New Roman"/>
          <w:sz w:val="23"/>
          <w:szCs w:val="23"/>
        </w:rPr>
        <w:t>»</w:t>
      </w:r>
      <w:r w:rsidR="006E549B">
        <w:rPr>
          <w:rFonts w:ascii="Times New Roman" w:hAnsi="Times New Roman"/>
          <w:sz w:val="24"/>
          <w:szCs w:val="18"/>
        </w:rPr>
        <w:t>, 1909 «</w:t>
      </w:r>
      <w:r w:rsidR="006E549B" w:rsidRPr="006E549B">
        <w:rPr>
          <w:rFonts w:ascii="Times New Roman" w:hAnsi="Times New Roman"/>
          <w:sz w:val="23"/>
          <w:szCs w:val="23"/>
        </w:rPr>
        <w:t>Организация обществе</w:t>
      </w:r>
      <w:r w:rsidR="006E549B" w:rsidRPr="006E549B">
        <w:rPr>
          <w:rFonts w:ascii="Times New Roman" w:hAnsi="Times New Roman"/>
          <w:sz w:val="23"/>
          <w:szCs w:val="23"/>
        </w:rPr>
        <w:t>н</w:t>
      </w:r>
      <w:r w:rsidR="006E549B" w:rsidRPr="006E549B">
        <w:rPr>
          <w:rFonts w:ascii="Times New Roman" w:hAnsi="Times New Roman"/>
          <w:sz w:val="23"/>
          <w:szCs w:val="23"/>
        </w:rPr>
        <w:t>ного питания и/или проживания на месторождениях</w:t>
      </w:r>
      <w:r w:rsidR="006E549B">
        <w:rPr>
          <w:rFonts w:ascii="Times New Roman" w:hAnsi="Times New Roman"/>
          <w:sz w:val="23"/>
          <w:szCs w:val="23"/>
        </w:rPr>
        <w:t>»,1903 «</w:t>
      </w:r>
      <w:r w:rsidR="006E549B" w:rsidRPr="006E549B">
        <w:rPr>
          <w:rFonts w:ascii="Times New Roman" w:hAnsi="Times New Roman"/>
          <w:sz w:val="23"/>
          <w:szCs w:val="23"/>
        </w:rPr>
        <w:t>Прочая общехозяйственная деятельность</w:t>
      </w:r>
      <w:r w:rsidR="006E549B">
        <w:rPr>
          <w:rFonts w:ascii="Times New Roman" w:hAnsi="Times New Roman"/>
          <w:sz w:val="23"/>
          <w:szCs w:val="23"/>
        </w:rPr>
        <w:t>»</w:t>
      </w:r>
    </w:p>
    <w:p w:rsidR="001D7E78" w:rsidRPr="00824B57" w:rsidRDefault="001D7E78" w:rsidP="006E549B">
      <w:pPr>
        <w:tabs>
          <w:tab w:val="left" w:pos="426"/>
        </w:tabs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 (в соответствии с Формой </w:t>
      </w:r>
      <w:r w:rsidR="00106599" w:rsidRPr="00824B57">
        <w:rPr>
          <w:rFonts w:ascii="Times New Roman" w:hAnsi="Times New Roman"/>
          <w:sz w:val="23"/>
          <w:szCs w:val="23"/>
        </w:rPr>
        <w:t>9</w:t>
      </w:r>
      <w:r w:rsidRPr="00824B57">
        <w:rPr>
          <w:rFonts w:ascii="Times New Roman" w:hAnsi="Times New Roman"/>
          <w:sz w:val="23"/>
          <w:szCs w:val="23"/>
        </w:rPr>
        <w:t xml:space="preserve">) (без указания сумм, цен и т.п.), </w:t>
      </w:r>
      <w:r w:rsidRPr="00824B57">
        <w:rPr>
          <w:rFonts w:ascii="Times New Roman" w:hAnsi="Times New Roman"/>
          <w:b/>
          <w:sz w:val="23"/>
          <w:szCs w:val="23"/>
        </w:rPr>
        <w:t xml:space="preserve">второй  конверт (с пометкой «Копия»), </w:t>
      </w:r>
      <w:r w:rsidRPr="00824B57">
        <w:rPr>
          <w:rFonts w:ascii="Times New Roman" w:hAnsi="Times New Roman"/>
          <w:sz w:val="23"/>
          <w:szCs w:val="23"/>
        </w:rPr>
        <w:t xml:space="preserve">содержащий копии документов, находящихся в первом конверте», </w:t>
      </w:r>
      <w:r w:rsidRPr="00824B57">
        <w:rPr>
          <w:rFonts w:ascii="Times New Roman" w:hAnsi="Times New Roman"/>
          <w:b/>
          <w:sz w:val="23"/>
          <w:szCs w:val="23"/>
        </w:rPr>
        <w:t>третий конверт (с пометкой «Оригинал»)</w:t>
      </w:r>
      <w:r w:rsidRPr="00824B57">
        <w:rPr>
          <w:rFonts w:ascii="Times New Roman" w:hAnsi="Times New Roman"/>
          <w:sz w:val="23"/>
          <w:szCs w:val="23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9D319E">
        <w:rPr>
          <w:rFonts w:ascii="Times New Roman" w:hAnsi="Times New Roman"/>
          <w:sz w:val="23"/>
          <w:szCs w:val="23"/>
        </w:rPr>
        <w:t>ый</w:t>
      </w:r>
      <w:r w:rsidRPr="00824B57">
        <w:rPr>
          <w:rFonts w:ascii="Times New Roman" w:hAnsi="Times New Roman"/>
          <w:sz w:val="23"/>
          <w:szCs w:val="23"/>
        </w:rPr>
        <w:t xml:space="preserve"> </w:t>
      </w:r>
      <w:r w:rsidR="009D319E">
        <w:rPr>
          <w:rFonts w:ascii="Times New Roman" w:hAnsi="Times New Roman"/>
          <w:sz w:val="23"/>
          <w:szCs w:val="23"/>
        </w:rPr>
        <w:t>Лот</w:t>
      </w:r>
      <w:r w:rsidRPr="00824B57">
        <w:rPr>
          <w:rFonts w:ascii="Times New Roman" w:hAnsi="Times New Roman"/>
          <w:sz w:val="23"/>
          <w:szCs w:val="23"/>
        </w:rPr>
        <w:t xml:space="preserve"> (Форма 4) в соответствии с Треб</w:t>
      </w:r>
      <w:r w:rsidRPr="00824B57">
        <w:rPr>
          <w:rFonts w:ascii="Times New Roman" w:hAnsi="Times New Roman"/>
          <w:sz w:val="23"/>
          <w:szCs w:val="23"/>
        </w:rPr>
        <w:t>о</w:t>
      </w:r>
      <w:r w:rsidRPr="00824B57">
        <w:rPr>
          <w:rFonts w:ascii="Times New Roman" w:hAnsi="Times New Roman"/>
          <w:sz w:val="23"/>
          <w:szCs w:val="23"/>
        </w:rPr>
        <w:t>ваниями к предмету оферты (Форма 5), оформленный со стороны подрядчика и подписанный им д</w:t>
      </w:r>
      <w:r w:rsidRPr="00824B57">
        <w:rPr>
          <w:rFonts w:ascii="Times New Roman" w:hAnsi="Times New Roman"/>
          <w:sz w:val="23"/>
          <w:szCs w:val="23"/>
        </w:rPr>
        <w:t>о</w:t>
      </w:r>
      <w:r w:rsidRPr="00824B57">
        <w:rPr>
          <w:rFonts w:ascii="Times New Roman" w:hAnsi="Times New Roman"/>
          <w:sz w:val="23"/>
          <w:szCs w:val="23"/>
        </w:rPr>
        <w:t xml:space="preserve">говор на выполнение </w:t>
      </w:r>
      <w:r w:rsidR="009E12B6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с приложениями (Форме 6), перечень аффилированных организаций (Форма 7), </w:t>
      </w:r>
      <w:r w:rsidR="00DB6000" w:rsidRPr="00824B57">
        <w:rPr>
          <w:rFonts w:ascii="Times New Roman" w:hAnsi="Times New Roman"/>
          <w:sz w:val="23"/>
          <w:szCs w:val="23"/>
        </w:rPr>
        <w:t>заполненн</w:t>
      </w:r>
      <w:r w:rsidR="00106599" w:rsidRPr="00824B57">
        <w:rPr>
          <w:rFonts w:ascii="Times New Roman" w:hAnsi="Times New Roman"/>
          <w:sz w:val="23"/>
          <w:szCs w:val="23"/>
        </w:rPr>
        <w:t>ая калькуляция</w:t>
      </w:r>
      <w:r w:rsidR="00DB6000" w:rsidRPr="00824B57">
        <w:rPr>
          <w:rFonts w:ascii="Times New Roman" w:hAnsi="Times New Roman"/>
          <w:sz w:val="23"/>
          <w:szCs w:val="23"/>
        </w:rPr>
        <w:t xml:space="preserve"> (Форма 8);</w:t>
      </w:r>
      <w:r w:rsidRPr="00824B57">
        <w:rPr>
          <w:rFonts w:ascii="Times New Roman" w:hAnsi="Times New Roman"/>
          <w:sz w:val="23"/>
          <w:szCs w:val="23"/>
        </w:rPr>
        <w:t xml:space="preserve"> </w:t>
      </w:r>
      <w:r w:rsidRPr="00824B57">
        <w:rPr>
          <w:rFonts w:ascii="Times New Roman" w:hAnsi="Times New Roman"/>
          <w:b/>
          <w:sz w:val="23"/>
          <w:szCs w:val="23"/>
        </w:rPr>
        <w:t>четвертый конверт (с пометкой «Копия»)</w:t>
      </w:r>
      <w:r w:rsidRPr="00824B57">
        <w:rPr>
          <w:rFonts w:ascii="Times New Roman" w:hAnsi="Times New Roman"/>
          <w:sz w:val="23"/>
          <w:szCs w:val="23"/>
        </w:rPr>
        <w:t>, соде</w:t>
      </w:r>
      <w:r w:rsidRPr="00824B57">
        <w:rPr>
          <w:rFonts w:ascii="Times New Roman" w:hAnsi="Times New Roman"/>
          <w:sz w:val="23"/>
          <w:szCs w:val="23"/>
        </w:rPr>
        <w:t>р</w:t>
      </w:r>
      <w:r w:rsidRPr="00824B57">
        <w:rPr>
          <w:rFonts w:ascii="Times New Roman" w:hAnsi="Times New Roman"/>
          <w:sz w:val="23"/>
          <w:szCs w:val="23"/>
        </w:rPr>
        <w:t>жащий копии документов, находящихся в третьем конверте».</w:t>
      </w:r>
    </w:p>
    <w:p w:rsidR="001D7E78" w:rsidRPr="00824B57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В конверт с пометкой «Оригинал»</w:t>
      </w:r>
      <w:r w:rsidRPr="00824B57">
        <w:rPr>
          <w:rFonts w:ascii="Times New Roman" w:hAnsi="Times New Roman"/>
          <w:i/>
          <w:sz w:val="23"/>
          <w:szCs w:val="23"/>
        </w:rPr>
        <w:t xml:space="preserve"> </w:t>
      </w:r>
      <w:r w:rsidRPr="00824B57">
        <w:rPr>
          <w:rFonts w:ascii="Times New Roman" w:hAnsi="Times New Roman"/>
          <w:sz w:val="23"/>
          <w:szCs w:val="23"/>
          <w:u w:val="single"/>
        </w:rPr>
        <w:t>коммерческой</w:t>
      </w:r>
      <w:r w:rsidRPr="00824B57">
        <w:rPr>
          <w:rFonts w:ascii="Times New Roman" w:hAnsi="Times New Roman"/>
          <w:sz w:val="23"/>
          <w:szCs w:val="23"/>
        </w:rPr>
        <w:t xml:space="preserve"> части вкладывается диск с электронной ве</w:t>
      </w:r>
      <w:r w:rsidRPr="00824B57">
        <w:rPr>
          <w:rFonts w:ascii="Times New Roman" w:hAnsi="Times New Roman"/>
          <w:sz w:val="23"/>
          <w:szCs w:val="23"/>
        </w:rPr>
        <w:t>р</w:t>
      </w:r>
      <w:r w:rsidRPr="00824B57">
        <w:rPr>
          <w:rFonts w:ascii="Times New Roman" w:hAnsi="Times New Roman"/>
          <w:sz w:val="23"/>
          <w:szCs w:val="23"/>
        </w:rPr>
        <w:t>сией Формы 4 (</w:t>
      </w:r>
      <w:r w:rsidR="00DB6000" w:rsidRPr="00824B57">
        <w:rPr>
          <w:rFonts w:ascii="Times New Roman" w:hAnsi="Times New Roman"/>
          <w:sz w:val="23"/>
          <w:szCs w:val="23"/>
        </w:rPr>
        <w:t>«</w:t>
      </w:r>
      <w:r w:rsidR="009260FA">
        <w:rPr>
          <w:rFonts w:ascii="Times New Roman" w:hAnsi="Times New Roman"/>
          <w:sz w:val="23"/>
          <w:szCs w:val="23"/>
        </w:rPr>
        <w:t>Лот</w:t>
      </w:r>
      <w:r w:rsidR="00DB6000" w:rsidRPr="00824B57">
        <w:rPr>
          <w:rFonts w:ascii="Times New Roman" w:hAnsi="Times New Roman"/>
          <w:sz w:val="23"/>
          <w:szCs w:val="23"/>
        </w:rPr>
        <w:t>»</w:t>
      </w:r>
      <w:r w:rsidRPr="00824B57">
        <w:rPr>
          <w:rFonts w:ascii="Times New Roman" w:hAnsi="Times New Roman"/>
          <w:sz w:val="23"/>
          <w:szCs w:val="23"/>
        </w:rPr>
        <w:t xml:space="preserve">) </w:t>
      </w:r>
      <w:r w:rsidRPr="00824B57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824B57">
        <w:rPr>
          <w:rFonts w:ascii="Times New Roman" w:hAnsi="Times New Roman"/>
          <w:sz w:val="23"/>
          <w:szCs w:val="23"/>
        </w:rPr>
        <w:t>и отсканированными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DB6000" w:rsidRPr="00824B57" w:rsidRDefault="001D7E78" w:rsidP="001D7E78">
      <w:pPr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  <w:r w:rsidR="00DB6000" w:rsidRPr="00824B57">
        <w:rPr>
          <w:rFonts w:ascii="Times New Roman" w:hAnsi="Times New Roman"/>
          <w:b/>
          <w:sz w:val="23"/>
          <w:szCs w:val="23"/>
        </w:rPr>
        <w:t xml:space="preserve"> 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</w:t>
      </w:r>
      <w:r w:rsidR="0052440E" w:rsidRPr="00824B57">
        <w:rPr>
          <w:rFonts w:ascii="Times New Roman" w:hAnsi="Times New Roman"/>
          <w:sz w:val="23"/>
          <w:szCs w:val="23"/>
        </w:rPr>
        <w:t>628684, ХМАО-Югра, г. Мегион, улица Кузьмина, дом 51,</w:t>
      </w:r>
      <w:r w:rsidRPr="00824B57">
        <w:rPr>
          <w:rFonts w:ascii="Times New Roman" w:hAnsi="Times New Roman"/>
          <w:sz w:val="23"/>
          <w:szCs w:val="23"/>
        </w:rPr>
        <w:t xml:space="preserve">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Оферты, полученные позже указанного срока, к рассмотрению не принимаются.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</w:t>
      </w:r>
      <w:r w:rsidR="00C13F3F" w:rsidRPr="00824B57">
        <w:rPr>
          <w:rFonts w:ascii="Times New Roman" w:hAnsi="Times New Roman"/>
          <w:sz w:val="23"/>
          <w:szCs w:val="23"/>
        </w:rPr>
        <w:t>СН-МНГ</w:t>
      </w:r>
      <w:r w:rsidRPr="00824B57">
        <w:rPr>
          <w:rFonts w:ascii="Times New Roman" w:hAnsi="Times New Roman"/>
          <w:sz w:val="23"/>
          <w:szCs w:val="23"/>
        </w:rPr>
        <w:t>» имеет право продлить срок подачи оферт.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63764B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ответит на Ваши письменные запросы, касающиеся разъяснений настоящего предложения, полученные не позднее, «__</w:t>
      </w:r>
      <w:r w:rsidR="00832FFF">
        <w:rPr>
          <w:rFonts w:ascii="Times New Roman" w:hAnsi="Times New Roman"/>
          <w:sz w:val="23"/>
          <w:szCs w:val="23"/>
        </w:rPr>
        <w:t>14</w:t>
      </w:r>
      <w:r w:rsidRPr="00824B57">
        <w:rPr>
          <w:rFonts w:ascii="Times New Roman" w:hAnsi="Times New Roman"/>
          <w:sz w:val="23"/>
          <w:szCs w:val="23"/>
        </w:rPr>
        <w:t>__» ______</w:t>
      </w:r>
      <w:r w:rsidR="00832FFF">
        <w:rPr>
          <w:rFonts w:ascii="Times New Roman" w:hAnsi="Times New Roman"/>
          <w:sz w:val="23"/>
          <w:szCs w:val="23"/>
        </w:rPr>
        <w:t>08</w:t>
      </w:r>
      <w:r w:rsidRPr="00824B57">
        <w:rPr>
          <w:rFonts w:ascii="Times New Roman" w:hAnsi="Times New Roman"/>
          <w:sz w:val="23"/>
          <w:szCs w:val="23"/>
        </w:rPr>
        <w:t>____________</w:t>
      </w:r>
      <w:r w:rsidR="00B5394E" w:rsidRPr="00824B57">
        <w:rPr>
          <w:rFonts w:ascii="Times New Roman" w:hAnsi="Times New Roman"/>
          <w:sz w:val="23"/>
          <w:szCs w:val="23"/>
        </w:rPr>
        <w:t>201</w:t>
      </w:r>
      <w:r w:rsidR="009C14CC">
        <w:rPr>
          <w:rFonts w:ascii="Times New Roman" w:hAnsi="Times New Roman"/>
          <w:sz w:val="23"/>
          <w:szCs w:val="23"/>
        </w:rPr>
        <w:t>5</w:t>
      </w:r>
      <w:r w:rsidR="00B5394E" w:rsidRPr="00824B57">
        <w:rPr>
          <w:rFonts w:ascii="Times New Roman" w:hAnsi="Times New Roman"/>
          <w:sz w:val="23"/>
          <w:szCs w:val="23"/>
        </w:rPr>
        <w:t xml:space="preserve"> г.</w:t>
      </w:r>
      <w:r w:rsidRPr="00824B57">
        <w:rPr>
          <w:rFonts w:ascii="Times New Roman" w:hAnsi="Times New Roman"/>
          <w:sz w:val="23"/>
          <w:szCs w:val="23"/>
        </w:rPr>
        <w:t xml:space="preserve"> Ответ с разъяснениями вместе с указанием сути поступившего запроса одновременно будет доведен до сведения всех получ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телей настоящего предложения  без указания источника поступления.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 вопросам технического характера обращаться:</w:t>
      </w:r>
    </w:p>
    <w:p w:rsidR="00E965EE" w:rsidRPr="00824B57" w:rsidRDefault="004E183F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Гребенев Алексей Петрович</w:t>
      </w:r>
      <w:r w:rsidR="00E965EE" w:rsidRPr="00824B57">
        <w:rPr>
          <w:rFonts w:ascii="Times New Roman" w:hAnsi="Times New Roman"/>
          <w:sz w:val="23"/>
          <w:szCs w:val="23"/>
        </w:rPr>
        <w:t>, тел.: 8(34643)</w:t>
      </w:r>
      <w:r w:rsidR="00385D0F" w:rsidRPr="00824B57">
        <w:rPr>
          <w:sz w:val="23"/>
          <w:szCs w:val="23"/>
        </w:rPr>
        <w:t xml:space="preserve"> </w:t>
      </w:r>
      <w:r w:rsidR="00385D0F" w:rsidRPr="00824B57">
        <w:rPr>
          <w:rFonts w:ascii="Times New Roman" w:hAnsi="Times New Roman"/>
          <w:sz w:val="23"/>
          <w:szCs w:val="23"/>
        </w:rPr>
        <w:t>4</w:t>
      </w:r>
      <w:r w:rsidRPr="00824B57">
        <w:rPr>
          <w:rFonts w:ascii="Times New Roman" w:hAnsi="Times New Roman"/>
          <w:sz w:val="23"/>
          <w:szCs w:val="23"/>
        </w:rPr>
        <w:t>5</w:t>
      </w:r>
      <w:r w:rsidR="00385D0F" w:rsidRPr="00824B57">
        <w:rPr>
          <w:rFonts w:ascii="Times New Roman" w:hAnsi="Times New Roman"/>
          <w:sz w:val="23"/>
          <w:szCs w:val="23"/>
        </w:rPr>
        <w:t>-</w:t>
      </w:r>
      <w:r w:rsidRPr="00824B57">
        <w:rPr>
          <w:rFonts w:ascii="Times New Roman" w:hAnsi="Times New Roman"/>
          <w:sz w:val="23"/>
          <w:szCs w:val="23"/>
        </w:rPr>
        <w:t>870</w:t>
      </w:r>
      <w:r w:rsidR="00385D0F" w:rsidRPr="00824B57">
        <w:rPr>
          <w:sz w:val="23"/>
          <w:szCs w:val="23"/>
        </w:rPr>
        <w:t xml:space="preserve">; </w:t>
      </w:r>
      <w:r w:rsidR="00385D0F" w:rsidRPr="00824B57">
        <w:rPr>
          <w:rFonts w:ascii="Times New Roman" w:hAnsi="Times New Roman"/>
          <w:sz w:val="23"/>
          <w:szCs w:val="23"/>
          <w:lang w:val="en-US"/>
        </w:rPr>
        <w:t>mail</w:t>
      </w:r>
      <w:r w:rsidR="00385D0F" w:rsidRPr="00824B57">
        <w:rPr>
          <w:rFonts w:ascii="Times New Roman" w:hAnsi="Times New Roman"/>
          <w:sz w:val="23"/>
          <w:szCs w:val="23"/>
        </w:rPr>
        <w:t xml:space="preserve">: </w:t>
      </w:r>
      <w:r w:rsidRPr="00824B57">
        <w:rPr>
          <w:rFonts w:ascii="Times New Roman" w:hAnsi="Times New Roman"/>
          <w:sz w:val="23"/>
          <w:szCs w:val="23"/>
          <w:lang w:val="en-US"/>
        </w:rPr>
        <w:t>Grebenev</w:t>
      </w:r>
      <w:r w:rsidR="00822F60" w:rsidRPr="00824B57">
        <w:rPr>
          <w:rFonts w:ascii="Times New Roman" w:hAnsi="Times New Roman"/>
          <w:sz w:val="23"/>
          <w:szCs w:val="23"/>
          <w:lang w:val="en-US"/>
        </w:rPr>
        <w:t>AP</w:t>
      </w:r>
      <w:r w:rsidR="00385D0F" w:rsidRPr="00824B57">
        <w:rPr>
          <w:rFonts w:ascii="Times New Roman" w:hAnsi="Times New Roman"/>
          <w:sz w:val="23"/>
          <w:szCs w:val="23"/>
        </w:rPr>
        <w:t>@mng.slavneft.ru</w:t>
      </w:r>
    </w:p>
    <w:p w:rsidR="00824B57" w:rsidRDefault="00824B57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3816B5" w:rsidRPr="00824B57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 w:rsidRPr="00824B57">
        <w:rPr>
          <w:rFonts w:ascii="Times New Roman" w:hAnsi="Times New Roman"/>
          <w:sz w:val="24"/>
        </w:rPr>
        <w:lastRenderedPageBreak/>
        <w:t>Масло Александр Сергеевич</w:t>
      </w:r>
      <w:r w:rsidR="00A1066B" w:rsidRPr="00824B57">
        <w:rPr>
          <w:rFonts w:ascii="Times New Roman" w:hAnsi="Times New Roman"/>
          <w:sz w:val="24"/>
        </w:rPr>
        <w:t xml:space="preserve">, тел.: 8(34643)49-069, </w:t>
      </w:r>
      <w:r w:rsidR="00A1066B" w:rsidRPr="00824B57">
        <w:rPr>
          <w:rFonts w:ascii="Times New Roman" w:hAnsi="Times New Roman"/>
          <w:sz w:val="24"/>
          <w:lang w:val="en-US"/>
        </w:rPr>
        <w:t>mail</w:t>
      </w:r>
      <w:r w:rsidR="00A1066B" w:rsidRPr="00824B57">
        <w:rPr>
          <w:rFonts w:ascii="Times New Roman" w:hAnsi="Times New Roman"/>
          <w:sz w:val="24"/>
        </w:rPr>
        <w:t xml:space="preserve">: </w:t>
      </w:r>
      <w:r w:rsidRPr="00824B57">
        <w:rPr>
          <w:rFonts w:ascii="Times New Roman" w:hAnsi="Times New Roman"/>
          <w:sz w:val="24"/>
          <w:lang w:val="en-US"/>
        </w:rPr>
        <w:t>MasloAS</w:t>
      </w:r>
      <w:r w:rsidR="00A1066B" w:rsidRPr="00824B57">
        <w:rPr>
          <w:rFonts w:ascii="Times New Roman" w:hAnsi="Times New Roman"/>
          <w:sz w:val="24"/>
        </w:rPr>
        <w:t>@</w:t>
      </w:r>
      <w:r w:rsidR="00A1066B" w:rsidRPr="00824B57">
        <w:rPr>
          <w:rFonts w:ascii="Times New Roman" w:hAnsi="Times New Roman"/>
          <w:sz w:val="24"/>
          <w:lang w:val="en-US"/>
        </w:rPr>
        <w:t>mng</w:t>
      </w:r>
      <w:r w:rsidR="00A1066B" w:rsidRPr="00824B57">
        <w:rPr>
          <w:rFonts w:ascii="Times New Roman" w:hAnsi="Times New Roman"/>
          <w:sz w:val="24"/>
        </w:rPr>
        <w:t>.</w:t>
      </w:r>
      <w:r w:rsidR="00A1066B" w:rsidRPr="00824B57">
        <w:rPr>
          <w:rFonts w:ascii="Times New Roman" w:hAnsi="Times New Roman"/>
          <w:sz w:val="24"/>
          <w:lang w:val="en-US"/>
        </w:rPr>
        <w:t>slavneft</w:t>
      </w:r>
      <w:r w:rsidR="00A1066B" w:rsidRPr="00824B57">
        <w:rPr>
          <w:rFonts w:ascii="Times New Roman" w:hAnsi="Times New Roman"/>
          <w:sz w:val="24"/>
        </w:rPr>
        <w:t>.</w:t>
      </w:r>
      <w:r w:rsidR="00A1066B" w:rsidRPr="00824B57">
        <w:rPr>
          <w:rFonts w:ascii="Times New Roman" w:hAnsi="Times New Roman"/>
          <w:sz w:val="24"/>
          <w:lang w:val="en-US"/>
        </w:rPr>
        <w:t>ru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824B5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824B57" w:rsidRDefault="00A747D9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563A81" w:rsidRPr="00824B57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891</w:t>
      </w:r>
      <w:r w:rsidR="00563A81" w:rsidRPr="00824B57">
        <w:rPr>
          <w:rFonts w:ascii="Times New Roman" w:hAnsi="Times New Roman"/>
          <w:sz w:val="24"/>
        </w:rPr>
        <w:t xml:space="preserve">, </w:t>
      </w:r>
      <w:r w:rsidR="00E965EE" w:rsidRPr="00824B57">
        <w:rPr>
          <w:rFonts w:ascii="Times New Roman" w:hAnsi="Times New Roman"/>
          <w:sz w:val="24"/>
          <w:lang w:val="en-US"/>
        </w:rPr>
        <w:t>mail</w:t>
      </w:r>
      <w:r w:rsidR="00E965EE" w:rsidRPr="00824B57">
        <w:rPr>
          <w:rFonts w:ascii="Times New Roman" w:hAnsi="Times New Roman"/>
          <w:sz w:val="24"/>
        </w:rPr>
        <w:t xml:space="preserve">: </w:t>
      </w:r>
      <w:hyperlink r:id="rId9" w:history="1">
        <w:r w:rsidR="00E965EE" w:rsidRPr="00824B57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824B57">
          <w:rPr>
            <w:rStyle w:val="aa"/>
            <w:rFonts w:ascii="Times New Roman" w:hAnsi="Times New Roman"/>
            <w:sz w:val="24"/>
          </w:rPr>
          <w:t>@</w:t>
        </w:r>
        <w:r w:rsidR="00E965EE" w:rsidRPr="00824B57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824B57">
          <w:rPr>
            <w:rStyle w:val="aa"/>
            <w:rFonts w:ascii="Times New Roman" w:hAnsi="Times New Roman"/>
            <w:sz w:val="24"/>
          </w:rPr>
          <w:t>.</w:t>
        </w:r>
        <w:r w:rsidR="00E965EE" w:rsidRPr="00824B57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824B57">
          <w:rPr>
            <w:rStyle w:val="aa"/>
            <w:rFonts w:ascii="Times New Roman" w:hAnsi="Times New Roman"/>
            <w:sz w:val="24"/>
          </w:rPr>
          <w:t>.</w:t>
        </w:r>
        <w:r w:rsidR="00E965EE" w:rsidRPr="00824B57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824B57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>» не несет какой бы то ни было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>рой Вы можете сообщить о ставших известными Вам случаях совершения противоправных 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0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832FFF" w:rsidRDefault="00832FFF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822F60" w:rsidRDefault="00580A9C" w:rsidP="008756B0">
      <w:pPr>
        <w:ind w:firstLine="720"/>
        <w:jc w:val="both"/>
        <w:rPr>
          <w:rFonts w:ascii="Times New Roman" w:hAnsi="Times New Roman"/>
          <w:b/>
          <w:szCs w:val="23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00DE5" w:rsidRPr="00300DE5">
        <w:rPr>
          <w:rFonts w:ascii="Times New Roman" w:hAnsi="Times New Roman"/>
          <w:b/>
          <w:sz w:val="24"/>
        </w:rPr>
        <w:t>422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832FFF">
        <w:rPr>
          <w:rFonts w:ascii="Times New Roman" w:hAnsi="Times New Roman"/>
          <w:b/>
          <w:sz w:val="24"/>
        </w:rPr>
        <w:t>06</w:t>
      </w:r>
      <w:r w:rsidR="00B07852">
        <w:rPr>
          <w:rFonts w:ascii="Times New Roman" w:hAnsi="Times New Roman"/>
          <w:b/>
          <w:sz w:val="24"/>
        </w:rPr>
        <w:t>__»______</w:t>
      </w:r>
      <w:r w:rsidR="00832FFF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_______201</w:t>
      </w:r>
      <w:r w:rsidR="008756B0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</w:t>
      </w:r>
      <w:r w:rsidRPr="00580A9C">
        <w:rPr>
          <w:rFonts w:ascii="Times New Roman" w:hAnsi="Times New Roman"/>
          <w:sz w:val="24"/>
        </w:rPr>
        <w:t>ж</w:t>
      </w:r>
      <w:r w:rsidRPr="00580A9C">
        <w:rPr>
          <w:rFonts w:ascii="Times New Roman" w:hAnsi="Times New Roman"/>
          <w:sz w:val="24"/>
        </w:rPr>
        <w:t>ности руководителя и его Ф.И.О.&gt; сообщаем о согласии сделать оферту №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8756B0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договор</w:t>
      </w:r>
      <w:r w:rsidR="00822F60" w:rsidRPr="00822F60">
        <w:rPr>
          <w:rFonts w:ascii="Times New Roman" w:hAnsi="Times New Roman"/>
          <w:sz w:val="24"/>
        </w:rPr>
        <w:t xml:space="preserve"> </w:t>
      </w:r>
      <w:r w:rsidR="00EB478C" w:rsidRPr="00822F60">
        <w:rPr>
          <w:rFonts w:ascii="Times New Roman" w:hAnsi="Times New Roman"/>
          <w:b/>
          <w:sz w:val="24"/>
          <w:szCs w:val="26"/>
        </w:rPr>
        <w:t>на</w:t>
      </w:r>
      <w:r w:rsidR="00EB478C" w:rsidRPr="00822F60">
        <w:rPr>
          <w:rFonts w:ascii="Times New Roman" w:hAnsi="Times New Roman"/>
          <w:b/>
          <w:sz w:val="28"/>
          <w:szCs w:val="26"/>
        </w:rPr>
        <w:t xml:space="preserve"> </w:t>
      </w:r>
      <w:r w:rsidR="00822F60" w:rsidRPr="00822F60">
        <w:rPr>
          <w:rFonts w:ascii="Times New Roman" w:hAnsi="Times New Roman"/>
          <w:b/>
          <w:sz w:val="24"/>
          <w:szCs w:val="23"/>
        </w:rPr>
        <w:t xml:space="preserve">оказание услуг по </w:t>
      </w:r>
      <w:r w:rsidR="008756B0" w:rsidRPr="006338F1">
        <w:rPr>
          <w:rFonts w:ascii="Times New Roman" w:hAnsi="Times New Roman"/>
          <w:b/>
          <w:sz w:val="24"/>
        </w:rPr>
        <w:t>обслуживанию промысловых баз</w:t>
      </w:r>
      <w:r w:rsidR="008756B0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Адрес: 628684, ХМАО-Югра, г.Мегион,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3C3F5F" w:rsidRDefault="00580A9C" w:rsidP="00ED7A97">
      <w:pPr>
        <w:ind w:left="5400"/>
        <w:jc w:val="both"/>
        <w:rPr>
          <w:rFonts w:ascii="Times New Roman" w:hAnsi="Times New Roman"/>
          <w:sz w:val="20"/>
        </w:rPr>
      </w:pPr>
    </w:p>
    <w:p w:rsidR="00924885" w:rsidRPr="003C3F5F" w:rsidRDefault="00924885" w:rsidP="00ED7A97">
      <w:pPr>
        <w:ind w:left="5400"/>
        <w:jc w:val="both"/>
        <w:rPr>
          <w:rFonts w:ascii="Times New Roman" w:hAnsi="Times New Roman"/>
          <w:sz w:val="20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3C3F5F" w:rsidRDefault="00924885" w:rsidP="00ED7A97">
      <w:pPr>
        <w:jc w:val="center"/>
        <w:rPr>
          <w:rFonts w:ascii="Times New Roman" w:hAnsi="Times New Roman"/>
          <w:sz w:val="20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402DA4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822F60" w:rsidRPr="00822F60">
        <w:rPr>
          <w:rFonts w:ascii="Times New Roman" w:hAnsi="Times New Roman"/>
          <w:b/>
          <w:sz w:val="28"/>
          <w:szCs w:val="26"/>
        </w:rPr>
        <w:t xml:space="preserve"> </w:t>
      </w:r>
      <w:r w:rsidR="00822F60" w:rsidRPr="00822F60">
        <w:rPr>
          <w:rFonts w:ascii="Times New Roman" w:hAnsi="Times New Roman"/>
          <w:b/>
          <w:sz w:val="24"/>
          <w:szCs w:val="23"/>
        </w:rPr>
        <w:t xml:space="preserve">оказание услуг по </w:t>
      </w:r>
      <w:r w:rsidR="00760C6D" w:rsidRPr="006338F1">
        <w:rPr>
          <w:rFonts w:ascii="Times New Roman" w:hAnsi="Times New Roman"/>
          <w:b/>
          <w:sz w:val="24"/>
        </w:rPr>
        <w:t>обслуживанию промы</w:t>
      </w:r>
      <w:r w:rsidR="00760C6D" w:rsidRPr="006338F1">
        <w:rPr>
          <w:rFonts w:ascii="Times New Roman" w:hAnsi="Times New Roman"/>
          <w:b/>
          <w:sz w:val="24"/>
        </w:rPr>
        <w:t>с</w:t>
      </w:r>
      <w:r w:rsidR="00760C6D" w:rsidRPr="006338F1">
        <w:rPr>
          <w:rFonts w:ascii="Times New Roman" w:hAnsi="Times New Roman"/>
          <w:b/>
          <w:sz w:val="24"/>
        </w:rPr>
        <w:t>ловых баз</w:t>
      </w:r>
      <w:r w:rsidR="00760C6D">
        <w:rPr>
          <w:rFonts w:ascii="Times New Roman" w:hAnsi="Times New Roman"/>
          <w:b/>
          <w:sz w:val="24"/>
          <w:szCs w:val="23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402DA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822F60" w:rsidRPr="003C3F5F">
              <w:rPr>
                <w:rFonts w:ascii="Times New Roman" w:hAnsi="Times New Roman"/>
                <w:sz w:val="23"/>
                <w:szCs w:val="23"/>
              </w:rPr>
              <w:t>1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402DA4">
              <w:rPr>
                <w:rFonts w:ascii="Times New Roman" w:hAnsi="Times New Roman"/>
                <w:sz w:val="23"/>
                <w:szCs w:val="23"/>
              </w:rPr>
              <w:t>6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822F60" w:rsidRPr="003C3F5F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402DA4">
              <w:rPr>
                <w:rFonts w:ascii="Times New Roman" w:hAnsi="Times New Roman"/>
                <w:sz w:val="23"/>
                <w:szCs w:val="23"/>
              </w:rPr>
              <w:t>6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26C7B" w:rsidRPr="00026C7B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24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и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теля в течение</w:t>
            </w:r>
            <w:r w:rsidR="00026C7B" w:rsidRPr="00026C7B">
              <w:rPr>
                <w:rFonts w:ascii="Times New Roman" w:hAnsi="Times New Roman"/>
                <w:sz w:val="23"/>
                <w:szCs w:val="23"/>
              </w:rPr>
              <w:t xml:space="preserve"> 90 (девяносто) календарных дней, но не ранее 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 xml:space="preserve">60 (шестидесяти) дней </w:t>
            </w:r>
            <w:r w:rsidR="00026C7B" w:rsidRPr="00026C7B">
              <w:rPr>
                <w:rFonts w:ascii="Times New Roman" w:hAnsi="Times New Roman"/>
                <w:sz w:val="24"/>
              </w:rPr>
              <w:t>с даты получения от Исполнителя оригиналов следующих документов:</w:t>
            </w:r>
          </w:p>
          <w:p w:rsidR="00026C7B" w:rsidRPr="00026C7B" w:rsidRDefault="00026C7B" w:rsidP="00026C7B">
            <w:pPr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Акта приемки оказанных услуг;</w:t>
            </w:r>
          </w:p>
          <w:p w:rsidR="00902E02" w:rsidRPr="00902E02" w:rsidRDefault="00026C7B" w:rsidP="00026C7B">
            <w:pPr>
              <w:pStyle w:val="ae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1518C9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026C7B" w:rsidRDefault="00EB478C" w:rsidP="00822F60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1D650D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>) или уменьшение (-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 xml:space="preserve">) объёма </w:t>
            </w:r>
            <w:r w:rsidR="00822F60"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3827" w:type="dxa"/>
            <w:vAlign w:val="center"/>
          </w:tcPr>
          <w:p w:rsidR="00902E02" w:rsidRPr="00026C7B" w:rsidRDefault="00525648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25648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Настоящее предложение действует до «</w:t>
      </w:r>
      <w:r w:rsidR="00152D25" w:rsidRPr="003C3F5F">
        <w:rPr>
          <w:rFonts w:ascii="Times New Roman" w:hAnsi="Times New Roman"/>
        </w:rPr>
        <w:t>3</w:t>
      </w:r>
      <w:r w:rsidR="00822F60" w:rsidRPr="003C3F5F">
        <w:rPr>
          <w:rFonts w:ascii="Times New Roman" w:hAnsi="Times New Roman"/>
        </w:rPr>
        <w:t>1</w:t>
      </w:r>
      <w:r w:rsidRPr="003C3F5F">
        <w:rPr>
          <w:rFonts w:ascii="Times New Roman" w:hAnsi="Times New Roman"/>
        </w:rPr>
        <w:t xml:space="preserve">» </w:t>
      </w:r>
      <w:r w:rsidR="00822F60" w:rsidRPr="003C3F5F">
        <w:rPr>
          <w:rFonts w:ascii="Times New Roman" w:hAnsi="Times New Roman"/>
        </w:rPr>
        <w:t>декабр</w:t>
      </w:r>
      <w:r w:rsidR="00EB478C" w:rsidRPr="003C3F5F">
        <w:rPr>
          <w:rFonts w:ascii="Times New Roman" w:hAnsi="Times New Roman"/>
        </w:rPr>
        <w:t>я</w:t>
      </w:r>
      <w:r w:rsidR="00152D25" w:rsidRPr="003C3F5F">
        <w:rPr>
          <w:rFonts w:ascii="Times New Roman" w:hAnsi="Times New Roman"/>
        </w:rPr>
        <w:t xml:space="preserve"> 201</w:t>
      </w:r>
      <w:r w:rsidR="001328AA">
        <w:rPr>
          <w:rFonts w:ascii="Times New Roman" w:hAnsi="Times New Roman"/>
        </w:rPr>
        <w:t>5</w:t>
      </w:r>
      <w:r w:rsidR="00152D25" w:rsidRPr="003C3F5F">
        <w:rPr>
          <w:rFonts w:ascii="Times New Roman" w:hAnsi="Times New Roman"/>
        </w:rPr>
        <w:t xml:space="preserve"> </w:t>
      </w:r>
      <w:r w:rsidRPr="003C3F5F">
        <w:rPr>
          <w:rFonts w:ascii="Times New Roman" w:hAnsi="Times New Roman"/>
        </w:rPr>
        <w:t>г.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</w:t>
      </w:r>
      <w:r w:rsidRPr="003C3F5F">
        <w:rPr>
          <w:rFonts w:ascii="Times New Roman" w:hAnsi="Times New Roman"/>
        </w:rPr>
        <w:t>у</w:t>
      </w:r>
      <w:r w:rsidRPr="003C3F5F">
        <w:rPr>
          <w:rFonts w:ascii="Times New Roman" w:hAnsi="Times New Roman"/>
        </w:rPr>
        <w:t>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B6487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B6487C" w:rsidRDefault="00B6487C" w:rsidP="00B6487C">
      <w:pPr>
        <w:jc w:val="right"/>
        <w:rPr>
          <w:rFonts w:ascii="Times New Roman" w:hAnsi="Times New Roman"/>
          <w:b/>
          <w:sz w:val="24"/>
        </w:rPr>
        <w:sectPr w:rsidR="00B6487C" w:rsidSect="00FC617A"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575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255B6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832FFF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832FFF">
              <w:rPr>
                <w:rFonts w:ascii="Times New Roman" w:hAnsi="Times New Roman"/>
                <w:sz w:val="24"/>
              </w:rPr>
              <w:t>06</w:t>
            </w:r>
            <w:r>
              <w:rPr>
                <w:rFonts w:ascii="Times New Roman" w:hAnsi="Times New Roman"/>
                <w:sz w:val="24"/>
              </w:rPr>
              <w:t>___»_____</w:t>
            </w:r>
            <w:r w:rsidR="00832FFF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255B6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A47ECD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A47ECD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(техническое задание)</w:t>
      </w:r>
    </w:p>
    <w:p w:rsidR="00580A9C" w:rsidRPr="00A47ECD" w:rsidRDefault="00580A9C" w:rsidP="00ED7A97">
      <w:pPr>
        <w:rPr>
          <w:rFonts w:ascii="Times New Roman" w:hAnsi="Times New Roman"/>
          <w:sz w:val="24"/>
        </w:rPr>
      </w:pP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1</w:t>
      </w:r>
      <w:r w:rsidR="002412C9" w:rsidRPr="00A47ECD">
        <w:rPr>
          <w:rFonts w:ascii="Times New Roman" w:hAnsi="Times New Roman"/>
          <w:b/>
          <w:iCs/>
          <w:sz w:val="24"/>
        </w:rPr>
        <w:t xml:space="preserve"> </w:t>
      </w:r>
      <w:r w:rsidRPr="00A47ECD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A47ECD">
        <w:rPr>
          <w:rFonts w:ascii="Times New Roman" w:hAnsi="Times New Roman" w:cs="Times New Roman"/>
          <w:sz w:val="24"/>
          <w:szCs w:val="24"/>
        </w:rPr>
        <w:t xml:space="preserve"> </w:t>
      </w:r>
      <w:r w:rsidR="00373122">
        <w:rPr>
          <w:rFonts w:ascii="Times New Roman" w:hAnsi="Times New Roman"/>
          <w:sz w:val="24"/>
          <w:szCs w:val="24"/>
        </w:rPr>
        <w:t xml:space="preserve">услуги по </w:t>
      </w:r>
      <w:r w:rsidR="00255B61">
        <w:rPr>
          <w:rFonts w:ascii="Times New Roman" w:hAnsi="Times New Roman"/>
          <w:sz w:val="24"/>
          <w:szCs w:val="24"/>
        </w:rPr>
        <w:t>обслуживанию промысловых баз.</w:t>
      </w:r>
    </w:p>
    <w:p w:rsidR="008308D7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A47ECD">
        <w:rPr>
          <w:rFonts w:ascii="Times New Roman" w:hAnsi="Times New Roman" w:cs="Times New Roman"/>
          <w:sz w:val="24"/>
          <w:szCs w:val="24"/>
        </w:rPr>
        <w:t xml:space="preserve"> открытое акционерное общество «Славнефть-Мегионнефтегаз» (ОАО «СН-МНГ»).</w:t>
      </w:r>
    </w:p>
    <w:p w:rsidR="0063302F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47ECD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 w:rsidRPr="00A47ECD">
        <w:rPr>
          <w:rFonts w:ascii="Times New Roman" w:hAnsi="Times New Roman" w:cs="Times New Roman"/>
          <w:sz w:val="24"/>
          <w:szCs w:val="24"/>
        </w:rPr>
        <w:t xml:space="preserve"> с 01.0</w:t>
      </w:r>
      <w:r w:rsidR="004B4C5B">
        <w:rPr>
          <w:rFonts w:ascii="Times New Roman" w:hAnsi="Times New Roman" w:cs="Times New Roman"/>
          <w:sz w:val="24"/>
          <w:szCs w:val="24"/>
        </w:rPr>
        <w:t>1</w:t>
      </w:r>
      <w:r w:rsidR="008308D7" w:rsidRPr="00A47ECD">
        <w:rPr>
          <w:rFonts w:ascii="Times New Roman" w:hAnsi="Times New Roman" w:cs="Times New Roman"/>
          <w:sz w:val="24"/>
          <w:szCs w:val="24"/>
        </w:rPr>
        <w:t>.201</w:t>
      </w:r>
      <w:r w:rsidR="00255B61">
        <w:rPr>
          <w:rFonts w:ascii="Times New Roman" w:hAnsi="Times New Roman" w:cs="Times New Roman"/>
          <w:sz w:val="24"/>
          <w:szCs w:val="24"/>
        </w:rPr>
        <w:t>6</w:t>
      </w:r>
      <w:r w:rsidR="008308D7" w:rsidRPr="00A47ECD">
        <w:rPr>
          <w:rFonts w:ascii="Times New Roman" w:hAnsi="Times New Roman" w:cs="Times New Roman"/>
          <w:sz w:val="24"/>
          <w:szCs w:val="24"/>
        </w:rPr>
        <w:t xml:space="preserve"> г. по 31.</w:t>
      </w:r>
      <w:r w:rsidR="000A2D3B" w:rsidRPr="00A47ECD">
        <w:rPr>
          <w:rFonts w:ascii="Times New Roman" w:hAnsi="Times New Roman" w:cs="Times New Roman"/>
          <w:sz w:val="24"/>
          <w:szCs w:val="24"/>
        </w:rPr>
        <w:t>1</w:t>
      </w:r>
      <w:r w:rsidR="004B4C5B">
        <w:rPr>
          <w:rFonts w:ascii="Times New Roman" w:hAnsi="Times New Roman" w:cs="Times New Roman"/>
          <w:sz w:val="24"/>
          <w:szCs w:val="24"/>
        </w:rPr>
        <w:t>2</w:t>
      </w:r>
      <w:r w:rsidR="008308D7" w:rsidRPr="00A47ECD">
        <w:rPr>
          <w:rFonts w:ascii="Times New Roman" w:hAnsi="Times New Roman" w:cs="Times New Roman"/>
          <w:sz w:val="24"/>
          <w:szCs w:val="24"/>
        </w:rPr>
        <w:t>.201</w:t>
      </w:r>
      <w:r w:rsidR="00255B61">
        <w:rPr>
          <w:rFonts w:ascii="Times New Roman" w:hAnsi="Times New Roman" w:cs="Times New Roman"/>
          <w:sz w:val="24"/>
          <w:szCs w:val="24"/>
        </w:rPr>
        <w:t>6</w:t>
      </w:r>
      <w:r w:rsidR="008308D7" w:rsidRPr="00A47EC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4574C9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47ECD">
        <w:rPr>
          <w:rFonts w:ascii="Times New Roman" w:hAnsi="Times New Roman"/>
          <w:sz w:val="24"/>
        </w:rPr>
        <w:t xml:space="preserve"> </w:t>
      </w:r>
      <w:r w:rsidR="002727E7" w:rsidRPr="00A47ECD">
        <w:rPr>
          <w:rFonts w:ascii="Times New Roman" w:hAnsi="Times New Roman"/>
          <w:sz w:val="24"/>
        </w:rPr>
        <w:t>-</w:t>
      </w:r>
      <w:r w:rsidRPr="00A47ECD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4574C9" w:rsidRPr="00AA5AF8" w:rsidRDefault="004574C9" w:rsidP="004574C9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</w:t>
      </w:r>
      <w:proofErr w:type="gramStart"/>
      <w:r>
        <w:rPr>
          <w:rFonts w:ascii="Times New Roman" w:hAnsi="Times New Roman"/>
          <w:sz w:val="24"/>
          <w:u w:val="single"/>
        </w:rPr>
        <w:t>а-</w:t>
      </w:r>
      <w:proofErr w:type="gramEnd"/>
      <w:r>
        <w:rPr>
          <w:rFonts w:ascii="Times New Roman" w:hAnsi="Times New Roman"/>
          <w:sz w:val="24"/>
        </w:rPr>
        <w:t xml:space="preserve"> неделимый.</w:t>
      </w: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A47ECD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Pr="00A47ECD">
        <w:rPr>
          <w:rFonts w:ascii="Times New Roman" w:hAnsi="Times New Roman"/>
          <w:sz w:val="24"/>
        </w:rPr>
        <w:t>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A47ECD">
        <w:rPr>
          <w:rFonts w:ascii="Times New Roman" w:hAnsi="Times New Roman"/>
          <w:sz w:val="24"/>
        </w:rPr>
        <w:t>е</w:t>
      </w:r>
      <w:r w:rsidRPr="00A47ECD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Иметь необходимые лицензии</w:t>
      </w:r>
      <w:r w:rsidR="002727E7" w:rsidRPr="00A47ECD">
        <w:rPr>
          <w:rFonts w:ascii="Times New Roman" w:hAnsi="Times New Roman"/>
          <w:sz w:val="24"/>
        </w:rPr>
        <w:t>, аккредитации</w:t>
      </w:r>
      <w:r w:rsidRPr="00A47ECD">
        <w:rPr>
          <w:rFonts w:ascii="Times New Roman" w:hAnsi="Times New Roman"/>
          <w:sz w:val="24"/>
        </w:rPr>
        <w:t>;</w:t>
      </w:r>
    </w:p>
    <w:p w:rsidR="002412C9" w:rsidRPr="00A47ECD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A47ECD">
        <w:rPr>
          <w:rFonts w:ascii="Times New Roman" w:hAnsi="Times New Roman"/>
          <w:sz w:val="24"/>
        </w:rPr>
        <w:t>Оказывать услуги</w:t>
      </w:r>
      <w:r w:rsidR="002412C9" w:rsidRPr="00A47ECD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Pr="00A47ECD">
        <w:rPr>
          <w:rFonts w:ascii="Times New Roman" w:hAnsi="Times New Roman"/>
          <w:sz w:val="24"/>
        </w:rPr>
        <w:t>, иметь професс</w:t>
      </w:r>
      <w:r w:rsidRPr="00A47ECD">
        <w:rPr>
          <w:rFonts w:ascii="Times New Roman" w:hAnsi="Times New Roman"/>
          <w:sz w:val="24"/>
        </w:rPr>
        <w:t>и</w:t>
      </w:r>
      <w:r w:rsidRPr="00A47ECD">
        <w:rPr>
          <w:rFonts w:ascii="Times New Roman" w:hAnsi="Times New Roman"/>
          <w:sz w:val="24"/>
        </w:rPr>
        <w:t>ональные знания и квалификацию, финансовые средства, оборудование и другие матер</w:t>
      </w:r>
      <w:r w:rsidRPr="00A47ECD">
        <w:rPr>
          <w:rFonts w:ascii="Times New Roman" w:hAnsi="Times New Roman"/>
          <w:sz w:val="24"/>
        </w:rPr>
        <w:t>и</w:t>
      </w:r>
      <w:r w:rsidRPr="00A47ECD">
        <w:rPr>
          <w:rFonts w:ascii="Times New Roman" w:hAnsi="Times New Roman"/>
          <w:sz w:val="24"/>
        </w:rPr>
        <w:t>альные возможности, обладать необходимыми трудовыми ресурсами для надлежащего и полного исполнения договора;</w:t>
      </w:r>
    </w:p>
    <w:p w:rsidR="002412C9" w:rsidRPr="00A47ECD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</w:t>
      </w:r>
      <w:r w:rsidR="002727E7"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</w:rPr>
        <w:t>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Pr="00A47ECD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Заключать на период выполнения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="00822F60" w:rsidRPr="00A47ECD">
        <w:rPr>
          <w:rFonts w:ascii="Times New Roman" w:hAnsi="Times New Roman"/>
          <w:sz w:val="24"/>
        </w:rPr>
        <w:t xml:space="preserve"> </w:t>
      </w:r>
      <w:r w:rsidRPr="00A47ECD">
        <w:rPr>
          <w:rFonts w:ascii="Times New Roman" w:hAnsi="Times New Roman"/>
          <w:sz w:val="24"/>
        </w:rPr>
        <w:t>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Pr="00A47ECD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- смерть в результате </w:t>
      </w:r>
      <w:r w:rsidR="00FC20F9" w:rsidRPr="00A47ECD">
        <w:rPr>
          <w:rFonts w:ascii="Times New Roman" w:hAnsi="Times New Roman"/>
          <w:sz w:val="24"/>
        </w:rPr>
        <w:t>несчастного</w:t>
      </w:r>
      <w:r w:rsidRPr="00A47ECD">
        <w:rPr>
          <w:rFonts w:ascii="Times New Roman" w:hAnsi="Times New Roman"/>
          <w:sz w:val="24"/>
        </w:rPr>
        <w:t xml:space="preserve"> случая;</w:t>
      </w:r>
    </w:p>
    <w:p w:rsidR="00992C5C" w:rsidRPr="00A47ECD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A47ECD">
        <w:rPr>
          <w:rFonts w:ascii="Times New Roman" w:hAnsi="Times New Roman"/>
          <w:sz w:val="24"/>
          <w:lang w:val="en-US"/>
        </w:rPr>
        <w:t>I</w:t>
      </w:r>
      <w:r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  <w:lang w:val="en-US"/>
        </w:rPr>
        <w:t>II</w:t>
      </w:r>
      <w:r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  <w:lang w:val="en-US"/>
        </w:rPr>
        <w:t>III</w:t>
      </w:r>
      <w:r w:rsidRPr="00A47ECD"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3. Осн</w:t>
      </w:r>
      <w:r w:rsidR="008F1D6F" w:rsidRPr="00A47ECD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A47ECD" w:rsidRDefault="008F1D6F" w:rsidP="00005F1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A47ECD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 w:rsidRPr="00A47ECD">
        <w:rPr>
          <w:rFonts w:ascii="Times New Roman" w:hAnsi="Times New Roman"/>
          <w:iCs/>
          <w:sz w:val="24"/>
        </w:rPr>
        <w:t>т</w:t>
      </w:r>
      <w:r w:rsidRPr="00A47ECD">
        <w:rPr>
          <w:rFonts w:ascii="Times New Roman" w:hAnsi="Times New Roman"/>
          <w:iCs/>
          <w:sz w:val="24"/>
        </w:rPr>
        <w:t xml:space="preserve">ехнической оценки </w:t>
      </w:r>
      <w:r w:rsidR="00A317BE" w:rsidRPr="00A47ECD">
        <w:rPr>
          <w:rFonts w:ascii="Times New Roman" w:hAnsi="Times New Roman"/>
          <w:iCs/>
          <w:sz w:val="24"/>
        </w:rPr>
        <w:t xml:space="preserve">оферт Претендентов </w:t>
      </w:r>
      <w:r w:rsidRPr="00A47ECD">
        <w:rPr>
          <w:rFonts w:ascii="Times New Roman" w:hAnsi="Times New Roman"/>
          <w:iCs/>
          <w:sz w:val="24"/>
        </w:rPr>
        <w:t xml:space="preserve">(форма </w:t>
      </w:r>
      <w:r w:rsidR="000A2D3B" w:rsidRPr="00A47ECD">
        <w:rPr>
          <w:rFonts w:ascii="Times New Roman" w:hAnsi="Times New Roman"/>
          <w:iCs/>
          <w:sz w:val="24"/>
        </w:rPr>
        <w:t>9</w:t>
      </w:r>
      <w:r w:rsidRPr="00A47ECD">
        <w:rPr>
          <w:rFonts w:ascii="Times New Roman" w:hAnsi="Times New Roman"/>
          <w:iCs/>
          <w:sz w:val="24"/>
        </w:rPr>
        <w:t>).</w:t>
      </w:r>
    </w:p>
    <w:p w:rsidR="00106599" w:rsidRPr="00A47ECD" w:rsidRDefault="00106599" w:rsidP="00106599">
      <w:p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br w:type="page"/>
      </w:r>
    </w:p>
    <w:p w:rsidR="0040233B" w:rsidRPr="00A47ECD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lastRenderedPageBreak/>
        <w:t xml:space="preserve">Выполнять </w:t>
      </w:r>
      <w:r w:rsidR="00822F60" w:rsidRPr="00A47ECD">
        <w:rPr>
          <w:rFonts w:ascii="Times New Roman" w:hAnsi="Times New Roman"/>
          <w:sz w:val="24"/>
          <w:szCs w:val="26"/>
        </w:rPr>
        <w:t>услуги</w:t>
      </w:r>
      <w:r w:rsidRPr="00A47ECD">
        <w:rPr>
          <w:rFonts w:ascii="Times New Roman" w:hAnsi="Times New Roman"/>
          <w:sz w:val="24"/>
        </w:rPr>
        <w:t xml:space="preserve"> с надлежащим качеством, в объеме и в сроки, установленные в соотве</w:t>
      </w:r>
      <w:r w:rsidRPr="00A47ECD">
        <w:rPr>
          <w:rFonts w:ascii="Times New Roman" w:hAnsi="Times New Roman"/>
          <w:sz w:val="24"/>
        </w:rPr>
        <w:t>т</w:t>
      </w:r>
      <w:r w:rsidRPr="00A47ECD">
        <w:rPr>
          <w:rFonts w:ascii="Times New Roman" w:hAnsi="Times New Roman"/>
          <w:sz w:val="24"/>
        </w:rPr>
        <w:t>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0233B" w:rsidRPr="00A47ECD" w:rsidRDefault="001D1834" w:rsidP="001D1834">
      <w:pPr>
        <w:pStyle w:val="ac"/>
        <w:ind w:left="709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 </w:t>
      </w:r>
    </w:p>
    <w:p w:rsidR="002412C9" w:rsidRPr="00A47ECD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 xml:space="preserve">4. Условия выполнения </w:t>
      </w:r>
      <w:r w:rsidR="00822F60" w:rsidRPr="00A47ECD">
        <w:rPr>
          <w:rFonts w:ascii="Times New Roman" w:hAnsi="Times New Roman"/>
          <w:b/>
          <w:sz w:val="24"/>
          <w:szCs w:val="26"/>
        </w:rPr>
        <w:t>услуг</w:t>
      </w:r>
      <w:r w:rsidRPr="00A47ECD">
        <w:rPr>
          <w:rFonts w:ascii="Times New Roman" w:hAnsi="Times New Roman"/>
          <w:b/>
          <w:iCs/>
          <w:sz w:val="24"/>
        </w:rPr>
        <w:t xml:space="preserve">. </w:t>
      </w:r>
    </w:p>
    <w:p w:rsidR="0040233B" w:rsidRPr="00A47ECD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Способность выполнения всего комплекса работ по договору без технического содействия со стороны Заказчика.</w:t>
      </w:r>
    </w:p>
    <w:p w:rsidR="003E4FA3" w:rsidRPr="00A47ECD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3E4FA3" w:rsidRPr="00A47ECD" w:rsidRDefault="003E4FA3" w:rsidP="00005F10">
      <w:pPr>
        <w:pStyle w:val="ac"/>
        <w:numPr>
          <w:ilvl w:val="0"/>
          <w:numId w:val="7"/>
        </w:numPr>
        <w:ind w:left="709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Наличие </w:t>
      </w:r>
      <w:r w:rsidR="004B4C5B">
        <w:rPr>
          <w:rFonts w:ascii="Times New Roman" w:hAnsi="Times New Roman"/>
          <w:sz w:val="24"/>
        </w:rPr>
        <w:t xml:space="preserve">телефонной и </w:t>
      </w:r>
      <w:r w:rsidRPr="00A47ECD">
        <w:rPr>
          <w:rFonts w:ascii="Times New Roman" w:hAnsi="Times New Roman"/>
          <w:sz w:val="24"/>
        </w:rPr>
        <w:t xml:space="preserve">круглосуточной </w:t>
      </w:r>
      <w:r w:rsidR="004B4C5B">
        <w:rPr>
          <w:rFonts w:ascii="Times New Roman" w:hAnsi="Times New Roman"/>
          <w:sz w:val="24"/>
        </w:rPr>
        <w:t xml:space="preserve">факсимильной </w:t>
      </w:r>
      <w:r w:rsidRPr="00A47ECD">
        <w:rPr>
          <w:rFonts w:ascii="Times New Roman" w:hAnsi="Times New Roman"/>
          <w:sz w:val="24"/>
        </w:rPr>
        <w:t>связи.</w:t>
      </w:r>
    </w:p>
    <w:p w:rsidR="00933AF1" w:rsidRPr="00A47ECD" w:rsidRDefault="00933AF1" w:rsidP="00ED7A97">
      <w:pPr>
        <w:rPr>
          <w:rFonts w:ascii="Times New Roman" w:hAnsi="Times New Roman"/>
          <w:sz w:val="24"/>
        </w:rPr>
      </w:pPr>
    </w:p>
    <w:p w:rsidR="00933AF1" w:rsidRPr="00A47ECD" w:rsidRDefault="003E4FA3" w:rsidP="00ED7A97">
      <w:pPr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5. Особые условия</w:t>
      </w:r>
    </w:p>
    <w:p w:rsidR="003E4FA3" w:rsidRPr="00A47ECD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6174C" w:rsidRDefault="0026174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FC617A">
          <w:footerReference w:type="even" r:id="rId11"/>
          <w:footerReference w:type="default" r:id="rId12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r w:rsidRPr="00523749">
        <w:rPr>
          <w:sz w:val="24"/>
        </w:rPr>
        <w:t xml:space="preserve"> на производство единицы </w:t>
      </w:r>
    </w:p>
    <w:p w:rsidR="001518C9" w:rsidRPr="001518C9" w:rsidRDefault="009E12B6" w:rsidP="001518C9">
      <w:pPr>
        <w:pStyle w:val="af"/>
        <w:jc w:val="right"/>
        <w:rPr>
          <w:sz w:val="24"/>
          <w:lang w:val="ru-RU"/>
        </w:rPr>
      </w:pPr>
      <w:r>
        <w:rPr>
          <w:sz w:val="24"/>
          <w:lang w:val="ru-RU"/>
        </w:rPr>
        <w:t>услуг</w:t>
      </w:r>
      <w:r w:rsidR="00E55F82"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9E12B6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r w:rsidRPr="00523749">
        <w:rPr>
          <w:sz w:val="24"/>
        </w:rPr>
        <w:t xml:space="preserve"> на производство единицы </w:t>
      </w:r>
      <w:r w:rsidR="009E12B6">
        <w:rPr>
          <w:sz w:val="24"/>
          <w:lang w:val="ru-RU"/>
        </w:rPr>
        <w:t>услуг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9E12B6" w:rsidRDefault="001518C9" w:rsidP="009E12B6">
            <w:pPr>
              <w:pStyle w:val="af"/>
              <w:rPr>
                <w:i/>
                <w:sz w:val="20"/>
                <w:szCs w:val="20"/>
                <w:lang w:val="ru-RU"/>
              </w:rPr>
            </w:pPr>
            <w:r w:rsidRPr="00523749">
              <w:rPr>
                <w:i/>
                <w:sz w:val="20"/>
                <w:szCs w:val="20"/>
              </w:rPr>
              <w:t xml:space="preserve">от всего стоимости </w:t>
            </w:r>
            <w:r w:rsidR="009E12B6">
              <w:rPr>
                <w:i/>
                <w:sz w:val="20"/>
                <w:szCs w:val="20"/>
                <w:lang w:val="ru-RU"/>
              </w:rPr>
              <w:t>услуг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9E12B6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 xml:space="preserve">Всего стоимость </w:t>
            </w:r>
            <w:r w:rsidR="009E12B6">
              <w:rPr>
                <w:sz w:val="24"/>
                <w:lang w:val="ru-RU"/>
              </w:rPr>
              <w:t>услуг</w:t>
            </w:r>
            <w:r w:rsidRPr="00523749">
              <w:rPr>
                <w:sz w:val="24"/>
              </w:rPr>
              <w:t xml:space="preserve">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FC617A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B15" w:rsidRDefault="00CF0B15" w:rsidP="0032774E">
      <w:r>
        <w:separator/>
      </w:r>
    </w:p>
  </w:endnote>
  <w:endnote w:type="continuationSeparator" w:id="0">
    <w:p w:rsidR="00CF0B15" w:rsidRDefault="00CF0B15" w:rsidP="0032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7D9" w:rsidRDefault="00A747D9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747D9" w:rsidRDefault="00A747D9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7D9" w:rsidRDefault="00A747D9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832FFF">
      <w:rPr>
        <w:rStyle w:val="af8"/>
        <w:noProof/>
      </w:rPr>
      <w:t>9</w:t>
    </w:r>
    <w:r>
      <w:rPr>
        <w:rStyle w:val="af8"/>
      </w:rPr>
      <w:fldChar w:fldCharType="end"/>
    </w:r>
  </w:p>
  <w:p w:rsidR="00A747D9" w:rsidRDefault="00A747D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B15" w:rsidRDefault="00CF0B15" w:rsidP="0032774E">
      <w:r>
        <w:separator/>
      </w:r>
    </w:p>
  </w:footnote>
  <w:footnote w:type="continuationSeparator" w:id="0">
    <w:p w:rsidR="00CF0B15" w:rsidRDefault="00CF0B15" w:rsidP="00327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266"/>
    <w:multiLevelType w:val="multilevel"/>
    <w:tmpl w:val="42309EC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 w:val="0"/>
        <w:color w:val="auto"/>
      </w:rPr>
    </w:lvl>
  </w:abstractNum>
  <w:abstractNum w:abstractNumId="1">
    <w:nsid w:val="03660A4A"/>
    <w:multiLevelType w:val="multilevel"/>
    <w:tmpl w:val="F15C00C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C6C41D7"/>
    <w:multiLevelType w:val="multilevel"/>
    <w:tmpl w:val="24EE397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B1DDF"/>
    <w:multiLevelType w:val="multilevel"/>
    <w:tmpl w:val="7AD6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1575E67"/>
    <w:multiLevelType w:val="multilevel"/>
    <w:tmpl w:val="AB80EE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7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8">
    <w:nsid w:val="1AC47A36"/>
    <w:multiLevelType w:val="multilevel"/>
    <w:tmpl w:val="C742AF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602AE"/>
    <w:multiLevelType w:val="hybridMultilevel"/>
    <w:tmpl w:val="8EBA18E4"/>
    <w:lvl w:ilvl="0" w:tplc="6096D78C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1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F34E5B"/>
    <w:multiLevelType w:val="multilevel"/>
    <w:tmpl w:val="6EAC50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  <w:b w:val="0"/>
        <w:color w:val="auto"/>
      </w:rPr>
    </w:lvl>
  </w:abstractNum>
  <w:abstractNum w:abstractNumId="16">
    <w:nsid w:val="3BD8083C"/>
    <w:multiLevelType w:val="multilevel"/>
    <w:tmpl w:val="23D047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7">
    <w:nsid w:val="3C375BA3"/>
    <w:multiLevelType w:val="hybridMultilevel"/>
    <w:tmpl w:val="E398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85A54"/>
    <w:multiLevelType w:val="hybridMultilevel"/>
    <w:tmpl w:val="B308F07E"/>
    <w:lvl w:ilvl="0" w:tplc="EA902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BE316F5"/>
    <w:multiLevelType w:val="multilevel"/>
    <w:tmpl w:val="7870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9" w:hanging="136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207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463888"/>
    <w:multiLevelType w:val="hybridMultilevel"/>
    <w:tmpl w:val="D076D94A"/>
    <w:lvl w:ilvl="0" w:tplc="5978D8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76E548F"/>
    <w:multiLevelType w:val="multilevel"/>
    <w:tmpl w:val="6F00F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5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6">
    <w:nsid w:val="5C56268E"/>
    <w:multiLevelType w:val="multilevel"/>
    <w:tmpl w:val="08C0FF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A9F17FC"/>
    <w:multiLevelType w:val="multilevel"/>
    <w:tmpl w:val="E1A8872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31">
    <w:nsid w:val="79F90AC2"/>
    <w:multiLevelType w:val="multilevel"/>
    <w:tmpl w:val="3F32B6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color w:val="auto"/>
      </w:rPr>
    </w:lvl>
  </w:abstractNum>
  <w:abstractNum w:abstractNumId="32">
    <w:nsid w:val="7CFA5BCC"/>
    <w:multiLevelType w:val="multilevel"/>
    <w:tmpl w:val="A648B2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  <w:sz w:val="24"/>
        <w:szCs w:val="24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20"/>
  </w:num>
  <w:num w:numId="2">
    <w:abstractNumId w:val="12"/>
  </w:num>
  <w:num w:numId="3">
    <w:abstractNumId w:val="21"/>
  </w:num>
  <w:num w:numId="4">
    <w:abstractNumId w:val="29"/>
  </w:num>
  <w:num w:numId="5">
    <w:abstractNumId w:val="10"/>
  </w:num>
  <w:num w:numId="6">
    <w:abstractNumId w:val="27"/>
  </w:num>
  <w:num w:numId="7">
    <w:abstractNumId w:val="9"/>
  </w:num>
  <w:num w:numId="8">
    <w:abstractNumId w:val="14"/>
  </w:num>
  <w:num w:numId="9">
    <w:abstractNumId w:val="11"/>
  </w:num>
  <w:num w:numId="10">
    <w:abstractNumId w:val="5"/>
  </w:num>
  <w:num w:numId="11">
    <w:abstractNumId w:val="7"/>
  </w:num>
  <w:num w:numId="12">
    <w:abstractNumId w:val="28"/>
  </w:num>
  <w:num w:numId="13">
    <w:abstractNumId w:val="25"/>
  </w:num>
  <w:num w:numId="14">
    <w:abstractNumId w:val="32"/>
  </w:num>
  <w:num w:numId="15">
    <w:abstractNumId w:val="26"/>
  </w:num>
  <w:num w:numId="16">
    <w:abstractNumId w:val="15"/>
  </w:num>
  <w:num w:numId="17">
    <w:abstractNumId w:val="17"/>
  </w:num>
  <w:num w:numId="18">
    <w:abstractNumId w:val="1"/>
  </w:num>
  <w:num w:numId="19">
    <w:abstractNumId w:val="18"/>
  </w:num>
  <w:num w:numId="20">
    <w:abstractNumId w:val="19"/>
  </w:num>
  <w:num w:numId="21">
    <w:abstractNumId w:val="2"/>
  </w:num>
  <w:num w:numId="22">
    <w:abstractNumId w:val="22"/>
  </w:num>
  <w:num w:numId="23">
    <w:abstractNumId w:val="4"/>
  </w:num>
  <w:num w:numId="24">
    <w:abstractNumId w:val="24"/>
  </w:num>
  <w:num w:numId="25">
    <w:abstractNumId w:val="6"/>
  </w:num>
  <w:num w:numId="26">
    <w:abstractNumId w:val="31"/>
  </w:num>
  <w:num w:numId="27">
    <w:abstractNumId w:val="13"/>
  </w:num>
  <w:num w:numId="28">
    <w:abstractNumId w:val="30"/>
  </w:num>
  <w:num w:numId="29">
    <w:abstractNumId w:val="23"/>
  </w:num>
  <w:num w:numId="30">
    <w:abstractNumId w:val="8"/>
  </w:num>
  <w:num w:numId="31">
    <w:abstractNumId w:val="0"/>
  </w:num>
  <w:num w:numId="32">
    <w:abstractNumId w:val="3"/>
  </w:num>
  <w:num w:numId="3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5F10"/>
    <w:rsid w:val="00012F0E"/>
    <w:rsid w:val="00016466"/>
    <w:rsid w:val="00024868"/>
    <w:rsid w:val="00025FC3"/>
    <w:rsid w:val="00026C7B"/>
    <w:rsid w:val="00033AA9"/>
    <w:rsid w:val="00036031"/>
    <w:rsid w:val="000405C7"/>
    <w:rsid w:val="00051B49"/>
    <w:rsid w:val="000679C8"/>
    <w:rsid w:val="000765AC"/>
    <w:rsid w:val="000A19BF"/>
    <w:rsid w:val="000A2D3B"/>
    <w:rsid w:val="000A41F2"/>
    <w:rsid w:val="000B0777"/>
    <w:rsid w:val="000B4A1F"/>
    <w:rsid w:val="000B5CA0"/>
    <w:rsid w:val="000D03FA"/>
    <w:rsid w:val="00105BBB"/>
    <w:rsid w:val="00106599"/>
    <w:rsid w:val="00123CBB"/>
    <w:rsid w:val="001328AA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1834"/>
    <w:rsid w:val="001D4011"/>
    <w:rsid w:val="001D4BFB"/>
    <w:rsid w:val="001D51A0"/>
    <w:rsid w:val="001D650D"/>
    <w:rsid w:val="001D7E78"/>
    <w:rsid w:val="001E3E7C"/>
    <w:rsid w:val="00200DFE"/>
    <w:rsid w:val="00203AE2"/>
    <w:rsid w:val="0021200A"/>
    <w:rsid w:val="002260A7"/>
    <w:rsid w:val="002343BC"/>
    <w:rsid w:val="00240D1A"/>
    <w:rsid w:val="002412C9"/>
    <w:rsid w:val="0024436F"/>
    <w:rsid w:val="00255B61"/>
    <w:rsid w:val="0026174C"/>
    <w:rsid w:val="002727E7"/>
    <w:rsid w:val="00281DDA"/>
    <w:rsid w:val="0028443D"/>
    <w:rsid w:val="002906E1"/>
    <w:rsid w:val="00292E7D"/>
    <w:rsid w:val="002B57E3"/>
    <w:rsid w:val="002B5F60"/>
    <w:rsid w:val="002B7D33"/>
    <w:rsid w:val="002C0EB1"/>
    <w:rsid w:val="002C4218"/>
    <w:rsid w:val="002C6B37"/>
    <w:rsid w:val="002C7DAD"/>
    <w:rsid w:val="002F355E"/>
    <w:rsid w:val="00300DE5"/>
    <w:rsid w:val="0030279C"/>
    <w:rsid w:val="00314BB2"/>
    <w:rsid w:val="003156A6"/>
    <w:rsid w:val="00325FD6"/>
    <w:rsid w:val="0032774E"/>
    <w:rsid w:val="00327DB1"/>
    <w:rsid w:val="00335D84"/>
    <w:rsid w:val="003654E1"/>
    <w:rsid w:val="00373122"/>
    <w:rsid w:val="003815A6"/>
    <w:rsid w:val="003816B5"/>
    <w:rsid w:val="00385D0F"/>
    <w:rsid w:val="00385F58"/>
    <w:rsid w:val="003A2828"/>
    <w:rsid w:val="003C2F3B"/>
    <w:rsid w:val="003C3F5F"/>
    <w:rsid w:val="003D4163"/>
    <w:rsid w:val="003E4FA3"/>
    <w:rsid w:val="003E555B"/>
    <w:rsid w:val="003F676A"/>
    <w:rsid w:val="0040233B"/>
    <w:rsid w:val="00402DA4"/>
    <w:rsid w:val="00415355"/>
    <w:rsid w:val="0042779A"/>
    <w:rsid w:val="00432F17"/>
    <w:rsid w:val="00452515"/>
    <w:rsid w:val="004574C9"/>
    <w:rsid w:val="0049010E"/>
    <w:rsid w:val="004A14E6"/>
    <w:rsid w:val="004A7581"/>
    <w:rsid w:val="004B4C5B"/>
    <w:rsid w:val="004B57B5"/>
    <w:rsid w:val="004C1884"/>
    <w:rsid w:val="004D0358"/>
    <w:rsid w:val="004E183F"/>
    <w:rsid w:val="004E1DD6"/>
    <w:rsid w:val="004E264E"/>
    <w:rsid w:val="005011BF"/>
    <w:rsid w:val="00501C6B"/>
    <w:rsid w:val="0050481A"/>
    <w:rsid w:val="005165B3"/>
    <w:rsid w:val="0052440E"/>
    <w:rsid w:val="00525648"/>
    <w:rsid w:val="00537785"/>
    <w:rsid w:val="005443B9"/>
    <w:rsid w:val="00563A81"/>
    <w:rsid w:val="0056778A"/>
    <w:rsid w:val="0057661E"/>
    <w:rsid w:val="00580A9C"/>
    <w:rsid w:val="00593CA4"/>
    <w:rsid w:val="005C635A"/>
    <w:rsid w:val="005C7C03"/>
    <w:rsid w:val="006042B0"/>
    <w:rsid w:val="0061588A"/>
    <w:rsid w:val="0063302F"/>
    <w:rsid w:val="006338F1"/>
    <w:rsid w:val="00637016"/>
    <w:rsid w:val="0063764B"/>
    <w:rsid w:val="006431F4"/>
    <w:rsid w:val="00645E83"/>
    <w:rsid w:val="00662CC8"/>
    <w:rsid w:val="00683B52"/>
    <w:rsid w:val="006B0B87"/>
    <w:rsid w:val="006B308F"/>
    <w:rsid w:val="006C06AB"/>
    <w:rsid w:val="006E549B"/>
    <w:rsid w:val="00703DCA"/>
    <w:rsid w:val="00714FBE"/>
    <w:rsid w:val="007228C8"/>
    <w:rsid w:val="00724370"/>
    <w:rsid w:val="00732F70"/>
    <w:rsid w:val="0074136E"/>
    <w:rsid w:val="007415CE"/>
    <w:rsid w:val="00741D9E"/>
    <w:rsid w:val="00746ABB"/>
    <w:rsid w:val="0075128F"/>
    <w:rsid w:val="00756583"/>
    <w:rsid w:val="007571D5"/>
    <w:rsid w:val="00760C6D"/>
    <w:rsid w:val="00764F60"/>
    <w:rsid w:val="00767E47"/>
    <w:rsid w:val="007D062B"/>
    <w:rsid w:val="007E1A62"/>
    <w:rsid w:val="007E571C"/>
    <w:rsid w:val="007F20F0"/>
    <w:rsid w:val="00802C01"/>
    <w:rsid w:val="00817834"/>
    <w:rsid w:val="00821BE7"/>
    <w:rsid w:val="00822F60"/>
    <w:rsid w:val="00824B57"/>
    <w:rsid w:val="008308D7"/>
    <w:rsid w:val="00832FFF"/>
    <w:rsid w:val="008377F5"/>
    <w:rsid w:val="0084049D"/>
    <w:rsid w:val="0084327A"/>
    <w:rsid w:val="008756B0"/>
    <w:rsid w:val="00880DC6"/>
    <w:rsid w:val="00890B05"/>
    <w:rsid w:val="008937F9"/>
    <w:rsid w:val="0089553A"/>
    <w:rsid w:val="00897CF5"/>
    <w:rsid w:val="008A6EDF"/>
    <w:rsid w:val="008B16CF"/>
    <w:rsid w:val="008B20D4"/>
    <w:rsid w:val="008C3877"/>
    <w:rsid w:val="008D69A2"/>
    <w:rsid w:val="008F1D6F"/>
    <w:rsid w:val="008F5C36"/>
    <w:rsid w:val="00902E02"/>
    <w:rsid w:val="00924885"/>
    <w:rsid w:val="009260FA"/>
    <w:rsid w:val="00933AF1"/>
    <w:rsid w:val="00936ACA"/>
    <w:rsid w:val="00942211"/>
    <w:rsid w:val="0094744B"/>
    <w:rsid w:val="00976CF3"/>
    <w:rsid w:val="0098070F"/>
    <w:rsid w:val="00985206"/>
    <w:rsid w:val="00992C5C"/>
    <w:rsid w:val="009B35DF"/>
    <w:rsid w:val="009C14CC"/>
    <w:rsid w:val="009C1543"/>
    <w:rsid w:val="009C51DF"/>
    <w:rsid w:val="009C7ED6"/>
    <w:rsid w:val="009D319E"/>
    <w:rsid w:val="009D779E"/>
    <w:rsid w:val="009E12B6"/>
    <w:rsid w:val="009E15B9"/>
    <w:rsid w:val="009E1B75"/>
    <w:rsid w:val="009E509B"/>
    <w:rsid w:val="009F0865"/>
    <w:rsid w:val="00A05A3A"/>
    <w:rsid w:val="00A1066B"/>
    <w:rsid w:val="00A22174"/>
    <w:rsid w:val="00A232B6"/>
    <w:rsid w:val="00A317BE"/>
    <w:rsid w:val="00A31A51"/>
    <w:rsid w:val="00A359AF"/>
    <w:rsid w:val="00A42DEC"/>
    <w:rsid w:val="00A47ECD"/>
    <w:rsid w:val="00A5004A"/>
    <w:rsid w:val="00A70638"/>
    <w:rsid w:val="00A747D9"/>
    <w:rsid w:val="00AA5AF8"/>
    <w:rsid w:val="00AE1B35"/>
    <w:rsid w:val="00AF1585"/>
    <w:rsid w:val="00AF496B"/>
    <w:rsid w:val="00B07405"/>
    <w:rsid w:val="00B07852"/>
    <w:rsid w:val="00B07981"/>
    <w:rsid w:val="00B15431"/>
    <w:rsid w:val="00B15BD1"/>
    <w:rsid w:val="00B237C4"/>
    <w:rsid w:val="00B244D0"/>
    <w:rsid w:val="00B277FB"/>
    <w:rsid w:val="00B40ECD"/>
    <w:rsid w:val="00B426F2"/>
    <w:rsid w:val="00B52BA2"/>
    <w:rsid w:val="00B5394E"/>
    <w:rsid w:val="00B53E16"/>
    <w:rsid w:val="00B55B52"/>
    <w:rsid w:val="00B6487C"/>
    <w:rsid w:val="00B70A77"/>
    <w:rsid w:val="00B71A82"/>
    <w:rsid w:val="00BB78A5"/>
    <w:rsid w:val="00BE12EF"/>
    <w:rsid w:val="00BF0F5B"/>
    <w:rsid w:val="00C13F3F"/>
    <w:rsid w:val="00C152AC"/>
    <w:rsid w:val="00C258D1"/>
    <w:rsid w:val="00C503A2"/>
    <w:rsid w:val="00C67828"/>
    <w:rsid w:val="00C811A0"/>
    <w:rsid w:val="00C843B9"/>
    <w:rsid w:val="00C8741E"/>
    <w:rsid w:val="00C952C3"/>
    <w:rsid w:val="00CB4D0A"/>
    <w:rsid w:val="00CB6005"/>
    <w:rsid w:val="00CC15B1"/>
    <w:rsid w:val="00CD05B7"/>
    <w:rsid w:val="00CD5075"/>
    <w:rsid w:val="00CE4B69"/>
    <w:rsid w:val="00CF0B15"/>
    <w:rsid w:val="00CF5EA8"/>
    <w:rsid w:val="00D05DD8"/>
    <w:rsid w:val="00D21794"/>
    <w:rsid w:val="00D23ACF"/>
    <w:rsid w:val="00D26D62"/>
    <w:rsid w:val="00D30184"/>
    <w:rsid w:val="00D4284D"/>
    <w:rsid w:val="00D46178"/>
    <w:rsid w:val="00D532EE"/>
    <w:rsid w:val="00D602EB"/>
    <w:rsid w:val="00D64E2B"/>
    <w:rsid w:val="00D67E0D"/>
    <w:rsid w:val="00D85169"/>
    <w:rsid w:val="00DB35A7"/>
    <w:rsid w:val="00DB6000"/>
    <w:rsid w:val="00DE3531"/>
    <w:rsid w:val="00DE428A"/>
    <w:rsid w:val="00E01D52"/>
    <w:rsid w:val="00E026AB"/>
    <w:rsid w:val="00E04123"/>
    <w:rsid w:val="00E063E6"/>
    <w:rsid w:val="00E074CA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F028B6"/>
    <w:rsid w:val="00F21BCA"/>
    <w:rsid w:val="00F324B6"/>
    <w:rsid w:val="00F403DE"/>
    <w:rsid w:val="00F40A5B"/>
    <w:rsid w:val="00F82946"/>
    <w:rsid w:val="00F82E76"/>
    <w:rsid w:val="00F94F19"/>
    <w:rsid w:val="00F95725"/>
    <w:rsid w:val="00FA5068"/>
    <w:rsid w:val="00FA522E"/>
    <w:rsid w:val="00FB5238"/>
    <w:rsid w:val="00FC20F9"/>
    <w:rsid w:val="00FC617A"/>
    <w:rsid w:val="00FD3E4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54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12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FD3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E12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9E12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E12B6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7228C8"/>
    <w:rPr>
      <w:rFonts w:ascii="Arial" w:eastAsia="Times New Roman" w:hAnsi="Arial" w:cs="Times New Roman"/>
      <w:szCs w:val="24"/>
      <w:lang w:eastAsia="ru-RU"/>
    </w:rPr>
  </w:style>
  <w:style w:type="character" w:styleId="afc">
    <w:name w:val="FollowedHyperlink"/>
    <w:basedOn w:val="a1"/>
    <w:uiPriority w:val="99"/>
    <w:semiHidden/>
    <w:unhideWhenUsed/>
    <w:rsid w:val="003C3F5F"/>
    <w:rPr>
      <w:color w:val="800080"/>
      <w:u w:val="single"/>
    </w:rPr>
  </w:style>
  <w:style w:type="paragraph" w:customStyle="1" w:styleId="xl68">
    <w:name w:val="xl68"/>
    <w:basedOn w:val="a0"/>
    <w:rsid w:val="003C3F5F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  <w:style w:type="paragraph" w:customStyle="1" w:styleId="xl69">
    <w:name w:val="xl69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70">
    <w:name w:val="xl7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1">
    <w:name w:val="xl7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3">
    <w:name w:val="xl73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4">
    <w:name w:val="xl74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5">
    <w:name w:val="xl75"/>
    <w:basedOn w:val="a0"/>
    <w:rsid w:val="003C3F5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6">
    <w:name w:val="xl76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7">
    <w:name w:val="xl77"/>
    <w:basedOn w:val="a0"/>
    <w:rsid w:val="003C3F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8">
    <w:name w:val="xl7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9">
    <w:name w:val="xl79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0">
    <w:name w:val="xl80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1">
    <w:name w:val="xl81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82">
    <w:name w:val="xl8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3">
    <w:name w:val="xl83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4">
    <w:name w:val="xl84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5">
    <w:name w:val="xl85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6">
    <w:name w:val="xl86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7">
    <w:name w:val="xl87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Cs w:val="22"/>
    </w:rPr>
  </w:style>
  <w:style w:type="paragraph" w:customStyle="1" w:styleId="xl88">
    <w:name w:val="xl8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9">
    <w:name w:val="xl89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0">
    <w:name w:val="xl9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91">
    <w:name w:val="xl9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2">
    <w:name w:val="xl9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3">
    <w:name w:val="xl93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4">
    <w:name w:val="xl94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a0"/>
    <w:rsid w:val="003C3F5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6">
    <w:name w:val="xl96"/>
    <w:basedOn w:val="a0"/>
    <w:rsid w:val="003C3F5F"/>
    <w:pPr>
      <w:spacing w:before="100" w:beforeAutospacing="1" w:after="100" w:afterAutospacing="1"/>
    </w:pPr>
    <w:rPr>
      <w:rFonts w:ascii="Times New Roman" w:hAnsi="Times New Roman"/>
      <w:i/>
      <w:iCs/>
      <w:sz w:val="24"/>
    </w:rPr>
  </w:style>
  <w:style w:type="paragraph" w:customStyle="1" w:styleId="xl97">
    <w:name w:val="xl97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i/>
      <w:iCs/>
      <w:sz w:val="24"/>
    </w:rPr>
  </w:style>
  <w:style w:type="paragraph" w:customStyle="1" w:styleId="xl98">
    <w:name w:val="xl98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9">
    <w:name w:val="xl99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0">
    <w:name w:val="xl100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1">
    <w:name w:val="xl101"/>
    <w:basedOn w:val="a0"/>
    <w:rsid w:val="003C3F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3">
    <w:name w:val="xl103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4">
    <w:name w:val="xl104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a0"/>
    <w:rsid w:val="003C3F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6">
    <w:name w:val="xl106"/>
    <w:basedOn w:val="a0"/>
    <w:rsid w:val="003C3F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7">
    <w:name w:val="xl107"/>
    <w:basedOn w:val="a0"/>
    <w:rsid w:val="003C3F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8">
    <w:name w:val="xl108"/>
    <w:basedOn w:val="a0"/>
    <w:rsid w:val="003C3F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9">
    <w:name w:val="xl109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110">
    <w:name w:val="xl11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FD3E49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4049D"/>
  </w:style>
  <w:style w:type="numbering" w:customStyle="1" w:styleId="110">
    <w:name w:val="Нет списка11"/>
    <w:next w:val="a3"/>
    <w:uiPriority w:val="99"/>
    <w:semiHidden/>
    <w:unhideWhenUsed/>
    <w:rsid w:val="0084049D"/>
  </w:style>
  <w:style w:type="numbering" w:customStyle="1" w:styleId="111">
    <w:name w:val="Нет списка111"/>
    <w:next w:val="a3"/>
    <w:semiHidden/>
    <w:rsid w:val="0084049D"/>
  </w:style>
  <w:style w:type="numbering" w:customStyle="1" w:styleId="210">
    <w:name w:val="Нет списка21"/>
    <w:next w:val="a3"/>
    <w:semiHidden/>
    <w:rsid w:val="0084049D"/>
  </w:style>
  <w:style w:type="paragraph" w:customStyle="1" w:styleId="xl67">
    <w:name w:val="xl67"/>
    <w:basedOn w:val="a0"/>
    <w:rsid w:val="00A232B6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54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12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FD3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E12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9E12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E12B6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7228C8"/>
    <w:rPr>
      <w:rFonts w:ascii="Arial" w:eastAsia="Times New Roman" w:hAnsi="Arial" w:cs="Times New Roman"/>
      <w:szCs w:val="24"/>
      <w:lang w:eastAsia="ru-RU"/>
    </w:rPr>
  </w:style>
  <w:style w:type="character" w:styleId="afc">
    <w:name w:val="FollowedHyperlink"/>
    <w:basedOn w:val="a1"/>
    <w:uiPriority w:val="99"/>
    <w:semiHidden/>
    <w:unhideWhenUsed/>
    <w:rsid w:val="003C3F5F"/>
    <w:rPr>
      <w:color w:val="800080"/>
      <w:u w:val="single"/>
    </w:rPr>
  </w:style>
  <w:style w:type="paragraph" w:customStyle="1" w:styleId="xl68">
    <w:name w:val="xl68"/>
    <w:basedOn w:val="a0"/>
    <w:rsid w:val="003C3F5F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  <w:style w:type="paragraph" w:customStyle="1" w:styleId="xl69">
    <w:name w:val="xl69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70">
    <w:name w:val="xl7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1">
    <w:name w:val="xl7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3">
    <w:name w:val="xl73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4">
    <w:name w:val="xl74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5">
    <w:name w:val="xl75"/>
    <w:basedOn w:val="a0"/>
    <w:rsid w:val="003C3F5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6">
    <w:name w:val="xl76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7">
    <w:name w:val="xl77"/>
    <w:basedOn w:val="a0"/>
    <w:rsid w:val="003C3F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8">
    <w:name w:val="xl7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9">
    <w:name w:val="xl79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0">
    <w:name w:val="xl80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1">
    <w:name w:val="xl81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82">
    <w:name w:val="xl8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3">
    <w:name w:val="xl83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4">
    <w:name w:val="xl84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5">
    <w:name w:val="xl85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6">
    <w:name w:val="xl86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7">
    <w:name w:val="xl87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Cs w:val="22"/>
    </w:rPr>
  </w:style>
  <w:style w:type="paragraph" w:customStyle="1" w:styleId="xl88">
    <w:name w:val="xl8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9">
    <w:name w:val="xl89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0">
    <w:name w:val="xl9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91">
    <w:name w:val="xl9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2">
    <w:name w:val="xl9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3">
    <w:name w:val="xl93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4">
    <w:name w:val="xl94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a0"/>
    <w:rsid w:val="003C3F5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6">
    <w:name w:val="xl96"/>
    <w:basedOn w:val="a0"/>
    <w:rsid w:val="003C3F5F"/>
    <w:pPr>
      <w:spacing w:before="100" w:beforeAutospacing="1" w:after="100" w:afterAutospacing="1"/>
    </w:pPr>
    <w:rPr>
      <w:rFonts w:ascii="Times New Roman" w:hAnsi="Times New Roman"/>
      <w:i/>
      <w:iCs/>
      <w:sz w:val="24"/>
    </w:rPr>
  </w:style>
  <w:style w:type="paragraph" w:customStyle="1" w:styleId="xl97">
    <w:name w:val="xl97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i/>
      <w:iCs/>
      <w:sz w:val="24"/>
    </w:rPr>
  </w:style>
  <w:style w:type="paragraph" w:customStyle="1" w:styleId="xl98">
    <w:name w:val="xl98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9">
    <w:name w:val="xl99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0">
    <w:name w:val="xl100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1">
    <w:name w:val="xl101"/>
    <w:basedOn w:val="a0"/>
    <w:rsid w:val="003C3F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3">
    <w:name w:val="xl103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4">
    <w:name w:val="xl104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a0"/>
    <w:rsid w:val="003C3F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6">
    <w:name w:val="xl106"/>
    <w:basedOn w:val="a0"/>
    <w:rsid w:val="003C3F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7">
    <w:name w:val="xl107"/>
    <w:basedOn w:val="a0"/>
    <w:rsid w:val="003C3F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8">
    <w:name w:val="xl108"/>
    <w:basedOn w:val="a0"/>
    <w:rsid w:val="003C3F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9">
    <w:name w:val="xl109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110">
    <w:name w:val="xl11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FD3E49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4049D"/>
  </w:style>
  <w:style w:type="numbering" w:customStyle="1" w:styleId="110">
    <w:name w:val="Нет списка11"/>
    <w:next w:val="a3"/>
    <w:uiPriority w:val="99"/>
    <w:semiHidden/>
    <w:unhideWhenUsed/>
    <w:rsid w:val="0084049D"/>
  </w:style>
  <w:style w:type="numbering" w:customStyle="1" w:styleId="111">
    <w:name w:val="Нет списка111"/>
    <w:next w:val="a3"/>
    <w:semiHidden/>
    <w:rsid w:val="0084049D"/>
  </w:style>
  <w:style w:type="numbering" w:customStyle="1" w:styleId="210">
    <w:name w:val="Нет списка21"/>
    <w:next w:val="a3"/>
    <w:semiHidden/>
    <w:rsid w:val="0084049D"/>
  </w:style>
  <w:style w:type="paragraph" w:customStyle="1" w:styleId="xl67">
    <w:name w:val="xl67"/>
    <w:basedOn w:val="a0"/>
    <w:rsid w:val="00A232B6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hotline@slavneft.ru.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3FF6-607E-417A-B867-1C6AB905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26</cp:revision>
  <cp:lastPrinted>2014-10-09T04:33:00Z</cp:lastPrinted>
  <dcterms:created xsi:type="dcterms:W3CDTF">2015-07-16T08:59:00Z</dcterms:created>
  <dcterms:modified xsi:type="dcterms:W3CDTF">2015-08-06T06:40:00Z</dcterms:modified>
</cp:coreProperties>
</file>