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Форма-</w:t>
      </w:r>
      <w:r w:rsidR="00B44DDA">
        <w:rPr>
          <w:rFonts w:ascii="Times New Roman" w:eastAsia="Times New Roman" w:hAnsi="Times New Roman" w:cs="Times New Roman"/>
          <w:b/>
          <w:i/>
          <w:sz w:val="20"/>
          <w:szCs w:val="20"/>
          <w:lang w:eastAsia="ru-RU"/>
        </w:rPr>
        <w:t>6</w:t>
      </w:r>
      <w:r w:rsidRPr="0051204F">
        <w:rPr>
          <w:rFonts w:ascii="Times New Roman" w:eastAsia="Times New Roman" w:hAnsi="Times New Roman" w:cs="Times New Roman"/>
          <w:b/>
          <w:i/>
          <w:sz w:val="20"/>
          <w:szCs w:val="20"/>
          <w:lang w:eastAsia="ru-RU"/>
        </w:rPr>
        <w:t xml:space="preserve">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«Славнефть-Мегионнефтегаз»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t xml:space="preserve">                   «____»______</w:t>
      </w:r>
      <w:r w:rsidRPr="00CA57BB">
        <w:rPr>
          <w:rFonts w:ascii="Times New Roman" w:eastAsia="Times New Roman" w:hAnsi="Times New Roman" w:cs="Times New Roman"/>
          <w:sz w:val="24"/>
          <w:szCs w:val="24"/>
          <w:lang w:eastAsia="ru-RU"/>
        </w:rPr>
        <w:t>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00993E36" w:rsidRPr="00993E36">
        <w:rPr>
          <w:rFonts w:ascii="Times New Roman" w:eastAsia="Times New Roman" w:hAnsi="Times New Roman" w:cs="Times New Roman"/>
          <w:sz w:val="24"/>
          <w:szCs w:val="24"/>
          <w:lang w:eastAsia="zh-CN"/>
        </w:rPr>
        <w:t>Заместителя Генерального директора</w:t>
      </w:r>
      <w:r w:rsidR="00993E36">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w:t>
      </w:r>
      <w:proofErr w:type="spellStart"/>
      <w:proofErr w:type="gramStart"/>
      <w:r w:rsidR="006C5BFD" w:rsidRPr="009847EE">
        <w:rPr>
          <w:rFonts w:ascii="Times New Roman" w:hAnsi="Times New Roman"/>
          <w:szCs w:val="24"/>
          <w:highlight w:val="lightGray"/>
        </w:rPr>
        <w:t>на</w:t>
      </w:r>
      <w:proofErr w:type="spellEnd"/>
      <w:proofErr w:type="gramEnd"/>
      <w:r w:rsidR="006C5BFD" w:rsidRPr="009847EE">
        <w:rPr>
          <w:rFonts w:ascii="Times New Roman" w:hAnsi="Times New Roman"/>
          <w:szCs w:val="24"/>
          <w:highlight w:val="lightGray"/>
        </w:rPr>
        <w:t xml:space="preserve"> основании _</w:t>
      </w:r>
      <w:r w:rsidR="006C5BFD">
        <w:rPr>
          <w:rFonts w:ascii="Times New Roman" w:hAnsi="Times New Roman"/>
          <w:szCs w:val="24"/>
          <w:highlight w:val="lightGray"/>
        </w:rPr>
        <w:t>доверенности № 10 от 15.05.2015г.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00F95A1A">
        <w:rPr>
          <w:rFonts w:ascii="Times New Roman" w:eastAsia="Times New Roman" w:hAnsi="Times New Roman" w:cs="Times New Roman"/>
          <w:bCs/>
          <w:sz w:val="24"/>
          <w:szCs w:val="24"/>
          <w:shd w:val="clear" w:color="auto" w:fill="C0C0C0"/>
          <w:lang w:eastAsia="zh-CN"/>
        </w:rPr>
        <w:t>_________</w:t>
      </w:r>
      <w:r w:rsidRPr="00CA57BB">
        <w:rPr>
          <w:rFonts w:ascii="Times New Roman" w:eastAsia="Times New Roman" w:hAnsi="Times New Roman" w:cs="Times New Roman"/>
          <w:bCs/>
          <w:sz w:val="24"/>
          <w:szCs w:val="24"/>
          <w:shd w:val="clear" w:color="auto" w:fill="C0C0C0"/>
          <w:lang w:eastAsia="zh-CN"/>
        </w:rPr>
        <w:t>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00F95A1A">
        <w:rPr>
          <w:rFonts w:ascii="Times New Roman" w:eastAsia="Times New Roman" w:hAnsi="Times New Roman" w:cs="Times New Roman"/>
          <w:szCs w:val="24"/>
          <w:shd w:val="clear" w:color="auto" w:fill="C0C0C0"/>
          <w:lang w:eastAsia="zh-CN"/>
        </w:rPr>
        <w:t>________</w:t>
      </w:r>
      <w:r w:rsidRPr="00CA57BB">
        <w:rPr>
          <w:rFonts w:ascii="Times New Roman" w:eastAsia="Times New Roman" w:hAnsi="Times New Roman" w:cs="Times New Roman"/>
          <w:szCs w:val="24"/>
          <w:shd w:val="clear" w:color="auto" w:fill="C0C0C0"/>
          <w:lang w:eastAsia="zh-CN"/>
        </w:rPr>
        <w:t>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F95A1A"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«Объект»</w:t>
      </w:r>
      <w:r w:rsidR="002C6E69">
        <w:rPr>
          <w:rFonts w:ascii="Times New Roman" w:eastAsia="Times New Roman" w:hAnsi="Times New Roman" w:cs="Times New Roman"/>
          <w:sz w:val="24"/>
          <w:szCs w:val="24"/>
          <w:lang w:eastAsia="ru-RU"/>
        </w:rPr>
        <w:t xml:space="preserve"> </w:t>
      </w:r>
      <w:r w:rsidR="00F95A1A">
        <w:rPr>
          <w:rFonts w:ascii="Times New Roman" w:eastAsia="Times New Roman" w:hAnsi="Times New Roman" w:cs="Times New Roman"/>
          <w:sz w:val="24"/>
          <w:szCs w:val="24"/>
          <w:lang w:eastAsia="ru-RU"/>
        </w:rPr>
        <w:t>–</w:t>
      </w:r>
      <w:r w:rsidR="000D5F92">
        <w:rPr>
          <w:rFonts w:ascii="Times New Roman" w:eastAsia="Times New Roman" w:hAnsi="Times New Roman" w:cs="Times New Roman"/>
          <w:sz w:val="24"/>
          <w:szCs w:val="24"/>
          <w:lang w:eastAsia="ru-RU"/>
        </w:rPr>
        <w:t xml:space="preserve"> </w:t>
      </w:r>
      <w:r w:rsidR="000D5F92" w:rsidRPr="000D5F92">
        <w:rPr>
          <w:rFonts w:ascii="Times New Roman" w:eastAsia="Times New Roman" w:hAnsi="Times New Roman" w:cs="Times New Roman"/>
          <w:b/>
          <w:sz w:val="24"/>
          <w:szCs w:val="24"/>
          <w:lang w:eastAsia="ru-RU"/>
        </w:rPr>
        <w:t>«ВЛ-6кВ №1 на ку</w:t>
      </w:r>
      <w:proofErr w:type="gramStart"/>
      <w:r w:rsidR="000D5F92" w:rsidRPr="000D5F92">
        <w:rPr>
          <w:rFonts w:ascii="Times New Roman" w:eastAsia="Times New Roman" w:hAnsi="Times New Roman" w:cs="Times New Roman"/>
          <w:b/>
          <w:sz w:val="24"/>
          <w:szCs w:val="24"/>
          <w:lang w:eastAsia="ru-RU"/>
        </w:rPr>
        <w:t>ст скв</w:t>
      </w:r>
      <w:proofErr w:type="gramEnd"/>
      <w:r w:rsidR="000D5F92" w:rsidRPr="000D5F92">
        <w:rPr>
          <w:rFonts w:ascii="Times New Roman" w:eastAsia="Times New Roman" w:hAnsi="Times New Roman" w:cs="Times New Roman"/>
          <w:b/>
          <w:sz w:val="24"/>
          <w:szCs w:val="24"/>
          <w:lang w:eastAsia="ru-RU"/>
        </w:rPr>
        <w:t>ажин № 106. ВЛ-6кВ №2 на ку</w:t>
      </w:r>
      <w:proofErr w:type="gramStart"/>
      <w:r w:rsidR="000D5F92" w:rsidRPr="000D5F92">
        <w:rPr>
          <w:rFonts w:ascii="Times New Roman" w:eastAsia="Times New Roman" w:hAnsi="Times New Roman" w:cs="Times New Roman"/>
          <w:b/>
          <w:sz w:val="24"/>
          <w:szCs w:val="24"/>
          <w:lang w:eastAsia="ru-RU"/>
        </w:rPr>
        <w:t>ст скв</w:t>
      </w:r>
      <w:proofErr w:type="gramEnd"/>
      <w:r w:rsidR="000D5F92" w:rsidRPr="000D5F92">
        <w:rPr>
          <w:rFonts w:ascii="Times New Roman" w:eastAsia="Times New Roman" w:hAnsi="Times New Roman" w:cs="Times New Roman"/>
          <w:b/>
          <w:sz w:val="24"/>
          <w:szCs w:val="24"/>
          <w:lang w:eastAsia="ru-RU"/>
        </w:rPr>
        <w:t>ажин № 106. ВЛ-6кВ №1 на ку</w:t>
      </w:r>
      <w:proofErr w:type="gramStart"/>
      <w:r w:rsidR="000D5F92" w:rsidRPr="000D5F92">
        <w:rPr>
          <w:rFonts w:ascii="Times New Roman" w:eastAsia="Times New Roman" w:hAnsi="Times New Roman" w:cs="Times New Roman"/>
          <w:b/>
          <w:sz w:val="24"/>
          <w:szCs w:val="24"/>
          <w:lang w:eastAsia="ru-RU"/>
        </w:rPr>
        <w:t>ст скв</w:t>
      </w:r>
      <w:proofErr w:type="gramEnd"/>
      <w:r w:rsidR="000D5F92" w:rsidRPr="000D5F92">
        <w:rPr>
          <w:rFonts w:ascii="Times New Roman" w:eastAsia="Times New Roman" w:hAnsi="Times New Roman" w:cs="Times New Roman"/>
          <w:b/>
          <w:sz w:val="24"/>
          <w:szCs w:val="24"/>
          <w:lang w:eastAsia="ru-RU"/>
        </w:rPr>
        <w:t>ажин № 100. ВЛ-6кВ №2 на ку</w:t>
      </w:r>
      <w:proofErr w:type="gramStart"/>
      <w:r w:rsidR="000D5F92" w:rsidRPr="000D5F92">
        <w:rPr>
          <w:rFonts w:ascii="Times New Roman" w:eastAsia="Times New Roman" w:hAnsi="Times New Roman" w:cs="Times New Roman"/>
          <w:b/>
          <w:sz w:val="24"/>
          <w:szCs w:val="24"/>
          <w:lang w:eastAsia="ru-RU"/>
        </w:rPr>
        <w:t>ст скв</w:t>
      </w:r>
      <w:proofErr w:type="gramEnd"/>
      <w:r w:rsidR="000D5F92" w:rsidRPr="000D5F92">
        <w:rPr>
          <w:rFonts w:ascii="Times New Roman" w:eastAsia="Times New Roman" w:hAnsi="Times New Roman" w:cs="Times New Roman"/>
          <w:b/>
          <w:sz w:val="24"/>
          <w:szCs w:val="24"/>
          <w:lang w:eastAsia="ru-RU"/>
        </w:rPr>
        <w:t>ажин № 100.»</w:t>
      </w:r>
    </w:p>
    <w:p w:rsidR="00CA57BB" w:rsidRPr="00C12253" w:rsidRDefault="00F95A1A"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«Стройк</w:t>
      </w:r>
      <w:r w:rsidR="00862CFA">
        <w:rPr>
          <w:rFonts w:ascii="Times New Roman" w:eastAsia="Times New Roman" w:hAnsi="Times New Roman" w:cs="Times New Roman"/>
          <w:b/>
          <w:bCs/>
          <w:sz w:val="24"/>
          <w:szCs w:val="24"/>
          <w:lang w:eastAsia="ru-RU"/>
        </w:rPr>
        <w:t xml:space="preserve">а» </w:t>
      </w:r>
      <w:r w:rsidR="00CA57BB" w:rsidRPr="00CA57BB">
        <w:rPr>
          <w:rFonts w:ascii="Times New Roman" w:eastAsia="Times New Roman" w:hAnsi="Times New Roman" w:cs="Times New Roman"/>
          <w:b/>
          <w:bCs/>
          <w:sz w:val="24"/>
          <w:szCs w:val="24"/>
          <w:lang w:eastAsia="ru-RU"/>
        </w:rPr>
        <w:t>-</w:t>
      </w:r>
      <w:r w:rsidR="000D5F92">
        <w:rPr>
          <w:rFonts w:ascii="Times New Roman" w:eastAsia="Times New Roman" w:hAnsi="Times New Roman" w:cs="Times New Roman"/>
          <w:b/>
          <w:bCs/>
          <w:sz w:val="24"/>
          <w:szCs w:val="24"/>
          <w:lang w:eastAsia="ru-RU"/>
        </w:rPr>
        <w:t xml:space="preserve"> </w:t>
      </w:r>
      <w:r w:rsidR="000D5F92" w:rsidRPr="00C12253">
        <w:rPr>
          <w:rFonts w:ascii="Times New Roman" w:eastAsia="Times New Roman" w:hAnsi="Times New Roman" w:cs="Times New Roman"/>
          <w:b/>
          <w:bCs/>
          <w:sz w:val="24"/>
          <w:szCs w:val="24"/>
          <w:lang w:eastAsia="ru-RU"/>
        </w:rPr>
        <w:t>«</w:t>
      </w:r>
      <w:r w:rsidR="000D5F92" w:rsidRPr="00C12253">
        <w:rPr>
          <w:rFonts w:ascii="Times New Roman" w:eastAsia="Times New Roman" w:hAnsi="Times New Roman" w:cs="Times New Roman"/>
          <w:b/>
          <w:sz w:val="24"/>
          <w:szCs w:val="24"/>
          <w:lang w:eastAsia="ru-RU"/>
        </w:rPr>
        <w:t>Обустройство Северо-</w:t>
      </w:r>
      <w:proofErr w:type="spellStart"/>
      <w:r w:rsidR="000D5F92" w:rsidRPr="00C12253">
        <w:rPr>
          <w:rFonts w:ascii="Times New Roman" w:eastAsia="Times New Roman" w:hAnsi="Times New Roman" w:cs="Times New Roman"/>
          <w:b/>
          <w:sz w:val="24"/>
          <w:szCs w:val="24"/>
          <w:lang w:eastAsia="ru-RU"/>
        </w:rPr>
        <w:t>Покурского</w:t>
      </w:r>
      <w:proofErr w:type="spellEnd"/>
      <w:r w:rsidR="000D5F92" w:rsidRPr="00C12253">
        <w:rPr>
          <w:rFonts w:ascii="Times New Roman" w:eastAsia="Times New Roman" w:hAnsi="Times New Roman" w:cs="Times New Roman"/>
          <w:b/>
          <w:sz w:val="24"/>
          <w:szCs w:val="24"/>
          <w:lang w:eastAsia="ru-RU"/>
        </w:rPr>
        <w:t xml:space="preserve"> месторождения нефти. Ку</w:t>
      </w:r>
      <w:proofErr w:type="gramStart"/>
      <w:r w:rsidR="000D5F92" w:rsidRPr="00C12253">
        <w:rPr>
          <w:rFonts w:ascii="Times New Roman" w:eastAsia="Times New Roman" w:hAnsi="Times New Roman" w:cs="Times New Roman"/>
          <w:b/>
          <w:sz w:val="24"/>
          <w:szCs w:val="24"/>
          <w:lang w:eastAsia="ru-RU"/>
        </w:rPr>
        <w:t>ст скв</w:t>
      </w:r>
      <w:proofErr w:type="gramEnd"/>
      <w:r w:rsidR="000D5F92" w:rsidRPr="00C12253">
        <w:rPr>
          <w:rFonts w:ascii="Times New Roman" w:eastAsia="Times New Roman" w:hAnsi="Times New Roman" w:cs="Times New Roman"/>
          <w:b/>
          <w:sz w:val="24"/>
          <w:szCs w:val="24"/>
          <w:lang w:eastAsia="ru-RU"/>
        </w:rPr>
        <w:t>ажин № 106. Обустройство Северо-</w:t>
      </w:r>
      <w:proofErr w:type="spellStart"/>
      <w:r w:rsidR="000D5F92" w:rsidRPr="00C12253">
        <w:rPr>
          <w:rFonts w:ascii="Times New Roman" w:eastAsia="Times New Roman" w:hAnsi="Times New Roman" w:cs="Times New Roman"/>
          <w:b/>
          <w:sz w:val="24"/>
          <w:szCs w:val="24"/>
          <w:lang w:eastAsia="ru-RU"/>
        </w:rPr>
        <w:t>Покурского</w:t>
      </w:r>
      <w:proofErr w:type="spellEnd"/>
      <w:r w:rsidR="000D5F92" w:rsidRPr="00C12253">
        <w:rPr>
          <w:rFonts w:ascii="Times New Roman" w:eastAsia="Times New Roman" w:hAnsi="Times New Roman" w:cs="Times New Roman"/>
          <w:b/>
          <w:sz w:val="24"/>
          <w:szCs w:val="24"/>
          <w:lang w:eastAsia="ru-RU"/>
        </w:rPr>
        <w:t xml:space="preserve"> месторождения нефти. Ку</w:t>
      </w:r>
      <w:proofErr w:type="gramStart"/>
      <w:r w:rsidR="000D5F92" w:rsidRPr="00C12253">
        <w:rPr>
          <w:rFonts w:ascii="Times New Roman" w:eastAsia="Times New Roman" w:hAnsi="Times New Roman" w:cs="Times New Roman"/>
          <w:b/>
          <w:sz w:val="24"/>
          <w:szCs w:val="24"/>
          <w:lang w:eastAsia="ru-RU"/>
        </w:rPr>
        <w:t>ст скв</w:t>
      </w:r>
      <w:proofErr w:type="gramEnd"/>
      <w:r w:rsidR="000D5F92" w:rsidRPr="00C12253">
        <w:rPr>
          <w:rFonts w:ascii="Times New Roman" w:eastAsia="Times New Roman" w:hAnsi="Times New Roman" w:cs="Times New Roman"/>
          <w:b/>
          <w:sz w:val="24"/>
          <w:szCs w:val="24"/>
          <w:lang w:eastAsia="ru-RU"/>
        </w:rPr>
        <w:t>ажин № 100, 102, 103, 104, 105, 24бис.»</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 xml:space="preserve">неунифицированная форма НФ-У003, оформляемая Подрядчиком в качестве приложения к Актам о приемке </w:t>
      </w:r>
      <w:r w:rsidRPr="00CA57BB">
        <w:rPr>
          <w:rFonts w:ascii="Times New Roman" w:eastAsia="Times New Roman" w:hAnsi="Times New Roman" w:cs="Times New Roman"/>
          <w:sz w:val="24"/>
          <w:szCs w:val="24"/>
          <w:lang w:eastAsia="ru-RU"/>
        </w:rPr>
        <w:lastRenderedPageBreak/>
        <w:t>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w:t>
      </w:r>
      <w:r w:rsidRPr="00CA57BB">
        <w:rPr>
          <w:rFonts w:ascii="Times New Roman" w:eastAsia="Times New Roman" w:hAnsi="Times New Roman" w:cs="Times New Roman"/>
          <w:sz w:val="24"/>
          <w:szCs w:val="24"/>
          <w:lang w:eastAsia="ru-RU"/>
        </w:rPr>
        <w:lastRenderedPageBreak/>
        <w:t>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w:t>
      </w:r>
      <w:r w:rsidR="009D5B85">
        <w:rPr>
          <w:rFonts w:ascii="Times New Roman" w:eastAsia="Times New Roman" w:hAnsi="Times New Roman" w:cs="Times New Roman"/>
          <w:sz w:val="24"/>
          <w:szCs w:val="24"/>
          <w:lang w:eastAsia="ru-RU"/>
        </w:rPr>
        <w:t>9</w:t>
      </w:r>
      <w:r w:rsidRPr="00CA57BB">
        <w:rPr>
          <w:rFonts w:ascii="Times New Roman" w:eastAsia="Times New Roman" w:hAnsi="Times New Roman" w:cs="Times New Roman"/>
          <w:sz w:val="24"/>
          <w:szCs w:val="24"/>
          <w:lang w:eastAsia="ru-RU"/>
        </w:rPr>
        <w:t>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w:t>
      </w:r>
      <w:r w:rsidR="00AB6C84">
        <w:rPr>
          <w:rFonts w:ascii="Times New Roman" w:eastAsia="Times New Roman" w:hAnsi="Times New Roman" w:cs="Times New Roman"/>
          <w:b/>
          <w:bCs/>
          <w:sz w:val="24"/>
          <w:szCs w:val="24"/>
          <w:lang w:eastAsia="ru-RU"/>
        </w:rPr>
        <w:t>/надземные/воздушные</w:t>
      </w:r>
      <w:r w:rsidRPr="00CA57BB">
        <w:rPr>
          <w:rFonts w:ascii="Times New Roman" w:eastAsia="Times New Roman" w:hAnsi="Times New Roman" w:cs="Times New Roman"/>
          <w:b/>
          <w:bCs/>
          <w:sz w:val="24"/>
          <w:szCs w:val="24"/>
          <w:lang w:eastAsia="ru-RU"/>
        </w:rPr>
        <w:t xml:space="preserve">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w:t>
      </w:r>
      <w:r w:rsidRPr="00CA57BB">
        <w:rPr>
          <w:rFonts w:ascii="Times New Roman" w:eastAsia="Times New Roman" w:hAnsi="Times New Roman" w:cs="Times New Roman"/>
          <w:sz w:val="24"/>
          <w:szCs w:val="24"/>
          <w:lang w:eastAsia="ru-RU"/>
        </w:rPr>
        <w:lastRenderedPageBreak/>
        <w:t>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w:t>
      </w:r>
      <w:r w:rsidRPr="00CA57BB">
        <w:rPr>
          <w:rFonts w:ascii="Times New Roman" w:eastAsia="Times New Roman" w:hAnsi="Times New Roman" w:cs="Times New Roman"/>
          <w:bCs/>
          <w:sz w:val="24"/>
          <w:szCs w:val="24"/>
          <w:lang w:eastAsia="ru-RU"/>
        </w:rPr>
        <w:lastRenderedPageBreak/>
        <w:t>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12253" w:rsidRPr="00C12253" w:rsidRDefault="00CA57BB" w:rsidP="00C12253">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F95A1A">
        <w:rPr>
          <w:rFonts w:ascii="Times New Roman" w:eastAsia="Times New Roman" w:hAnsi="Times New Roman" w:cs="Times New Roman"/>
          <w:sz w:val="24"/>
          <w:szCs w:val="24"/>
          <w:lang w:eastAsia="ru-RU"/>
        </w:rPr>
        <w:t>:</w:t>
      </w:r>
      <w:r w:rsidR="00C12253">
        <w:rPr>
          <w:rFonts w:ascii="Times New Roman" w:eastAsia="Times New Roman" w:hAnsi="Times New Roman" w:cs="Times New Roman"/>
          <w:sz w:val="24"/>
          <w:szCs w:val="24"/>
          <w:lang w:eastAsia="ru-RU"/>
        </w:rPr>
        <w:t xml:space="preserve">  «</w:t>
      </w:r>
      <w:r w:rsidR="00C12253" w:rsidRPr="000D5F92">
        <w:rPr>
          <w:rFonts w:ascii="Times New Roman" w:eastAsia="Times New Roman" w:hAnsi="Times New Roman" w:cs="Times New Roman"/>
          <w:b/>
          <w:sz w:val="24"/>
          <w:szCs w:val="24"/>
          <w:lang w:eastAsia="ru-RU"/>
        </w:rPr>
        <w:t>ВЛ-6кВ №1 на ку</w:t>
      </w:r>
      <w:proofErr w:type="gramStart"/>
      <w:r w:rsidR="00C12253" w:rsidRPr="000D5F92">
        <w:rPr>
          <w:rFonts w:ascii="Times New Roman" w:eastAsia="Times New Roman" w:hAnsi="Times New Roman" w:cs="Times New Roman"/>
          <w:b/>
          <w:sz w:val="24"/>
          <w:szCs w:val="24"/>
          <w:lang w:eastAsia="ru-RU"/>
        </w:rPr>
        <w:t>ст скв</w:t>
      </w:r>
      <w:proofErr w:type="gramEnd"/>
      <w:r w:rsidR="00C12253" w:rsidRPr="000D5F92">
        <w:rPr>
          <w:rFonts w:ascii="Times New Roman" w:eastAsia="Times New Roman" w:hAnsi="Times New Roman" w:cs="Times New Roman"/>
          <w:b/>
          <w:sz w:val="24"/>
          <w:szCs w:val="24"/>
          <w:lang w:eastAsia="ru-RU"/>
        </w:rPr>
        <w:t>ажин № 106. ВЛ-6кВ №2 на ку</w:t>
      </w:r>
      <w:proofErr w:type="gramStart"/>
      <w:r w:rsidR="00C12253" w:rsidRPr="000D5F92">
        <w:rPr>
          <w:rFonts w:ascii="Times New Roman" w:eastAsia="Times New Roman" w:hAnsi="Times New Roman" w:cs="Times New Roman"/>
          <w:b/>
          <w:sz w:val="24"/>
          <w:szCs w:val="24"/>
          <w:lang w:eastAsia="ru-RU"/>
        </w:rPr>
        <w:t>ст скв</w:t>
      </w:r>
      <w:proofErr w:type="gramEnd"/>
      <w:r w:rsidR="00C12253" w:rsidRPr="000D5F92">
        <w:rPr>
          <w:rFonts w:ascii="Times New Roman" w:eastAsia="Times New Roman" w:hAnsi="Times New Roman" w:cs="Times New Roman"/>
          <w:b/>
          <w:sz w:val="24"/>
          <w:szCs w:val="24"/>
          <w:lang w:eastAsia="ru-RU"/>
        </w:rPr>
        <w:t>ажин № 106</w:t>
      </w:r>
      <w:r w:rsidR="00C12253">
        <w:rPr>
          <w:rFonts w:ascii="Times New Roman" w:eastAsia="Times New Roman" w:hAnsi="Times New Roman" w:cs="Times New Roman"/>
          <w:b/>
          <w:sz w:val="24"/>
          <w:szCs w:val="24"/>
          <w:lang w:eastAsia="ru-RU"/>
        </w:rPr>
        <w:t xml:space="preserve">» в составе стройки </w:t>
      </w:r>
      <w:r w:rsidR="00C12253">
        <w:rPr>
          <w:rFonts w:ascii="Times New Roman" w:eastAsia="Times New Roman" w:hAnsi="Times New Roman" w:cs="Times New Roman"/>
          <w:b/>
          <w:bCs/>
          <w:sz w:val="24"/>
          <w:szCs w:val="24"/>
          <w:lang w:eastAsia="ru-RU"/>
        </w:rPr>
        <w:t xml:space="preserve"> </w:t>
      </w:r>
      <w:r w:rsidR="00C12253" w:rsidRPr="00C12253">
        <w:rPr>
          <w:rFonts w:ascii="Times New Roman" w:eastAsia="Times New Roman" w:hAnsi="Times New Roman" w:cs="Times New Roman"/>
          <w:b/>
          <w:bCs/>
          <w:sz w:val="24"/>
          <w:szCs w:val="24"/>
          <w:lang w:eastAsia="ru-RU"/>
        </w:rPr>
        <w:t>«</w:t>
      </w:r>
      <w:r w:rsidR="00C12253" w:rsidRPr="00C12253">
        <w:rPr>
          <w:rFonts w:ascii="Times New Roman" w:eastAsia="Times New Roman" w:hAnsi="Times New Roman" w:cs="Times New Roman"/>
          <w:b/>
          <w:sz w:val="24"/>
          <w:szCs w:val="24"/>
          <w:lang w:eastAsia="ru-RU"/>
        </w:rPr>
        <w:t>Обустройство Северо-</w:t>
      </w:r>
      <w:proofErr w:type="spellStart"/>
      <w:r w:rsidR="00C12253" w:rsidRPr="00C12253">
        <w:rPr>
          <w:rFonts w:ascii="Times New Roman" w:eastAsia="Times New Roman" w:hAnsi="Times New Roman" w:cs="Times New Roman"/>
          <w:b/>
          <w:sz w:val="24"/>
          <w:szCs w:val="24"/>
          <w:lang w:eastAsia="ru-RU"/>
        </w:rPr>
        <w:t>Покурского</w:t>
      </w:r>
      <w:proofErr w:type="spellEnd"/>
      <w:r w:rsidR="00C12253" w:rsidRPr="00C12253">
        <w:rPr>
          <w:rFonts w:ascii="Times New Roman" w:eastAsia="Times New Roman" w:hAnsi="Times New Roman" w:cs="Times New Roman"/>
          <w:b/>
          <w:sz w:val="24"/>
          <w:szCs w:val="24"/>
          <w:lang w:eastAsia="ru-RU"/>
        </w:rPr>
        <w:t xml:space="preserve"> месторож</w:t>
      </w:r>
      <w:r w:rsidR="00C12253">
        <w:rPr>
          <w:rFonts w:ascii="Times New Roman" w:eastAsia="Times New Roman" w:hAnsi="Times New Roman" w:cs="Times New Roman"/>
          <w:b/>
          <w:sz w:val="24"/>
          <w:szCs w:val="24"/>
          <w:lang w:eastAsia="ru-RU"/>
        </w:rPr>
        <w:t>дения нефти. Ку</w:t>
      </w:r>
      <w:proofErr w:type="gramStart"/>
      <w:r w:rsidR="00C12253">
        <w:rPr>
          <w:rFonts w:ascii="Times New Roman" w:eastAsia="Times New Roman" w:hAnsi="Times New Roman" w:cs="Times New Roman"/>
          <w:b/>
          <w:sz w:val="24"/>
          <w:szCs w:val="24"/>
          <w:lang w:eastAsia="ru-RU"/>
        </w:rPr>
        <w:t>ст скв</w:t>
      </w:r>
      <w:proofErr w:type="gramEnd"/>
      <w:r w:rsidR="00C12253">
        <w:rPr>
          <w:rFonts w:ascii="Times New Roman" w:eastAsia="Times New Roman" w:hAnsi="Times New Roman" w:cs="Times New Roman"/>
          <w:b/>
          <w:sz w:val="24"/>
          <w:szCs w:val="24"/>
          <w:lang w:eastAsia="ru-RU"/>
        </w:rPr>
        <w:t xml:space="preserve">ажин № 106»;  </w:t>
      </w:r>
      <w:r w:rsidR="00C12253" w:rsidRPr="000D5F92">
        <w:rPr>
          <w:rFonts w:ascii="Times New Roman" w:eastAsia="Times New Roman" w:hAnsi="Times New Roman" w:cs="Times New Roman"/>
          <w:b/>
          <w:sz w:val="24"/>
          <w:szCs w:val="24"/>
          <w:lang w:eastAsia="ru-RU"/>
        </w:rPr>
        <w:t xml:space="preserve"> </w:t>
      </w:r>
      <w:r w:rsidR="00C12253">
        <w:rPr>
          <w:rFonts w:ascii="Times New Roman" w:eastAsia="Times New Roman" w:hAnsi="Times New Roman" w:cs="Times New Roman"/>
          <w:b/>
          <w:sz w:val="24"/>
          <w:szCs w:val="24"/>
          <w:lang w:eastAsia="ru-RU"/>
        </w:rPr>
        <w:t>«</w:t>
      </w:r>
      <w:r w:rsidR="00C12253" w:rsidRPr="000D5F92">
        <w:rPr>
          <w:rFonts w:ascii="Times New Roman" w:eastAsia="Times New Roman" w:hAnsi="Times New Roman" w:cs="Times New Roman"/>
          <w:b/>
          <w:sz w:val="24"/>
          <w:szCs w:val="24"/>
          <w:lang w:eastAsia="ru-RU"/>
        </w:rPr>
        <w:t>ВЛ-6кВ №1 на куст скважин № 100. ВЛ-6кВ №2 на ку</w:t>
      </w:r>
      <w:proofErr w:type="gramStart"/>
      <w:r w:rsidR="00C12253" w:rsidRPr="000D5F92">
        <w:rPr>
          <w:rFonts w:ascii="Times New Roman" w:eastAsia="Times New Roman" w:hAnsi="Times New Roman" w:cs="Times New Roman"/>
          <w:b/>
          <w:sz w:val="24"/>
          <w:szCs w:val="24"/>
          <w:lang w:eastAsia="ru-RU"/>
        </w:rPr>
        <w:t>ст скв</w:t>
      </w:r>
      <w:proofErr w:type="gramEnd"/>
      <w:r w:rsidR="00C12253" w:rsidRPr="000D5F92">
        <w:rPr>
          <w:rFonts w:ascii="Times New Roman" w:eastAsia="Times New Roman" w:hAnsi="Times New Roman" w:cs="Times New Roman"/>
          <w:b/>
          <w:sz w:val="24"/>
          <w:szCs w:val="24"/>
          <w:lang w:eastAsia="ru-RU"/>
        </w:rPr>
        <w:t>ажин № 100»</w:t>
      </w:r>
      <w:r w:rsidR="00C12253">
        <w:rPr>
          <w:rFonts w:ascii="Times New Roman" w:eastAsia="Times New Roman" w:hAnsi="Times New Roman" w:cs="Times New Roman"/>
          <w:b/>
          <w:sz w:val="24"/>
          <w:szCs w:val="24"/>
          <w:lang w:eastAsia="ru-RU"/>
        </w:rPr>
        <w:t xml:space="preserve"> в составе стройки </w:t>
      </w:r>
      <w:r w:rsidR="00C12253">
        <w:rPr>
          <w:rFonts w:ascii="Times New Roman" w:eastAsia="Times New Roman" w:hAnsi="Times New Roman" w:cs="Times New Roman"/>
          <w:b/>
          <w:bCs/>
          <w:sz w:val="24"/>
          <w:szCs w:val="24"/>
          <w:lang w:eastAsia="ru-RU"/>
        </w:rPr>
        <w:t xml:space="preserve"> </w:t>
      </w:r>
      <w:r w:rsidR="00C12253" w:rsidRPr="00C12253">
        <w:rPr>
          <w:rFonts w:ascii="Times New Roman" w:eastAsia="Times New Roman" w:hAnsi="Times New Roman" w:cs="Times New Roman"/>
          <w:b/>
          <w:bCs/>
          <w:sz w:val="24"/>
          <w:szCs w:val="24"/>
          <w:lang w:eastAsia="ru-RU"/>
        </w:rPr>
        <w:t>«</w:t>
      </w:r>
      <w:r w:rsidR="00C12253" w:rsidRPr="00C12253">
        <w:rPr>
          <w:rFonts w:ascii="Times New Roman" w:eastAsia="Times New Roman" w:hAnsi="Times New Roman" w:cs="Times New Roman"/>
          <w:b/>
          <w:sz w:val="24"/>
          <w:szCs w:val="24"/>
          <w:lang w:eastAsia="ru-RU"/>
        </w:rPr>
        <w:t>Обустройство Северо-</w:t>
      </w:r>
      <w:proofErr w:type="spellStart"/>
      <w:r w:rsidR="00C12253" w:rsidRPr="00C12253">
        <w:rPr>
          <w:rFonts w:ascii="Times New Roman" w:eastAsia="Times New Roman" w:hAnsi="Times New Roman" w:cs="Times New Roman"/>
          <w:b/>
          <w:sz w:val="24"/>
          <w:szCs w:val="24"/>
          <w:lang w:eastAsia="ru-RU"/>
        </w:rPr>
        <w:t>Покурского</w:t>
      </w:r>
      <w:proofErr w:type="spellEnd"/>
      <w:r w:rsidR="00C12253" w:rsidRPr="00C12253">
        <w:rPr>
          <w:rFonts w:ascii="Times New Roman" w:eastAsia="Times New Roman" w:hAnsi="Times New Roman" w:cs="Times New Roman"/>
          <w:b/>
          <w:sz w:val="24"/>
          <w:szCs w:val="24"/>
          <w:lang w:eastAsia="ru-RU"/>
        </w:rPr>
        <w:t xml:space="preserve"> месторождения нефти. Ку</w:t>
      </w:r>
      <w:proofErr w:type="gramStart"/>
      <w:r w:rsidR="00C12253" w:rsidRPr="00C12253">
        <w:rPr>
          <w:rFonts w:ascii="Times New Roman" w:eastAsia="Times New Roman" w:hAnsi="Times New Roman" w:cs="Times New Roman"/>
          <w:b/>
          <w:sz w:val="24"/>
          <w:szCs w:val="24"/>
          <w:lang w:eastAsia="ru-RU"/>
        </w:rPr>
        <w:t>ст скв</w:t>
      </w:r>
      <w:proofErr w:type="gramEnd"/>
      <w:r w:rsidR="00C12253" w:rsidRPr="00C12253">
        <w:rPr>
          <w:rFonts w:ascii="Times New Roman" w:eastAsia="Times New Roman" w:hAnsi="Times New Roman" w:cs="Times New Roman"/>
          <w:b/>
          <w:sz w:val="24"/>
          <w:szCs w:val="24"/>
          <w:lang w:eastAsia="ru-RU"/>
        </w:rPr>
        <w:t>ажин № 100, 102, 103, 104, 105, 24бис»</w:t>
      </w:r>
      <w:bookmarkStart w:id="7" w:name="_GoBack"/>
      <w:bookmarkEnd w:id="7"/>
    </w:p>
    <w:p w:rsidR="00CA57BB" w:rsidRPr="00CA57BB" w:rsidRDefault="00CA57BB" w:rsidP="00C12253">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w:t>
      </w:r>
      <w:r w:rsidR="00F95A1A">
        <w:rPr>
          <w:rFonts w:ascii="Times New Roman" w:eastAsia="Times New Roman" w:hAnsi="Times New Roman" w:cs="Times New Roman"/>
          <w:sz w:val="24"/>
          <w:szCs w:val="24"/>
          <w:lang w:eastAsia="ru-RU"/>
        </w:rPr>
        <w:t xml:space="preserve">ной цены» (Приложение №__3_). </w:t>
      </w:r>
      <w:r w:rsidRPr="00CA57BB">
        <w:rPr>
          <w:rFonts w:ascii="Times New Roman" w:eastAsia="Times New Roman" w:hAnsi="Times New Roman" w:cs="Times New Roman"/>
          <w:sz w:val="24"/>
          <w:szCs w:val="24"/>
          <w:lang w:eastAsia="ru-RU"/>
        </w:rPr>
        <w:t xml:space="preserve">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proofErr w:type="gramStart"/>
      <w:r w:rsidRPr="00CA57BB">
        <w:rPr>
          <w:rFonts w:ascii="Times New Roman" w:eastAsia="Times New Roman" w:hAnsi="Times New Roman" w:cs="Times New Roman"/>
          <w:sz w:val="24"/>
          <w:szCs w:val="24"/>
          <w:lang w:eastAsia="ru-RU"/>
        </w:rPr>
        <w:t>о</w:t>
      </w:r>
      <w:proofErr w:type="gramEnd"/>
      <w:r w:rsidRPr="00CA57BB">
        <w:rPr>
          <w:rFonts w:ascii="Times New Roman" w:eastAsia="Times New Roman" w:hAnsi="Times New Roman" w:cs="Times New Roman"/>
          <w:sz w:val="24"/>
          <w:szCs w:val="24"/>
          <w:lang w:eastAsia="ru-RU"/>
        </w:rPr>
        <w:t xml:space="preserve">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w:t>
      </w:r>
      <w:r w:rsidR="009D5B85">
        <w:rPr>
          <w:rFonts w:ascii="Times New Roman" w:eastAsia="Times New Roman" w:hAnsi="Times New Roman" w:cs="Times New Roman"/>
          <w:sz w:val="24"/>
          <w:szCs w:val="24"/>
          <w:lang w:eastAsia="ru-RU"/>
        </w:rPr>
        <w:t>8</w:t>
      </w:r>
      <w:r w:rsidRPr="00CA57BB">
        <w:rPr>
          <w:rFonts w:ascii="Times New Roman" w:eastAsia="Times New Roman" w:hAnsi="Times New Roman" w:cs="Times New Roman"/>
          <w:sz w:val="24"/>
          <w:szCs w:val="24"/>
          <w:lang w:eastAsia="ru-RU"/>
        </w:rPr>
        <w:t>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w:t>
      </w:r>
      <w:r w:rsidRPr="00CA57BB">
        <w:rPr>
          <w:rFonts w:ascii="Times New Roman" w:eastAsia="Times New Roman" w:hAnsi="Times New Roman" w:cs="Times New Roman"/>
          <w:sz w:val="24"/>
          <w:szCs w:val="24"/>
          <w:lang w:eastAsia="ru-RU"/>
        </w:rPr>
        <w:lastRenderedPageBreak/>
        <w:t>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w:t>
      </w:r>
      <w:r w:rsidRPr="00CA57BB">
        <w:rPr>
          <w:rFonts w:ascii="Times New Roman" w:eastAsia="Times New Roman" w:hAnsi="Times New Roman" w:cs="Times New Roman"/>
          <w:sz w:val="24"/>
          <w:szCs w:val="24"/>
          <w:lang w:eastAsia="ru-RU"/>
        </w:rPr>
        <w:lastRenderedPageBreak/>
        <w:t>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w:t>
      </w:r>
      <w:r w:rsidRPr="00CA57BB">
        <w:rPr>
          <w:rFonts w:ascii="Times New Roman" w:eastAsia="Times New Roman" w:hAnsi="Times New Roman" w:cs="Times New Roman"/>
          <w:sz w:val="24"/>
          <w:szCs w:val="24"/>
          <w:lang w:eastAsia="ru-RU"/>
        </w:rPr>
        <w:lastRenderedPageBreak/>
        <w:t>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9D5B85"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Положения о контрольно-пропускных пунктах открытого акционерного общества «Славнефть-Мегионнефтегаз»</w:t>
      </w:r>
      <w:r w:rsidR="009D5B85" w:rsidRPr="009D5B85">
        <w:rPr>
          <w:rFonts w:ascii="Times New Roman" w:eastAsia="Times New Roman" w:hAnsi="Times New Roman" w:cs="Times New Roman"/>
          <w:lang w:eastAsia="ru-RU"/>
        </w:rPr>
        <w:t xml:space="preserve"> </w:t>
      </w:r>
      <w:r w:rsidR="009D5B85" w:rsidRPr="009D5B85">
        <w:rPr>
          <w:rFonts w:ascii="Times New Roman" w:eastAsia="Times New Roman" w:hAnsi="Times New Roman" w:cs="Times New Roman"/>
          <w:sz w:val="24"/>
          <w:szCs w:val="24"/>
          <w:lang w:eastAsia="ru-RU"/>
        </w:rPr>
        <w:t>(</w:t>
      </w:r>
      <w:r w:rsidR="009D5B85" w:rsidRPr="009D5B85">
        <w:rPr>
          <w:rStyle w:val="itemtext"/>
          <w:rFonts w:ascii="Times New Roman" w:hAnsi="Times New Roman" w:cs="Times New Roman"/>
          <w:sz w:val="24"/>
          <w:szCs w:val="24"/>
        </w:rPr>
        <w:t xml:space="preserve">с внесенными изменениями </w:t>
      </w:r>
      <w:proofErr w:type="gramStart"/>
      <w:r w:rsidR="009D5B85" w:rsidRPr="009D5B85">
        <w:rPr>
          <w:rStyle w:val="itemtext"/>
          <w:rFonts w:ascii="Times New Roman" w:hAnsi="Times New Roman" w:cs="Times New Roman"/>
          <w:sz w:val="24"/>
          <w:szCs w:val="24"/>
        </w:rPr>
        <w:t>согласно Приказа</w:t>
      </w:r>
      <w:proofErr w:type="gramEnd"/>
      <w:r w:rsidR="009D5B85" w:rsidRPr="009D5B85">
        <w:rPr>
          <w:rStyle w:val="itemtext"/>
          <w:rFonts w:ascii="Times New Roman" w:hAnsi="Times New Roman" w:cs="Times New Roman"/>
          <w:sz w:val="24"/>
          <w:szCs w:val="24"/>
        </w:rPr>
        <w:t xml:space="preserve"> №487 от 17.06.2015г)</w:t>
      </w:r>
      <w:r w:rsidRPr="009D5B85">
        <w:rPr>
          <w:rFonts w:ascii="Times New Roman" w:eastAsia="Times New Roman" w:hAnsi="Times New Roman" w:cs="Times New Roman"/>
          <w:sz w:val="24"/>
          <w:szCs w:val="24"/>
          <w:lang w:eastAsia="ru-RU"/>
        </w:rPr>
        <w:t>;</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Default="00CA57BB"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00E17E47">
        <w:rPr>
          <w:rFonts w:ascii="Times New Roman" w:eastAsia="Times New Roman" w:hAnsi="Times New Roman" w:cs="Times New Roman"/>
          <w:sz w:val="24"/>
          <w:szCs w:val="24"/>
          <w:lang w:eastAsia="ru-RU"/>
        </w:rPr>
        <w:t>- Изменения 1 к Процедуре</w:t>
      </w:r>
      <w:r w:rsidRPr="00CA57BB">
        <w:rPr>
          <w:rFonts w:ascii="Times New Roman" w:eastAsia="Times New Roman" w:hAnsi="Times New Roman" w:cs="Times New Roman"/>
          <w:sz w:val="24"/>
          <w:szCs w:val="24"/>
          <w:lang w:eastAsia="ru-RU"/>
        </w:rPr>
        <w:t xml:space="preserve"> </w:t>
      </w:r>
      <w:r w:rsidR="00E17E47" w:rsidRPr="00CA57BB">
        <w:rPr>
          <w:rFonts w:ascii="Times New Roman" w:eastAsia="Times New Roman" w:hAnsi="Times New Roman" w:cs="Times New Roman"/>
          <w:sz w:val="24"/>
          <w:szCs w:val="24"/>
          <w:lang w:eastAsia="ru-RU"/>
        </w:rPr>
        <w:t>«Контроль употребления алкоголя, наркотических и токсических веществ»;</w:t>
      </w:r>
    </w:p>
    <w:p w:rsidR="00E17E47" w:rsidRDefault="00E17E47"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66A1D">
        <w:rPr>
          <w:rFonts w:ascii="Times New Roman" w:eastAsia="Times New Roman" w:hAnsi="Times New Roman" w:cs="Times New Roman"/>
          <w:sz w:val="24"/>
          <w:szCs w:val="24"/>
          <w:lang w:eastAsia="ru-RU"/>
        </w:rPr>
        <w:t>Плана экстренного медицинского реагирования в ОАО «СН-МНГ»;</w:t>
      </w:r>
    </w:p>
    <w:p w:rsidR="00E17E47" w:rsidRPr="00CA57BB" w:rsidRDefault="00E17E47" w:rsidP="00E17E47">
      <w:pPr>
        <w:tabs>
          <w:tab w:val="left" w:pos="567"/>
        </w:tabs>
        <w:spacing w:line="240" w:lineRule="auto"/>
        <w:ind w:firstLine="700"/>
        <w:jc w:val="both"/>
        <w:rPr>
          <w:rFonts w:ascii="Times New Roman" w:eastAsia="Times New Roman" w:hAnsi="Times New Roman" w:cs="Times New Roman"/>
          <w:sz w:val="24"/>
          <w:szCs w:val="24"/>
          <w:lang w:eastAsia="ru-RU"/>
        </w:rPr>
      </w:pPr>
      <w:r w:rsidRPr="00466A1D">
        <w:rPr>
          <w:rFonts w:ascii="Times New Roman" w:eastAsia="Times New Roman" w:hAnsi="Times New Roman" w:cs="Times New Roman"/>
          <w:sz w:val="24"/>
          <w:szCs w:val="24"/>
          <w:lang w:eastAsia="ru-RU"/>
        </w:rPr>
        <w:t>- Методического указания по установлению Жизненно важных правил безопас</w:t>
      </w:r>
      <w:r>
        <w:rPr>
          <w:rFonts w:ascii="Times New Roman" w:eastAsia="Times New Roman" w:hAnsi="Times New Roman" w:cs="Times New Roman"/>
          <w:sz w:val="24"/>
          <w:szCs w:val="24"/>
          <w:lang w:eastAsia="ru-RU"/>
        </w:rPr>
        <w:t>ного ведения работ СТО 021-2014.</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w:t>
      </w:r>
      <w:r w:rsidRPr="00CA57BB">
        <w:rPr>
          <w:rFonts w:ascii="Times New Roman" w:eastAsia="Times New Roman" w:hAnsi="Times New Roman" w:cs="Times New Roman"/>
          <w:sz w:val="24"/>
          <w:szCs w:val="24"/>
          <w:lang w:eastAsia="ru-RU"/>
        </w:rPr>
        <w:lastRenderedPageBreak/>
        <w:t>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w:t>
      </w:r>
      <w:r w:rsidRPr="00CA57BB">
        <w:rPr>
          <w:rFonts w:ascii="Times New Roman" w:eastAsia="Times New Roman" w:hAnsi="Times New Roman" w:cs="Times New Roman"/>
          <w:sz w:val="24"/>
          <w:szCs w:val="24"/>
          <w:lang w:eastAsia="ru-RU"/>
        </w:rPr>
        <w:lastRenderedPageBreak/>
        <w:t>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w:t>
      </w:r>
      <w:r w:rsidRPr="00CA57BB">
        <w:rPr>
          <w:rFonts w:ascii="Times New Roman" w:eastAsia="Times New Roman" w:hAnsi="Times New Roman" w:cs="Times New Roman"/>
          <w:sz w:val="24"/>
          <w:szCs w:val="24"/>
          <w:lang w:eastAsia="ru-RU"/>
        </w:rPr>
        <w:lastRenderedPageBreak/>
        <w:t xml:space="preserve">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AB6C84">
        <w:rPr>
          <w:rFonts w:ascii="Times New Roman" w:eastAsia="Times New Roman" w:hAnsi="Times New Roman" w:cs="Times New Roman"/>
          <w:sz w:val="24"/>
          <w:szCs w:val="24"/>
          <w:lang w:eastAsia="ru-RU"/>
        </w:rPr>
        <w:t>/надземным/воздушным</w:t>
      </w:r>
      <w:r w:rsidRPr="00CA57BB">
        <w:rPr>
          <w:rFonts w:ascii="Times New Roman" w:eastAsia="Times New Roman" w:hAnsi="Times New Roman" w:cs="Times New Roman"/>
          <w:sz w:val="24"/>
          <w:szCs w:val="24"/>
          <w:lang w:eastAsia="ru-RU"/>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8" w:name="_Toc149127769"/>
      <w:bookmarkStart w:id="9"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8"/>
      <w:bookmarkEnd w:id="9"/>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10" w:name="ТекстовоеПоле41"/>
      <w:r w:rsidRPr="00CA57BB">
        <w:rPr>
          <w:rFonts w:ascii="Times New Roman" w:eastAsia="Times New Roman" w:hAnsi="Times New Roman" w:cs="Times New Roman"/>
          <w:bCs/>
          <w:snapToGrid w:val="0"/>
          <w:sz w:val="24"/>
          <w:szCs w:val="24"/>
          <w:lang w:eastAsia="ru-RU"/>
        </w:rPr>
        <w:t xml:space="preserve"> </w:t>
      </w:r>
      <w:bookmarkEnd w:id="10"/>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w:t>
      </w:r>
      <w:r w:rsidRPr="00CA57BB">
        <w:rPr>
          <w:rFonts w:ascii="Times New Roman" w:eastAsia="Times New Roman" w:hAnsi="Times New Roman" w:cs="Times New Roman"/>
          <w:bCs/>
          <w:sz w:val="24"/>
          <w:szCs w:val="24"/>
          <w:lang w:eastAsia="ru-RU"/>
        </w:rPr>
        <w:lastRenderedPageBreak/>
        <w:t xml:space="preserve">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1"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proofErr w:type="gramEnd"/>
      <w:r w:rsidRPr="00CA57BB">
        <w:rPr>
          <w:rFonts w:ascii="Times New Roman" w:eastAsia="Times New Roman" w:hAnsi="Times New Roman" w:cs="Times New Roman"/>
          <w:snapToGrid w:val="0"/>
          <w:color w:val="000000"/>
          <w:sz w:val="24"/>
          <w:szCs w:val="24"/>
          <w:lang w:eastAsia="ru-RU"/>
        </w:rPr>
        <w:t>.</w:t>
      </w:r>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w:t>
      </w:r>
      <w:r w:rsidRPr="00CA57BB">
        <w:rPr>
          <w:rFonts w:ascii="Times New Roman" w:eastAsia="Times New Roman" w:hAnsi="Times New Roman" w:cs="Times New Roman"/>
          <w:sz w:val="24"/>
          <w:szCs w:val="24"/>
          <w:lang w:eastAsia="ru-RU"/>
        </w:rPr>
        <w:lastRenderedPageBreak/>
        <w:t>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w:t>
      </w:r>
      <w:r w:rsidR="009E1A72">
        <w:rPr>
          <w:rFonts w:ascii="Times New Roman" w:eastAsia="Times New Roman" w:hAnsi="Times New Roman" w:cs="Times New Roman"/>
          <w:sz w:val="24"/>
          <w:szCs w:val="24"/>
          <w:lang w:eastAsia="ru-RU"/>
        </w:rPr>
        <w:t xml:space="preserve"> в соответствии с приложение № 6 «Ориентировочная стоимость материалов»</w:t>
      </w:r>
      <w:r w:rsidRPr="00CA57BB">
        <w:rPr>
          <w:rFonts w:ascii="Times New Roman" w:eastAsia="Times New Roman" w:hAnsi="Times New Roman" w:cs="Times New Roman"/>
          <w:sz w:val="24"/>
          <w:szCs w:val="24"/>
          <w:lang w:eastAsia="ru-RU"/>
        </w:rPr>
        <w:t>,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w:t>
      </w:r>
      <w:r w:rsidR="009E1A72">
        <w:rPr>
          <w:rFonts w:ascii="Times New Roman" w:eastAsia="Times New Roman" w:hAnsi="Times New Roman" w:cs="Times New Roman"/>
          <w:sz w:val="24"/>
          <w:szCs w:val="24"/>
          <w:lang w:eastAsia="ru-RU"/>
        </w:rPr>
        <w:t>7</w:t>
      </w:r>
      <w:r w:rsidRPr="00CA57BB">
        <w:rPr>
          <w:rFonts w:ascii="Times New Roman" w:eastAsia="Times New Roman" w:hAnsi="Times New Roman" w:cs="Times New Roman"/>
          <w:sz w:val="24"/>
          <w:szCs w:val="24"/>
          <w:lang w:eastAsia="ru-RU"/>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w:t>
      </w:r>
      <w:r w:rsidR="009E1A72">
        <w:rPr>
          <w:rFonts w:ascii="Times New Roman" w:eastAsia="Times New Roman" w:hAnsi="Times New Roman" w:cs="Times New Roman"/>
          <w:sz w:val="24"/>
          <w:szCs w:val="24"/>
          <w:lang w:eastAsia="ru-RU"/>
        </w:rPr>
        <w:t>8</w:t>
      </w:r>
      <w:r w:rsidRPr="00CA57BB">
        <w:rPr>
          <w:rFonts w:ascii="Times New Roman" w:eastAsia="Times New Roman" w:hAnsi="Times New Roman" w:cs="Times New Roman"/>
          <w:sz w:val="24"/>
          <w:szCs w:val="24"/>
          <w:lang w:eastAsia="ru-RU"/>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w:t>
      </w:r>
      <w:r w:rsidR="009E1A72">
        <w:rPr>
          <w:rFonts w:ascii="Times New Roman" w:eastAsia="Times New Roman" w:hAnsi="Times New Roman" w:cs="Times New Roman"/>
          <w:sz w:val="24"/>
          <w:szCs w:val="24"/>
          <w:lang w:eastAsia="ru-RU"/>
        </w:rPr>
        <w:t>9</w:t>
      </w:r>
      <w:r w:rsidRPr="00CA57BB">
        <w:rPr>
          <w:rFonts w:ascii="Times New Roman" w:eastAsia="Times New Roman" w:hAnsi="Times New Roman" w:cs="Times New Roman"/>
          <w:sz w:val="24"/>
          <w:szCs w:val="24"/>
          <w:lang w:eastAsia="ru-RU"/>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0</w:t>
      </w:r>
      <w:r w:rsidRPr="00CA57BB">
        <w:rPr>
          <w:rFonts w:ascii="Times New Roman" w:eastAsia="Times New Roman" w:hAnsi="Times New Roman" w:cs="Times New Roman"/>
          <w:sz w:val="24"/>
          <w:szCs w:val="24"/>
          <w:lang w:eastAsia="ru-RU"/>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1</w:t>
      </w:r>
      <w:r w:rsidRPr="00CA57BB">
        <w:rPr>
          <w:rFonts w:ascii="Times New Roman" w:eastAsia="Times New Roman" w:hAnsi="Times New Roman" w:cs="Times New Roman"/>
          <w:sz w:val="24"/>
          <w:szCs w:val="24"/>
          <w:lang w:eastAsia="ru-RU"/>
        </w:rPr>
        <w:t xml:space="preserve">.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w:t>
      </w:r>
      <w:r w:rsidRPr="00CA57BB">
        <w:rPr>
          <w:rFonts w:ascii="Times New Roman" w:eastAsia="Times New Roman" w:hAnsi="Times New Roman" w:cs="Times New Roman"/>
          <w:sz w:val="24"/>
          <w:szCs w:val="24"/>
          <w:lang w:eastAsia="ru-RU"/>
        </w:rPr>
        <w:lastRenderedPageBreak/>
        <w:t>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2</w:t>
      </w:r>
      <w:r w:rsidRPr="00CA57BB">
        <w:rPr>
          <w:rFonts w:ascii="Times New Roman" w:eastAsia="Times New Roman" w:hAnsi="Times New Roman" w:cs="Times New Roman"/>
          <w:sz w:val="24"/>
          <w:szCs w:val="24"/>
          <w:lang w:eastAsia="ru-RU"/>
        </w:rPr>
        <w:t>.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3</w:t>
      </w:r>
      <w:r w:rsidRPr="00CA57BB">
        <w:rPr>
          <w:rFonts w:ascii="Times New Roman" w:eastAsia="Times New Roman" w:hAnsi="Times New Roman" w:cs="Times New Roman"/>
          <w:sz w:val="24"/>
          <w:szCs w:val="24"/>
          <w:lang w:eastAsia="ru-RU"/>
        </w:rPr>
        <w:t xml:space="preserve">.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4</w:t>
      </w:r>
      <w:r w:rsidRPr="00CA57BB">
        <w:rPr>
          <w:rFonts w:ascii="Times New Roman" w:eastAsia="Times New Roman" w:hAnsi="Times New Roman" w:cs="Times New Roman"/>
          <w:sz w:val="24"/>
          <w:szCs w:val="24"/>
          <w:lang w:eastAsia="ru-RU"/>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w:t>
      </w:r>
      <w:r w:rsidRPr="00CA57BB">
        <w:rPr>
          <w:rFonts w:ascii="Times New Roman" w:eastAsia="Times New Roman" w:hAnsi="Times New Roman" w:cs="Times New Roman"/>
          <w:sz w:val="24"/>
          <w:szCs w:val="24"/>
          <w:lang w:eastAsia="ru-RU"/>
        </w:rPr>
        <w:lastRenderedPageBreak/>
        <w:t>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w:t>
      </w:r>
      <w:r w:rsidRPr="00CA57BB">
        <w:rPr>
          <w:rFonts w:ascii="Times New Roman" w:eastAsia="Times New Roman" w:hAnsi="Times New Roman" w:cs="Times New Roman"/>
          <w:sz w:val="24"/>
          <w:szCs w:val="24"/>
          <w:lang w:eastAsia="ru-RU"/>
        </w:rPr>
        <w:lastRenderedPageBreak/>
        <w:t>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w:t>
      </w:r>
      <w:r w:rsidRPr="00CA57BB">
        <w:rPr>
          <w:rFonts w:ascii="Times New Roman" w:eastAsia="Times New Roman" w:hAnsi="Times New Roman" w:cs="Times New Roman"/>
          <w:sz w:val="24"/>
          <w:szCs w:val="24"/>
          <w:lang w:eastAsia="ru-RU"/>
        </w:rPr>
        <w:lastRenderedPageBreak/>
        <w:t>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w:t>
      </w:r>
      <w:r w:rsidR="00C30BA4">
        <w:rPr>
          <w:rFonts w:ascii="Times New Roman" w:eastAsia="Times New Roman" w:hAnsi="Times New Roman" w:cs="Times New Roman"/>
          <w:sz w:val="24"/>
          <w:szCs w:val="24"/>
          <w:lang w:eastAsia="ru-RU"/>
        </w:rPr>
        <w:t xml:space="preserve">бязан уплатить штраф в размере </w:t>
      </w:r>
      <w:r w:rsidRPr="00CA57BB">
        <w:rPr>
          <w:rFonts w:ascii="Times New Roman" w:eastAsia="Times New Roman" w:hAnsi="Times New Roman" w:cs="Times New Roman"/>
          <w:sz w:val="24"/>
          <w:szCs w:val="24"/>
          <w:lang w:eastAsia="ru-RU"/>
        </w:rPr>
        <w:t>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w:t>
      </w:r>
      <w:r w:rsidRPr="00CA57BB">
        <w:rPr>
          <w:rFonts w:ascii="Times New Roman" w:eastAsia="Times New Roman" w:hAnsi="Times New Roman" w:cs="Times New Roman"/>
          <w:sz w:val="24"/>
          <w:szCs w:val="24"/>
          <w:lang w:eastAsia="ru-RU"/>
        </w:rPr>
        <w:lastRenderedPageBreak/>
        <w:t xml:space="preserve">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повреждение </w:t>
      </w:r>
      <w:r w:rsidR="00AB6C84" w:rsidRPr="00CA57BB">
        <w:rPr>
          <w:rFonts w:ascii="Times New Roman" w:eastAsia="Times New Roman" w:hAnsi="Times New Roman" w:cs="Times New Roman"/>
          <w:sz w:val="24"/>
          <w:szCs w:val="24"/>
          <w:lang w:eastAsia="ru-RU"/>
        </w:rPr>
        <w:t>подземны</w:t>
      </w:r>
      <w:r w:rsidR="00AB6C84">
        <w:rPr>
          <w:rFonts w:ascii="Times New Roman" w:eastAsia="Times New Roman" w:hAnsi="Times New Roman" w:cs="Times New Roman"/>
          <w:sz w:val="24"/>
          <w:szCs w:val="24"/>
          <w:lang w:eastAsia="ru-RU"/>
        </w:rPr>
        <w:t>х</w:t>
      </w:r>
      <w:r w:rsidR="00AB6C84" w:rsidRPr="00CA57BB">
        <w:rPr>
          <w:rFonts w:ascii="Times New Roman" w:eastAsia="Times New Roman" w:hAnsi="Times New Roman" w:cs="Times New Roman"/>
          <w:sz w:val="24"/>
          <w:szCs w:val="24"/>
          <w:lang w:eastAsia="ru-RU"/>
        </w:rPr>
        <w:t xml:space="preserve"> и наземны</w:t>
      </w:r>
      <w:r w:rsidR="00AB6C84">
        <w:rPr>
          <w:rFonts w:ascii="Times New Roman" w:eastAsia="Times New Roman" w:hAnsi="Times New Roman" w:cs="Times New Roman"/>
          <w:sz w:val="24"/>
          <w:szCs w:val="24"/>
          <w:lang w:eastAsia="ru-RU"/>
        </w:rPr>
        <w:t>х/надземных/воздушных</w:t>
      </w:r>
      <w:r w:rsidR="00AB6C84" w:rsidRPr="00CA57BB">
        <w:rPr>
          <w:rFonts w:ascii="Times New Roman" w:eastAsia="Times New Roman" w:hAnsi="Times New Roman" w:cs="Times New Roman"/>
          <w:sz w:val="24"/>
          <w:szCs w:val="24"/>
          <w:lang w:eastAsia="ru-RU"/>
        </w:rPr>
        <w:t xml:space="preserve"> коммуникаци</w:t>
      </w:r>
      <w:r w:rsidR="00AB6C84">
        <w:rPr>
          <w:rFonts w:ascii="Times New Roman" w:eastAsia="Times New Roman" w:hAnsi="Times New Roman" w:cs="Times New Roman"/>
          <w:sz w:val="24"/>
          <w:szCs w:val="24"/>
          <w:lang w:eastAsia="ru-RU"/>
        </w:rPr>
        <w:t>й</w:t>
      </w:r>
      <w:r w:rsidRPr="00CA57BB">
        <w:rPr>
          <w:rFonts w:ascii="Times New Roman" w:eastAsia="Times New Roman" w:hAnsi="Times New Roman" w:cs="Times New Roman"/>
          <w:sz w:val="24"/>
          <w:szCs w:val="24"/>
          <w:lang w:eastAsia="ru-RU"/>
        </w:rPr>
        <w:t xml:space="preserve">, Подрядчик обязан восстановить их за свой счет в установленные Заказчиком сроки, ликвидировать последствия повреждения </w:t>
      </w:r>
      <w:r w:rsidR="00AB6C84" w:rsidRPr="00CA57BB">
        <w:rPr>
          <w:rFonts w:ascii="Times New Roman" w:eastAsia="Times New Roman" w:hAnsi="Times New Roman" w:cs="Times New Roman"/>
          <w:sz w:val="24"/>
          <w:szCs w:val="24"/>
          <w:lang w:eastAsia="ru-RU"/>
        </w:rPr>
        <w:t>подземны</w:t>
      </w:r>
      <w:r w:rsidR="00AB6C84">
        <w:rPr>
          <w:rFonts w:ascii="Times New Roman" w:eastAsia="Times New Roman" w:hAnsi="Times New Roman" w:cs="Times New Roman"/>
          <w:sz w:val="24"/>
          <w:szCs w:val="24"/>
          <w:lang w:eastAsia="ru-RU"/>
        </w:rPr>
        <w:t>х</w:t>
      </w:r>
      <w:r w:rsidR="00AB6C84" w:rsidRPr="00CA57BB">
        <w:rPr>
          <w:rFonts w:ascii="Times New Roman" w:eastAsia="Times New Roman" w:hAnsi="Times New Roman" w:cs="Times New Roman"/>
          <w:sz w:val="24"/>
          <w:szCs w:val="24"/>
          <w:lang w:eastAsia="ru-RU"/>
        </w:rPr>
        <w:t xml:space="preserve"> и наземны</w:t>
      </w:r>
      <w:r w:rsidR="00AB6C84">
        <w:rPr>
          <w:rFonts w:ascii="Times New Roman" w:eastAsia="Times New Roman" w:hAnsi="Times New Roman" w:cs="Times New Roman"/>
          <w:sz w:val="24"/>
          <w:szCs w:val="24"/>
          <w:lang w:eastAsia="ru-RU"/>
        </w:rPr>
        <w:t>х/надземных/воздушных</w:t>
      </w:r>
      <w:r w:rsidR="00AB6C84" w:rsidRPr="00CA57BB">
        <w:rPr>
          <w:rFonts w:ascii="Times New Roman" w:eastAsia="Times New Roman" w:hAnsi="Times New Roman" w:cs="Times New Roman"/>
          <w:sz w:val="24"/>
          <w:szCs w:val="24"/>
          <w:lang w:eastAsia="ru-RU"/>
        </w:rPr>
        <w:t xml:space="preserve"> коммуникаци</w:t>
      </w:r>
      <w:r w:rsidR="00AB6C84">
        <w:rPr>
          <w:rFonts w:ascii="Times New Roman" w:eastAsia="Times New Roman" w:hAnsi="Times New Roman" w:cs="Times New Roman"/>
          <w:sz w:val="24"/>
          <w:szCs w:val="24"/>
          <w:lang w:eastAsia="ru-RU"/>
        </w:rPr>
        <w:t>й</w:t>
      </w:r>
      <w:r w:rsidRPr="00CA57BB">
        <w:rPr>
          <w:rFonts w:ascii="Times New Roman" w:eastAsia="Times New Roman" w:hAnsi="Times New Roman" w:cs="Times New Roman"/>
          <w:sz w:val="24"/>
          <w:szCs w:val="24"/>
          <w:lang w:eastAsia="ru-RU"/>
        </w:rPr>
        <w:t xml:space="preserve">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CA57BB">
        <w:rPr>
          <w:rFonts w:ascii="Times New Roman" w:eastAsia="Times New Roman" w:hAnsi="Times New Roman" w:cs="Times New Roman"/>
          <w:sz w:val="24"/>
          <w:szCs w:val="24"/>
          <w:lang w:eastAsia="ru-RU"/>
        </w:rPr>
        <w:t xml:space="preserve"> 000 (одного миллиона)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9D5B85"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Положения о контрольно-пропускных пунктах открытого акционерного общества «Славнефть-Мегионнефтегаз»</w:t>
      </w:r>
      <w:r w:rsidR="009D5B85" w:rsidRPr="009D5B85">
        <w:rPr>
          <w:rFonts w:ascii="Times New Roman" w:eastAsia="Times New Roman" w:hAnsi="Times New Roman" w:cs="Times New Roman"/>
          <w:lang w:eastAsia="ru-RU"/>
        </w:rPr>
        <w:t xml:space="preserve"> </w:t>
      </w:r>
      <w:r w:rsidR="009D5B85" w:rsidRPr="009D5B85">
        <w:rPr>
          <w:rFonts w:ascii="Times New Roman" w:eastAsia="Times New Roman" w:hAnsi="Times New Roman" w:cs="Times New Roman"/>
          <w:sz w:val="24"/>
          <w:szCs w:val="24"/>
          <w:lang w:eastAsia="ru-RU"/>
        </w:rPr>
        <w:t>(</w:t>
      </w:r>
      <w:r w:rsidR="009D5B85" w:rsidRPr="009D5B85">
        <w:rPr>
          <w:rStyle w:val="itemtext"/>
          <w:rFonts w:ascii="Times New Roman" w:hAnsi="Times New Roman" w:cs="Times New Roman"/>
          <w:sz w:val="24"/>
          <w:szCs w:val="24"/>
        </w:rPr>
        <w:t xml:space="preserve">с внесенными изменениями </w:t>
      </w:r>
      <w:proofErr w:type="gramStart"/>
      <w:r w:rsidR="009D5B85" w:rsidRPr="009D5B85">
        <w:rPr>
          <w:rStyle w:val="itemtext"/>
          <w:rFonts w:ascii="Times New Roman" w:hAnsi="Times New Roman" w:cs="Times New Roman"/>
          <w:sz w:val="24"/>
          <w:szCs w:val="24"/>
        </w:rPr>
        <w:t>согласно Приказа</w:t>
      </w:r>
      <w:proofErr w:type="gramEnd"/>
      <w:r w:rsidR="009D5B85" w:rsidRPr="009D5B85">
        <w:rPr>
          <w:rStyle w:val="itemtext"/>
          <w:rFonts w:ascii="Times New Roman" w:hAnsi="Times New Roman" w:cs="Times New Roman"/>
          <w:sz w:val="24"/>
          <w:szCs w:val="24"/>
        </w:rPr>
        <w:t xml:space="preserve"> №487 от 17.06.2015г)</w:t>
      </w:r>
      <w:r w:rsidRPr="009D5B85">
        <w:rPr>
          <w:rFonts w:ascii="Times New Roman" w:eastAsia="Times New Roman" w:hAnsi="Times New Roman" w:cs="Times New Roman"/>
          <w:sz w:val="24"/>
          <w:szCs w:val="24"/>
          <w:lang w:eastAsia="ru-RU"/>
        </w:rPr>
        <w:t>;</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E17E47" w:rsidRPr="00CA57BB" w:rsidRDefault="00E17E47" w:rsidP="00E17E47">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Изменения 1 к Процедуре</w:t>
      </w:r>
      <w:r w:rsidRPr="00CA57BB">
        <w:rPr>
          <w:rFonts w:ascii="Times New Roman" w:eastAsia="Times New Roman" w:hAnsi="Times New Roman" w:cs="Times New Roman"/>
          <w:sz w:val="24"/>
          <w:szCs w:val="24"/>
          <w:lang w:eastAsia="ru-RU"/>
        </w:rPr>
        <w:t xml:space="preserve"> «Контроль употребления алкоголя, наркотических и токсических веществ»;</w:t>
      </w:r>
    </w:p>
    <w:p w:rsidR="00E17E47" w:rsidRDefault="00CA57BB" w:rsidP="00E17E47">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00E17E47">
        <w:rPr>
          <w:rFonts w:ascii="Times New Roman" w:eastAsia="Times New Roman" w:hAnsi="Times New Roman" w:cs="Times New Roman"/>
          <w:sz w:val="24"/>
          <w:szCs w:val="24"/>
          <w:lang w:eastAsia="ru-RU"/>
        </w:rPr>
        <w:t xml:space="preserve">-   </w:t>
      </w:r>
      <w:r w:rsidR="00E17E47" w:rsidRPr="00466A1D">
        <w:rPr>
          <w:rFonts w:ascii="Times New Roman" w:eastAsia="Times New Roman" w:hAnsi="Times New Roman" w:cs="Times New Roman"/>
          <w:sz w:val="24"/>
          <w:szCs w:val="24"/>
          <w:lang w:eastAsia="ru-RU"/>
        </w:rPr>
        <w:t>Плана экстренного медицинского реагирования в ОАО «СН-МНГ»;</w:t>
      </w:r>
    </w:p>
    <w:p w:rsidR="00CA57BB" w:rsidRPr="00CA57BB" w:rsidRDefault="00E17E47" w:rsidP="00E17E4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66A1D">
        <w:rPr>
          <w:rFonts w:ascii="Times New Roman" w:eastAsia="Times New Roman" w:hAnsi="Times New Roman" w:cs="Times New Roman"/>
          <w:sz w:val="24"/>
          <w:szCs w:val="24"/>
          <w:lang w:eastAsia="ru-RU"/>
        </w:rPr>
        <w:t>- Методического указания по установлению Жизненно важных правил безопас</w:t>
      </w:r>
      <w:r>
        <w:rPr>
          <w:rFonts w:ascii="Times New Roman" w:eastAsia="Times New Roman" w:hAnsi="Times New Roman" w:cs="Times New Roman"/>
          <w:sz w:val="24"/>
          <w:szCs w:val="24"/>
          <w:lang w:eastAsia="ru-RU"/>
        </w:rPr>
        <w:t>ного ведения работ СТО 021-2014.</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w:t>
      </w:r>
      <w:r w:rsidRPr="00CA57BB">
        <w:rPr>
          <w:rFonts w:ascii="Times New Roman" w:eastAsia="Times New Roman" w:hAnsi="Times New Roman" w:cs="Times New Roman"/>
          <w:sz w:val="24"/>
          <w:szCs w:val="24"/>
          <w:lang w:eastAsia="ru-RU"/>
        </w:rPr>
        <w:lastRenderedPageBreak/>
        <w:t>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6.1.11. настоящего Договора, подтверждающих </w:t>
      </w:r>
      <w:r w:rsidRPr="00CA57BB">
        <w:rPr>
          <w:rFonts w:ascii="Times New Roman" w:eastAsia="Times New Roman" w:hAnsi="Times New Roman" w:cs="Times New Roman"/>
          <w:sz w:val="24"/>
          <w:szCs w:val="24"/>
          <w:lang w:eastAsia="ru-RU"/>
        </w:rPr>
        <w:lastRenderedPageBreak/>
        <w:t>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7F5604" w:rsidRPr="0070043B">
        <w:rPr>
          <w:rFonts w:ascii="Times New Roman" w:eastAsia="Times New Roman" w:hAnsi="Times New Roman" w:cs="Times New Roman"/>
          <w:i/>
          <w:color w:val="002060"/>
          <w:sz w:val="24"/>
          <w:szCs w:val="24"/>
          <w:lang w:eastAsia="ru-RU"/>
        </w:rPr>
        <w:t>15</w:t>
      </w:r>
      <w:r w:rsidRPr="0070043B">
        <w:rPr>
          <w:rFonts w:ascii="Times New Roman" w:eastAsia="Times New Roman" w:hAnsi="Times New Roman" w:cs="Times New Roman"/>
          <w:i/>
          <w:color w:val="002060"/>
          <w:sz w:val="24"/>
          <w:szCs w:val="24"/>
          <w:lang w:eastAsia="ru-RU"/>
        </w:rPr>
        <w:t>0</w:t>
      </w:r>
      <w:proofErr w:type="gramEnd"/>
      <w:r w:rsidRPr="0070043B">
        <w:rPr>
          <w:rFonts w:ascii="Times New Roman" w:eastAsia="Times New Roman" w:hAnsi="Times New Roman" w:cs="Times New Roman"/>
          <w:i/>
          <w:color w:val="002060"/>
          <w:sz w:val="24"/>
          <w:szCs w:val="24"/>
          <w:lang w:eastAsia="ru-RU"/>
        </w:rPr>
        <w:t xml:space="preserve"> 000 (</w:t>
      </w:r>
      <w:r w:rsidR="007F5604" w:rsidRPr="0070043B">
        <w:rPr>
          <w:rFonts w:ascii="Times New Roman" w:eastAsia="Times New Roman" w:hAnsi="Times New Roman" w:cs="Times New Roman"/>
          <w:i/>
          <w:color w:val="002060"/>
          <w:sz w:val="24"/>
          <w:szCs w:val="24"/>
          <w:lang w:eastAsia="ru-RU"/>
        </w:rPr>
        <w:t>Ст</w:t>
      </w:r>
      <w:r w:rsidR="00BF36B2" w:rsidRPr="0070043B">
        <w:rPr>
          <w:rFonts w:ascii="Times New Roman" w:eastAsia="Times New Roman" w:hAnsi="Times New Roman" w:cs="Times New Roman"/>
          <w:i/>
          <w:color w:val="002060"/>
          <w:sz w:val="24"/>
          <w:szCs w:val="24"/>
          <w:lang w:eastAsia="ru-RU"/>
        </w:rPr>
        <w:t>о</w:t>
      </w:r>
      <w:r w:rsidR="007F5604" w:rsidRPr="0070043B">
        <w:rPr>
          <w:rFonts w:ascii="Times New Roman" w:eastAsia="Times New Roman" w:hAnsi="Times New Roman" w:cs="Times New Roman"/>
          <w:i/>
          <w:color w:val="002060"/>
          <w:sz w:val="24"/>
          <w:szCs w:val="24"/>
          <w:lang w:eastAsia="ru-RU"/>
        </w:rPr>
        <w:t xml:space="preserve"> пят</w:t>
      </w:r>
      <w:r w:rsidR="00437C67" w:rsidRPr="0070043B">
        <w:rPr>
          <w:rFonts w:ascii="Times New Roman" w:eastAsia="Times New Roman" w:hAnsi="Times New Roman" w:cs="Times New Roman"/>
          <w:i/>
          <w:color w:val="002060"/>
          <w:sz w:val="24"/>
          <w:szCs w:val="24"/>
          <w:lang w:eastAsia="ru-RU"/>
        </w:rPr>
        <w:t>ь</w:t>
      </w:r>
      <w:r w:rsidR="007F5604" w:rsidRPr="0070043B">
        <w:rPr>
          <w:rFonts w:ascii="Times New Roman" w:eastAsia="Times New Roman" w:hAnsi="Times New Roman" w:cs="Times New Roman"/>
          <w:i/>
          <w:color w:val="002060"/>
          <w:sz w:val="24"/>
          <w:szCs w:val="24"/>
          <w:lang w:eastAsia="ru-RU"/>
        </w:rPr>
        <w:t xml:space="preserve">десят </w:t>
      </w:r>
      <w:r w:rsidR="00437C67"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 xml:space="preserve"> тысяч)</w:t>
      </w:r>
      <w:r w:rsidRPr="007F5604">
        <w:rPr>
          <w:rFonts w:ascii="Times New Roman" w:eastAsia="Times New Roman" w:hAnsi="Times New Roman" w:cs="Times New Roman"/>
          <w:i/>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двухстороннего акта. </w:t>
      </w:r>
      <w:proofErr w:type="gramStart"/>
      <w:r w:rsidRPr="00CA57BB">
        <w:rPr>
          <w:rFonts w:ascii="Times New Roman" w:eastAsia="Times New Roman" w:hAnsi="Times New Roman" w:cs="Times New Roman"/>
          <w:sz w:val="24"/>
          <w:szCs w:val="24"/>
          <w:lang w:eastAsia="ru-RU"/>
        </w:rPr>
        <w:t>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356390" w:rsidRPr="0070043B">
        <w:rPr>
          <w:rFonts w:ascii="Times New Roman" w:eastAsia="Times New Roman" w:hAnsi="Times New Roman" w:cs="Times New Roman"/>
          <w:i/>
          <w:color w:val="002060"/>
          <w:sz w:val="24"/>
          <w:szCs w:val="24"/>
          <w:lang w:eastAsia="ru-RU"/>
        </w:rPr>
        <w:t>150 000 (Ст</w:t>
      </w:r>
      <w:r w:rsidR="00BF36B2" w:rsidRPr="0070043B">
        <w:rPr>
          <w:rFonts w:ascii="Times New Roman" w:eastAsia="Times New Roman" w:hAnsi="Times New Roman" w:cs="Times New Roman"/>
          <w:i/>
          <w:color w:val="002060"/>
          <w:sz w:val="24"/>
          <w:szCs w:val="24"/>
          <w:lang w:eastAsia="ru-RU"/>
        </w:rPr>
        <w:t>о</w:t>
      </w:r>
      <w:r w:rsidR="00356390" w:rsidRPr="0070043B">
        <w:rPr>
          <w:rFonts w:ascii="Times New Roman" w:eastAsia="Times New Roman" w:hAnsi="Times New Roman" w:cs="Times New Roman"/>
          <w:i/>
          <w:color w:val="002060"/>
          <w:sz w:val="24"/>
          <w:szCs w:val="24"/>
          <w:lang w:eastAsia="ru-RU"/>
        </w:rPr>
        <w:t xml:space="preserve"> </w:t>
      </w:r>
      <w:r w:rsidR="00437C67" w:rsidRPr="0070043B">
        <w:rPr>
          <w:rFonts w:ascii="Times New Roman" w:eastAsia="Times New Roman" w:hAnsi="Times New Roman" w:cs="Times New Roman"/>
          <w:i/>
          <w:color w:val="002060"/>
          <w:sz w:val="24"/>
          <w:szCs w:val="24"/>
          <w:lang w:eastAsia="ru-RU"/>
        </w:rPr>
        <w:t>пятьдесят</w:t>
      </w:r>
      <w:r w:rsidR="00356390"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тысяч)</w:t>
      </w:r>
      <w:r w:rsidRPr="0070043B">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рублей, за</w:t>
      </w:r>
      <w:proofErr w:type="gramEnd"/>
      <w:r w:rsidRPr="00CA57BB">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w:t>
      </w:r>
      <w:r w:rsidRPr="00CA57BB">
        <w:rPr>
          <w:rFonts w:ascii="Times New Roman" w:eastAsia="Times New Roman" w:hAnsi="Times New Roman" w:cs="Times New Roman"/>
          <w:sz w:val="24"/>
          <w:szCs w:val="24"/>
          <w:lang w:eastAsia="ru-RU"/>
        </w:rPr>
        <w:lastRenderedPageBreak/>
        <w:t>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 xml:space="preserve">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r w:rsidRPr="00CA57BB">
        <w:rPr>
          <w:rFonts w:ascii="Times New Roman" w:eastAsia="Times New Roman" w:hAnsi="Times New Roman" w:cs="Times New Roman"/>
          <w:sz w:val="24"/>
          <w:szCs w:val="24"/>
          <w:lang w:eastAsia="ru-RU"/>
        </w:rPr>
        <w:lastRenderedPageBreak/>
        <w:t>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w:t>
      </w:r>
      <w:r w:rsidRPr="00CA57BB">
        <w:rPr>
          <w:rFonts w:ascii="Times New Roman" w:eastAsia="Times New Roman" w:hAnsi="Times New Roman" w:cs="Times New Roman"/>
          <w:sz w:val="24"/>
          <w:szCs w:val="24"/>
          <w:lang w:eastAsia="ru-RU"/>
        </w:rPr>
        <w:lastRenderedPageBreak/>
        <w:t>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w:t>
      </w:r>
      <w:r w:rsidRPr="00CA57BB">
        <w:rPr>
          <w:rFonts w:ascii="Times New Roman" w:eastAsia="Times New Roman" w:hAnsi="Times New Roman" w:cs="Times New Roman"/>
          <w:sz w:val="24"/>
          <w:szCs w:val="24"/>
          <w:lang w:eastAsia="ru-RU"/>
        </w:rPr>
        <w:lastRenderedPageBreak/>
        <w:t>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 xml:space="preserve">В случае срыва сроков строительства и сдачи в эксплуатацию объектов </w:t>
      </w:r>
      <w:r w:rsidRPr="00CA57BB">
        <w:rPr>
          <w:rFonts w:ascii="Times New Roman" w:eastAsia="Times New Roman" w:hAnsi="Times New Roman" w:cs="Times New Roman"/>
          <w:sz w:val="24"/>
          <w:szCs w:val="24"/>
          <w:lang w:eastAsia="ru-RU"/>
        </w:rPr>
        <w:lastRenderedPageBreak/>
        <w:t>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w:t>
      </w:r>
      <w:r w:rsidRPr="00CA57BB">
        <w:rPr>
          <w:rFonts w:ascii="Times New Roman" w:eastAsia="Times New Roman" w:hAnsi="Times New Roman" w:cs="Times New Roman"/>
          <w:sz w:val="24"/>
          <w:szCs w:val="24"/>
          <w:lang w:eastAsia="ru-RU"/>
        </w:rPr>
        <w:lastRenderedPageBreak/>
        <w:t xml:space="preserve">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14.1. Под обстоятельствами непреодолимой силы (форс-мажор) Стороны понимают </w:t>
      </w:r>
      <w:r w:rsidRPr="00CA57BB">
        <w:rPr>
          <w:rFonts w:ascii="Times New Roman" w:eastAsia="Times New Roman" w:hAnsi="Times New Roman" w:cs="Times New Roman"/>
          <w:sz w:val="24"/>
          <w:szCs w:val="24"/>
          <w:lang w:eastAsia="ru-RU"/>
        </w:rPr>
        <w:lastRenderedPageBreak/>
        <w:t>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w:t>
      </w:r>
      <w:r w:rsidRPr="00CA57BB">
        <w:rPr>
          <w:rFonts w:ascii="Times New Roman" w:eastAsia="Times New Roman" w:hAnsi="Times New Roman" w:cs="Times New Roman"/>
          <w:sz w:val="24"/>
          <w:szCs w:val="24"/>
          <w:lang w:eastAsia="ru-RU"/>
        </w:rPr>
        <w:lastRenderedPageBreak/>
        <w:t>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w:t>
      </w:r>
      <w:r w:rsidR="00522C2B">
        <w:rPr>
          <w:rFonts w:ascii="Times New Roman" w:eastAsia="Times New Roman" w:hAnsi="Times New Roman" w:cs="Times New Roman"/>
          <w:bCs/>
          <w:sz w:val="24"/>
          <w:szCs w:val="20"/>
          <w:lang w:eastAsia="ru-RU"/>
        </w:rPr>
        <w:t>р вступает в силу с «___» __</w:t>
      </w:r>
      <w:r w:rsidRPr="00CA57BB">
        <w:rPr>
          <w:rFonts w:ascii="Times New Roman" w:eastAsia="Times New Roman" w:hAnsi="Times New Roman" w:cs="Times New Roman"/>
          <w:bCs/>
          <w:sz w:val="24"/>
          <w:szCs w:val="20"/>
          <w:lang w:eastAsia="ru-RU"/>
        </w:rPr>
        <w:t>____ 20___</w:t>
      </w:r>
      <w:r w:rsidR="00522C2B">
        <w:rPr>
          <w:rFonts w:ascii="Times New Roman" w:eastAsia="Times New Roman" w:hAnsi="Times New Roman" w:cs="Times New Roman"/>
          <w:bCs/>
          <w:sz w:val="24"/>
          <w:szCs w:val="20"/>
          <w:lang w:eastAsia="ru-RU"/>
        </w:rPr>
        <w:t xml:space="preserve"> года и действует по «___» _</w:t>
      </w:r>
      <w:r w:rsidRPr="00CA57BB">
        <w:rPr>
          <w:rFonts w:ascii="Times New Roman" w:eastAsia="Times New Roman" w:hAnsi="Times New Roman" w:cs="Times New Roman"/>
          <w:bCs/>
          <w:sz w:val="24"/>
          <w:szCs w:val="20"/>
          <w:lang w:eastAsia="ru-RU"/>
        </w:rPr>
        <w:t>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9E1A72">
      <w:pPr>
        <w:numPr>
          <w:ilvl w:val="2"/>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9E1A72">
      <w:pPr>
        <w:spacing w:after="0"/>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9E1A72">
      <w:pPr>
        <w:spacing w:after="0"/>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9E1A72">
      <w:pPr>
        <w:spacing w:after="0"/>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9E1A72">
      <w:pPr>
        <w:spacing w:after="0"/>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lastRenderedPageBreak/>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Приложение № _7_  – </w:t>
      </w:r>
      <w:r w:rsidR="00E17E47" w:rsidRPr="00CA57BB">
        <w:rPr>
          <w:rFonts w:ascii="Times New Roman" w:eastAsia="Times New Roman" w:hAnsi="Times New Roman" w:cs="Times New Roman"/>
          <w:sz w:val="24"/>
          <w:szCs w:val="24"/>
          <w:lang w:eastAsia="ru-RU"/>
        </w:rPr>
        <w:t>Перечень оборудования, предоставляемого Заказчиком;</w:t>
      </w:r>
    </w:p>
    <w:p w:rsidR="00CA57BB" w:rsidRPr="00CA57BB" w:rsidRDefault="00CA57BB" w:rsidP="009E1A72">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w:t>
      </w:r>
      <w:r w:rsidR="009E1A72">
        <w:rPr>
          <w:rFonts w:ascii="Times New Roman" w:eastAsia="Times New Roman" w:hAnsi="Times New Roman" w:cs="Times New Roman"/>
          <w:sz w:val="24"/>
          <w:szCs w:val="24"/>
          <w:lang w:eastAsia="ru-RU"/>
        </w:rPr>
        <w:t>8</w:t>
      </w:r>
      <w:r w:rsidRPr="00CA57BB">
        <w:rPr>
          <w:rFonts w:ascii="Times New Roman" w:eastAsia="Times New Roman" w:hAnsi="Times New Roman" w:cs="Times New Roman"/>
          <w:sz w:val="24"/>
          <w:szCs w:val="24"/>
          <w:lang w:eastAsia="ru-RU"/>
        </w:rPr>
        <w:t>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9E1A72">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w:t>
      </w:r>
      <w:r w:rsidR="009E1A72">
        <w:rPr>
          <w:rFonts w:ascii="Times New Roman" w:eastAsia="Times New Roman" w:hAnsi="Times New Roman" w:cs="Times New Roman"/>
          <w:sz w:val="24"/>
          <w:szCs w:val="24"/>
          <w:lang w:eastAsia="ru-RU"/>
        </w:rPr>
        <w:t>9</w:t>
      </w:r>
      <w:r w:rsidR="00CA57BB" w:rsidRPr="00CA57BB">
        <w:rPr>
          <w:rFonts w:ascii="Times New Roman" w:eastAsia="Times New Roman" w:hAnsi="Times New Roman" w:cs="Times New Roman"/>
          <w:sz w:val="24"/>
          <w:szCs w:val="24"/>
          <w:lang w:eastAsia="ru-RU"/>
        </w:rPr>
        <w:t>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137" w:type="dxa"/>
        <w:tblInd w:w="-318" w:type="dxa"/>
        <w:shd w:val="pct10" w:color="auto" w:fill="auto"/>
        <w:tblLayout w:type="fixed"/>
        <w:tblLook w:val="0000" w:firstRow="0" w:lastRow="0" w:firstColumn="0" w:lastColumn="0" w:noHBand="0" w:noVBand="0"/>
      </w:tblPr>
      <w:tblGrid>
        <w:gridCol w:w="5372"/>
        <w:gridCol w:w="356"/>
        <w:gridCol w:w="4409"/>
      </w:tblGrid>
      <w:tr w:rsidR="00CA57BB" w:rsidRPr="00CA57BB" w:rsidTr="00E17E47">
        <w:trPr>
          <w:trHeight w:val="43"/>
        </w:trPr>
        <w:tc>
          <w:tcPr>
            <w:tcW w:w="5372"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09"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17E47">
        <w:trPr>
          <w:trHeight w:val="43"/>
        </w:trPr>
        <w:tc>
          <w:tcPr>
            <w:tcW w:w="5372"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09"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17E47">
        <w:trPr>
          <w:trHeight w:val="43"/>
        </w:trPr>
        <w:tc>
          <w:tcPr>
            <w:tcW w:w="5372" w:type="dxa"/>
            <w:shd w:val="pct10" w:color="auto" w:fill="auto"/>
          </w:tcPr>
          <w:p w:rsidR="00B60430" w:rsidRPr="00B42632" w:rsidRDefault="00B60430" w:rsidP="00B60430">
            <w:pPr>
              <w:spacing w:line="240" w:lineRule="auto"/>
              <w:rPr>
                <w:b/>
              </w:rPr>
            </w:pPr>
            <w:r w:rsidRPr="00B42632">
              <w:rPr>
                <w:b/>
              </w:rPr>
              <w:t xml:space="preserve">Открытое акционерное общество </w:t>
            </w:r>
          </w:p>
          <w:p w:rsidR="00B60430" w:rsidRPr="00B42632" w:rsidRDefault="00B60430" w:rsidP="00B60430">
            <w:pPr>
              <w:spacing w:line="240" w:lineRule="auto"/>
              <w:rPr>
                <w:b/>
              </w:rPr>
            </w:pPr>
            <w:r w:rsidRPr="00B42632">
              <w:rPr>
                <w:b/>
              </w:rPr>
              <w:t>«Славнефть-Мегионнефтегаз»</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Юридический адрес:</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Российская Федерация,628684 город </w:t>
            </w:r>
            <w:proofErr w:type="spellStart"/>
            <w:r w:rsidRPr="00B42632">
              <w:rPr>
                <w:rFonts w:ascii="Times New Roman" w:hAnsi="Times New Roman"/>
                <w:szCs w:val="22"/>
              </w:rPr>
              <w:t>Мегион</w:t>
            </w:r>
            <w:proofErr w:type="spellEnd"/>
            <w:r w:rsidRPr="00B42632">
              <w:rPr>
                <w:rFonts w:ascii="Times New Roman" w:hAnsi="Times New Roman"/>
                <w:szCs w:val="22"/>
              </w:rPr>
              <w:t>, Ханты-Мансийский автономный округ-Югра, улица Кузьмина, дом 51.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Почтовый адрес:</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Российская Федерация,628684 город </w:t>
            </w:r>
            <w:proofErr w:type="spellStart"/>
            <w:r w:rsidRPr="00B42632">
              <w:rPr>
                <w:rFonts w:ascii="Times New Roman" w:hAnsi="Times New Roman"/>
                <w:szCs w:val="22"/>
              </w:rPr>
              <w:t>Мегион</w:t>
            </w:r>
            <w:proofErr w:type="spellEnd"/>
            <w:r w:rsidRPr="00B42632">
              <w:rPr>
                <w:rFonts w:ascii="Times New Roman" w:hAnsi="Times New Roman"/>
                <w:szCs w:val="22"/>
              </w:rPr>
              <w:t>, Ханты-Мансийский автономный округ-Югра, улица Кузьмина, дом 51.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ИНН 8605003932</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КПП 997150001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Банковские реквизиты:</w:t>
            </w:r>
          </w:p>
          <w:p w:rsidR="00B60430" w:rsidRPr="00B42632" w:rsidRDefault="00B60430" w:rsidP="00B60430">
            <w:pPr>
              <w:pStyle w:val="BodyText21"/>
              <w:rPr>
                <w:rFonts w:ascii="Times New Roman" w:hAnsi="Times New Roman"/>
                <w:szCs w:val="22"/>
              </w:rPr>
            </w:pPr>
            <w:proofErr w:type="gramStart"/>
            <w:r w:rsidRPr="00B42632">
              <w:rPr>
                <w:rFonts w:ascii="Times New Roman" w:hAnsi="Times New Roman"/>
                <w:szCs w:val="22"/>
              </w:rPr>
              <w:t>р</w:t>
            </w:r>
            <w:proofErr w:type="gramEnd"/>
            <w:r w:rsidRPr="00B42632">
              <w:rPr>
                <w:rFonts w:ascii="Times New Roman" w:hAnsi="Times New Roman"/>
                <w:szCs w:val="22"/>
              </w:rPr>
              <w:t>/с 40702810400004262190</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в ОАО АКБ «ЕВРОФИНАНС МОСНАРБАНК» </w:t>
            </w:r>
            <w:proofErr w:type="spellStart"/>
            <w:r w:rsidRPr="00B42632">
              <w:rPr>
                <w:rFonts w:ascii="Times New Roman" w:hAnsi="Times New Roman"/>
                <w:szCs w:val="22"/>
              </w:rPr>
              <w:t>г</w:t>
            </w:r>
            <w:proofErr w:type="gramStart"/>
            <w:r w:rsidRPr="00B42632">
              <w:rPr>
                <w:rFonts w:ascii="Times New Roman" w:hAnsi="Times New Roman"/>
                <w:szCs w:val="22"/>
              </w:rPr>
              <w:t>.М</w:t>
            </w:r>
            <w:proofErr w:type="gramEnd"/>
            <w:r w:rsidRPr="00B42632">
              <w:rPr>
                <w:rFonts w:ascii="Times New Roman" w:hAnsi="Times New Roman"/>
                <w:szCs w:val="22"/>
              </w:rPr>
              <w:t>осква</w:t>
            </w:r>
            <w:proofErr w:type="spellEnd"/>
          </w:p>
          <w:p w:rsidR="00B60430" w:rsidRPr="00B42632" w:rsidRDefault="00B60430" w:rsidP="00B60430">
            <w:pPr>
              <w:spacing w:line="240" w:lineRule="auto"/>
            </w:pPr>
            <w:r w:rsidRPr="00B42632">
              <w:t>к/с 30101810900000000204</w:t>
            </w:r>
          </w:p>
          <w:p w:rsidR="00B60430" w:rsidRDefault="00B60430" w:rsidP="00B60430">
            <w:pPr>
              <w:pStyle w:val="aa"/>
              <w:snapToGrid w:val="0"/>
              <w:spacing w:line="276" w:lineRule="auto"/>
              <w:rPr>
                <w:sz w:val="22"/>
              </w:rPr>
            </w:pPr>
            <w:r>
              <w:rPr>
                <w:sz w:val="22"/>
              </w:rPr>
              <w:t xml:space="preserve">  </w:t>
            </w:r>
            <w:r w:rsidRPr="00B42632">
              <w:rPr>
                <w:sz w:val="22"/>
              </w:rPr>
              <w:t>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09"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17E47">
        <w:trPr>
          <w:trHeight w:val="43"/>
        </w:trPr>
        <w:tc>
          <w:tcPr>
            <w:tcW w:w="5372" w:type="dxa"/>
            <w:shd w:val="pct10" w:color="auto" w:fill="auto"/>
          </w:tcPr>
          <w:p w:rsidR="006C5BFD" w:rsidRDefault="006C5BFD"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09"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17E47">
        <w:trPr>
          <w:trHeight w:val="43"/>
        </w:trPr>
        <w:tc>
          <w:tcPr>
            <w:tcW w:w="5372"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09"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17E47">
        <w:trPr>
          <w:trHeight w:val="1764"/>
        </w:trPr>
        <w:tc>
          <w:tcPr>
            <w:tcW w:w="5372"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6"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09"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522C2B" w:rsidRPr="00CA57B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9E1A72" w:rsidRDefault="009E1A72" w:rsidP="00CA57BB">
      <w:pPr>
        <w:widowControl w:val="0"/>
        <w:spacing w:before="180" w:after="0" w:line="240" w:lineRule="auto"/>
        <w:jc w:val="right"/>
        <w:rPr>
          <w:rFonts w:ascii="Times New Roman" w:eastAsia="Times New Roman" w:hAnsi="Times New Roman" w:cs="Times New Roman"/>
          <w:sz w:val="24"/>
          <w:szCs w:val="24"/>
          <w:lang w:eastAsia="ru-RU"/>
        </w:rPr>
      </w:pPr>
    </w:p>
    <w:p w:rsidR="009E1A72" w:rsidRDefault="009E1A72" w:rsidP="009E1A72">
      <w:pPr>
        <w:widowControl w:val="0"/>
        <w:spacing w:before="180" w:after="0" w:line="240" w:lineRule="auto"/>
        <w:rPr>
          <w:rFonts w:ascii="Times New Roman" w:eastAsia="Times New Roman" w:hAnsi="Times New Roman" w:cs="Times New Roman"/>
          <w:sz w:val="24"/>
          <w:szCs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BB5A5C"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6C5BFD"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6C5BFD" w:rsidRPr="000D0D6C"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p w:rsidR="00CA57BB" w:rsidRPr="00CA57BB" w:rsidRDefault="00CA57BB" w:rsidP="00CA57BB">
            <w:pPr>
              <w:spacing w:after="0" w:line="240" w:lineRule="auto"/>
              <w:rPr>
                <w:rFonts w:ascii="Times New Roman" w:eastAsia="Times New Roman" w:hAnsi="Times New Roman" w:cs="Times New Roman"/>
                <w:sz w:val="24"/>
                <w:szCs w:val="24"/>
                <w:lang w:eastAsia="ru-RU"/>
              </w:rPr>
            </w:pP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lastRenderedPageBreak/>
              <w:t xml:space="preserve">___________________ Д.А. Николаев                         </w:t>
            </w:r>
          </w:p>
        </w:tc>
        <w:tc>
          <w:tcPr>
            <w:tcW w:w="4879" w:type="dxa"/>
          </w:tcPr>
          <w:p w:rsidR="00CA57BB" w:rsidRPr="00CA57BB" w:rsidRDefault="00CA57BB" w:rsidP="00E17E47">
            <w:pPr>
              <w:keepLines/>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lastRenderedPageBreak/>
              <w:t>__________________ (Ф.И.О.)</w:t>
            </w:r>
          </w:p>
        </w:tc>
      </w:tr>
    </w:tbl>
    <w:p w:rsidR="00CA57BB" w:rsidRDefault="00CA57BB" w:rsidP="00CA57BB">
      <w:pPr>
        <w:rPr>
          <w:rFonts w:ascii="Calibri" w:eastAsia="Calibri" w:hAnsi="Calibri" w:cs="Times New Roman"/>
        </w:rPr>
      </w:pPr>
    </w:p>
    <w:p w:rsidR="00E17E47" w:rsidRPr="00CA57BB" w:rsidRDefault="00E17E47" w:rsidP="00CA57BB">
      <w:pPr>
        <w:rPr>
          <w:rFonts w:ascii="Calibri" w:eastAsia="Calibri" w:hAnsi="Calibri" w:cs="Times New Roman"/>
        </w:rPr>
      </w:pPr>
    </w:p>
    <w:p w:rsidR="009E1A72" w:rsidRDefault="009E1A72" w:rsidP="00CA57BB">
      <w:pPr>
        <w:widowControl w:val="0"/>
        <w:spacing w:before="180" w:after="0" w:line="240" w:lineRule="auto"/>
        <w:jc w:val="right"/>
        <w:rPr>
          <w:rFonts w:ascii="Times New Roman" w:eastAsia="Times New Roman" w:hAnsi="Times New Roman" w:cs="Times New Roman"/>
          <w:sz w:val="24"/>
          <w:szCs w:val="24"/>
          <w:lang w:eastAsia="ru-RU"/>
        </w:rPr>
      </w:pPr>
    </w:p>
    <w:p w:rsidR="009E1A72" w:rsidRDefault="009E1A72" w:rsidP="00CA57BB">
      <w:pPr>
        <w:widowControl w:val="0"/>
        <w:spacing w:before="180" w:after="0" w:line="240" w:lineRule="auto"/>
        <w:jc w:val="right"/>
        <w:rPr>
          <w:rFonts w:ascii="Times New Roman" w:eastAsia="Times New Roman" w:hAnsi="Times New Roman" w:cs="Times New Roman"/>
          <w:sz w:val="24"/>
          <w:szCs w:val="24"/>
          <w:lang w:eastAsia="ru-RU"/>
        </w:rPr>
      </w:pPr>
    </w:p>
    <w:p w:rsidR="009E1A72" w:rsidRDefault="009E1A72" w:rsidP="00CA57BB">
      <w:pPr>
        <w:widowControl w:val="0"/>
        <w:spacing w:before="180" w:after="0" w:line="240" w:lineRule="auto"/>
        <w:jc w:val="right"/>
        <w:rPr>
          <w:rFonts w:ascii="Times New Roman" w:eastAsia="Times New Roman" w:hAnsi="Times New Roman" w:cs="Times New Roman"/>
          <w:sz w:val="24"/>
          <w:szCs w:val="24"/>
          <w:lang w:eastAsia="ru-RU"/>
        </w:rPr>
      </w:pPr>
    </w:p>
    <w:p w:rsidR="009E1A72" w:rsidRDefault="009E1A72" w:rsidP="00CA57BB">
      <w:pPr>
        <w:widowControl w:val="0"/>
        <w:spacing w:before="180" w:after="0" w:line="240" w:lineRule="auto"/>
        <w:jc w:val="right"/>
        <w:rPr>
          <w:rFonts w:ascii="Times New Roman" w:eastAsia="Times New Roman" w:hAnsi="Times New Roman" w:cs="Times New Roman"/>
          <w:sz w:val="24"/>
          <w:szCs w:val="24"/>
          <w:lang w:eastAsia="ru-RU"/>
        </w:rPr>
      </w:pPr>
    </w:p>
    <w:p w:rsidR="009E1A72" w:rsidRDefault="009E1A72" w:rsidP="00CA57BB">
      <w:pPr>
        <w:widowControl w:val="0"/>
        <w:spacing w:before="180" w:after="0" w:line="240" w:lineRule="auto"/>
        <w:jc w:val="right"/>
        <w:rPr>
          <w:rFonts w:ascii="Times New Roman" w:eastAsia="Times New Roman" w:hAnsi="Times New Roman" w:cs="Times New Roman"/>
          <w:sz w:val="24"/>
          <w:szCs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6030A8">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Положение о контрольно-пропускных пунктах открытого акционерного общества «Славнефть-Мегионнефтегаз»</w:t>
            </w:r>
            <w:r w:rsidR="005B4C9F" w:rsidRPr="00E17E47">
              <w:rPr>
                <w:rFonts w:ascii="Times New Roman" w:eastAsia="Times New Roman" w:hAnsi="Times New Roman" w:cs="Times New Roman"/>
                <w:lang w:eastAsia="ru-RU"/>
              </w:rPr>
              <w:t xml:space="preserve"> (</w:t>
            </w:r>
            <w:r w:rsidR="005B4C9F" w:rsidRPr="00E17E47">
              <w:rPr>
                <w:rStyle w:val="itemtext"/>
                <w:rFonts w:ascii="Times New Roman" w:hAnsi="Times New Roman" w:cs="Times New Roman"/>
              </w:rPr>
              <w:t>с внесенными изменениями согласно Приказ</w:t>
            </w:r>
            <w:r w:rsidR="006030A8">
              <w:rPr>
                <w:rStyle w:val="itemtext"/>
                <w:rFonts w:ascii="Times New Roman" w:hAnsi="Times New Roman" w:cs="Times New Roman"/>
              </w:rPr>
              <w:t>у</w:t>
            </w:r>
            <w:r w:rsidR="005B4C9F" w:rsidRPr="00E17E47">
              <w:rPr>
                <w:rStyle w:val="itemtext"/>
                <w:rFonts w:ascii="Times New Roman" w:hAnsi="Times New Roman" w:cs="Times New Roman"/>
              </w:rPr>
              <w:t xml:space="preserve"> №487 от 17.06.2015г)</w:t>
            </w:r>
            <w:r w:rsidRPr="00E17E47">
              <w:rPr>
                <w:rFonts w:ascii="Times New Roman" w:eastAsia="Times New Roman" w:hAnsi="Times New Roman" w:cs="Times New Roman"/>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0034362D" w:rsidRPr="00E17E47">
              <w:rPr>
                <w:rFonts w:ascii="Times New Roman" w:eastAsia="Times New Roman" w:hAnsi="Times New Roman" w:cs="Times New Roman"/>
                <w:lang w:eastAsia="ru-RU"/>
              </w:rPr>
              <w:t xml:space="preserve"> </w:t>
            </w:r>
            <w:r w:rsidR="0034362D" w:rsidRPr="00E17E47">
              <w:rPr>
                <w:rFonts w:ascii="Times New Roman" w:eastAsia="Times New Roman" w:hAnsi="Times New Roman" w:cs="Times New Roman"/>
                <w:i/>
                <w:lang w:eastAsia="ru-RU"/>
              </w:rPr>
              <w:t>СТО 025-2013</w:t>
            </w:r>
            <w:r w:rsidRPr="00E17E47">
              <w:rPr>
                <w:rFonts w:ascii="Times New Roman" w:eastAsia="Times New Roman" w:hAnsi="Times New Roman" w:cs="Times New Roman"/>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Стандарт «Транспортная безопасность в открытом акционерном обществе «Славнефть-Мегионнефтегаз»</w:t>
            </w:r>
            <w:r w:rsidR="0034362D" w:rsidRPr="00E17E47">
              <w:rPr>
                <w:rFonts w:ascii="Times New Roman" w:eastAsia="Times New Roman" w:hAnsi="Times New Roman" w:cs="Times New Roman"/>
                <w:lang w:eastAsia="ru-RU"/>
              </w:rPr>
              <w:t xml:space="preserve"> </w:t>
            </w:r>
            <w:r w:rsidR="0034362D" w:rsidRPr="00E17E47">
              <w:rPr>
                <w:rFonts w:ascii="Times New Roman" w:eastAsia="Times New Roman" w:hAnsi="Times New Roman" w:cs="Times New Roman"/>
                <w:i/>
                <w:lang w:eastAsia="ru-RU"/>
              </w:rPr>
              <w:t>СТБ 034-2012</w:t>
            </w:r>
            <w:r w:rsidRPr="00E17E47">
              <w:rPr>
                <w:rFonts w:ascii="Times New Roman" w:eastAsia="Times New Roman" w:hAnsi="Times New Roman" w:cs="Times New Roman"/>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Положение о допуске подрядных организаций к выполнению  работ/оказанию</w:t>
            </w:r>
            <w:r w:rsidR="00041FFC" w:rsidRPr="00E17E47">
              <w:rPr>
                <w:rFonts w:ascii="Times New Roman" w:eastAsia="Times New Roman" w:hAnsi="Times New Roman" w:cs="Times New Roman"/>
                <w:lang w:eastAsia="ru-RU"/>
              </w:rPr>
              <w:t xml:space="preserve"> </w:t>
            </w:r>
            <w:r w:rsidRPr="00E17E47">
              <w:rPr>
                <w:rFonts w:ascii="Times New Roman" w:eastAsia="Times New Roman" w:hAnsi="Times New Roman" w:cs="Times New Roman"/>
                <w:lang w:eastAsia="ru-RU"/>
              </w:rPr>
              <w:t xml:space="preserve">услуг на производственной территории и объектах </w:t>
            </w:r>
            <w:r w:rsidRPr="00E17E47">
              <w:rPr>
                <w:rFonts w:ascii="Times New Roman" w:eastAsia="Calibri" w:hAnsi="Times New Roman" w:cs="Times New Roman"/>
                <w:bCs/>
                <w:color w:val="000000"/>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b/>
                <w:lang w:val="uk-UA" w:eastAsia="ru-RU"/>
              </w:rPr>
            </w:pPr>
            <w:r w:rsidRPr="00E17E47">
              <w:rPr>
                <w:rFonts w:ascii="Times New Roman" w:eastAsia="Times New Roman" w:hAnsi="Times New Roman" w:cs="Times New Roman"/>
                <w:lang w:eastAsia="ru-RU"/>
              </w:rPr>
              <w:t>Процедура «Контроль употребления алкоголя, наркотических и токсических веществ</w:t>
            </w:r>
            <w:r w:rsidR="00B23E43" w:rsidRPr="00E17E47">
              <w:rPr>
                <w:rFonts w:ascii="Times New Roman" w:eastAsia="Times New Roman" w:hAnsi="Times New Roman" w:cs="Times New Roman"/>
                <w:lang w:eastAsia="ru-RU"/>
              </w:rPr>
              <w:t>»</w:t>
            </w:r>
            <w:r w:rsidRPr="00E17E47">
              <w:rPr>
                <w:rFonts w:ascii="Times New Roman" w:eastAsia="Times New Roman" w:hAnsi="Times New Roman" w:cs="Times New Roman"/>
                <w:bCs/>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B23E43" w:rsidP="00CA57BB">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Изменение 1 к Процедуре « Контроль употребления алкоголя, наркотических и токсических веществ»</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B103E" w:rsidRPr="00CA57BB" w:rsidTr="007F5604">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B103E" w:rsidRPr="00E17E47" w:rsidRDefault="006B103E" w:rsidP="007F5604">
            <w:pPr>
              <w:widowControl w:val="0"/>
              <w:autoSpaceDN w:val="0"/>
              <w:adjustRightInd w:val="0"/>
              <w:spacing w:after="0" w:line="240" w:lineRule="auto"/>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 xml:space="preserve">   9. </w:t>
            </w:r>
          </w:p>
        </w:tc>
        <w:tc>
          <w:tcPr>
            <w:tcW w:w="7682" w:type="dxa"/>
            <w:tcBorders>
              <w:top w:val="single" w:sz="4" w:space="0" w:color="auto"/>
              <w:left w:val="single" w:sz="2" w:space="0" w:color="000000"/>
              <w:bottom w:val="single" w:sz="4" w:space="0" w:color="auto"/>
              <w:right w:val="single" w:sz="2" w:space="0" w:color="000000"/>
            </w:tcBorders>
            <w:vAlign w:val="center"/>
          </w:tcPr>
          <w:p w:rsidR="006B103E" w:rsidRPr="00E17E47" w:rsidRDefault="006B103E" w:rsidP="006B103E">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 xml:space="preserve">План экстренного медицинского реагирования ОАО «Славнефть-Мегионнефтегаз»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6B103E" w:rsidRPr="00CA57BB" w:rsidRDefault="006B103E" w:rsidP="007F560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B23E43" w:rsidRPr="00CA57BB" w:rsidTr="00580D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B23E43" w:rsidRPr="00E17E47" w:rsidRDefault="00B23E43" w:rsidP="00B23E43">
            <w:pPr>
              <w:widowControl w:val="0"/>
              <w:autoSpaceDN w:val="0"/>
              <w:adjustRightInd w:val="0"/>
              <w:spacing w:after="0" w:line="240" w:lineRule="auto"/>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 xml:space="preserve">   10. </w:t>
            </w:r>
          </w:p>
        </w:tc>
        <w:tc>
          <w:tcPr>
            <w:tcW w:w="7682" w:type="dxa"/>
            <w:tcBorders>
              <w:top w:val="single" w:sz="4" w:space="0" w:color="auto"/>
              <w:left w:val="single" w:sz="2" w:space="0" w:color="000000"/>
              <w:bottom w:val="single" w:sz="4" w:space="0" w:color="auto"/>
              <w:right w:val="single" w:sz="2" w:space="0" w:color="000000"/>
            </w:tcBorders>
            <w:vAlign w:val="center"/>
          </w:tcPr>
          <w:p w:rsidR="00B23E43" w:rsidRPr="00E17E47" w:rsidRDefault="00B23E43" w:rsidP="00580D38">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Методические указания по установлению Жизненно важных правил безопасного ведения работ СТО021-2014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B23E43" w:rsidRPr="00CA57BB" w:rsidRDefault="00B23E43" w:rsidP="00580D38">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B23E43" w:rsidRPr="00B23E43" w:rsidRDefault="00B23E43" w:rsidP="006B103E">
      <w:pPr>
        <w:widowControl w:val="0"/>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lang w:val="uk-UA" w:eastAsia="ru-RU"/>
        </w:rPr>
      </w:pPr>
    </w:p>
    <w:p w:rsidR="00CA57BB" w:rsidRPr="00CA57BB" w:rsidRDefault="00CA57BB" w:rsidP="006B103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6C5BFD"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CA57BB" w:rsidRPr="00CA57BB"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24"/>
                <w:szCs w:val="24"/>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tc>
        <w:tc>
          <w:tcPr>
            <w:tcW w:w="4879" w:type="dxa"/>
          </w:tcPr>
          <w:p w:rsidR="006C5BFD" w:rsidRDefault="00EB1FD4" w:rsidP="00CA57BB">
            <w:pPr>
              <w:keepLines/>
              <w:spacing w:after="0" w:line="2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 Д.А. Николаев                       </w:t>
            </w:r>
          </w:p>
        </w:tc>
        <w:tc>
          <w:tcPr>
            <w:tcW w:w="4879" w:type="dxa"/>
          </w:tcPr>
          <w:p w:rsidR="00CA57BB" w:rsidRPr="00CA57BB" w:rsidRDefault="00EB1FD4" w:rsidP="006C5BFD">
            <w:pPr>
              <w:keepLines/>
              <w:spacing w:after="0" w:line="2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rsidP="00B60430"/>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A5C" w:rsidRDefault="00BB5A5C">
      <w:pPr>
        <w:spacing w:after="0" w:line="240" w:lineRule="auto"/>
      </w:pPr>
      <w:r>
        <w:separator/>
      </w:r>
    </w:p>
  </w:endnote>
  <w:endnote w:type="continuationSeparator" w:id="0">
    <w:p w:rsidR="00BB5A5C" w:rsidRDefault="00BB5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38" w:rsidRDefault="00580D3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80D38" w:rsidRDefault="00580D3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38" w:rsidRDefault="00580D38">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C12253">
      <w:rPr>
        <w:rStyle w:val="ae"/>
        <w:noProof/>
      </w:rPr>
      <w:t>7</w:t>
    </w:r>
    <w:r>
      <w:rPr>
        <w:rStyle w:val="ae"/>
      </w:rPr>
      <w:fldChar w:fldCharType="end"/>
    </w:r>
  </w:p>
  <w:p w:rsidR="00580D38" w:rsidRDefault="00580D38">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A5C" w:rsidRDefault="00BB5A5C">
      <w:pPr>
        <w:spacing w:after="0" w:line="240" w:lineRule="auto"/>
      </w:pPr>
      <w:r>
        <w:separator/>
      </w:r>
    </w:p>
  </w:footnote>
  <w:footnote w:type="continuationSeparator" w:id="0">
    <w:p w:rsidR="00BB5A5C" w:rsidRDefault="00BB5A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A5EB6"/>
    <w:rsid w:val="000B2D63"/>
    <w:rsid w:val="000B558E"/>
    <w:rsid w:val="000B720A"/>
    <w:rsid w:val="000C6E91"/>
    <w:rsid w:val="000C7593"/>
    <w:rsid w:val="000D0D6C"/>
    <w:rsid w:val="000D3585"/>
    <w:rsid w:val="000D5F92"/>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61F"/>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B1DC6"/>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2F54"/>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354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56390"/>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37C67"/>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C2B"/>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77B59"/>
    <w:rsid w:val="00580A03"/>
    <w:rsid w:val="00580D38"/>
    <w:rsid w:val="00583DF5"/>
    <w:rsid w:val="00590040"/>
    <w:rsid w:val="00592964"/>
    <w:rsid w:val="00592C68"/>
    <w:rsid w:val="005A0790"/>
    <w:rsid w:val="005A2DA9"/>
    <w:rsid w:val="005A3B97"/>
    <w:rsid w:val="005A7865"/>
    <w:rsid w:val="005B216F"/>
    <w:rsid w:val="005B251A"/>
    <w:rsid w:val="005B3318"/>
    <w:rsid w:val="005B4C9F"/>
    <w:rsid w:val="005B7BD9"/>
    <w:rsid w:val="005C09D0"/>
    <w:rsid w:val="005C3F8A"/>
    <w:rsid w:val="005D01C1"/>
    <w:rsid w:val="005D20FD"/>
    <w:rsid w:val="005D5864"/>
    <w:rsid w:val="005D7A9B"/>
    <w:rsid w:val="005E22E3"/>
    <w:rsid w:val="005E5679"/>
    <w:rsid w:val="005E7B09"/>
    <w:rsid w:val="00601401"/>
    <w:rsid w:val="006030A8"/>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103E"/>
    <w:rsid w:val="006B5BA4"/>
    <w:rsid w:val="006B6D9D"/>
    <w:rsid w:val="006C2E72"/>
    <w:rsid w:val="006C5BFD"/>
    <w:rsid w:val="006C71B9"/>
    <w:rsid w:val="006D05DF"/>
    <w:rsid w:val="006D1FFE"/>
    <w:rsid w:val="006D5DDC"/>
    <w:rsid w:val="006E0454"/>
    <w:rsid w:val="006E0EBA"/>
    <w:rsid w:val="006E0F35"/>
    <w:rsid w:val="006E2C7D"/>
    <w:rsid w:val="006E2D04"/>
    <w:rsid w:val="006E329E"/>
    <w:rsid w:val="0070043B"/>
    <w:rsid w:val="00701C47"/>
    <w:rsid w:val="00702D48"/>
    <w:rsid w:val="007152E0"/>
    <w:rsid w:val="00715414"/>
    <w:rsid w:val="00720E2E"/>
    <w:rsid w:val="00723B21"/>
    <w:rsid w:val="00724BF9"/>
    <w:rsid w:val="00725878"/>
    <w:rsid w:val="00725AFC"/>
    <w:rsid w:val="00735B5A"/>
    <w:rsid w:val="00737F81"/>
    <w:rsid w:val="00742F7A"/>
    <w:rsid w:val="007547F3"/>
    <w:rsid w:val="0075712A"/>
    <w:rsid w:val="00760DD1"/>
    <w:rsid w:val="00761A18"/>
    <w:rsid w:val="00761ECB"/>
    <w:rsid w:val="00762C40"/>
    <w:rsid w:val="00762FD9"/>
    <w:rsid w:val="0077047F"/>
    <w:rsid w:val="00775B6F"/>
    <w:rsid w:val="00776358"/>
    <w:rsid w:val="00780016"/>
    <w:rsid w:val="00780FC1"/>
    <w:rsid w:val="00781673"/>
    <w:rsid w:val="00781E78"/>
    <w:rsid w:val="007847AF"/>
    <w:rsid w:val="00794647"/>
    <w:rsid w:val="007A2F3F"/>
    <w:rsid w:val="007B0965"/>
    <w:rsid w:val="007B27B5"/>
    <w:rsid w:val="007B5323"/>
    <w:rsid w:val="007D4A9F"/>
    <w:rsid w:val="007D6099"/>
    <w:rsid w:val="007D7DED"/>
    <w:rsid w:val="007E244D"/>
    <w:rsid w:val="007E6FFE"/>
    <w:rsid w:val="007F5604"/>
    <w:rsid w:val="007F56E5"/>
    <w:rsid w:val="008016E3"/>
    <w:rsid w:val="008045A9"/>
    <w:rsid w:val="0081173E"/>
    <w:rsid w:val="00816612"/>
    <w:rsid w:val="0082592D"/>
    <w:rsid w:val="00833F59"/>
    <w:rsid w:val="0084424A"/>
    <w:rsid w:val="00846243"/>
    <w:rsid w:val="008518EC"/>
    <w:rsid w:val="00862CFA"/>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3F1F"/>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AE0"/>
    <w:rsid w:val="00970CB7"/>
    <w:rsid w:val="00977189"/>
    <w:rsid w:val="00977675"/>
    <w:rsid w:val="0098415E"/>
    <w:rsid w:val="00993E36"/>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D5B85"/>
    <w:rsid w:val="009E1A72"/>
    <w:rsid w:val="009E1CB0"/>
    <w:rsid w:val="009E3DBA"/>
    <w:rsid w:val="009E444A"/>
    <w:rsid w:val="009E6654"/>
    <w:rsid w:val="009E7D2F"/>
    <w:rsid w:val="009E7EA6"/>
    <w:rsid w:val="009F1FDC"/>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B6C84"/>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39C"/>
    <w:rsid w:val="00B20F49"/>
    <w:rsid w:val="00B22D15"/>
    <w:rsid w:val="00B22EBD"/>
    <w:rsid w:val="00B2316B"/>
    <w:rsid w:val="00B23E43"/>
    <w:rsid w:val="00B27520"/>
    <w:rsid w:val="00B27AE7"/>
    <w:rsid w:val="00B31FA5"/>
    <w:rsid w:val="00B33300"/>
    <w:rsid w:val="00B340CD"/>
    <w:rsid w:val="00B426DF"/>
    <w:rsid w:val="00B44DDA"/>
    <w:rsid w:val="00B50647"/>
    <w:rsid w:val="00B5279F"/>
    <w:rsid w:val="00B53FD9"/>
    <w:rsid w:val="00B60430"/>
    <w:rsid w:val="00B61EEA"/>
    <w:rsid w:val="00B72E45"/>
    <w:rsid w:val="00B736B7"/>
    <w:rsid w:val="00B83C67"/>
    <w:rsid w:val="00B85710"/>
    <w:rsid w:val="00B90482"/>
    <w:rsid w:val="00B9302F"/>
    <w:rsid w:val="00B976CF"/>
    <w:rsid w:val="00BA725B"/>
    <w:rsid w:val="00BB3F6C"/>
    <w:rsid w:val="00BB5A5C"/>
    <w:rsid w:val="00BC2B4C"/>
    <w:rsid w:val="00BC51AF"/>
    <w:rsid w:val="00BC72E6"/>
    <w:rsid w:val="00BD5790"/>
    <w:rsid w:val="00BE0A00"/>
    <w:rsid w:val="00BE0CB4"/>
    <w:rsid w:val="00BE25FB"/>
    <w:rsid w:val="00BF36B2"/>
    <w:rsid w:val="00BF39D9"/>
    <w:rsid w:val="00C12253"/>
    <w:rsid w:val="00C21898"/>
    <w:rsid w:val="00C301C5"/>
    <w:rsid w:val="00C30BA4"/>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2C40"/>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3450"/>
    <w:rsid w:val="00D847EF"/>
    <w:rsid w:val="00D84846"/>
    <w:rsid w:val="00DA079B"/>
    <w:rsid w:val="00DA364E"/>
    <w:rsid w:val="00DA4BD4"/>
    <w:rsid w:val="00DB0ACA"/>
    <w:rsid w:val="00DB343C"/>
    <w:rsid w:val="00DB3AE9"/>
    <w:rsid w:val="00DB3F12"/>
    <w:rsid w:val="00DC2EBB"/>
    <w:rsid w:val="00DC6A36"/>
    <w:rsid w:val="00DD0BDE"/>
    <w:rsid w:val="00DD2E9C"/>
    <w:rsid w:val="00DD469F"/>
    <w:rsid w:val="00DE172E"/>
    <w:rsid w:val="00DE2286"/>
    <w:rsid w:val="00DF272B"/>
    <w:rsid w:val="00E017BB"/>
    <w:rsid w:val="00E02349"/>
    <w:rsid w:val="00E11968"/>
    <w:rsid w:val="00E133D2"/>
    <w:rsid w:val="00E164E2"/>
    <w:rsid w:val="00E16E83"/>
    <w:rsid w:val="00E17E47"/>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EF0E3D"/>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2F6E"/>
    <w:rsid w:val="00F952C8"/>
    <w:rsid w:val="00F95A1A"/>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
    <w:name w:val="itemtext"/>
    <w:basedOn w:val="a3"/>
    <w:rsid w:val="005B4C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
    <w:name w:val="itemtext"/>
    <w:basedOn w:val="a3"/>
    <w:rsid w:val="005B4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14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42</Pages>
  <Words>18903</Words>
  <Characters>107751</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Павловна Регуш</cp:lastModifiedBy>
  <cp:revision>10</cp:revision>
  <cp:lastPrinted>2015-05-21T04:55:00Z</cp:lastPrinted>
  <dcterms:created xsi:type="dcterms:W3CDTF">2015-07-06T12:44:00Z</dcterms:created>
  <dcterms:modified xsi:type="dcterms:W3CDTF">2015-07-21T11:34:00Z</dcterms:modified>
</cp:coreProperties>
</file>