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</w:t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  <w:t xml:space="preserve">                                                                                          </w:t>
      </w:r>
      <w:r w:rsidRPr="00ED5D9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A7645">
        <w:rPr>
          <w:rFonts w:ascii="Arial" w:hAnsi="Arial" w:cs="Arial"/>
        </w:rPr>
        <w:t>04.06</w:t>
      </w:r>
      <w:r w:rsidRPr="004F3CDF">
        <w:rPr>
          <w:rFonts w:ascii="Arial" w:hAnsi="Arial" w:cs="Arial"/>
        </w:rPr>
        <w:t>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№1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Заявка </w:t>
            </w:r>
            <w:r>
              <w:rPr>
                <w:rFonts w:ascii="Arial" w:hAnsi="Arial" w:cs="Arial"/>
              </w:rPr>
              <w:t>от Департамента закупки услуг 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6A7645">
              <w:rPr>
                <w:rFonts w:ascii="Arial" w:hAnsi="Arial" w:cs="Arial"/>
                <w:b/>
              </w:rPr>
              <w:t>122</w:t>
            </w:r>
            <w:r w:rsidR="002C54A8">
              <w:rPr>
                <w:rFonts w:ascii="Arial" w:hAnsi="Arial" w:cs="Arial"/>
                <w:b/>
              </w:rPr>
              <w:t>/ТК/201</w:t>
            </w:r>
            <w:r w:rsidR="00964E12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</w:rPr>
              <w:t>)</w:t>
            </w:r>
          </w:p>
          <w:p w:rsidR="009259E2" w:rsidRDefault="006A7645" w:rsidP="005573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D35500">
              <w:rPr>
                <w:rFonts w:ascii="Arial" w:hAnsi="Arial" w:cs="Arial"/>
                <w:szCs w:val="24"/>
              </w:rPr>
              <w:t>Выбор контрагента на оказание услуг по реконструкции/модернизации погружного кабеля признанного негодным к дальнейшей эксплуатации с последующим вовлечением в производство</w:t>
            </w:r>
            <w:r>
              <w:rPr>
                <w:rFonts w:ascii="Arial" w:hAnsi="Arial" w:cs="Arial"/>
                <w:szCs w:val="24"/>
              </w:rPr>
              <w:t>.</w:t>
            </w:r>
          </w:p>
          <w:p w:rsidR="006A7645" w:rsidRPr="00000ED9" w:rsidRDefault="006A7645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F3CDF" w:rsidRPr="005573DA" w:rsidRDefault="006A7645" w:rsidP="00A03D06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Утвердить в качестве победителя с целью заключения договора на оказание услуг по реконструкции/модернизации погружного кабеля признанного негодным к дальнейшей эксплуатации с последующим вовлечением в производств</w:t>
                  </w:r>
                  <w:proofErr w:type="gramStart"/>
                  <w:r>
                    <w:rPr>
                      <w:rFonts w:ascii="Arial" w:hAnsi="Arial" w:cs="Arial"/>
                      <w:szCs w:val="24"/>
                    </w:rPr>
                    <w:t xml:space="preserve">о </w:t>
                  </w:r>
                  <w:r>
                    <w:rPr>
                      <w:rFonts w:ascii="Arial" w:eastAsia="Times New Roman" w:hAnsi="Arial" w:cs="Arial"/>
                      <w:b/>
                      <w:iCs/>
                      <w:color w:val="000000"/>
                      <w:lang w:eastAsia="ru-RU"/>
                    </w:rPr>
                    <w:t>ООО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iCs/>
                      <w:color w:val="000000"/>
                      <w:lang w:eastAsia="ru-RU"/>
                    </w:rPr>
                    <w:t xml:space="preserve"> «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ЗАВОД «АЛМАЗ-КАБЕЛЬ»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.</w:t>
                  </w:r>
                  <w:bookmarkStart w:id="0" w:name="_GoBack"/>
                  <w:bookmarkEnd w:id="0"/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6A7645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 w:rsidR="004F3CDF">
              <w:rPr>
                <w:rFonts w:ascii="Arial" w:hAnsi="Arial" w:cs="Arial"/>
              </w:rPr>
              <w:t xml:space="preserve">я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767" w:rsidRDefault="00C03767" w:rsidP="00BE04D2">
      <w:pPr>
        <w:spacing w:after="0" w:line="240" w:lineRule="auto"/>
      </w:pPr>
      <w:r>
        <w:separator/>
      </w:r>
    </w:p>
  </w:endnote>
  <w:endnote w:type="continuationSeparator" w:id="0">
    <w:p w:rsidR="00C03767" w:rsidRDefault="00C03767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767" w:rsidRDefault="00C03767" w:rsidP="00BE04D2">
      <w:pPr>
        <w:spacing w:after="0" w:line="240" w:lineRule="auto"/>
      </w:pPr>
      <w:r>
        <w:separator/>
      </w:r>
    </w:p>
  </w:footnote>
  <w:footnote w:type="continuationSeparator" w:id="0">
    <w:p w:rsidR="00C03767" w:rsidRDefault="00C03767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7A43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5F7F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68F5"/>
    <w:rsid w:val="006A7645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91B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C5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6A6D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59E2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12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3767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487B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C5969-41CF-4FDD-AACC-A2B34C367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Елена Викторовна Акимова</cp:lastModifiedBy>
  <cp:revision>11</cp:revision>
  <cp:lastPrinted>2014-09-12T10:44:00Z</cp:lastPrinted>
  <dcterms:created xsi:type="dcterms:W3CDTF">2015-02-11T08:19:00Z</dcterms:created>
  <dcterms:modified xsi:type="dcterms:W3CDTF">2015-06-09T03:45:00Z</dcterms:modified>
</cp:coreProperties>
</file>