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615" w:rsidRPr="00017303" w:rsidRDefault="00B03615" w:rsidP="00B03615">
      <w:pPr>
        <w:ind w:left="708"/>
        <w:jc w:val="right"/>
        <w:rPr>
          <w:rFonts w:eastAsia="Batang"/>
          <w:bCs/>
          <w:highlight w:val="lightGray"/>
          <w:lang w:eastAsia="ko-KR"/>
        </w:rPr>
      </w:pPr>
      <w:permStart w:id="1874013776" w:edGrp="everyone"/>
      <w:r w:rsidRPr="00005E24">
        <w:rPr>
          <w:rFonts w:eastAsia="Batang"/>
          <w:bCs/>
          <w:highlight w:val="lightGray"/>
          <w:lang w:eastAsia="ko-KR"/>
        </w:rPr>
        <w:t>Приложение № </w:t>
      </w:r>
      <w:r w:rsidR="00017303">
        <w:rPr>
          <w:rFonts w:eastAsia="Batang"/>
          <w:bCs/>
          <w:highlight w:val="lightGray"/>
          <w:lang w:eastAsia="ko-KR"/>
        </w:rPr>
        <w:t>2</w:t>
      </w:r>
    </w:p>
    <w:p w:rsidR="00B03615" w:rsidRPr="00005E24" w:rsidRDefault="00B03615" w:rsidP="00B03615">
      <w:pPr>
        <w:ind w:left="6237"/>
        <w:jc w:val="right"/>
        <w:rPr>
          <w:rFonts w:eastAsia="Batang"/>
          <w:bCs/>
          <w:highlight w:val="lightGray"/>
          <w:lang w:eastAsia="ko-KR"/>
        </w:rPr>
      </w:pPr>
      <w:r w:rsidRPr="00005E24">
        <w:rPr>
          <w:rFonts w:eastAsia="Batang"/>
          <w:bCs/>
          <w:lang w:eastAsia="ko-KR"/>
        </w:rPr>
        <w:t xml:space="preserve"> </w:t>
      </w:r>
      <w:r w:rsidRPr="00005E24">
        <w:rPr>
          <w:rFonts w:eastAsia="Batang"/>
          <w:bCs/>
          <w:highlight w:val="lightGray"/>
          <w:lang w:eastAsia="ko-KR"/>
        </w:rPr>
        <w:t>к договору № </w:t>
      </w:r>
      <w:r w:rsidRPr="00005E24">
        <w:rPr>
          <w:rFonts w:eastAsia="Batang"/>
          <w:highlight w:val="lightGray"/>
          <w:lang w:eastAsia="ko-KR"/>
        </w:rPr>
        <w:t>___________</w:t>
      </w:r>
    </w:p>
    <w:p w:rsidR="00B03615" w:rsidRPr="000F657D" w:rsidRDefault="00B03615" w:rsidP="00B03615">
      <w:pPr>
        <w:ind w:left="6237"/>
        <w:jc w:val="center"/>
        <w:rPr>
          <w:rFonts w:eastAsia="Batang"/>
          <w:bCs/>
          <w:lang w:eastAsia="ko-KR"/>
        </w:rPr>
      </w:pPr>
      <w:r w:rsidRPr="00005E24">
        <w:rPr>
          <w:rFonts w:eastAsia="Batang"/>
          <w:bCs/>
          <w:lang w:eastAsia="ko-KR"/>
        </w:rPr>
        <w:t xml:space="preserve">       </w:t>
      </w:r>
      <w:r w:rsidRPr="00005E24">
        <w:rPr>
          <w:rFonts w:eastAsia="Batang"/>
          <w:bCs/>
          <w:highlight w:val="lightGray"/>
          <w:lang w:eastAsia="ko-KR"/>
        </w:rPr>
        <w:t xml:space="preserve">от  </w:t>
      </w:r>
      <w:r w:rsidRPr="00005E24">
        <w:rPr>
          <w:rFonts w:eastAsia="Batang"/>
          <w:highlight w:val="lightGray"/>
          <w:lang w:eastAsia="ko-KR"/>
        </w:rPr>
        <w:t>«___»________</w:t>
      </w:r>
      <w:r w:rsidRPr="00005E24">
        <w:rPr>
          <w:rFonts w:eastAsia="Batang"/>
          <w:color w:val="000000"/>
          <w:highlight w:val="lightGray"/>
          <w:lang w:eastAsia="ko-KR"/>
        </w:rPr>
        <w:t>20__ г</w:t>
      </w:r>
      <w:r w:rsidRPr="00005E24">
        <w:rPr>
          <w:rFonts w:ascii="Tahoma" w:eastAsia="Batang" w:hAnsi="Tahoma"/>
          <w:color w:val="000000"/>
          <w:highlight w:val="lightGray"/>
          <w:lang w:eastAsia="ko-KR"/>
        </w:rPr>
        <w:t>.</w:t>
      </w:r>
    </w:p>
    <w:permEnd w:id="1874013776"/>
    <w:p w:rsidR="00B03615" w:rsidRPr="00B35883" w:rsidRDefault="00B03615" w:rsidP="00B03615">
      <w:pPr>
        <w:spacing w:line="276" w:lineRule="auto"/>
        <w:ind w:firstLine="720"/>
        <w:jc w:val="center"/>
        <w:rPr>
          <w:rFonts w:ascii="Arial Narrow" w:hAnsi="Arial Narrow" w:cs="Arial"/>
          <w:b/>
          <w:bCs/>
        </w:rPr>
      </w:pPr>
    </w:p>
    <w:p w:rsidR="00C7261F" w:rsidRPr="00B854DF" w:rsidRDefault="00017303" w:rsidP="00C7261F">
      <w:pPr>
        <w:jc w:val="center"/>
      </w:pPr>
      <w:r w:rsidRPr="00B854DF">
        <w:rPr>
          <w:b/>
          <w:bCs/>
        </w:rPr>
        <w:t xml:space="preserve">Перечень услуг и порядок технической поддержки ПО </w:t>
      </w:r>
      <w:permStart w:id="306342865" w:edGrp="everyone"/>
      <w:r w:rsidR="00C7261F" w:rsidRPr="00B854DF">
        <w:t xml:space="preserve"> «</w:t>
      </w:r>
      <w:proofErr w:type="spellStart"/>
      <w:r w:rsidR="00C7261F" w:rsidRPr="00B854DF">
        <w:t>ОТ</w:t>
      </w:r>
      <w:proofErr w:type="gramStart"/>
      <w:r w:rsidR="00C7261F" w:rsidRPr="00B854DF">
        <w:t>.Р</w:t>
      </w:r>
      <w:proofErr w:type="gramEnd"/>
      <w:r w:rsidR="00C7261F" w:rsidRPr="00B854DF">
        <w:t>емонты</w:t>
      </w:r>
      <w:proofErr w:type="spellEnd"/>
      <w:r w:rsidR="00C7261F" w:rsidRPr="00B854DF">
        <w:t xml:space="preserve"> скважин»</w:t>
      </w:r>
    </w:p>
    <w:permEnd w:id="306342865"/>
    <w:p w:rsidR="00B03615" w:rsidRPr="00B854DF" w:rsidRDefault="00B03615" w:rsidP="00B03615">
      <w:pPr>
        <w:spacing w:after="120"/>
        <w:ind w:firstLine="720"/>
        <w:jc w:val="center"/>
        <w:rPr>
          <w:b/>
          <w:bCs/>
        </w:rPr>
      </w:pPr>
    </w:p>
    <w:p w:rsidR="00B03615" w:rsidRPr="00B854DF" w:rsidRDefault="00017303" w:rsidP="00017303">
      <w:pPr>
        <w:pStyle w:val="a5"/>
        <w:numPr>
          <w:ilvl w:val="0"/>
          <w:numId w:val="3"/>
        </w:numPr>
        <w:jc w:val="center"/>
        <w:rPr>
          <w:szCs w:val="24"/>
        </w:rPr>
      </w:pPr>
      <w:r w:rsidRPr="00B854DF">
        <w:rPr>
          <w:b/>
          <w:szCs w:val="24"/>
        </w:rPr>
        <w:t>Перечень услуг.</w:t>
      </w:r>
    </w:p>
    <w:p w:rsidR="00017303" w:rsidRPr="00B854DF" w:rsidRDefault="00017303" w:rsidP="00017303">
      <w:pPr>
        <w:pStyle w:val="a5"/>
        <w:ind w:left="720" w:firstLine="0"/>
        <w:rPr>
          <w:szCs w:val="24"/>
        </w:rPr>
      </w:pPr>
      <w:r w:rsidRPr="00B854DF">
        <w:rPr>
          <w:szCs w:val="24"/>
        </w:rPr>
        <w:t>В перечень услуг входит следующая техническая поддержка:</w:t>
      </w: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Cs/>
          <w:sz w:val="24"/>
        </w:rPr>
      </w:pPr>
      <w:permStart w:id="420876576" w:edGrp="everyone"/>
      <w:r w:rsidRPr="00B854DF">
        <w:rPr>
          <w:rFonts w:ascii="Times New Roman" w:hAnsi="Times New Roman"/>
          <w:bCs/>
          <w:sz w:val="24"/>
        </w:rPr>
        <w:t>Обеспечение круглосуточного функционирования системы, прямого (</w:t>
      </w:r>
      <w:proofErr w:type="spellStart"/>
      <w:r w:rsidRPr="00B854DF">
        <w:rPr>
          <w:rFonts w:ascii="Times New Roman" w:hAnsi="Times New Roman"/>
          <w:bCs/>
          <w:sz w:val="24"/>
        </w:rPr>
        <w:t>On-Line</w:t>
      </w:r>
      <w:proofErr w:type="spellEnd"/>
      <w:r w:rsidRPr="00B854DF">
        <w:rPr>
          <w:rFonts w:ascii="Times New Roman" w:hAnsi="Times New Roman"/>
          <w:bCs/>
          <w:sz w:val="24"/>
        </w:rPr>
        <w:t xml:space="preserve">) доступа пользователей к функциям Системы. Рабочие места установленные в подразделениях ОАО «СН – МНГ»; ДДНГ – 26 </w:t>
      </w:r>
      <w:proofErr w:type="gramStart"/>
      <w:r w:rsidRPr="00B854DF">
        <w:rPr>
          <w:rFonts w:ascii="Times New Roman" w:hAnsi="Times New Roman"/>
          <w:bCs/>
          <w:sz w:val="24"/>
        </w:rPr>
        <w:t>р</w:t>
      </w:r>
      <w:proofErr w:type="gramEnd"/>
      <w:r w:rsidRPr="00B854DF">
        <w:rPr>
          <w:rFonts w:ascii="Times New Roman" w:hAnsi="Times New Roman"/>
          <w:bCs/>
          <w:sz w:val="24"/>
        </w:rPr>
        <w:t xml:space="preserve">/м; супервайзеры – 13 р/м; АНГДУ – 44 р/м; ВНГДУ – 28 р/м; ЦИТС – 6 р/м; ОГТМ – 14 р/м; </w:t>
      </w:r>
      <w:proofErr w:type="spellStart"/>
      <w:r w:rsidRPr="00B854DF">
        <w:rPr>
          <w:rFonts w:ascii="Times New Roman" w:hAnsi="Times New Roman"/>
          <w:bCs/>
          <w:sz w:val="24"/>
        </w:rPr>
        <w:t>ГеоНАЦ</w:t>
      </w:r>
      <w:proofErr w:type="spellEnd"/>
      <w:r w:rsidRPr="00B854DF">
        <w:rPr>
          <w:rFonts w:ascii="Times New Roman" w:hAnsi="Times New Roman"/>
          <w:bCs/>
          <w:sz w:val="24"/>
        </w:rPr>
        <w:t xml:space="preserve"> – 4 р/м; ДСС – 4 р/м; ДЗБС – 13 р/м; Геологический отдел -10 р/м; </w:t>
      </w:r>
      <w:proofErr w:type="spellStart"/>
      <w:r w:rsidRPr="00B854DF">
        <w:rPr>
          <w:rFonts w:ascii="Times New Roman" w:hAnsi="Times New Roman"/>
          <w:bCs/>
          <w:sz w:val="24"/>
        </w:rPr>
        <w:t>ДПРиГиППД</w:t>
      </w:r>
      <w:proofErr w:type="spellEnd"/>
      <w:r w:rsidRPr="00B854DF">
        <w:rPr>
          <w:rFonts w:ascii="Times New Roman" w:hAnsi="Times New Roman"/>
          <w:bCs/>
          <w:sz w:val="24"/>
        </w:rPr>
        <w:t xml:space="preserve"> - 1 р/м; СКРПО – 5 </w:t>
      </w:r>
      <w:proofErr w:type="gramStart"/>
      <w:r w:rsidRPr="00B854DF">
        <w:rPr>
          <w:rFonts w:ascii="Times New Roman" w:hAnsi="Times New Roman"/>
          <w:bCs/>
          <w:sz w:val="24"/>
        </w:rPr>
        <w:t>р</w:t>
      </w:r>
      <w:proofErr w:type="gramEnd"/>
      <w:r w:rsidRPr="00B854DF">
        <w:rPr>
          <w:rFonts w:ascii="Times New Roman" w:hAnsi="Times New Roman"/>
          <w:bCs/>
          <w:sz w:val="24"/>
        </w:rPr>
        <w:t>/м; ДРНГМ – 2 р/м; АУП – 10 р/м. Рабочие места установленные в сервисных предприятиях: ООО «</w:t>
      </w:r>
      <w:proofErr w:type="spellStart"/>
      <w:r w:rsidRPr="00B854DF">
        <w:rPr>
          <w:rFonts w:ascii="Times New Roman" w:hAnsi="Times New Roman"/>
          <w:bCs/>
          <w:sz w:val="24"/>
        </w:rPr>
        <w:t>МеКаМиНефть</w:t>
      </w:r>
      <w:proofErr w:type="spellEnd"/>
      <w:r w:rsidRPr="00B854DF">
        <w:rPr>
          <w:rFonts w:ascii="Times New Roman" w:hAnsi="Times New Roman"/>
          <w:bCs/>
          <w:sz w:val="24"/>
        </w:rPr>
        <w:t xml:space="preserve">» - 8 </w:t>
      </w:r>
      <w:proofErr w:type="gramStart"/>
      <w:r w:rsidRPr="00B854DF">
        <w:rPr>
          <w:rFonts w:ascii="Times New Roman" w:hAnsi="Times New Roman"/>
          <w:bCs/>
          <w:sz w:val="24"/>
        </w:rPr>
        <w:t>р</w:t>
      </w:r>
      <w:proofErr w:type="gramEnd"/>
      <w:r w:rsidRPr="00B854DF">
        <w:rPr>
          <w:rFonts w:ascii="Times New Roman" w:hAnsi="Times New Roman"/>
          <w:bCs/>
          <w:sz w:val="24"/>
        </w:rPr>
        <w:t>/м; ООО «Рубеж» - 25 р/м; ООО «РУ-</w:t>
      </w:r>
      <w:proofErr w:type="spellStart"/>
      <w:r w:rsidRPr="00B854DF">
        <w:rPr>
          <w:rFonts w:ascii="Times New Roman" w:hAnsi="Times New Roman"/>
          <w:bCs/>
          <w:sz w:val="24"/>
        </w:rPr>
        <w:t>Энерджи</w:t>
      </w:r>
      <w:proofErr w:type="spellEnd"/>
      <w:r w:rsidRPr="00B854DF">
        <w:rPr>
          <w:rFonts w:ascii="Times New Roman" w:hAnsi="Times New Roman"/>
          <w:bCs/>
          <w:sz w:val="24"/>
        </w:rPr>
        <w:t xml:space="preserve">» 39 р/м; </w:t>
      </w:r>
      <w:proofErr w:type="spellStart"/>
      <w:r w:rsidRPr="00B854DF">
        <w:rPr>
          <w:rFonts w:ascii="Times New Roman" w:hAnsi="Times New Roman"/>
          <w:bCs/>
          <w:sz w:val="24"/>
        </w:rPr>
        <w:t>БелУПНиКРС</w:t>
      </w:r>
      <w:proofErr w:type="spellEnd"/>
      <w:r w:rsidRPr="00B854DF">
        <w:rPr>
          <w:rFonts w:ascii="Times New Roman" w:hAnsi="Times New Roman"/>
          <w:bCs/>
          <w:sz w:val="24"/>
        </w:rPr>
        <w:t xml:space="preserve"> – 11 р/м; НБК – 7 р/м; </w:t>
      </w:r>
      <w:proofErr w:type="spellStart"/>
      <w:r w:rsidRPr="00B854DF">
        <w:rPr>
          <w:rFonts w:ascii="Times New Roman" w:hAnsi="Times New Roman"/>
          <w:bCs/>
          <w:sz w:val="24"/>
        </w:rPr>
        <w:t>КаРС</w:t>
      </w:r>
      <w:proofErr w:type="spellEnd"/>
      <w:r w:rsidRPr="00B854DF">
        <w:rPr>
          <w:rFonts w:ascii="Times New Roman" w:hAnsi="Times New Roman"/>
          <w:bCs/>
          <w:sz w:val="24"/>
        </w:rPr>
        <w:t xml:space="preserve"> – 5 р/м; ООО «</w:t>
      </w:r>
      <w:proofErr w:type="spellStart"/>
      <w:r w:rsidRPr="00B854DF">
        <w:rPr>
          <w:rFonts w:ascii="Times New Roman" w:hAnsi="Times New Roman"/>
          <w:bCs/>
          <w:sz w:val="24"/>
        </w:rPr>
        <w:t>ДенКАРС</w:t>
      </w:r>
      <w:proofErr w:type="spellEnd"/>
      <w:r w:rsidRPr="00B854DF">
        <w:rPr>
          <w:rFonts w:ascii="Times New Roman" w:hAnsi="Times New Roman"/>
          <w:bCs/>
          <w:sz w:val="24"/>
        </w:rPr>
        <w:t xml:space="preserve">» - 1 р/м; </w:t>
      </w:r>
      <w:proofErr w:type="spellStart"/>
      <w:r w:rsidRPr="00B854DF">
        <w:rPr>
          <w:rFonts w:ascii="Times New Roman" w:hAnsi="Times New Roman"/>
          <w:bCs/>
          <w:sz w:val="24"/>
        </w:rPr>
        <w:t>КаРС</w:t>
      </w:r>
      <w:proofErr w:type="spellEnd"/>
      <w:r w:rsidRPr="00B854DF">
        <w:rPr>
          <w:rFonts w:ascii="Times New Roman" w:hAnsi="Times New Roman"/>
          <w:bCs/>
          <w:sz w:val="24"/>
        </w:rPr>
        <w:t xml:space="preserve"> – 5 р/м; «БВС Евразия» - 2 р/м; «</w:t>
      </w:r>
      <w:proofErr w:type="spellStart"/>
      <w:r w:rsidRPr="00B854DF">
        <w:rPr>
          <w:rFonts w:ascii="Times New Roman" w:hAnsi="Times New Roman"/>
          <w:bCs/>
          <w:sz w:val="24"/>
        </w:rPr>
        <w:t>Интегра</w:t>
      </w:r>
      <w:proofErr w:type="spellEnd"/>
      <w:r w:rsidRPr="00B854DF">
        <w:rPr>
          <w:rFonts w:ascii="Times New Roman" w:hAnsi="Times New Roman"/>
          <w:bCs/>
          <w:sz w:val="24"/>
        </w:rPr>
        <w:t xml:space="preserve"> Бурение» - 2 р/м; ООО «</w:t>
      </w:r>
      <w:proofErr w:type="spellStart"/>
      <w:r w:rsidRPr="00B854DF">
        <w:rPr>
          <w:rFonts w:ascii="Times New Roman" w:hAnsi="Times New Roman"/>
          <w:bCs/>
          <w:sz w:val="24"/>
        </w:rPr>
        <w:t>Катобьнефть</w:t>
      </w:r>
      <w:proofErr w:type="spellEnd"/>
      <w:r w:rsidRPr="00B854DF">
        <w:rPr>
          <w:rFonts w:ascii="Times New Roman" w:hAnsi="Times New Roman"/>
          <w:bCs/>
          <w:sz w:val="24"/>
        </w:rPr>
        <w:t xml:space="preserve">» - 3 р/м; «М-ГЕОС» - 4 </w:t>
      </w:r>
      <w:proofErr w:type="gramStart"/>
      <w:r w:rsidRPr="00B854DF">
        <w:rPr>
          <w:rFonts w:ascii="Times New Roman" w:hAnsi="Times New Roman"/>
          <w:bCs/>
          <w:sz w:val="24"/>
        </w:rPr>
        <w:t>р</w:t>
      </w:r>
      <w:proofErr w:type="gramEnd"/>
      <w:r w:rsidRPr="00B854DF">
        <w:rPr>
          <w:rFonts w:ascii="Times New Roman" w:hAnsi="Times New Roman"/>
          <w:bCs/>
          <w:sz w:val="24"/>
        </w:rPr>
        <w:t>/м; НИЦ НГТ – 1 р/м: СНПХ – 7 р/м; ЕПРС - 1 р/м.</w:t>
      </w: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Cs/>
          <w:sz w:val="24"/>
        </w:rPr>
      </w:pPr>
      <w:r w:rsidRPr="00B854DF">
        <w:rPr>
          <w:rFonts w:ascii="Times New Roman" w:hAnsi="Times New Roman"/>
          <w:bCs/>
          <w:sz w:val="24"/>
        </w:rPr>
        <w:t>Проведение специализированных тренингов по работе с ПО «</w:t>
      </w:r>
      <w:proofErr w:type="spellStart"/>
      <w:r w:rsidRPr="00B854DF">
        <w:rPr>
          <w:rFonts w:ascii="Times New Roman" w:hAnsi="Times New Roman"/>
          <w:bCs/>
          <w:sz w:val="24"/>
        </w:rPr>
        <w:t>ОТ</w:t>
      </w:r>
      <w:proofErr w:type="gramStart"/>
      <w:r w:rsidRPr="00B854DF">
        <w:rPr>
          <w:rFonts w:ascii="Times New Roman" w:hAnsi="Times New Roman"/>
          <w:bCs/>
          <w:sz w:val="24"/>
        </w:rPr>
        <w:t>.Р</w:t>
      </w:r>
      <w:proofErr w:type="gramEnd"/>
      <w:r w:rsidRPr="00B854DF">
        <w:rPr>
          <w:rFonts w:ascii="Times New Roman" w:hAnsi="Times New Roman"/>
          <w:bCs/>
          <w:sz w:val="24"/>
        </w:rPr>
        <w:t>емонты</w:t>
      </w:r>
      <w:proofErr w:type="spellEnd"/>
      <w:r w:rsidRPr="00B854DF">
        <w:rPr>
          <w:rFonts w:ascii="Times New Roman" w:hAnsi="Times New Roman"/>
          <w:bCs/>
          <w:sz w:val="24"/>
        </w:rPr>
        <w:t xml:space="preserve"> Скважин» в компьютерных классах и на рабочих местах с вновь принятыми работниками в структурных подразделениях ОАО «СН – МНГ» и с пользователями новых подрядных организаций.</w:t>
      </w: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Cs/>
          <w:sz w:val="24"/>
        </w:rPr>
      </w:pPr>
      <w:r w:rsidRPr="00B854DF">
        <w:rPr>
          <w:rFonts w:ascii="Times New Roman" w:hAnsi="Times New Roman"/>
          <w:bCs/>
          <w:sz w:val="24"/>
        </w:rPr>
        <w:t xml:space="preserve">Услуга включает в себя работы по сбору, согласованию и реализации изменений и доработок функциональной и интерфейсной частей ПО в рамках существующего функционала системы, согласно утвержденного Технического задания на разработку </w:t>
      </w:r>
      <w:proofErr w:type="gramStart"/>
      <w:r w:rsidRPr="00B854DF">
        <w:rPr>
          <w:rFonts w:ascii="Times New Roman" w:hAnsi="Times New Roman"/>
          <w:bCs/>
          <w:sz w:val="24"/>
        </w:rPr>
        <w:t>ПО</w:t>
      </w:r>
      <w:proofErr w:type="gramEnd"/>
      <w:r w:rsidRPr="00B854DF">
        <w:rPr>
          <w:rFonts w:ascii="Times New Roman" w:hAnsi="Times New Roman"/>
          <w:bCs/>
          <w:sz w:val="24"/>
        </w:rPr>
        <w:t>:</w:t>
      </w:r>
    </w:p>
    <w:p w:rsidR="00240AFD" w:rsidRPr="00B854DF" w:rsidRDefault="00240AFD" w:rsidP="00240AFD">
      <w:pPr>
        <w:numPr>
          <w:ilvl w:val="0"/>
          <w:numId w:val="6"/>
        </w:numPr>
        <w:tabs>
          <w:tab w:val="clear" w:pos="1230"/>
          <w:tab w:val="num" w:pos="1134"/>
        </w:tabs>
        <w:spacing w:before="120"/>
        <w:ind w:left="1134" w:hanging="357"/>
        <w:jc w:val="both"/>
      </w:pPr>
      <w:r w:rsidRPr="00B854DF">
        <w:t>изменение состава хранимой информации в части расширения табличного пространства БД ПО «</w:t>
      </w:r>
      <w:proofErr w:type="spellStart"/>
      <w:r w:rsidRPr="00B854DF">
        <w:rPr>
          <w:bCs/>
        </w:rPr>
        <w:t>ОТ</w:t>
      </w:r>
      <w:proofErr w:type="gramStart"/>
      <w:r w:rsidRPr="00B854DF">
        <w:rPr>
          <w:bCs/>
        </w:rPr>
        <w:t>.Р</w:t>
      </w:r>
      <w:proofErr w:type="gramEnd"/>
      <w:r w:rsidRPr="00B854DF">
        <w:rPr>
          <w:bCs/>
        </w:rPr>
        <w:t>емонты</w:t>
      </w:r>
      <w:proofErr w:type="spellEnd"/>
      <w:r w:rsidRPr="00B854DF">
        <w:rPr>
          <w:bCs/>
        </w:rPr>
        <w:t xml:space="preserve"> Скважин</w:t>
      </w:r>
      <w:r w:rsidRPr="00B854DF">
        <w:t>»;</w:t>
      </w:r>
    </w:p>
    <w:p w:rsidR="00240AFD" w:rsidRPr="00B854DF" w:rsidRDefault="00240AFD" w:rsidP="00240AFD">
      <w:pPr>
        <w:numPr>
          <w:ilvl w:val="0"/>
          <w:numId w:val="6"/>
        </w:numPr>
        <w:tabs>
          <w:tab w:val="clear" w:pos="1230"/>
          <w:tab w:val="num" w:pos="1134"/>
        </w:tabs>
        <w:spacing w:before="120"/>
        <w:ind w:left="1134" w:hanging="357"/>
        <w:jc w:val="both"/>
      </w:pPr>
      <w:r w:rsidRPr="00B854DF">
        <w:t>изменения в механизмах управления данными;</w:t>
      </w:r>
    </w:p>
    <w:p w:rsidR="00240AFD" w:rsidRPr="00B854DF" w:rsidRDefault="00240AFD" w:rsidP="00240AFD">
      <w:pPr>
        <w:numPr>
          <w:ilvl w:val="0"/>
          <w:numId w:val="6"/>
        </w:numPr>
        <w:tabs>
          <w:tab w:val="clear" w:pos="1230"/>
          <w:tab w:val="num" w:pos="1134"/>
        </w:tabs>
        <w:spacing w:before="120"/>
        <w:ind w:left="1134" w:hanging="357"/>
        <w:jc w:val="both"/>
      </w:pPr>
      <w:r w:rsidRPr="00B854DF">
        <w:t>изменения в интерфейсах ПО «</w:t>
      </w:r>
      <w:proofErr w:type="spellStart"/>
      <w:r w:rsidRPr="00B854DF">
        <w:rPr>
          <w:bCs/>
        </w:rPr>
        <w:t>ОТ</w:t>
      </w:r>
      <w:proofErr w:type="gramStart"/>
      <w:r w:rsidRPr="00B854DF">
        <w:rPr>
          <w:bCs/>
        </w:rPr>
        <w:t>.Р</w:t>
      </w:r>
      <w:proofErr w:type="gramEnd"/>
      <w:r w:rsidRPr="00B854DF">
        <w:rPr>
          <w:bCs/>
        </w:rPr>
        <w:t>емонты</w:t>
      </w:r>
      <w:proofErr w:type="spellEnd"/>
      <w:r w:rsidRPr="00B854DF">
        <w:rPr>
          <w:bCs/>
        </w:rPr>
        <w:t xml:space="preserve"> Скважин</w:t>
      </w:r>
      <w:r w:rsidRPr="00B854DF">
        <w:t>»;</w:t>
      </w:r>
    </w:p>
    <w:p w:rsidR="00240AFD" w:rsidRPr="00B854DF" w:rsidRDefault="00240AFD" w:rsidP="00240AFD">
      <w:pPr>
        <w:numPr>
          <w:ilvl w:val="0"/>
          <w:numId w:val="6"/>
        </w:numPr>
        <w:tabs>
          <w:tab w:val="clear" w:pos="1230"/>
          <w:tab w:val="num" w:pos="1134"/>
        </w:tabs>
        <w:spacing w:before="120"/>
        <w:ind w:left="1134" w:hanging="357"/>
        <w:jc w:val="both"/>
      </w:pPr>
      <w:r w:rsidRPr="00B854DF">
        <w:t>мониторинг введенных данных, выработка предложении по работе с данными и корректировка введенных данных по заявкам Заказчика;</w:t>
      </w:r>
    </w:p>
    <w:p w:rsidR="00240AFD" w:rsidRPr="00B854DF" w:rsidRDefault="00240AFD" w:rsidP="00240AFD">
      <w:pPr>
        <w:numPr>
          <w:ilvl w:val="0"/>
          <w:numId w:val="6"/>
        </w:numPr>
        <w:tabs>
          <w:tab w:val="clear" w:pos="1230"/>
          <w:tab w:val="num" w:pos="1134"/>
        </w:tabs>
        <w:spacing w:before="120"/>
        <w:ind w:left="1134" w:hanging="357"/>
        <w:jc w:val="both"/>
      </w:pPr>
      <w:r w:rsidRPr="00B854DF">
        <w:t>доработка функциональности Системы и разработка оперативных отчетов по заявкам Пользователей (изменение не более 3-х отчетов в месяц). Исходные коды ОАО «СН – МНГ» не имеет.</w:t>
      </w:r>
    </w:p>
    <w:p w:rsidR="00240AFD" w:rsidRPr="00B854DF" w:rsidRDefault="00240AFD" w:rsidP="00240AFD">
      <w:pPr>
        <w:pStyle w:val="SONormalChar"/>
        <w:ind w:left="709"/>
        <w:jc w:val="both"/>
        <w:rPr>
          <w:rFonts w:ascii="Times New Roman" w:hAnsi="Times New Roman"/>
          <w:sz w:val="24"/>
          <w:lang w:val="ru-RU" w:eastAsia="ru-RU"/>
        </w:rPr>
      </w:pPr>
      <w:r w:rsidRPr="00B854DF">
        <w:rPr>
          <w:rFonts w:ascii="Times New Roman" w:hAnsi="Times New Roman"/>
          <w:sz w:val="24"/>
          <w:lang w:val="ru-RU" w:eastAsia="ru-RU"/>
        </w:rPr>
        <w:t>Работы по реализации услуги выполняются по требованию Заказчика по схеме:</w:t>
      </w:r>
    </w:p>
    <w:p w:rsidR="00240AFD" w:rsidRPr="00B854DF" w:rsidRDefault="00240AFD" w:rsidP="00240AFD">
      <w:pPr>
        <w:numPr>
          <w:ilvl w:val="0"/>
          <w:numId w:val="6"/>
        </w:numPr>
        <w:tabs>
          <w:tab w:val="num" w:pos="1134"/>
        </w:tabs>
        <w:spacing w:before="120"/>
        <w:ind w:left="1134" w:hanging="357"/>
        <w:jc w:val="both"/>
      </w:pPr>
      <w:r w:rsidRPr="00B854DF">
        <w:t>разработка технического задания (на изменение);</w:t>
      </w:r>
    </w:p>
    <w:p w:rsidR="00240AFD" w:rsidRPr="00B854DF" w:rsidRDefault="00240AFD" w:rsidP="00240AFD">
      <w:pPr>
        <w:numPr>
          <w:ilvl w:val="0"/>
          <w:numId w:val="6"/>
        </w:numPr>
        <w:tabs>
          <w:tab w:val="num" w:pos="1134"/>
        </w:tabs>
        <w:spacing w:before="120"/>
        <w:ind w:left="1134" w:hanging="357"/>
        <w:jc w:val="both"/>
      </w:pPr>
      <w:r w:rsidRPr="00B854DF">
        <w:t>реализация решений, заложенных в техническом задании;</w:t>
      </w:r>
    </w:p>
    <w:p w:rsidR="00240AFD" w:rsidRPr="00B854DF" w:rsidRDefault="00240AFD" w:rsidP="00240AFD">
      <w:pPr>
        <w:numPr>
          <w:ilvl w:val="0"/>
          <w:numId w:val="6"/>
        </w:numPr>
        <w:tabs>
          <w:tab w:val="num" w:pos="1134"/>
        </w:tabs>
        <w:spacing w:before="120"/>
        <w:ind w:left="1134" w:hanging="357"/>
        <w:jc w:val="both"/>
      </w:pPr>
      <w:r w:rsidRPr="00B854DF">
        <w:t>тестирование измененной (доработанной) функциональности ПО «</w:t>
      </w:r>
      <w:proofErr w:type="spellStart"/>
      <w:r w:rsidRPr="00B854DF">
        <w:rPr>
          <w:bCs/>
        </w:rPr>
        <w:t>ОТ</w:t>
      </w:r>
      <w:proofErr w:type="gramStart"/>
      <w:r w:rsidRPr="00B854DF">
        <w:rPr>
          <w:bCs/>
        </w:rPr>
        <w:t>.Р</w:t>
      </w:r>
      <w:proofErr w:type="gramEnd"/>
      <w:r w:rsidRPr="00B854DF">
        <w:rPr>
          <w:bCs/>
        </w:rPr>
        <w:t>емонты</w:t>
      </w:r>
      <w:proofErr w:type="spellEnd"/>
      <w:r w:rsidRPr="00B854DF">
        <w:rPr>
          <w:bCs/>
        </w:rPr>
        <w:t xml:space="preserve"> Скважин</w:t>
      </w:r>
      <w:r w:rsidRPr="00B854DF">
        <w:t>».</w:t>
      </w: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/>
          <w:sz w:val="24"/>
        </w:rPr>
      </w:pPr>
      <w:r w:rsidRPr="00B854DF">
        <w:rPr>
          <w:rFonts w:ascii="Times New Roman" w:hAnsi="Times New Roman"/>
          <w:bCs/>
          <w:sz w:val="24"/>
        </w:rPr>
        <w:t xml:space="preserve">Развертывание нового рабочего места пользователя </w:t>
      </w:r>
    </w:p>
    <w:p w:rsidR="00240AFD" w:rsidRPr="00B854DF" w:rsidRDefault="00240AFD" w:rsidP="00B854DF">
      <w:pPr>
        <w:pStyle w:val="SONormalChar"/>
        <w:jc w:val="both"/>
        <w:rPr>
          <w:rFonts w:ascii="Times New Roman" w:hAnsi="Times New Roman"/>
          <w:sz w:val="24"/>
          <w:lang w:val="ru-RU" w:eastAsia="ru-RU"/>
        </w:rPr>
      </w:pPr>
      <w:r w:rsidRPr="00B854DF">
        <w:rPr>
          <w:rFonts w:ascii="Times New Roman" w:hAnsi="Times New Roman"/>
          <w:sz w:val="24"/>
          <w:lang w:val="ru-RU" w:eastAsia="ru-RU"/>
        </w:rPr>
        <w:t>Услуга включает в себя работы по установке и конфигурированию клиентского ПО «</w:t>
      </w:r>
      <w:proofErr w:type="spellStart"/>
      <w:r w:rsidRPr="00B854DF">
        <w:rPr>
          <w:rFonts w:ascii="Times New Roman" w:hAnsi="Times New Roman"/>
          <w:bCs/>
          <w:sz w:val="24"/>
          <w:lang w:val="ru-RU"/>
        </w:rPr>
        <w:t>ОТ</w:t>
      </w:r>
      <w:proofErr w:type="gramStart"/>
      <w:r w:rsidRPr="00B854DF">
        <w:rPr>
          <w:rFonts w:ascii="Times New Roman" w:hAnsi="Times New Roman"/>
          <w:bCs/>
          <w:sz w:val="24"/>
          <w:lang w:val="ru-RU"/>
        </w:rPr>
        <w:t>.Р</w:t>
      </w:r>
      <w:proofErr w:type="gramEnd"/>
      <w:r w:rsidRPr="00B854DF">
        <w:rPr>
          <w:rFonts w:ascii="Times New Roman" w:hAnsi="Times New Roman"/>
          <w:bCs/>
          <w:sz w:val="24"/>
          <w:lang w:val="ru-RU"/>
        </w:rPr>
        <w:t>емонты</w:t>
      </w:r>
      <w:proofErr w:type="spellEnd"/>
      <w:r w:rsidRPr="00B854DF">
        <w:rPr>
          <w:rFonts w:ascii="Times New Roman" w:hAnsi="Times New Roman"/>
          <w:bCs/>
          <w:sz w:val="24"/>
          <w:lang w:val="ru-RU"/>
        </w:rPr>
        <w:t xml:space="preserve"> Скважин</w:t>
      </w:r>
      <w:r w:rsidRPr="00B854DF">
        <w:rPr>
          <w:rFonts w:ascii="Times New Roman" w:hAnsi="Times New Roman"/>
          <w:sz w:val="24"/>
          <w:lang w:val="ru-RU" w:eastAsia="ru-RU"/>
        </w:rPr>
        <w:t>» на персональный компьютер пользователя. Работы по подключению пользователей к серверу ПО «</w:t>
      </w:r>
      <w:proofErr w:type="spellStart"/>
      <w:r w:rsidRPr="00B854DF">
        <w:rPr>
          <w:rFonts w:ascii="Times New Roman" w:hAnsi="Times New Roman"/>
          <w:bCs/>
          <w:sz w:val="24"/>
          <w:lang w:val="ru-RU"/>
        </w:rPr>
        <w:t>ОТ</w:t>
      </w:r>
      <w:proofErr w:type="gramStart"/>
      <w:r w:rsidRPr="00B854DF">
        <w:rPr>
          <w:rFonts w:ascii="Times New Roman" w:hAnsi="Times New Roman"/>
          <w:bCs/>
          <w:sz w:val="24"/>
          <w:lang w:val="ru-RU"/>
        </w:rPr>
        <w:t>.Р</w:t>
      </w:r>
      <w:proofErr w:type="gramEnd"/>
      <w:r w:rsidRPr="00B854DF">
        <w:rPr>
          <w:rFonts w:ascii="Times New Roman" w:hAnsi="Times New Roman"/>
          <w:bCs/>
          <w:sz w:val="24"/>
          <w:lang w:val="ru-RU"/>
        </w:rPr>
        <w:t>емонты</w:t>
      </w:r>
      <w:proofErr w:type="spellEnd"/>
      <w:r w:rsidRPr="00B854DF">
        <w:rPr>
          <w:rFonts w:ascii="Times New Roman" w:hAnsi="Times New Roman"/>
          <w:bCs/>
          <w:sz w:val="24"/>
          <w:lang w:val="ru-RU"/>
        </w:rPr>
        <w:t xml:space="preserve"> Скважин</w:t>
      </w:r>
      <w:r w:rsidRPr="00B854DF">
        <w:rPr>
          <w:rFonts w:ascii="Times New Roman" w:hAnsi="Times New Roman"/>
          <w:sz w:val="24"/>
          <w:lang w:val="ru-RU" w:eastAsia="ru-RU"/>
        </w:rPr>
        <w:t xml:space="preserve">» сегмента, установка прав и разрешений. </w:t>
      </w:r>
    </w:p>
    <w:p w:rsidR="00240AFD" w:rsidRPr="00B854DF" w:rsidRDefault="00E81E85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Cs/>
          <w:sz w:val="24"/>
        </w:rPr>
      </w:pPr>
      <w:r w:rsidRPr="00B854DF">
        <w:rPr>
          <w:rFonts w:ascii="Times New Roman" w:hAnsi="Times New Roman"/>
          <w:bCs/>
          <w:sz w:val="24"/>
        </w:rPr>
        <w:t xml:space="preserve"> Техническая поддержка</w:t>
      </w:r>
      <w:r w:rsidR="00240AFD" w:rsidRPr="00B854DF">
        <w:rPr>
          <w:rFonts w:ascii="Times New Roman" w:hAnsi="Times New Roman"/>
          <w:bCs/>
          <w:sz w:val="24"/>
        </w:rPr>
        <w:t xml:space="preserve"> </w:t>
      </w:r>
      <w:proofErr w:type="gramStart"/>
      <w:r w:rsidR="00240AFD" w:rsidRPr="00B854DF">
        <w:rPr>
          <w:rFonts w:ascii="Times New Roman" w:hAnsi="Times New Roman"/>
          <w:bCs/>
          <w:sz w:val="24"/>
        </w:rPr>
        <w:t>ПО</w:t>
      </w:r>
      <w:proofErr w:type="gramEnd"/>
    </w:p>
    <w:p w:rsidR="00240AFD" w:rsidRPr="00B854DF" w:rsidRDefault="00240AFD" w:rsidP="00240AFD">
      <w:pPr>
        <w:pStyle w:val="SONormalChar"/>
        <w:ind w:left="709"/>
        <w:jc w:val="both"/>
        <w:rPr>
          <w:rFonts w:ascii="Times New Roman" w:hAnsi="Times New Roman"/>
          <w:sz w:val="24"/>
          <w:lang w:val="ru-RU" w:eastAsia="ru-RU"/>
        </w:rPr>
      </w:pPr>
      <w:r w:rsidRPr="00B854DF">
        <w:rPr>
          <w:rFonts w:ascii="Times New Roman" w:hAnsi="Times New Roman"/>
          <w:sz w:val="24"/>
          <w:lang w:val="ru-RU" w:eastAsia="ru-RU"/>
        </w:rPr>
        <w:t>Услуга включает в себя:</w:t>
      </w:r>
    </w:p>
    <w:p w:rsidR="00240AFD" w:rsidRPr="00B854DF" w:rsidRDefault="00240AFD" w:rsidP="00B854DF">
      <w:pPr>
        <w:numPr>
          <w:ilvl w:val="0"/>
          <w:numId w:val="6"/>
        </w:numPr>
        <w:tabs>
          <w:tab w:val="clear" w:pos="1230"/>
          <w:tab w:val="num" w:pos="0"/>
        </w:tabs>
        <w:spacing w:before="120"/>
        <w:ind w:left="0" w:firstLine="0"/>
        <w:jc w:val="both"/>
      </w:pPr>
      <w:r w:rsidRPr="00B854DF">
        <w:t>администрирование информационной безопасности;</w:t>
      </w:r>
    </w:p>
    <w:p w:rsidR="00240AFD" w:rsidRPr="00B854DF" w:rsidRDefault="00240AFD" w:rsidP="00B854DF">
      <w:pPr>
        <w:numPr>
          <w:ilvl w:val="0"/>
          <w:numId w:val="6"/>
        </w:numPr>
        <w:tabs>
          <w:tab w:val="clear" w:pos="1230"/>
          <w:tab w:val="num" w:pos="0"/>
        </w:tabs>
        <w:spacing w:before="120"/>
        <w:ind w:left="0" w:firstLine="0"/>
        <w:jc w:val="both"/>
      </w:pPr>
      <w:r w:rsidRPr="00B854DF">
        <w:t>заведения пользователей по заявкам Заказчика;</w:t>
      </w:r>
    </w:p>
    <w:p w:rsidR="00240AFD" w:rsidRPr="00B854DF" w:rsidRDefault="00240AFD" w:rsidP="00B854DF">
      <w:pPr>
        <w:numPr>
          <w:ilvl w:val="0"/>
          <w:numId w:val="6"/>
        </w:numPr>
        <w:tabs>
          <w:tab w:val="clear" w:pos="1230"/>
          <w:tab w:val="num" w:pos="0"/>
        </w:tabs>
        <w:spacing w:before="120"/>
        <w:ind w:left="0" w:firstLine="0"/>
        <w:jc w:val="both"/>
      </w:pPr>
      <w:r w:rsidRPr="00B854DF">
        <w:t>администрирование системных настроек, в том числе репликации между сегментами ПО «</w:t>
      </w:r>
      <w:proofErr w:type="spellStart"/>
      <w:r w:rsidRPr="00B854DF">
        <w:rPr>
          <w:bCs/>
        </w:rPr>
        <w:t>ОТ</w:t>
      </w:r>
      <w:proofErr w:type="gramStart"/>
      <w:r w:rsidRPr="00B854DF">
        <w:rPr>
          <w:bCs/>
        </w:rPr>
        <w:t>.Р</w:t>
      </w:r>
      <w:proofErr w:type="gramEnd"/>
      <w:r w:rsidRPr="00B854DF">
        <w:rPr>
          <w:bCs/>
        </w:rPr>
        <w:t>емонты</w:t>
      </w:r>
      <w:proofErr w:type="spellEnd"/>
      <w:r w:rsidRPr="00B854DF">
        <w:rPr>
          <w:bCs/>
        </w:rPr>
        <w:t xml:space="preserve"> Скважин</w:t>
      </w:r>
      <w:r w:rsidRPr="00B854DF">
        <w:t>»;</w:t>
      </w:r>
    </w:p>
    <w:p w:rsidR="00240AFD" w:rsidRPr="00B854DF" w:rsidRDefault="00240AFD" w:rsidP="00B854DF">
      <w:pPr>
        <w:numPr>
          <w:ilvl w:val="0"/>
          <w:numId w:val="6"/>
        </w:numPr>
        <w:tabs>
          <w:tab w:val="clear" w:pos="1230"/>
          <w:tab w:val="num" w:pos="0"/>
        </w:tabs>
        <w:spacing w:before="120"/>
        <w:ind w:left="0" w:firstLine="0"/>
        <w:jc w:val="both"/>
      </w:pPr>
      <w:r w:rsidRPr="00B854DF">
        <w:t xml:space="preserve">администрирование Системы. В основе трехзвенная архитектура (БД </w:t>
      </w:r>
      <w:r w:rsidRPr="00B854DF">
        <w:rPr>
          <w:lang w:val="en-US"/>
        </w:rPr>
        <w:t>Oracle</w:t>
      </w:r>
      <w:r w:rsidRPr="00B854DF">
        <w:t xml:space="preserve">, </w:t>
      </w:r>
      <w:proofErr w:type="spellStart"/>
      <w:r w:rsidRPr="00B854DF">
        <w:t>Application</w:t>
      </w:r>
      <w:proofErr w:type="spellEnd"/>
      <w:r w:rsidRPr="00B854DF">
        <w:t xml:space="preserve"> </w:t>
      </w:r>
      <w:r w:rsidRPr="00B854DF">
        <w:rPr>
          <w:lang w:val="en-US"/>
        </w:rPr>
        <w:t>Server</w:t>
      </w:r>
      <w:r w:rsidRPr="00B854DF">
        <w:t xml:space="preserve"> </w:t>
      </w:r>
      <w:proofErr w:type="spellStart"/>
      <w:r w:rsidRPr="00B854DF">
        <w:rPr>
          <w:lang w:val="en-US"/>
        </w:rPr>
        <w:t>TomCat</w:t>
      </w:r>
      <w:proofErr w:type="spellEnd"/>
      <w:r w:rsidRPr="00B854DF">
        <w:t xml:space="preserve"> и непосредственно клиентское рабочее место;</w:t>
      </w:r>
    </w:p>
    <w:p w:rsidR="00240AFD" w:rsidRPr="00B854DF" w:rsidRDefault="00240AFD" w:rsidP="00B854DF">
      <w:pPr>
        <w:numPr>
          <w:ilvl w:val="0"/>
          <w:numId w:val="6"/>
        </w:numPr>
        <w:tabs>
          <w:tab w:val="clear" w:pos="1230"/>
          <w:tab w:val="num" w:pos="0"/>
        </w:tabs>
        <w:spacing w:before="120"/>
        <w:ind w:left="0" w:firstLine="0"/>
        <w:jc w:val="both"/>
      </w:pPr>
      <w:r w:rsidRPr="00B854DF">
        <w:t>восстановлению работоспособности технических и программных средств серверов ПО «</w:t>
      </w:r>
      <w:proofErr w:type="spellStart"/>
      <w:r w:rsidRPr="00B854DF">
        <w:rPr>
          <w:bCs/>
        </w:rPr>
        <w:t>ОТ</w:t>
      </w:r>
      <w:proofErr w:type="gramStart"/>
      <w:r w:rsidRPr="00B854DF">
        <w:rPr>
          <w:bCs/>
        </w:rPr>
        <w:t>.Р</w:t>
      </w:r>
      <w:proofErr w:type="gramEnd"/>
      <w:r w:rsidRPr="00B854DF">
        <w:rPr>
          <w:bCs/>
        </w:rPr>
        <w:t>емонты</w:t>
      </w:r>
      <w:proofErr w:type="spellEnd"/>
      <w:r w:rsidRPr="00B854DF">
        <w:rPr>
          <w:bCs/>
        </w:rPr>
        <w:t xml:space="preserve"> Скважин</w:t>
      </w:r>
      <w:r w:rsidRPr="00B854DF">
        <w:t>» в случае возникновения аварийных ситуаций в течение 2-х часов после поступления заявки в диспетчерскую службу ВЦ в режиме 24/7;</w:t>
      </w:r>
    </w:p>
    <w:p w:rsidR="00240AFD" w:rsidRPr="00B854DF" w:rsidRDefault="00240AFD" w:rsidP="00B854DF">
      <w:pPr>
        <w:numPr>
          <w:ilvl w:val="0"/>
          <w:numId w:val="6"/>
        </w:numPr>
        <w:tabs>
          <w:tab w:val="clear" w:pos="1230"/>
          <w:tab w:val="num" w:pos="0"/>
        </w:tabs>
        <w:spacing w:before="120"/>
        <w:ind w:left="0" w:firstLine="0"/>
        <w:jc w:val="both"/>
        <w:rPr>
          <w:b/>
          <w:bCs/>
        </w:rPr>
      </w:pPr>
      <w:r w:rsidRPr="00B854DF">
        <w:t>недопустимы срывы формирования сводок, которые формируются ежедневно к 6-00 часам, включая выходные и праздничные дни. В Системе реализовано 16 отчетов.</w:t>
      </w:r>
    </w:p>
    <w:p w:rsidR="00240AFD" w:rsidRPr="00B854DF" w:rsidRDefault="00240AFD" w:rsidP="00240AFD">
      <w:pPr>
        <w:ind w:left="1134"/>
        <w:jc w:val="both"/>
        <w:rPr>
          <w:b/>
          <w:bCs/>
        </w:rPr>
      </w:pP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Cs/>
          <w:sz w:val="24"/>
        </w:rPr>
      </w:pPr>
      <w:r w:rsidRPr="00B854DF">
        <w:rPr>
          <w:rFonts w:ascii="Times New Roman" w:hAnsi="Times New Roman"/>
          <w:bCs/>
          <w:sz w:val="24"/>
        </w:rPr>
        <w:t>Требования к безопасности выполнения работ/оказания услуг</w:t>
      </w:r>
    </w:p>
    <w:p w:rsidR="00240AFD" w:rsidRPr="00B854DF" w:rsidRDefault="00240AFD" w:rsidP="00B854DF">
      <w:pPr>
        <w:jc w:val="both"/>
      </w:pPr>
      <w:r w:rsidRPr="00B854DF">
        <w:t>Оказываемые услуги должны быть безопасны, и не наносить вред имуществу и программным средствам Заказчика.</w:t>
      </w:r>
    </w:p>
    <w:p w:rsidR="00240AFD" w:rsidRPr="00B854DF" w:rsidRDefault="00240AFD" w:rsidP="00B854DF">
      <w:pPr>
        <w:jc w:val="both"/>
      </w:pPr>
      <w:r w:rsidRPr="00B854DF">
        <w:t>Информационные обновления Системы не должны содержать вирусы, другие вредоносные программы.</w:t>
      </w:r>
    </w:p>
    <w:p w:rsidR="00240AFD" w:rsidRPr="00B854DF" w:rsidRDefault="00240AFD" w:rsidP="00B854DF">
      <w:pPr>
        <w:jc w:val="both"/>
      </w:pPr>
      <w:r w:rsidRPr="00B854DF">
        <w:t>В процессе оказания услуг не должны нарушаться права третьих лиц в области патентного, авторского и смежных прав.</w:t>
      </w:r>
    </w:p>
    <w:p w:rsidR="00240AFD" w:rsidRPr="00B854DF" w:rsidRDefault="00240AFD" w:rsidP="00240AFD">
      <w:pPr>
        <w:jc w:val="both"/>
      </w:pP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/>
          <w:sz w:val="24"/>
        </w:rPr>
      </w:pPr>
      <w:r w:rsidRPr="00B854DF">
        <w:rPr>
          <w:rFonts w:ascii="Times New Roman" w:hAnsi="Times New Roman"/>
          <w:b/>
          <w:sz w:val="24"/>
        </w:rPr>
        <w:t>Требования к полученным в конечном итоге результатам работ/услуг.</w:t>
      </w:r>
    </w:p>
    <w:p w:rsidR="00240AFD" w:rsidRPr="00B854DF" w:rsidRDefault="00240AFD" w:rsidP="00B854DF">
      <w:pPr>
        <w:jc w:val="both"/>
      </w:pPr>
      <w:r w:rsidRPr="00B854DF">
        <w:t>Бесперебойная работа программного комплекса «</w:t>
      </w:r>
      <w:proofErr w:type="spellStart"/>
      <w:r w:rsidRPr="00B854DF">
        <w:t>ОТ</w:t>
      </w:r>
      <w:proofErr w:type="gramStart"/>
      <w:r w:rsidRPr="00B854DF">
        <w:t>.Р</w:t>
      </w:r>
      <w:proofErr w:type="gramEnd"/>
      <w:r w:rsidRPr="00B854DF">
        <w:t>емонты</w:t>
      </w:r>
      <w:proofErr w:type="spellEnd"/>
      <w:r w:rsidRPr="00B854DF">
        <w:t xml:space="preserve"> скважин».</w:t>
      </w: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/>
          <w:sz w:val="24"/>
        </w:rPr>
      </w:pPr>
      <w:r w:rsidRPr="00B854DF">
        <w:rPr>
          <w:rFonts w:ascii="Times New Roman" w:hAnsi="Times New Roman"/>
          <w:b/>
          <w:sz w:val="24"/>
        </w:rPr>
        <w:t xml:space="preserve">Условия привлечения субподрядчиков, </w:t>
      </w:r>
      <w:proofErr w:type="spellStart"/>
      <w:r w:rsidRPr="00B854DF">
        <w:rPr>
          <w:rFonts w:ascii="Times New Roman" w:hAnsi="Times New Roman"/>
          <w:b/>
          <w:sz w:val="24"/>
        </w:rPr>
        <w:t>субисполнителей</w:t>
      </w:r>
      <w:proofErr w:type="spellEnd"/>
      <w:r w:rsidRPr="00B854DF">
        <w:rPr>
          <w:rFonts w:ascii="Times New Roman" w:hAnsi="Times New Roman"/>
          <w:b/>
          <w:sz w:val="24"/>
        </w:rPr>
        <w:t>.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  <w:r w:rsidRPr="00B854DF">
        <w:rPr>
          <w:rFonts w:ascii="Times New Roman" w:hAnsi="Times New Roman"/>
          <w:sz w:val="24"/>
        </w:rPr>
        <w:t>Субподрядные организации привлекаются по согласованию с Заказчиком.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/>
          <w:sz w:val="24"/>
        </w:rPr>
      </w:pPr>
      <w:r w:rsidRPr="00B854DF">
        <w:rPr>
          <w:rFonts w:ascii="Times New Roman" w:hAnsi="Times New Roman"/>
          <w:b/>
          <w:sz w:val="24"/>
        </w:rPr>
        <w:t>Требования к гарантии на выполненные работы.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  <w:r w:rsidRPr="00B854DF">
        <w:rPr>
          <w:rFonts w:ascii="Times New Roman" w:hAnsi="Times New Roman"/>
          <w:sz w:val="24"/>
        </w:rPr>
        <w:t xml:space="preserve">На все оказанные услуги – корректировка ПО – срок гарантии составляет 12 месяцев </w:t>
      </w:r>
      <w:proofErr w:type="gramStart"/>
      <w:r w:rsidRPr="00B854DF">
        <w:rPr>
          <w:rFonts w:ascii="Times New Roman" w:hAnsi="Times New Roman"/>
          <w:sz w:val="24"/>
        </w:rPr>
        <w:t>с даты подписания</w:t>
      </w:r>
      <w:proofErr w:type="gramEnd"/>
      <w:r w:rsidRPr="00B854DF">
        <w:rPr>
          <w:rFonts w:ascii="Times New Roman" w:hAnsi="Times New Roman"/>
          <w:sz w:val="24"/>
        </w:rPr>
        <w:t xml:space="preserve"> Акта оказанных услуг.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/>
          <w:sz w:val="24"/>
        </w:rPr>
      </w:pPr>
      <w:r w:rsidRPr="00B854DF">
        <w:rPr>
          <w:rFonts w:ascii="Times New Roman" w:hAnsi="Times New Roman"/>
          <w:b/>
          <w:sz w:val="24"/>
        </w:rPr>
        <w:t xml:space="preserve">Формы, характер и периодичность предоставления отчетов о ходе выполнения работ/оказания услуг, использования средств. 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  <w:r w:rsidRPr="00B854DF">
        <w:rPr>
          <w:rFonts w:ascii="Times New Roman" w:hAnsi="Times New Roman"/>
          <w:sz w:val="24"/>
        </w:rPr>
        <w:t>Ход оказания услуг оформляется ежемесячным актом.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/>
          <w:sz w:val="24"/>
        </w:rPr>
      </w:pPr>
      <w:proofErr w:type="gramStart"/>
      <w:r w:rsidRPr="00B854DF">
        <w:rPr>
          <w:rFonts w:ascii="Times New Roman" w:hAnsi="Times New Roman"/>
          <w:b/>
          <w:sz w:val="24"/>
        </w:rPr>
        <w:t>Контроль за</w:t>
      </w:r>
      <w:proofErr w:type="gramEnd"/>
      <w:r w:rsidRPr="00B854DF">
        <w:rPr>
          <w:rFonts w:ascii="Times New Roman" w:hAnsi="Times New Roman"/>
          <w:b/>
          <w:sz w:val="24"/>
        </w:rPr>
        <w:t xml:space="preserve"> качеством выполняемых работ/оказываемых услуг.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  <w:r w:rsidRPr="00B854DF">
        <w:rPr>
          <w:rFonts w:ascii="Times New Roman" w:hAnsi="Times New Roman"/>
          <w:sz w:val="24"/>
        </w:rPr>
        <w:t>Качество оказанных услуг проверяет инициатор договора.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/>
          <w:sz w:val="24"/>
        </w:rPr>
      </w:pPr>
      <w:r w:rsidRPr="00B854DF">
        <w:rPr>
          <w:rFonts w:ascii="Times New Roman" w:hAnsi="Times New Roman"/>
          <w:b/>
          <w:sz w:val="24"/>
        </w:rPr>
        <w:t>Требования к проживанию и доставке работников Подрядной организации.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  <w:r w:rsidRPr="00B854DF">
        <w:rPr>
          <w:rFonts w:ascii="Times New Roman" w:hAnsi="Times New Roman"/>
          <w:sz w:val="24"/>
        </w:rPr>
        <w:t>Доставка работников и проживание Подрядной организации должно входить в стоимость предоставляемых услуг по Договору.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/>
          <w:sz w:val="24"/>
        </w:rPr>
      </w:pPr>
      <w:r w:rsidRPr="00B854DF">
        <w:rPr>
          <w:rFonts w:ascii="Times New Roman" w:hAnsi="Times New Roman"/>
          <w:b/>
          <w:sz w:val="24"/>
        </w:rPr>
        <w:t>Необходимость в привлечении техники Заказчика для выполнения работ/оказания услуг.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  <w:r w:rsidRPr="00B854DF">
        <w:rPr>
          <w:rFonts w:ascii="Times New Roman" w:hAnsi="Times New Roman"/>
          <w:sz w:val="24"/>
        </w:rPr>
        <w:t>Привлечение техники Заказчика для выполнения работ/оказания услуг – не требуется.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b/>
          <w:sz w:val="24"/>
        </w:rPr>
      </w:pPr>
      <w:r w:rsidRPr="00B854DF">
        <w:rPr>
          <w:rFonts w:ascii="Times New Roman" w:hAnsi="Times New Roman"/>
          <w:b/>
          <w:sz w:val="24"/>
        </w:rPr>
        <w:t>Порядок контроля, приёмки и оформления результатов по выполненным работам/оказанным услугам.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  <w:r w:rsidRPr="00B854DF">
        <w:rPr>
          <w:rFonts w:ascii="Times New Roman" w:hAnsi="Times New Roman"/>
          <w:sz w:val="24"/>
        </w:rPr>
        <w:t>Оформляется в форме ежемесячного Акта оказанных услуг.</w:t>
      </w:r>
    </w:p>
    <w:p w:rsidR="00240AFD" w:rsidRPr="00B854DF" w:rsidRDefault="00240AFD" w:rsidP="00B854DF">
      <w:pPr>
        <w:pStyle w:val="aa"/>
        <w:ind w:left="0"/>
        <w:jc w:val="both"/>
        <w:rPr>
          <w:rFonts w:ascii="Times New Roman" w:hAnsi="Times New Roman"/>
          <w:sz w:val="24"/>
        </w:rPr>
      </w:pPr>
    </w:p>
    <w:p w:rsidR="00240AFD" w:rsidRPr="00B854DF" w:rsidRDefault="00240AFD" w:rsidP="00B854DF">
      <w:pPr>
        <w:pStyle w:val="aa"/>
        <w:numPr>
          <w:ilvl w:val="0"/>
          <w:numId w:val="8"/>
        </w:numPr>
        <w:ind w:left="0" w:firstLine="0"/>
        <w:rPr>
          <w:rFonts w:ascii="Times New Roman" w:hAnsi="Times New Roman"/>
          <w:sz w:val="24"/>
        </w:rPr>
      </w:pPr>
      <w:r w:rsidRPr="00B854DF">
        <w:rPr>
          <w:rFonts w:ascii="Times New Roman" w:hAnsi="Times New Roman"/>
          <w:b/>
          <w:sz w:val="24"/>
        </w:rPr>
        <w:t>Требование к Подрядной организации, которые будут выполнять работы (опыт работы, отзывы, количественные характеристики).</w:t>
      </w:r>
    </w:p>
    <w:p w:rsidR="00240AFD" w:rsidRPr="001953A7" w:rsidRDefault="00240AFD" w:rsidP="00B854DF">
      <w:pPr>
        <w:pStyle w:val="aa"/>
        <w:numPr>
          <w:ilvl w:val="0"/>
          <w:numId w:val="12"/>
        </w:numPr>
        <w:ind w:left="0" w:firstLine="0"/>
        <w:jc w:val="both"/>
        <w:rPr>
          <w:rFonts w:ascii="Times New Roman" w:hAnsi="Times New Roman"/>
          <w:bCs/>
        </w:rPr>
      </w:pPr>
      <w:r w:rsidRPr="001953A7">
        <w:rPr>
          <w:rFonts w:ascii="Times New Roman" w:hAnsi="Times New Roman"/>
          <w:bCs/>
        </w:rPr>
        <w:t xml:space="preserve">Наличие не менее 10 специалистов разработчиков ПО, из них 5 и более обученных специалистов по </w:t>
      </w:r>
      <w:proofErr w:type="spellStart"/>
      <w:r w:rsidRPr="001953A7">
        <w:rPr>
          <w:rFonts w:ascii="Times New Roman" w:hAnsi="Times New Roman"/>
          <w:bCs/>
        </w:rPr>
        <w:t>Oracle</w:t>
      </w:r>
      <w:proofErr w:type="spellEnd"/>
      <w:r w:rsidRPr="001953A7">
        <w:rPr>
          <w:rFonts w:ascii="Times New Roman" w:hAnsi="Times New Roman"/>
          <w:bCs/>
        </w:rPr>
        <w:t>.</w:t>
      </w:r>
    </w:p>
    <w:p w:rsidR="00240AFD" w:rsidRPr="001953A7" w:rsidRDefault="00240AFD" w:rsidP="00B854DF">
      <w:pPr>
        <w:pStyle w:val="aa"/>
        <w:numPr>
          <w:ilvl w:val="0"/>
          <w:numId w:val="12"/>
        </w:numPr>
        <w:ind w:left="0" w:firstLine="0"/>
        <w:jc w:val="both"/>
        <w:rPr>
          <w:rFonts w:ascii="Times New Roman" w:hAnsi="Times New Roman"/>
          <w:bCs/>
        </w:rPr>
      </w:pPr>
      <w:r w:rsidRPr="001953A7">
        <w:rPr>
          <w:rFonts w:ascii="Times New Roman" w:hAnsi="Times New Roman"/>
          <w:bCs/>
        </w:rPr>
        <w:t>Обладание необходимыми материальными ресурсами.</w:t>
      </w:r>
    </w:p>
    <w:p w:rsidR="00B03615" w:rsidRPr="001953A7" w:rsidRDefault="00240AFD" w:rsidP="00B854DF">
      <w:pPr>
        <w:pStyle w:val="a5"/>
        <w:numPr>
          <w:ilvl w:val="0"/>
          <w:numId w:val="12"/>
        </w:numPr>
        <w:ind w:left="0" w:firstLine="0"/>
        <w:rPr>
          <w:szCs w:val="24"/>
        </w:rPr>
      </w:pPr>
      <w:r w:rsidRPr="001953A7">
        <w:rPr>
          <w:bCs/>
          <w:szCs w:val="24"/>
        </w:rPr>
        <w:t xml:space="preserve">Знание алгоритмов и архитектуры БД </w:t>
      </w:r>
      <w:proofErr w:type="gramStart"/>
      <w:r w:rsidRPr="001953A7">
        <w:rPr>
          <w:bCs/>
          <w:szCs w:val="24"/>
        </w:rPr>
        <w:t>сопровождаемого</w:t>
      </w:r>
      <w:proofErr w:type="gramEnd"/>
      <w:r w:rsidRPr="001953A7">
        <w:rPr>
          <w:bCs/>
          <w:szCs w:val="24"/>
        </w:rPr>
        <w:t xml:space="preserve"> ПО. </w:t>
      </w:r>
    </w:p>
    <w:permEnd w:id="420876576"/>
    <w:p w:rsidR="00017303" w:rsidRPr="00B854DF" w:rsidRDefault="00017303" w:rsidP="00240AFD">
      <w:pPr>
        <w:pStyle w:val="a5"/>
        <w:numPr>
          <w:ilvl w:val="0"/>
          <w:numId w:val="3"/>
        </w:numPr>
        <w:jc w:val="center"/>
        <w:rPr>
          <w:b/>
          <w:szCs w:val="24"/>
        </w:rPr>
      </w:pPr>
      <w:r w:rsidRPr="00B854DF">
        <w:rPr>
          <w:b/>
          <w:szCs w:val="24"/>
        </w:rPr>
        <w:t>Приоритеты.</w:t>
      </w:r>
    </w:p>
    <w:p w:rsidR="00017303" w:rsidRPr="00B854DF" w:rsidRDefault="00017303" w:rsidP="00B854DF">
      <w:pPr>
        <w:pStyle w:val="a5"/>
        <w:ind w:firstLine="696"/>
        <w:rPr>
          <w:szCs w:val="24"/>
        </w:rPr>
      </w:pPr>
      <w:r w:rsidRPr="00B854DF">
        <w:rPr>
          <w:szCs w:val="24"/>
        </w:rPr>
        <w:t xml:space="preserve">Каждой заявке присваивается приоритет срочности. Он определяется тем, на сколько </w:t>
      </w:r>
      <w:proofErr w:type="gramStart"/>
      <w:r w:rsidRPr="00B854DF">
        <w:rPr>
          <w:szCs w:val="24"/>
        </w:rPr>
        <w:t>не выполне</w:t>
      </w:r>
      <w:bookmarkStart w:id="0" w:name="_GoBack"/>
      <w:bookmarkEnd w:id="0"/>
      <w:r w:rsidRPr="00B854DF">
        <w:rPr>
          <w:szCs w:val="24"/>
        </w:rPr>
        <w:t>ние</w:t>
      </w:r>
      <w:proofErr w:type="gramEnd"/>
      <w:r w:rsidRPr="00B854DF">
        <w:rPr>
          <w:szCs w:val="24"/>
        </w:rPr>
        <w:t xml:space="preserve"> услуг по технической поддержке влияет на ход бизнес-процессов, возможны ли временные или обходные решения.</w:t>
      </w:r>
    </w:p>
    <w:p w:rsidR="00240AFD" w:rsidRPr="00B854DF" w:rsidRDefault="00240AFD" w:rsidP="00B854DF">
      <w:pPr>
        <w:pStyle w:val="a5"/>
        <w:ind w:firstLine="0"/>
        <w:rPr>
          <w:szCs w:val="24"/>
        </w:rPr>
      </w:pPr>
      <w:permStart w:id="2005409239" w:edGrp="everyone"/>
      <w:r w:rsidRPr="00B854DF">
        <w:rPr>
          <w:szCs w:val="24"/>
        </w:rPr>
        <w:t>Приоритет №1 Высший приоритет.</w:t>
      </w:r>
    </w:p>
    <w:p w:rsidR="00240AFD" w:rsidRPr="00B854DF" w:rsidRDefault="00240AFD" w:rsidP="00B854DF">
      <w:pPr>
        <w:pStyle w:val="a5"/>
        <w:ind w:firstLine="0"/>
        <w:rPr>
          <w:szCs w:val="24"/>
        </w:rPr>
      </w:pPr>
      <w:r w:rsidRPr="00B854DF">
        <w:rPr>
          <w:szCs w:val="24"/>
        </w:rPr>
        <w:t>Отсутствие услуг по технической поддержке приводит к приостановлению работы того или иного бизнес-процесса, что непосредственно влияет на возможность выполнения производственных задач Заказчика. Временные или обходные решения отсутствуют или не способны в достаточной степени компенсировать потерянную функциональность. Время выполнения 2 часа.</w:t>
      </w:r>
    </w:p>
    <w:p w:rsidR="00240AFD" w:rsidRPr="00B854DF" w:rsidRDefault="00240AFD" w:rsidP="00B854DF">
      <w:pPr>
        <w:pStyle w:val="a5"/>
        <w:ind w:firstLine="0"/>
        <w:rPr>
          <w:szCs w:val="24"/>
        </w:rPr>
      </w:pPr>
      <w:r w:rsidRPr="00B854DF">
        <w:rPr>
          <w:szCs w:val="24"/>
        </w:rPr>
        <w:t>Приоритет №2 Отсутствие услуг по технической поддержке не приводит к немедленной невозможности выполнения того или иного бизнес-процесса, либо существуют временные решения. Время выполнения 4 часа.</w:t>
      </w:r>
    </w:p>
    <w:p w:rsidR="00240AFD" w:rsidRPr="00B854DF" w:rsidRDefault="00240AFD" w:rsidP="00B854DF">
      <w:pPr>
        <w:pStyle w:val="a5"/>
        <w:ind w:firstLine="0"/>
        <w:rPr>
          <w:szCs w:val="24"/>
        </w:rPr>
      </w:pPr>
      <w:r w:rsidRPr="00B854DF">
        <w:rPr>
          <w:szCs w:val="24"/>
        </w:rPr>
        <w:t xml:space="preserve">Приоритет №3 Услуги по технической поддержке в данный момент времени не оказывается или </w:t>
      </w:r>
      <w:proofErr w:type="gramStart"/>
      <w:r w:rsidRPr="00B854DF">
        <w:rPr>
          <w:szCs w:val="24"/>
        </w:rPr>
        <w:t>отсутствует в течение некоторого значительного временного интервала ни на что не влияет</w:t>
      </w:r>
      <w:proofErr w:type="gramEnd"/>
      <w:r w:rsidRPr="00B854DF">
        <w:rPr>
          <w:szCs w:val="24"/>
        </w:rPr>
        <w:t>. Время выполнения 8 часов.</w:t>
      </w:r>
    </w:p>
    <w:permEnd w:id="2005409239"/>
    <w:p w:rsidR="00017303" w:rsidRPr="00B854DF" w:rsidRDefault="00017303" w:rsidP="00240AFD">
      <w:pPr>
        <w:pStyle w:val="a5"/>
        <w:numPr>
          <w:ilvl w:val="0"/>
          <w:numId w:val="3"/>
        </w:numPr>
        <w:jc w:val="center"/>
        <w:rPr>
          <w:b/>
          <w:szCs w:val="24"/>
        </w:rPr>
      </w:pPr>
      <w:r w:rsidRPr="00B854DF">
        <w:rPr>
          <w:b/>
          <w:szCs w:val="24"/>
        </w:rPr>
        <w:t>Время предоставления услуг.</w:t>
      </w:r>
    </w:p>
    <w:p w:rsidR="00C47CD7" w:rsidRPr="00B854DF" w:rsidRDefault="00017303" w:rsidP="00C47CD7">
      <w:pPr>
        <w:pStyle w:val="a5"/>
        <w:ind w:firstLine="360"/>
        <w:rPr>
          <w:szCs w:val="24"/>
        </w:rPr>
      </w:pPr>
      <w:r w:rsidRPr="00B854DF">
        <w:rPr>
          <w:szCs w:val="24"/>
        </w:rPr>
        <w:t>Все услуги предос</w:t>
      </w:r>
      <w:r w:rsidR="00C47CD7" w:rsidRPr="00B854DF">
        <w:rPr>
          <w:szCs w:val="24"/>
        </w:rPr>
        <w:t>тавляются Исполнителем в течение</w:t>
      </w:r>
      <w:r w:rsidRPr="00B854DF">
        <w:rPr>
          <w:szCs w:val="24"/>
        </w:rPr>
        <w:t xml:space="preserve"> срока действия договора с </w:t>
      </w:r>
      <w:permStart w:id="755132947" w:edGrp="everyone"/>
      <w:r w:rsidR="00C47CD7" w:rsidRPr="00B854DF">
        <w:rPr>
          <w:szCs w:val="24"/>
        </w:rPr>
        <w:t>08.00 до 18.00 по рабочим дням</w:t>
      </w:r>
      <w:permEnd w:id="755132947"/>
      <w:r w:rsidR="00C47CD7" w:rsidRPr="00B854DF">
        <w:rPr>
          <w:szCs w:val="24"/>
        </w:rPr>
        <w:t>.</w:t>
      </w:r>
    </w:p>
    <w:p w:rsidR="00B03615" w:rsidRPr="00B854DF" w:rsidRDefault="00C47CD7" w:rsidP="00B854DF">
      <w:pPr>
        <w:pStyle w:val="a5"/>
        <w:ind w:firstLine="360"/>
        <w:rPr>
          <w:szCs w:val="24"/>
        </w:rPr>
      </w:pPr>
      <w:r w:rsidRPr="00B854DF">
        <w:rPr>
          <w:szCs w:val="24"/>
        </w:rPr>
        <w:t xml:space="preserve">Исполнитель может проводить регламентные работы по улучшению программных комплексов в рабочее время, заранее поставив в известность Заказчика о предстоящих работах, и в том случае, когда отсутствие какого-либо бизнес-процесса не влияет на возможность выполнения производственных задач подразделения. Работы по изменению существующих систем не должны превышать </w:t>
      </w:r>
      <w:permStart w:id="1798396723" w:edGrp="everyone"/>
      <w:r w:rsidRPr="00B854DF">
        <w:rPr>
          <w:szCs w:val="24"/>
        </w:rPr>
        <w:t>двух часов</w:t>
      </w:r>
      <w:permEnd w:id="1798396723"/>
      <w:r w:rsidRPr="00B854DF">
        <w:rPr>
          <w:szCs w:val="24"/>
        </w:rPr>
        <w:t>.</w:t>
      </w:r>
    </w:p>
    <w:p w:rsidR="00C47CD7" w:rsidRPr="00B854DF" w:rsidRDefault="00C47CD7" w:rsidP="00240AFD">
      <w:pPr>
        <w:pStyle w:val="a5"/>
        <w:numPr>
          <w:ilvl w:val="0"/>
          <w:numId w:val="3"/>
        </w:numPr>
        <w:jc w:val="center"/>
        <w:rPr>
          <w:b/>
          <w:szCs w:val="24"/>
        </w:rPr>
      </w:pPr>
      <w:r w:rsidRPr="00B854DF">
        <w:rPr>
          <w:b/>
          <w:szCs w:val="24"/>
        </w:rPr>
        <w:t>Методы взаимодействия.</w:t>
      </w:r>
    </w:p>
    <w:p w:rsidR="00C47CD7" w:rsidRPr="00B854DF" w:rsidRDefault="00C47CD7" w:rsidP="00B854DF">
      <w:pPr>
        <w:pStyle w:val="a5"/>
        <w:ind w:firstLine="0"/>
        <w:rPr>
          <w:szCs w:val="24"/>
        </w:rPr>
      </w:pPr>
      <w:r w:rsidRPr="00B854DF">
        <w:rPr>
          <w:szCs w:val="24"/>
        </w:rPr>
        <w:t>Методы информационного взаимодействия:</w:t>
      </w:r>
    </w:p>
    <w:p w:rsidR="00C47CD7" w:rsidRPr="00B854DF" w:rsidRDefault="00C47CD7" w:rsidP="00B854DF">
      <w:pPr>
        <w:pStyle w:val="a5"/>
        <w:ind w:firstLine="0"/>
        <w:rPr>
          <w:szCs w:val="24"/>
        </w:rPr>
      </w:pPr>
      <w:r w:rsidRPr="00B854DF">
        <w:rPr>
          <w:szCs w:val="24"/>
        </w:rPr>
        <w:tab/>
        <w:t>- по телефону горячей линии поддержки ПО</w:t>
      </w:r>
      <w:permStart w:id="905254807" w:edGrp="everyone"/>
      <w:r w:rsidRPr="00B854DF">
        <w:rPr>
          <w:szCs w:val="24"/>
        </w:rPr>
        <w:t>_________ тел. __________.</w:t>
      </w:r>
      <w:permEnd w:id="905254807"/>
    </w:p>
    <w:p w:rsidR="00C47CD7" w:rsidRPr="00B854DF" w:rsidRDefault="00C47CD7" w:rsidP="00B854DF">
      <w:pPr>
        <w:pStyle w:val="a5"/>
        <w:ind w:firstLine="0"/>
        <w:rPr>
          <w:szCs w:val="24"/>
        </w:rPr>
      </w:pPr>
      <w:r w:rsidRPr="00B854DF">
        <w:rPr>
          <w:szCs w:val="24"/>
        </w:rPr>
        <w:tab/>
        <w:t>- по доступу к поддерживаемой системе, предоставляемой Заказчиком.</w:t>
      </w:r>
    </w:p>
    <w:p w:rsidR="00B03615" w:rsidRPr="00B854DF" w:rsidRDefault="00C47CD7" w:rsidP="00B854DF">
      <w:pPr>
        <w:pStyle w:val="a5"/>
        <w:ind w:firstLine="0"/>
        <w:rPr>
          <w:szCs w:val="24"/>
        </w:rPr>
      </w:pPr>
      <w:r w:rsidRPr="00B854DF">
        <w:rPr>
          <w:szCs w:val="24"/>
        </w:rPr>
        <w:t>В случае изменения контактных адресов или телефонов Исполнитель обязуется известить об этом Заказчика незамедлительно.</w:t>
      </w:r>
    </w:p>
    <w:p w:rsidR="00B03615" w:rsidRPr="00110E28" w:rsidRDefault="00B03615" w:rsidP="00B03615">
      <w:pPr>
        <w:pStyle w:val="2"/>
        <w:jc w:val="center"/>
        <w:rPr>
          <w:b/>
          <w:szCs w:val="22"/>
        </w:rPr>
      </w:pPr>
      <w:r w:rsidRPr="00110E28">
        <w:rPr>
          <w:b/>
          <w:szCs w:val="22"/>
        </w:rPr>
        <w:t>ПОДПИСИ СТОРОН</w:t>
      </w:r>
    </w:p>
    <w:p w:rsidR="00B03615" w:rsidRPr="00110E28" w:rsidRDefault="00B03615" w:rsidP="00B03615">
      <w:pPr>
        <w:jc w:val="right"/>
        <w:rPr>
          <w:sz w:val="22"/>
          <w:szCs w:val="22"/>
        </w:rPr>
      </w:pPr>
    </w:p>
    <w:tbl>
      <w:tblPr>
        <w:tblW w:w="10634" w:type="dxa"/>
        <w:tblLayout w:type="fixed"/>
        <w:tblLook w:val="0000" w:firstRow="0" w:lastRow="0" w:firstColumn="0" w:lastColumn="0" w:noHBand="0" w:noVBand="0"/>
      </w:tblPr>
      <w:tblGrid>
        <w:gridCol w:w="5317"/>
        <w:gridCol w:w="5317"/>
      </w:tblGrid>
      <w:tr w:rsidR="00B03615" w:rsidRPr="00110E28" w:rsidTr="00C47CD7">
        <w:trPr>
          <w:trHeight w:val="191"/>
        </w:trPr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Исполнителя:</w:t>
            </w:r>
          </w:p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</w:p>
        </w:tc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Заказчика:</w:t>
            </w:r>
          </w:p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</w:p>
        </w:tc>
      </w:tr>
      <w:tr w:rsidR="00B03615" w:rsidRPr="00110E28" w:rsidTr="00C47CD7">
        <w:trPr>
          <w:trHeight w:val="191"/>
        </w:trPr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permStart w:id="1342977392" w:edGrp="everyone" w:colFirst="0" w:colLast="0"/>
            <w:permStart w:id="1119363272" w:edGrp="everyone" w:colFirst="1" w:colLast="1"/>
            <w:r w:rsidRPr="00B40F50">
              <w:rPr>
                <w:szCs w:val="22"/>
                <w:highlight w:val="lightGray"/>
              </w:rPr>
              <w:t>«_________________________________»</w:t>
            </w:r>
          </w:p>
        </w:tc>
        <w:tc>
          <w:tcPr>
            <w:tcW w:w="5317" w:type="dxa"/>
          </w:tcPr>
          <w:p w:rsidR="00B03615" w:rsidRPr="00110E28" w:rsidRDefault="00B03615" w:rsidP="004B164A">
            <w:pPr>
              <w:pStyle w:val="2"/>
              <w:jc w:val="both"/>
              <w:rPr>
                <w:szCs w:val="22"/>
              </w:rPr>
            </w:pPr>
            <w:r w:rsidRPr="00B40F50">
              <w:rPr>
                <w:szCs w:val="22"/>
                <w:highlight w:val="lightGray"/>
              </w:rPr>
              <w:t>ОАО «СН-МНГ»</w:t>
            </w:r>
          </w:p>
        </w:tc>
      </w:tr>
      <w:tr w:rsidR="00B03615" w:rsidRPr="00110E28" w:rsidTr="00C47CD7">
        <w:trPr>
          <w:trHeight w:val="191"/>
        </w:trPr>
        <w:tc>
          <w:tcPr>
            <w:tcW w:w="5317" w:type="dxa"/>
          </w:tcPr>
          <w:p w:rsidR="00B03615" w:rsidRDefault="00B03615" w:rsidP="00B03615">
            <w:pPr>
              <w:pStyle w:val="2"/>
              <w:jc w:val="both"/>
              <w:rPr>
                <w:szCs w:val="22"/>
                <w:lang w:val="en-US"/>
              </w:rPr>
            </w:pPr>
            <w:permStart w:id="1274567067" w:edGrp="everyone" w:colFirst="0" w:colLast="0"/>
            <w:permStart w:id="846082695" w:edGrp="everyone" w:colFirst="1" w:colLast="1"/>
            <w:permEnd w:id="1342977392"/>
            <w:permEnd w:id="1119363272"/>
            <w:r>
              <w:rPr>
                <w:szCs w:val="22"/>
                <w:highlight w:val="lightGray"/>
                <w:lang w:val="en-US"/>
              </w:rPr>
              <w:t>____________________</w:t>
            </w:r>
          </w:p>
          <w:p w:rsidR="00B03615" w:rsidRDefault="00B03615" w:rsidP="00B03615">
            <w:pPr>
              <w:pStyle w:val="2"/>
              <w:jc w:val="both"/>
              <w:rPr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B03615" w:rsidRPr="00110E28" w:rsidRDefault="00B03615" w:rsidP="00B03615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>
              <w:rPr>
                <w:szCs w:val="22"/>
                <w:highlight w:val="lightGray"/>
              </w:rPr>
              <w:t xml:space="preserve">                      М.П.</w:t>
            </w:r>
            <w:r w:rsidRPr="00110E28">
              <w:rPr>
                <w:color w:val="EEECE1" w:themeColor="background2"/>
                <w:szCs w:val="22"/>
              </w:rPr>
              <w:t>.</w:t>
            </w:r>
          </w:p>
        </w:tc>
        <w:tc>
          <w:tcPr>
            <w:tcW w:w="5317" w:type="dxa"/>
          </w:tcPr>
          <w:p w:rsidR="00B03615" w:rsidRDefault="00B03615" w:rsidP="004B164A">
            <w:pPr>
              <w:pStyle w:val="2"/>
              <w:jc w:val="both"/>
              <w:rPr>
                <w:szCs w:val="22"/>
                <w:lang w:val="en-US"/>
              </w:rPr>
            </w:pPr>
            <w:r>
              <w:rPr>
                <w:szCs w:val="22"/>
                <w:highlight w:val="lightGray"/>
                <w:lang w:val="en-US"/>
              </w:rPr>
              <w:t>_________________</w:t>
            </w:r>
          </w:p>
          <w:p w:rsidR="00B03615" w:rsidRDefault="00B03615" w:rsidP="004B164A">
            <w:pPr>
              <w:pStyle w:val="2"/>
              <w:jc w:val="both"/>
              <w:rPr>
                <w:color w:val="EEECE1" w:themeColor="background2"/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B03615" w:rsidRPr="00B03615" w:rsidRDefault="00B03615" w:rsidP="004B164A">
            <w:pPr>
              <w:pStyle w:val="2"/>
              <w:jc w:val="both"/>
              <w:rPr>
                <w:color w:val="EEECE1" w:themeColor="background2"/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 xml:space="preserve">                     М.П.</w:t>
            </w:r>
          </w:p>
          <w:p w:rsidR="00B03615" w:rsidRPr="00110E28" w:rsidRDefault="00B03615" w:rsidP="004B164A">
            <w:pPr>
              <w:pStyle w:val="2"/>
              <w:jc w:val="both"/>
              <w:rPr>
                <w:color w:val="EEECE1" w:themeColor="background2"/>
                <w:szCs w:val="22"/>
              </w:rPr>
            </w:pPr>
          </w:p>
        </w:tc>
      </w:tr>
      <w:permEnd w:id="1274567067"/>
      <w:permEnd w:id="846082695"/>
    </w:tbl>
    <w:p w:rsidR="00522259" w:rsidRDefault="00522259"/>
    <w:sectPr w:rsidR="00522259" w:rsidSect="00082D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92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1B0" w:rsidRDefault="009B01B0">
      <w:r>
        <w:separator/>
      </w:r>
    </w:p>
  </w:endnote>
  <w:endnote w:type="continuationSeparator" w:id="0">
    <w:p w:rsidR="009B01B0" w:rsidRDefault="009B0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1953A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1953A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1953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1B0" w:rsidRDefault="009B01B0">
      <w:r>
        <w:separator/>
      </w:r>
    </w:p>
  </w:footnote>
  <w:footnote w:type="continuationSeparator" w:id="0">
    <w:p w:rsidR="009B01B0" w:rsidRDefault="009B0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1953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1953A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0D" w:rsidRDefault="001953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>
    <w:nsid w:val="0A3D078A"/>
    <w:multiLevelType w:val="hybridMultilevel"/>
    <w:tmpl w:val="C7B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378D2"/>
    <w:multiLevelType w:val="hybridMultilevel"/>
    <w:tmpl w:val="C8E47C50"/>
    <w:lvl w:ilvl="0" w:tplc="365E02E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139D1D06"/>
    <w:multiLevelType w:val="multilevel"/>
    <w:tmpl w:val="34C27218"/>
    <w:lvl w:ilvl="0">
      <w:start w:val="5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4">
    <w:nsid w:val="1B0537BA"/>
    <w:multiLevelType w:val="hybridMultilevel"/>
    <w:tmpl w:val="7D0A712A"/>
    <w:lvl w:ilvl="0" w:tplc="FFFFFFFF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5">
    <w:nsid w:val="36ED5D5C"/>
    <w:multiLevelType w:val="hybridMultilevel"/>
    <w:tmpl w:val="C7B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C68CA"/>
    <w:multiLevelType w:val="hybridMultilevel"/>
    <w:tmpl w:val="3DEE623C"/>
    <w:lvl w:ilvl="0" w:tplc="FAB6D3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42156C66"/>
    <w:multiLevelType w:val="hybridMultilevel"/>
    <w:tmpl w:val="AD0C1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E1EB5"/>
    <w:multiLevelType w:val="hybridMultilevel"/>
    <w:tmpl w:val="7B76C1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302F21"/>
    <w:multiLevelType w:val="hybridMultilevel"/>
    <w:tmpl w:val="86583E5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0006043"/>
    <w:multiLevelType w:val="multilevel"/>
    <w:tmpl w:val="88B02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B38161C"/>
    <w:multiLevelType w:val="hybridMultilevel"/>
    <w:tmpl w:val="8B9A1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1"/>
  </w:num>
  <w:num w:numId="5">
    <w:abstractNumId w:val="10"/>
  </w:num>
  <w:num w:numId="6">
    <w:abstractNumId w:val="4"/>
  </w:num>
  <w:num w:numId="7">
    <w:abstractNumId w:val="3"/>
  </w:num>
  <w:num w:numId="8">
    <w:abstractNumId w:val="1"/>
  </w:num>
  <w:num w:numId="9">
    <w:abstractNumId w:val="8"/>
  </w:num>
  <w:num w:numId="10">
    <w:abstractNumId w:val="9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15"/>
    <w:rsid w:val="00017303"/>
    <w:rsid w:val="00082D0E"/>
    <w:rsid w:val="00193B3C"/>
    <w:rsid w:val="001953A7"/>
    <w:rsid w:val="00240AFD"/>
    <w:rsid w:val="002B59E3"/>
    <w:rsid w:val="00460F5E"/>
    <w:rsid w:val="00522259"/>
    <w:rsid w:val="005230C5"/>
    <w:rsid w:val="00660A37"/>
    <w:rsid w:val="00720E15"/>
    <w:rsid w:val="008A3238"/>
    <w:rsid w:val="00902540"/>
    <w:rsid w:val="009B01B0"/>
    <w:rsid w:val="009D2C08"/>
    <w:rsid w:val="00A440AA"/>
    <w:rsid w:val="00AE78AB"/>
    <w:rsid w:val="00B03615"/>
    <w:rsid w:val="00B854DF"/>
    <w:rsid w:val="00C47CD7"/>
    <w:rsid w:val="00C7261F"/>
    <w:rsid w:val="00DB255D"/>
    <w:rsid w:val="00DB39B6"/>
    <w:rsid w:val="00E81E85"/>
    <w:rsid w:val="00EC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615"/>
    <w:rPr>
      <w:sz w:val="22"/>
    </w:rPr>
  </w:style>
  <w:style w:type="character" w:customStyle="1" w:styleId="20">
    <w:name w:val="Основной текст 2 Знак"/>
    <w:basedOn w:val="a0"/>
    <w:link w:val="2"/>
    <w:rsid w:val="00B03615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header"/>
    <w:basedOn w:val="a"/>
    <w:next w:val="a"/>
    <w:link w:val="a4"/>
    <w:rsid w:val="00B03615"/>
    <w:pPr>
      <w:tabs>
        <w:tab w:val="center" w:pos="4395"/>
        <w:tab w:val="right" w:pos="8789"/>
      </w:tabs>
      <w:autoSpaceDE w:val="0"/>
      <w:autoSpaceDN w:val="0"/>
      <w:spacing w:after="120"/>
    </w:pPr>
    <w:rPr>
      <w:rFonts w:ascii="Arial" w:hAnsi="Arial" w:cs="Arial"/>
      <w:sz w:val="16"/>
      <w:szCs w:val="16"/>
      <w:lang w:val="en-GB" w:eastAsia="en-US"/>
    </w:rPr>
  </w:style>
  <w:style w:type="character" w:customStyle="1" w:styleId="a4">
    <w:name w:val="Верхний колонтитул Знак"/>
    <w:basedOn w:val="a0"/>
    <w:link w:val="a3"/>
    <w:rsid w:val="00B03615"/>
    <w:rPr>
      <w:rFonts w:ascii="Arial" w:eastAsia="Times New Roman" w:hAnsi="Arial" w:cs="Arial"/>
      <w:sz w:val="16"/>
      <w:szCs w:val="16"/>
      <w:lang w:val="en-GB"/>
    </w:rPr>
  </w:style>
  <w:style w:type="paragraph" w:styleId="a5">
    <w:name w:val="Body Text"/>
    <w:basedOn w:val="a"/>
    <w:link w:val="a6"/>
    <w:rsid w:val="00B03615"/>
    <w:pPr>
      <w:spacing w:after="120"/>
      <w:ind w:firstLine="720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B036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B03615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7">
    <w:name w:val="footer"/>
    <w:basedOn w:val="a"/>
    <w:link w:val="a8"/>
    <w:rsid w:val="00B036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036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240AF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240AFD"/>
    <w:pPr>
      <w:spacing w:before="120"/>
      <w:ind w:left="720"/>
      <w:contextualSpacing/>
    </w:pPr>
    <w:rPr>
      <w:rFonts w:ascii="Arial" w:hAnsi="Arial"/>
      <w:sz w:val="22"/>
    </w:rPr>
  </w:style>
  <w:style w:type="paragraph" w:customStyle="1" w:styleId="SONormalChar">
    <w:name w:val="SO_Normal Char"/>
    <w:basedOn w:val="a"/>
    <w:semiHidden/>
    <w:rsid w:val="00240AFD"/>
    <w:pPr>
      <w:spacing w:before="120" w:after="240"/>
    </w:pPr>
    <w:rPr>
      <w:rFonts w:ascii="Arial" w:hAnsi="Arial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615"/>
    <w:rPr>
      <w:sz w:val="22"/>
    </w:rPr>
  </w:style>
  <w:style w:type="character" w:customStyle="1" w:styleId="20">
    <w:name w:val="Основной текст 2 Знак"/>
    <w:basedOn w:val="a0"/>
    <w:link w:val="2"/>
    <w:rsid w:val="00B03615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header"/>
    <w:basedOn w:val="a"/>
    <w:next w:val="a"/>
    <w:link w:val="a4"/>
    <w:rsid w:val="00B03615"/>
    <w:pPr>
      <w:tabs>
        <w:tab w:val="center" w:pos="4395"/>
        <w:tab w:val="right" w:pos="8789"/>
      </w:tabs>
      <w:autoSpaceDE w:val="0"/>
      <w:autoSpaceDN w:val="0"/>
      <w:spacing w:after="120"/>
    </w:pPr>
    <w:rPr>
      <w:rFonts w:ascii="Arial" w:hAnsi="Arial" w:cs="Arial"/>
      <w:sz w:val="16"/>
      <w:szCs w:val="16"/>
      <w:lang w:val="en-GB" w:eastAsia="en-US"/>
    </w:rPr>
  </w:style>
  <w:style w:type="character" w:customStyle="1" w:styleId="a4">
    <w:name w:val="Верхний колонтитул Знак"/>
    <w:basedOn w:val="a0"/>
    <w:link w:val="a3"/>
    <w:rsid w:val="00B03615"/>
    <w:rPr>
      <w:rFonts w:ascii="Arial" w:eastAsia="Times New Roman" w:hAnsi="Arial" w:cs="Arial"/>
      <w:sz w:val="16"/>
      <w:szCs w:val="16"/>
      <w:lang w:val="en-GB"/>
    </w:rPr>
  </w:style>
  <w:style w:type="paragraph" w:styleId="a5">
    <w:name w:val="Body Text"/>
    <w:basedOn w:val="a"/>
    <w:link w:val="a6"/>
    <w:rsid w:val="00B03615"/>
    <w:pPr>
      <w:spacing w:after="120"/>
      <w:ind w:firstLine="720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B036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a"/>
    <w:rsid w:val="00B03615"/>
    <w:pPr>
      <w:tabs>
        <w:tab w:val="left" w:pos="993"/>
      </w:tabs>
      <w:spacing w:line="360" w:lineRule="atLeast"/>
      <w:jc w:val="both"/>
    </w:pPr>
    <w:rPr>
      <w:rFonts w:ascii="Garamond" w:hAnsi="Garamond" w:cs="Garamond"/>
      <w:szCs w:val="20"/>
      <w:lang w:val="en-AU" w:eastAsia="zh-CN"/>
    </w:rPr>
  </w:style>
  <w:style w:type="paragraph" w:styleId="a7">
    <w:name w:val="footer"/>
    <w:basedOn w:val="a"/>
    <w:link w:val="a8"/>
    <w:rsid w:val="00B036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036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240AF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240AFD"/>
    <w:pPr>
      <w:spacing w:before="120"/>
      <w:ind w:left="720"/>
      <w:contextualSpacing/>
    </w:pPr>
    <w:rPr>
      <w:rFonts w:ascii="Arial" w:hAnsi="Arial"/>
      <w:sz w:val="22"/>
    </w:rPr>
  </w:style>
  <w:style w:type="paragraph" w:customStyle="1" w:styleId="SONormalChar">
    <w:name w:val="SO_Normal Char"/>
    <w:basedOn w:val="a"/>
    <w:semiHidden/>
    <w:rsid w:val="00240AFD"/>
    <w:pPr>
      <w:spacing w:before="120" w:after="240"/>
    </w:pPr>
    <w:rPr>
      <w:rFonts w:ascii="Arial" w:hAnsi="Arial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5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Сергеевич Глебов</dc:creator>
  <cp:lastModifiedBy>Светлана Павловна Филина</cp:lastModifiedBy>
  <cp:revision>3</cp:revision>
  <dcterms:created xsi:type="dcterms:W3CDTF">2015-08-20T04:49:00Z</dcterms:created>
  <dcterms:modified xsi:type="dcterms:W3CDTF">2015-08-20T04:49:00Z</dcterms:modified>
</cp:coreProperties>
</file>