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F8" w:rsidRPr="009044BC" w:rsidRDefault="00235CF8" w:rsidP="00235CF8">
      <w:pPr>
        <w:ind w:left="5387" w:firstLine="6"/>
        <w:jc w:val="center"/>
        <w:rPr>
          <w:b/>
        </w:rPr>
      </w:pPr>
      <w:bookmarkStart w:id="0" w:name="_GoBack"/>
      <w:bookmarkEnd w:id="0"/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</w:pPr>
    </w:p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>
      <w:pPr>
        <w:pStyle w:val="1KGK9"/>
        <w:shd w:val="clear" w:color="000000" w:fill="FFFFFF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9044BC">
        <w:rPr>
          <w:rFonts w:ascii="Times New Roman" w:hAnsi="Times New Roman"/>
          <w:b/>
          <w:sz w:val="24"/>
        </w:rPr>
        <w:t>Договор</w:t>
      </w:r>
    </w:p>
    <w:p w:rsidR="00235CF8" w:rsidRPr="009044BC" w:rsidRDefault="00235CF8" w:rsidP="00235CF8">
      <w:pPr>
        <w:ind w:firstLine="709"/>
        <w:jc w:val="center"/>
        <w:rPr>
          <w:b/>
          <w:bCs/>
        </w:rPr>
      </w:pPr>
      <w:r w:rsidRPr="009044BC">
        <w:rPr>
          <w:b/>
          <w:bCs/>
        </w:rPr>
        <w:t>на оказание услуг по технической поддержке серверного и сетевого оборудования и программного обеспечения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между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outlineLvl w:val="0"/>
        <w:rPr>
          <w:b/>
        </w:rPr>
      </w:pPr>
      <w:r w:rsidRPr="009044BC">
        <w:rPr>
          <w:b/>
        </w:rPr>
        <w:t xml:space="preserve">Открытым акционерным обществом 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 xml:space="preserve">«Славнефть-Мегионнефтегаз» 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(ОАО «СН-МНГ»)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и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left="697"/>
        <w:jc w:val="center"/>
        <w:rPr>
          <w:b/>
        </w:rPr>
      </w:pPr>
      <w:permStart w:id="273246552" w:edGrp="everyone"/>
      <w:r w:rsidRPr="009044BC">
        <w:rPr>
          <w:b/>
        </w:rPr>
        <w:t>______________________________________________________</w:t>
      </w:r>
    </w:p>
    <w:p w:rsidR="00235CF8" w:rsidRPr="009044BC" w:rsidRDefault="00235CF8" w:rsidP="00235CF8">
      <w:pPr>
        <w:ind w:firstLine="720"/>
        <w:jc w:val="center"/>
      </w:pPr>
      <w:r w:rsidRPr="009044BC">
        <w:t>(наименование контрагента)</w:t>
      </w:r>
    </w:p>
    <w:permEnd w:id="273246552"/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/>
    <w:p w:rsidR="00235CF8" w:rsidRPr="009044BC" w:rsidRDefault="00235CF8" w:rsidP="00235CF8"/>
    <w:p w:rsidR="00235CF8" w:rsidRDefault="00235CF8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Pr="009044BC" w:rsidRDefault="00D35CAB" w:rsidP="00235CF8"/>
    <w:p w:rsidR="00235CF8" w:rsidRPr="009044BC" w:rsidRDefault="00235CF8" w:rsidP="00235CF8"/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г. Мегион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20</w:t>
      </w:r>
      <w:permStart w:id="971074555" w:edGrp="everyone"/>
      <w:r w:rsidRPr="009044BC">
        <w:rPr>
          <w:b/>
        </w:rPr>
        <w:t>____</w:t>
      </w:r>
      <w:permEnd w:id="971074555"/>
      <w:r w:rsidRPr="009044BC">
        <w:rPr>
          <w:b/>
        </w:rPr>
        <w:t>_г.</w:t>
      </w:r>
    </w:p>
    <w:p w:rsidR="00235CF8" w:rsidRPr="009044BC" w:rsidRDefault="00235CF8" w:rsidP="00235CF8">
      <w:pPr>
        <w:jc w:val="center"/>
        <w:rPr>
          <w:b/>
        </w:rPr>
      </w:pPr>
      <w:r w:rsidRPr="009044BC">
        <w:br w:type="page"/>
      </w:r>
      <w:r w:rsidRPr="009044BC">
        <w:rPr>
          <w:b/>
        </w:rPr>
        <w:lastRenderedPageBreak/>
        <w:t>СОДЕРЖАНИЕ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tbl>
      <w:tblPr>
        <w:tblpPr w:leftFromText="180" w:rightFromText="180" w:vertAnchor="text" w:horzAnchor="page" w:tblpX="913" w:tblpY="180"/>
        <w:tblW w:w="10720" w:type="dxa"/>
        <w:tblLayout w:type="fixed"/>
        <w:tblLook w:val="01E0" w:firstRow="1" w:lastRow="1" w:firstColumn="1" w:lastColumn="1" w:noHBand="0" w:noVBand="0"/>
      </w:tblPr>
      <w:tblGrid>
        <w:gridCol w:w="516"/>
        <w:gridCol w:w="9217"/>
        <w:gridCol w:w="987"/>
      </w:tblGrid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447304152" w:edGrp="everyone" w:colFirst="1" w:colLast="1"/>
            <w:permStart w:id="394995180" w:edGrp="everyone" w:colFirst="2" w:colLast="2"/>
            <w:r w:rsidRPr="009044BC">
              <w:t>1.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ОПРЕДЕЛЕНИЯ…………………………………………………………………..................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427521722" w:edGrp="everyone" w:colFirst="0" w:colLast="0"/>
            <w:permEnd w:id="1447304152"/>
            <w:permEnd w:id="394995180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119978058" w:edGrp="everyone" w:colFirst="1" w:colLast="1"/>
            <w:permStart w:id="764899956" w:edGrp="everyone" w:colFirst="2" w:colLast="2"/>
            <w:permEnd w:id="427521722"/>
            <w:r w:rsidRPr="009044BC">
              <w:t>2.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ПРЕДМЕТ ДОГОВОРА………………………………………………………………….....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932281346" w:edGrp="everyone" w:colFirst="0" w:colLast="0"/>
            <w:permEnd w:id="2119978058"/>
            <w:permEnd w:id="764899956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956705562" w:edGrp="everyone" w:colFirst="1" w:colLast="1"/>
            <w:permStart w:id="1373393540" w:edGrp="everyone" w:colFirst="2" w:colLast="2"/>
            <w:permEnd w:id="1932281346"/>
            <w:r w:rsidRPr="009044BC">
              <w:t>3.</w:t>
            </w:r>
          </w:p>
        </w:tc>
        <w:tc>
          <w:tcPr>
            <w:tcW w:w="9217" w:type="dxa"/>
          </w:tcPr>
          <w:p w:rsidR="00235CF8" w:rsidRPr="009044BC" w:rsidRDefault="00235CF8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 xml:space="preserve">СТОИМОСТЬ </w:t>
            </w:r>
            <w:r w:rsidR="00A928C7">
              <w:rPr>
                <w:b/>
              </w:rPr>
              <w:t xml:space="preserve">УСЛУГ И ПОРЯДОК </w:t>
            </w:r>
            <w:r w:rsidRPr="009044BC">
              <w:rPr>
                <w:b/>
              </w:rPr>
              <w:t>РАСЧЕТОВ…………….……………………….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285284560" w:edGrp="everyone" w:colFirst="0" w:colLast="0"/>
            <w:permEnd w:id="956705562"/>
            <w:permEnd w:id="1373393540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117338048" w:edGrp="everyone" w:colFirst="1" w:colLast="1"/>
            <w:permStart w:id="698635450" w:edGrp="everyone" w:colFirst="2" w:colLast="2"/>
            <w:permEnd w:id="285284560"/>
            <w:r w:rsidRPr="009044BC">
              <w:t>4.</w:t>
            </w:r>
          </w:p>
        </w:tc>
        <w:tc>
          <w:tcPr>
            <w:tcW w:w="9217" w:type="dxa"/>
          </w:tcPr>
          <w:p w:rsidR="00235CF8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 xml:space="preserve">ПОРЯДОК ОКАЗАНИЯ УСЛУГ </w:t>
            </w:r>
            <w:r w:rsidR="00235CF8" w:rsidRPr="009044BC">
              <w:rPr>
                <w:b/>
              </w:rPr>
              <w:t>…….……………………………………………...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829367379" w:edGrp="everyone" w:colFirst="0" w:colLast="0"/>
            <w:permEnd w:id="2117338048"/>
            <w:permEnd w:id="698635450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70204692" w:edGrp="everyone" w:colFirst="1" w:colLast="1"/>
            <w:permStart w:id="1406689401" w:edGrp="everyone" w:colFirst="2" w:colLast="2"/>
            <w:permEnd w:id="829367379"/>
            <w:r w:rsidRPr="009044BC">
              <w:t>5.</w:t>
            </w:r>
          </w:p>
        </w:tc>
        <w:tc>
          <w:tcPr>
            <w:tcW w:w="9217" w:type="dxa"/>
          </w:tcPr>
          <w:p w:rsidR="00235CF8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ПРАВА И ОБЯЗАННОСТИ СТОРОН</w:t>
            </w:r>
            <w:r>
              <w:rPr>
                <w:b/>
              </w:rPr>
              <w:t xml:space="preserve"> </w:t>
            </w:r>
            <w:r w:rsidR="00235CF8" w:rsidRPr="009044BC">
              <w:rPr>
                <w:b/>
              </w:rPr>
              <w:t>……………………………….……...................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944016297" w:edGrp="everyone" w:colFirst="0" w:colLast="0"/>
            <w:permEnd w:id="170204692"/>
            <w:permEnd w:id="1406689401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075263769" w:edGrp="everyone" w:colFirst="1" w:colLast="1"/>
            <w:permStart w:id="2000428993" w:edGrp="everyone" w:colFirst="2" w:colLast="2"/>
            <w:permEnd w:id="1944016297"/>
            <w:r w:rsidRPr="009044BC">
              <w:t>6.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  <w:bCs/>
              </w:rPr>
              <w:t>ОТВЕТСТВЕННОСТЬ СТОРОН………………………………………….……………....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980501282" w:edGrp="everyone" w:colFirst="0" w:colLast="0"/>
            <w:permEnd w:id="2075263769"/>
            <w:permEnd w:id="2000428993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627248052" w:edGrp="everyone" w:colFirst="1" w:colLast="1"/>
            <w:permStart w:id="2100984516" w:edGrp="everyone" w:colFirst="2" w:colLast="2"/>
            <w:permEnd w:id="1980501282"/>
            <w:r w:rsidRPr="009044BC">
              <w:t>7.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ОБСТОЯТЕЛЬСТВА НЕПРЕОДОЛИМОЙ СИЛЫ (ФОРС-МАЖОР)……………...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893411428" w:edGrp="everyone" w:colFirst="0" w:colLast="0"/>
            <w:permEnd w:id="627248052"/>
            <w:permEnd w:id="2100984516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88613492" w:edGrp="everyone" w:colFirst="1" w:colLast="1"/>
            <w:permStart w:id="1164330623" w:edGrp="everyone" w:colFirst="2" w:colLast="2"/>
            <w:permEnd w:id="893411428"/>
            <w:r w:rsidRPr="009044BC">
              <w:t>8.</w:t>
            </w:r>
          </w:p>
        </w:tc>
        <w:tc>
          <w:tcPr>
            <w:tcW w:w="9217" w:type="dxa"/>
          </w:tcPr>
          <w:p w:rsidR="00235CF8" w:rsidRPr="009044BC" w:rsidRDefault="00EC13F6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СОХРАННОСТЬ СВЕДЕНИЙ КОНФИДЕНЦИАЛЬНОГО ХАРАКТЕРА…………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382999300" w:edGrp="everyone" w:colFirst="0" w:colLast="0"/>
            <w:permEnd w:id="88613492"/>
            <w:permEnd w:id="1164330623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839824396" w:edGrp="everyone" w:colFirst="1" w:colLast="1"/>
            <w:permStart w:id="1306412471" w:edGrp="everyone" w:colFirst="2" w:colLast="2"/>
            <w:permEnd w:id="382999300"/>
            <w:r w:rsidRPr="009044BC">
              <w:t>9.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РАЗРЕШЕНИЕ СПОРОВ…..………………………………………………………............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448007509" w:edGrp="everyone" w:colFirst="0" w:colLast="0"/>
            <w:permEnd w:id="1839824396"/>
            <w:permEnd w:id="1306412471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106319649" w:edGrp="everyone" w:colFirst="1" w:colLast="1"/>
            <w:permStart w:id="38732125" w:edGrp="everyone" w:colFirst="2" w:colLast="2"/>
            <w:permEnd w:id="448007509"/>
            <w:r w:rsidRPr="009044BC">
              <w:t>10.</w:t>
            </w:r>
          </w:p>
        </w:tc>
        <w:tc>
          <w:tcPr>
            <w:tcW w:w="9217" w:type="dxa"/>
          </w:tcPr>
          <w:p w:rsidR="00235CF8" w:rsidRPr="009044BC" w:rsidRDefault="00A928C7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ПРОЧИЕ УСЛОВИЯ………………………………………….…………..............................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336299777" w:edGrp="everyone" w:colFirst="0" w:colLast="0"/>
            <w:permEnd w:id="1106319649"/>
            <w:permEnd w:id="38732125"/>
          </w:p>
        </w:tc>
      </w:tr>
      <w:tr w:rsidR="00A928C7" w:rsidRPr="009044BC" w:rsidTr="006029C7">
        <w:tc>
          <w:tcPr>
            <w:tcW w:w="516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680809361" w:edGrp="everyone" w:colFirst="1" w:colLast="1"/>
            <w:permStart w:id="828537194" w:edGrp="everyone" w:colFirst="2" w:colLast="2"/>
            <w:permEnd w:id="1336299777"/>
          </w:p>
        </w:tc>
        <w:tc>
          <w:tcPr>
            <w:tcW w:w="9217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ПРИЛОЖЕНИЯ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928C7" w:rsidRPr="009044BC" w:rsidTr="006029C7">
        <w:tc>
          <w:tcPr>
            <w:tcW w:w="10720" w:type="dxa"/>
            <w:gridSpan w:val="3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432234875" w:edGrp="everyone" w:colFirst="0" w:colLast="0"/>
            <w:permEnd w:id="680809361"/>
            <w:permEnd w:id="828537194"/>
          </w:p>
        </w:tc>
      </w:tr>
      <w:tr w:rsidR="00A928C7" w:rsidRPr="009044BC" w:rsidTr="006029C7">
        <w:tc>
          <w:tcPr>
            <w:tcW w:w="516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13784508" w:edGrp="everyone" w:colFirst="1" w:colLast="1"/>
            <w:permStart w:id="169690746" w:edGrp="everyone" w:colFirst="2" w:colLast="2"/>
            <w:permEnd w:id="1432234875"/>
          </w:p>
        </w:tc>
        <w:tc>
          <w:tcPr>
            <w:tcW w:w="9217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АДРЕСА, БАНКОВСКИЕ РЕКВИЗИТЫ И ПОДПИСИ СТОРОН………...................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928C7" w:rsidRPr="009044BC" w:rsidTr="006029C7">
        <w:tc>
          <w:tcPr>
            <w:tcW w:w="10720" w:type="dxa"/>
            <w:gridSpan w:val="3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619654491" w:edGrp="everyone" w:colFirst="0" w:colLast="0"/>
            <w:permEnd w:id="113784508"/>
            <w:permEnd w:id="169690746"/>
          </w:p>
        </w:tc>
      </w:tr>
      <w:permEnd w:id="619654491"/>
    </w:tbl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lastRenderedPageBreak/>
        <w:t xml:space="preserve">Договор № </w:t>
      </w:r>
      <w:permStart w:id="1062873218" w:edGrp="everyone"/>
      <w:r w:rsidRPr="009044BC">
        <w:rPr>
          <w:b/>
        </w:rPr>
        <w:t>__________</w:t>
      </w:r>
      <w:permEnd w:id="1062873218"/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t>на оказание услуг по технической поддержке серверного и сетевого оборудования и</w:t>
      </w: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t xml:space="preserve">программного обеспечения </w:t>
      </w: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both"/>
      </w:pPr>
      <w:r w:rsidRPr="009044BC">
        <w:t>г. Мегион</w:t>
      </w:r>
      <w:r w:rsidRPr="009044BC">
        <w:tab/>
      </w:r>
      <w:r w:rsidRPr="009044BC">
        <w:tab/>
      </w:r>
      <w:r w:rsidRPr="009044BC">
        <w:tab/>
      </w:r>
      <w:r w:rsidRPr="009044BC">
        <w:tab/>
      </w:r>
      <w:r w:rsidRPr="009044BC">
        <w:tab/>
        <w:t xml:space="preserve">                                    </w:t>
      </w:r>
      <w:permStart w:id="2100697666" w:edGrp="everyone"/>
      <w:r w:rsidRPr="009044BC">
        <w:t xml:space="preserve">«___» __________ 20___ </w:t>
      </w:r>
      <w:permEnd w:id="2100697666"/>
      <w:r w:rsidRPr="009044BC">
        <w:t>г.</w:t>
      </w:r>
    </w:p>
    <w:p w:rsidR="00235CF8" w:rsidRPr="009044BC" w:rsidRDefault="00235CF8" w:rsidP="00235CF8">
      <w:pPr>
        <w:suppressAutoHyphens/>
        <w:contextualSpacing/>
        <w:jc w:val="both"/>
        <w:rPr>
          <w:b/>
        </w:rPr>
      </w:pPr>
    </w:p>
    <w:p w:rsidR="00235CF8" w:rsidRPr="009044BC" w:rsidRDefault="00235CF8" w:rsidP="00235CF8">
      <w:pPr>
        <w:ind w:firstLine="709"/>
        <w:jc w:val="both"/>
      </w:pPr>
      <w:r w:rsidRPr="009044BC">
        <w:rPr>
          <w:b/>
        </w:rPr>
        <w:t>Открытое акционерное общество «Славнефть-Мегионнефтегаз» (ОАО «СН-МНГ»)</w:t>
      </w:r>
      <w:r w:rsidRPr="009044BC">
        <w:t xml:space="preserve">, именуемое в дальнейшем </w:t>
      </w:r>
      <w:r w:rsidRPr="009044BC">
        <w:rPr>
          <w:b/>
        </w:rPr>
        <w:t>«Заказчик»</w:t>
      </w:r>
      <w:r w:rsidRPr="009044BC">
        <w:t>, в лице</w:t>
      </w:r>
      <w:r w:rsidRPr="009044BC">
        <w:rPr>
          <w:b/>
        </w:rPr>
        <w:t xml:space="preserve"> </w:t>
      </w:r>
      <w:permStart w:id="232414534" w:edGrp="everyone"/>
      <w:r w:rsidRPr="009044BC">
        <w:t>______________________________</w:t>
      </w:r>
    </w:p>
    <w:p w:rsidR="00235CF8" w:rsidRPr="009044BC" w:rsidRDefault="00235CF8" w:rsidP="00235CF8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(должность полностью)</w:t>
      </w:r>
    </w:p>
    <w:p w:rsidR="00235CF8" w:rsidRPr="009044BC" w:rsidRDefault="00235CF8" w:rsidP="00235CF8">
      <w:pPr>
        <w:jc w:val="both"/>
        <w:rPr>
          <w:bCs/>
        </w:rPr>
      </w:pPr>
      <w:r w:rsidRPr="009044BC">
        <w:rPr>
          <w:bCs/>
        </w:rPr>
        <w:t>_____________________________________________________________________________</w:t>
      </w:r>
    </w:p>
    <w:p w:rsidR="00235CF8" w:rsidRPr="009044BC" w:rsidRDefault="00235CF8" w:rsidP="00235CF8">
      <w:pPr>
        <w:pStyle w:val="21"/>
        <w:ind w:firstLine="0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(Ф.И.О. полностью)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bCs/>
          <w:szCs w:val="24"/>
        </w:rPr>
        <w:t>действующего</w:t>
      </w:r>
      <w:r w:rsidRPr="009044BC">
        <w:rPr>
          <w:rFonts w:ascii="Times New Roman" w:hAnsi="Times New Roman"/>
          <w:szCs w:val="24"/>
        </w:rPr>
        <w:t xml:space="preserve"> на основании ____________________________________________________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i/>
          <w:szCs w:val="24"/>
        </w:rPr>
        <w:t>(правоустанавливающий документ: Устав/Решение или Протокол от___ №___/Доверенность от___ № __)</w:t>
      </w:r>
    </w:p>
    <w:permEnd w:id="232414534"/>
    <w:p w:rsidR="00235CF8" w:rsidRPr="009044BC" w:rsidRDefault="00235CF8" w:rsidP="00235CF8">
      <w:pPr>
        <w:pStyle w:val="21"/>
        <w:ind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szCs w:val="24"/>
        </w:rPr>
        <w:t xml:space="preserve">с одной стороны, и </w:t>
      </w:r>
      <w:permStart w:id="158536551" w:edGrp="everyone"/>
      <w:r w:rsidRPr="009044BC">
        <w:rPr>
          <w:rFonts w:ascii="Times New Roman" w:hAnsi="Times New Roman"/>
          <w:szCs w:val="24"/>
        </w:rPr>
        <w:t>_____________________________________________________________</w:t>
      </w:r>
    </w:p>
    <w:p w:rsidR="00235CF8" w:rsidRPr="009044BC" w:rsidRDefault="00235CF8" w:rsidP="00235CF8">
      <w:pPr>
        <w:pStyle w:val="21"/>
        <w:ind w:left="1416"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i/>
          <w:szCs w:val="24"/>
        </w:rPr>
        <w:t>(полное и сокращенное наименование в соответствии с учредительными документами)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szCs w:val="24"/>
        </w:rPr>
        <w:t xml:space="preserve">именуемое в дальнейшем </w:t>
      </w:r>
      <w:r w:rsidRPr="009044BC">
        <w:rPr>
          <w:rFonts w:ascii="Times New Roman" w:hAnsi="Times New Roman"/>
          <w:b/>
          <w:szCs w:val="24"/>
        </w:rPr>
        <w:t>«Исполнитель»</w:t>
      </w:r>
      <w:r w:rsidRPr="009044BC">
        <w:rPr>
          <w:rFonts w:ascii="Times New Roman" w:hAnsi="Times New Roman"/>
          <w:szCs w:val="24"/>
        </w:rPr>
        <w:t>, в лице __________________________________</w:t>
      </w:r>
    </w:p>
    <w:p w:rsidR="00235CF8" w:rsidRPr="009044BC" w:rsidRDefault="00235CF8" w:rsidP="00235CF8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(должность полностью)</w:t>
      </w:r>
    </w:p>
    <w:p w:rsidR="00235CF8" w:rsidRPr="009044BC" w:rsidRDefault="00235CF8" w:rsidP="00235CF8">
      <w:pPr>
        <w:jc w:val="both"/>
        <w:rPr>
          <w:bCs/>
        </w:rPr>
      </w:pPr>
      <w:r w:rsidRPr="009044BC">
        <w:rPr>
          <w:bCs/>
        </w:rPr>
        <w:t>_____________________________________________________________________________</w:t>
      </w:r>
    </w:p>
    <w:p w:rsidR="00235CF8" w:rsidRPr="009044BC" w:rsidRDefault="00235CF8" w:rsidP="00235CF8">
      <w:pPr>
        <w:pStyle w:val="21"/>
        <w:ind w:left="3540" w:firstLine="708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(Ф.И.О. полностью)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bCs/>
          <w:szCs w:val="24"/>
        </w:rPr>
        <w:t>действующего</w:t>
      </w:r>
      <w:r w:rsidRPr="009044BC">
        <w:rPr>
          <w:rFonts w:ascii="Times New Roman" w:hAnsi="Times New Roman"/>
          <w:bCs/>
          <w:i/>
          <w:szCs w:val="24"/>
        </w:rPr>
        <w:t>(ей)</w:t>
      </w:r>
      <w:r w:rsidRPr="009044BC">
        <w:rPr>
          <w:rFonts w:ascii="Times New Roman" w:hAnsi="Times New Roman"/>
          <w:szCs w:val="24"/>
        </w:rPr>
        <w:t xml:space="preserve"> на основании ________________________________________________,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i/>
          <w:szCs w:val="24"/>
        </w:rPr>
        <w:t xml:space="preserve"> (правоустанавливающий документ: Устав/Решение или Протокол от___ №___/Доверенность от___ № __)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szCs w:val="24"/>
        </w:rPr>
        <w:t>выданным __________________________________________________________________</w:t>
      </w:r>
    </w:p>
    <w:p w:rsidR="00235CF8" w:rsidRPr="009044BC" w:rsidRDefault="00235CF8" w:rsidP="00235CF8">
      <w:pPr>
        <w:pStyle w:val="21"/>
        <w:ind w:firstLine="0"/>
        <w:jc w:val="center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i/>
          <w:szCs w:val="24"/>
        </w:rPr>
        <w:t>(наименование регистрирующего органа)</w:t>
      </w:r>
    </w:p>
    <w:permEnd w:id="158536551"/>
    <w:p w:rsidR="00235CF8" w:rsidRPr="009044BC" w:rsidRDefault="00235CF8" w:rsidP="00235CF8">
      <w:pPr>
        <w:pStyle w:val="2"/>
        <w:jc w:val="both"/>
        <w:rPr>
          <w:sz w:val="24"/>
          <w:lang w:val="ru-RU"/>
        </w:rPr>
      </w:pPr>
      <w:r w:rsidRPr="009044BC">
        <w:rPr>
          <w:sz w:val="24"/>
        </w:rPr>
        <w:t xml:space="preserve">с другой стороны, совместно именуемые </w:t>
      </w:r>
      <w:r w:rsidRPr="009044BC">
        <w:rPr>
          <w:b/>
          <w:sz w:val="24"/>
        </w:rPr>
        <w:t>«Стороны»</w:t>
      </w:r>
      <w:r w:rsidRPr="009044BC">
        <w:rPr>
          <w:sz w:val="24"/>
        </w:rPr>
        <w:t>, заключили настоящий Договор о нижеследующем:</w:t>
      </w:r>
    </w:p>
    <w:p w:rsidR="00235CF8" w:rsidRPr="009044BC" w:rsidRDefault="00235CF8" w:rsidP="00235CF8">
      <w:pPr>
        <w:pStyle w:val="2"/>
        <w:rPr>
          <w:b/>
          <w:sz w:val="24"/>
          <w:lang w:val="ru-RU"/>
        </w:rPr>
      </w:pPr>
    </w:p>
    <w:p w:rsidR="00235CF8" w:rsidRPr="009044BC" w:rsidRDefault="00235CF8" w:rsidP="00235CF8">
      <w:pPr>
        <w:spacing w:line="247" w:lineRule="auto"/>
        <w:ind w:left="3252" w:right="46" w:firstLine="288"/>
        <w:jc w:val="both"/>
        <w:rPr>
          <w:color w:val="000000"/>
        </w:rPr>
      </w:pPr>
      <w:r w:rsidRPr="009044BC">
        <w:rPr>
          <w:b/>
        </w:rPr>
        <w:t>1.Определения</w:t>
      </w:r>
      <w:r w:rsidRPr="009044BC">
        <w:rPr>
          <w:color w:val="000000"/>
        </w:rPr>
        <w:t xml:space="preserve"> </w:t>
      </w:r>
    </w:p>
    <w:p w:rsidR="00235CF8" w:rsidRPr="009044BC" w:rsidRDefault="00235CF8" w:rsidP="00235CF8">
      <w:pPr>
        <w:spacing w:line="247" w:lineRule="auto"/>
        <w:ind w:left="3252" w:right="46" w:firstLine="288"/>
        <w:jc w:val="both"/>
        <w:rPr>
          <w:color w:val="000000"/>
        </w:rPr>
      </w:pP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«Стороны»</w:t>
      </w:r>
      <w:r w:rsidRPr="00EC13F6">
        <w:rPr>
          <w:sz w:val="22"/>
          <w:szCs w:val="22"/>
        </w:rPr>
        <w:t xml:space="preserve"> – Заказчик и Исполнитель.</w:t>
      </w:r>
    </w:p>
    <w:p w:rsidR="00235CF8" w:rsidRPr="00EC13F6" w:rsidRDefault="00235CF8" w:rsidP="00235CF8">
      <w:pPr>
        <w:pStyle w:val="a3"/>
        <w:spacing w:after="0"/>
        <w:ind w:firstLine="709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«Договор»</w:t>
      </w:r>
      <w:r w:rsidRPr="00EC13F6">
        <w:rPr>
          <w:sz w:val="22"/>
          <w:szCs w:val="22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35CF8" w:rsidRPr="00EC13F6" w:rsidRDefault="00235CF8" w:rsidP="00235CF8">
      <w:pPr>
        <w:tabs>
          <w:tab w:val="left" w:pos="1418"/>
        </w:tabs>
        <w:ind w:firstLine="709"/>
        <w:jc w:val="both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«Срок действия Договора»</w:t>
      </w:r>
      <w:r w:rsidRPr="00EC13F6">
        <w:rPr>
          <w:sz w:val="22"/>
          <w:szCs w:val="22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235CF8" w:rsidRPr="00EC13F6" w:rsidRDefault="00235CF8" w:rsidP="00235CF8">
      <w:pPr>
        <w:ind w:firstLine="709"/>
        <w:jc w:val="both"/>
        <w:rPr>
          <w:b/>
          <w:sz w:val="22"/>
          <w:szCs w:val="22"/>
        </w:rPr>
      </w:pPr>
      <w:r w:rsidRPr="00EC13F6">
        <w:rPr>
          <w:b/>
          <w:sz w:val="22"/>
          <w:szCs w:val="22"/>
        </w:rPr>
        <w:t>Программное обеспечение (ПО)</w:t>
      </w:r>
      <w:r w:rsidRPr="00EC13F6">
        <w:rPr>
          <w:sz w:val="22"/>
          <w:szCs w:val="22"/>
        </w:rPr>
        <w:t xml:space="preserve"> – комплекс программ, которые обеспечивают управление компонентами </w:t>
      </w:r>
      <w:hyperlink r:id="rId8" w:tooltip="Вычислительная система" w:history="1">
        <w:r w:rsidRPr="00EC13F6">
          <w:rPr>
            <w:rStyle w:val="a5"/>
            <w:sz w:val="22"/>
            <w:szCs w:val="22"/>
          </w:rPr>
          <w:t>компьютерной системы</w:t>
        </w:r>
      </w:hyperlink>
      <w:r w:rsidRPr="00EC13F6">
        <w:rPr>
          <w:sz w:val="22"/>
          <w:szCs w:val="22"/>
        </w:rPr>
        <w:t xml:space="preserve">, такими как </w:t>
      </w:r>
      <w:hyperlink r:id="rId9" w:tooltip="Процессор" w:history="1">
        <w:r w:rsidRPr="00EC13F6">
          <w:rPr>
            <w:rStyle w:val="a5"/>
            <w:sz w:val="22"/>
            <w:szCs w:val="22"/>
          </w:rPr>
          <w:t>процессор</w:t>
        </w:r>
      </w:hyperlink>
      <w:r w:rsidRPr="00EC13F6">
        <w:rPr>
          <w:sz w:val="22"/>
          <w:szCs w:val="22"/>
        </w:rPr>
        <w:t xml:space="preserve">, </w:t>
      </w:r>
      <w:hyperlink r:id="rId10" w:tooltip="Оперативная память" w:history="1">
        <w:r w:rsidRPr="00EC13F6">
          <w:rPr>
            <w:rStyle w:val="a5"/>
            <w:sz w:val="22"/>
            <w:szCs w:val="22"/>
          </w:rPr>
          <w:t>оперативная память</w:t>
        </w:r>
      </w:hyperlink>
      <w:r w:rsidRPr="00EC13F6">
        <w:rPr>
          <w:sz w:val="22"/>
          <w:szCs w:val="22"/>
        </w:rPr>
        <w:t xml:space="preserve">, </w:t>
      </w:r>
      <w:hyperlink r:id="rId11" w:tooltip="Устройства ввода-вывода" w:history="1">
        <w:r w:rsidRPr="00EC13F6">
          <w:rPr>
            <w:rStyle w:val="a5"/>
            <w:sz w:val="22"/>
            <w:szCs w:val="22"/>
          </w:rPr>
          <w:t>устройства ввода-вывода</w:t>
        </w:r>
      </w:hyperlink>
      <w:r w:rsidRPr="00EC13F6">
        <w:rPr>
          <w:sz w:val="22"/>
          <w:szCs w:val="22"/>
        </w:rPr>
        <w:t xml:space="preserve">, </w:t>
      </w:r>
      <w:hyperlink r:id="rId12" w:tooltip="Сетевое оборудование" w:history="1">
        <w:r w:rsidRPr="00EC13F6">
          <w:rPr>
            <w:rStyle w:val="a5"/>
            <w:sz w:val="22"/>
            <w:szCs w:val="22"/>
          </w:rPr>
          <w:t>сетевое оборудование</w:t>
        </w:r>
      </w:hyperlink>
      <w:r w:rsidRPr="00EC13F6">
        <w:rPr>
          <w:sz w:val="22"/>
          <w:szCs w:val="22"/>
        </w:rPr>
        <w:t>, выступая как «межслойный интерфейс», с одной стороны которого аппаратура, а с другой — приложения пользователя.</w:t>
      </w:r>
    </w:p>
    <w:p w:rsidR="00235CF8" w:rsidRPr="00EC13F6" w:rsidRDefault="00235CF8" w:rsidP="00235CF8">
      <w:pPr>
        <w:ind w:firstLine="709"/>
        <w:jc w:val="both"/>
        <w:rPr>
          <w:color w:val="000000"/>
          <w:spacing w:val="-2"/>
          <w:sz w:val="22"/>
          <w:szCs w:val="22"/>
        </w:rPr>
      </w:pPr>
      <w:r w:rsidRPr="00EC13F6">
        <w:rPr>
          <w:b/>
          <w:color w:val="000000"/>
          <w:spacing w:val="7"/>
          <w:sz w:val="22"/>
          <w:szCs w:val="22"/>
        </w:rPr>
        <w:t>Техническая поддержка</w:t>
      </w:r>
      <w:r w:rsidRPr="00EC13F6">
        <w:rPr>
          <w:color w:val="000000"/>
          <w:spacing w:val="7"/>
          <w:sz w:val="22"/>
          <w:szCs w:val="22"/>
        </w:rPr>
        <w:t xml:space="preserve"> – консультация пользователя по работе с ПО, устранение </w:t>
      </w:r>
      <w:r w:rsidRPr="00EC13F6">
        <w:rPr>
          <w:color w:val="000000"/>
          <w:spacing w:val="4"/>
          <w:sz w:val="22"/>
          <w:szCs w:val="22"/>
        </w:rPr>
        <w:t xml:space="preserve">ошибок, обнаруженных в течение периода предоставления технической поддержки, </w:t>
      </w:r>
      <w:r w:rsidRPr="00EC13F6">
        <w:rPr>
          <w:color w:val="000000"/>
          <w:spacing w:val="6"/>
          <w:sz w:val="22"/>
          <w:szCs w:val="22"/>
        </w:rPr>
        <w:t xml:space="preserve">бесплатное предоставление новых версий программного обеспечения (ПО), включая улучшения или изменения </w:t>
      </w:r>
      <w:r w:rsidRPr="00EC13F6">
        <w:rPr>
          <w:color w:val="000000"/>
          <w:sz w:val="22"/>
          <w:szCs w:val="22"/>
        </w:rPr>
        <w:t xml:space="preserve">базовой функциональности и пользовательского интерфейса ПО, доступ к </w:t>
      </w:r>
      <w:r w:rsidRPr="00EC13F6">
        <w:rPr>
          <w:color w:val="000000"/>
          <w:spacing w:val="-1"/>
          <w:sz w:val="22"/>
          <w:szCs w:val="22"/>
        </w:rPr>
        <w:t xml:space="preserve">информационным, методическим и техническим материалам, услуги по развертыванию </w:t>
      </w:r>
      <w:r w:rsidRPr="00EC13F6">
        <w:rPr>
          <w:color w:val="000000"/>
          <w:spacing w:val="-2"/>
          <w:sz w:val="22"/>
          <w:szCs w:val="22"/>
        </w:rPr>
        <w:t>и поддержке при миграции на другие операционные системы.</w:t>
      </w:r>
    </w:p>
    <w:p w:rsidR="00235CF8" w:rsidRPr="00EC13F6" w:rsidRDefault="00235CF8" w:rsidP="00235CF8">
      <w:pPr>
        <w:ind w:firstLine="709"/>
        <w:jc w:val="both"/>
        <w:rPr>
          <w:color w:val="000000"/>
          <w:spacing w:val="-2"/>
          <w:sz w:val="22"/>
          <w:szCs w:val="22"/>
        </w:rPr>
      </w:pPr>
      <w:r w:rsidRPr="00EC13F6">
        <w:rPr>
          <w:b/>
          <w:sz w:val="22"/>
          <w:szCs w:val="22"/>
        </w:rPr>
        <w:t>«Оборудование, материалы, инструменты»</w:t>
      </w:r>
      <w:r w:rsidRPr="00EC13F6">
        <w:rPr>
          <w:sz w:val="22"/>
          <w:szCs w:val="22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оказания Услуг</w:t>
      </w:r>
    </w:p>
    <w:p w:rsidR="00447CCA" w:rsidRPr="00EC13F6" w:rsidRDefault="00235CF8" w:rsidP="00447CCA">
      <w:pPr>
        <w:ind w:firstLine="720"/>
        <w:jc w:val="both"/>
        <w:rPr>
          <w:b/>
          <w:sz w:val="22"/>
          <w:szCs w:val="22"/>
        </w:rPr>
      </w:pPr>
      <w:r w:rsidRPr="00EC13F6">
        <w:rPr>
          <w:b/>
          <w:sz w:val="22"/>
          <w:szCs w:val="22"/>
        </w:rPr>
        <w:t>«</w:t>
      </w:r>
      <w:r w:rsidRPr="00EC13F6">
        <w:rPr>
          <w:b/>
          <w:bCs/>
          <w:sz w:val="22"/>
          <w:szCs w:val="22"/>
        </w:rPr>
        <w:t>Локальные нормативные акты Заказчика»</w:t>
      </w:r>
      <w:r w:rsidRPr="00EC13F6">
        <w:rPr>
          <w:bCs/>
          <w:sz w:val="22"/>
          <w:szCs w:val="22"/>
        </w:rPr>
        <w:t xml:space="preserve"> </w:t>
      </w:r>
      <w:r w:rsidRPr="00EC13F6">
        <w:rPr>
          <w:sz w:val="22"/>
          <w:szCs w:val="22"/>
        </w:rPr>
        <w:t xml:space="preserve">– </w:t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</w:t>
      </w:r>
      <w:r w:rsidR="00447CCA" w:rsidRPr="00EC13F6">
        <w:rPr>
          <w:color w:val="000000"/>
          <w:sz w:val="22"/>
          <w:szCs w:val="22"/>
        </w:rPr>
        <w:br/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r w:rsidR="00447CCA" w:rsidRPr="00EC13F6">
        <w:rPr>
          <w:color w:val="000000"/>
          <w:sz w:val="22"/>
          <w:szCs w:val="22"/>
        </w:rPr>
        <w:br/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</w:t>
      </w:r>
      <w:permStart w:id="35401700" w:edGrp="everyone"/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3</w:t>
      </w:r>
      <w:permEnd w:id="35401700"/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), который является неотъемлемой частью настоящего Договора</w:t>
      </w:r>
      <w:r w:rsidR="00447CCA" w:rsidRPr="00EC13F6">
        <w:rPr>
          <w:b/>
          <w:sz w:val="22"/>
          <w:szCs w:val="22"/>
        </w:rPr>
        <w:t>.</w:t>
      </w:r>
    </w:p>
    <w:p w:rsidR="00235CF8" w:rsidRPr="00EC13F6" w:rsidRDefault="00235CF8" w:rsidP="00447CCA">
      <w:pPr>
        <w:ind w:firstLine="720"/>
        <w:jc w:val="both"/>
        <w:rPr>
          <w:sz w:val="22"/>
          <w:szCs w:val="22"/>
        </w:rPr>
      </w:pPr>
      <w:r w:rsidRPr="00EC13F6">
        <w:rPr>
          <w:b/>
          <w:sz w:val="22"/>
          <w:szCs w:val="22"/>
        </w:rPr>
        <w:t>«Территория Заказчика»</w:t>
      </w:r>
      <w:r w:rsidRPr="00EC13F6">
        <w:rPr>
          <w:sz w:val="22"/>
          <w:szCs w:val="22"/>
        </w:rPr>
        <w:t xml:space="preserve"> – производственные территории, производственные площадки, контрольно-пропускные пункты, объекты Заказчика.</w:t>
      </w:r>
    </w:p>
    <w:p w:rsidR="00235CF8" w:rsidRPr="00EC13F6" w:rsidRDefault="00235CF8" w:rsidP="00235CF8">
      <w:pPr>
        <w:autoSpaceDE w:val="0"/>
        <w:autoSpaceDN w:val="0"/>
        <w:adjustRightInd w:val="0"/>
        <w:ind w:firstLine="709"/>
        <w:jc w:val="both"/>
        <w:rPr>
          <w:bCs/>
          <w:spacing w:val="-1"/>
          <w:sz w:val="22"/>
          <w:szCs w:val="22"/>
        </w:rPr>
      </w:pPr>
      <w:r w:rsidRPr="00EC13F6">
        <w:rPr>
          <w:b/>
          <w:bCs/>
          <w:spacing w:val="-1"/>
          <w:sz w:val="22"/>
          <w:szCs w:val="22"/>
        </w:rPr>
        <w:t xml:space="preserve">«Недостатки» </w:t>
      </w:r>
      <w:r w:rsidRPr="00EC13F6">
        <w:rPr>
          <w:sz w:val="22"/>
          <w:szCs w:val="22"/>
        </w:rPr>
        <w:t>–</w:t>
      </w:r>
      <w:r w:rsidRPr="00EC13F6">
        <w:rPr>
          <w:b/>
          <w:bCs/>
          <w:spacing w:val="-1"/>
          <w:sz w:val="22"/>
          <w:szCs w:val="22"/>
        </w:rPr>
        <w:t xml:space="preserve"> </w:t>
      </w:r>
      <w:r w:rsidRPr="00EC13F6">
        <w:rPr>
          <w:bCs/>
          <w:spacing w:val="-1"/>
          <w:sz w:val="22"/>
          <w:szCs w:val="22"/>
        </w:rPr>
        <w:t>любые отступления и невыполнения требований нормативных правовых актов РФ, настоящего Договора, документации регламентирующей оказание услуг предусмотренных настоящим Договором, допущенные Исполнителем</w:t>
      </w:r>
      <w:r w:rsidRPr="00EC13F6">
        <w:rPr>
          <w:b/>
          <w:bCs/>
          <w:spacing w:val="-1"/>
          <w:sz w:val="22"/>
          <w:szCs w:val="22"/>
        </w:rPr>
        <w:t xml:space="preserve"> </w:t>
      </w:r>
      <w:r w:rsidRPr="00EC13F6">
        <w:rPr>
          <w:bCs/>
          <w:spacing w:val="-1"/>
          <w:sz w:val="22"/>
          <w:szCs w:val="22"/>
        </w:rPr>
        <w:t>при исполнении настоящего Договора.</w:t>
      </w:r>
    </w:p>
    <w:p w:rsidR="00235CF8" w:rsidRPr="009044BC" w:rsidRDefault="00235CF8" w:rsidP="00235CF8">
      <w:pPr>
        <w:pStyle w:val="2"/>
        <w:rPr>
          <w:b/>
          <w:sz w:val="24"/>
          <w:lang w:val="ru-RU"/>
        </w:rPr>
      </w:pPr>
    </w:p>
    <w:p w:rsidR="00235CF8" w:rsidRPr="009044BC" w:rsidRDefault="00235CF8" w:rsidP="00235CF8">
      <w:pPr>
        <w:pStyle w:val="2"/>
        <w:ind w:left="2832" w:firstLine="708"/>
        <w:rPr>
          <w:b/>
          <w:sz w:val="24"/>
          <w:lang w:val="ru-RU"/>
        </w:rPr>
      </w:pPr>
      <w:r w:rsidRPr="009044BC">
        <w:rPr>
          <w:b/>
          <w:sz w:val="24"/>
        </w:rPr>
        <w:t>2.П</w:t>
      </w:r>
      <w:r w:rsidRPr="009044BC">
        <w:rPr>
          <w:b/>
          <w:sz w:val="24"/>
          <w:lang w:val="ru-RU"/>
        </w:rPr>
        <w:t>редмет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договора</w:t>
      </w:r>
    </w:p>
    <w:p w:rsidR="00235CF8" w:rsidRPr="009044BC" w:rsidRDefault="00235CF8" w:rsidP="00235CF8">
      <w:pPr>
        <w:pStyle w:val="2"/>
        <w:ind w:left="2832" w:firstLine="708"/>
        <w:rPr>
          <w:b/>
          <w:sz w:val="24"/>
          <w:lang w:val="ru-RU"/>
        </w:rPr>
      </w:pP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9044BC">
        <w:rPr>
          <w:sz w:val="24"/>
          <w:szCs w:val="24"/>
        </w:rPr>
        <w:t xml:space="preserve">2.1. </w:t>
      </w:r>
      <w:r w:rsidRPr="00EC13F6">
        <w:rPr>
          <w:sz w:val="22"/>
          <w:szCs w:val="22"/>
        </w:rPr>
        <w:t xml:space="preserve">В соответствии с настоящим Договором Исполнитель принимает на себя обязательства оказать Заказчику услуги по технической поддержке серверного </w:t>
      </w:r>
      <w:r w:rsidR="004A3053" w:rsidRPr="00EC13F6">
        <w:rPr>
          <w:sz w:val="22"/>
          <w:szCs w:val="22"/>
        </w:rPr>
        <w:t xml:space="preserve">и сетевого </w:t>
      </w:r>
      <w:r w:rsidRPr="00EC13F6">
        <w:rPr>
          <w:sz w:val="22"/>
          <w:szCs w:val="22"/>
        </w:rPr>
        <w:t xml:space="preserve">оборудования и программного обеспечения производства компании </w:t>
      </w:r>
      <w:permStart w:id="1566911115" w:edGrp="everyone"/>
      <w:r w:rsidRPr="00EC13F6">
        <w:rPr>
          <w:sz w:val="22"/>
          <w:szCs w:val="22"/>
        </w:rPr>
        <w:t>_</w:t>
      </w:r>
      <w:r w:rsidR="00D431F9" w:rsidRPr="00D431F9">
        <w:rPr>
          <w:sz w:val="24"/>
        </w:rPr>
        <w:t xml:space="preserve"> </w:t>
      </w:r>
      <w:proofErr w:type="spellStart"/>
      <w:r w:rsidR="00D431F9" w:rsidRPr="00F20EE3">
        <w:rPr>
          <w:i/>
          <w:sz w:val="22"/>
          <w:szCs w:val="22"/>
        </w:rPr>
        <w:t>Hewlett-Packard</w:t>
      </w:r>
      <w:proofErr w:type="spellEnd"/>
      <w:r w:rsidR="00D431F9" w:rsidRPr="00EC13F6">
        <w:rPr>
          <w:sz w:val="22"/>
          <w:szCs w:val="22"/>
        </w:rPr>
        <w:t xml:space="preserve"> </w:t>
      </w:r>
      <w:r w:rsidRPr="00EC13F6">
        <w:rPr>
          <w:sz w:val="22"/>
          <w:szCs w:val="22"/>
        </w:rPr>
        <w:t>_</w:t>
      </w:r>
      <w:permEnd w:id="1566911115"/>
      <w:r w:rsidRPr="00EC13F6">
        <w:rPr>
          <w:sz w:val="22"/>
          <w:szCs w:val="22"/>
        </w:rPr>
        <w:t xml:space="preserve">, (далее по тексту – «техническая поддержка», «Услуги»). </w:t>
      </w: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>2.2. Заказчик обязуется принять оказанные Исполнителем Услуги и оплатить их в порядке, установленном настоящим Договором.</w:t>
      </w:r>
    </w:p>
    <w:p w:rsidR="00235CF8" w:rsidRPr="00EC13F6" w:rsidRDefault="00235CF8" w:rsidP="00EC13F6">
      <w:pPr>
        <w:shd w:val="clear" w:color="auto" w:fill="FFFFFF"/>
        <w:ind w:firstLine="709"/>
        <w:jc w:val="both"/>
        <w:rPr>
          <w:spacing w:val="2"/>
          <w:sz w:val="22"/>
          <w:szCs w:val="22"/>
        </w:rPr>
      </w:pPr>
      <w:r w:rsidRPr="00EC13F6">
        <w:rPr>
          <w:sz w:val="22"/>
          <w:szCs w:val="22"/>
        </w:rPr>
        <w:t xml:space="preserve">2.3. </w:t>
      </w:r>
      <w:r w:rsidRPr="00EC13F6">
        <w:rPr>
          <w:spacing w:val="2"/>
          <w:sz w:val="22"/>
          <w:szCs w:val="22"/>
        </w:rPr>
        <w:t xml:space="preserve">Срок оказания Услуг: </w:t>
      </w:r>
    </w:p>
    <w:p w:rsidR="00235CF8" w:rsidRPr="00EC13F6" w:rsidRDefault="00235CF8" w:rsidP="00EC13F6">
      <w:pPr>
        <w:shd w:val="clear" w:color="auto" w:fill="FFFFFF"/>
        <w:ind w:firstLine="709"/>
        <w:jc w:val="both"/>
        <w:rPr>
          <w:spacing w:val="2"/>
          <w:sz w:val="22"/>
          <w:szCs w:val="22"/>
        </w:rPr>
      </w:pPr>
      <w:r w:rsidRPr="00EC13F6">
        <w:rPr>
          <w:sz w:val="22"/>
          <w:szCs w:val="22"/>
        </w:rPr>
        <w:t xml:space="preserve">– </w:t>
      </w:r>
      <w:r w:rsidRPr="00EC13F6">
        <w:rPr>
          <w:spacing w:val="2"/>
          <w:sz w:val="22"/>
          <w:szCs w:val="22"/>
        </w:rPr>
        <w:t xml:space="preserve">начало: </w:t>
      </w:r>
      <w:permStart w:id="1167009285" w:edGrp="everyone"/>
      <w:r w:rsidR="00262DAA">
        <w:rPr>
          <w:spacing w:val="2"/>
          <w:sz w:val="22"/>
          <w:szCs w:val="22"/>
        </w:rPr>
        <w:t>01.01.2016г.</w:t>
      </w:r>
      <w:permEnd w:id="1167009285"/>
      <w:r w:rsidRPr="00EC13F6">
        <w:rPr>
          <w:spacing w:val="2"/>
          <w:sz w:val="22"/>
          <w:szCs w:val="22"/>
        </w:rPr>
        <w:t>;</w:t>
      </w: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– окончание: </w:t>
      </w:r>
      <w:permStart w:id="1895385856" w:edGrp="everyone"/>
      <w:r w:rsidR="00262DAA">
        <w:rPr>
          <w:sz w:val="22"/>
          <w:szCs w:val="22"/>
        </w:rPr>
        <w:t>31.12.2016г.</w:t>
      </w:r>
      <w:permEnd w:id="1895385856"/>
    </w:p>
    <w:p w:rsidR="00235CF8" w:rsidRPr="00EC13F6" w:rsidRDefault="00235CF8" w:rsidP="00EC13F6">
      <w:pPr>
        <w:suppressAutoHyphens/>
        <w:ind w:firstLine="709"/>
        <w:contextualSpacing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2.4. </w:t>
      </w:r>
      <w:r w:rsidRPr="00EC13F6">
        <w:rPr>
          <w:spacing w:val="2"/>
          <w:sz w:val="22"/>
          <w:szCs w:val="22"/>
        </w:rPr>
        <w:t xml:space="preserve">Требования к оказанию Услуг определены в </w:t>
      </w:r>
      <w:r w:rsidR="004F5AFB" w:rsidRPr="00EC13F6">
        <w:rPr>
          <w:spacing w:val="2"/>
          <w:sz w:val="22"/>
          <w:szCs w:val="22"/>
        </w:rPr>
        <w:t>Приложении №</w:t>
      </w:r>
      <w:permStart w:id="907236091" w:edGrp="everyone"/>
      <w:r w:rsidRPr="00EC13F6">
        <w:rPr>
          <w:spacing w:val="2"/>
          <w:sz w:val="22"/>
          <w:szCs w:val="22"/>
        </w:rPr>
        <w:t>2</w:t>
      </w:r>
      <w:permEnd w:id="907236091"/>
      <w:r w:rsidRPr="00EC13F6">
        <w:rPr>
          <w:spacing w:val="2"/>
          <w:sz w:val="22"/>
          <w:szCs w:val="22"/>
        </w:rPr>
        <w:t xml:space="preserve"> к настоящему Договору</w:t>
      </w:r>
      <w:r w:rsidRPr="00EC13F6">
        <w:rPr>
          <w:sz w:val="22"/>
          <w:szCs w:val="22"/>
        </w:rPr>
        <w:t>.</w:t>
      </w:r>
    </w:p>
    <w:p w:rsidR="00235CF8" w:rsidRPr="009044BC" w:rsidRDefault="00235CF8" w:rsidP="00235CF8">
      <w:pPr>
        <w:suppressAutoHyphens/>
        <w:ind w:firstLine="709"/>
        <w:contextualSpacing/>
        <w:jc w:val="both"/>
      </w:pPr>
    </w:p>
    <w:p w:rsidR="00235CF8" w:rsidRPr="009044BC" w:rsidRDefault="00235CF8" w:rsidP="00235CF8">
      <w:pPr>
        <w:pStyle w:val="2"/>
        <w:jc w:val="center"/>
        <w:rPr>
          <w:b/>
          <w:sz w:val="24"/>
        </w:rPr>
      </w:pPr>
      <w:r w:rsidRPr="009044BC">
        <w:rPr>
          <w:b/>
          <w:sz w:val="24"/>
        </w:rPr>
        <w:t xml:space="preserve">3. </w:t>
      </w:r>
      <w:r w:rsidRPr="009044BC">
        <w:rPr>
          <w:b/>
          <w:sz w:val="24"/>
          <w:lang w:val="ru-RU"/>
        </w:rPr>
        <w:t>Стоимость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услуг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и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порядок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расчетов</w:t>
      </w:r>
      <w:r w:rsidRPr="009044BC">
        <w:rPr>
          <w:b/>
          <w:sz w:val="24"/>
        </w:rPr>
        <w:t xml:space="preserve"> </w:t>
      </w:r>
    </w:p>
    <w:p w:rsidR="00235CF8" w:rsidRPr="009044BC" w:rsidRDefault="00235CF8" w:rsidP="00235CF8">
      <w:pPr>
        <w:pStyle w:val="2"/>
        <w:jc w:val="center"/>
        <w:rPr>
          <w:b/>
          <w:sz w:val="24"/>
          <w:lang w:val="ru-RU"/>
        </w:rPr>
      </w:pP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3.1. Стоимость оказания Услуг определяется в Приложении №</w:t>
      </w:r>
      <w:permStart w:id="642594122" w:edGrp="everyone"/>
      <w:r w:rsidRPr="00EC13F6">
        <w:rPr>
          <w:sz w:val="22"/>
          <w:szCs w:val="22"/>
        </w:rPr>
        <w:t>1</w:t>
      </w:r>
      <w:r w:rsidR="00D35CAB" w:rsidRPr="00EC13F6">
        <w:rPr>
          <w:sz w:val="22"/>
          <w:szCs w:val="22"/>
        </w:rPr>
        <w:t xml:space="preserve"> </w:t>
      </w:r>
      <w:permEnd w:id="642594122"/>
      <w:r w:rsidRPr="00EC13F6">
        <w:rPr>
          <w:sz w:val="22"/>
          <w:szCs w:val="22"/>
        </w:rPr>
        <w:t>к настоящему Договору.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3.2. </w:t>
      </w:r>
      <w:r w:rsidRPr="00EC13F6">
        <w:rPr>
          <w:kern w:val="28"/>
          <w:sz w:val="22"/>
          <w:szCs w:val="22"/>
        </w:rPr>
        <w:t xml:space="preserve">Заказчик обязуется осуществить оплату оказанных Услуг в течение </w:t>
      </w:r>
      <w:permStart w:id="1095698690" w:edGrp="everyone"/>
      <w:r w:rsidRPr="00EC13F6">
        <w:rPr>
          <w:sz w:val="22"/>
          <w:szCs w:val="22"/>
        </w:rPr>
        <w:t xml:space="preserve">90 календарных дней, но не ранее 60 дней </w:t>
      </w:r>
      <w:permEnd w:id="1095698690"/>
      <w:r w:rsidRPr="00EC13F6">
        <w:rPr>
          <w:sz w:val="22"/>
          <w:szCs w:val="22"/>
        </w:rPr>
        <w:t>с даты получения от Исполнителя оригиналов следующих документов: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а) акта </w:t>
      </w:r>
      <w:r w:rsidRPr="00EC13F6">
        <w:rPr>
          <w:kern w:val="28"/>
          <w:sz w:val="22"/>
          <w:szCs w:val="22"/>
        </w:rPr>
        <w:t>приемки оказанных Услуг;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б) </w:t>
      </w:r>
      <w:hyperlink r:id="rId13" w:history="1">
        <w:r w:rsidRPr="00EC13F6">
          <w:rPr>
            <w:sz w:val="22"/>
            <w:szCs w:val="22"/>
          </w:rPr>
          <w:t>счета-фактуры</w:t>
        </w:r>
      </w:hyperlink>
      <w:r w:rsidRPr="00EC13F6">
        <w:rPr>
          <w:sz w:val="22"/>
          <w:szCs w:val="22"/>
        </w:rPr>
        <w:t>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35CF8" w:rsidRPr="00EC13F6" w:rsidRDefault="00235CF8" w:rsidP="00235CF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3.4. По согласованию Сторон оплата может быть проведена зачетом встречных однородных требований путем оформления Сторонами соглашения 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3.5.Счета-фактуры,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3.6.В течение </w:t>
      </w:r>
      <w:permStart w:id="506936150" w:edGrp="everyone"/>
      <w:r w:rsidRPr="00EC13F6">
        <w:rPr>
          <w:sz w:val="22"/>
          <w:szCs w:val="22"/>
        </w:rPr>
        <w:t xml:space="preserve">5 (пяти) </w:t>
      </w:r>
      <w:permEnd w:id="506936150"/>
      <w:r w:rsidRPr="00EC13F6">
        <w:rPr>
          <w:sz w:val="22"/>
          <w:szCs w:val="22"/>
        </w:rPr>
        <w:t>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 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3.7.Счета-фактуры,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3.8.Счета-фактуры,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3.9.Вместе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3.10.При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3.11.В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35CF8" w:rsidRPr="00EC13F6" w:rsidRDefault="00235CF8" w:rsidP="00235CF8">
      <w:pPr>
        <w:pStyle w:val="2"/>
        <w:ind w:firstLine="709"/>
        <w:jc w:val="both"/>
        <w:rPr>
          <w:szCs w:val="22"/>
          <w:lang w:val="ru-RU"/>
        </w:rPr>
      </w:pPr>
      <w:r w:rsidRPr="00EC13F6">
        <w:rPr>
          <w:szCs w:val="22"/>
        </w:rPr>
        <w:t xml:space="preserve"> 3.12.В случае получения счета-фактуры не соответствующего требованиям настоящего Договора, Заказчик в течение </w:t>
      </w:r>
      <w:permStart w:id="1738237540" w:edGrp="everyone"/>
      <w:r w:rsidRPr="00EC13F6">
        <w:rPr>
          <w:szCs w:val="22"/>
        </w:rPr>
        <w:t xml:space="preserve">10 (десяти) </w:t>
      </w:r>
      <w:permEnd w:id="1738237540"/>
      <w:r w:rsidRPr="00EC13F6">
        <w:rPr>
          <w:szCs w:val="22"/>
        </w:rPr>
        <w:t>дней информирует Исполнителя об этом с указанием конкретных допущенных нарушений</w:t>
      </w:r>
      <w:r w:rsidRPr="00EC13F6">
        <w:rPr>
          <w:szCs w:val="22"/>
          <w:lang w:val="ru-RU"/>
        </w:rPr>
        <w:t>.</w:t>
      </w:r>
    </w:p>
    <w:p w:rsidR="00235CF8" w:rsidRPr="00EC13F6" w:rsidRDefault="00235CF8" w:rsidP="00235CF8">
      <w:pPr>
        <w:pStyle w:val="2"/>
        <w:ind w:firstLine="709"/>
        <w:jc w:val="both"/>
        <w:rPr>
          <w:szCs w:val="22"/>
          <w:lang w:val="ru-RU"/>
        </w:rPr>
      </w:pPr>
      <w:r w:rsidRPr="00EC13F6">
        <w:rPr>
          <w:szCs w:val="22"/>
          <w:lang w:val="ru-RU"/>
        </w:rPr>
        <w:t xml:space="preserve">3.13. </w:t>
      </w:r>
      <w:r w:rsidRPr="00EC13F6">
        <w:rPr>
          <w:szCs w:val="22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35CF8" w:rsidRDefault="00235CF8" w:rsidP="00235CF8">
      <w:pPr>
        <w:pStyle w:val="2"/>
        <w:ind w:firstLine="709"/>
        <w:jc w:val="both"/>
        <w:rPr>
          <w:sz w:val="24"/>
          <w:lang w:val="ru-RU"/>
        </w:rPr>
      </w:pPr>
    </w:p>
    <w:p w:rsidR="00E24853" w:rsidRPr="009044BC" w:rsidRDefault="00E24853" w:rsidP="00E24853">
      <w:pPr>
        <w:pStyle w:val="2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4</w:t>
      </w:r>
      <w:r w:rsidRPr="009044BC">
        <w:rPr>
          <w:b/>
          <w:sz w:val="24"/>
        </w:rPr>
        <w:t>.</w:t>
      </w:r>
      <w:r w:rsidRPr="009044BC">
        <w:rPr>
          <w:b/>
          <w:sz w:val="24"/>
          <w:lang w:val="ru-RU"/>
        </w:rPr>
        <w:t xml:space="preserve"> Порядок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оказания Услуг</w:t>
      </w:r>
    </w:p>
    <w:p w:rsidR="00E24853" w:rsidRPr="009044BC" w:rsidRDefault="00E24853" w:rsidP="00E24853">
      <w:pPr>
        <w:pStyle w:val="2"/>
        <w:rPr>
          <w:b/>
          <w:sz w:val="24"/>
          <w:lang w:val="ru-RU"/>
        </w:rPr>
      </w:pP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>
        <w:rPr>
          <w:sz w:val="24"/>
          <w:lang w:val="ru-RU"/>
        </w:rPr>
        <w:t>4</w:t>
      </w:r>
      <w:r w:rsidRPr="009044BC">
        <w:rPr>
          <w:sz w:val="24"/>
        </w:rPr>
        <w:t>.1</w:t>
      </w:r>
      <w:r w:rsidRPr="00D96737">
        <w:rPr>
          <w:szCs w:val="22"/>
        </w:rPr>
        <w:t xml:space="preserve">. Исполнитель оказывает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слуги согласно Приложения 1 и Приложения 2 к настоящему договору.</w:t>
      </w:r>
      <w:permStart w:id="239367492" w:edGrp="everyone"/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4.2. </w:t>
      </w:r>
      <w:r w:rsidRPr="00D96737">
        <w:rPr>
          <w:szCs w:val="22"/>
        </w:rPr>
        <w:t>Исполнитель ежемесячно не позднее 5 (пяти) рабочих дней с момента окончания отчетного месяца</w:t>
      </w:r>
      <w:r w:rsidRPr="00D96737">
        <w:rPr>
          <w:szCs w:val="22"/>
          <w:lang w:val="ru-RU"/>
        </w:rPr>
        <w:t xml:space="preserve">, </w:t>
      </w:r>
      <w:r w:rsidRPr="00D96737">
        <w:rPr>
          <w:szCs w:val="22"/>
        </w:rPr>
        <w:t xml:space="preserve"> но не позднее второго числа месяца, следующего за отчетным</w:t>
      </w:r>
      <w:r w:rsidRPr="00D96737">
        <w:rPr>
          <w:szCs w:val="22"/>
          <w:lang w:val="ru-RU"/>
        </w:rPr>
        <w:t xml:space="preserve">, </w:t>
      </w:r>
      <w:r w:rsidRPr="00D96737">
        <w:rPr>
          <w:szCs w:val="22"/>
        </w:rPr>
        <w:t>представляет Заказчику Акт</w:t>
      </w:r>
      <w:r w:rsidRPr="00D96737">
        <w:rPr>
          <w:szCs w:val="22"/>
          <w:lang w:val="ru-RU"/>
        </w:rPr>
        <w:t xml:space="preserve"> приемки</w:t>
      </w:r>
      <w:r w:rsidRPr="00D96737">
        <w:rPr>
          <w:szCs w:val="22"/>
        </w:rPr>
        <w:t xml:space="preserve"> 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 по технической поддержке, подписанный со стороны Исполнителя.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4.3. </w:t>
      </w:r>
      <w:permEnd w:id="239367492"/>
      <w:r w:rsidRPr="00D96737">
        <w:rPr>
          <w:szCs w:val="22"/>
        </w:rPr>
        <w:t xml:space="preserve">В течение </w:t>
      </w:r>
      <w:permStart w:id="1877700985" w:edGrp="everyone"/>
      <w:r w:rsidRPr="00D96737">
        <w:rPr>
          <w:szCs w:val="22"/>
        </w:rPr>
        <w:t xml:space="preserve">5 (пяти) </w:t>
      </w:r>
      <w:permEnd w:id="1877700985"/>
      <w:r w:rsidRPr="00D96737">
        <w:rPr>
          <w:szCs w:val="22"/>
        </w:rPr>
        <w:t xml:space="preserve">рабочих дней с даты представления указанного в п. </w:t>
      </w:r>
      <w:r w:rsidRPr="00D96737">
        <w:rPr>
          <w:szCs w:val="22"/>
          <w:lang w:val="ru-RU"/>
        </w:rPr>
        <w:t>5</w:t>
      </w:r>
      <w:r w:rsidRPr="00D96737">
        <w:rPr>
          <w:szCs w:val="22"/>
        </w:rPr>
        <w:t>.</w:t>
      </w:r>
      <w:r w:rsidRPr="00D96737">
        <w:rPr>
          <w:szCs w:val="22"/>
          <w:lang w:val="ru-RU"/>
        </w:rPr>
        <w:t>2</w:t>
      </w:r>
      <w:r w:rsidRPr="00D96737">
        <w:rPr>
          <w:szCs w:val="22"/>
        </w:rPr>
        <w:t xml:space="preserve">. настоящего Договора документа Заказчик производит приемку оказанных Услуг и подписывает </w:t>
      </w:r>
      <w:r w:rsidRPr="00D96737">
        <w:rPr>
          <w:szCs w:val="22"/>
          <w:lang w:val="ru-RU"/>
        </w:rPr>
        <w:t>а</w:t>
      </w:r>
      <w:proofErr w:type="spellStart"/>
      <w:r w:rsidRPr="00D96737">
        <w:rPr>
          <w:szCs w:val="22"/>
        </w:rPr>
        <w:t>кт</w:t>
      </w:r>
      <w:proofErr w:type="spellEnd"/>
      <w:r w:rsidRPr="00D96737">
        <w:rPr>
          <w:szCs w:val="22"/>
          <w:lang w:val="ru-RU"/>
        </w:rPr>
        <w:t xml:space="preserve"> приемки </w:t>
      </w:r>
      <w:r w:rsidRPr="00D96737">
        <w:rPr>
          <w:szCs w:val="22"/>
        </w:rPr>
        <w:t>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 xml:space="preserve">слуг или представляет свои замечания. В случае получения замечаний, Исполнитель обязуется не позднее </w:t>
      </w:r>
      <w:permStart w:id="2000644255" w:edGrp="everyone"/>
      <w:r w:rsidRPr="00D96737">
        <w:rPr>
          <w:szCs w:val="22"/>
        </w:rPr>
        <w:t>5</w:t>
      </w:r>
      <w:r w:rsidRPr="00D96737">
        <w:rPr>
          <w:szCs w:val="22"/>
          <w:lang w:val="ru-RU"/>
        </w:rPr>
        <w:t xml:space="preserve"> (пяти)</w:t>
      </w:r>
      <w:r w:rsidRPr="00D96737">
        <w:rPr>
          <w:szCs w:val="22"/>
        </w:rPr>
        <w:t xml:space="preserve"> </w:t>
      </w:r>
      <w:permEnd w:id="2000644255"/>
      <w:r w:rsidRPr="00D96737">
        <w:rPr>
          <w:szCs w:val="22"/>
        </w:rPr>
        <w:t>дней выполнить работы по устранению замечаний.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4.4. </w:t>
      </w:r>
      <w:r w:rsidRPr="00D96737">
        <w:rPr>
          <w:szCs w:val="22"/>
        </w:rPr>
        <w:t xml:space="preserve">С момента подписания Заказчиком </w:t>
      </w:r>
      <w:r w:rsidRPr="00D96737">
        <w:rPr>
          <w:szCs w:val="22"/>
          <w:lang w:val="ru-RU"/>
        </w:rPr>
        <w:t>Акта приемки</w:t>
      </w:r>
      <w:r w:rsidRPr="00D96737">
        <w:rPr>
          <w:szCs w:val="22"/>
        </w:rPr>
        <w:t xml:space="preserve"> 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 xml:space="preserve">слуг по технической поддержке Услуги считаются оказанными. 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4</w:t>
      </w:r>
      <w:r w:rsidRPr="00D96737">
        <w:rPr>
          <w:szCs w:val="22"/>
        </w:rPr>
        <w:t xml:space="preserve">.5. Счет-фактура предоставляется Исполнителем Заказчику в течение </w:t>
      </w:r>
      <w:permStart w:id="1553497415" w:edGrp="everyone"/>
      <w:r w:rsidRPr="00D96737">
        <w:rPr>
          <w:szCs w:val="22"/>
        </w:rPr>
        <w:t xml:space="preserve">5 (Пяти) </w:t>
      </w:r>
      <w:permEnd w:id="1553497415"/>
      <w:r w:rsidRPr="00D96737">
        <w:rPr>
          <w:szCs w:val="22"/>
        </w:rPr>
        <w:t xml:space="preserve">календарных дней с даты подписания Сторонами Акта </w:t>
      </w:r>
      <w:r w:rsidRPr="00D96737">
        <w:rPr>
          <w:szCs w:val="22"/>
          <w:lang w:val="ru-RU"/>
        </w:rPr>
        <w:t>приемки оказанных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 по технической поддержке, но не позднее второго числа месяца, следующего за отчетным.</w:t>
      </w:r>
    </w:p>
    <w:p w:rsidR="00E24853" w:rsidRPr="00E24853" w:rsidRDefault="00E24853" w:rsidP="00235CF8">
      <w:pPr>
        <w:pStyle w:val="2"/>
        <w:ind w:firstLine="709"/>
        <w:jc w:val="both"/>
        <w:rPr>
          <w:sz w:val="24"/>
        </w:rPr>
      </w:pPr>
    </w:p>
    <w:p w:rsidR="00235CF8" w:rsidRPr="009044BC" w:rsidRDefault="00E24853" w:rsidP="00235CF8">
      <w:pPr>
        <w:pStyle w:val="2"/>
        <w:ind w:left="2124" w:firstLine="708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>5</w:t>
      </w:r>
      <w:r w:rsidR="00235CF8" w:rsidRPr="009044BC">
        <w:rPr>
          <w:b/>
          <w:sz w:val="24"/>
        </w:rPr>
        <w:t>.</w:t>
      </w:r>
      <w:r w:rsidR="00235CF8" w:rsidRPr="009044BC">
        <w:rPr>
          <w:b/>
          <w:sz w:val="24"/>
          <w:lang w:val="ru-RU"/>
        </w:rPr>
        <w:t xml:space="preserve"> Права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и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обязанности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Сторон</w:t>
      </w:r>
    </w:p>
    <w:p w:rsidR="00235CF8" w:rsidRPr="009044BC" w:rsidRDefault="00235CF8" w:rsidP="00235CF8">
      <w:pPr>
        <w:pStyle w:val="2"/>
        <w:ind w:left="2124" w:firstLine="708"/>
        <w:jc w:val="both"/>
        <w:rPr>
          <w:b/>
          <w:sz w:val="24"/>
          <w:lang w:val="ru-RU"/>
        </w:rPr>
      </w:pPr>
    </w:p>
    <w:p w:rsidR="00235CF8" w:rsidRPr="00D96737" w:rsidRDefault="00E24853" w:rsidP="00D96737">
      <w:pPr>
        <w:pStyle w:val="2"/>
        <w:ind w:firstLine="709"/>
        <w:jc w:val="both"/>
        <w:rPr>
          <w:b/>
          <w:szCs w:val="22"/>
        </w:rPr>
      </w:pPr>
      <w:r>
        <w:rPr>
          <w:b/>
          <w:sz w:val="24"/>
          <w:lang w:val="ru-RU"/>
        </w:rPr>
        <w:t>5</w:t>
      </w:r>
      <w:r w:rsidR="00235CF8" w:rsidRPr="009044BC">
        <w:rPr>
          <w:b/>
          <w:sz w:val="24"/>
        </w:rPr>
        <w:t>.1</w:t>
      </w:r>
      <w:r w:rsidR="00235CF8" w:rsidRPr="00D96737">
        <w:rPr>
          <w:b/>
          <w:szCs w:val="22"/>
        </w:rPr>
        <w:t xml:space="preserve">. Заказчик обязан: 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.1.1. Производить приемку и оплату Услуг в соответствии с порядком, установленным настоящим Договором;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.1.2. Обеспечить доступ Исполнителя к оборудованию Заказчика для оказания Услуг.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.1.3. Передать Исполнителю локальные нормативные акты, указанные в Акте приема-передачи </w:t>
      </w:r>
      <w:r w:rsidR="00744611" w:rsidRPr="00D96737">
        <w:rPr>
          <w:szCs w:val="22"/>
          <w:lang w:val="ru-RU"/>
        </w:rPr>
        <w:t>(Приложение №</w:t>
      </w:r>
      <w:permStart w:id="241923667" w:edGrp="everyone"/>
      <w:r w:rsidR="00744611" w:rsidRPr="00D96737">
        <w:rPr>
          <w:szCs w:val="22"/>
          <w:lang w:val="ru-RU"/>
        </w:rPr>
        <w:t>3</w:t>
      </w:r>
      <w:r w:rsidR="00235CF8" w:rsidRPr="00D96737">
        <w:rPr>
          <w:szCs w:val="22"/>
          <w:lang w:val="ru-RU"/>
        </w:rPr>
        <w:t>)</w:t>
      </w:r>
      <w:permEnd w:id="241923667"/>
      <w:r w:rsidR="00235CF8" w:rsidRPr="00D96737">
        <w:rPr>
          <w:szCs w:val="22"/>
          <w:lang w:val="ru-RU"/>
        </w:rPr>
        <w:t>, в момент заключения Сторонами настоящего Договора.</w:t>
      </w:r>
    </w:p>
    <w:p w:rsidR="00235CF8" w:rsidRPr="00D96737" w:rsidRDefault="00E24853" w:rsidP="00D96737">
      <w:pPr>
        <w:pStyle w:val="2"/>
        <w:ind w:firstLine="709"/>
        <w:jc w:val="both"/>
        <w:rPr>
          <w:b/>
          <w:szCs w:val="22"/>
        </w:rPr>
      </w:pPr>
      <w:r w:rsidRPr="00D96737">
        <w:rPr>
          <w:b/>
          <w:szCs w:val="22"/>
          <w:lang w:val="ru-RU"/>
        </w:rPr>
        <w:t>5</w:t>
      </w:r>
      <w:r w:rsidR="00235CF8" w:rsidRPr="00D96737">
        <w:rPr>
          <w:b/>
          <w:szCs w:val="22"/>
        </w:rPr>
        <w:t xml:space="preserve">.2. Заказчик вправе: </w:t>
      </w:r>
    </w:p>
    <w:p w:rsidR="00235CF8" w:rsidRPr="00D96737" w:rsidRDefault="00E24853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>.2.1. В любое время проверять и контролировать: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ход и качество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сроки оказания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объем оказания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квалификацию персонала Исполнителя оказывающего Услуги;</w:t>
      </w:r>
    </w:p>
    <w:p w:rsidR="00A60A39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выполнение Исполнителем иных требований настоящего Договора.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bCs/>
          <w:color w:val="000000"/>
          <w:sz w:val="22"/>
          <w:szCs w:val="22"/>
        </w:rPr>
        <w:t xml:space="preserve">Требовать от Исполнителя представления (предъявления) </w:t>
      </w:r>
      <w:r w:rsidRPr="00D96737">
        <w:rPr>
          <w:sz w:val="22"/>
          <w:szCs w:val="22"/>
        </w:rPr>
        <w:t>сертификатов, лицензий, разрешений и прочих документов, удостоверяющих готовность Исполнителя оказывать Услуги.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Устанавливать сроки устранения Исполнителем недостатков.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Без объяснения причин отказать Исполнителю в привлечении последним Субподрядчиков для целей настоящего Договора</w:t>
      </w:r>
      <w:r w:rsidR="00A60A39" w:rsidRPr="00D96737">
        <w:rPr>
          <w:sz w:val="22"/>
          <w:szCs w:val="22"/>
        </w:rPr>
        <w:t>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permStart w:id="863462257" w:edGrp="everyone"/>
      <w:r w:rsidRPr="00D96737">
        <w:rPr>
          <w:sz w:val="22"/>
          <w:szCs w:val="22"/>
        </w:rPr>
        <w:t>30 (Тридцать) календарных дней</w:t>
      </w:r>
      <w:permEnd w:id="863462257"/>
      <w:r w:rsidRPr="00D96737">
        <w:rPr>
          <w:sz w:val="22"/>
          <w:szCs w:val="22"/>
        </w:rPr>
        <w:t xml:space="preserve"> до даты расторжения Договора.</w:t>
      </w:r>
    </w:p>
    <w:p w:rsidR="00235CF8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35CF8" w:rsidRPr="00D96737" w:rsidRDefault="003856E6" w:rsidP="00D96737">
      <w:pPr>
        <w:pStyle w:val="2"/>
        <w:ind w:firstLine="709"/>
        <w:jc w:val="both"/>
        <w:rPr>
          <w:b/>
          <w:szCs w:val="22"/>
        </w:rPr>
      </w:pPr>
      <w:r w:rsidRPr="00D96737">
        <w:rPr>
          <w:b/>
          <w:szCs w:val="22"/>
          <w:lang w:val="ru-RU"/>
        </w:rPr>
        <w:t>5</w:t>
      </w:r>
      <w:r w:rsidR="00235CF8" w:rsidRPr="00D96737">
        <w:rPr>
          <w:b/>
          <w:szCs w:val="22"/>
        </w:rPr>
        <w:t xml:space="preserve">.3. Исполнитель обязуется: 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 xml:space="preserve">.3.1. Оказывать Услуги с надлежащим качеством, в соответствии с установленными настоящим Договором требованиями, нормами </w:t>
      </w:r>
      <w:r w:rsidR="00235CF8" w:rsidRPr="00D96737">
        <w:rPr>
          <w:spacing w:val="1"/>
          <w:szCs w:val="22"/>
        </w:rPr>
        <w:t>действующего законодательства РФ, и условиями настоящего Договора</w:t>
      </w:r>
      <w:r w:rsidR="00235CF8" w:rsidRPr="00D96737">
        <w:rPr>
          <w:szCs w:val="22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.3.2. </w:t>
      </w:r>
      <w:r w:rsidR="00235CF8" w:rsidRPr="00D96737">
        <w:rPr>
          <w:szCs w:val="22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.3.3. </w:t>
      </w:r>
      <w:r w:rsidR="00235CF8" w:rsidRPr="00D96737">
        <w:rPr>
          <w:bCs/>
          <w:color w:val="000000"/>
          <w:szCs w:val="22"/>
        </w:rPr>
        <w:t xml:space="preserve">Обеспечить принятие </w:t>
      </w:r>
      <w:r w:rsidR="00235CF8" w:rsidRPr="00D96737">
        <w:rPr>
          <w:bCs/>
          <w:szCs w:val="22"/>
        </w:rPr>
        <w:t xml:space="preserve">всего передаваемого Заказчиком в соответствии с настоящим Договором, включая документацию, Заявки, данные и сведения необходимые </w:t>
      </w:r>
      <w:r w:rsidR="00235CF8" w:rsidRPr="00D96737">
        <w:rPr>
          <w:bCs/>
          <w:szCs w:val="22"/>
          <w:lang w:val="ru-RU"/>
        </w:rPr>
        <w:t>Исполнителю</w:t>
      </w:r>
      <w:r w:rsidR="00235CF8" w:rsidRPr="00D96737">
        <w:rPr>
          <w:bCs/>
          <w:szCs w:val="22"/>
        </w:rPr>
        <w:t xml:space="preserve"> для надлежащего исполнения обязательств</w:t>
      </w:r>
      <w:r w:rsidR="00235CF8" w:rsidRPr="00D96737">
        <w:rPr>
          <w:bCs/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 xml:space="preserve">.3.4. </w:t>
      </w:r>
      <w:r w:rsidR="00235CF8" w:rsidRPr="00D96737">
        <w:rPr>
          <w:bCs/>
          <w:color w:val="000000"/>
          <w:szCs w:val="22"/>
        </w:rPr>
        <w:t xml:space="preserve">При оказании Услуг на территории Заказчика соблюдать нормативные правовые акты РФ и локальные нормативные акты Заказчика </w:t>
      </w:r>
      <w:r w:rsidR="00235CF8" w:rsidRPr="00D96737">
        <w:rPr>
          <w:szCs w:val="22"/>
        </w:rPr>
        <w:t>в области промышленной, пожарной безопасности, охраны труда, и промышленной санитарии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.3.</w:t>
      </w:r>
      <w:r w:rsidR="00235CF8"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.3.</w:t>
      </w:r>
      <w:r w:rsidR="00235CF8" w:rsidRPr="00D96737">
        <w:rPr>
          <w:szCs w:val="22"/>
          <w:lang w:val="ru-RU"/>
        </w:rPr>
        <w:t>6</w:t>
      </w:r>
      <w:r w:rsidR="00235CF8" w:rsidRPr="00D96737">
        <w:rPr>
          <w:szCs w:val="22"/>
        </w:rPr>
        <w:t>.Собственными силами и средствами устранить обстоятельства, препятствующие оказанию Услуг, возникшие по вине Исполнителя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.3.7.При получении уведомления Заказчика, полностью или частично приостановить/возобновить оказание Услуг.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.3.8.</w:t>
      </w:r>
      <w:r w:rsidR="00235CF8" w:rsidRPr="00D96737">
        <w:rPr>
          <w:szCs w:val="22"/>
        </w:rPr>
        <w:t xml:space="preserve"> </w:t>
      </w:r>
      <w:r w:rsidR="00235CF8" w:rsidRPr="00D96737">
        <w:rPr>
          <w:szCs w:val="22"/>
          <w:lang w:val="ru-RU"/>
        </w:rPr>
        <w:t>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.3.9. </w:t>
      </w:r>
      <w:r w:rsidR="00235CF8" w:rsidRPr="00D96737">
        <w:rPr>
          <w:szCs w:val="22"/>
        </w:rPr>
        <w:t>Осуществлять доставку своего персонала в место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.3.10. </w:t>
      </w:r>
      <w:r w:rsidR="00235CF8" w:rsidRPr="00D96737">
        <w:rPr>
          <w:szCs w:val="22"/>
        </w:rPr>
        <w:t>Осуществлять постоянный контроль за соблюдением своим персоналом требований настоящего Договора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.3.11. </w:t>
      </w:r>
      <w:r w:rsidR="00235CF8" w:rsidRPr="00D96737">
        <w:rPr>
          <w:szCs w:val="22"/>
        </w:rPr>
        <w:t>Доставлять оборудование, материалы, инструменты в место оказания Услуг, в объеме, обеспечивающем их выполнение надлежащего качества и в установленные сроки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 xml:space="preserve">.3.12. </w:t>
      </w:r>
      <w:r w:rsidR="00235CF8" w:rsidRPr="00D96737">
        <w:rPr>
          <w:bCs/>
          <w:color w:val="000000"/>
          <w:szCs w:val="22"/>
        </w:rPr>
        <w:t xml:space="preserve">Предоставлять Заказчику (по запросу) </w:t>
      </w:r>
      <w:r w:rsidR="00235CF8" w:rsidRPr="00D96737">
        <w:rPr>
          <w:color w:val="000000"/>
          <w:szCs w:val="22"/>
        </w:rPr>
        <w:t xml:space="preserve">сведения, информацию, данные касающиеся </w:t>
      </w:r>
      <w:r w:rsidR="00235CF8" w:rsidRPr="00D96737">
        <w:rPr>
          <w:szCs w:val="22"/>
          <w:lang w:val="uk-UA"/>
        </w:rPr>
        <w:t>оказания Услуг</w:t>
      </w:r>
      <w:r w:rsidR="00C922F7" w:rsidRPr="00D96737">
        <w:rPr>
          <w:color w:val="000000"/>
          <w:szCs w:val="22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>.3.13.</w:t>
      </w:r>
      <w:r w:rsidR="00235CF8" w:rsidRPr="00D96737">
        <w:rPr>
          <w:bCs/>
          <w:color w:val="000000"/>
          <w:szCs w:val="22"/>
        </w:rPr>
        <w:t>Своевременно предоставить Заказчику документы, необходимые последнему для исполнения обязательств по оплате оказанных Услуг, оформленные в соответствии с требованиями настоящего Договора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.3.14.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.3.15.Привлечение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.3.16.</w:t>
      </w:r>
      <w:r w:rsidR="00235CF8" w:rsidRPr="00D96737">
        <w:rPr>
          <w:szCs w:val="22"/>
        </w:rPr>
        <w:t xml:space="preserve"> </w:t>
      </w:r>
      <w:r w:rsidR="00235CF8" w:rsidRPr="00D96737">
        <w:rPr>
          <w:szCs w:val="22"/>
          <w:lang w:val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6E1356" w:rsidRPr="00D96737" w:rsidRDefault="003856E6" w:rsidP="00D96737">
      <w:pPr>
        <w:pStyle w:val="2"/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6E1356" w:rsidRPr="00D96737">
        <w:rPr>
          <w:szCs w:val="22"/>
          <w:lang w:val="ru-RU"/>
        </w:rPr>
        <w:t xml:space="preserve">.3.17. 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Принять локальные нормативные акты Лицензиата, указанные в Акте приема-передачи (Приложение №</w:t>
      </w:r>
      <w:permStart w:id="577311685" w:edGrp="everyone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3</w:t>
      </w:r>
      <w:permEnd w:id="577311685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), в момент заключения Сторонами настоящего Договора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.</w:t>
      </w:r>
    </w:p>
    <w:p w:rsidR="006E1356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5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.3.18. 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При оказании услуг по договору соблюдать требования локальных нормативных актов Заказчика перечень которых определен в (Приложение №</w:t>
      </w:r>
      <w:permStart w:id="1363755868" w:edGrp="everyone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3)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.</w:t>
      </w:r>
      <w:permEnd w:id="1363755868"/>
    </w:p>
    <w:p w:rsidR="00235CF8" w:rsidRPr="00D96737" w:rsidRDefault="003856E6" w:rsidP="00D96737">
      <w:pPr>
        <w:ind w:firstLine="709"/>
        <w:jc w:val="both"/>
        <w:rPr>
          <w:b/>
          <w:sz w:val="22"/>
          <w:szCs w:val="22"/>
        </w:rPr>
      </w:pPr>
      <w:r w:rsidRPr="00D96737">
        <w:rPr>
          <w:b/>
          <w:sz w:val="22"/>
          <w:szCs w:val="22"/>
        </w:rPr>
        <w:t>5</w:t>
      </w:r>
      <w:r w:rsidR="00235CF8" w:rsidRPr="00D96737">
        <w:rPr>
          <w:b/>
          <w:sz w:val="22"/>
          <w:szCs w:val="22"/>
        </w:rPr>
        <w:t>.4. Исполнитель имеет право:</w:t>
      </w:r>
    </w:p>
    <w:p w:rsidR="00235CF8" w:rsidRPr="00D96737" w:rsidRDefault="003856E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>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35CF8" w:rsidRPr="00D96737" w:rsidRDefault="003856E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 xml:space="preserve">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permStart w:id="1313745060" w:edGrp="everyone"/>
      <w:r w:rsidR="00235CF8" w:rsidRPr="00D96737">
        <w:rPr>
          <w:sz w:val="22"/>
          <w:szCs w:val="22"/>
        </w:rPr>
        <w:t>3 (Три) месяца</w:t>
      </w:r>
      <w:permEnd w:id="1313745060"/>
      <w:r w:rsidR="00235CF8" w:rsidRPr="00D96737">
        <w:rPr>
          <w:sz w:val="22"/>
          <w:szCs w:val="22"/>
        </w:rPr>
        <w:t xml:space="preserve"> до даты расторжения Договора.</w:t>
      </w:r>
    </w:p>
    <w:p w:rsidR="00235CF8" w:rsidRPr="009044BC" w:rsidRDefault="00235CF8" w:rsidP="00235CF8">
      <w:pPr>
        <w:pStyle w:val="2"/>
        <w:jc w:val="both"/>
        <w:rPr>
          <w:sz w:val="24"/>
          <w:lang w:val="ru-RU"/>
        </w:rPr>
      </w:pPr>
      <w:r w:rsidRPr="009044BC">
        <w:rPr>
          <w:sz w:val="24"/>
        </w:rPr>
        <w:tab/>
      </w:r>
      <w:r w:rsidRPr="009044BC">
        <w:rPr>
          <w:sz w:val="24"/>
        </w:rPr>
        <w:tab/>
      </w:r>
      <w:r w:rsidRPr="009044BC">
        <w:rPr>
          <w:sz w:val="24"/>
        </w:rPr>
        <w:tab/>
      </w:r>
      <w:r w:rsidRPr="009044BC">
        <w:rPr>
          <w:sz w:val="24"/>
        </w:rPr>
        <w:tab/>
      </w: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6. Ответственность сторон</w:t>
      </w:r>
    </w:p>
    <w:p w:rsidR="00235CF8" w:rsidRPr="009044BC" w:rsidRDefault="00235CF8" w:rsidP="00235CF8">
      <w:pPr>
        <w:jc w:val="center"/>
        <w:rPr>
          <w:b/>
        </w:rPr>
      </w:pP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2140159029" w:edGrp="everyone"/>
      <w:permStart w:id="1676836597" w:edGrp="everyone"/>
      <w:r w:rsidR="00FB4420" w:rsidRPr="00FB4420">
        <w:rPr>
          <w:sz w:val="22"/>
          <w:szCs w:val="22"/>
        </w:rPr>
        <w:t>0,01 % (ноль целой одной сотой процента)от стоимости Договора за каждый день просрочки</w:t>
      </w:r>
      <w:permEnd w:id="2140159029"/>
      <w:permEnd w:id="1676836597"/>
      <w:r w:rsidRPr="00D96737">
        <w:rPr>
          <w:sz w:val="22"/>
          <w:szCs w:val="22"/>
        </w:rPr>
        <w:t xml:space="preserve">, в течение </w:t>
      </w:r>
      <w:permStart w:id="1239907274" w:edGrp="everyone"/>
      <w:r w:rsidRPr="00D96737">
        <w:rPr>
          <w:sz w:val="22"/>
          <w:szCs w:val="22"/>
          <w:highlight w:val="lightGray"/>
        </w:rPr>
        <w:t>30 (тридцати</w:t>
      </w:r>
      <w:r w:rsidRPr="00D96737">
        <w:rPr>
          <w:sz w:val="22"/>
          <w:szCs w:val="22"/>
        </w:rPr>
        <w:t xml:space="preserve">) </w:t>
      </w:r>
      <w:permEnd w:id="1239907274"/>
      <w:r w:rsidRPr="00D96737">
        <w:rPr>
          <w:sz w:val="22"/>
          <w:szCs w:val="22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</w:t>
      </w:r>
      <w:r w:rsidR="00D431F9" w:rsidRPr="00D431F9">
        <w:rPr>
          <w:sz w:val="22"/>
          <w:szCs w:val="22"/>
        </w:rPr>
        <w:t>0,1% (ноль целой одной десятой процента)</w:t>
      </w:r>
      <w:r w:rsidR="000B3FE9" w:rsidRPr="000B3FE9">
        <w:rPr>
          <w:sz w:val="22"/>
          <w:szCs w:val="22"/>
        </w:rPr>
        <w:t xml:space="preserve"> от стоимости Договора</w:t>
      </w:r>
      <w:r w:rsidRPr="00D96737">
        <w:rPr>
          <w:sz w:val="22"/>
          <w:szCs w:val="22"/>
        </w:rPr>
        <w:t xml:space="preserve">, в течение </w:t>
      </w:r>
      <w:permStart w:id="1032413501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032413501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permStart w:id="2025879652" w:edGrp="everyone"/>
      <w:r w:rsidRPr="00D96737">
        <w:rPr>
          <w:sz w:val="22"/>
          <w:szCs w:val="22"/>
          <w:highlight w:val="lightGray"/>
        </w:rPr>
        <w:t>300 000 (ста тысяч) рублей</w:t>
      </w:r>
      <w:permEnd w:id="2025879652"/>
      <w:r w:rsidRPr="00D96737">
        <w:rPr>
          <w:sz w:val="22"/>
          <w:szCs w:val="22"/>
        </w:rPr>
        <w:t xml:space="preserve">, в </w:t>
      </w:r>
      <w:permStart w:id="622468465" w:edGrp="everyone"/>
      <w:r w:rsidRPr="00D96737">
        <w:rPr>
          <w:sz w:val="22"/>
          <w:szCs w:val="22"/>
          <w:highlight w:val="lightGray"/>
        </w:rPr>
        <w:t>течение 30 (тридцати)</w:t>
      </w:r>
      <w:permEnd w:id="622468465"/>
      <w:r w:rsidRPr="00D96737">
        <w:rPr>
          <w:sz w:val="22"/>
          <w:szCs w:val="22"/>
        </w:rPr>
        <w:t xml:space="preserve"> 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148117144" w:edGrp="everyone"/>
      <w:r w:rsidR="00D431F9" w:rsidRPr="00D431F9">
        <w:rPr>
          <w:sz w:val="22"/>
          <w:szCs w:val="22"/>
        </w:rPr>
        <w:t>0,1% (ноль целой одной десятой процента)</w:t>
      </w:r>
      <w:r w:rsidR="00D431F9" w:rsidRPr="00C0287C">
        <w:t xml:space="preserve">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permEnd w:id="148117144"/>
      <w:r w:rsidRPr="00D96737">
        <w:rPr>
          <w:sz w:val="22"/>
          <w:szCs w:val="22"/>
        </w:rPr>
        <w:t xml:space="preserve">, в течение </w:t>
      </w:r>
      <w:permStart w:id="1552174404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552174404"/>
      <w:r w:rsidRPr="00D96737">
        <w:rPr>
          <w:sz w:val="22"/>
          <w:szCs w:val="22"/>
        </w:rPr>
        <w:t>дней с момента предъявления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629045740" w:edGrp="everyone"/>
      <w:r w:rsidRPr="00D96737">
        <w:rPr>
          <w:sz w:val="22"/>
          <w:szCs w:val="22"/>
          <w:highlight w:val="lightGray"/>
        </w:rPr>
        <w:t>200 000 (двухсот тысяч)</w:t>
      </w:r>
      <w:permEnd w:id="629045740"/>
      <w:r w:rsidRPr="00D96737">
        <w:rPr>
          <w:sz w:val="22"/>
          <w:szCs w:val="22"/>
        </w:rPr>
        <w:t xml:space="preserve"> 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permStart w:id="338631848" w:edGrp="everyone"/>
      <w:r w:rsidR="00D431F9" w:rsidRPr="00D431F9">
        <w:rPr>
          <w:sz w:val="22"/>
          <w:szCs w:val="22"/>
        </w:rPr>
        <w:t>0,1% (ноль целой одной десятой процента)</w:t>
      </w:r>
      <w:r w:rsidR="00D431F9" w:rsidRPr="00C0287C">
        <w:t xml:space="preserve">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permEnd w:id="338631848"/>
      <w:r w:rsidRPr="00D96737">
        <w:rPr>
          <w:sz w:val="22"/>
          <w:szCs w:val="22"/>
        </w:rPr>
        <w:t xml:space="preserve">, в течение </w:t>
      </w:r>
      <w:permStart w:id="1844280267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844280267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444821058" w:edGrp="everyone"/>
      <w:r w:rsidRPr="00D96737">
        <w:rPr>
          <w:sz w:val="22"/>
          <w:szCs w:val="22"/>
          <w:highlight w:val="lightGray"/>
        </w:rPr>
        <w:t>рыночную стоимость</w:t>
      </w:r>
      <w:r w:rsidRPr="00D96737">
        <w:rPr>
          <w:sz w:val="22"/>
          <w:szCs w:val="22"/>
        </w:rPr>
        <w:t xml:space="preserve"> </w:t>
      </w:r>
      <w:permEnd w:id="444821058"/>
      <w:r w:rsidRPr="00D96737">
        <w:rPr>
          <w:sz w:val="22"/>
          <w:szCs w:val="22"/>
        </w:rPr>
        <w:t xml:space="preserve">имущества, а также уплатить штраф в </w:t>
      </w:r>
      <w:permStart w:id="89412269" w:edGrp="everyone"/>
      <w:r w:rsidR="00FB4420" w:rsidRPr="00FB4420">
        <w:rPr>
          <w:sz w:val="22"/>
          <w:szCs w:val="22"/>
        </w:rPr>
        <w:t xml:space="preserve">размере </w:t>
      </w:r>
      <w:permStart w:id="1646073202" w:edGrp="everyone"/>
      <w:r w:rsidR="00FB4420" w:rsidRPr="00FB4420">
        <w:rPr>
          <w:sz w:val="22"/>
          <w:szCs w:val="22"/>
        </w:rPr>
        <w:t>0,01 % (ноль целой одной сотой процента) от стоимости Услуг по Договору</w:t>
      </w:r>
      <w:permEnd w:id="89412269"/>
      <w:permEnd w:id="1646073202"/>
      <w:r w:rsidRPr="00D96737">
        <w:rPr>
          <w:sz w:val="22"/>
          <w:szCs w:val="22"/>
        </w:rPr>
        <w:t xml:space="preserve">, в течение </w:t>
      </w:r>
      <w:permStart w:id="1086014069" w:edGrp="everyone"/>
      <w:r w:rsidRPr="00FB4420">
        <w:rPr>
          <w:sz w:val="22"/>
          <w:szCs w:val="22"/>
        </w:rPr>
        <w:t>30 (тр</w:t>
      </w:r>
      <w:r w:rsidRPr="009D79B2">
        <w:rPr>
          <w:sz w:val="22"/>
          <w:szCs w:val="22"/>
        </w:rPr>
        <w:t>идцати)</w:t>
      </w:r>
      <w:r w:rsidRPr="00D96737">
        <w:rPr>
          <w:sz w:val="22"/>
          <w:szCs w:val="22"/>
        </w:rPr>
        <w:t xml:space="preserve"> </w:t>
      </w:r>
      <w:permEnd w:id="1086014069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1297578804" w:edGrp="everyone"/>
      <w:r w:rsidR="0049413E" w:rsidRPr="0049413E">
        <w:rPr>
          <w:sz w:val="22"/>
          <w:szCs w:val="22"/>
        </w:rPr>
        <w:t>0,1% (ноль целой одной десятой процента) от стоимости Услуг по Договору</w:t>
      </w:r>
      <w:permEnd w:id="1297578804"/>
      <w:r w:rsidRPr="00D96737">
        <w:rPr>
          <w:sz w:val="22"/>
          <w:szCs w:val="22"/>
        </w:rPr>
        <w:t xml:space="preserve">, в течение </w:t>
      </w:r>
      <w:permStart w:id="1079853541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079853541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1214603485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214603485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Заказчик не несет никакой ответственности за сохранность имущества Исполнителя.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1943340711" w:edGrp="everyone"/>
      <w:r w:rsidR="00124CEE" w:rsidRPr="00290B48">
        <w:rPr>
          <w:sz w:val="22"/>
          <w:szCs w:val="22"/>
        </w:rPr>
        <w:t>1% (один процент) от стоимости Договора</w:t>
      </w:r>
      <w:permEnd w:id="1943340711"/>
      <w:r w:rsidRPr="00D96737">
        <w:rPr>
          <w:sz w:val="22"/>
          <w:szCs w:val="22"/>
        </w:rPr>
        <w:t xml:space="preserve">, в течение </w:t>
      </w:r>
      <w:permStart w:id="1334380058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334380058"/>
      <w:r w:rsidRPr="00D96737">
        <w:rPr>
          <w:sz w:val="22"/>
          <w:szCs w:val="22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44BC" w:rsidRPr="00D96737" w:rsidRDefault="00A60A39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color w:val="000000"/>
          <w:sz w:val="22"/>
          <w:szCs w:val="22"/>
        </w:rPr>
        <w:t>За нарушение Исполнителем действующего законодательства, а также требований /положений локальных нормативных актов Заказчика, переданных Исполнителю по акту приема-передачи</w:t>
      </w:r>
      <w:r w:rsidR="009044BC" w:rsidRPr="00D96737">
        <w:rPr>
          <w:sz w:val="22"/>
          <w:szCs w:val="22"/>
        </w:rPr>
        <w:t xml:space="preserve"> (Приложение №</w:t>
      </w:r>
      <w:permStart w:id="294060395" w:edGrp="everyone"/>
      <w:r w:rsidR="006E1356" w:rsidRPr="00D96737">
        <w:rPr>
          <w:sz w:val="22"/>
          <w:szCs w:val="22"/>
          <w:highlight w:val="lightGray"/>
        </w:rPr>
        <w:t>3</w:t>
      </w:r>
      <w:r w:rsidR="009044BC" w:rsidRPr="00D96737">
        <w:rPr>
          <w:sz w:val="22"/>
          <w:szCs w:val="22"/>
          <w:highlight w:val="lightGray"/>
        </w:rPr>
        <w:t>)</w:t>
      </w:r>
      <w:permEnd w:id="294060395"/>
      <w:r w:rsidR="009044BC" w:rsidRPr="00D96737">
        <w:rPr>
          <w:sz w:val="22"/>
          <w:szCs w:val="22"/>
        </w:rPr>
        <w:t>, и/или нарушений</w:t>
      </w:r>
      <w:r w:rsidR="009044BC" w:rsidRPr="00D96737">
        <w:rPr>
          <w:color w:val="000000"/>
          <w:spacing w:val="-1"/>
          <w:sz w:val="22"/>
          <w:szCs w:val="22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175056354" w:edGrp="everyone"/>
      <w:r w:rsidR="009044BC" w:rsidRPr="00D96737">
        <w:rPr>
          <w:color w:val="000000"/>
          <w:spacing w:val="-1"/>
          <w:sz w:val="22"/>
          <w:szCs w:val="22"/>
          <w:highlight w:val="lightGray"/>
        </w:rPr>
        <w:t>5% (пять процентов)</w:t>
      </w:r>
      <w:r w:rsidR="009044BC" w:rsidRPr="00D96737">
        <w:rPr>
          <w:color w:val="000000"/>
          <w:spacing w:val="-1"/>
          <w:sz w:val="22"/>
          <w:szCs w:val="22"/>
        </w:rPr>
        <w:t xml:space="preserve"> </w:t>
      </w:r>
      <w:permEnd w:id="175056354"/>
      <w:r w:rsidR="009044BC" w:rsidRPr="00D96737">
        <w:rPr>
          <w:color w:val="000000"/>
          <w:spacing w:val="-1"/>
          <w:sz w:val="22"/>
          <w:szCs w:val="22"/>
        </w:rPr>
        <w:t xml:space="preserve">от стоимости Услуг по настоящему Договору, а Исполнитель обязуется оплатить штраф в течение </w:t>
      </w:r>
      <w:permStart w:id="2007524308" w:edGrp="everyone"/>
      <w:r w:rsidR="009044BC" w:rsidRPr="00D96737">
        <w:rPr>
          <w:color w:val="000000"/>
          <w:spacing w:val="-1"/>
          <w:sz w:val="22"/>
          <w:szCs w:val="22"/>
          <w:highlight w:val="lightGray"/>
        </w:rPr>
        <w:t>30 (тридцати)</w:t>
      </w:r>
      <w:r w:rsidR="009044BC" w:rsidRPr="00D96737">
        <w:rPr>
          <w:color w:val="000000"/>
          <w:spacing w:val="-1"/>
          <w:sz w:val="22"/>
          <w:szCs w:val="22"/>
        </w:rPr>
        <w:t xml:space="preserve"> </w:t>
      </w:r>
      <w:permEnd w:id="2007524308"/>
      <w:r w:rsidR="009044BC" w:rsidRPr="00D96737">
        <w:rPr>
          <w:color w:val="000000"/>
          <w:spacing w:val="-1"/>
          <w:sz w:val="22"/>
          <w:szCs w:val="22"/>
        </w:rPr>
        <w:t>дней с момента предъявления требования.</w:t>
      </w:r>
    </w:p>
    <w:p w:rsidR="009044BC" w:rsidRPr="00D96737" w:rsidRDefault="009044BC" w:rsidP="00D96737">
      <w:pPr>
        <w:pStyle w:val="a8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6170495" w:edGrp="everyone"/>
      <w:r w:rsidRPr="00D96737">
        <w:rPr>
          <w:sz w:val="22"/>
          <w:szCs w:val="22"/>
          <w:highlight w:val="lightGray"/>
          <w:lang w:eastAsia="ar-SA"/>
        </w:rPr>
        <w:t>в двойном размере</w:t>
      </w:r>
      <w:permEnd w:id="6170495"/>
      <w:r w:rsidRPr="00D96737">
        <w:rPr>
          <w:sz w:val="22"/>
          <w:szCs w:val="22"/>
          <w:lang w:eastAsia="ar-SA"/>
        </w:rPr>
        <w:t>, в течение 30 (тридцати) 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предоставление Исполнителем недостоверных данных, сведений об Услугах, Исполнитель уплачивает Заказчику штраф в </w:t>
      </w:r>
      <w:permStart w:id="1572097551" w:edGrp="everyone"/>
      <w:r w:rsidRPr="00290B48">
        <w:rPr>
          <w:sz w:val="22"/>
          <w:szCs w:val="22"/>
        </w:rPr>
        <w:t xml:space="preserve">размере </w:t>
      </w:r>
      <w:permStart w:id="1156389100" w:edGrp="everyone"/>
      <w:r w:rsidR="00290B48" w:rsidRPr="00290B48">
        <w:rPr>
          <w:sz w:val="22"/>
          <w:szCs w:val="22"/>
        </w:rPr>
        <w:t>0,1% (ноль целой одной десятой процента) от стоимости Услуг по Договору</w:t>
      </w:r>
      <w:permEnd w:id="1572097551"/>
      <w:permEnd w:id="1156389100"/>
      <w:r w:rsidRPr="00D96737">
        <w:rPr>
          <w:sz w:val="22"/>
          <w:szCs w:val="22"/>
        </w:rPr>
        <w:t xml:space="preserve">, в течение </w:t>
      </w:r>
      <w:permStart w:id="137955064" w:edGrp="everyone"/>
      <w:r w:rsidRPr="00290B48">
        <w:rPr>
          <w:sz w:val="22"/>
          <w:szCs w:val="22"/>
        </w:rPr>
        <w:t>30 (тридцати</w:t>
      </w:r>
      <w:r w:rsidRPr="00D96737">
        <w:rPr>
          <w:sz w:val="22"/>
          <w:szCs w:val="22"/>
          <w:highlight w:val="lightGray"/>
        </w:rPr>
        <w:t>)</w:t>
      </w:r>
      <w:r w:rsidRPr="00D96737">
        <w:rPr>
          <w:sz w:val="22"/>
          <w:szCs w:val="22"/>
        </w:rPr>
        <w:t xml:space="preserve"> </w:t>
      </w:r>
      <w:permEnd w:id="137955064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2073111033" w:edGrp="everyone"/>
      <w:r w:rsidRPr="00D96737">
        <w:rPr>
          <w:sz w:val="22"/>
          <w:szCs w:val="22"/>
          <w:highlight w:val="lightGray"/>
        </w:rPr>
        <w:t>100 000 (ста тысяч)</w:t>
      </w:r>
      <w:r w:rsidRPr="00D96737">
        <w:rPr>
          <w:sz w:val="22"/>
          <w:szCs w:val="22"/>
        </w:rPr>
        <w:t xml:space="preserve"> </w:t>
      </w:r>
      <w:permEnd w:id="2073111033"/>
      <w:r w:rsidRPr="00D96737">
        <w:rPr>
          <w:sz w:val="22"/>
          <w:szCs w:val="22"/>
        </w:rPr>
        <w:t xml:space="preserve">рублей за каждое лицо в течение </w:t>
      </w:r>
      <w:permStart w:id="280380777" w:edGrp="everyone"/>
      <w:r w:rsidRPr="00D96737">
        <w:rPr>
          <w:sz w:val="22"/>
          <w:szCs w:val="22"/>
          <w:highlight w:val="lightGray"/>
        </w:rPr>
        <w:t>30 (тридцати)</w:t>
      </w:r>
      <w:permEnd w:id="280380777"/>
      <w:r w:rsidRPr="00D96737">
        <w:rPr>
          <w:sz w:val="22"/>
          <w:szCs w:val="22"/>
        </w:rPr>
        <w:t xml:space="preserve"> 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1566001779" w:edGrp="everyone"/>
      <w:r w:rsidRPr="00D96737">
        <w:rPr>
          <w:sz w:val="22"/>
          <w:szCs w:val="22"/>
          <w:highlight w:val="lightGray"/>
        </w:rPr>
        <w:t>100 000 (ста тысяч)</w:t>
      </w:r>
      <w:permEnd w:id="1566001779"/>
      <w:r w:rsidRPr="00D96737">
        <w:rPr>
          <w:sz w:val="22"/>
          <w:szCs w:val="22"/>
        </w:rPr>
        <w:t xml:space="preserve"> рублей, за каждого гражданина/каждое лицо, в течение </w:t>
      </w:r>
      <w:permStart w:id="874128744" w:edGrp="everyone"/>
      <w:r w:rsidRPr="00D96737">
        <w:rPr>
          <w:sz w:val="22"/>
          <w:szCs w:val="22"/>
          <w:highlight w:val="lightGray"/>
        </w:rPr>
        <w:t>30 (тридцати)</w:t>
      </w:r>
      <w:permEnd w:id="874128744"/>
      <w:r w:rsidRPr="00D96737">
        <w:rPr>
          <w:sz w:val="22"/>
          <w:szCs w:val="22"/>
        </w:rPr>
        <w:t xml:space="preserve"> 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787879130" w:edGrp="everyone"/>
      <w:r w:rsidRPr="00D96737">
        <w:rPr>
          <w:sz w:val="22"/>
          <w:szCs w:val="22"/>
          <w:highlight w:val="lightGray"/>
        </w:rPr>
        <w:t>150 000 (Ста пятидесяти тысяч) рублей</w:t>
      </w:r>
      <w:r w:rsidRPr="00D96737">
        <w:rPr>
          <w:sz w:val="22"/>
          <w:szCs w:val="22"/>
        </w:rPr>
        <w:t xml:space="preserve"> </w:t>
      </w:r>
      <w:permEnd w:id="787879130"/>
      <w:r w:rsidRPr="00D96737">
        <w:rPr>
          <w:sz w:val="22"/>
          <w:szCs w:val="22"/>
        </w:rPr>
        <w:t xml:space="preserve">за каждый такой случай, в течение </w:t>
      </w:r>
      <w:permStart w:id="1907573046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907573046"/>
      <w:r w:rsidRPr="00D96737">
        <w:rPr>
          <w:sz w:val="22"/>
          <w:szCs w:val="22"/>
        </w:rPr>
        <w:t>дней, с момента предъявления требования. 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медицинским осмотром или освидетельствованием;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составлением и подписанием </w:t>
      </w:r>
      <w:r w:rsidRPr="00D96737">
        <w:rPr>
          <w:color w:val="000000"/>
          <w:sz w:val="22"/>
          <w:szCs w:val="22"/>
        </w:rPr>
        <w:t xml:space="preserve">акта работником организации, оказывающей </w:t>
      </w:r>
      <w:r w:rsidRPr="00D96737">
        <w:rPr>
          <w:sz w:val="22"/>
          <w:szCs w:val="22"/>
        </w:rPr>
        <w:t>Заказчику</w:t>
      </w:r>
      <w:r w:rsidRPr="00D96737">
        <w:rPr>
          <w:color w:val="000000"/>
          <w:sz w:val="22"/>
          <w:szCs w:val="22"/>
        </w:rPr>
        <w:t xml:space="preserve"> охранные услуги на основании договора, </w:t>
      </w:r>
      <w:r w:rsidRPr="00D96737">
        <w:rPr>
          <w:sz w:val="22"/>
          <w:szCs w:val="22"/>
        </w:rPr>
        <w:t>с использованием при необходимости технических средств индикации (АКПЭ—1МО3, и др.)</w:t>
      </w:r>
      <w:r w:rsidRPr="00D96737">
        <w:rPr>
          <w:color w:val="000000"/>
          <w:sz w:val="22"/>
          <w:szCs w:val="22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D96737">
        <w:rPr>
          <w:sz w:val="22"/>
          <w:szCs w:val="22"/>
        </w:rPr>
        <w:t>.</w:t>
      </w:r>
    </w:p>
    <w:p w:rsidR="009044BC" w:rsidRPr="00D96737" w:rsidRDefault="009044BC" w:rsidP="00D9673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ind w:left="0" w:firstLine="709"/>
        <w:rPr>
          <w:rFonts w:cs="Times New Roman"/>
          <w:sz w:val="22"/>
          <w:szCs w:val="22"/>
        </w:rPr>
      </w:pPr>
      <w:r w:rsidRPr="00D96737">
        <w:rPr>
          <w:rFonts w:eastAsia="Calibri" w:cs="Times New Roman"/>
          <w:sz w:val="22"/>
          <w:szCs w:val="22"/>
        </w:rPr>
        <w:t xml:space="preserve"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2144943110" w:edGrp="everyone"/>
      <w:r w:rsidRPr="00D96737">
        <w:rPr>
          <w:rFonts w:eastAsia="Calibri" w:cs="Times New Roman"/>
          <w:sz w:val="22"/>
          <w:szCs w:val="22"/>
          <w:highlight w:val="lightGray"/>
        </w:rPr>
        <w:t>150 000 (Ста пятидесяти тысяч) рублей</w:t>
      </w:r>
      <w:r w:rsidRPr="00D96737">
        <w:rPr>
          <w:rFonts w:eastAsia="Calibri" w:cs="Times New Roman"/>
          <w:sz w:val="22"/>
          <w:szCs w:val="22"/>
        </w:rPr>
        <w:t>,</w:t>
      </w:r>
      <w:permEnd w:id="2144943110"/>
      <w:r w:rsidRPr="00D96737">
        <w:rPr>
          <w:rFonts w:eastAsia="Calibri" w:cs="Times New Roman"/>
          <w:sz w:val="22"/>
          <w:szCs w:val="22"/>
        </w:rPr>
        <w:t xml:space="preserve"> за каждый такой случай, а Исполнитель обязуется оплатить его в течение </w:t>
      </w:r>
      <w:permStart w:id="868772775" w:edGrp="everyone"/>
      <w:r w:rsidRPr="00D96737">
        <w:rPr>
          <w:rFonts w:eastAsia="Calibri" w:cs="Times New Roman"/>
          <w:sz w:val="22"/>
          <w:szCs w:val="22"/>
          <w:highlight w:val="lightGray"/>
        </w:rPr>
        <w:t>30 (Тридцати) дней</w:t>
      </w:r>
      <w:permEnd w:id="868772775"/>
      <w:r w:rsidRPr="00D96737">
        <w:rPr>
          <w:rFonts w:eastAsia="Calibri" w:cs="Times New Roman"/>
          <w:sz w:val="22"/>
          <w:szCs w:val="22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 w:rsidRPr="00D96737">
        <w:rPr>
          <w:rFonts w:cs="Times New Roman"/>
          <w:sz w:val="22"/>
          <w:szCs w:val="22"/>
        </w:rPr>
        <w:t>: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1917990561" w:edGrp="everyone"/>
      <w:r w:rsidRPr="00D96737">
        <w:rPr>
          <w:sz w:val="22"/>
          <w:szCs w:val="22"/>
          <w:highlight w:val="lightGray"/>
        </w:rPr>
        <w:t>0,1% (ноль целой одной десятой процента) от стоимости Услуг по Договору</w:t>
      </w:r>
      <w:r w:rsidRPr="00D96737">
        <w:rPr>
          <w:sz w:val="22"/>
          <w:szCs w:val="22"/>
        </w:rPr>
        <w:t xml:space="preserve">, в течение </w:t>
      </w:r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917990561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1859352676" w:edGrp="everyone"/>
      <w:r w:rsidRPr="00D96737">
        <w:rPr>
          <w:sz w:val="22"/>
          <w:szCs w:val="22"/>
          <w:highlight w:val="lightGray"/>
        </w:rPr>
        <w:t>0,1% (ноль целой одной десятой процента) от стоимости Услуг по Договору</w:t>
      </w:r>
      <w:permEnd w:id="1859352676"/>
      <w:r w:rsidRPr="00D96737">
        <w:rPr>
          <w:sz w:val="22"/>
          <w:szCs w:val="22"/>
        </w:rPr>
        <w:t xml:space="preserve">, в течение </w:t>
      </w:r>
      <w:permStart w:id="914446786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914446786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1120940723" w:edGrp="everyone"/>
      <w:r w:rsidRPr="00D96737">
        <w:rPr>
          <w:sz w:val="22"/>
          <w:szCs w:val="22"/>
          <w:highlight w:val="lightGray"/>
        </w:rPr>
        <w:t>5% (Пяти процентов) от суммы Договора</w:t>
      </w:r>
      <w:permEnd w:id="1120940723"/>
      <w:r w:rsidRPr="00D96737">
        <w:rPr>
          <w:sz w:val="22"/>
          <w:szCs w:val="22"/>
        </w:rPr>
        <w:t>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ermStart w:id="733045216" w:edGrp="everyone"/>
      <w:r w:rsidR="0081763A" w:rsidRPr="00A521BC">
        <w:t xml:space="preserve">0,1% (ноль целой одной десятой процента)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r w:rsidRPr="00D96737">
        <w:rPr>
          <w:sz w:val="22"/>
          <w:szCs w:val="22"/>
        </w:rPr>
        <w:t xml:space="preserve"> </w:t>
      </w:r>
      <w:permEnd w:id="733045216"/>
      <w:r w:rsidRPr="00D96737">
        <w:rPr>
          <w:sz w:val="22"/>
          <w:szCs w:val="22"/>
        </w:rPr>
        <w:t xml:space="preserve">за каждый случай нарушения, в течение </w:t>
      </w:r>
      <w:permStart w:id="1725976560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725976560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tabs>
          <w:tab w:val="num" w:pos="1134"/>
        </w:tabs>
        <w:ind w:left="0" w:firstLine="709"/>
        <w:rPr>
          <w:rFonts w:cs="Times New Roman"/>
          <w:sz w:val="22"/>
          <w:szCs w:val="22"/>
        </w:rPr>
      </w:pPr>
      <w:r w:rsidRPr="00D96737">
        <w:rPr>
          <w:rFonts w:cs="Times New Roman"/>
          <w:sz w:val="22"/>
          <w:szCs w:val="22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1599110571" w:edGrp="everyone"/>
      <w:permStart w:id="991443342" w:edGrp="everyone"/>
      <w:r w:rsidR="0081763A" w:rsidRPr="0081763A">
        <w:rPr>
          <w:rFonts w:cs="Times New Roman"/>
          <w:sz w:val="22"/>
          <w:szCs w:val="22"/>
        </w:rPr>
        <w:t xml:space="preserve">0,1% (ноль целой одной десятой процента) от стоимости  </w:t>
      </w:r>
      <w:permEnd w:id="1599110571"/>
      <w:r w:rsidRPr="0081763A">
        <w:rPr>
          <w:rFonts w:cs="Times New Roman"/>
          <w:sz w:val="22"/>
          <w:szCs w:val="22"/>
        </w:rPr>
        <w:t>Договора</w:t>
      </w:r>
      <w:permEnd w:id="991443342"/>
      <w:r w:rsidRPr="00D96737">
        <w:rPr>
          <w:rFonts w:cs="Times New Roman"/>
          <w:sz w:val="22"/>
          <w:szCs w:val="22"/>
        </w:rPr>
        <w:t>, в течение 30 (тридцати) дней с момента предъявления Заказчиком требования.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tabs>
          <w:tab w:val="num" w:pos="1134"/>
        </w:tabs>
        <w:ind w:left="0" w:firstLine="709"/>
        <w:rPr>
          <w:rFonts w:cs="Times New Roman"/>
          <w:sz w:val="22"/>
          <w:szCs w:val="22"/>
        </w:rPr>
      </w:pPr>
      <w:r w:rsidRPr="00D96737">
        <w:rPr>
          <w:rFonts w:cs="Times New Roman"/>
          <w:sz w:val="22"/>
          <w:szCs w:val="22"/>
        </w:rPr>
        <w:t xml:space="preserve">В случае если Заказчик нарушил условия оплаты, оговоренные настоящим Договором, на срок свыше </w:t>
      </w:r>
      <w:permStart w:id="1019300973" w:edGrp="everyone"/>
      <w:r w:rsidRPr="00D96737">
        <w:rPr>
          <w:rFonts w:cs="Times New Roman"/>
          <w:sz w:val="22"/>
          <w:szCs w:val="22"/>
          <w:highlight w:val="lightGray"/>
        </w:rPr>
        <w:t>15 (Пятнадцати)</w:t>
      </w:r>
      <w:r w:rsidRPr="00D96737">
        <w:rPr>
          <w:rFonts w:cs="Times New Roman"/>
          <w:sz w:val="22"/>
          <w:szCs w:val="22"/>
        </w:rPr>
        <w:t xml:space="preserve"> </w:t>
      </w:r>
      <w:permEnd w:id="1019300973"/>
      <w:r w:rsidRPr="00D96737">
        <w:rPr>
          <w:rFonts w:cs="Times New Roman"/>
          <w:sz w:val="22"/>
          <w:szCs w:val="22"/>
        </w:rPr>
        <w:t xml:space="preserve">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900626177" w:edGrp="everyone"/>
      <w:r w:rsidR="0081763A" w:rsidRPr="0081763A">
        <w:rPr>
          <w:rFonts w:cs="Times New Roman"/>
          <w:sz w:val="22"/>
          <w:szCs w:val="22"/>
        </w:rPr>
        <w:t>0,1% (ноль целой одной десятой процента)</w:t>
      </w:r>
      <w:r w:rsidR="0081763A" w:rsidRPr="001E264C">
        <w:rPr>
          <w:rFonts w:cs="Times New Roman"/>
        </w:rPr>
        <w:t xml:space="preserve"> </w:t>
      </w:r>
      <w:permEnd w:id="900626177"/>
      <w:r w:rsidRPr="00D96737">
        <w:rPr>
          <w:rFonts w:cs="Times New Roman"/>
          <w:sz w:val="22"/>
          <w:szCs w:val="22"/>
        </w:rPr>
        <w:t xml:space="preserve"> от суммы задержанного/просроченного платежа за каждый день просрочки, но не более </w:t>
      </w:r>
      <w:permStart w:id="629612629" w:edGrp="everyone"/>
      <w:r w:rsidR="006E1356" w:rsidRPr="00D96737">
        <w:rPr>
          <w:rFonts w:cs="Times New Roman"/>
          <w:sz w:val="22"/>
          <w:szCs w:val="22"/>
          <w:highlight w:val="lightGray"/>
        </w:rPr>
        <w:t>5</w:t>
      </w:r>
      <w:r w:rsidRPr="00D96737">
        <w:rPr>
          <w:rFonts w:cs="Times New Roman"/>
          <w:sz w:val="22"/>
          <w:szCs w:val="22"/>
          <w:highlight w:val="lightGray"/>
        </w:rPr>
        <w:t>% (</w:t>
      </w:r>
      <w:r w:rsidR="006E1356" w:rsidRPr="00D96737">
        <w:rPr>
          <w:rFonts w:cs="Times New Roman"/>
          <w:sz w:val="22"/>
          <w:szCs w:val="22"/>
          <w:highlight w:val="lightGray"/>
        </w:rPr>
        <w:t>пяти процентов</w:t>
      </w:r>
      <w:r w:rsidRPr="00D96737">
        <w:rPr>
          <w:rFonts w:cs="Times New Roman"/>
          <w:sz w:val="22"/>
          <w:szCs w:val="22"/>
          <w:highlight w:val="lightGray"/>
        </w:rPr>
        <w:t>)</w:t>
      </w:r>
      <w:permEnd w:id="629612629"/>
      <w:r w:rsidRPr="00D96737">
        <w:rPr>
          <w:rFonts w:cs="Times New Roman"/>
          <w:sz w:val="22"/>
          <w:szCs w:val="22"/>
        </w:rPr>
        <w:t xml:space="preserve"> от суммы задержанного/просроченного платежа.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044BC" w:rsidRPr="00D96737" w:rsidRDefault="009044BC" w:rsidP="00D96737">
      <w:pPr>
        <w:tabs>
          <w:tab w:val="num" w:pos="1134"/>
        </w:tabs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044BC" w:rsidRPr="00D96737" w:rsidRDefault="009044BC" w:rsidP="00D96737">
      <w:pPr>
        <w:tabs>
          <w:tab w:val="num" w:pos="1134"/>
        </w:tabs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35CF8" w:rsidRPr="00D96737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35CF8" w:rsidRPr="009044BC" w:rsidRDefault="00235CF8" w:rsidP="00235CF8">
      <w:pPr>
        <w:jc w:val="both"/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7. Обстоятельства непреодолимой силы (Форс-Мажор)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9044BC">
        <w:t>7.1</w:t>
      </w:r>
      <w:r w:rsidRPr="00D96737">
        <w:rPr>
          <w:sz w:val="22"/>
          <w:szCs w:val="22"/>
        </w:rPr>
        <w:t>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35CF8" w:rsidRPr="009044BC" w:rsidRDefault="00235CF8" w:rsidP="00235CF8">
      <w:pPr>
        <w:rPr>
          <w:b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 xml:space="preserve">8. </w:t>
      </w:r>
      <w:r w:rsidR="00A60A39" w:rsidRPr="00A60A39">
        <w:rPr>
          <w:b/>
          <w:color w:val="000000"/>
        </w:rPr>
        <w:t>Сохранность сведений конфиденциального характера</w:t>
      </w:r>
    </w:p>
    <w:p w:rsidR="00235CF8" w:rsidRPr="009044BC" w:rsidRDefault="00235CF8" w:rsidP="00235CF8">
      <w:pPr>
        <w:jc w:val="center"/>
        <w:rPr>
          <w:b/>
        </w:rPr>
      </w:pP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058CB">
        <w:rPr>
          <w:rStyle w:val="itemtext1"/>
          <w:rFonts w:ascii="Times New Roman" w:hAnsi="Times New Roman" w:cs="Times New Roman"/>
          <w:sz w:val="24"/>
          <w:szCs w:val="24"/>
        </w:rPr>
        <w:t xml:space="preserve">8.1. </w:t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повлекшее получение доступа к такой информации со стороны каких-либо третьих лиц.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8.7.Передача Конфиденциальной информации оформляется протоколом, который подписывается уполномоченными лицами Сторон</w:t>
      </w:r>
    </w:p>
    <w:p w:rsidR="00235CF8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8.8.Передача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67520" w:rsidRPr="00B67520" w:rsidRDefault="00B67520" w:rsidP="00B67520">
      <w:pPr>
        <w:ind w:firstLine="284"/>
        <w:jc w:val="both"/>
        <w:rPr>
          <w:color w:val="000000"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9. Разрешение споров</w:t>
      </w:r>
    </w:p>
    <w:p w:rsidR="00235CF8" w:rsidRPr="009044BC" w:rsidRDefault="00235CF8" w:rsidP="00235CF8">
      <w:pPr>
        <w:jc w:val="center"/>
        <w:rPr>
          <w:b/>
        </w:rPr>
      </w:pP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9044BC">
        <w:t xml:space="preserve">9.1. </w:t>
      </w:r>
      <w:r w:rsidRPr="00D96737">
        <w:rPr>
          <w:sz w:val="22"/>
          <w:szCs w:val="22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35CF8" w:rsidRPr="009044BC" w:rsidRDefault="00235CF8" w:rsidP="00235CF8">
      <w:pPr>
        <w:rPr>
          <w:b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1</w:t>
      </w:r>
      <w:r w:rsidR="00356AD0" w:rsidRPr="009044BC">
        <w:rPr>
          <w:b/>
        </w:rPr>
        <w:t>0</w:t>
      </w:r>
      <w:r w:rsidRPr="009044BC">
        <w:rPr>
          <w:b/>
        </w:rPr>
        <w:t>. Прочие условия</w:t>
      </w:r>
    </w:p>
    <w:p w:rsidR="00235CF8" w:rsidRPr="009044BC" w:rsidRDefault="00235CF8" w:rsidP="00235CF8">
      <w:pPr>
        <w:jc w:val="center"/>
        <w:rPr>
          <w:b/>
        </w:rPr>
      </w:pP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9044BC">
        <w:t>1</w:t>
      </w:r>
      <w:r w:rsidR="00356AD0" w:rsidRPr="009044BC">
        <w:t>0</w:t>
      </w:r>
      <w:r w:rsidRPr="009044BC">
        <w:t xml:space="preserve">.1. </w:t>
      </w:r>
      <w:r w:rsidRPr="00D96737">
        <w:rPr>
          <w:sz w:val="22"/>
          <w:szCs w:val="22"/>
        </w:rPr>
        <w:t xml:space="preserve">Договор вступает в силу с </w:t>
      </w:r>
      <w:permStart w:id="151412331" w:edGrp="everyone"/>
      <w:r w:rsidRPr="00D96737">
        <w:rPr>
          <w:sz w:val="22"/>
          <w:szCs w:val="22"/>
        </w:rPr>
        <w:t>«</w:t>
      </w:r>
      <w:r w:rsidR="006C2D7F">
        <w:rPr>
          <w:sz w:val="22"/>
          <w:szCs w:val="22"/>
        </w:rPr>
        <w:t xml:space="preserve"> 01 </w:t>
      </w:r>
      <w:r w:rsidRPr="00D96737">
        <w:rPr>
          <w:sz w:val="22"/>
          <w:szCs w:val="22"/>
        </w:rPr>
        <w:t>»</w:t>
      </w:r>
      <w:r w:rsidR="006C2D7F">
        <w:rPr>
          <w:sz w:val="22"/>
          <w:szCs w:val="22"/>
        </w:rPr>
        <w:t xml:space="preserve">  января</w:t>
      </w:r>
      <w:r w:rsidRPr="00D96737">
        <w:rPr>
          <w:sz w:val="22"/>
          <w:szCs w:val="22"/>
        </w:rPr>
        <w:t xml:space="preserve"> 20</w:t>
      </w:r>
      <w:r w:rsidR="006C2D7F">
        <w:rPr>
          <w:sz w:val="22"/>
          <w:szCs w:val="22"/>
        </w:rPr>
        <w:t>16</w:t>
      </w:r>
      <w:r w:rsidRPr="00D96737">
        <w:rPr>
          <w:sz w:val="22"/>
          <w:szCs w:val="22"/>
        </w:rPr>
        <w:t xml:space="preserve"> года и действует по «</w:t>
      </w:r>
      <w:r w:rsidR="006C2D7F">
        <w:rPr>
          <w:sz w:val="22"/>
          <w:szCs w:val="22"/>
        </w:rPr>
        <w:t xml:space="preserve"> 31 </w:t>
      </w:r>
      <w:r w:rsidRPr="00D96737">
        <w:rPr>
          <w:sz w:val="22"/>
          <w:szCs w:val="22"/>
        </w:rPr>
        <w:t>»</w:t>
      </w:r>
      <w:r w:rsidR="006C2D7F">
        <w:rPr>
          <w:sz w:val="22"/>
          <w:szCs w:val="22"/>
        </w:rPr>
        <w:t xml:space="preserve"> декабря</w:t>
      </w:r>
      <w:r w:rsidRPr="00D96737">
        <w:rPr>
          <w:sz w:val="22"/>
          <w:szCs w:val="22"/>
        </w:rPr>
        <w:t xml:space="preserve"> 20</w:t>
      </w:r>
      <w:r w:rsidR="006C2D7F">
        <w:rPr>
          <w:sz w:val="22"/>
          <w:szCs w:val="22"/>
        </w:rPr>
        <w:t>16</w:t>
      </w:r>
      <w:r w:rsidRPr="00D96737">
        <w:rPr>
          <w:sz w:val="22"/>
          <w:szCs w:val="22"/>
        </w:rPr>
        <w:t xml:space="preserve"> года</w:t>
      </w:r>
      <w:permEnd w:id="151412331"/>
      <w:r w:rsidRPr="00D96737">
        <w:rPr>
          <w:sz w:val="22"/>
          <w:szCs w:val="22"/>
        </w:rPr>
        <w:t>, а в части расчётов - до полного исполнения Сторонами своих обязательств.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.3. Подписав настоящий Договор Исполнитель подтверждает, что: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.4. Никакие другие услуги и работы Исполнителя не являются приоритетными в ущерб Услугам по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1462D2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56AD0" w:rsidRPr="00D96737" w:rsidRDefault="00356AD0" w:rsidP="00D96737">
      <w:pPr>
        <w:ind w:firstLine="709"/>
        <w:jc w:val="both"/>
        <w:rPr>
          <w:sz w:val="22"/>
          <w:szCs w:val="22"/>
        </w:rPr>
      </w:pPr>
      <w:r w:rsidRPr="00D96737">
        <w:rPr>
          <w:rFonts w:eastAsia="Batang"/>
          <w:sz w:val="22"/>
          <w:szCs w:val="22"/>
          <w:lang w:eastAsia="ko-KR"/>
        </w:rPr>
        <w:t>10.10. Стороны обязуются соблюдать условия Антикоррупционной оговорки</w:t>
      </w:r>
      <w:r w:rsidRPr="00D96737">
        <w:rPr>
          <w:rFonts w:eastAsia="Batang"/>
          <w:sz w:val="22"/>
          <w:szCs w:val="22"/>
          <w:highlight w:val="lightGray"/>
          <w:lang w:eastAsia="ko-KR"/>
        </w:rPr>
        <w:t xml:space="preserve"> </w:t>
      </w:r>
      <w:r w:rsidRPr="00D96737">
        <w:rPr>
          <w:rFonts w:eastAsia="Batang"/>
          <w:sz w:val="22"/>
          <w:szCs w:val="22"/>
          <w:lang w:eastAsia="ko-KR"/>
        </w:rPr>
        <w:t>(Приложение №</w:t>
      </w:r>
      <w:permStart w:id="1742298487" w:edGrp="everyone"/>
      <w:r w:rsidR="000C5E34" w:rsidRPr="00D96737">
        <w:rPr>
          <w:rFonts w:eastAsia="Batang"/>
          <w:sz w:val="22"/>
          <w:szCs w:val="22"/>
          <w:highlight w:val="lightGray"/>
          <w:lang w:eastAsia="ko-KR"/>
        </w:rPr>
        <w:t>4</w:t>
      </w:r>
      <w:r w:rsidRPr="00D96737">
        <w:rPr>
          <w:rFonts w:eastAsia="Batang"/>
          <w:sz w:val="22"/>
          <w:szCs w:val="22"/>
          <w:highlight w:val="lightGray"/>
          <w:lang w:eastAsia="ko-KR"/>
        </w:rPr>
        <w:t>)</w:t>
      </w:r>
      <w:r w:rsidRPr="00D96737">
        <w:rPr>
          <w:rFonts w:eastAsia="Batang"/>
          <w:sz w:val="22"/>
          <w:szCs w:val="22"/>
          <w:lang w:eastAsia="ko-KR"/>
        </w:rPr>
        <w:t>.</w:t>
      </w:r>
      <w:permEnd w:id="1742298487"/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1</w:t>
      </w:r>
      <w:r w:rsidRPr="00D96737">
        <w:rPr>
          <w:sz w:val="22"/>
          <w:szCs w:val="22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2</w:t>
      </w:r>
      <w:r w:rsidRPr="00D96737">
        <w:rPr>
          <w:sz w:val="22"/>
          <w:szCs w:val="22"/>
        </w:rPr>
        <w:t xml:space="preserve"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permStart w:id="1636323285" w:edGrp="everyone"/>
      <w:r w:rsidRPr="00D96737">
        <w:rPr>
          <w:sz w:val="22"/>
          <w:szCs w:val="22"/>
        </w:rPr>
        <w:t xml:space="preserve">5 (пяти) дней </w:t>
      </w:r>
      <w:permEnd w:id="1636323285"/>
      <w:r w:rsidRPr="00D96737">
        <w:rPr>
          <w:sz w:val="22"/>
          <w:szCs w:val="22"/>
        </w:rPr>
        <w:t>с момента их подписания Сторонами.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3</w:t>
      </w:r>
      <w:r w:rsidRPr="00D96737">
        <w:rPr>
          <w:sz w:val="22"/>
          <w:szCs w:val="22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E1356" w:rsidRPr="00D96737" w:rsidRDefault="006E135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10.14. </w:t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Подписав настоящий Договор, Исполнитель подтверждает, что: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permStart w:id="783381395" w:edGrp="everyone"/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6E1356" w:rsidRPr="00D96737">
        <w:rPr>
          <w:sz w:val="22"/>
          <w:szCs w:val="22"/>
        </w:rPr>
        <w:t>5</w:t>
      </w:r>
      <w:r w:rsidRPr="00D96737">
        <w:rPr>
          <w:sz w:val="22"/>
          <w:szCs w:val="22"/>
        </w:rPr>
        <w:t>. К настоящему Договору прилагаются и являются его неотъемлемой частью:</w:t>
      </w:r>
    </w:p>
    <w:permEnd w:id="783381395"/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1907426062" w:edGrp="everyone"/>
      <w:r w:rsidRPr="00D96737">
        <w:rPr>
          <w:sz w:val="22"/>
          <w:szCs w:val="22"/>
        </w:rPr>
        <w:t xml:space="preserve"> 1 «Состав и стоимость технической поддержки </w:t>
      </w:r>
      <w:r w:rsidR="00A3783B" w:rsidRPr="00D96737">
        <w:rPr>
          <w:sz w:val="22"/>
          <w:szCs w:val="22"/>
        </w:rPr>
        <w:t xml:space="preserve">серверного и сетевого оборудования, </w:t>
      </w:r>
      <w:r w:rsidRPr="00D96737">
        <w:rPr>
          <w:sz w:val="22"/>
          <w:szCs w:val="22"/>
        </w:rPr>
        <w:t xml:space="preserve">программного обеспечения производства компании </w:t>
      </w:r>
      <w:proofErr w:type="spellStart"/>
      <w:r w:rsidR="00F20EE3" w:rsidRPr="00F20EE3">
        <w:rPr>
          <w:i/>
          <w:sz w:val="22"/>
          <w:szCs w:val="22"/>
        </w:rPr>
        <w:t>Hewlett-Packard</w:t>
      </w:r>
      <w:proofErr w:type="spellEnd"/>
      <w:r w:rsidRPr="00D96737">
        <w:rPr>
          <w:sz w:val="22"/>
          <w:szCs w:val="22"/>
        </w:rPr>
        <w:t>».</w:t>
      </w:r>
    </w:p>
    <w:permEnd w:id="1907426062"/>
    <w:p w:rsidR="00235CF8" w:rsidRPr="00D96737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1961054849" w:edGrp="everyone"/>
      <w:r w:rsidRPr="00D96737">
        <w:rPr>
          <w:sz w:val="22"/>
          <w:szCs w:val="22"/>
        </w:rPr>
        <w:t xml:space="preserve"> 2</w:t>
      </w:r>
      <w:r w:rsidR="00235CF8" w:rsidRPr="00D96737">
        <w:rPr>
          <w:sz w:val="22"/>
          <w:szCs w:val="22"/>
        </w:rPr>
        <w:t xml:space="preserve">  «Правила технической поддержки </w:t>
      </w:r>
      <w:r w:rsidR="0040717C" w:rsidRPr="00D96737">
        <w:rPr>
          <w:sz w:val="22"/>
          <w:szCs w:val="22"/>
        </w:rPr>
        <w:t xml:space="preserve">серверного и сетевого оборудования, </w:t>
      </w:r>
      <w:r w:rsidR="00235CF8" w:rsidRPr="00D96737">
        <w:rPr>
          <w:sz w:val="22"/>
          <w:szCs w:val="22"/>
        </w:rPr>
        <w:t xml:space="preserve">программного обеспечения производства компании </w:t>
      </w:r>
      <w:proofErr w:type="spellStart"/>
      <w:r w:rsidR="00F20EE3" w:rsidRPr="00F20EE3">
        <w:rPr>
          <w:i/>
          <w:sz w:val="22"/>
          <w:szCs w:val="22"/>
        </w:rPr>
        <w:t>Hewlett-Packard</w:t>
      </w:r>
      <w:proofErr w:type="spellEnd"/>
      <w:r w:rsidR="00235CF8" w:rsidRPr="00D96737">
        <w:rPr>
          <w:sz w:val="22"/>
          <w:szCs w:val="22"/>
        </w:rPr>
        <w:t>».</w:t>
      </w:r>
    </w:p>
    <w:permEnd w:id="1961054849"/>
    <w:p w:rsidR="00235CF8" w:rsidRPr="00D96737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2012639752" w:edGrp="everyone"/>
      <w:r w:rsidRPr="00D96737">
        <w:rPr>
          <w:sz w:val="22"/>
          <w:szCs w:val="22"/>
        </w:rPr>
        <w:t xml:space="preserve"> </w:t>
      </w:r>
      <w:r w:rsidR="00744611" w:rsidRPr="00D96737">
        <w:rPr>
          <w:sz w:val="22"/>
          <w:szCs w:val="22"/>
        </w:rPr>
        <w:t>3</w:t>
      </w:r>
      <w:r w:rsidRPr="00D96737">
        <w:rPr>
          <w:sz w:val="22"/>
          <w:szCs w:val="22"/>
        </w:rPr>
        <w:t xml:space="preserve"> </w:t>
      </w:r>
      <w:r w:rsidR="00235CF8" w:rsidRPr="00D96737">
        <w:rPr>
          <w:sz w:val="22"/>
          <w:szCs w:val="22"/>
        </w:rPr>
        <w:t xml:space="preserve"> Акт приема – передачи локальн</w:t>
      </w:r>
      <w:r w:rsidR="00356AD0" w:rsidRPr="00D96737">
        <w:rPr>
          <w:sz w:val="22"/>
          <w:szCs w:val="22"/>
        </w:rPr>
        <w:t>ых нормативных актов Заказчика.</w:t>
      </w:r>
    </w:p>
    <w:permEnd w:id="2012639752"/>
    <w:p w:rsidR="00356AD0" w:rsidRPr="00D96737" w:rsidRDefault="00356AD0" w:rsidP="00D96737">
      <w:pPr>
        <w:ind w:firstLine="709"/>
        <w:jc w:val="both"/>
        <w:rPr>
          <w:sz w:val="22"/>
          <w:szCs w:val="22"/>
        </w:rPr>
      </w:pPr>
      <w:r w:rsidRPr="00D96737">
        <w:rPr>
          <w:rFonts w:eastAsia="Batang"/>
          <w:sz w:val="22"/>
          <w:szCs w:val="22"/>
          <w:lang w:eastAsia="ko-KR"/>
        </w:rPr>
        <w:t>Приложение №</w:t>
      </w:r>
      <w:permStart w:id="2143974624" w:edGrp="everyone"/>
      <w:r w:rsidR="000C5E34" w:rsidRPr="00D96737">
        <w:rPr>
          <w:rFonts w:eastAsia="Batang"/>
          <w:sz w:val="22"/>
          <w:szCs w:val="22"/>
          <w:lang w:eastAsia="ko-KR"/>
        </w:rPr>
        <w:t>4</w:t>
      </w:r>
      <w:r w:rsidR="009044BC" w:rsidRPr="00D96737">
        <w:rPr>
          <w:rFonts w:eastAsia="Batang"/>
          <w:sz w:val="22"/>
          <w:szCs w:val="22"/>
          <w:lang w:eastAsia="ko-KR"/>
        </w:rPr>
        <w:t xml:space="preserve"> </w:t>
      </w:r>
      <w:r w:rsidRPr="00D96737">
        <w:rPr>
          <w:rFonts w:eastAsia="Batang"/>
          <w:sz w:val="22"/>
          <w:szCs w:val="22"/>
          <w:lang w:eastAsia="ko-KR"/>
        </w:rPr>
        <w:t xml:space="preserve"> Антикоррупционная оговорка.</w:t>
      </w:r>
    </w:p>
    <w:permEnd w:id="2143974624"/>
    <w:p w:rsidR="00235CF8" w:rsidRPr="009044BC" w:rsidRDefault="00235CF8" w:rsidP="00235CF8">
      <w:pPr>
        <w:ind w:firstLine="709"/>
        <w:jc w:val="both"/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Адреса, банковские реквизиты и подписи сторон</w:t>
      </w:r>
    </w:p>
    <w:tbl>
      <w:tblPr>
        <w:tblpPr w:leftFromText="180" w:rightFromText="180" w:vertAnchor="text" w:horzAnchor="margin" w:tblpY="141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Исполнитель:</w:t>
            </w: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2"/>
                <w:szCs w:val="22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2"/>
                <w:szCs w:val="22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>(должность)</w:t>
            </w:r>
          </w:p>
        </w:tc>
      </w:tr>
      <w:tr w:rsidR="000A60DE" w:rsidRPr="000A60DE" w:rsidTr="000A60D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236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>(ФИО)</w:t>
            </w: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0A60DE" w:rsidRPr="000A60DE" w:rsidTr="000A60DE">
        <w:trPr>
          <w:trHeight w:val="180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Cs w:val="20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235CF8" w:rsidRPr="009044BC" w:rsidRDefault="00235CF8" w:rsidP="00235CF8">
      <w:pPr>
        <w:jc w:val="center"/>
        <w:rPr>
          <w:b/>
        </w:rPr>
      </w:pPr>
    </w:p>
    <w:p w:rsidR="00235CF8" w:rsidRPr="009044BC" w:rsidRDefault="00235CF8" w:rsidP="00235CF8"/>
    <w:p w:rsidR="00A71BE0" w:rsidRPr="009044BC" w:rsidRDefault="00A71BE0"/>
    <w:sectPr w:rsidR="00A71BE0" w:rsidRPr="009044BC" w:rsidSect="00235CF8">
      <w:headerReference w:type="default" r:id="rId14"/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A8" w:rsidRDefault="00B00CA8">
      <w:r>
        <w:separator/>
      </w:r>
    </w:p>
  </w:endnote>
  <w:endnote w:type="continuationSeparator" w:id="0">
    <w:p w:rsidR="00B00CA8" w:rsidRDefault="00B0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585502"/>
      <w:docPartObj>
        <w:docPartGallery w:val="Page Numbers (Bottom of Page)"/>
        <w:docPartUnique/>
      </w:docPartObj>
    </w:sdtPr>
    <w:sdtContent>
      <w:p w:rsidR="00262DAA" w:rsidRDefault="00262DAA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20A5F" w:rsidRDefault="00262DA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A8" w:rsidRDefault="00B00CA8">
      <w:r>
        <w:separator/>
      </w:r>
    </w:p>
  </w:footnote>
  <w:footnote w:type="continuationSeparator" w:id="0">
    <w:p w:rsidR="00B00CA8" w:rsidRDefault="00B00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DAA" w:rsidRDefault="00262DAA" w:rsidP="00262DAA">
    <w:pPr>
      <w:pStyle w:val="a9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0D59"/>
    <w:multiLevelType w:val="multilevel"/>
    <w:tmpl w:val="9FDE7E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2FE225A2"/>
    <w:multiLevelType w:val="multilevel"/>
    <w:tmpl w:val="F9D85A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000000"/>
      </w:rPr>
    </w:lvl>
  </w:abstractNum>
  <w:abstractNum w:abstractNumId="2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050BF"/>
    <w:multiLevelType w:val="multilevel"/>
    <w:tmpl w:val="F4FE4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color w:val="00000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5"/>
    <w:rsid w:val="000A60DE"/>
    <w:rsid w:val="000B3FE9"/>
    <w:rsid w:val="000C5E34"/>
    <w:rsid w:val="00105194"/>
    <w:rsid w:val="00124CEE"/>
    <w:rsid w:val="001462D2"/>
    <w:rsid w:val="00235CF8"/>
    <w:rsid w:val="00262DAA"/>
    <w:rsid w:val="00290B48"/>
    <w:rsid w:val="00356AD0"/>
    <w:rsid w:val="003856E6"/>
    <w:rsid w:val="003B24FB"/>
    <w:rsid w:val="003F1F58"/>
    <w:rsid w:val="0040717C"/>
    <w:rsid w:val="00447CCA"/>
    <w:rsid w:val="0049413E"/>
    <w:rsid w:val="004A3053"/>
    <w:rsid w:val="004D6AAD"/>
    <w:rsid w:val="004E34AE"/>
    <w:rsid w:val="004F5AFB"/>
    <w:rsid w:val="00560446"/>
    <w:rsid w:val="005952D9"/>
    <w:rsid w:val="005B4AF5"/>
    <w:rsid w:val="005F3A96"/>
    <w:rsid w:val="006C2D7F"/>
    <w:rsid w:val="006C6AB2"/>
    <w:rsid w:val="006D28DC"/>
    <w:rsid w:val="006E1356"/>
    <w:rsid w:val="00744611"/>
    <w:rsid w:val="00784081"/>
    <w:rsid w:val="0081763A"/>
    <w:rsid w:val="009044BC"/>
    <w:rsid w:val="00925BEE"/>
    <w:rsid w:val="009D79B2"/>
    <w:rsid w:val="00A3783B"/>
    <w:rsid w:val="00A60A39"/>
    <w:rsid w:val="00A71BE0"/>
    <w:rsid w:val="00A928C7"/>
    <w:rsid w:val="00AA1629"/>
    <w:rsid w:val="00AB195E"/>
    <w:rsid w:val="00B00CA8"/>
    <w:rsid w:val="00B67520"/>
    <w:rsid w:val="00B91903"/>
    <w:rsid w:val="00C869A9"/>
    <w:rsid w:val="00C922F7"/>
    <w:rsid w:val="00C93C93"/>
    <w:rsid w:val="00D03B57"/>
    <w:rsid w:val="00D35CAB"/>
    <w:rsid w:val="00D431F9"/>
    <w:rsid w:val="00D96737"/>
    <w:rsid w:val="00DE7167"/>
    <w:rsid w:val="00E24853"/>
    <w:rsid w:val="00EC13F6"/>
    <w:rsid w:val="00F20EE3"/>
    <w:rsid w:val="00F414F3"/>
    <w:rsid w:val="00FB4420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CF8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35CF8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235CF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35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235CF8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styleId="a5">
    <w:name w:val="Hyperlink"/>
    <w:uiPriority w:val="99"/>
    <w:unhideWhenUsed/>
    <w:rsid w:val="00235CF8"/>
    <w:rPr>
      <w:color w:val="0000FF"/>
      <w:u w:val="single"/>
    </w:rPr>
  </w:style>
  <w:style w:type="paragraph" w:styleId="a6">
    <w:name w:val="Body Text Indent"/>
    <w:basedOn w:val="a"/>
    <w:link w:val="a7"/>
    <w:rsid w:val="00235CF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235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235CF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8">
    <w:name w:val="List Paragraph"/>
    <w:basedOn w:val="a"/>
    <w:qFormat/>
    <w:rsid w:val="00235CF8"/>
    <w:pPr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link w:val="23"/>
    <w:qFormat/>
    <w:rsid w:val="009044BC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9044BC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47CCA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928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CF8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35CF8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235CF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35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235CF8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styleId="a5">
    <w:name w:val="Hyperlink"/>
    <w:uiPriority w:val="99"/>
    <w:unhideWhenUsed/>
    <w:rsid w:val="00235CF8"/>
    <w:rPr>
      <w:color w:val="0000FF"/>
      <w:u w:val="single"/>
    </w:rPr>
  </w:style>
  <w:style w:type="paragraph" w:styleId="a6">
    <w:name w:val="Body Text Indent"/>
    <w:basedOn w:val="a"/>
    <w:link w:val="a7"/>
    <w:rsid w:val="00235CF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235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235CF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8">
    <w:name w:val="List Paragraph"/>
    <w:basedOn w:val="a"/>
    <w:qFormat/>
    <w:rsid w:val="00235CF8"/>
    <w:pPr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link w:val="23"/>
    <w:qFormat/>
    <w:rsid w:val="009044BC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9044BC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47CCA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928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6748</Words>
  <Characters>38468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2</cp:revision>
  <cp:lastPrinted>2015-08-21T10:10:00Z</cp:lastPrinted>
  <dcterms:created xsi:type="dcterms:W3CDTF">2015-08-21T10:10:00Z</dcterms:created>
  <dcterms:modified xsi:type="dcterms:W3CDTF">2015-08-21T10:10:00Z</dcterms:modified>
</cp:coreProperties>
</file>