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Олег Михайлович Моклоков</w:t>
      </w:r>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D05125"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«Стороны»</w:t>
      </w:r>
      <w:r w:rsidR="00F42D18" w:rsidRPr="00A3355F">
        <w:rPr>
          <w:rFonts w:ascii="Times New Roman" w:hAnsi="Times New Roman"/>
          <w:sz w:val="24"/>
        </w:rPr>
        <w:t xml:space="preserve"> - Заказчик и Подрядчик.</w:t>
      </w:r>
    </w:p>
    <w:p w:rsidR="00FB7CC1" w:rsidRPr="00BE4E22" w:rsidRDefault="00D05125" w:rsidP="00FB7CC1">
      <w:pPr>
        <w:widowControl w:val="0"/>
        <w:autoSpaceDE w:val="0"/>
        <w:autoSpaceDN w:val="0"/>
        <w:adjustRightInd w:val="0"/>
        <w:spacing w:line="300" w:lineRule="auto"/>
        <w:jc w:val="both"/>
        <w:rPr>
          <w:rFonts w:ascii="Times New Roman" w:hAnsi="Times New Roman"/>
          <w:sz w:val="24"/>
          <w:highlight w:val="lightGray"/>
        </w:rPr>
      </w:pPr>
      <w:r>
        <w:rPr>
          <w:rFonts w:ascii="Times New Roman" w:hAnsi="Times New Roman"/>
          <w:b/>
          <w:sz w:val="24"/>
        </w:rPr>
        <w:t xml:space="preserve">              </w:t>
      </w:r>
      <w:r w:rsidR="00FB7CC1" w:rsidRPr="00AD418E">
        <w:rPr>
          <w:rFonts w:ascii="Times New Roman" w:hAnsi="Times New Roman"/>
          <w:b/>
          <w:sz w:val="24"/>
        </w:rPr>
        <w:t>«</w:t>
      </w:r>
      <w:r w:rsidR="00FB7CC1">
        <w:rPr>
          <w:rFonts w:ascii="Times New Roman" w:hAnsi="Times New Roman"/>
          <w:b/>
          <w:sz w:val="24"/>
        </w:rPr>
        <w:t>Стройка</w:t>
      </w:r>
      <w:r w:rsidR="00FB7CC1" w:rsidRPr="00AD418E">
        <w:rPr>
          <w:rFonts w:ascii="Times New Roman" w:hAnsi="Times New Roman"/>
          <w:b/>
          <w:sz w:val="24"/>
        </w:rPr>
        <w:t>»</w:t>
      </w:r>
      <w:r w:rsidR="00FB7CC1" w:rsidRPr="00AD418E">
        <w:rPr>
          <w:rFonts w:ascii="Times New Roman" w:hAnsi="Times New Roman"/>
          <w:sz w:val="24"/>
        </w:rPr>
        <w:t xml:space="preserve"> – </w:t>
      </w:r>
      <w:r w:rsidR="00E80E0A" w:rsidRPr="00E80E0A">
        <w:rPr>
          <w:rFonts w:ascii="Times New Roman" w:hAnsi="Times New Roman"/>
          <w:bCs/>
          <w:sz w:val="24"/>
          <w:highlight w:val="lightGray"/>
        </w:rPr>
        <w:t>Ватинское  месторождение</w:t>
      </w:r>
    </w:p>
    <w:p w:rsidR="00E80E0A" w:rsidRPr="00E80E0A" w:rsidRDefault="00FB7CC1" w:rsidP="00FB7CC1">
      <w:pPr>
        <w:widowControl w:val="0"/>
        <w:autoSpaceDE w:val="0"/>
        <w:autoSpaceDN w:val="0"/>
        <w:adjustRightInd w:val="0"/>
        <w:spacing w:line="300" w:lineRule="auto"/>
        <w:jc w:val="both"/>
        <w:rPr>
          <w:rFonts w:ascii="Times New Roman" w:hAnsi="Times New Roman"/>
          <w:bCs/>
          <w:sz w:val="24"/>
          <w:highlight w:val="lightGray"/>
        </w:rPr>
      </w:pPr>
      <w:r>
        <w:rPr>
          <w:rFonts w:ascii="Times New Roman" w:hAnsi="Times New Roman"/>
          <w:b/>
          <w:bCs/>
          <w:sz w:val="24"/>
        </w:rPr>
        <w:t xml:space="preserve">              </w:t>
      </w: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E80E0A" w:rsidRPr="00E80E0A">
        <w:rPr>
          <w:rFonts w:ascii="Times New Roman" w:hAnsi="Times New Roman"/>
          <w:bCs/>
          <w:sz w:val="24"/>
          <w:highlight w:val="lightGray"/>
        </w:rPr>
        <w:t>Резервуар вертикальный стальной(10000м3 №6) Инвентарный № 140000000496</w:t>
      </w:r>
    </w:p>
    <w:p w:rsidR="00F42D18" w:rsidRPr="00A3355F" w:rsidRDefault="00FB7CC1" w:rsidP="00FB7CC1">
      <w:pPr>
        <w:widowControl w:val="0"/>
        <w:autoSpaceDE w:val="0"/>
        <w:autoSpaceDN w:val="0"/>
        <w:adjustRightInd w:val="0"/>
        <w:spacing w:line="300" w:lineRule="auto"/>
        <w:jc w:val="both"/>
        <w:rPr>
          <w:rFonts w:ascii="Times New Roman" w:hAnsi="Times New Roman"/>
          <w:sz w:val="24"/>
        </w:rPr>
      </w:pPr>
      <w:r>
        <w:rPr>
          <w:rFonts w:ascii="Times New Roman" w:hAnsi="Times New Roman"/>
          <w:bCs/>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E80E0A" w:rsidRDefault="00F42D18" w:rsidP="00FB7CC1">
      <w:pPr>
        <w:widowControl w:val="0"/>
        <w:autoSpaceDE w:val="0"/>
        <w:autoSpaceDN w:val="0"/>
        <w:adjustRightInd w:val="0"/>
        <w:spacing w:line="300" w:lineRule="auto"/>
        <w:jc w:val="both"/>
        <w:rPr>
          <w:rFonts w:ascii="Times New Roman" w:hAnsi="Times New Roman"/>
          <w:bCs/>
          <w:sz w:val="24"/>
          <w:highlight w:val="lightGray"/>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r w:rsidRPr="00A3355F">
        <w:rPr>
          <w:rFonts w:ascii="Times New Roman" w:hAnsi="Times New Roman"/>
          <w:sz w:val="24"/>
          <w:highlight w:val="lightGray"/>
        </w:rPr>
        <w:t>а(ов)</w:t>
      </w:r>
      <w:r w:rsidRPr="00A3355F">
        <w:rPr>
          <w:rFonts w:ascii="Times New Roman" w:hAnsi="Times New Roman"/>
          <w:sz w:val="24"/>
        </w:rPr>
        <w:t xml:space="preserve">: </w:t>
      </w:r>
      <w:bookmarkStart w:id="0" w:name="_GoBack"/>
      <w:r w:rsidR="00E80E0A" w:rsidRPr="00E80E0A">
        <w:rPr>
          <w:rFonts w:ascii="Times New Roman" w:hAnsi="Times New Roman"/>
          <w:bCs/>
          <w:sz w:val="24"/>
          <w:highlight w:val="lightGray"/>
          <w:u w:val="single"/>
        </w:rPr>
        <w:t>Резервуар вертикальный стальной(10000м3 №6) Инвентарный № 140000000496</w:t>
      </w:r>
      <w:bookmarkEnd w:id="0"/>
      <w:r w:rsidR="00FB7CC1">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CD2878">
              <w:rPr>
                <w:rFonts w:ascii="Times New Roman" w:hAnsi="Times New Roman"/>
                <w:b/>
                <w:sz w:val="24"/>
                <w:szCs w:val="26"/>
              </w:rPr>
              <w:t>О.М.Моклоков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0FB" w:rsidRDefault="009E20FB">
      <w:r>
        <w:separator/>
      </w:r>
    </w:p>
  </w:endnote>
  <w:endnote w:type="continuationSeparator" w:id="0">
    <w:p w:rsidR="009E20FB" w:rsidRDefault="009E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E80E0A">
      <w:rPr>
        <w:rStyle w:val="ae"/>
        <w:noProof/>
      </w:rPr>
      <w:t>7</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0FB" w:rsidRDefault="009E20FB">
      <w:r>
        <w:separator/>
      </w:r>
    </w:p>
  </w:footnote>
  <w:footnote w:type="continuationSeparator" w:id="0">
    <w:p w:rsidR="009E20FB" w:rsidRDefault="009E2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2230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D5B6E"/>
    <w:rsid w:val="007F3C61"/>
    <w:rsid w:val="00826D68"/>
    <w:rsid w:val="008B53CC"/>
    <w:rsid w:val="008D051A"/>
    <w:rsid w:val="00913365"/>
    <w:rsid w:val="00916402"/>
    <w:rsid w:val="009471A4"/>
    <w:rsid w:val="00954712"/>
    <w:rsid w:val="00967CF3"/>
    <w:rsid w:val="009B08BE"/>
    <w:rsid w:val="009E20FB"/>
    <w:rsid w:val="00A32780"/>
    <w:rsid w:val="00A4497C"/>
    <w:rsid w:val="00A66F69"/>
    <w:rsid w:val="00B04410"/>
    <w:rsid w:val="00B36AC6"/>
    <w:rsid w:val="00B3797D"/>
    <w:rsid w:val="00B46B72"/>
    <w:rsid w:val="00B507E1"/>
    <w:rsid w:val="00B62185"/>
    <w:rsid w:val="00B758ED"/>
    <w:rsid w:val="00B96847"/>
    <w:rsid w:val="00C11DC5"/>
    <w:rsid w:val="00C60302"/>
    <w:rsid w:val="00C67D55"/>
    <w:rsid w:val="00C7260F"/>
    <w:rsid w:val="00CD2878"/>
    <w:rsid w:val="00CE7972"/>
    <w:rsid w:val="00D013D3"/>
    <w:rsid w:val="00D05125"/>
    <w:rsid w:val="00D32409"/>
    <w:rsid w:val="00D9754C"/>
    <w:rsid w:val="00DE6D55"/>
    <w:rsid w:val="00E26A1A"/>
    <w:rsid w:val="00E55435"/>
    <w:rsid w:val="00E80E0A"/>
    <w:rsid w:val="00F01F3E"/>
    <w:rsid w:val="00F310A7"/>
    <w:rsid w:val="00F42D18"/>
    <w:rsid w:val="00F824B5"/>
    <w:rsid w:val="00FB6CB5"/>
    <w:rsid w:val="00FB7CC1"/>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15928</Words>
  <Characters>90793</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10</cp:revision>
  <cp:lastPrinted>2016-01-11T05:12:00Z</cp:lastPrinted>
  <dcterms:created xsi:type="dcterms:W3CDTF">2016-01-11T04:09:00Z</dcterms:created>
  <dcterms:modified xsi:type="dcterms:W3CDTF">2016-02-15T12:58:00Z</dcterms:modified>
</cp:coreProperties>
</file>