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593D95">
        <w:rPr>
          <w:rFonts w:ascii="Arial" w:hAnsi="Arial" w:cs="Arial"/>
        </w:rPr>
        <w:t>04</w:t>
      </w:r>
      <w:r w:rsidR="00095E87">
        <w:rPr>
          <w:rFonts w:ascii="Arial" w:hAnsi="Arial" w:cs="Arial"/>
        </w:rPr>
        <w:t>.05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730F9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730F9">
              <w:rPr>
                <w:rFonts w:ascii="Arial" w:hAnsi="Arial" w:cs="Arial"/>
                <w:b/>
              </w:rPr>
              <w:t>556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="001730F9" w:rsidRPr="00E46894">
                    <w:rPr>
                      <w:rFonts w:ascii="Arial" w:hAnsi="Arial" w:cs="Arial"/>
                    </w:rPr>
                    <w:t>СИЗ и  Средств ГО и ЧС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730F9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326"/>
                    </w:tabs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E46894">
                    <w:rPr>
                      <w:rFonts w:ascii="Arial" w:hAnsi="Arial" w:cs="Arial"/>
                      <w:b/>
                    </w:rPr>
                    <w:t>ОАО "СОМЗ"</w:t>
                  </w:r>
                  <w:bookmarkStart w:id="0" w:name="_GoBack"/>
                  <w:bookmarkEnd w:id="0"/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«СИЗ и Средств ГО и </w:t>
                  </w:r>
                  <w:r>
                    <w:rPr>
                      <w:rFonts w:ascii="Arial" w:hAnsi="Arial" w:cs="Arial"/>
                    </w:rPr>
                    <w:t xml:space="preserve">ЧС» </w:t>
                  </w:r>
                  <w:r w:rsidRPr="00E46894">
                    <w:rPr>
                      <w:rFonts w:ascii="Arial" w:hAnsi="Arial" w:cs="Arial"/>
                      <w:b/>
                    </w:rPr>
                    <w:t>ООО "Текстиль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46894">
                    <w:rPr>
                      <w:rFonts w:ascii="Arial" w:hAnsi="Arial" w:cs="Arial"/>
                      <w:b/>
                    </w:rPr>
                    <w:t>М"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E46894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E46894">
                    <w:rPr>
                      <w:rFonts w:ascii="Arial" w:hAnsi="Arial" w:cs="Arial"/>
                      <w:b/>
                    </w:rPr>
                    <w:t>Рилайди</w:t>
                  </w:r>
                  <w:proofErr w:type="spellEnd"/>
                  <w:r w:rsidRPr="00E46894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E46894">
                    <w:rPr>
                      <w:rFonts w:ascii="Arial" w:hAnsi="Arial" w:cs="Arial"/>
                      <w:b/>
                    </w:rPr>
                    <w:t>ООО «Пермь-Восток-Сервис»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E46894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E46894">
                    <w:rPr>
                      <w:rFonts w:ascii="Arial" w:hAnsi="Arial" w:cs="Arial"/>
                      <w:b/>
                    </w:rPr>
                    <w:t>Техноавиа</w:t>
                  </w:r>
                  <w:proofErr w:type="spellEnd"/>
                  <w:r w:rsidRPr="00E46894">
                    <w:rPr>
                      <w:rFonts w:ascii="Arial" w:hAnsi="Arial" w:cs="Arial"/>
                      <w:b/>
                    </w:rPr>
                    <w:t>-Югра»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«СИЗ и Средств ГО и ЧС»  </w:t>
                  </w:r>
                  <w:r w:rsidRPr="00991869">
                    <w:rPr>
                      <w:rFonts w:ascii="Arial" w:hAnsi="Arial" w:cs="Arial"/>
                      <w:b/>
                    </w:rPr>
                    <w:t xml:space="preserve">АО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991869">
                    <w:rPr>
                      <w:rFonts w:ascii="Arial" w:hAnsi="Arial" w:cs="Arial"/>
                      <w:b/>
                    </w:rPr>
                    <w:t>ТД «ТРАКТ»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«СИЗ и Средств ГО и ЧС»  </w:t>
                  </w:r>
                  <w:r w:rsidRPr="00991869">
                    <w:rPr>
                      <w:rFonts w:ascii="Arial" w:hAnsi="Arial" w:cs="Arial"/>
                      <w:b/>
                    </w:rPr>
                    <w:t>ООО «Строительный крепеж»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Алватекс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91869">
                    <w:rPr>
                      <w:rFonts w:ascii="Arial" w:hAnsi="Arial" w:cs="Arial"/>
                      <w:b/>
                    </w:rPr>
                    <w:t>ЗТМ»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>
                    <w:rPr>
                      <w:rFonts w:ascii="Arial" w:hAnsi="Arial" w:cs="Arial"/>
                      <w:b/>
                    </w:rPr>
                    <w:t xml:space="preserve">ООО </w:t>
                  </w:r>
                  <w:r w:rsidRPr="00991869">
                    <w:rPr>
                      <w:rFonts w:ascii="Arial" w:hAnsi="Arial" w:cs="Arial"/>
                      <w:b/>
                    </w:rPr>
                    <w:t>ТД «СОЛО»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1730F9" w:rsidRPr="00E46894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  <w:tab w:val="left" w:pos="602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991869">
                    <w:rPr>
                      <w:rFonts w:ascii="Arial" w:hAnsi="Arial" w:cs="Arial"/>
                      <w:b/>
                    </w:rPr>
                    <w:t xml:space="preserve">ЗАО </w:t>
                  </w:r>
                  <w:r>
                    <w:rPr>
                      <w:rFonts w:ascii="Arial" w:hAnsi="Arial" w:cs="Arial"/>
                      <w:b/>
                    </w:rPr>
                    <w:t xml:space="preserve">ПКФ </w:t>
                  </w:r>
                  <w:r w:rsidRPr="00991869">
                    <w:rPr>
                      <w:rFonts w:ascii="Arial" w:hAnsi="Arial" w:cs="Arial"/>
                      <w:b/>
                    </w:rPr>
                    <w:t>«Спецмонтаж-2»</w:t>
                  </w:r>
                  <w:r w:rsidRPr="00E46894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1730F9" w:rsidP="001730F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E4689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«</w:t>
                  </w:r>
                  <w:proofErr w:type="gramStart"/>
                  <w:r w:rsidRPr="00E46894">
                    <w:rPr>
                      <w:rFonts w:ascii="Arial" w:hAnsi="Arial" w:cs="Arial"/>
                    </w:rPr>
                    <w:t>СИЗ</w:t>
                  </w:r>
                  <w:proofErr w:type="gramEnd"/>
                  <w:r w:rsidRPr="00E46894">
                    <w:rPr>
                      <w:rFonts w:ascii="Arial" w:hAnsi="Arial" w:cs="Arial"/>
                    </w:rPr>
                    <w:t xml:space="preserve"> и Средств ГО и ЧС»  </w:t>
                  </w:r>
                  <w:r w:rsidRPr="00991869">
                    <w:rPr>
                      <w:rFonts w:ascii="Arial" w:hAnsi="Arial" w:cs="Arial"/>
                      <w:b/>
                    </w:rPr>
                    <w:t>ООО «ХИМПРОМ»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7B5583"/>
    <w:multiLevelType w:val="hybridMultilevel"/>
    <w:tmpl w:val="5A7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0F9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20DD-68DA-4BB9-9FD3-807825CC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55</cp:revision>
  <cp:lastPrinted>2014-09-12T10:44:00Z</cp:lastPrinted>
  <dcterms:created xsi:type="dcterms:W3CDTF">2016-11-18T13:01:00Z</dcterms:created>
  <dcterms:modified xsi:type="dcterms:W3CDTF">2017-05-15T13:48:00Z</dcterms:modified>
</cp:coreProperties>
</file>