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100" w:rsidRPr="00D07EAE" w:rsidRDefault="00D07EAE" w:rsidP="00C664C4">
      <w:pPr>
        <w:jc w:val="center"/>
        <w:rPr>
          <w:b/>
          <w:sz w:val="24"/>
          <w:szCs w:val="24"/>
        </w:rPr>
      </w:pPr>
      <w:r>
        <w:rPr>
          <w:b/>
          <w:sz w:val="24"/>
          <w:szCs w:val="24"/>
        </w:rPr>
        <w:t>Форма 6</w:t>
      </w:r>
      <w:bookmarkStart w:id="0" w:name="_GoBack"/>
      <w:bookmarkEnd w:id="0"/>
    </w:p>
    <w:p w:rsidR="007C4F84" w:rsidRDefault="007C4F84" w:rsidP="00C664C4">
      <w:pPr>
        <w:jc w:val="center"/>
        <w:rPr>
          <w:b/>
          <w:sz w:val="24"/>
          <w:szCs w:val="24"/>
        </w:rPr>
      </w:pPr>
    </w:p>
    <w:p w:rsidR="007C4F84" w:rsidRDefault="007C4F84" w:rsidP="00C664C4">
      <w:pPr>
        <w:jc w:val="center"/>
        <w:rPr>
          <w:b/>
          <w:sz w:val="24"/>
          <w:szCs w:val="24"/>
        </w:rPr>
      </w:pPr>
    </w:p>
    <w:p w:rsidR="007C4F84" w:rsidRDefault="007C4F84" w:rsidP="00C664C4">
      <w:pPr>
        <w:jc w:val="center"/>
        <w:rPr>
          <w:b/>
          <w:sz w:val="24"/>
          <w:szCs w:val="24"/>
        </w:rPr>
      </w:pPr>
    </w:p>
    <w:p w:rsidR="007C4F84" w:rsidRDefault="007C4F84" w:rsidP="00C664C4">
      <w:pPr>
        <w:jc w:val="center"/>
        <w:rPr>
          <w:b/>
          <w:sz w:val="24"/>
          <w:szCs w:val="24"/>
        </w:rPr>
      </w:pPr>
    </w:p>
    <w:p w:rsidR="007C4F84" w:rsidRDefault="007C4F84" w:rsidP="00C664C4">
      <w:pPr>
        <w:jc w:val="center"/>
        <w:rPr>
          <w:b/>
          <w:sz w:val="24"/>
          <w:szCs w:val="24"/>
        </w:rPr>
      </w:pPr>
    </w:p>
    <w:p w:rsidR="007C4F84" w:rsidRDefault="007C4F84" w:rsidP="00C664C4">
      <w:pPr>
        <w:jc w:val="center"/>
        <w:rPr>
          <w:b/>
          <w:sz w:val="24"/>
          <w:szCs w:val="24"/>
        </w:rPr>
      </w:pPr>
    </w:p>
    <w:p w:rsidR="007C4F84" w:rsidRDefault="007C4F84" w:rsidP="00C664C4">
      <w:pPr>
        <w:jc w:val="center"/>
        <w:rPr>
          <w:b/>
          <w:sz w:val="24"/>
          <w:szCs w:val="24"/>
        </w:rPr>
      </w:pPr>
    </w:p>
    <w:p w:rsidR="007C4F84" w:rsidRPr="009C7B13" w:rsidRDefault="007C4F84" w:rsidP="00C664C4">
      <w:pPr>
        <w:jc w:val="center"/>
        <w:rPr>
          <w:b/>
          <w:sz w:val="24"/>
          <w:szCs w:val="24"/>
        </w:rPr>
      </w:pPr>
    </w:p>
    <w:p w:rsidR="00D46AE1" w:rsidRDefault="00D46AE1" w:rsidP="00C664C4">
      <w:pPr>
        <w:jc w:val="center"/>
        <w:rPr>
          <w:sz w:val="24"/>
          <w:szCs w:val="24"/>
        </w:rPr>
      </w:pPr>
    </w:p>
    <w:p w:rsidR="00D46AE1" w:rsidRDefault="00D46AE1" w:rsidP="00C664C4">
      <w:pPr>
        <w:jc w:val="center"/>
        <w:rPr>
          <w:sz w:val="24"/>
          <w:szCs w:val="24"/>
        </w:rPr>
      </w:pPr>
    </w:p>
    <w:p w:rsidR="00D46AE1" w:rsidRDefault="00D46AE1" w:rsidP="00C664C4">
      <w:pPr>
        <w:jc w:val="center"/>
        <w:rPr>
          <w:sz w:val="24"/>
          <w:szCs w:val="24"/>
        </w:rPr>
      </w:pPr>
    </w:p>
    <w:p w:rsidR="00D46AE1" w:rsidRDefault="00D46AE1" w:rsidP="00C664C4">
      <w:pPr>
        <w:jc w:val="center"/>
        <w:rPr>
          <w:sz w:val="24"/>
          <w:szCs w:val="24"/>
        </w:rPr>
      </w:pPr>
    </w:p>
    <w:p w:rsidR="00D46AE1" w:rsidRDefault="00D46AE1" w:rsidP="00C664C4">
      <w:pPr>
        <w:jc w:val="center"/>
        <w:rPr>
          <w:sz w:val="24"/>
          <w:szCs w:val="24"/>
        </w:rPr>
      </w:pPr>
    </w:p>
    <w:p w:rsidR="00D46AE1" w:rsidRPr="00627474" w:rsidRDefault="00D46AE1" w:rsidP="00C664C4">
      <w:pPr>
        <w:rPr>
          <w:sz w:val="24"/>
          <w:szCs w:val="24"/>
        </w:rPr>
      </w:pPr>
    </w:p>
    <w:p w:rsidR="00D46AE1" w:rsidRPr="00872837" w:rsidRDefault="00D46AE1" w:rsidP="00D46AE1">
      <w:pPr>
        <w:pStyle w:val="1KGK9"/>
        <w:shd w:val="clear" w:color="000000" w:fill="FFFFFF"/>
        <w:ind w:firstLine="709"/>
        <w:jc w:val="center"/>
        <w:rPr>
          <w:rFonts w:ascii="Times New Roman" w:hAnsi="Times New Roman"/>
          <w:b/>
          <w:sz w:val="28"/>
          <w:szCs w:val="28"/>
        </w:rPr>
      </w:pPr>
      <w:r w:rsidRPr="00872837">
        <w:rPr>
          <w:rFonts w:ascii="Times New Roman" w:hAnsi="Times New Roman"/>
          <w:b/>
          <w:sz w:val="28"/>
          <w:szCs w:val="28"/>
        </w:rPr>
        <w:t>Договор на инженерно - технологическое сопровождение</w:t>
      </w:r>
    </w:p>
    <w:p w:rsidR="00D46AE1" w:rsidRPr="00872837" w:rsidRDefault="00D46AE1" w:rsidP="00D46AE1">
      <w:pPr>
        <w:shd w:val="clear" w:color="auto" w:fill="FFFFFF"/>
        <w:ind w:left="29"/>
        <w:jc w:val="center"/>
        <w:rPr>
          <w:b/>
          <w:sz w:val="28"/>
          <w:szCs w:val="28"/>
        </w:rPr>
      </w:pPr>
      <w:r w:rsidRPr="00872837">
        <w:rPr>
          <w:b/>
          <w:sz w:val="28"/>
          <w:szCs w:val="28"/>
        </w:rPr>
        <w:t xml:space="preserve">отработки буровых долот </w:t>
      </w:r>
    </w:p>
    <w:p w:rsidR="00D46AE1" w:rsidRPr="00872837" w:rsidRDefault="00D46AE1" w:rsidP="00D46AE1">
      <w:pPr>
        <w:ind w:firstLine="720"/>
        <w:jc w:val="center"/>
        <w:rPr>
          <w:b/>
          <w:sz w:val="28"/>
          <w:szCs w:val="28"/>
        </w:rPr>
      </w:pPr>
    </w:p>
    <w:p w:rsidR="00D46AE1" w:rsidRPr="00872837" w:rsidRDefault="00D46AE1" w:rsidP="00D46AE1">
      <w:pPr>
        <w:ind w:firstLine="720"/>
        <w:jc w:val="center"/>
        <w:rPr>
          <w:b/>
          <w:sz w:val="28"/>
          <w:szCs w:val="28"/>
        </w:rPr>
      </w:pPr>
      <w:r w:rsidRPr="00872837">
        <w:rPr>
          <w:b/>
          <w:sz w:val="28"/>
          <w:szCs w:val="28"/>
        </w:rPr>
        <w:t>между</w:t>
      </w:r>
    </w:p>
    <w:p w:rsidR="00D46AE1" w:rsidRPr="00872837" w:rsidRDefault="00D46AE1" w:rsidP="00D46AE1">
      <w:pPr>
        <w:ind w:firstLine="720"/>
        <w:jc w:val="center"/>
        <w:rPr>
          <w:b/>
          <w:sz w:val="28"/>
          <w:szCs w:val="28"/>
        </w:rPr>
      </w:pPr>
    </w:p>
    <w:p w:rsidR="00D46AE1" w:rsidRPr="00872837" w:rsidRDefault="00D46AE1" w:rsidP="00D46AE1">
      <w:pPr>
        <w:ind w:firstLine="720"/>
        <w:jc w:val="center"/>
        <w:rPr>
          <w:b/>
          <w:sz w:val="28"/>
          <w:szCs w:val="28"/>
        </w:rPr>
      </w:pPr>
      <w:r w:rsidRPr="00872837">
        <w:rPr>
          <w:b/>
          <w:sz w:val="28"/>
          <w:szCs w:val="28"/>
        </w:rPr>
        <w:t xml:space="preserve">Открытым акционерным обществом </w:t>
      </w:r>
    </w:p>
    <w:p w:rsidR="00D46AE1" w:rsidRPr="00872837" w:rsidRDefault="00D46AE1" w:rsidP="00D46AE1">
      <w:pPr>
        <w:ind w:firstLine="720"/>
        <w:jc w:val="center"/>
        <w:rPr>
          <w:b/>
          <w:sz w:val="28"/>
          <w:szCs w:val="28"/>
        </w:rPr>
      </w:pPr>
      <w:r w:rsidRPr="00872837">
        <w:rPr>
          <w:b/>
          <w:sz w:val="28"/>
          <w:szCs w:val="28"/>
        </w:rPr>
        <w:t xml:space="preserve">«Славнефть-Мегионнефтегаз» </w:t>
      </w:r>
    </w:p>
    <w:p w:rsidR="00D46AE1" w:rsidRPr="00872837" w:rsidRDefault="00D46AE1" w:rsidP="00D46AE1">
      <w:pPr>
        <w:ind w:firstLine="720"/>
        <w:jc w:val="center"/>
        <w:rPr>
          <w:b/>
          <w:sz w:val="28"/>
          <w:szCs w:val="28"/>
        </w:rPr>
      </w:pPr>
      <w:r w:rsidRPr="00872837">
        <w:rPr>
          <w:b/>
          <w:sz w:val="28"/>
          <w:szCs w:val="28"/>
        </w:rPr>
        <w:t>(ОАО «СН-МНГ»)</w:t>
      </w:r>
    </w:p>
    <w:p w:rsidR="00D46AE1" w:rsidRPr="00872837" w:rsidRDefault="00D46AE1" w:rsidP="00D46AE1">
      <w:pPr>
        <w:ind w:firstLine="720"/>
        <w:jc w:val="center"/>
        <w:rPr>
          <w:b/>
          <w:sz w:val="28"/>
          <w:szCs w:val="28"/>
        </w:rPr>
      </w:pPr>
    </w:p>
    <w:p w:rsidR="00D46AE1" w:rsidRPr="00872837" w:rsidRDefault="00D46AE1" w:rsidP="00D46AE1">
      <w:pPr>
        <w:ind w:firstLine="720"/>
        <w:jc w:val="center"/>
        <w:rPr>
          <w:b/>
          <w:sz w:val="28"/>
          <w:szCs w:val="28"/>
        </w:rPr>
      </w:pPr>
      <w:r w:rsidRPr="00872837">
        <w:rPr>
          <w:b/>
          <w:sz w:val="28"/>
          <w:szCs w:val="28"/>
        </w:rPr>
        <w:t>и</w:t>
      </w:r>
    </w:p>
    <w:p w:rsidR="00D46AE1" w:rsidRPr="00872837" w:rsidRDefault="00D46AE1" w:rsidP="00D46AE1">
      <w:pPr>
        <w:ind w:firstLine="720"/>
        <w:jc w:val="center"/>
        <w:rPr>
          <w:b/>
          <w:sz w:val="28"/>
          <w:szCs w:val="28"/>
        </w:rPr>
      </w:pPr>
    </w:p>
    <w:p w:rsidR="00D46AE1" w:rsidRPr="00872837" w:rsidRDefault="00D46AE1" w:rsidP="00D46AE1">
      <w:pPr>
        <w:ind w:left="696" w:firstLine="720"/>
        <w:rPr>
          <w:b/>
          <w:sz w:val="24"/>
          <w:szCs w:val="24"/>
        </w:rPr>
      </w:pPr>
      <w:r w:rsidRPr="003B29A7">
        <w:rPr>
          <w:b/>
          <w:sz w:val="24"/>
          <w:szCs w:val="24"/>
          <w:highlight w:val="lightGray"/>
        </w:rPr>
        <w:t>__________________________________________________________</w:t>
      </w:r>
    </w:p>
    <w:p w:rsidR="00D46AE1" w:rsidRPr="00872837" w:rsidRDefault="00D46AE1" w:rsidP="00D46AE1">
      <w:pPr>
        <w:ind w:firstLine="720"/>
        <w:jc w:val="center"/>
        <w:rPr>
          <w:sz w:val="24"/>
          <w:szCs w:val="24"/>
        </w:rPr>
      </w:pPr>
      <w:r w:rsidRPr="00A15356">
        <w:rPr>
          <w:sz w:val="24"/>
          <w:szCs w:val="24"/>
          <w:highlight w:val="lightGray"/>
        </w:rPr>
        <w:t>(наименование контрагента)</w:t>
      </w:r>
    </w:p>
    <w:p w:rsidR="00D46AE1" w:rsidRPr="00872837" w:rsidRDefault="00D46AE1" w:rsidP="00D46AE1">
      <w:pPr>
        <w:ind w:firstLine="720"/>
        <w:jc w:val="center"/>
        <w:rPr>
          <w:sz w:val="24"/>
          <w:szCs w:val="24"/>
        </w:rPr>
      </w:pPr>
    </w:p>
    <w:p w:rsidR="00D46AE1" w:rsidRPr="00872837" w:rsidRDefault="00D46AE1" w:rsidP="00D46AE1">
      <w:pPr>
        <w:ind w:firstLine="720"/>
        <w:jc w:val="center"/>
        <w:rPr>
          <w:sz w:val="40"/>
          <w:szCs w:val="40"/>
        </w:rPr>
      </w:pPr>
    </w:p>
    <w:p w:rsidR="00D46AE1" w:rsidRPr="00872837" w:rsidRDefault="00D46AE1" w:rsidP="00D46AE1">
      <w:pPr>
        <w:ind w:firstLine="720"/>
        <w:jc w:val="center"/>
        <w:rPr>
          <w:sz w:val="40"/>
          <w:szCs w:val="40"/>
        </w:rPr>
      </w:pPr>
    </w:p>
    <w:p w:rsidR="00D46AE1" w:rsidRPr="00872837" w:rsidRDefault="00D46AE1" w:rsidP="00D46AE1">
      <w:pPr>
        <w:ind w:firstLine="720"/>
        <w:jc w:val="center"/>
        <w:rPr>
          <w:sz w:val="40"/>
          <w:szCs w:val="40"/>
        </w:rPr>
      </w:pPr>
    </w:p>
    <w:p w:rsidR="00D46AE1" w:rsidRPr="00872837" w:rsidRDefault="00D46AE1" w:rsidP="00D46AE1">
      <w:pPr>
        <w:ind w:firstLine="720"/>
        <w:jc w:val="center"/>
        <w:rPr>
          <w:sz w:val="40"/>
          <w:szCs w:val="40"/>
        </w:rPr>
      </w:pPr>
    </w:p>
    <w:p w:rsidR="00D46AE1" w:rsidRPr="00872837" w:rsidRDefault="00D46AE1" w:rsidP="00D46AE1">
      <w:pPr>
        <w:ind w:firstLine="720"/>
        <w:jc w:val="center"/>
        <w:rPr>
          <w:sz w:val="28"/>
          <w:szCs w:val="28"/>
        </w:rPr>
      </w:pPr>
    </w:p>
    <w:p w:rsidR="00D46AE1" w:rsidRPr="00872837" w:rsidRDefault="00D46AE1" w:rsidP="00D46AE1">
      <w:pPr>
        <w:ind w:firstLine="720"/>
        <w:jc w:val="center"/>
        <w:rPr>
          <w:sz w:val="28"/>
          <w:szCs w:val="28"/>
        </w:rPr>
      </w:pPr>
    </w:p>
    <w:p w:rsidR="00D46AE1" w:rsidRPr="00872837" w:rsidRDefault="00D46AE1" w:rsidP="00D46AE1">
      <w:pPr>
        <w:ind w:firstLine="720"/>
        <w:jc w:val="center"/>
        <w:rPr>
          <w:szCs w:val="28"/>
        </w:rPr>
      </w:pPr>
    </w:p>
    <w:p w:rsidR="00D46AE1" w:rsidRPr="00872837" w:rsidRDefault="00D46AE1" w:rsidP="00D46AE1">
      <w:pPr>
        <w:ind w:firstLine="720"/>
        <w:jc w:val="center"/>
        <w:rPr>
          <w:szCs w:val="28"/>
        </w:rPr>
      </w:pPr>
    </w:p>
    <w:p w:rsidR="00D46AE1" w:rsidRPr="00C664C4" w:rsidRDefault="00D46AE1" w:rsidP="00D46AE1">
      <w:pPr>
        <w:ind w:firstLine="720"/>
        <w:jc w:val="center"/>
        <w:rPr>
          <w:szCs w:val="28"/>
        </w:rPr>
      </w:pPr>
    </w:p>
    <w:p w:rsidR="00961823" w:rsidRPr="00C664C4" w:rsidRDefault="00961823" w:rsidP="00D46AE1">
      <w:pPr>
        <w:ind w:firstLine="720"/>
        <w:jc w:val="center"/>
        <w:rPr>
          <w:szCs w:val="28"/>
        </w:rPr>
      </w:pPr>
    </w:p>
    <w:p w:rsidR="00D46AE1" w:rsidRPr="00872837" w:rsidRDefault="00D46AE1" w:rsidP="00D46AE1">
      <w:pPr>
        <w:ind w:firstLine="720"/>
        <w:jc w:val="center"/>
        <w:rPr>
          <w:szCs w:val="28"/>
        </w:rPr>
      </w:pPr>
    </w:p>
    <w:p w:rsidR="00D46AE1" w:rsidRPr="00872837" w:rsidRDefault="00D46AE1" w:rsidP="00D46AE1">
      <w:pPr>
        <w:ind w:firstLine="720"/>
        <w:jc w:val="center"/>
        <w:rPr>
          <w:b/>
          <w:szCs w:val="28"/>
        </w:rPr>
      </w:pPr>
      <w:r w:rsidRPr="00872837">
        <w:rPr>
          <w:b/>
          <w:szCs w:val="28"/>
        </w:rPr>
        <w:t>г. Мегион</w:t>
      </w:r>
    </w:p>
    <w:p w:rsidR="00D46AE1" w:rsidRPr="00872837" w:rsidRDefault="00D46AE1" w:rsidP="00D46AE1">
      <w:pPr>
        <w:ind w:firstLine="720"/>
        <w:jc w:val="center"/>
        <w:rPr>
          <w:b/>
          <w:szCs w:val="28"/>
        </w:rPr>
      </w:pPr>
      <w:r w:rsidRPr="00872837">
        <w:rPr>
          <w:b/>
          <w:szCs w:val="28"/>
        </w:rPr>
        <w:t>201</w:t>
      </w:r>
      <w:r w:rsidRPr="003B29A7">
        <w:rPr>
          <w:b/>
          <w:szCs w:val="28"/>
          <w:highlight w:val="lightGray"/>
        </w:rPr>
        <w:t>_____</w:t>
      </w:r>
      <w:r w:rsidRPr="00872837">
        <w:rPr>
          <w:b/>
          <w:szCs w:val="28"/>
        </w:rPr>
        <w:t>г.</w:t>
      </w:r>
    </w:p>
    <w:p w:rsidR="00D46AE1" w:rsidRPr="00872837" w:rsidRDefault="00D46AE1" w:rsidP="00D46AE1">
      <w:pPr>
        <w:ind w:firstLine="720"/>
        <w:jc w:val="center"/>
        <w:rPr>
          <w:b/>
          <w:szCs w:val="28"/>
        </w:rPr>
      </w:pPr>
      <w:r w:rsidRPr="00872837">
        <w:br w:type="page"/>
      </w:r>
    </w:p>
    <w:p w:rsidR="00D46AE1" w:rsidRPr="00872837" w:rsidRDefault="00D46AE1" w:rsidP="00D46AE1">
      <w:pPr>
        <w:ind w:firstLine="720"/>
        <w:jc w:val="center"/>
        <w:rPr>
          <w:b/>
          <w:sz w:val="24"/>
          <w:szCs w:val="24"/>
        </w:rPr>
      </w:pPr>
      <w:r w:rsidRPr="00872837">
        <w:rPr>
          <w:b/>
          <w:sz w:val="24"/>
          <w:szCs w:val="24"/>
        </w:rPr>
        <w:lastRenderedPageBreak/>
        <w:t>СОДЕРЖАНИЕ</w:t>
      </w:r>
    </w:p>
    <w:p w:rsidR="00D46AE1" w:rsidRPr="00872837" w:rsidRDefault="00D46AE1" w:rsidP="00D46AE1">
      <w:pPr>
        <w:ind w:firstLine="720"/>
        <w:jc w:val="center"/>
        <w:rPr>
          <w:b/>
          <w:sz w:val="24"/>
          <w:szCs w:val="24"/>
        </w:rPr>
      </w:pPr>
    </w:p>
    <w:p w:rsidR="00D46AE1" w:rsidRPr="00872837" w:rsidRDefault="00D46AE1" w:rsidP="00D46AE1">
      <w:pPr>
        <w:ind w:firstLine="720"/>
        <w:jc w:val="center"/>
        <w:rPr>
          <w:b/>
          <w:sz w:val="24"/>
          <w:szCs w:val="24"/>
        </w:rPr>
      </w:pPr>
    </w:p>
    <w:tbl>
      <w:tblPr>
        <w:tblW w:w="9648" w:type="dxa"/>
        <w:tblLook w:val="01E0" w:firstRow="1" w:lastRow="1" w:firstColumn="1" w:lastColumn="1" w:noHBand="0" w:noVBand="0"/>
      </w:tblPr>
      <w:tblGrid>
        <w:gridCol w:w="646"/>
        <w:gridCol w:w="8287"/>
        <w:gridCol w:w="715"/>
      </w:tblGrid>
      <w:tr w:rsidR="00D46AE1" w:rsidRPr="00872837" w:rsidTr="00C664C4">
        <w:tc>
          <w:tcPr>
            <w:tcW w:w="646" w:type="dxa"/>
          </w:tcPr>
          <w:p w:rsidR="00D46AE1" w:rsidRPr="00872837" w:rsidRDefault="00D46AE1" w:rsidP="003C22D7">
            <w:pPr>
              <w:jc w:val="center"/>
              <w:rPr>
                <w:sz w:val="24"/>
                <w:szCs w:val="24"/>
              </w:rPr>
            </w:pPr>
            <w:r w:rsidRPr="00872837">
              <w:rPr>
                <w:sz w:val="24"/>
                <w:szCs w:val="24"/>
              </w:rPr>
              <w:t>1.</w:t>
            </w:r>
          </w:p>
        </w:tc>
        <w:tc>
          <w:tcPr>
            <w:tcW w:w="8287" w:type="dxa"/>
          </w:tcPr>
          <w:p w:rsidR="00D46AE1" w:rsidRPr="00872837" w:rsidRDefault="00D46AE1" w:rsidP="003C22D7">
            <w:pPr>
              <w:rPr>
                <w:b/>
                <w:sz w:val="24"/>
                <w:szCs w:val="24"/>
              </w:rPr>
            </w:pPr>
            <w:r w:rsidRPr="00872837">
              <w:rPr>
                <w:b/>
                <w:sz w:val="24"/>
                <w:szCs w:val="24"/>
              </w:rPr>
              <w:t>ОПРЕДЕЛЕНИЯ…………………………………………………………………...</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2.</w:t>
            </w:r>
          </w:p>
        </w:tc>
        <w:tc>
          <w:tcPr>
            <w:tcW w:w="8287" w:type="dxa"/>
          </w:tcPr>
          <w:p w:rsidR="00D46AE1" w:rsidRPr="00872837" w:rsidRDefault="00D46AE1" w:rsidP="003C22D7">
            <w:pPr>
              <w:rPr>
                <w:b/>
                <w:sz w:val="24"/>
                <w:szCs w:val="24"/>
              </w:rPr>
            </w:pPr>
            <w:r w:rsidRPr="00872837">
              <w:rPr>
                <w:b/>
                <w:sz w:val="24"/>
                <w:szCs w:val="24"/>
              </w:rPr>
              <w:t>ПРЕДМЕТ ДОГОВОРА…………………………………………………………..</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3.</w:t>
            </w:r>
          </w:p>
        </w:tc>
        <w:tc>
          <w:tcPr>
            <w:tcW w:w="8287" w:type="dxa"/>
          </w:tcPr>
          <w:p w:rsidR="00D46AE1" w:rsidRPr="00872837" w:rsidRDefault="00D46AE1" w:rsidP="003C22D7">
            <w:pPr>
              <w:rPr>
                <w:b/>
                <w:sz w:val="24"/>
                <w:szCs w:val="24"/>
              </w:rPr>
            </w:pPr>
            <w:r w:rsidRPr="00872837">
              <w:rPr>
                <w:b/>
                <w:sz w:val="24"/>
                <w:szCs w:val="24"/>
              </w:rPr>
              <w:t>СТОИМОСТЬ РАБОТ И ПОРЯДОК РАСЧЕТОВ……………………….…..</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4.</w:t>
            </w:r>
          </w:p>
        </w:tc>
        <w:tc>
          <w:tcPr>
            <w:tcW w:w="8287" w:type="dxa"/>
          </w:tcPr>
          <w:p w:rsidR="00D46AE1" w:rsidRPr="00872837" w:rsidRDefault="00D46AE1" w:rsidP="003C22D7">
            <w:pPr>
              <w:rPr>
                <w:b/>
                <w:sz w:val="24"/>
                <w:szCs w:val="24"/>
              </w:rPr>
            </w:pPr>
            <w:r w:rsidRPr="00872837">
              <w:rPr>
                <w:b/>
                <w:sz w:val="24"/>
                <w:szCs w:val="24"/>
              </w:rPr>
              <w:t>ПРАВА И ОБЯЗАННОСТИ СТОРОН…….……………………………………</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5.</w:t>
            </w:r>
          </w:p>
        </w:tc>
        <w:tc>
          <w:tcPr>
            <w:tcW w:w="8287" w:type="dxa"/>
          </w:tcPr>
          <w:p w:rsidR="00D46AE1" w:rsidRPr="00872837" w:rsidRDefault="00D46AE1" w:rsidP="003C22D7">
            <w:pPr>
              <w:rPr>
                <w:b/>
                <w:bCs/>
                <w:sz w:val="24"/>
                <w:szCs w:val="24"/>
              </w:rPr>
            </w:pPr>
            <w:r w:rsidRPr="00872837">
              <w:rPr>
                <w:b/>
                <w:sz w:val="24"/>
                <w:szCs w:val="24"/>
              </w:rPr>
              <w:t>ПОРЯДОК ВЫПОЛНЕНИЯ И ПРИЕМКИ РАБОТ……………………….…</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6.</w:t>
            </w:r>
          </w:p>
        </w:tc>
        <w:tc>
          <w:tcPr>
            <w:tcW w:w="8287" w:type="dxa"/>
          </w:tcPr>
          <w:p w:rsidR="00D46AE1" w:rsidRPr="00872837" w:rsidRDefault="00D46AE1" w:rsidP="003C22D7">
            <w:pPr>
              <w:rPr>
                <w:b/>
                <w:sz w:val="24"/>
                <w:szCs w:val="24"/>
              </w:rPr>
            </w:pPr>
            <w:r w:rsidRPr="00872837">
              <w:rPr>
                <w:b/>
                <w:sz w:val="24"/>
                <w:szCs w:val="24"/>
              </w:rPr>
              <w:t>ГАРАНТИЙНЫЙ ПЕРИОД И ОБЯЗАТЕЛЬСТВА ПОДРЯДЧИКА В ГАРАНТИЙНЫЙ ПЕРИОД……………………………………………………...</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7.</w:t>
            </w:r>
          </w:p>
        </w:tc>
        <w:tc>
          <w:tcPr>
            <w:tcW w:w="8287" w:type="dxa"/>
          </w:tcPr>
          <w:p w:rsidR="00D46AE1" w:rsidRPr="00872837" w:rsidRDefault="00D46AE1" w:rsidP="003C22D7">
            <w:pPr>
              <w:rPr>
                <w:b/>
                <w:bCs/>
                <w:sz w:val="24"/>
                <w:szCs w:val="24"/>
              </w:rPr>
            </w:pPr>
            <w:r w:rsidRPr="00872837">
              <w:rPr>
                <w:b/>
                <w:bCs/>
                <w:sz w:val="24"/>
                <w:szCs w:val="24"/>
              </w:rPr>
              <w:t>ОТВЕТСТВЕННОСТЬ СТОРОН………………………………………….……</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8.</w:t>
            </w:r>
          </w:p>
        </w:tc>
        <w:tc>
          <w:tcPr>
            <w:tcW w:w="8287" w:type="dxa"/>
          </w:tcPr>
          <w:p w:rsidR="00D46AE1" w:rsidRPr="00872837" w:rsidRDefault="00D46AE1" w:rsidP="003C22D7">
            <w:pPr>
              <w:rPr>
                <w:b/>
                <w:bCs/>
                <w:sz w:val="24"/>
                <w:szCs w:val="24"/>
              </w:rPr>
            </w:pPr>
            <w:r w:rsidRPr="00872837">
              <w:rPr>
                <w:b/>
                <w:sz w:val="24"/>
                <w:szCs w:val="24"/>
              </w:rPr>
              <w:t>ОБСТОЯТЕЛЬСТВА НЕПРЕОДОЛИМОЙ СИЛЫ (ФОРС-МАЖОР)…...</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9.</w:t>
            </w:r>
          </w:p>
        </w:tc>
        <w:tc>
          <w:tcPr>
            <w:tcW w:w="8287" w:type="dxa"/>
          </w:tcPr>
          <w:p w:rsidR="00D46AE1" w:rsidRPr="00872837" w:rsidRDefault="003547FE" w:rsidP="00E6402A">
            <w:pPr>
              <w:rPr>
                <w:b/>
                <w:bCs/>
                <w:sz w:val="24"/>
                <w:szCs w:val="24"/>
              </w:rPr>
            </w:pPr>
            <w:r w:rsidRPr="003547FE">
              <w:rPr>
                <w:b/>
                <w:sz w:val="24"/>
                <w:szCs w:val="24"/>
              </w:rPr>
              <w:t>С</w:t>
            </w:r>
            <w:r w:rsidR="00E6402A">
              <w:rPr>
                <w:b/>
                <w:sz w:val="24"/>
                <w:szCs w:val="24"/>
              </w:rPr>
              <w:t>ОХРАННОСТЬ СВЕДЕНИЙ КОНФИДЕНЦИАЛЬНОГО ХАРАКТЕРА…………………….</w:t>
            </w:r>
            <w:r w:rsidR="00D46AE1" w:rsidRPr="00872837">
              <w:rPr>
                <w:b/>
                <w:sz w:val="24"/>
                <w:szCs w:val="24"/>
              </w:rPr>
              <w:t>…………………………………………………</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10</w:t>
            </w:r>
          </w:p>
        </w:tc>
        <w:tc>
          <w:tcPr>
            <w:tcW w:w="8287" w:type="dxa"/>
          </w:tcPr>
          <w:p w:rsidR="00D46AE1" w:rsidRPr="00872837" w:rsidRDefault="00D46AE1" w:rsidP="003C22D7">
            <w:pPr>
              <w:rPr>
                <w:b/>
                <w:bCs/>
                <w:sz w:val="24"/>
                <w:szCs w:val="24"/>
              </w:rPr>
            </w:pPr>
            <w:r w:rsidRPr="00872837">
              <w:rPr>
                <w:b/>
                <w:sz w:val="24"/>
                <w:szCs w:val="24"/>
              </w:rPr>
              <w:t>РАЗРЕШЕНИЕ СПОРОВ………………………………………………………...</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DF7ACC">
            <w:pPr>
              <w:jc w:val="center"/>
              <w:rPr>
                <w:sz w:val="24"/>
                <w:szCs w:val="24"/>
              </w:rPr>
            </w:pPr>
            <w:r w:rsidRPr="00872837">
              <w:rPr>
                <w:sz w:val="24"/>
                <w:szCs w:val="24"/>
              </w:rPr>
              <w:t>1</w:t>
            </w:r>
            <w:r w:rsidR="00DF7ACC">
              <w:rPr>
                <w:sz w:val="24"/>
                <w:szCs w:val="24"/>
              </w:rPr>
              <w:t>1</w:t>
            </w:r>
            <w:r w:rsidRPr="00872837">
              <w:rPr>
                <w:sz w:val="24"/>
                <w:szCs w:val="24"/>
              </w:rPr>
              <w:t>.</w:t>
            </w:r>
          </w:p>
        </w:tc>
        <w:tc>
          <w:tcPr>
            <w:tcW w:w="8287" w:type="dxa"/>
          </w:tcPr>
          <w:p w:rsidR="00D46AE1" w:rsidRPr="00872837" w:rsidRDefault="00D46AE1" w:rsidP="003C22D7">
            <w:pPr>
              <w:rPr>
                <w:b/>
                <w:bCs/>
                <w:sz w:val="24"/>
                <w:szCs w:val="24"/>
              </w:rPr>
            </w:pPr>
            <w:r w:rsidRPr="00872837">
              <w:rPr>
                <w:b/>
                <w:sz w:val="24"/>
                <w:szCs w:val="24"/>
              </w:rPr>
              <w:t>ПРОЧИЕ УСЛОВИЯ……………………………………………………………...</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p>
        </w:tc>
        <w:tc>
          <w:tcPr>
            <w:tcW w:w="8287" w:type="dxa"/>
          </w:tcPr>
          <w:p w:rsidR="00D46AE1" w:rsidRPr="00872837" w:rsidRDefault="00D46AE1" w:rsidP="003C22D7">
            <w:pPr>
              <w:rPr>
                <w:b/>
                <w:sz w:val="24"/>
                <w:szCs w:val="24"/>
              </w:rPr>
            </w:pPr>
            <w:r w:rsidRPr="00872837">
              <w:rPr>
                <w:b/>
                <w:sz w:val="24"/>
                <w:szCs w:val="24"/>
              </w:rPr>
              <w:t>АДРЕСА, БАНКОВСКИЕ РЕКВИЗИТЫ И ПОДПИСИ СТОРОН………...</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p>
        </w:tc>
        <w:tc>
          <w:tcPr>
            <w:tcW w:w="8287" w:type="dxa"/>
          </w:tcPr>
          <w:p w:rsidR="00D46AE1" w:rsidRPr="00872837" w:rsidRDefault="00D46AE1" w:rsidP="003C22D7">
            <w:pPr>
              <w:rPr>
                <w:b/>
                <w:sz w:val="24"/>
                <w:szCs w:val="24"/>
              </w:rPr>
            </w:pPr>
            <w:r w:rsidRPr="00872837">
              <w:rPr>
                <w:b/>
                <w:sz w:val="24"/>
                <w:szCs w:val="24"/>
              </w:rPr>
              <w:t>ПРИЛОЖЕНИЯ</w:t>
            </w:r>
          </w:p>
        </w:tc>
        <w:tc>
          <w:tcPr>
            <w:tcW w:w="715" w:type="dxa"/>
            <w:shd w:val="clear" w:color="auto" w:fill="BFBFBF" w:themeFill="background1" w:themeFillShade="BF"/>
          </w:tcPr>
          <w:p w:rsidR="00D46AE1" w:rsidRPr="00872837" w:rsidRDefault="00D46AE1" w:rsidP="003C22D7">
            <w:pPr>
              <w:jc w:val="center"/>
              <w:rPr>
                <w:b/>
                <w:sz w:val="24"/>
                <w:szCs w:val="24"/>
              </w:rPr>
            </w:pPr>
          </w:p>
        </w:tc>
      </w:tr>
    </w:tbl>
    <w:p w:rsidR="00D46AE1" w:rsidRPr="00872837" w:rsidRDefault="00D46AE1" w:rsidP="00D46AE1">
      <w:pPr>
        <w:pStyle w:val="1KGK9"/>
        <w:shd w:val="clear" w:color="000000" w:fill="FFFFFF"/>
        <w:ind w:firstLine="709"/>
        <w:jc w:val="center"/>
        <w:rPr>
          <w:rFonts w:ascii="Times New Roman" w:hAnsi="Times New Roman"/>
          <w:b/>
          <w:bCs/>
          <w:color w:val="000000"/>
          <w:sz w:val="24"/>
        </w:rPr>
      </w:pPr>
    </w:p>
    <w:p w:rsidR="00D46AE1" w:rsidRPr="00872837" w:rsidRDefault="00D46AE1" w:rsidP="00D46AE1">
      <w:pPr>
        <w:pStyle w:val="1KGK9"/>
        <w:shd w:val="clear" w:color="000000" w:fill="FFFFFF"/>
        <w:ind w:firstLine="709"/>
        <w:jc w:val="center"/>
        <w:rPr>
          <w:rFonts w:ascii="Times New Roman" w:hAnsi="Times New Roman"/>
          <w:b/>
          <w:bCs/>
          <w:color w:val="000000"/>
          <w:sz w:val="24"/>
        </w:rPr>
      </w:pPr>
      <w:r w:rsidRPr="00872837">
        <w:rPr>
          <w:rFonts w:ascii="Times New Roman" w:hAnsi="Times New Roman"/>
          <w:b/>
          <w:bCs/>
          <w:color w:val="000000"/>
          <w:sz w:val="24"/>
        </w:rPr>
        <w:br w:type="page"/>
      </w:r>
      <w:r w:rsidRPr="00872837">
        <w:rPr>
          <w:rFonts w:ascii="Times New Roman" w:hAnsi="Times New Roman"/>
          <w:b/>
          <w:bCs/>
          <w:color w:val="000000"/>
          <w:sz w:val="24"/>
        </w:rPr>
        <w:lastRenderedPageBreak/>
        <w:t xml:space="preserve">ДОГОВОР № </w:t>
      </w:r>
      <w:r w:rsidRPr="003B29A7">
        <w:rPr>
          <w:rFonts w:ascii="Times New Roman" w:hAnsi="Times New Roman"/>
          <w:b/>
          <w:bCs/>
          <w:color w:val="000000"/>
          <w:sz w:val="24"/>
          <w:highlight w:val="lightGray"/>
        </w:rPr>
        <w:t>_______________</w:t>
      </w:r>
    </w:p>
    <w:p w:rsidR="00D46AE1" w:rsidRPr="00872837" w:rsidRDefault="00D46AE1" w:rsidP="00D46AE1">
      <w:pPr>
        <w:pStyle w:val="1KGK9"/>
        <w:shd w:val="clear" w:color="000000" w:fill="FFFFFF"/>
        <w:ind w:firstLine="709"/>
        <w:jc w:val="center"/>
        <w:rPr>
          <w:rFonts w:ascii="Times New Roman" w:hAnsi="Times New Roman"/>
          <w:b/>
          <w:sz w:val="24"/>
        </w:rPr>
      </w:pPr>
      <w:r w:rsidRPr="00872837">
        <w:rPr>
          <w:rFonts w:ascii="Times New Roman" w:hAnsi="Times New Roman"/>
          <w:b/>
          <w:sz w:val="24"/>
        </w:rPr>
        <w:t>на инженерно - технологическое сопровождение</w:t>
      </w:r>
    </w:p>
    <w:p w:rsidR="00D46AE1" w:rsidRPr="00872837" w:rsidRDefault="00D46AE1" w:rsidP="00D46AE1">
      <w:pPr>
        <w:shd w:val="clear" w:color="auto" w:fill="FFFFFF"/>
        <w:ind w:left="29"/>
        <w:jc w:val="center"/>
        <w:rPr>
          <w:b/>
          <w:sz w:val="24"/>
          <w:szCs w:val="24"/>
        </w:rPr>
      </w:pPr>
      <w:r w:rsidRPr="00872837">
        <w:rPr>
          <w:b/>
          <w:sz w:val="24"/>
          <w:szCs w:val="24"/>
        </w:rPr>
        <w:t>отработки буровых долот</w:t>
      </w:r>
    </w:p>
    <w:p w:rsidR="00D46AE1" w:rsidRPr="00872837" w:rsidRDefault="00D46AE1" w:rsidP="00D46AE1">
      <w:pPr>
        <w:pStyle w:val="1KGK9"/>
        <w:shd w:val="clear" w:color="000000" w:fill="FFFFFF"/>
        <w:ind w:firstLine="709"/>
        <w:jc w:val="center"/>
        <w:rPr>
          <w:rFonts w:ascii="Times New Roman" w:hAnsi="Times New Roman"/>
          <w:b/>
          <w:sz w:val="24"/>
        </w:rPr>
      </w:pPr>
    </w:p>
    <w:tbl>
      <w:tblPr>
        <w:tblpPr w:leftFromText="180" w:rightFromText="180" w:vertAnchor="text" w:horzAnchor="page" w:tblpX="2105" w:tblpY="125"/>
        <w:tblW w:w="9199" w:type="dxa"/>
        <w:tblLayout w:type="fixed"/>
        <w:tblLook w:val="01E0" w:firstRow="1" w:lastRow="1" w:firstColumn="1" w:lastColumn="1" w:noHBand="0" w:noVBand="0"/>
      </w:tblPr>
      <w:tblGrid>
        <w:gridCol w:w="1689"/>
        <w:gridCol w:w="3806"/>
        <w:gridCol w:w="551"/>
        <w:gridCol w:w="236"/>
        <w:gridCol w:w="1465"/>
        <w:gridCol w:w="1452"/>
      </w:tblGrid>
      <w:tr w:rsidR="00DF3C05" w:rsidRPr="00317622" w:rsidTr="00DF3C05">
        <w:tc>
          <w:tcPr>
            <w:tcW w:w="1689" w:type="dxa"/>
          </w:tcPr>
          <w:p w:rsidR="00DF3C05" w:rsidRPr="00F7570C" w:rsidRDefault="00DF3C05" w:rsidP="00DF3C05">
            <w:pPr>
              <w:jc w:val="both"/>
              <w:rPr>
                <w:b/>
                <w:sz w:val="24"/>
                <w:szCs w:val="24"/>
              </w:rPr>
            </w:pPr>
            <w:r w:rsidRPr="00F7570C">
              <w:rPr>
                <w:b/>
                <w:sz w:val="24"/>
                <w:szCs w:val="24"/>
              </w:rPr>
              <w:t>г. Мегион</w:t>
            </w:r>
          </w:p>
        </w:tc>
        <w:tc>
          <w:tcPr>
            <w:tcW w:w="3806" w:type="dxa"/>
          </w:tcPr>
          <w:p w:rsidR="00DF3C05" w:rsidRPr="00F7570C" w:rsidRDefault="00DF3C05" w:rsidP="00DF3C05">
            <w:pPr>
              <w:jc w:val="both"/>
              <w:rPr>
                <w:b/>
                <w:sz w:val="24"/>
                <w:szCs w:val="24"/>
              </w:rPr>
            </w:pPr>
          </w:p>
        </w:tc>
        <w:tc>
          <w:tcPr>
            <w:tcW w:w="551" w:type="dxa"/>
            <w:tcBorders>
              <w:bottom w:val="single" w:sz="4" w:space="0" w:color="auto"/>
            </w:tcBorders>
            <w:shd w:val="clear" w:color="auto" w:fill="BFBFBF" w:themeFill="background1" w:themeFillShade="BF"/>
          </w:tcPr>
          <w:p w:rsidR="00DF3C05" w:rsidRPr="00F7570C" w:rsidRDefault="00DF3C05" w:rsidP="00DF3C05">
            <w:pPr>
              <w:jc w:val="both"/>
              <w:rPr>
                <w:b/>
                <w:sz w:val="24"/>
                <w:szCs w:val="24"/>
              </w:rPr>
            </w:pPr>
          </w:p>
        </w:tc>
        <w:tc>
          <w:tcPr>
            <w:tcW w:w="236" w:type="dxa"/>
            <w:shd w:val="clear" w:color="auto" w:fill="BFBFBF" w:themeFill="background1" w:themeFillShade="BF"/>
          </w:tcPr>
          <w:p w:rsidR="00DF3C05" w:rsidRPr="00F7570C" w:rsidRDefault="00DF3C05" w:rsidP="00DF3C05">
            <w:pPr>
              <w:jc w:val="both"/>
              <w:rPr>
                <w:b/>
                <w:sz w:val="24"/>
                <w:szCs w:val="24"/>
              </w:rPr>
            </w:pPr>
          </w:p>
        </w:tc>
        <w:tc>
          <w:tcPr>
            <w:tcW w:w="1465" w:type="dxa"/>
            <w:tcBorders>
              <w:bottom w:val="single" w:sz="4" w:space="0" w:color="auto"/>
            </w:tcBorders>
            <w:shd w:val="clear" w:color="auto" w:fill="BFBFBF" w:themeFill="background1" w:themeFillShade="BF"/>
          </w:tcPr>
          <w:p w:rsidR="00DF3C05" w:rsidRPr="00F7570C" w:rsidRDefault="00DF3C05" w:rsidP="00DF3C05">
            <w:pPr>
              <w:jc w:val="both"/>
              <w:rPr>
                <w:b/>
                <w:sz w:val="24"/>
                <w:szCs w:val="24"/>
              </w:rPr>
            </w:pPr>
          </w:p>
        </w:tc>
        <w:tc>
          <w:tcPr>
            <w:tcW w:w="1452" w:type="dxa"/>
            <w:shd w:val="clear" w:color="auto" w:fill="BFBFBF" w:themeFill="background1" w:themeFillShade="BF"/>
          </w:tcPr>
          <w:p w:rsidR="00DF3C05" w:rsidRPr="00F7570C" w:rsidRDefault="00DF3C05" w:rsidP="00DF3C05">
            <w:pPr>
              <w:jc w:val="both"/>
              <w:rPr>
                <w:b/>
                <w:sz w:val="24"/>
                <w:szCs w:val="24"/>
              </w:rPr>
            </w:pPr>
            <w:r w:rsidRPr="00F7570C">
              <w:rPr>
                <w:b/>
                <w:sz w:val="24"/>
                <w:szCs w:val="24"/>
              </w:rPr>
              <w:t>20</w:t>
            </w:r>
            <w:r>
              <w:rPr>
                <w:b/>
                <w:sz w:val="24"/>
                <w:szCs w:val="24"/>
              </w:rPr>
              <w:t>____</w:t>
            </w:r>
            <w:r w:rsidRPr="00F7570C">
              <w:rPr>
                <w:b/>
                <w:sz w:val="24"/>
                <w:szCs w:val="24"/>
              </w:rPr>
              <w:t>г.</w:t>
            </w:r>
          </w:p>
        </w:tc>
      </w:tr>
    </w:tbl>
    <w:p w:rsidR="00D46AE1" w:rsidRPr="00872837" w:rsidRDefault="00D46AE1" w:rsidP="00D46AE1">
      <w:pPr>
        <w:ind w:firstLine="709"/>
        <w:jc w:val="both"/>
        <w:rPr>
          <w:sz w:val="24"/>
          <w:szCs w:val="24"/>
        </w:rPr>
      </w:pPr>
    </w:p>
    <w:p w:rsidR="00D46AE1" w:rsidRPr="00872837" w:rsidRDefault="00D46AE1" w:rsidP="00D46AE1">
      <w:pPr>
        <w:ind w:firstLine="709"/>
        <w:jc w:val="both"/>
        <w:rPr>
          <w:b/>
          <w:sz w:val="24"/>
          <w:szCs w:val="24"/>
        </w:rPr>
      </w:pPr>
    </w:p>
    <w:p w:rsidR="00D46AE1" w:rsidRPr="00872837" w:rsidRDefault="00D46AE1" w:rsidP="00D46AE1">
      <w:pPr>
        <w:ind w:firstLine="709"/>
        <w:jc w:val="both"/>
        <w:rPr>
          <w:b/>
          <w:sz w:val="24"/>
          <w:szCs w:val="24"/>
        </w:rPr>
      </w:pPr>
    </w:p>
    <w:p w:rsidR="00C664C4" w:rsidRPr="00782A84" w:rsidRDefault="00C664C4" w:rsidP="00C664C4">
      <w:pPr>
        <w:ind w:firstLine="709"/>
        <w:jc w:val="both"/>
        <w:rPr>
          <w:sz w:val="24"/>
          <w:szCs w:val="24"/>
          <w:highlight w:val="lightGray"/>
        </w:rPr>
      </w:pPr>
      <w:r w:rsidRPr="00782A84">
        <w:rPr>
          <w:b/>
          <w:sz w:val="24"/>
          <w:szCs w:val="24"/>
        </w:rPr>
        <w:t>Открытое акционерное общество «Славнефть-Мегионнефтегаз» (ОАО «СН-МНГ»)</w:t>
      </w:r>
      <w:r w:rsidRPr="00782A84">
        <w:rPr>
          <w:sz w:val="24"/>
          <w:szCs w:val="24"/>
        </w:rPr>
        <w:t xml:space="preserve">, именуемое в дальнейшем </w:t>
      </w:r>
      <w:r w:rsidRPr="00782A84">
        <w:rPr>
          <w:b/>
          <w:sz w:val="24"/>
          <w:szCs w:val="24"/>
        </w:rPr>
        <w:t>«Заказчик»</w:t>
      </w:r>
      <w:r w:rsidRPr="00782A84">
        <w:rPr>
          <w:sz w:val="24"/>
          <w:szCs w:val="24"/>
        </w:rPr>
        <w:t>, в лице</w:t>
      </w:r>
      <w:r w:rsidRPr="00782A84">
        <w:rPr>
          <w:b/>
          <w:sz w:val="24"/>
          <w:szCs w:val="24"/>
        </w:rPr>
        <w:t xml:space="preserve"> </w:t>
      </w:r>
      <w:r w:rsidRPr="00782A84">
        <w:rPr>
          <w:sz w:val="24"/>
          <w:szCs w:val="24"/>
          <w:highlight w:val="lightGray"/>
        </w:rPr>
        <w:t>_______________</w:t>
      </w:r>
      <w:r>
        <w:rPr>
          <w:sz w:val="24"/>
          <w:szCs w:val="24"/>
          <w:highlight w:val="lightGray"/>
        </w:rPr>
        <w:t>_____</w:t>
      </w:r>
      <w:r w:rsidR="00DF3C05">
        <w:rPr>
          <w:sz w:val="24"/>
          <w:szCs w:val="24"/>
          <w:highlight w:val="lightGray"/>
        </w:rPr>
        <w:t>________</w:t>
      </w:r>
      <w:r>
        <w:rPr>
          <w:sz w:val="24"/>
          <w:szCs w:val="24"/>
          <w:highlight w:val="lightGray"/>
        </w:rPr>
        <w:t>__________</w:t>
      </w:r>
      <w:r w:rsidRPr="00782A84">
        <w:rPr>
          <w:sz w:val="24"/>
          <w:szCs w:val="24"/>
          <w:highlight w:val="lightGray"/>
        </w:rPr>
        <w:t>___</w:t>
      </w:r>
    </w:p>
    <w:p w:rsidR="00C664C4" w:rsidRPr="00782A84" w:rsidRDefault="00C664C4" w:rsidP="00C664C4">
      <w:pPr>
        <w:pStyle w:val="210"/>
        <w:ind w:left="4956" w:firstLine="708"/>
        <w:jc w:val="center"/>
        <w:rPr>
          <w:rFonts w:ascii="Times New Roman" w:hAnsi="Times New Roman"/>
          <w:bCs/>
          <w:i/>
          <w:sz w:val="20"/>
          <w:highlight w:val="lightGray"/>
        </w:rPr>
      </w:pPr>
      <w:r w:rsidRPr="00782A84">
        <w:rPr>
          <w:rFonts w:ascii="Times New Roman" w:hAnsi="Times New Roman"/>
          <w:bCs/>
          <w:i/>
          <w:sz w:val="20"/>
          <w:highlight w:val="lightGray"/>
        </w:rPr>
        <w:t>(должность полностью)</w:t>
      </w:r>
    </w:p>
    <w:p w:rsidR="00C664C4" w:rsidRPr="00782A84" w:rsidRDefault="00C664C4" w:rsidP="00C664C4">
      <w:pPr>
        <w:jc w:val="both"/>
        <w:rPr>
          <w:bCs/>
          <w:sz w:val="24"/>
          <w:szCs w:val="24"/>
          <w:highlight w:val="lightGray"/>
        </w:rPr>
      </w:pPr>
      <w:r w:rsidRPr="00782A84">
        <w:rPr>
          <w:bCs/>
          <w:sz w:val="24"/>
          <w:szCs w:val="24"/>
          <w:highlight w:val="lightGray"/>
        </w:rPr>
        <w:t>________________________________________________________________________________</w:t>
      </w:r>
    </w:p>
    <w:p w:rsidR="00C664C4" w:rsidRPr="00782A84" w:rsidRDefault="00C664C4" w:rsidP="00C664C4">
      <w:pPr>
        <w:pStyle w:val="210"/>
        <w:ind w:firstLine="0"/>
        <w:jc w:val="center"/>
        <w:rPr>
          <w:rFonts w:ascii="Times New Roman" w:hAnsi="Times New Roman"/>
          <w:bCs/>
          <w:i/>
          <w:sz w:val="20"/>
        </w:rPr>
      </w:pPr>
      <w:r w:rsidRPr="00782A84">
        <w:rPr>
          <w:rFonts w:ascii="Times New Roman" w:hAnsi="Times New Roman"/>
          <w:bCs/>
          <w:i/>
          <w:sz w:val="20"/>
          <w:highlight w:val="lightGray"/>
        </w:rPr>
        <w:t>(Ф.И.О. полностью)</w:t>
      </w:r>
    </w:p>
    <w:p w:rsidR="00C664C4" w:rsidRPr="00782A84" w:rsidRDefault="00C664C4" w:rsidP="00C664C4">
      <w:pPr>
        <w:pStyle w:val="210"/>
        <w:ind w:firstLine="0"/>
        <w:rPr>
          <w:rFonts w:ascii="Times New Roman" w:hAnsi="Times New Roman"/>
          <w:szCs w:val="24"/>
          <w:highlight w:val="lightGray"/>
        </w:rPr>
      </w:pPr>
      <w:r w:rsidRPr="00782A84">
        <w:rPr>
          <w:rFonts w:ascii="Times New Roman" w:hAnsi="Times New Roman"/>
          <w:bCs/>
          <w:szCs w:val="24"/>
        </w:rPr>
        <w:t>действующего</w:t>
      </w:r>
      <w:r w:rsidRPr="00782A84">
        <w:rPr>
          <w:rFonts w:ascii="Times New Roman" w:hAnsi="Times New Roman"/>
          <w:szCs w:val="24"/>
        </w:rPr>
        <w:t xml:space="preserve"> на основании </w:t>
      </w:r>
      <w:r w:rsidRPr="00782A84">
        <w:rPr>
          <w:rFonts w:ascii="Times New Roman" w:hAnsi="Times New Roman"/>
          <w:szCs w:val="24"/>
          <w:highlight w:val="lightGray"/>
        </w:rPr>
        <w:t>_______________________________________________________</w:t>
      </w:r>
    </w:p>
    <w:p w:rsidR="00C664C4" w:rsidRPr="00782A84" w:rsidRDefault="00C664C4" w:rsidP="00C664C4">
      <w:pPr>
        <w:pStyle w:val="210"/>
        <w:ind w:firstLine="0"/>
        <w:rPr>
          <w:rFonts w:ascii="Times New Roman" w:hAnsi="Times New Roman"/>
          <w:sz w:val="20"/>
        </w:rPr>
      </w:pPr>
      <w:r w:rsidRPr="00782A84">
        <w:rPr>
          <w:rFonts w:ascii="Times New Roman" w:hAnsi="Times New Roman"/>
          <w:i/>
          <w:sz w:val="20"/>
          <w:highlight w:val="lightGray"/>
        </w:rPr>
        <w:t>(правоустанавливающий документ: Устав/Решение или Протокол от___ №___/Доверенность от___ № __)</w:t>
      </w:r>
    </w:p>
    <w:p w:rsidR="00C664C4" w:rsidRPr="00782A84" w:rsidRDefault="00C664C4" w:rsidP="00C664C4">
      <w:pPr>
        <w:pStyle w:val="210"/>
        <w:ind w:firstLine="0"/>
        <w:rPr>
          <w:rFonts w:ascii="Times New Roman" w:hAnsi="Times New Roman"/>
          <w:i/>
          <w:szCs w:val="24"/>
          <w:highlight w:val="lightGray"/>
        </w:rPr>
      </w:pPr>
      <w:r w:rsidRPr="00782A84">
        <w:rPr>
          <w:rFonts w:ascii="Times New Roman" w:hAnsi="Times New Roman"/>
          <w:szCs w:val="24"/>
        </w:rPr>
        <w:t xml:space="preserve">с одной стороны, и </w:t>
      </w:r>
      <w:r w:rsidRPr="00782A84">
        <w:rPr>
          <w:rFonts w:ascii="Times New Roman" w:hAnsi="Times New Roman"/>
          <w:szCs w:val="24"/>
          <w:highlight w:val="lightGray"/>
        </w:rPr>
        <w:t>_______________________________________________________________</w:t>
      </w:r>
    </w:p>
    <w:p w:rsidR="00C664C4" w:rsidRPr="00782A84" w:rsidRDefault="00C664C4" w:rsidP="00C664C4">
      <w:pPr>
        <w:pStyle w:val="210"/>
        <w:ind w:left="1416" w:firstLine="0"/>
        <w:rPr>
          <w:rFonts w:ascii="Times New Roman" w:hAnsi="Times New Roman"/>
          <w:i/>
          <w:sz w:val="20"/>
        </w:rPr>
      </w:pPr>
      <w:r w:rsidRPr="00782A84">
        <w:rPr>
          <w:rFonts w:ascii="Times New Roman" w:hAnsi="Times New Roman"/>
          <w:i/>
          <w:sz w:val="20"/>
          <w:highlight w:val="lightGray"/>
        </w:rPr>
        <w:t>(полное и сокращенное наименование в соответствии с учредительными документами)</w:t>
      </w:r>
    </w:p>
    <w:p w:rsidR="00C664C4" w:rsidRPr="00782A84" w:rsidRDefault="00C664C4" w:rsidP="00C664C4">
      <w:pPr>
        <w:pStyle w:val="210"/>
        <w:ind w:firstLine="0"/>
        <w:rPr>
          <w:rFonts w:ascii="Times New Roman" w:hAnsi="Times New Roman"/>
          <w:szCs w:val="24"/>
          <w:highlight w:val="lightGray"/>
        </w:rPr>
      </w:pPr>
      <w:r w:rsidRPr="00782A84">
        <w:rPr>
          <w:rFonts w:ascii="Times New Roman" w:hAnsi="Times New Roman"/>
          <w:szCs w:val="24"/>
        </w:rPr>
        <w:t xml:space="preserve">именуемое в дальнейшем </w:t>
      </w:r>
      <w:r w:rsidRPr="00782A84">
        <w:rPr>
          <w:rFonts w:ascii="Times New Roman" w:hAnsi="Times New Roman"/>
          <w:b/>
          <w:szCs w:val="24"/>
        </w:rPr>
        <w:t>«Подрядчик»</w:t>
      </w:r>
      <w:r w:rsidRPr="00782A84">
        <w:rPr>
          <w:rFonts w:ascii="Times New Roman" w:hAnsi="Times New Roman"/>
          <w:szCs w:val="24"/>
        </w:rPr>
        <w:t xml:space="preserve">, в лице </w:t>
      </w:r>
      <w:r w:rsidRPr="00782A84">
        <w:rPr>
          <w:rFonts w:ascii="Times New Roman" w:hAnsi="Times New Roman"/>
          <w:szCs w:val="24"/>
          <w:highlight w:val="lightGray"/>
        </w:rPr>
        <w:t>______________________________________</w:t>
      </w:r>
    </w:p>
    <w:p w:rsidR="00C664C4" w:rsidRPr="00782A84" w:rsidRDefault="00C664C4" w:rsidP="00C664C4">
      <w:pPr>
        <w:pStyle w:val="210"/>
        <w:ind w:left="4956" w:firstLine="708"/>
        <w:jc w:val="center"/>
        <w:rPr>
          <w:rFonts w:ascii="Times New Roman" w:hAnsi="Times New Roman"/>
          <w:bCs/>
          <w:i/>
          <w:sz w:val="20"/>
          <w:highlight w:val="lightGray"/>
        </w:rPr>
      </w:pPr>
      <w:r w:rsidRPr="00782A84">
        <w:rPr>
          <w:rFonts w:ascii="Times New Roman" w:hAnsi="Times New Roman"/>
          <w:bCs/>
          <w:i/>
          <w:sz w:val="20"/>
          <w:highlight w:val="lightGray"/>
        </w:rPr>
        <w:t>(должность полностью)</w:t>
      </w:r>
    </w:p>
    <w:p w:rsidR="00C664C4" w:rsidRPr="00782A84" w:rsidRDefault="00C664C4" w:rsidP="00C664C4">
      <w:pPr>
        <w:jc w:val="both"/>
        <w:rPr>
          <w:bCs/>
          <w:sz w:val="24"/>
          <w:szCs w:val="24"/>
          <w:highlight w:val="lightGray"/>
        </w:rPr>
      </w:pPr>
      <w:r w:rsidRPr="00782A84">
        <w:rPr>
          <w:bCs/>
          <w:sz w:val="24"/>
          <w:szCs w:val="24"/>
          <w:highlight w:val="lightGray"/>
        </w:rPr>
        <w:t>________________________________________________________________________________</w:t>
      </w:r>
    </w:p>
    <w:p w:rsidR="00C664C4" w:rsidRPr="00782A84" w:rsidRDefault="00C664C4" w:rsidP="00C664C4">
      <w:pPr>
        <w:pStyle w:val="210"/>
        <w:ind w:left="3540" w:firstLine="708"/>
        <w:rPr>
          <w:rFonts w:ascii="Times New Roman" w:hAnsi="Times New Roman"/>
          <w:bCs/>
          <w:i/>
          <w:sz w:val="20"/>
        </w:rPr>
      </w:pPr>
      <w:r w:rsidRPr="00782A84">
        <w:rPr>
          <w:rFonts w:ascii="Times New Roman" w:hAnsi="Times New Roman"/>
          <w:bCs/>
          <w:i/>
          <w:sz w:val="20"/>
          <w:highlight w:val="lightGray"/>
        </w:rPr>
        <w:t>(Ф.И.О. полностью)</w:t>
      </w:r>
    </w:p>
    <w:p w:rsidR="00C664C4" w:rsidRPr="00782A84" w:rsidRDefault="00C664C4" w:rsidP="00C664C4">
      <w:pPr>
        <w:pStyle w:val="210"/>
        <w:ind w:firstLine="0"/>
        <w:rPr>
          <w:rFonts w:ascii="Times New Roman" w:hAnsi="Times New Roman"/>
          <w:szCs w:val="24"/>
          <w:highlight w:val="lightGray"/>
        </w:rPr>
      </w:pPr>
      <w:r w:rsidRPr="00782A84">
        <w:rPr>
          <w:rFonts w:ascii="Times New Roman" w:hAnsi="Times New Roman"/>
          <w:bCs/>
          <w:szCs w:val="24"/>
        </w:rPr>
        <w:t>действующего</w:t>
      </w:r>
      <w:r w:rsidRPr="00782A84">
        <w:rPr>
          <w:rFonts w:ascii="Times New Roman" w:hAnsi="Times New Roman"/>
          <w:bCs/>
          <w:i/>
          <w:szCs w:val="24"/>
          <w:highlight w:val="lightGray"/>
        </w:rPr>
        <w:t>(ей)</w:t>
      </w:r>
      <w:r w:rsidRPr="00782A84">
        <w:rPr>
          <w:rFonts w:ascii="Times New Roman" w:hAnsi="Times New Roman"/>
          <w:szCs w:val="24"/>
        </w:rPr>
        <w:t xml:space="preserve"> на основании _</w:t>
      </w:r>
      <w:r w:rsidRPr="00782A84">
        <w:rPr>
          <w:rFonts w:ascii="Times New Roman" w:hAnsi="Times New Roman"/>
          <w:szCs w:val="24"/>
          <w:highlight w:val="lightGray"/>
        </w:rPr>
        <w:t>__________________________________________________,</w:t>
      </w:r>
    </w:p>
    <w:p w:rsidR="00C664C4" w:rsidRPr="00782A84" w:rsidRDefault="00C664C4" w:rsidP="00C664C4">
      <w:pPr>
        <w:pStyle w:val="210"/>
        <w:ind w:firstLine="0"/>
        <w:rPr>
          <w:rFonts w:ascii="Times New Roman" w:hAnsi="Times New Roman"/>
          <w:sz w:val="20"/>
        </w:rPr>
      </w:pPr>
      <w:r w:rsidRPr="00782A84">
        <w:rPr>
          <w:rFonts w:ascii="Times New Roman" w:hAnsi="Times New Roman"/>
          <w:i/>
          <w:sz w:val="20"/>
          <w:highlight w:val="lightGray"/>
        </w:rPr>
        <w:t>(правоустанавливающий документ: Устав/Решение или Протокол от___ №___/Доверенность от___ № __)</w:t>
      </w:r>
    </w:p>
    <w:p w:rsidR="00C664C4" w:rsidRDefault="00C664C4" w:rsidP="00C664C4">
      <w:pPr>
        <w:pStyle w:val="210"/>
        <w:ind w:firstLine="0"/>
        <w:rPr>
          <w:rFonts w:ascii="Times New Roman" w:hAnsi="Times New Roman"/>
          <w:szCs w:val="24"/>
        </w:rPr>
      </w:pPr>
      <w:r w:rsidRPr="00782A84">
        <w:rPr>
          <w:rFonts w:ascii="Times New Roman" w:hAnsi="Times New Roman"/>
          <w:szCs w:val="24"/>
        </w:rPr>
        <w:t xml:space="preserve">с другой стороны, совместно именуемые </w:t>
      </w:r>
      <w:r w:rsidRPr="00782A84">
        <w:rPr>
          <w:rFonts w:ascii="Times New Roman" w:hAnsi="Times New Roman"/>
          <w:b/>
          <w:szCs w:val="24"/>
        </w:rPr>
        <w:t>«Стороны»</w:t>
      </w:r>
      <w:r w:rsidRPr="00782A84">
        <w:rPr>
          <w:rFonts w:ascii="Times New Roman" w:hAnsi="Times New Roman"/>
          <w:szCs w:val="24"/>
        </w:rPr>
        <w:t>, заключили настоящий Договор о нижеследующем:</w:t>
      </w:r>
    </w:p>
    <w:p w:rsidR="00C664C4" w:rsidRPr="00782A84" w:rsidRDefault="00C664C4" w:rsidP="00C664C4">
      <w:pPr>
        <w:pStyle w:val="210"/>
        <w:shd w:val="clear" w:color="auto" w:fill="BFBFBF" w:themeFill="background1" w:themeFillShade="BF"/>
        <w:ind w:firstLine="0"/>
        <w:rPr>
          <w:rFonts w:ascii="Times New Roman" w:hAnsi="Times New Roman"/>
          <w:szCs w:val="24"/>
        </w:rPr>
      </w:pPr>
    </w:p>
    <w:p w:rsidR="00D46AE1" w:rsidRPr="00872837" w:rsidRDefault="00D46AE1" w:rsidP="00D46AE1">
      <w:pPr>
        <w:widowControl/>
        <w:numPr>
          <w:ilvl w:val="0"/>
          <w:numId w:val="3"/>
        </w:numPr>
        <w:shd w:val="clear" w:color="auto" w:fill="FFFFFF"/>
        <w:autoSpaceDE/>
        <w:autoSpaceDN/>
        <w:adjustRightInd/>
        <w:ind w:left="0" w:firstLine="709"/>
        <w:jc w:val="center"/>
        <w:rPr>
          <w:b/>
          <w:bCs/>
          <w:color w:val="000000"/>
          <w:sz w:val="24"/>
          <w:szCs w:val="24"/>
        </w:rPr>
      </w:pPr>
      <w:r w:rsidRPr="00872837">
        <w:rPr>
          <w:b/>
          <w:bCs/>
          <w:color w:val="000000"/>
          <w:sz w:val="24"/>
          <w:szCs w:val="24"/>
        </w:rPr>
        <w:t>Определения</w:t>
      </w:r>
    </w:p>
    <w:p w:rsidR="00D46AE1" w:rsidRPr="00872837" w:rsidRDefault="00D46AE1" w:rsidP="00C664C4">
      <w:pPr>
        <w:jc w:val="both"/>
        <w:rPr>
          <w:sz w:val="24"/>
          <w:szCs w:val="24"/>
        </w:rPr>
      </w:pPr>
    </w:p>
    <w:p w:rsidR="00D46AE1" w:rsidRPr="00872837" w:rsidRDefault="00D46AE1" w:rsidP="00D46AE1">
      <w:pPr>
        <w:ind w:firstLine="709"/>
        <w:jc w:val="both"/>
        <w:rPr>
          <w:sz w:val="24"/>
          <w:szCs w:val="24"/>
        </w:rPr>
      </w:pPr>
      <w:r w:rsidRPr="00872837">
        <w:rPr>
          <w:sz w:val="24"/>
          <w:szCs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D46AE1" w:rsidRPr="00872837" w:rsidRDefault="00D46AE1" w:rsidP="00D46AE1">
      <w:pPr>
        <w:ind w:firstLine="709"/>
        <w:jc w:val="both"/>
        <w:rPr>
          <w:sz w:val="24"/>
          <w:szCs w:val="24"/>
        </w:rPr>
      </w:pPr>
      <w:r w:rsidRPr="00872837">
        <w:rPr>
          <w:b/>
          <w:sz w:val="24"/>
          <w:szCs w:val="24"/>
        </w:rPr>
        <w:t>«Стороны»</w:t>
      </w:r>
      <w:r w:rsidRPr="00872837">
        <w:rPr>
          <w:sz w:val="24"/>
          <w:szCs w:val="24"/>
        </w:rPr>
        <w:t xml:space="preserve"> – Заказчик и Подрядчик.</w:t>
      </w:r>
    </w:p>
    <w:p w:rsidR="00D46AE1" w:rsidRPr="00872837" w:rsidRDefault="00D46AE1" w:rsidP="00D46AE1">
      <w:pPr>
        <w:pStyle w:val="aa"/>
        <w:spacing w:after="0"/>
        <w:ind w:firstLine="709"/>
        <w:jc w:val="both"/>
        <w:rPr>
          <w:sz w:val="24"/>
          <w:szCs w:val="24"/>
        </w:rPr>
      </w:pPr>
      <w:r w:rsidRPr="00872837">
        <w:rPr>
          <w:b/>
          <w:sz w:val="24"/>
          <w:szCs w:val="24"/>
        </w:rPr>
        <w:t>«Договор»</w:t>
      </w:r>
      <w:r w:rsidRPr="00872837">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D46AE1" w:rsidRPr="00872837" w:rsidRDefault="00D46AE1" w:rsidP="00D46AE1">
      <w:pPr>
        <w:tabs>
          <w:tab w:val="left" w:pos="1418"/>
        </w:tabs>
        <w:ind w:firstLine="709"/>
        <w:jc w:val="both"/>
        <w:rPr>
          <w:sz w:val="24"/>
          <w:szCs w:val="24"/>
        </w:rPr>
      </w:pPr>
      <w:r w:rsidRPr="00872837">
        <w:rPr>
          <w:b/>
          <w:sz w:val="24"/>
          <w:szCs w:val="24"/>
        </w:rPr>
        <w:t>«</w:t>
      </w:r>
      <w:r w:rsidRPr="00872837">
        <w:rPr>
          <w:b/>
          <w:bCs/>
          <w:sz w:val="24"/>
          <w:szCs w:val="24"/>
        </w:rPr>
        <w:t>Срок действия Договора</w:t>
      </w:r>
      <w:r w:rsidRPr="00872837">
        <w:rPr>
          <w:b/>
          <w:sz w:val="24"/>
          <w:szCs w:val="24"/>
        </w:rPr>
        <w:t>»</w:t>
      </w:r>
      <w:r w:rsidRPr="00872837">
        <w:rPr>
          <w:sz w:val="24"/>
          <w:szCs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D46AE1" w:rsidRPr="00872837" w:rsidRDefault="00D46AE1" w:rsidP="00D46AE1">
      <w:pPr>
        <w:tabs>
          <w:tab w:val="left" w:pos="1418"/>
        </w:tabs>
        <w:ind w:firstLine="709"/>
        <w:jc w:val="both"/>
        <w:rPr>
          <w:sz w:val="24"/>
          <w:szCs w:val="24"/>
        </w:rPr>
      </w:pPr>
      <w:r w:rsidRPr="00872837">
        <w:rPr>
          <w:b/>
          <w:sz w:val="24"/>
          <w:szCs w:val="24"/>
        </w:rPr>
        <w:t>«Инженерно</w:t>
      </w:r>
      <w:r w:rsidRPr="00872837">
        <w:rPr>
          <w:sz w:val="24"/>
          <w:szCs w:val="24"/>
        </w:rPr>
        <w:t>–</w:t>
      </w:r>
      <w:r w:rsidRPr="00872837">
        <w:rPr>
          <w:b/>
          <w:sz w:val="24"/>
          <w:szCs w:val="24"/>
        </w:rPr>
        <w:t>технологическое сопровождение отработки буровых долот»</w:t>
      </w:r>
      <w:r w:rsidRPr="00872837">
        <w:rPr>
          <w:sz w:val="24"/>
          <w:szCs w:val="24"/>
        </w:rPr>
        <w:t xml:space="preserve"> – работы методического, информационного, контрольного аналитического и организационного характера, осуществляемые в отношении буровых долот Подрядчика, при помощи которых Буровой подрядчик, привлеченный Заказчиком выполняет бурение эксплуатационных скважин.</w:t>
      </w:r>
    </w:p>
    <w:p w:rsidR="00D46AE1" w:rsidRPr="00872837" w:rsidRDefault="00D46AE1" w:rsidP="00D46AE1">
      <w:pPr>
        <w:tabs>
          <w:tab w:val="left" w:pos="1418"/>
        </w:tabs>
        <w:ind w:firstLine="709"/>
        <w:jc w:val="both"/>
        <w:rPr>
          <w:sz w:val="24"/>
          <w:szCs w:val="24"/>
        </w:rPr>
      </w:pPr>
      <w:r w:rsidRPr="00872837">
        <w:rPr>
          <w:sz w:val="24"/>
          <w:szCs w:val="24"/>
        </w:rPr>
        <w:t>Инженерно – технологическое сопровождение отработки буровых долот является частью комплекса работ связанных со строительством эксплуатационных скважин Заказчика, и включает в себя:</w:t>
      </w:r>
    </w:p>
    <w:p w:rsidR="00D46AE1" w:rsidRPr="00FE6CE6" w:rsidRDefault="00D46AE1" w:rsidP="00D46AE1">
      <w:pPr>
        <w:pStyle w:val="-3"/>
        <w:numPr>
          <w:ilvl w:val="0"/>
          <w:numId w:val="15"/>
        </w:numPr>
        <w:rPr>
          <w:highlight w:val="lightGray"/>
        </w:rPr>
      </w:pPr>
      <w:r w:rsidRPr="00FE6CE6">
        <w:rPr>
          <w:szCs w:val="24"/>
          <w:highlight w:val="lightGray"/>
        </w:rPr>
        <w:t>п</w:t>
      </w:r>
      <w:r w:rsidRPr="00FE6CE6">
        <w:rPr>
          <w:color w:val="000000"/>
          <w:szCs w:val="24"/>
          <w:highlight w:val="lightGray"/>
        </w:rPr>
        <w:t>одбор Сторонами буровых долот, на основе произведенного Подрядчиком анализа геолого-технических данных бурения скважин;</w:t>
      </w:r>
    </w:p>
    <w:p w:rsidR="00D46AE1" w:rsidRPr="00FE6CE6" w:rsidRDefault="00D46AE1" w:rsidP="00D46AE1">
      <w:pPr>
        <w:pStyle w:val="-3"/>
        <w:numPr>
          <w:ilvl w:val="0"/>
          <w:numId w:val="15"/>
        </w:numPr>
        <w:rPr>
          <w:szCs w:val="24"/>
          <w:highlight w:val="lightGray"/>
        </w:rPr>
      </w:pPr>
      <w:r w:rsidRPr="00FE6CE6">
        <w:rPr>
          <w:highlight w:val="lightGray"/>
        </w:rPr>
        <w:t xml:space="preserve">выдачу Подрядчиком рекомендаций </w:t>
      </w:r>
      <w:r w:rsidRPr="00FE6CE6">
        <w:rPr>
          <w:color w:val="000000"/>
          <w:szCs w:val="24"/>
          <w:highlight w:val="lightGray"/>
        </w:rPr>
        <w:t>по применению оптимальных параметров режима бурения с составлением долотной программы по каждой скважине;</w:t>
      </w:r>
    </w:p>
    <w:p w:rsidR="00D46AE1" w:rsidRPr="00FE6CE6" w:rsidRDefault="00D46AE1" w:rsidP="00D46AE1">
      <w:pPr>
        <w:pStyle w:val="-3"/>
        <w:numPr>
          <w:ilvl w:val="0"/>
          <w:numId w:val="15"/>
        </w:numPr>
        <w:rPr>
          <w:highlight w:val="lightGray"/>
        </w:rPr>
      </w:pPr>
      <w:r w:rsidRPr="00FE6CE6">
        <w:rPr>
          <w:highlight w:val="lightGray"/>
        </w:rPr>
        <w:t>обеспечение Подрядчиком рациональной отработки буровых долот, с возможностью повторного спуска бурового долота в скважину, если оно не отработало положенного ресурса (менее 50%), по согласованию с Заказчиком;</w:t>
      </w:r>
    </w:p>
    <w:p w:rsidR="00D46AE1" w:rsidRPr="00FE6CE6" w:rsidRDefault="00D46AE1" w:rsidP="00D46AE1">
      <w:pPr>
        <w:pStyle w:val="-3"/>
        <w:numPr>
          <w:ilvl w:val="0"/>
          <w:numId w:val="15"/>
        </w:numPr>
        <w:rPr>
          <w:szCs w:val="24"/>
          <w:highlight w:val="lightGray"/>
        </w:rPr>
      </w:pPr>
      <w:r w:rsidRPr="00FE6CE6">
        <w:rPr>
          <w:highlight w:val="lightGray"/>
        </w:rPr>
        <w:t>определения момента подъема долота по собственной методике Подрядчика;</w:t>
      </w:r>
    </w:p>
    <w:p w:rsidR="00D46AE1" w:rsidRPr="00FE6CE6" w:rsidRDefault="00D46AE1" w:rsidP="00D46AE1">
      <w:pPr>
        <w:pStyle w:val="-3"/>
        <w:numPr>
          <w:ilvl w:val="0"/>
          <w:numId w:val="15"/>
        </w:numPr>
        <w:rPr>
          <w:szCs w:val="24"/>
          <w:highlight w:val="lightGray"/>
        </w:rPr>
      </w:pPr>
      <w:r w:rsidRPr="00FE6CE6">
        <w:rPr>
          <w:highlight w:val="lightGray"/>
        </w:rPr>
        <w:t>выполнение гидравлического расчета с целью подбора оптимального размера насадок;</w:t>
      </w:r>
    </w:p>
    <w:p w:rsidR="00D46AE1" w:rsidRPr="00FE6CE6" w:rsidRDefault="00D46AE1" w:rsidP="00D46AE1">
      <w:pPr>
        <w:pStyle w:val="-3"/>
        <w:numPr>
          <w:ilvl w:val="0"/>
          <w:numId w:val="15"/>
        </w:numPr>
        <w:rPr>
          <w:szCs w:val="24"/>
          <w:highlight w:val="lightGray"/>
        </w:rPr>
      </w:pPr>
      <w:r w:rsidRPr="00FE6CE6">
        <w:rPr>
          <w:highlight w:val="lightGray"/>
        </w:rPr>
        <w:t>анализ результатов бурения долотами Подрядчика;</w:t>
      </w:r>
    </w:p>
    <w:p w:rsidR="00D46AE1" w:rsidRPr="00FE6CE6" w:rsidRDefault="00D46AE1" w:rsidP="00D46AE1">
      <w:pPr>
        <w:pStyle w:val="-3"/>
        <w:numPr>
          <w:ilvl w:val="0"/>
          <w:numId w:val="15"/>
        </w:numPr>
        <w:rPr>
          <w:szCs w:val="24"/>
          <w:highlight w:val="lightGray"/>
        </w:rPr>
      </w:pPr>
      <w:r w:rsidRPr="00FE6CE6">
        <w:rPr>
          <w:highlight w:val="lightGray"/>
        </w:rPr>
        <w:lastRenderedPageBreak/>
        <w:t>повседневный оперативный контроль сопровождения отработки буровых долот, осуществляемый Подрядчиком</w:t>
      </w:r>
      <w:r w:rsidR="003C22D7" w:rsidRPr="00FE6CE6">
        <w:rPr>
          <w:highlight w:val="lightGray"/>
        </w:rPr>
        <w:t>.</w:t>
      </w:r>
    </w:p>
    <w:p w:rsidR="00D46AE1" w:rsidRPr="00872837" w:rsidRDefault="00D46AE1" w:rsidP="00D46AE1">
      <w:pPr>
        <w:tabs>
          <w:tab w:val="left" w:pos="1418"/>
        </w:tabs>
        <w:ind w:firstLine="709"/>
        <w:jc w:val="both"/>
        <w:rPr>
          <w:b/>
          <w:sz w:val="24"/>
          <w:szCs w:val="24"/>
        </w:rPr>
      </w:pPr>
      <w:r w:rsidRPr="00872837">
        <w:rPr>
          <w:b/>
          <w:sz w:val="24"/>
          <w:szCs w:val="24"/>
        </w:rPr>
        <w:t>«Бурение» –</w:t>
      </w:r>
      <w:r w:rsidRPr="00872837">
        <w:rPr>
          <w:sz w:val="24"/>
          <w:szCs w:val="24"/>
        </w:rPr>
        <w:t xml:space="preserve"> процесс строительства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D46AE1" w:rsidRPr="00872837" w:rsidRDefault="00D46AE1" w:rsidP="00D46AE1">
      <w:pPr>
        <w:pStyle w:val="-3"/>
        <w:numPr>
          <w:ilvl w:val="0"/>
          <w:numId w:val="0"/>
        </w:numPr>
        <w:ind w:firstLine="709"/>
        <w:rPr>
          <w:szCs w:val="24"/>
        </w:rPr>
      </w:pPr>
      <w:r w:rsidRPr="00872837">
        <w:rPr>
          <w:b/>
          <w:szCs w:val="24"/>
          <w:shd w:val="clear" w:color="auto" w:fill="FFFFFF"/>
        </w:rPr>
        <w:t>«Б</w:t>
      </w:r>
      <w:r w:rsidRPr="00872837">
        <w:rPr>
          <w:b/>
          <w:bCs/>
          <w:szCs w:val="24"/>
        </w:rPr>
        <w:t xml:space="preserve">уровое долото́» </w:t>
      </w:r>
      <w:r w:rsidRPr="00872837">
        <w:rPr>
          <w:szCs w:val="24"/>
        </w:rPr>
        <w:t xml:space="preserve">– </w:t>
      </w:r>
      <w:r w:rsidRPr="00872837">
        <w:rPr>
          <w:color w:val="000000"/>
          <w:szCs w:val="24"/>
          <w:shd w:val="clear" w:color="auto" w:fill="FFFFFF"/>
        </w:rPr>
        <w:t xml:space="preserve">основной элемент бурового инструмента для механического разрушения горной породы на забое скважины в процессе ее проходки, вращаемый </w:t>
      </w:r>
      <w:r w:rsidRPr="00872837">
        <w:rPr>
          <w:szCs w:val="24"/>
        </w:rPr>
        <w:t>Забойным двигателем.</w:t>
      </w:r>
    </w:p>
    <w:p w:rsidR="00D46AE1" w:rsidRPr="00872837" w:rsidRDefault="00D46AE1" w:rsidP="00D46AE1">
      <w:pPr>
        <w:pStyle w:val="-3"/>
        <w:numPr>
          <w:ilvl w:val="0"/>
          <w:numId w:val="0"/>
        </w:numPr>
        <w:ind w:firstLine="709"/>
        <w:rPr>
          <w:color w:val="000000"/>
          <w:szCs w:val="24"/>
          <w:shd w:val="clear" w:color="auto" w:fill="FFFFFF"/>
        </w:rPr>
      </w:pPr>
      <w:r w:rsidRPr="00872837">
        <w:rPr>
          <w:b/>
          <w:szCs w:val="24"/>
        </w:rPr>
        <w:t xml:space="preserve">«Забойный двигатель» </w:t>
      </w:r>
      <w:r w:rsidRPr="00872837">
        <w:rPr>
          <w:szCs w:val="24"/>
        </w:rPr>
        <w:t xml:space="preserve">– объемный роторный гидравлический механизм преобразующий давление нагнетаемой в полость статора жидкости (буровой раствор) во вращательное движение выходного вала, </w:t>
      </w:r>
      <w:r w:rsidRPr="00872837">
        <w:rPr>
          <w:color w:val="000000"/>
          <w:szCs w:val="24"/>
          <w:shd w:val="clear" w:color="auto" w:fill="FFFFFF"/>
        </w:rPr>
        <w:t xml:space="preserve">располагающийся непосредственно в нижней части бурильной колонны над долотом. </w:t>
      </w:r>
    </w:p>
    <w:p w:rsidR="00D46AE1" w:rsidRPr="00872837" w:rsidRDefault="00D46AE1" w:rsidP="00D46AE1">
      <w:pPr>
        <w:tabs>
          <w:tab w:val="left" w:pos="1418"/>
        </w:tabs>
        <w:ind w:firstLine="709"/>
        <w:jc w:val="both"/>
        <w:rPr>
          <w:sz w:val="24"/>
          <w:szCs w:val="24"/>
        </w:rPr>
      </w:pPr>
      <w:r w:rsidRPr="00872837">
        <w:rPr>
          <w:b/>
          <w:iCs/>
          <w:sz w:val="24"/>
          <w:szCs w:val="24"/>
        </w:rPr>
        <w:t>«Эксплуатационная скважина (скважина)»</w:t>
      </w:r>
      <w:r w:rsidRPr="00872837">
        <w:rPr>
          <w:sz w:val="24"/>
          <w:szCs w:val="24"/>
        </w:rPr>
        <w:t xml:space="preserve"> – означает один ствол, пробуренный, или который должен быть пробурен, </w:t>
      </w:r>
      <w:r w:rsidRPr="00872837">
        <w:rPr>
          <w:color w:val="000000"/>
          <w:sz w:val="24"/>
          <w:szCs w:val="24"/>
          <w:shd w:val="clear" w:color="auto" w:fill="FFFFFF"/>
        </w:rPr>
        <w:t>для добычи нефти, газа и газового конденсата</w:t>
      </w:r>
      <w:r w:rsidRPr="00872837">
        <w:rPr>
          <w:color w:val="000000"/>
          <w:shd w:val="clear" w:color="auto" w:fill="FFFFFF"/>
        </w:rPr>
        <w:t xml:space="preserve">, </w:t>
      </w:r>
      <w:r w:rsidRPr="00872837">
        <w:rPr>
          <w:sz w:val="24"/>
          <w:szCs w:val="24"/>
        </w:rPr>
        <w:t>на заранее определенную обязательную проектную глубину и включает какое-либо корректирующее отклонения, пилотные стволы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w:t>
      </w:r>
    </w:p>
    <w:p w:rsidR="00D46AE1" w:rsidRPr="00872837" w:rsidRDefault="00D46AE1" w:rsidP="00D46AE1">
      <w:pPr>
        <w:ind w:firstLine="709"/>
        <w:jc w:val="both"/>
        <w:rPr>
          <w:sz w:val="24"/>
          <w:szCs w:val="24"/>
        </w:rPr>
      </w:pPr>
      <w:r w:rsidRPr="00872837">
        <w:rPr>
          <w:b/>
          <w:sz w:val="24"/>
          <w:szCs w:val="24"/>
        </w:rPr>
        <w:t>«</w:t>
      </w:r>
      <w:r w:rsidRPr="00872837">
        <w:rPr>
          <w:b/>
          <w:color w:val="000000"/>
          <w:sz w:val="24"/>
          <w:szCs w:val="24"/>
        </w:rPr>
        <w:t>Программа выполнения работ</w:t>
      </w:r>
      <w:r w:rsidRPr="00872837">
        <w:rPr>
          <w:b/>
          <w:sz w:val="24"/>
          <w:szCs w:val="24"/>
        </w:rPr>
        <w:t>»</w:t>
      </w:r>
      <w:r w:rsidRPr="00872837">
        <w:rPr>
          <w:sz w:val="24"/>
          <w:szCs w:val="24"/>
        </w:rPr>
        <w:t xml:space="preserve"> – документ, составляемый Подрядчиком по форме </w:t>
      </w:r>
      <w:r w:rsidR="000433E4">
        <w:rPr>
          <w:sz w:val="24"/>
          <w:szCs w:val="24"/>
        </w:rPr>
        <w:t xml:space="preserve">Приложения № </w:t>
      </w:r>
      <w:r w:rsidR="00852C9E">
        <w:rPr>
          <w:sz w:val="24"/>
          <w:szCs w:val="24"/>
          <w:highlight w:val="lightGray"/>
        </w:rPr>
        <w:t>10</w:t>
      </w:r>
      <w:r w:rsidR="003F0F9B" w:rsidRPr="003F0F9B">
        <w:rPr>
          <w:sz w:val="24"/>
          <w:szCs w:val="24"/>
        </w:rPr>
        <w:t xml:space="preserve"> </w:t>
      </w:r>
      <w:r w:rsidRPr="00872837">
        <w:rPr>
          <w:sz w:val="24"/>
          <w:szCs w:val="24"/>
        </w:rPr>
        <w:t>в соответствии с требованиями к содержанию установленными настоящим Договором.</w:t>
      </w:r>
    </w:p>
    <w:p w:rsidR="00D46AE1" w:rsidRPr="00872837" w:rsidRDefault="00D46AE1" w:rsidP="00D46AE1">
      <w:pPr>
        <w:ind w:firstLine="709"/>
        <w:jc w:val="both"/>
        <w:rPr>
          <w:sz w:val="24"/>
          <w:szCs w:val="24"/>
        </w:rPr>
      </w:pPr>
      <w:r w:rsidRPr="00872837">
        <w:rPr>
          <w:sz w:val="24"/>
          <w:szCs w:val="24"/>
        </w:rPr>
        <w:t>Стороны решили, что Программы выполнения работ, подписанные Сторонами, являются неотъемлемой частью настоящего Договора.</w:t>
      </w:r>
    </w:p>
    <w:p w:rsidR="00D46AE1" w:rsidRPr="00872837" w:rsidRDefault="00D46AE1" w:rsidP="00D46AE1">
      <w:pPr>
        <w:tabs>
          <w:tab w:val="left" w:pos="1418"/>
        </w:tabs>
        <w:ind w:firstLine="709"/>
        <w:jc w:val="both"/>
        <w:rPr>
          <w:sz w:val="24"/>
          <w:szCs w:val="24"/>
        </w:rPr>
      </w:pPr>
      <w:r w:rsidRPr="00872837">
        <w:rPr>
          <w:b/>
          <w:sz w:val="24"/>
          <w:szCs w:val="24"/>
        </w:rPr>
        <w:t>«Заявка»</w:t>
      </w:r>
      <w:r w:rsidRPr="00872837">
        <w:rPr>
          <w:sz w:val="24"/>
          <w:szCs w:val="24"/>
        </w:rPr>
        <w:t xml:space="preserve"> – документ, оформляемый Заказчиком по форме </w:t>
      </w:r>
      <w:r w:rsidR="004E5A50">
        <w:rPr>
          <w:sz w:val="24"/>
          <w:szCs w:val="24"/>
        </w:rPr>
        <w:t xml:space="preserve">Приложения № </w:t>
      </w:r>
      <w:r w:rsidR="00852C9E">
        <w:rPr>
          <w:sz w:val="24"/>
          <w:szCs w:val="24"/>
          <w:highlight w:val="lightGray"/>
        </w:rPr>
        <w:t>9</w:t>
      </w:r>
      <w:r w:rsidR="004E5A50">
        <w:rPr>
          <w:sz w:val="24"/>
          <w:szCs w:val="24"/>
        </w:rPr>
        <w:t xml:space="preserve">, </w:t>
      </w:r>
      <w:r w:rsidRPr="00872837">
        <w:rPr>
          <w:sz w:val="24"/>
          <w:szCs w:val="24"/>
        </w:rPr>
        <w:t>содержащий сведения, необходимые Подрядчику для выполнения работ (место, сроки, объем выполнения работ).</w:t>
      </w:r>
    </w:p>
    <w:p w:rsidR="00D46AE1" w:rsidRPr="00872837" w:rsidRDefault="00D46AE1" w:rsidP="00D46AE1">
      <w:pPr>
        <w:ind w:firstLine="709"/>
        <w:jc w:val="both"/>
        <w:rPr>
          <w:sz w:val="24"/>
          <w:szCs w:val="24"/>
        </w:rPr>
      </w:pPr>
      <w:r w:rsidRPr="00872837">
        <w:rPr>
          <w:sz w:val="24"/>
          <w:szCs w:val="24"/>
        </w:rPr>
        <w:t>Стороны решили, что Заявки Заказчика, переданные Подрядчику, подтвержденные уведомлениями о готовности выполнения заявленных работ, переданными, Подрядчиком Заказчику являются неотъемлемой частью настоящего Договора.</w:t>
      </w:r>
    </w:p>
    <w:p w:rsidR="00D46AE1" w:rsidRPr="00872837" w:rsidRDefault="00D46AE1" w:rsidP="00D46AE1">
      <w:pPr>
        <w:tabs>
          <w:tab w:val="left" w:pos="1418"/>
        </w:tabs>
        <w:ind w:firstLine="709"/>
        <w:jc w:val="both"/>
        <w:rPr>
          <w:sz w:val="24"/>
          <w:szCs w:val="24"/>
        </w:rPr>
      </w:pPr>
      <w:r w:rsidRPr="00872837">
        <w:rPr>
          <w:b/>
          <w:iCs/>
          <w:sz w:val="24"/>
          <w:szCs w:val="24"/>
        </w:rPr>
        <w:t>«</w:t>
      </w:r>
      <w:r w:rsidRPr="00872837">
        <w:rPr>
          <w:b/>
          <w:bCs/>
          <w:sz w:val="24"/>
          <w:szCs w:val="24"/>
        </w:rPr>
        <w:t>Представители Сторон»</w:t>
      </w:r>
      <w:r w:rsidRPr="00872837">
        <w:rPr>
          <w:bCs/>
          <w:sz w:val="24"/>
          <w:szCs w:val="24"/>
        </w:rPr>
        <w:t xml:space="preserve"> </w:t>
      </w:r>
      <w:r w:rsidRPr="00872837">
        <w:rPr>
          <w:sz w:val="24"/>
          <w:szCs w:val="24"/>
        </w:rPr>
        <w:t>–</w:t>
      </w:r>
      <w:r w:rsidRPr="00872837">
        <w:rPr>
          <w:bCs/>
          <w:sz w:val="24"/>
          <w:szCs w:val="24"/>
        </w:rPr>
        <w:t xml:space="preserve"> </w:t>
      </w:r>
      <w:r w:rsidR="00E707B5" w:rsidRPr="00E707B5">
        <w:rPr>
          <w:bCs/>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w:t>
      </w:r>
      <w:r w:rsidR="008A081C">
        <w:rPr>
          <w:bCs/>
          <w:sz w:val="24"/>
          <w:szCs w:val="24"/>
        </w:rPr>
        <w:t>/или</w:t>
      </w:r>
      <w:r w:rsidR="00E707B5" w:rsidRPr="00E707B5">
        <w:rPr>
          <w:bCs/>
          <w:sz w:val="24"/>
          <w:szCs w:val="24"/>
        </w:rPr>
        <w:t xml:space="preserve"> </w:t>
      </w:r>
      <w:r w:rsidR="008A081C">
        <w:rPr>
          <w:bCs/>
          <w:sz w:val="24"/>
          <w:szCs w:val="24"/>
        </w:rPr>
        <w:t>приказов</w:t>
      </w:r>
      <w:r w:rsidR="00E707B5">
        <w:rPr>
          <w:bCs/>
          <w:sz w:val="24"/>
          <w:szCs w:val="24"/>
        </w:rPr>
        <w:t>.</w:t>
      </w:r>
    </w:p>
    <w:p w:rsidR="00D46AE1" w:rsidRPr="00872837" w:rsidRDefault="00D46AE1" w:rsidP="00D46AE1">
      <w:pPr>
        <w:tabs>
          <w:tab w:val="left" w:pos="1418"/>
        </w:tabs>
        <w:ind w:firstLine="709"/>
        <w:jc w:val="both"/>
        <w:rPr>
          <w:sz w:val="24"/>
          <w:szCs w:val="24"/>
        </w:rPr>
      </w:pPr>
      <w:r w:rsidRPr="00872837">
        <w:rPr>
          <w:b/>
          <w:sz w:val="24"/>
          <w:szCs w:val="24"/>
        </w:rPr>
        <w:t>«Персонал Подрядчика»</w:t>
      </w:r>
      <w:r w:rsidRPr="00872837">
        <w:rPr>
          <w:sz w:val="24"/>
          <w:szCs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D46AE1" w:rsidRPr="00872837" w:rsidRDefault="00D46AE1" w:rsidP="00D46AE1">
      <w:pPr>
        <w:tabs>
          <w:tab w:val="left" w:pos="1418"/>
        </w:tabs>
        <w:ind w:firstLine="709"/>
        <w:jc w:val="both"/>
        <w:rPr>
          <w:sz w:val="24"/>
          <w:szCs w:val="24"/>
        </w:rPr>
      </w:pPr>
      <w:r w:rsidRPr="00872837">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D46AE1" w:rsidRPr="00872837" w:rsidRDefault="00D46AE1" w:rsidP="00D46AE1">
      <w:pPr>
        <w:tabs>
          <w:tab w:val="left" w:pos="1418"/>
        </w:tabs>
        <w:ind w:firstLine="709"/>
        <w:jc w:val="both"/>
        <w:rPr>
          <w:sz w:val="24"/>
          <w:szCs w:val="24"/>
        </w:rPr>
      </w:pPr>
      <w:r w:rsidRPr="00872837">
        <w:rPr>
          <w:b/>
          <w:bCs/>
          <w:sz w:val="24"/>
          <w:szCs w:val="24"/>
        </w:rPr>
        <w:t>«Субподрядчик»</w:t>
      </w:r>
      <w:r w:rsidRPr="00872837">
        <w:rPr>
          <w:bCs/>
          <w:sz w:val="24"/>
          <w:szCs w:val="24"/>
        </w:rPr>
        <w:t xml:space="preserve"> </w:t>
      </w:r>
      <w:r w:rsidRPr="00872837">
        <w:rPr>
          <w:sz w:val="24"/>
          <w:szCs w:val="24"/>
        </w:rPr>
        <w:t>–</w:t>
      </w:r>
      <w:r w:rsidRPr="00872837">
        <w:rPr>
          <w:bCs/>
          <w:sz w:val="24"/>
          <w:szCs w:val="24"/>
        </w:rPr>
        <w:t xml:space="preserve"> любое третье лицо, привлеченное Подрядчиком для выполнения работ </w:t>
      </w:r>
      <w:r w:rsidRPr="00872837">
        <w:rPr>
          <w:sz w:val="24"/>
          <w:szCs w:val="24"/>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D46AE1" w:rsidRPr="00872837" w:rsidRDefault="00D46AE1" w:rsidP="00D46AE1">
      <w:pPr>
        <w:tabs>
          <w:tab w:val="left" w:pos="1418"/>
        </w:tabs>
        <w:ind w:firstLine="709"/>
        <w:jc w:val="both"/>
        <w:rPr>
          <w:sz w:val="24"/>
          <w:szCs w:val="24"/>
        </w:rPr>
      </w:pPr>
      <w:r w:rsidRPr="00872837">
        <w:rPr>
          <w:b/>
          <w:sz w:val="24"/>
          <w:szCs w:val="24"/>
        </w:rPr>
        <w:t xml:space="preserve">«Буровой подрядчик» </w:t>
      </w:r>
      <w:r w:rsidRPr="00872837">
        <w:rPr>
          <w:sz w:val="24"/>
          <w:szCs w:val="24"/>
        </w:rPr>
        <w:t>– третье лицо привлеченное Заказчиком для выполнения работ по строительству эксплуатационных скважин Заказчика.</w:t>
      </w:r>
    </w:p>
    <w:p w:rsidR="00D46AE1" w:rsidRPr="00872837" w:rsidRDefault="00D46AE1" w:rsidP="00D46AE1">
      <w:pPr>
        <w:tabs>
          <w:tab w:val="left" w:pos="1418"/>
        </w:tabs>
        <w:ind w:firstLine="709"/>
        <w:jc w:val="both"/>
        <w:rPr>
          <w:sz w:val="24"/>
          <w:szCs w:val="24"/>
        </w:rPr>
      </w:pPr>
      <w:r w:rsidRPr="00872837">
        <w:rPr>
          <w:b/>
          <w:bCs/>
          <w:sz w:val="24"/>
          <w:szCs w:val="24"/>
        </w:rPr>
        <w:t xml:space="preserve">«Супервайзинг» </w:t>
      </w:r>
      <w:r w:rsidRPr="00872837">
        <w:rPr>
          <w:sz w:val="24"/>
          <w:szCs w:val="24"/>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w:t>
      </w:r>
      <w:r w:rsidRPr="00872837">
        <w:rPr>
          <w:sz w:val="24"/>
          <w:szCs w:val="24"/>
        </w:rPr>
        <w:lastRenderedPageBreak/>
        <w:t>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D46AE1" w:rsidRPr="00872837" w:rsidRDefault="00D46AE1" w:rsidP="00D46AE1">
      <w:pPr>
        <w:tabs>
          <w:tab w:val="left" w:pos="1418"/>
        </w:tabs>
        <w:ind w:firstLine="709"/>
        <w:jc w:val="both"/>
        <w:rPr>
          <w:sz w:val="24"/>
          <w:szCs w:val="24"/>
        </w:rPr>
      </w:pPr>
      <w:r w:rsidRPr="00872837">
        <w:rPr>
          <w:sz w:val="24"/>
          <w:szCs w:val="24"/>
        </w:rPr>
        <w:t>Супервайзинг осуществляется с целью обеспечения соблюдения подрядной организацией при выполнении работ:</w:t>
      </w:r>
    </w:p>
    <w:p w:rsidR="00D46AE1" w:rsidRPr="00872837" w:rsidRDefault="00D46AE1" w:rsidP="00D46AE1">
      <w:pPr>
        <w:pStyle w:val="BodyTextIndent31"/>
        <w:numPr>
          <w:ilvl w:val="0"/>
          <w:numId w:val="10"/>
        </w:numPr>
        <w:spacing w:before="0"/>
        <w:ind w:left="0" w:firstLine="709"/>
        <w:rPr>
          <w:rFonts w:ascii="Times New Roman" w:hAnsi="Times New Roman"/>
          <w:sz w:val="24"/>
          <w:szCs w:val="24"/>
        </w:rPr>
      </w:pPr>
      <w:r w:rsidRPr="00872837">
        <w:rPr>
          <w:rFonts w:ascii="Times New Roman" w:hAnsi="Times New Roman"/>
          <w:sz w:val="24"/>
          <w:szCs w:val="24"/>
        </w:rPr>
        <w:t>проектных решений;</w:t>
      </w:r>
    </w:p>
    <w:p w:rsidR="00D46AE1" w:rsidRPr="00872837" w:rsidRDefault="00D46AE1" w:rsidP="00D46AE1">
      <w:pPr>
        <w:pStyle w:val="BodyTextIndent31"/>
        <w:numPr>
          <w:ilvl w:val="0"/>
          <w:numId w:val="10"/>
        </w:numPr>
        <w:spacing w:before="0"/>
        <w:ind w:left="0" w:firstLine="709"/>
        <w:rPr>
          <w:rFonts w:ascii="Times New Roman" w:hAnsi="Times New Roman"/>
          <w:sz w:val="24"/>
          <w:szCs w:val="24"/>
        </w:rPr>
      </w:pPr>
      <w:r w:rsidRPr="00872837">
        <w:rPr>
          <w:rFonts w:ascii="Times New Roman" w:hAnsi="Times New Roman"/>
          <w:sz w:val="24"/>
          <w:szCs w:val="24"/>
        </w:rPr>
        <w:t>требований рабочей документации;</w:t>
      </w:r>
    </w:p>
    <w:p w:rsidR="00D46AE1" w:rsidRPr="00872837" w:rsidRDefault="00D46AE1" w:rsidP="00D46AE1">
      <w:pPr>
        <w:pStyle w:val="BodyTextIndent31"/>
        <w:numPr>
          <w:ilvl w:val="0"/>
          <w:numId w:val="10"/>
        </w:numPr>
        <w:spacing w:before="0"/>
        <w:ind w:left="0" w:firstLine="709"/>
        <w:rPr>
          <w:rFonts w:ascii="Times New Roman" w:hAnsi="Times New Roman"/>
          <w:sz w:val="24"/>
          <w:szCs w:val="24"/>
        </w:rPr>
      </w:pPr>
      <w:r w:rsidRPr="00872837">
        <w:rPr>
          <w:rFonts w:ascii="Times New Roman" w:hAnsi="Times New Roman"/>
          <w:sz w:val="24"/>
          <w:szCs w:val="24"/>
        </w:rPr>
        <w:t>требований нормативных документов;</w:t>
      </w:r>
    </w:p>
    <w:p w:rsidR="00D46AE1" w:rsidRPr="00872837" w:rsidRDefault="00D46AE1" w:rsidP="00D46AE1">
      <w:pPr>
        <w:pStyle w:val="BodyTextIndent31"/>
        <w:numPr>
          <w:ilvl w:val="0"/>
          <w:numId w:val="10"/>
        </w:numPr>
        <w:spacing w:before="0"/>
        <w:ind w:left="0" w:firstLine="709"/>
        <w:rPr>
          <w:rFonts w:ascii="Times New Roman" w:hAnsi="Times New Roman"/>
          <w:sz w:val="24"/>
          <w:szCs w:val="24"/>
        </w:rPr>
      </w:pPr>
      <w:r w:rsidRPr="00872837">
        <w:rPr>
          <w:rFonts w:ascii="Times New Roman" w:hAnsi="Times New Roman"/>
          <w:sz w:val="24"/>
          <w:szCs w:val="24"/>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D46AE1" w:rsidRPr="00872837" w:rsidRDefault="00D46AE1" w:rsidP="00D46AE1">
      <w:pPr>
        <w:ind w:firstLine="709"/>
        <w:jc w:val="both"/>
        <w:rPr>
          <w:sz w:val="24"/>
          <w:szCs w:val="24"/>
        </w:rPr>
      </w:pPr>
      <w:r w:rsidRPr="00872837">
        <w:rPr>
          <w:b/>
          <w:sz w:val="24"/>
          <w:szCs w:val="24"/>
        </w:rPr>
        <w:t>«Супервайзер»</w:t>
      </w:r>
      <w:r w:rsidRPr="00872837">
        <w:rPr>
          <w:sz w:val="24"/>
          <w:szCs w:val="24"/>
        </w:rPr>
        <w:t xml:space="preserve"> – уполномоченный представитель организации, оказывающей Заказчику услуги супервайзинга на основании заключенного с Заказчиком договора. </w:t>
      </w:r>
    </w:p>
    <w:p w:rsidR="00D46AE1" w:rsidRPr="00872837" w:rsidRDefault="00E8034F" w:rsidP="00D46AE1">
      <w:pPr>
        <w:ind w:firstLine="720"/>
        <w:jc w:val="both"/>
        <w:rPr>
          <w:sz w:val="24"/>
          <w:szCs w:val="24"/>
        </w:rPr>
      </w:pPr>
      <w:r w:rsidRPr="00872837">
        <w:rPr>
          <w:b/>
          <w:sz w:val="24"/>
          <w:szCs w:val="24"/>
        </w:rPr>
        <w:t>«Документация</w:t>
      </w:r>
      <w:r>
        <w:rPr>
          <w:b/>
          <w:sz w:val="24"/>
          <w:szCs w:val="24"/>
        </w:rPr>
        <w:t>,</w:t>
      </w:r>
      <w:r w:rsidRPr="00872837">
        <w:rPr>
          <w:b/>
          <w:sz w:val="24"/>
          <w:szCs w:val="24"/>
        </w:rPr>
        <w:t xml:space="preserve"> регламентирующая выполнение работ»</w:t>
      </w:r>
      <w:r w:rsidRPr="00872837">
        <w:rPr>
          <w:sz w:val="24"/>
          <w:szCs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D46AE1" w:rsidRPr="00872837" w:rsidRDefault="00D46AE1" w:rsidP="00D46AE1">
      <w:pPr>
        <w:ind w:firstLine="720"/>
        <w:jc w:val="both"/>
        <w:rPr>
          <w:sz w:val="24"/>
          <w:szCs w:val="24"/>
        </w:rPr>
      </w:pPr>
      <w:r w:rsidRPr="00872837">
        <w:rPr>
          <w:b/>
          <w:sz w:val="24"/>
          <w:szCs w:val="24"/>
        </w:rPr>
        <w:t xml:space="preserve">«Технологическая документация» </w:t>
      </w:r>
      <w:r w:rsidRPr="00872837">
        <w:rPr>
          <w:sz w:val="24"/>
          <w:szCs w:val="24"/>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D46AE1" w:rsidRPr="00872837" w:rsidRDefault="00D46AE1" w:rsidP="00D46AE1">
      <w:pPr>
        <w:ind w:firstLine="720"/>
        <w:jc w:val="both"/>
        <w:rPr>
          <w:sz w:val="24"/>
          <w:szCs w:val="24"/>
        </w:rPr>
      </w:pPr>
      <w:r w:rsidRPr="00872837">
        <w:rPr>
          <w:b/>
          <w:sz w:val="24"/>
          <w:szCs w:val="24"/>
        </w:rPr>
        <w:t xml:space="preserve">«Техническая документация» </w:t>
      </w:r>
      <w:r w:rsidRPr="00872837">
        <w:rPr>
          <w:sz w:val="24"/>
          <w:szCs w:val="24"/>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D46AE1" w:rsidRPr="00872837" w:rsidRDefault="00D46AE1" w:rsidP="00D46AE1">
      <w:pPr>
        <w:ind w:firstLine="720"/>
        <w:jc w:val="both"/>
        <w:rPr>
          <w:sz w:val="24"/>
          <w:szCs w:val="24"/>
        </w:rPr>
      </w:pPr>
      <w:r w:rsidRPr="00872837">
        <w:rPr>
          <w:b/>
          <w:bCs/>
          <w:sz w:val="24"/>
          <w:szCs w:val="24"/>
        </w:rPr>
        <w:t>«Рабочая документация»</w:t>
      </w:r>
      <w:r w:rsidRPr="00872837">
        <w:rPr>
          <w:sz w:val="24"/>
          <w:szCs w:val="24"/>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D46AE1" w:rsidRPr="00872837" w:rsidRDefault="00E8034F" w:rsidP="00D46AE1">
      <w:pPr>
        <w:ind w:firstLine="720"/>
        <w:jc w:val="both"/>
        <w:rPr>
          <w:sz w:val="24"/>
          <w:szCs w:val="24"/>
        </w:rPr>
      </w:pPr>
      <w:r w:rsidRPr="00872837">
        <w:rPr>
          <w:b/>
          <w:sz w:val="24"/>
          <w:szCs w:val="24"/>
        </w:rPr>
        <w:t>«Проектная документация»</w:t>
      </w:r>
      <w:r w:rsidRPr="00872837">
        <w:rPr>
          <w:sz w:val="24"/>
          <w:szCs w:val="24"/>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w:t>
      </w:r>
      <w:r>
        <w:rPr>
          <w:sz w:val="24"/>
          <w:szCs w:val="24"/>
        </w:rPr>
        <w:t>,</w:t>
      </w:r>
      <w:r w:rsidRPr="00872837">
        <w:rPr>
          <w:sz w:val="24"/>
          <w:szCs w:val="24"/>
        </w:rPr>
        <w:t xml:space="preserve">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D46AE1" w:rsidRPr="00872837" w:rsidRDefault="00D46AE1" w:rsidP="00D46AE1">
      <w:pPr>
        <w:ind w:firstLine="720"/>
        <w:jc w:val="both"/>
        <w:rPr>
          <w:sz w:val="24"/>
          <w:szCs w:val="24"/>
        </w:rPr>
      </w:pPr>
      <w:r w:rsidRPr="00872837">
        <w:rPr>
          <w:b/>
          <w:sz w:val="24"/>
          <w:szCs w:val="24"/>
        </w:rPr>
        <w:t>«Технические регламенты» –</w:t>
      </w:r>
      <w:r w:rsidRPr="00872837">
        <w:rPr>
          <w:sz w:val="24"/>
          <w:szCs w:val="24"/>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D46AE1" w:rsidRPr="00872837" w:rsidRDefault="00D46AE1" w:rsidP="00D46AE1">
      <w:pPr>
        <w:pStyle w:val="BodyTextIndent31"/>
        <w:spacing w:before="0"/>
        <w:ind w:firstLine="720"/>
        <w:rPr>
          <w:rFonts w:ascii="Times New Roman" w:hAnsi="Times New Roman"/>
          <w:sz w:val="24"/>
          <w:szCs w:val="24"/>
        </w:rPr>
      </w:pPr>
      <w:r w:rsidRPr="00872837">
        <w:rPr>
          <w:rFonts w:ascii="Times New Roman" w:hAnsi="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D46AE1" w:rsidRPr="00872837" w:rsidRDefault="00D46AE1" w:rsidP="00D46AE1">
      <w:pPr>
        <w:pStyle w:val="BodyTextIndent31"/>
        <w:spacing w:before="0"/>
        <w:ind w:firstLine="720"/>
        <w:rPr>
          <w:rFonts w:ascii="Times New Roman" w:hAnsi="Times New Roman"/>
          <w:sz w:val="24"/>
          <w:szCs w:val="24"/>
        </w:rPr>
      </w:pPr>
      <w:r w:rsidRPr="00872837">
        <w:rPr>
          <w:rFonts w:ascii="Times New Roman" w:hAnsi="Times New Roman"/>
          <w:sz w:val="24"/>
          <w:szCs w:val="24"/>
        </w:rPr>
        <w:t>– государственные стандарты РФ, в части устанавливаемых в них обязательных требований к видам работ определенных в настоящем Договоре;</w:t>
      </w:r>
    </w:p>
    <w:p w:rsidR="00D46AE1" w:rsidRPr="00872837" w:rsidRDefault="00D46AE1" w:rsidP="00D46AE1">
      <w:pPr>
        <w:pStyle w:val="BodyTextIndent31"/>
        <w:spacing w:before="0"/>
        <w:ind w:firstLine="720"/>
        <w:rPr>
          <w:rFonts w:ascii="Times New Roman" w:hAnsi="Times New Roman"/>
          <w:sz w:val="24"/>
          <w:szCs w:val="24"/>
        </w:rPr>
      </w:pPr>
      <w:r w:rsidRPr="00872837">
        <w:rPr>
          <w:rFonts w:ascii="Times New Roman" w:hAnsi="Times New Roman"/>
          <w:sz w:val="24"/>
          <w:szCs w:val="24"/>
        </w:rPr>
        <w:t>– нормы и правила Ростехнадзора России.</w:t>
      </w:r>
    </w:p>
    <w:p w:rsidR="00D46AE1" w:rsidRPr="00C664C4" w:rsidRDefault="00D46AE1" w:rsidP="00D46AE1">
      <w:pPr>
        <w:ind w:firstLine="720"/>
        <w:jc w:val="both"/>
        <w:rPr>
          <w:sz w:val="24"/>
          <w:szCs w:val="24"/>
        </w:rPr>
      </w:pPr>
      <w:r w:rsidRPr="00872837">
        <w:rPr>
          <w:b/>
          <w:sz w:val="24"/>
          <w:szCs w:val="24"/>
        </w:rPr>
        <w:t>«</w:t>
      </w:r>
      <w:r w:rsidRPr="00872837">
        <w:rPr>
          <w:b/>
          <w:bCs/>
          <w:sz w:val="24"/>
          <w:szCs w:val="24"/>
        </w:rPr>
        <w:t>Локальные нормативные акты Заказчика»</w:t>
      </w:r>
      <w:r w:rsidRPr="00872837">
        <w:rPr>
          <w:bCs/>
          <w:sz w:val="24"/>
          <w:szCs w:val="24"/>
        </w:rPr>
        <w:t xml:space="preserve"> </w:t>
      </w:r>
      <w:r w:rsidRPr="00872837">
        <w:rPr>
          <w:sz w:val="24"/>
          <w:szCs w:val="24"/>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w:t>
      </w:r>
      <w:r w:rsidRPr="00872837">
        <w:rPr>
          <w:sz w:val="24"/>
          <w:szCs w:val="24"/>
        </w:rPr>
        <w:lastRenderedPageBreak/>
        <w:t>характеристики выполнения работ/оказания услуг, качества этих работ/услуг, и прочие, обязательные для исполнения, требования Заказчика.</w:t>
      </w:r>
    </w:p>
    <w:p w:rsidR="00487896" w:rsidRPr="00487896" w:rsidRDefault="00487896" w:rsidP="00D46AE1">
      <w:pPr>
        <w:ind w:firstLine="720"/>
        <w:jc w:val="both"/>
        <w:rPr>
          <w:sz w:val="24"/>
          <w:szCs w:val="24"/>
        </w:rPr>
      </w:pPr>
      <w:r>
        <w:rPr>
          <w:sz w:val="24"/>
          <w:szCs w:val="24"/>
        </w:rPr>
        <w:t>Стороны согласовали, что локальные нормативные акты Заказчика, определенные настоящим Договором, передаются Подрядчику и прин</w:t>
      </w:r>
      <w:r w:rsidR="00196E75">
        <w:rPr>
          <w:sz w:val="24"/>
          <w:szCs w:val="24"/>
        </w:rPr>
        <w:t>имаются последним по Акту приема</w:t>
      </w:r>
      <w:r w:rsidR="00F61131">
        <w:rPr>
          <w:sz w:val="24"/>
          <w:szCs w:val="24"/>
        </w:rPr>
        <w:t>-</w:t>
      </w:r>
      <w:r>
        <w:rPr>
          <w:sz w:val="24"/>
          <w:szCs w:val="24"/>
        </w:rPr>
        <w:t xml:space="preserve"> передачи, который является неотъемлемой частью настоящего Договора </w:t>
      </w:r>
      <w:r w:rsidRPr="00987AFB">
        <w:rPr>
          <w:sz w:val="24"/>
          <w:szCs w:val="24"/>
        </w:rPr>
        <w:t xml:space="preserve">(Приложение № </w:t>
      </w:r>
      <w:r w:rsidR="00531DF9">
        <w:rPr>
          <w:sz w:val="24"/>
          <w:szCs w:val="24"/>
          <w:highlight w:val="lightGray"/>
        </w:rPr>
        <w:t>1</w:t>
      </w:r>
      <w:r w:rsidRPr="00987AFB">
        <w:rPr>
          <w:sz w:val="24"/>
          <w:szCs w:val="24"/>
        </w:rPr>
        <w:t>).</w:t>
      </w:r>
    </w:p>
    <w:p w:rsidR="00D46AE1" w:rsidRPr="00872837" w:rsidRDefault="00D46AE1" w:rsidP="00D46AE1">
      <w:pPr>
        <w:tabs>
          <w:tab w:val="num" w:pos="672"/>
          <w:tab w:val="left" w:pos="1418"/>
        </w:tabs>
        <w:ind w:firstLine="709"/>
        <w:jc w:val="both"/>
        <w:rPr>
          <w:sz w:val="24"/>
          <w:szCs w:val="24"/>
        </w:rPr>
      </w:pPr>
      <w:r w:rsidRPr="00872837">
        <w:rPr>
          <w:b/>
          <w:sz w:val="24"/>
          <w:szCs w:val="24"/>
        </w:rPr>
        <w:t>«Дата завершения работ»</w:t>
      </w:r>
      <w:r w:rsidRPr="00872837">
        <w:rPr>
          <w:sz w:val="24"/>
          <w:szCs w:val="24"/>
        </w:rPr>
        <w:t xml:space="preserve"> – календарный день подписания Акта сдачи-приемки выполненных работ. </w:t>
      </w:r>
    </w:p>
    <w:p w:rsidR="00D46AE1" w:rsidRPr="00872837" w:rsidRDefault="00D46AE1" w:rsidP="00D46AE1">
      <w:pPr>
        <w:tabs>
          <w:tab w:val="left" w:pos="1418"/>
        </w:tabs>
        <w:ind w:firstLine="709"/>
        <w:jc w:val="both"/>
        <w:rPr>
          <w:sz w:val="24"/>
          <w:szCs w:val="24"/>
        </w:rPr>
      </w:pPr>
      <w:r w:rsidRPr="00872837">
        <w:rPr>
          <w:b/>
          <w:bCs/>
          <w:sz w:val="24"/>
          <w:szCs w:val="24"/>
        </w:rPr>
        <w:t>«</w:t>
      </w:r>
      <w:r w:rsidRPr="00872837">
        <w:rPr>
          <w:b/>
          <w:sz w:val="24"/>
          <w:szCs w:val="24"/>
        </w:rPr>
        <w:t>Акт выполненных работ</w:t>
      </w:r>
      <w:r w:rsidRPr="00872837">
        <w:rPr>
          <w:b/>
          <w:bCs/>
          <w:sz w:val="24"/>
          <w:szCs w:val="24"/>
        </w:rPr>
        <w:t>»</w:t>
      </w:r>
      <w:r w:rsidRPr="00872837">
        <w:rPr>
          <w:sz w:val="24"/>
          <w:szCs w:val="24"/>
        </w:rPr>
        <w:t xml:space="preserve"> – двусторонний документ, подписанный уполномоченными представителями Подрядчика и Заказчика, фиксирующий качественное и количественное выполнение Работ, в соответствии с требованиями настоящего Договора и действующего законодательства РФ. Акт выполненных работ составляется Подрядчиком по форме </w:t>
      </w:r>
      <w:r w:rsidR="004E5A50">
        <w:rPr>
          <w:sz w:val="24"/>
          <w:szCs w:val="24"/>
        </w:rPr>
        <w:t xml:space="preserve">Приложения № </w:t>
      </w:r>
      <w:r w:rsidR="00074D31">
        <w:rPr>
          <w:sz w:val="24"/>
          <w:szCs w:val="24"/>
          <w:highlight w:val="lightGray"/>
        </w:rPr>
        <w:t>14,15</w:t>
      </w:r>
      <w:r w:rsidR="003C22D7">
        <w:rPr>
          <w:sz w:val="24"/>
          <w:szCs w:val="24"/>
        </w:rPr>
        <w:t>.</w:t>
      </w:r>
    </w:p>
    <w:p w:rsidR="00D46AE1" w:rsidRPr="00872837" w:rsidRDefault="00D46AE1" w:rsidP="00D46AE1">
      <w:pPr>
        <w:tabs>
          <w:tab w:val="left" w:pos="1418"/>
        </w:tabs>
        <w:ind w:firstLine="709"/>
        <w:jc w:val="both"/>
        <w:rPr>
          <w:sz w:val="24"/>
          <w:szCs w:val="24"/>
        </w:rPr>
      </w:pPr>
      <w:r w:rsidRPr="00872837">
        <w:rPr>
          <w:b/>
          <w:bCs/>
          <w:sz w:val="24"/>
          <w:szCs w:val="24"/>
        </w:rPr>
        <w:t>«</w:t>
      </w:r>
      <w:r w:rsidRPr="00872837">
        <w:rPr>
          <w:b/>
          <w:sz w:val="24"/>
          <w:szCs w:val="24"/>
        </w:rPr>
        <w:t>Акт сдачи-приемки выполненных работ</w:t>
      </w:r>
      <w:r w:rsidRPr="00872837">
        <w:rPr>
          <w:b/>
          <w:bCs/>
          <w:sz w:val="24"/>
          <w:szCs w:val="24"/>
        </w:rPr>
        <w:t>»</w:t>
      </w:r>
      <w:r w:rsidRPr="00872837">
        <w:rPr>
          <w:sz w:val="24"/>
          <w:szCs w:val="24"/>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по форме №КС-2 (Акт о приёмке выполненных работ), №КС-3 (Справка о стоимости выполненных работ и затрат)</w:t>
      </w:r>
    </w:p>
    <w:p w:rsidR="00D46AE1" w:rsidRPr="00872837" w:rsidRDefault="00D46AE1" w:rsidP="00D46AE1">
      <w:pPr>
        <w:tabs>
          <w:tab w:val="left" w:pos="1418"/>
        </w:tabs>
        <w:ind w:firstLine="709"/>
        <w:jc w:val="both"/>
        <w:rPr>
          <w:sz w:val="24"/>
          <w:szCs w:val="24"/>
        </w:rPr>
      </w:pPr>
      <w:r w:rsidRPr="00872837">
        <w:rPr>
          <w:b/>
          <w:sz w:val="24"/>
          <w:szCs w:val="24"/>
        </w:rPr>
        <w:t>«Гарантийный период»</w:t>
      </w:r>
      <w:r w:rsidRPr="00872837">
        <w:rPr>
          <w:sz w:val="24"/>
          <w:szCs w:val="24"/>
        </w:rPr>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D46AE1" w:rsidRPr="00872837" w:rsidRDefault="00D46AE1" w:rsidP="00D46AE1">
      <w:pPr>
        <w:tabs>
          <w:tab w:val="left" w:pos="1418"/>
        </w:tabs>
        <w:ind w:firstLine="709"/>
        <w:jc w:val="both"/>
        <w:rPr>
          <w:sz w:val="24"/>
          <w:szCs w:val="24"/>
        </w:rPr>
      </w:pPr>
      <w:r w:rsidRPr="00872837">
        <w:rPr>
          <w:b/>
          <w:sz w:val="24"/>
          <w:szCs w:val="24"/>
        </w:rPr>
        <w:t>«Оборудование, материалы, инструменты»</w:t>
      </w:r>
      <w:r w:rsidRPr="00872837">
        <w:rPr>
          <w:sz w:val="24"/>
          <w:szCs w:val="24"/>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D46AE1" w:rsidRPr="00872837" w:rsidRDefault="00D46AE1" w:rsidP="00D46AE1">
      <w:pPr>
        <w:tabs>
          <w:tab w:val="left" w:pos="1418"/>
        </w:tabs>
        <w:ind w:firstLine="709"/>
        <w:jc w:val="both"/>
        <w:rPr>
          <w:sz w:val="24"/>
          <w:szCs w:val="24"/>
        </w:rPr>
      </w:pPr>
      <w:r w:rsidRPr="00872837">
        <w:rPr>
          <w:b/>
          <w:sz w:val="24"/>
          <w:szCs w:val="24"/>
        </w:rPr>
        <w:t>«Территория Заказчика»</w:t>
      </w:r>
      <w:r w:rsidRPr="00872837">
        <w:rPr>
          <w:sz w:val="24"/>
          <w:szCs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D46AE1" w:rsidRPr="00872837" w:rsidRDefault="00D46AE1" w:rsidP="00D46AE1">
      <w:pPr>
        <w:ind w:firstLine="709"/>
        <w:jc w:val="both"/>
        <w:rPr>
          <w:sz w:val="24"/>
          <w:szCs w:val="24"/>
        </w:rPr>
      </w:pPr>
      <w:r w:rsidRPr="00872837">
        <w:rPr>
          <w:b/>
          <w:sz w:val="24"/>
          <w:szCs w:val="24"/>
        </w:rPr>
        <w:t>«Лицензионный участок»</w:t>
      </w:r>
      <w:r w:rsidRPr="00872837">
        <w:rPr>
          <w:sz w:val="24"/>
          <w:szCs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p w:rsidR="00D46AE1" w:rsidRPr="00872837" w:rsidRDefault="00D46AE1" w:rsidP="00D46AE1">
      <w:pPr>
        <w:tabs>
          <w:tab w:val="left" w:pos="1418"/>
        </w:tabs>
        <w:ind w:firstLine="709"/>
        <w:jc w:val="both"/>
        <w:rPr>
          <w:sz w:val="24"/>
          <w:szCs w:val="24"/>
        </w:rPr>
      </w:pPr>
      <w:r w:rsidRPr="00872837">
        <w:rPr>
          <w:b/>
          <w:bCs/>
          <w:sz w:val="24"/>
          <w:szCs w:val="24"/>
        </w:rPr>
        <w:t>«И</w:t>
      </w:r>
      <w:r w:rsidRPr="00872837">
        <w:rPr>
          <w:b/>
          <w:sz w:val="24"/>
          <w:szCs w:val="24"/>
        </w:rPr>
        <w:t>нцидент»</w:t>
      </w:r>
      <w:r w:rsidRPr="00872837">
        <w:rPr>
          <w:sz w:val="24"/>
          <w:szCs w:val="24"/>
        </w:rPr>
        <w:t xml:space="preserve"> – </w:t>
      </w:r>
      <w:r w:rsidR="005B75D7" w:rsidRPr="00A578C6">
        <w:rPr>
          <w:sz w:val="24"/>
          <w:szCs w:val="24"/>
        </w:rPr>
        <w:t>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5B75D7" w:rsidRPr="005B75D7" w:rsidRDefault="00D46AE1" w:rsidP="00D46AE1">
      <w:pPr>
        <w:tabs>
          <w:tab w:val="left" w:pos="1418"/>
        </w:tabs>
        <w:ind w:firstLine="709"/>
        <w:jc w:val="both"/>
        <w:rPr>
          <w:sz w:val="24"/>
          <w:szCs w:val="24"/>
        </w:rPr>
      </w:pPr>
      <w:r w:rsidRPr="00872837">
        <w:rPr>
          <w:b/>
          <w:sz w:val="24"/>
          <w:szCs w:val="24"/>
        </w:rPr>
        <w:t>«Авария»</w:t>
      </w:r>
      <w:r w:rsidRPr="00872837">
        <w:rPr>
          <w:sz w:val="24"/>
          <w:szCs w:val="24"/>
        </w:rPr>
        <w:t xml:space="preserve"> – </w:t>
      </w:r>
      <w:r w:rsidR="005B75D7" w:rsidRPr="00A578C6">
        <w:rPr>
          <w:sz w:val="24"/>
          <w:szCs w:val="24"/>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D46AE1" w:rsidRPr="00872837" w:rsidRDefault="00D46AE1" w:rsidP="00D46AE1">
      <w:pPr>
        <w:tabs>
          <w:tab w:val="left" w:pos="1418"/>
        </w:tabs>
        <w:ind w:firstLine="709"/>
        <w:jc w:val="both"/>
        <w:rPr>
          <w:sz w:val="24"/>
          <w:szCs w:val="24"/>
        </w:rPr>
      </w:pPr>
      <w:r w:rsidRPr="00872837">
        <w:rPr>
          <w:b/>
          <w:bCs/>
          <w:sz w:val="24"/>
          <w:szCs w:val="24"/>
        </w:rPr>
        <w:t>«Техническое осложнение»</w:t>
      </w:r>
      <w:r w:rsidRPr="00872837">
        <w:rPr>
          <w:sz w:val="24"/>
          <w:szCs w:val="24"/>
        </w:rPr>
        <w:t xml:space="preserve"> – явление осложняющее ход работ.</w:t>
      </w:r>
    </w:p>
    <w:p w:rsidR="00D46AE1" w:rsidRPr="00872837" w:rsidRDefault="00D46AE1" w:rsidP="00D46AE1">
      <w:pPr>
        <w:tabs>
          <w:tab w:val="left" w:pos="1418"/>
        </w:tabs>
        <w:ind w:firstLine="709"/>
        <w:jc w:val="both"/>
        <w:rPr>
          <w:sz w:val="24"/>
          <w:szCs w:val="24"/>
        </w:rPr>
      </w:pPr>
      <w:r w:rsidRPr="00872837">
        <w:rPr>
          <w:b/>
          <w:bCs/>
          <w:sz w:val="24"/>
          <w:szCs w:val="24"/>
        </w:rPr>
        <w:t xml:space="preserve">«Недостатки» </w:t>
      </w:r>
      <w:r w:rsidRPr="00872837">
        <w:rPr>
          <w:sz w:val="24"/>
          <w:szCs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D46AE1" w:rsidRPr="00872837" w:rsidRDefault="00D46AE1" w:rsidP="00D46AE1">
      <w:pPr>
        <w:tabs>
          <w:tab w:val="left" w:pos="1418"/>
        </w:tabs>
        <w:ind w:firstLine="709"/>
        <w:jc w:val="both"/>
        <w:rPr>
          <w:sz w:val="24"/>
          <w:szCs w:val="24"/>
        </w:rPr>
      </w:pPr>
      <w:r w:rsidRPr="00872837">
        <w:rPr>
          <w:b/>
          <w:sz w:val="24"/>
          <w:szCs w:val="24"/>
        </w:rPr>
        <w:t xml:space="preserve">«Простой» – </w:t>
      </w:r>
      <w:r w:rsidRPr="00872837">
        <w:rPr>
          <w:sz w:val="24"/>
          <w:szCs w:val="24"/>
        </w:rPr>
        <w:t>период времени, в который Заказчик и (или) привлеченное им третье лицо находится в</w:t>
      </w:r>
      <w:r w:rsidRPr="00872837">
        <w:rPr>
          <w:b/>
          <w:sz w:val="24"/>
          <w:szCs w:val="24"/>
        </w:rPr>
        <w:t xml:space="preserve"> </w:t>
      </w:r>
      <w:r w:rsidRPr="00872837">
        <w:rPr>
          <w:sz w:val="24"/>
          <w:szCs w:val="24"/>
        </w:rPr>
        <w:t>вынужденном</w:t>
      </w:r>
      <w:r w:rsidRPr="00872837">
        <w:rPr>
          <w:b/>
          <w:sz w:val="24"/>
          <w:szCs w:val="24"/>
        </w:rPr>
        <w:t xml:space="preserve"> </w:t>
      </w:r>
      <w:r w:rsidRPr="00872837">
        <w:rPr>
          <w:sz w:val="24"/>
          <w:szCs w:val="24"/>
        </w:rPr>
        <w:t xml:space="preserve">ожидании по вине Подрядчика. Простой фиксируется Актом, который оформляется по форме </w:t>
      </w:r>
      <w:r w:rsidR="004E5A50">
        <w:rPr>
          <w:sz w:val="24"/>
          <w:szCs w:val="24"/>
        </w:rPr>
        <w:t xml:space="preserve">Приложения № </w:t>
      </w:r>
      <w:r w:rsidR="00074D31">
        <w:rPr>
          <w:sz w:val="24"/>
          <w:szCs w:val="24"/>
          <w:highlight w:val="lightGray"/>
        </w:rPr>
        <w:t>17</w:t>
      </w:r>
      <w:r w:rsidR="004E5A50">
        <w:rPr>
          <w:sz w:val="24"/>
          <w:szCs w:val="24"/>
        </w:rPr>
        <w:t xml:space="preserve"> </w:t>
      </w:r>
      <w:r w:rsidRPr="00872837">
        <w:rPr>
          <w:sz w:val="24"/>
          <w:szCs w:val="24"/>
        </w:rPr>
        <w:t xml:space="preserve">к настоящему Договору и подписывается представителями Сторон. </w:t>
      </w:r>
    </w:p>
    <w:p w:rsidR="00D46AE1" w:rsidRPr="00872837" w:rsidRDefault="00D46AE1" w:rsidP="00D46AE1">
      <w:pPr>
        <w:tabs>
          <w:tab w:val="left" w:pos="1418"/>
        </w:tabs>
        <w:ind w:firstLine="709"/>
        <w:jc w:val="both"/>
        <w:rPr>
          <w:sz w:val="24"/>
          <w:szCs w:val="24"/>
        </w:rPr>
      </w:pPr>
      <w:r w:rsidRPr="00872837">
        <w:rPr>
          <w:sz w:val="24"/>
          <w:szCs w:val="24"/>
        </w:rPr>
        <w:t>К простою, в том числе, относится время, потраченное на ликвидацию аварии, инцидента, которые возникли по вине Подрядчика.</w:t>
      </w:r>
    </w:p>
    <w:p w:rsidR="00D46AE1" w:rsidRPr="00872837" w:rsidRDefault="00D46AE1" w:rsidP="00D46AE1">
      <w:pPr>
        <w:tabs>
          <w:tab w:val="left" w:pos="1418"/>
        </w:tabs>
        <w:ind w:firstLine="709"/>
        <w:jc w:val="both"/>
        <w:rPr>
          <w:sz w:val="24"/>
          <w:szCs w:val="24"/>
        </w:rPr>
      </w:pPr>
      <w:r w:rsidRPr="00872837">
        <w:rPr>
          <w:sz w:val="24"/>
          <w:szCs w:val="24"/>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D46AE1" w:rsidRPr="00872837" w:rsidRDefault="00D46AE1" w:rsidP="00D46AE1">
      <w:pPr>
        <w:tabs>
          <w:tab w:val="left" w:pos="1418"/>
        </w:tabs>
        <w:ind w:firstLine="709"/>
        <w:jc w:val="both"/>
        <w:rPr>
          <w:sz w:val="24"/>
          <w:szCs w:val="24"/>
        </w:rPr>
      </w:pPr>
      <w:r w:rsidRPr="00872837">
        <w:rPr>
          <w:sz w:val="24"/>
          <w:szCs w:val="24"/>
        </w:rPr>
        <w:t>Время простоя, возникшего по вине Подрядчика, является непроизводительным временем работы Подрядчика.</w:t>
      </w:r>
    </w:p>
    <w:p w:rsidR="00D46AE1" w:rsidRPr="00872837" w:rsidRDefault="00D46AE1" w:rsidP="00D46AE1">
      <w:pPr>
        <w:tabs>
          <w:tab w:val="left" w:pos="1418"/>
        </w:tabs>
        <w:ind w:firstLine="709"/>
        <w:jc w:val="both"/>
        <w:rPr>
          <w:sz w:val="24"/>
          <w:szCs w:val="24"/>
        </w:rPr>
      </w:pPr>
      <w:r w:rsidRPr="00872837">
        <w:rPr>
          <w:b/>
          <w:sz w:val="24"/>
          <w:szCs w:val="24"/>
        </w:rPr>
        <w:lastRenderedPageBreak/>
        <w:t>«Подземные и наземные</w:t>
      </w:r>
      <w:r w:rsidR="00CB3A84" w:rsidRPr="00CB3A84">
        <w:rPr>
          <w:b/>
          <w:sz w:val="24"/>
          <w:szCs w:val="24"/>
        </w:rPr>
        <w:t>/</w:t>
      </w:r>
      <w:r w:rsidR="00CB3A84">
        <w:rPr>
          <w:b/>
          <w:sz w:val="24"/>
          <w:szCs w:val="24"/>
        </w:rPr>
        <w:t>надземные</w:t>
      </w:r>
      <w:r w:rsidR="00BE6D22" w:rsidRPr="00BE6D22">
        <w:rPr>
          <w:b/>
          <w:sz w:val="24"/>
          <w:szCs w:val="24"/>
        </w:rPr>
        <w:t>/</w:t>
      </w:r>
      <w:r w:rsidR="00BE6D22">
        <w:rPr>
          <w:b/>
          <w:sz w:val="24"/>
          <w:szCs w:val="24"/>
        </w:rPr>
        <w:t>воздушные</w:t>
      </w:r>
      <w:r w:rsidRPr="00872837">
        <w:rPr>
          <w:b/>
          <w:sz w:val="24"/>
          <w:szCs w:val="24"/>
        </w:rPr>
        <w:t xml:space="preserve"> коммуникации»</w:t>
      </w:r>
      <w:r w:rsidRPr="00872837">
        <w:rPr>
          <w:sz w:val="24"/>
          <w:szCs w:val="24"/>
        </w:rPr>
        <w:t xml:space="preserve"> </w:t>
      </w:r>
      <w:r w:rsidRPr="00872837">
        <w:rPr>
          <w:b/>
          <w:sz w:val="24"/>
          <w:szCs w:val="24"/>
        </w:rPr>
        <w:t xml:space="preserve">– </w:t>
      </w:r>
      <w:r w:rsidRPr="00872837">
        <w:rPr>
          <w:sz w:val="24"/>
          <w:szCs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w:t>
      </w:r>
      <w:r w:rsidR="00271F99">
        <w:rPr>
          <w:sz w:val="24"/>
          <w:szCs w:val="24"/>
        </w:rPr>
        <w:t>/эстакады</w:t>
      </w:r>
      <w:r w:rsidRPr="00872837">
        <w:rPr>
          <w:sz w:val="24"/>
          <w:szCs w:val="24"/>
        </w:rPr>
        <w:t>), линий радиофикации, трубопроводы, коллекторы</w:t>
      </w:r>
      <w:r w:rsidR="00271F99">
        <w:rPr>
          <w:sz w:val="24"/>
          <w:szCs w:val="24"/>
        </w:rPr>
        <w:t>, коммуникации</w:t>
      </w:r>
      <w:r w:rsidRPr="00872837">
        <w:rPr>
          <w:sz w:val="24"/>
          <w:szCs w:val="24"/>
        </w:rPr>
        <w:t>.</w:t>
      </w:r>
    </w:p>
    <w:p w:rsidR="00D46AE1" w:rsidRPr="00872837" w:rsidRDefault="00D46AE1" w:rsidP="00D46AE1">
      <w:pPr>
        <w:ind w:firstLine="709"/>
        <w:jc w:val="both"/>
        <w:rPr>
          <w:sz w:val="24"/>
          <w:szCs w:val="24"/>
        </w:rPr>
      </w:pPr>
      <w:r w:rsidRPr="00872837">
        <w:rPr>
          <w:b/>
          <w:sz w:val="24"/>
          <w:szCs w:val="24"/>
        </w:rPr>
        <w:t>«Отходы производства и потребления»</w:t>
      </w:r>
      <w:r w:rsidRPr="00872837">
        <w:rPr>
          <w:sz w:val="24"/>
          <w:szCs w:val="24"/>
        </w:rPr>
        <w:t xml:space="preserve"> </w:t>
      </w:r>
      <w:r w:rsidRPr="00872837">
        <w:rPr>
          <w:b/>
          <w:sz w:val="24"/>
          <w:szCs w:val="24"/>
        </w:rPr>
        <w:t xml:space="preserve">– </w:t>
      </w:r>
      <w:r w:rsidRPr="00872837">
        <w:rPr>
          <w:sz w:val="24"/>
          <w:szCs w:val="24"/>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D46AE1" w:rsidRDefault="00C474E0" w:rsidP="00D46AE1">
      <w:pPr>
        <w:ind w:firstLine="709"/>
        <w:jc w:val="both"/>
        <w:rPr>
          <w:sz w:val="24"/>
          <w:szCs w:val="24"/>
        </w:rPr>
      </w:pPr>
      <w:r w:rsidRPr="00752417">
        <w:rPr>
          <w:b/>
          <w:sz w:val="24"/>
          <w:szCs w:val="24"/>
        </w:rPr>
        <w:t>«Безметражные работы»</w:t>
      </w:r>
      <w:r w:rsidRPr="00752417">
        <w:rPr>
          <w:sz w:val="24"/>
          <w:szCs w:val="24"/>
        </w:rPr>
        <w:t xml:space="preserve"> - работы, выполненные при проработке ствола скважины с работающим забойным двигателем, </w:t>
      </w:r>
      <w:proofErr w:type="spellStart"/>
      <w:r w:rsidRPr="00752417">
        <w:rPr>
          <w:sz w:val="24"/>
          <w:szCs w:val="24"/>
        </w:rPr>
        <w:t>разбуривании</w:t>
      </w:r>
      <w:proofErr w:type="spellEnd"/>
      <w:r w:rsidRPr="00752417">
        <w:rPr>
          <w:sz w:val="24"/>
          <w:szCs w:val="24"/>
        </w:rPr>
        <w:t xml:space="preserve"> цементных стаканов, срезке с цементного моста или без такого.</w:t>
      </w:r>
    </w:p>
    <w:p w:rsidR="0032701D" w:rsidRPr="0032701D" w:rsidRDefault="0032701D" w:rsidP="009047AF">
      <w:pPr>
        <w:ind w:firstLine="709"/>
        <w:jc w:val="both"/>
        <w:rPr>
          <w:sz w:val="24"/>
          <w:szCs w:val="24"/>
        </w:rPr>
      </w:pPr>
      <w:r w:rsidRPr="0032701D">
        <w:rPr>
          <w:b/>
          <w:sz w:val="24"/>
          <w:szCs w:val="24"/>
        </w:rPr>
        <w:t>«Ключевые показатели эффективности (КПЭ)»</w:t>
      </w:r>
      <w:r w:rsidRPr="0032701D">
        <w:rPr>
          <w:sz w:val="24"/>
          <w:szCs w:val="24"/>
        </w:rPr>
        <w:t xml:space="preserve"> – система оценки эффективности работы Подрядчика, в целях определения наиболее эффективной стороны Подрядчика по видам работ. Показатели КПЭ являются существенным условием Договора, критериями оценки текущей деятельности Подрядчика в рамках настоящего Договора, а также индикатором показателей наиболее приоритетных для Заказчика.</w:t>
      </w:r>
    </w:p>
    <w:p w:rsidR="00C664C4" w:rsidRPr="00872837" w:rsidRDefault="00C664C4" w:rsidP="00C664C4">
      <w:pPr>
        <w:shd w:val="clear" w:color="auto" w:fill="BFBFBF" w:themeFill="background1" w:themeFillShade="BF"/>
        <w:jc w:val="both"/>
        <w:rPr>
          <w:sz w:val="24"/>
          <w:szCs w:val="24"/>
        </w:rPr>
      </w:pPr>
    </w:p>
    <w:p w:rsidR="00D46AE1" w:rsidRPr="00872837" w:rsidRDefault="00D46AE1" w:rsidP="00D46AE1">
      <w:pPr>
        <w:widowControl/>
        <w:numPr>
          <w:ilvl w:val="0"/>
          <w:numId w:val="3"/>
        </w:numPr>
        <w:shd w:val="clear" w:color="auto" w:fill="FFFFFF"/>
        <w:autoSpaceDE/>
        <w:autoSpaceDN/>
        <w:adjustRightInd/>
        <w:ind w:left="0" w:firstLine="709"/>
        <w:jc w:val="center"/>
        <w:rPr>
          <w:b/>
          <w:bCs/>
          <w:color w:val="000000"/>
          <w:sz w:val="24"/>
          <w:szCs w:val="24"/>
        </w:rPr>
      </w:pPr>
      <w:r w:rsidRPr="00872837">
        <w:rPr>
          <w:b/>
          <w:bCs/>
          <w:sz w:val="24"/>
          <w:szCs w:val="24"/>
        </w:rPr>
        <w:t>Предмет договора</w:t>
      </w:r>
    </w:p>
    <w:p w:rsidR="00D46AE1" w:rsidRPr="00872837" w:rsidRDefault="00D46AE1" w:rsidP="00D46AE1">
      <w:pPr>
        <w:widowControl/>
        <w:shd w:val="clear" w:color="auto" w:fill="FFFFFF"/>
        <w:autoSpaceDE/>
        <w:autoSpaceDN/>
        <w:adjustRightInd/>
        <w:rPr>
          <w:b/>
          <w:bCs/>
          <w:color w:val="000000"/>
          <w:sz w:val="24"/>
          <w:szCs w:val="24"/>
        </w:rPr>
      </w:pPr>
    </w:p>
    <w:p w:rsidR="00D46AE1" w:rsidRPr="00872837" w:rsidRDefault="00D46AE1" w:rsidP="00D46AE1">
      <w:pPr>
        <w:widowControl/>
        <w:numPr>
          <w:ilvl w:val="1"/>
          <w:numId w:val="3"/>
        </w:numPr>
        <w:shd w:val="clear" w:color="auto" w:fill="FFFFFF"/>
        <w:autoSpaceDE/>
        <w:autoSpaceDN/>
        <w:adjustRightInd/>
        <w:ind w:left="0" w:firstLine="709"/>
        <w:jc w:val="both"/>
        <w:rPr>
          <w:spacing w:val="2"/>
          <w:sz w:val="24"/>
          <w:szCs w:val="24"/>
        </w:rPr>
      </w:pPr>
      <w:r w:rsidRPr="00872837">
        <w:rPr>
          <w:spacing w:val="2"/>
          <w:sz w:val="24"/>
          <w:szCs w:val="24"/>
        </w:rPr>
        <w:t>В соответствии с настоящим Договором Подрядчик обязуется выполнять и</w:t>
      </w:r>
      <w:r w:rsidRPr="00872837">
        <w:rPr>
          <w:sz w:val="24"/>
          <w:szCs w:val="24"/>
        </w:rPr>
        <w:t xml:space="preserve">нженерно–технологическое сопровождение отработки буровых долот Подрядчика, при помощи которых, привлеченные Заказчиком Буровые подрядчики осуществляют бурение эксплуатационных скважин (далее – Работы), </w:t>
      </w:r>
      <w:r w:rsidRPr="00872837">
        <w:rPr>
          <w:spacing w:val="2"/>
          <w:sz w:val="24"/>
          <w:szCs w:val="24"/>
        </w:rPr>
        <w:t>а Заказчик обязуется принять результат Работ и оплатить его.</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spacing w:val="2"/>
          <w:sz w:val="24"/>
          <w:szCs w:val="24"/>
        </w:rPr>
      </w:pPr>
      <w:r w:rsidRPr="00872837">
        <w:rPr>
          <w:color w:val="000000"/>
          <w:sz w:val="24"/>
          <w:szCs w:val="24"/>
        </w:rPr>
        <w:t>Собственником буровых долот является Подрядчик, использование буровых долот Буровым подрядчиком не означает переход права собственности на буровые долота ни к Буровому подрядчику, ни к Заказчику.</w:t>
      </w:r>
    </w:p>
    <w:p w:rsidR="008844E4" w:rsidRPr="008844E4" w:rsidRDefault="008844E4" w:rsidP="008844E4">
      <w:pPr>
        <w:widowControl/>
        <w:numPr>
          <w:ilvl w:val="1"/>
          <w:numId w:val="3"/>
        </w:numPr>
        <w:shd w:val="clear" w:color="auto" w:fill="FFFFFF"/>
        <w:tabs>
          <w:tab w:val="clear" w:pos="562"/>
          <w:tab w:val="num" w:pos="960"/>
        </w:tabs>
        <w:autoSpaceDE/>
        <w:autoSpaceDN/>
        <w:adjustRightInd/>
        <w:ind w:left="0" w:firstLine="709"/>
        <w:jc w:val="both"/>
        <w:rPr>
          <w:spacing w:val="2"/>
          <w:sz w:val="24"/>
          <w:szCs w:val="24"/>
        </w:rPr>
      </w:pPr>
      <w:r w:rsidRPr="00A578C6">
        <w:rPr>
          <w:bCs/>
          <w:spacing w:val="2"/>
          <w:sz w:val="24"/>
          <w:szCs w:val="24"/>
        </w:rPr>
        <w:t>Общий объем Работ определен в Расчете ориентировочной стоимости Договора (Приложение №</w:t>
      </w:r>
      <w:r w:rsidRPr="00511D4E">
        <w:rPr>
          <w:bCs/>
          <w:spacing w:val="2"/>
          <w:sz w:val="24"/>
          <w:szCs w:val="24"/>
        </w:rPr>
        <w:t xml:space="preserve"> </w:t>
      </w:r>
      <w:r w:rsidR="00A535FB">
        <w:rPr>
          <w:bCs/>
          <w:spacing w:val="2"/>
          <w:sz w:val="24"/>
          <w:szCs w:val="24"/>
          <w:highlight w:val="lightGray"/>
        </w:rPr>
        <w:t>2</w:t>
      </w:r>
      <w:r w:rsidRPr="00A578C6">
        <w:rPr>
          <w:bCs/>
          <w:spacing w:val="2"/>
          <w:sz w:val="24"/>
          <w:szCs w:val="24"/>
        </w:rPr>
        <w:t>), объем, сроки и место выполнения Работ на каждой конкретной скважине определяются Заявками Заказчика, порядок приема-передачи которых определен настоящим Договором.</w:t>
      </w:r>
      <w:r w:rsidR="002B6465">
        <w:rPr>
          <w:bCs/>
          <w:spacing w:val="2"/>
          <w:sz w:val="24"/>
          <w:szCs w:val="24"/>
        </w:rPr>
        <w:t xml:space="preserve"> Заявки</w:t>
      </w:r>
      <w:r w:rsidR="006F6D01">
        <w:rPr>
          <w:bCs/>
          <w:spacing w:val="2"/>
          <w:sz w:val="24"/>
          <w:szCs w:val="24"/>
        </w:rPr>
        <w:t xml:space="preserve"> Заказчика (Приложение № 9)</w:t>
      </w:r>
      <w:r w:rsidR="002B6465">
        <w:rPr>
          <w:bCs/>
          <w:spacing w:val="2"/>
          <w:sz w:val="24"/>
          <w:szCs w:val="24"/>
        </w:rPr>
        <w:t xml:space="preserve"> являются неотъемлемой частью настоящего Договора.</w:t>
      </w:r>
    </w:p>
    <w:p w:rsidR="00D46AE1" w:rsidRPr="008844E4" w:rsidRDefault="00D46AE1" w:rsidP="00D46AE1">
      <w:pPr>
        <w:widowControl/>
        <w:numPr>
          <w:ilvl w:val="1"/>
          <w:numId w:val="3"/>
        </w:numPr>
        <w:shd w:val="clear" w:color="auto" w:fill="FFFFFF"/>
        <w:tabs>
          <w:tab w:val="num" w:pos="960"/>
        </w:tabs>
        <w:autoSpaceDE/>
        <w:autoSpaceDN/>
        <w:adjustRightInd/>
        <w:ind w:left="0" w:firstLine="709"/>
        <w:jc w:val="both"/>
        <w:rPr>
          <w:spacing w:val="2"/>
          <w:sz w:val="24"/>
          <w:szCs w:val="24"/>
        </w:rPr>
      </w:pPr>
      <w:r w:rsidRPr="008844E4">
        <w:rPr>
          <w:spacing w:val="2"/>
          <w:sz w:val="24"/>
          <w:szCs w:val="24"/>
        </w:rPr>
        <w:t xml:space="preserve">Работы </w:t>
      </w:r>
      <w:r w:rsidRPr="008844E4">
        <w:rPr>
          <w:sz w:val="24"/>
          <w:szCs w:val="24"/>
        </w:rPr>
        <w:t xml:space="preserve">по настоящему Договору </w:t>
      </w:r>
      <w:r w:rsidRPr="008844E4">
        <w:rPr>
          <w:spacing w:val="2"/>
          <w:sz w:val="24"/>
          <w:szCs w:val="24"/>
        </w:rPr>
        <w:t>выполняется Подрядчиком</w:t>
      </w:r>
      <w:r w:rsidRPr="008844E4">
        <w:rPr>
          <w:sz w:val="24"/>
          <w:szCs w:val="24"/>
        </w:rPr>
        <w:t xml:space="preserve"> с использованием его материалов, его персоналом, его силами и средствами.</w:t>
      </w:r>
    </w:p>
    <w:p w:rsidR="00D46AE1" w:rsidRPr="00872837" w:rsidRDefault="00D46AE1" w:rsidP="00C664C4">
      <w:pPr>
        <w:widowControl/>
        <w:shd w:val="clear" w:color="auto" w:fill="BFBFBF" w:themeFill="background1" w:themeFillShade="BF"/>
        <w:autoSpaceDE/>
        <w:autoSpaceDN/>
        <w:adjustRightInd/>
        <w:jc w:val="both"/>
        <w:rPr>
          <w:sz w:val="24"/>
          <w:szCs w:val="24"/>
        </w:rPr>
      </w:pPr>
    </w:p>
    <w:p w:rsidR="00D46AE1" w:rsidRPr="005308B9" w:rsidRDefault="00D46AE1" w:rsidP="00D46AE1">
      <w:pPr>
        <w:widowControl/>
        <w:numPr>
          <w:ilvl w:val="0"/>
          <w:numId w:val="3"/>
        </w:numPr>
        <w:shd w:val="clear" w:color="auto" w:fill="FFFFFF"/>
        <w:autoSpaceDE/>
        <w:autoSpaceDN/>
        <w:adjustRightInd/>
        <w:ind w:left="0" w:firstLine="709"/>
        <w:jc w:val="center"/>
        <w:rPr>
          <w:b/>
          <w:bCs/>
          <w:color w:val="000000"/>
          <w:sz w:val="24"/>
          <w:szCs w:val="24"/>
        </w:rPr>
      </w:pPr>
      <w:r w:rsidRPr="00872837">
        <w:rPr>
          <w:b/>
          <w:bCs/>
          <w:spacing w:val="2"/>
          <w:sz w:val="24"/>
          <w:szCs w:val="24"/>
        </w:rPr>
        <w:t>Стоимость Работ и порядок расчетов</w:t>
      </w:r>
    </w:p>
    <w:p w:rsidR="005308B9" w:rsidRPr="00C474E0" w:rsidRDefault="005308B9" w:rsidP="00C664C4">
      <w:pPr>
        <w:widowControl/>
        <w:shd w:val="clear" w:color="auto" w:fill="FFFFFF"/>
        <w:autoSpaceDE/>
        <w:autoSpaceDN/>
        <w:adjustRightInd/>
        <w:rPr>
          <w:b/>
          <w:bCs/>
          <w:color w:val="000000"/>
          <w:sz w:val="24"/>
          <w:szCs w:val="24"/>
        </w:rPr>
      </w:pPr>
    </w:p>
    <w:p w:rsidR="00D46AE1" w:rsidRPr="00C664C4" w:rsidRDefault="00D46AE1" w:rsidP="00D46AE1">
      <w:pPr>
        <w:widowControl/>
        <w:numPr>
          <w:ilvl w:val="1"/>
          <w:numId w:val="3"/>
        </w:numPr>
        <w:shd w:val="clear" w:color="auto" w:fill="FFFFFF"/>
        <w:autoSpaceDE/>
        <w:autoSpaceDN/>
        <w:adjustRightInd/>
        <w:ind w:left="0" w:firstLine="709"/>
        <w:jc w:val="both"/>
        <w:rPr>
          <w:b/>
          <w:bCs/>
          <w:color w:val="000000"/>
          <w:sz w:val="24"/>
          <w:szCs w:val="24"/>
          <w:highlight w:val="lightGray"/>
        </w:rPr>
      </w:pPr>
      <w:r w:rsidRPr="00872837">
        <w:rPr>
          <w:sz w:val="24"/>
          <w:szCs w:val="24"/>
        </w:rPr>
        <w:t>Ориентировочная</w:t>
      </w:r>
      <w:r w:rsidR="00E84BEF">
        <w:rPr>
          <w:sz w:val="24"/>
          <w:szCs w:val="24"/>
        </w:rPr>
        <w:t xml:space="preserve"> стоимость Договор</w:t>
      </w:r>
      <w:r w:rsidR="00D475F4">
        <w:rPr>
          <w:sz w:val="24"/>
          <w:szCs w:val="24"/>
        </w:rPr>
        <w:t>а</w:t>
      </w:r>
      <w:r w:rsidRPr="00872837">
        <w:rPr>
          <w:sz w:val="24"/>
          <w:szCs w:val="24"/>
        </w:rPr>
        <w:t xml:space="preserve"> в соответствии с Расчетом ориентирово</w:t>
      </w:r>
      <w:r w:rsidR="003C22D7">
        <w:rPr>
          <w:sz w:val="24"/>
          <w:szCs w:val="24"/>
        </w:rPr>
        <w:t>чной с</w:t>
      </w:r>
      <w:r w:rsidR="003F0F9B">
        <w:rPr>
          <w:sz w:val="24"/>
          <w:szCs w:val="24"/>
        </w:rPr>
        <w:t>тоимости</w:t>
      </w:r>
      <w:r w:rsidR="003C22D7">
        <w:rPr>
          <w:sz w:val="24"/>
          <w:szCs w:val="24"/>
        </w:rPr>
        <w:t xml:space="preserve"> договора (</w:t>
      </w:r>
      <w:r w:rsidR="004E5A50">
        <w:rPr>
          <w:sz w:val="24"/>
          <w:szCs w:val="24"/>
        </w:rPr>
        <w:t xml:space="preserve">Приложение № </w:t>
      </w:r>
      <w:r w:rsidR="00A2140F">
        <w:rPr>
          <w:sz w:val="24"/>
          <w:szCs w:val="24"/>
          <w:highlight w:val="lightGray"/>
        </w:rPr>
        <w:t>2</w:t>
      </w:r>
      <w:r w:rsidR="00E84BEF">
        <w:rPr>
          <w:sz w:val="24"/>
          <w:szCs w:val="24"/>
        </w:rPr>
        <w:t xml:space="preserve">) </w:t>
      </w:r>
      <w:r w:rsidRPr="00872837">
        <w:rPr>
          <w:spacing w:val="1"/>
          <w:sz w:val="24"/>
          <w:szCs w:val="24"/>
        </w:rPr>
        <w:t xml:space="preserve">составляет </w:t>
      </w:r>
      <w:r w:rsidRPr="00C664C4">
        <w:rPr>
          <w:spacing w:val="1"/>
          <w:sz w:val="24"/>
          <w:szCs w:val="24"/>
          <w:highlight w:val="lightGray"/>
        </w:rPr>
        <w:t xml:space="preserve">___________ (________) рублей, кроме того НДС (18%) _______ (_______________) рублей, всего с учетом НДС_________ (_______________) </w:t>
      </w:r>
      <w:r w:rsidRPr="00C664C4">
        <w:rPr>
          <w:sz w:val="24"/>
          <w:szCs w:val="24"/>
          <w:highlight w:val="lightGray"/>
        </w:rPr>
        <w:t>рублей.</w:t>
      </w:r>
    </w:p>
    <w:p w:rsidR="005308B9" w:rsidRPr="005308B9" w:rsidRDefault="00D46AE1" w:rsidP="005308B9">
      <w:pPr>
        <w:widowControl/>
        <w:numPr>
          <w:ilvl w:val="1"/>
          <w:numId w:val="3"/>
        </w:numPr>
        <w:shd w:val="clear" w:color="auto" w:fill="FFFFFF"/>
        <w:tabs>
          <w:tab w:val="num" w:pos="1440"/>
        </w:tabs>
        <w:autoSpaceDE/>
        <w:autoSpaceDN/>
        <w:adjustRightInd/>
        <w:ind w:firstLine="147"/>
        <w:jc w:val="both"/>
        <w:rPr>
          <w:b/>
          <w:bCs/>
          <w:color w:val="000000"/>
          <w:sz w:val="24"/>
          <w:szCs w:val="24"/>
        </w:rPr>
      </w:pPr>
      <w:r w:rsidRPr="00872837">
        <w:rPr>
          <w:sz w:val="24"/>
          <w:szCs w:val="24"/>
        </w:rPr>
        <w:t xml:space="preserve">Стоимость </w:t>
      </w:r>
      <w:r w:rsidR="005308B9">
        <w:rPr>
          <w:sz w:val="24"/>
          <w:szCs w:val="24"/>
        </w:rPr>
        <w:t xml:space="preserve">по Договору, определяется </w:t>
      </w:r>
      <w:r w:rsidR="008161EC">
        <w:rPr>
          <w:sz w:val="24"/>
          <w:szCs w:val="24"/>
        </w:rPr>
        <w:t>исходя из</w:t>
      </w:r>
      <w:r w:rsidR="005308B9">
        <w:rPr>
          <w:b/>
          <w:bCs/>
          <w:color w:val="000000"/>
          <w:sz w:val="24"/>
          <w:szCs w:val="24"/>
        </w:rPr>
        <w:t xml:space="preserve"> </w:t>
      </w:r>
      <w:r w:rsidRPr="005308B9">
        <w:rPr>
          <w:sz w:val="24"/>
          <w:szCs w:val="24"/>
        </w:rPr>
        <w:t>стоимости</w:t>
      </w:r>
      <w:r w:rsidR="008161EC" w:rsidRPr="005308B9">
        <w:rPr>
          <w:b/>
          <w:bCs/>
          <w:color w:val="000000"/>
          <w:sz w:val="24"/>
          <w:szCs w:val="24"/>
        </w:rPr>
        <w:t xml:space="preserve"> </w:t>
      </w:r>
      <w:r w:rsidRPr="005308B9">
        <w:rPr>
          <w:spacing w:val="2"/>
          <w:sz w:val="24"/>
          <w:szCs w:val="24"/>
        </w:rPr>
        <w:t>и</w:t>
      </w:r>
      <w:r w:rsidRPr="005308B9">
        <w:rPr>
          <w:sz w:val="24"/>
          <w:szCs w:val="24"/>
        </w:rPr>
        <w:t>нженерно</w:t>
      </w:r>
      <w:r w:rsidR="005308B9">
        <w:rPr>
          <w:sz w:val="24"/>
          <w:szCs w:val="24"/>
        </w:rPr>
        <w:t>-</w:t>
      </w:r>
    </w:p>
    <w:p w:rsidR="00D46AE1" w:rsidRPr="005308B9" w:rsidRDefault="00D46AE1" w:rsidP="005308B9">
      <w:pPr>
        <w:widowControl/>
        <w:shd w:val="clear" w:color="auto" w:fill="FFFFFF"/>
        <w:tabs>
          <w:tab w:val="num" w:pos="1440"/>
        </w:tabs>
        <w:autoSpaceDE/>
        <w:autoSpaceDN/>
        <w:adjustRightInd/>
        <w:jc w:val="both"/>
        <w:rPr>
          <w:b/>
          <w:bCs/>
          <w:color w:val="000000"/>
          <w:sz w:val="24"/>
          <w:szCs w:val="24"/>
        </w:rPr>
      </w:pPr>
      <w:r w:rsidRPr="005308B9">
        <w:rPr>
          <w:sz w:val="24"/>
          <w:szCs w:val="24"/>
        </w:rPr>
        <w:t xml:space="preserve">технического сопровождения за 1 (один) метр </w:t>
      </w:r>
      <w:r w:rsidR="005308B9">
        <w:rPr>
          <w:sz w:val="24"/>
          <w:szCs w:val="24"/>
        </w:rPr>
        <w:t>проходки скважины, определенной</w:t>
      </w:r>
      <w:r w:rsidRPr="005308B9">
        <w:rPr>
          <w:sz w:val="24"/>
          <w:szCs w:val="24"/>
        </w:rPr>
        <w:t xml:space="preserve"> Протоколом соглашения о </w:t>
      </w:r>
      <w:r w:rsidR="003F0F9B" w:rsidRPr="005308B9">
        <w:rPr>
          <w:sz w:val="24"/>
          <w:szCs w:val="24"/>
        </w:rPr>
        <w:t xml:space="preserve">договорной цене (Приложение № </w:t>
      </w:r>
      <w:r w:rsidR="00222258">
        <w:rPr>
          <w:sz w:val="24"/>
          <w:szCs w:val="24"/>
          <w:highlight w:val="lightGray"/>
        </w:rPr>
        <w:t>3</w:t>
      </w:r>
      <w:r w:rsidR="005308B9">
        <w:rPr>
          <w:sz w:val="24"/>
          <w:szCs w:val="24"/>
        </w:rPr>
        <w:t xml:space="preserve">), и </w:t>
      </w:r>
      <w:r w:rsidRPr="005308B9">
        <w:rPr>
          <w:sz w:val="24"/>
          <w:szCs w:val="24"/>
        </w:rPr>
        <w:t>количества метров проходки</w:t>
      </w:r>
      <w:r w:rsidR="005308B9">
        <w:rPr>
          <w:sz w:val="24"/>
          <w:szCs w:val="24"/>
        </w:rPr>
        <w:t>, а</w:t>
      </w:r>
      <w:r w:rsidR="00C474E0" w:rsidRPr="005308B9">
        <w:rPr>
          <w:sz w:val="24"/>
          <w:szCs w:val="24"/>
        </w:rPr>
        <w:t xml:space="preserve"> также из стоимости </w:t>
      </w:r>
      <w:r w:rsidR="003C1FA3">
        <w:rPr>
          <w:sz w:val="24"/>
          <w:szCs w:val="24"/>
        </w:rPr>
        <w:t>1</w:t>
      </w:r>
      <w:r w:rsidR="00B43030" w:rsidRPr="00B43030">
        <w:rPr>
          <w:sz w:val="24"/>
          <w:szCs w:val="24"/>
        </w:rPr>
        <w:t xml:space="preserve"> (</w:t>
      </w:r>
      <w:r w:rsidR="00B43030">
        <w:rPr>
          <w:sz w:val="24"/>
          <w:szCs w:val="24"/>
        </w:rPr>
        <w:t>одного)</w:t>
      </w:r>
      <w:r w:rsidR="003C1FA3">
        <w:rPr>
          <w:sz w:val="24"/>
          <w:szCs w:val="24"/>
        </w:rPr>
        <w:t xml:space="preserve"> м</w:t>
      </w:r>
      <w:r w:rsidR="00B43030">
        <w:rPr>
          <w:sz w:val="24"/>
          <w:szCs w:val="24"/>
        </w:rPr>
        <w:t>етра</w:t>
      </w:r>
      <w:r w:rsidR="005308B9">
        <w:rPr>
          <w:sz w:val="24"/>
          <w:szCs w:val="24"/>
        </w:rPr>
        <w:t xml:space="preserve"> безметражных работ, согласованной</w:t>
      </w:r>
      <w:r w:rsidR="008161EC" w:rsidRPr="005308B9">
        <w:rPr>
          <w:sz w:val="24"/>
          <w:szCs w:val="24"/>
        </w:rPr>
        <w:t xml:space="preserve"> Сторонами в Протоколе соглашения о договорной цене при выполнении безметражных работ (Приложение № </w:t>
      </w:r>
      <w:r w:rsidR="00222258">
        <w:rPr>
          <w:sz w:val="24"/>
          <w:szCs w:val="24"/>
          <w:highlight w:val="lightGray"/>
        </w:rPr>
        <w:t>4</w:t>
      </w:r>
      <w:r w:rsidR="008161EC" w:rsidRPr="005308B9">
        <w:rPr>
          <w:sz w:val="24"/>
          <w:szCs w:val="24"/>
        </w:rPr>
        <w:t xml:space="preserve">) </w:t>
      </w:r>
      <w:r w:rsidR="005308B9">
        <w:rPr>
          <w:sz w:val="24"/>
          <w:szCs w:val="24"/>
        </w:rPr>
        <w:t xml:space="preserve">и количества </w:t>
      </w:r>
      <w:r w:rsidR="009868AA">
        <w:rPr>
          <w:sz w:val="24"/>
          <w:szCs w:val="24"/>
        </w:rPr>
        <w:t>метров</w:t>
      </w:r>
      <w:r w:rsidR="005308B9">
        <w:rPr>
          <w:sz w:val="24"/>
          <w:szCs w:val="24"/>
        </w:rPr>
        <w:t xml:space="preserve"> безметражных работ.</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b/>
          <w:bCs/>
          <w:color w:val="000000"/>
          <w:sz w:val="24"/>
          <w:szCs w:val="24"/>
        </w:rPr>
      </w:pPr>
      <w:r w:rsidRPr="00872837">
        <w:rPr>
          <w:sz w:val="24"/>
          <w:szCs w:val="24"/>
        </w:rPr>
        <w:t xml:space="preserve">Акт сдачи-приемки выполненных работ подписывается Сторонами с учетом </w:t>
      </w:r>
      <w:r w:rsidRPr="00752417">
        <w:rPr>
          <w:sz w:val="24"/>
          <w:szCs w:val="24"/>
        </w:rPr>
        <w:t>Коэффициентов снижения стоимости работ</w:t>
      </w:r>
      <w:r w:rsidRPr="00872837">
        <w:rPr>
          <w:sz w:val="24"/>
          <w:szCs w:val="24"/>
        </w:rPr>
        <w:t xml:space="preserve"> определенных в </w:t>
      </w:r>
      <w:r w:rsidR="004E5A50">
        <w:rPr>
          <w:sz w:val="24"/>
          <w:szCs w:val="24"/>
        </w:rPr>
        <w:t xml:space="preserve">Приложении № </w:t>
      </w:r>
      <w:r w:rsidR="001D4627">
        <w:rPr>
          <w:sz w:val="24"/>
          <w:szCs w:val="24"/>
          <w:highlight w:val="lightGray"/>
        </w:rPr>
        <w:t>5</w:t>
      </w:r>
      <w:r w:rsidRPr="00872837">
        <w:rPr>
          <w:sz w:val="24"/>
          <w:szCs w:val="24"/>
        </w:rPr>
        <w:t>.</w:t>
      </w:r>
    </w:p>
    <w:p w:rsidR="00D46AE1" w:rsidRPr="00872837" w:rsidRDefault="00D46AE1" w:rsidP="00D46AE1">
      <w:pPr>
        <w:widowControl/>
        <w:numPr>
          <w:ilvl w:val="1"/>
          <w:numId w:val="3"/>
        </w:numPr>
        <w:autoSpaceDE/>
        <w:autoSpaceDN/>
        <w:adjustRightInd/>
        <w:ind w:left="0" w:firstLine="709"/>
        <w:jc w:val="both"/>
        <w:rPr>
          <w:sz w:val="24"/>
          <w:szCs w:val="24"/>
        </w:rPr>
      </w:pPr>
      <w:r w:rsidRPr="00872837">
        <w:rPr>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следующих документов: </w:t>
      </w:r>
    </w:p>
    <w:p w:rsidR="00D46AE1" w:rsidRPr="00872837" w:rsidRDefault="00D46AE1" w:rsidP="00D46AE1">
      <w:pPr>
        <w:ind w:firstLine="709"/>
        <w:jc w:val="both"/>
        <w:rPr>
          <w:sz w:val="24"/>
          <w:szCs w:val="24"/>
        </w:rPr>
      </w:pPr>
      <w:r w:rsidRPr="00872837">
        <w:rPr>
          <w:sz w:val="24"/>
          <w:szCs w:val="24"/>
        </w:rPr>
        <w:lastRenderedPageBreak/>
        <w:t xml:space="preserve">а) Акта сдачи-приемки выполненных работ; </w:t>
      </w:r>
    </w:p>
    <w:p w:rsidR="00D46AE1" w:rsidRPr="00872837" w:rsidRDefault="00D46AE1" w:rsidP="00D46AE1">
      <w:pPr>
        <w:ind w:firstLine="709"/>
        <w:jc w:val="both"/>
        <w:rPr>
          <w:b/>
          <w:sz w:val="24"/>
          <w:szCs w:val="24"/>
        </w:rPr>
      </w:pPr>
      <w:r w:rsidRPr="00872837">
        <w:rPr>
          <w:sz w:val="24"/>
          <w:szCs w:val="24"/>
        </w:rPr>
        <w:t>б) Счета-фактуры.</w:t>
      </w:r>
    </w:p>
    <w:p w:rsidR="002D1935" w:rsidRDefault="00937220" w:rsidP="00D46AE1">
      <w:pPr>
        <w:widowControl/>
        <w:numPr>
          <w:ilvl w:val="1"/>
          <w:numId w:val="3"/>
        </w:numPr>
        <w:autoSpaceDE/>
        <w:autoSpaceDN/>
        <w:adjustRightInd/>
        <w:ind w:left="0" w:firstLine="709"/>
        <w:jc w:val="both"/>
        <w:rPr>
          <w:sz w:val="24"/>
          <w:szCs w:val="24"/>
        </w:rPr>
      </w:pPr>
      <w:r>
        <w:rPr>
          <w:sz w:val="24"/>
          <w:szCs w:val="24"/>
        </w:rPr>
        <w:t>П</w:t>
      </w:r>
      <w:r w:rsidR="002D1935">
        <w:rPr>
          <w:sz w:val="24"/>
          <w:szCs w:val="24"/>
        </w:rPr>
        <w:t>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D46AE1" w:rsidRPr="00872837" w:rsidRDefault="00D46AE1" w:rsidP="00D46AE1">
      <w:pPr>
        <w:widowControl/>
        <w:numPr>
          <w:ilvl w:val="1"/>
          <w:numId w:val="3"/>
        </w:numPr>
        <w:autoSpaceDE/>
        <w:autoSpaceDN/>
        <w:adjustRightInd/>
        <w:ind w:left="0" w:firstLine="709"/>
        <w:jc w:val="both"/>
        <w:rPr>
          <w:sz w:val="24"/>
          <w:szCs w:val="24"/>
        </w:rPr>
      </w:pPr>
      <w:r w:rsidRPr="00872837">
        <w:rPr>
          <w:sz w:val="24"/>
          <w:szCs w:val="24"/>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b/>
          <w:bCs/>
          <w:color w:val="000000"/>
          <w:sz w:val="24"/>
          <w:szCs w:val="24"/>
        </w:rPr>
      </w:pPr>
      <w:r w:rsidRPr="00872837">
        <w:rPr>
          <w:sz w:val="24"/>
          <w:szCs w:val="24"/>
        </w:rPr>
        <w:t>Работы, выполненные Подрядчиком в связи с устранением недостатков и (или) осложнений геологического характера, возникших по вине Подрядчика, оплате не подлежат.</w:t>
      </w:r>
    </w:p>
    <w:p w:rsidR="00D46AE1" w:rsidRPr="0080680E" w:rsidRDefault="00D46AE1" w:rsidP="0080680E">
      <w:pPr>
        <w:widowControl/>
        <w:numPr>
          <w:ilvl w:val="1"/>
          <w:numId w:val="3"/>
        </w:numPr>
        <w:shd w:val="clear" w:color="auto" w:fill="FFFFFF"/>
        <w:tabs>
          <w:tab w:val="num" w:pos="960"/>
        </w:tabs>
        <w:autoSpaceDE/>
        <w:autoSpaceDN/>
        <w:adjustRightInd/>
        <w:ind w:left="0" w:firstLine="709"/>
        <w:jc w:val="both"/>
        <w:rPr>
          <w:b/>
          <w:bCs/>
          <w:color w:val="000000"/>
          <w:sz w:val="24"/>
          <w:szCs w:val="24"/>
        </w:rPr>
      </w:pPr>
      <w:r w:rsidRPr="00872837">
        <w:rPr>
          <w:sz w:val="24"/>
          <w:szCs w:val="24"/>
        </w:rPr>
        <w:t>В случае отсутствия ожидаемого эффекта от применения Подрядчиком долот, вопрос о сумме выполненных Работ определяется Сторонами на совместном геолого-техническом совещании.</w:t>
      </w:r>
    </w:p>
    <w:p w:rsidR="00D46AE1" w:rsidRPr="00EB0B89"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EB0B89">
        <w:rPr>
          <w:sz w:val="24"/>
          <w:szCs w:val="24"/>
        </w:rPr>
        <w:t>В случае если Работы Заказчиком были приостановлены, но Подрядчик продолжил их выполнение, Заказчик не несет обязанности по оплате таких Работ в период, когда Работы должны были быть приостановлены.</w:t>
      </w:r>
    </w:p>
    <w:p w:rsidR="00D46AE1" w:rsidRPr="00872837" w:rsidRDefault="00D46AE1" w:rsidP="00D46AE1">
      <w:pPr>
        <w:widowControl/>
        <w:numPr>
          <w:ilvl w:val="1"/>
          <w:numId w:val="3"/>
        </w:numPr>
        <w:shd w:val="clear" w:color="auto" w:fill="FFFFFF"/>
        <w:tabs>
          <w:tab w:val="num" w:pos="846"/>
          <w:tab w:val="num" w:pos="1140"/>
        </w:tabs>
        <w:autoSpaceDE/>
        <w:autoSpaceDN/>
        <w:adjustRightInd/>
        <w:ind w:left="0" w:firstLine="709"/>
        <w:jc w:val="both"/>
        <w:rPr>
          <w:b/>
          <w:bCs/>
          <w:color w:val="000000"/>
          <w:sz w:val="24"/>
          <w:szCs w:val="24"/>
        </w:rPr>
      </w:pPr>
      <w:r w:rsidRPr="00872837">
        <w:rPr>
          <w:sz w:val="24"/>
          <w:szCs w:val="24"/>
        </w:rPr>
        <w:t>По инициативе одной из Сторон в любой момент срока действия настоящего Договора Стороны подписывают Акт сверки расчетов.</w:t>
      </w:r>
    </w:p>
    <w:p w:rsidR="00DE1EEF" w:rsidRPr="00F61334" w:rsidRDefault="00DE1EEF" w:rsidP="00F61334">
      <w:pPr>
        <w:pStyle w:val="af3"/>
        <w:widowControl/>
        <w:numPr>
          <w:ilvl w:val="1"/>
          <w:numId w:val="3"/>
        </w:numPr>
        <w:shd w:val="clear" w:color="auto" w:fill="FFFFFF"/>
        <w:tabs>
          <w:tab w:val="num" w:pos="851"/>
          <w:tab w:val="num" w:pos="988"/>
          <w:tab w:val="num" w:pos="1140"/>
        </w:tabs>
        <w:autoSpaceDE/>
        <w:adjustRightInd/>
        <w:ind w:left="709" w:firstLine="0"/>
        <w:jc w:val="both"/>
        <w:rPr>
          <w:b/>
          <w:bCs/>
          <w:color w:val="000000"/>
        </w:rPr>
      </w:pPr>
      <w:r w:rsidRPr="00F61334">
        <w:rPr>
          <w:sz w:val="24"/>
          <w:szCs w:val="24"/>
        </w:rPr>
        <w:t xml:space="preserve">По согласованию Сторон оплата может быть проведена зачетом встречных </w:t>
      </w:r>
    </w:p>
    <w:p w:rsidR="00DE1EEF" w:rsidRPr="00DE1EEF" w:rsidRDefault="00DE1EEF" w:rsidP="00DE1EEF">
      <w:pPr>
        <w:widowControl/>
        <w:shd w:val="clear" w:color="auto" w:fill="FFFFFF"/>
        <w:tabs>
          <w:tab w:val="num" w:pos="1140"/>
        </w:tabs>
        <w:autoSpaceDE/>
        <w:adjustRightInd/>
        <w:jc w:val="both"/>
        <w:rPr>
          <w:b/>
          <w:bCs/>
          <w:color w:val="000000"/>
        </w:rPr>
      </w:pPr>
      <w:r>
        <w:rPr>
          <w:sz w:val="24"/>
          <w:szCs w:val="24"/>
        </w:rPr>
        <w:t>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w:t>
      </w:r>
      <w:r w:rsidR="00820BB6">
        <w:rPr>
          <w:sz w:val="24"/>
          <w:szCs w:val="24"/>
        </w:rPr>
        <w:t>нансовому агенту (третьему лицу</w:t>
      </w:r>
      <w:r>
        <w:rPr>
          <w:sz w:val="24"/>
          <w:szCs w:val="24"/>
        </w:rPr>
        <w:t>).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D46AE1" w:rsidRPr="00872837"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872837">
        <w:rPr>
          <w:sz w:val="24"/>
          <w:szCs w:val="24"/>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D46AE1" w:rsidRPr="00872837" w:rsidRDefault="00D46AE1" w:rsidP="00D46AE1">
      <w:pPr>
        <w:tabs>
          <w:tab w:val="left" w:pos="540"/>
        </w:tabs>
        <w:ind w:firstLine="709"/>
        <w:jc w:val="both"/>
        <w:rPr>
          <w:sz w:val="24"/>
          <w:szCs w:val="24"/>
        </w:rPr>
      </w:pPr>
      <w:r w:rsidRPr="00872837">
        <w:rPr>
          <w:sz w:val="24"/>
          <w:szCs w:val="24"/>
        </w:rPr>
        <w:t xml:space="preserve">– опцион Заказчика в отношении объема Работ в сторону увеличения от объема Работ указанного в Договоре составляет </w:t>
      </w:r>
      <w:r w:rsidR="00D877C1">
        <w:rPr>
          <w:sz w:val="24"/>
          <w:szCs w:val="24"/>
          <w:highlight w:val="lightGray"/>
        </w:rPr>
        <w:t>50</w:t>
      </w:r>
      <w:r w:rsidR="00D877C1" w:rsidRPr="00CC73BD">
        <w:rPr>
          <w:sz w:val="24"/>
          <w:szCs w:val="24"/>
          <w:highlight w:val="lightGray"/>
        </w:rPr>
        <w:t xml:space="preserve"> %</w:t>
      </w:r>
      <w:r w:rsidR="00D877C1" w:rsidRPr="00317622">
        <w:rPr>
          <w:sz w:val="24"/>
          <w:szCs w:val="24"/>
        </w:rPr>
        <w:t xml:space="preserve"> (</w:t>
      </w:r>
      <w:r w:rsidR="00D877C1">
        <w:rPr>
          <w:sz w:val="24"/>
          <w:szCs w:val="24"/>
          <w:highlight w:val="lightGray"/>
        </w:rPr>
        <w:t xml:space="preserve">пятьдесят </w:t>
      </w:r>
      <w:r w:rsidR="00D877C1">
        <w:rPr>
          <w:sz w:val="24"/>
          <w:szCs w:val="24"/>
        </w:rPr>
        <w:t xml:space="preserve"> </w:t>
      </w:r>
      <w:r w:rsidRPr="00872837">
        <w:rPr>
          <w:sz w:val="24"/>
          <w:szCs w:val="24"/>
        </w:rPr>
        <w:t>процентов).</w:t>
      </w:r>
    </w:p>
    <w:p w:rsidR="00D46AE1" w:rsidRPr="00872837" w:rsidRDefault="00D46AE1" w:rsidP="00D46AE1">
      <w:pPr>
        <w:tabs>
          <w:tab w:val="left" w:pos="540"/>
          <w:tab w:val="num" w:pos="1080"/>
        </w:tabs>
        <w:ind w:firstLine="709"/>
        <w:jc w:val="both"/>
        <w:rPr>
          <w:sz w:val="24"/>
          <w:szCs w:val="24"/>
        </w:rPr>
      </w:pPr>
      <w:r w:rsidRPr="00872837">
        <w:rPr>
          <w:sz w:val="24"/>
          <w:szCs w:val="24"/>
        </w:rPr>
        <w:t xml:space="preserve">– опцион Заказчика в отношении объема Работ в сторону уменьшения от объема Работ указанного в Договоре составляет </w:t>
      </w:r>
      <w:r w:rsidR="00D877C1">
        <w:rPr>
          <w:sz w:val="24"/>
          <w:szCs w:val="24"/>
          <w:highlight w:val="lightGray"/>
        </w:rPr>
        <w:t>50</w:t>
      </w:r>
      <w:r w:rsidR="00D877C1" w:rsidRPr="00CC73BD">
        <w:rPr>
          <w:sz w:val="24"/>
          <w:szCs w:val="24"/>
          <w:highlight w:val="lightGray"/>
        </w:rPr>
        <w:t xml:space="preserve"> %</w:t>
      </w:r>
      <w:r w:rsidR="00D877C1" w:rsidRPr="00317622">
        <w:rPr>
          <w:sz w:val="24"/>
          <w:szCs w:val="24"/>
        </w:rPr>
        <w:t xml:space="preserve"> (</w:t>
      </w:r>
      <w:r w:rsidR="00D877C1">
        <w:rPr>
          <w:sz w:val="24"/>
          <w:szCs w:val="24"/>
          <w:highlight w:val="lightGray"/>
        </w:rPr>
        <w:t xml:space="preserve">пятьдесят </w:t>
      </w:r>
      <w:r w:rsidR="00D877C1">
        <w:rPr>
          <w:sz w:val="24"/>
          <w:szCs w:val="24"/>
        </w:rPr>
        <w:t xml:space="preserve"> </w:t>
      </w:r>
      <w:r w:rsidRPr="00872837">
        <w:rPr>
          <w:sz w:val="24"/>
          <w:szCs w:val="24"/>
        </w:rPr>
        <w:t>процентов).</w:t>
      </w:r>
    </w:p>
    <w:p w:rsidR="00D46AE1" w:rsidRPr="00872837" w:rsidRDefault="00D46AE1" w:rsidP="00D46AE1">
      <w:pPr>
        <w:ind w:firstLine="709"/>
        <w:jc w:val="both"/>
        <w:rPr>
          <w:sz w:val="24"/>
          <w:szCs w:val="24"/>
        </w:rPr>
      </w:pPr>
      <w:r w:rsidRPr="00872837">
        <w:rPr>
          <w:sz w:val="24"/>
          <w:szCs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D46AE1" w:rsidRPr="00872837" w:rsidRDefault="00D46AE1" w:rsidP="00D46AE1">
      <w:pPr>
        <w:ind w:firstLine="709"/>
        <w:jc w:val="both"/>
        <w:rPr>
          <w:sz w:val="24"/>
          <w:szCs w:val="24"/>
        </w:rPr>
      </w:pPr>
      <w:r w:rsidRPr="00872837">
        <w:rPr>
          <w:sz w:val="24"/>
          <w:szCs w:val="24"/>
        </w:rPr>
        <w:t xml:space="preserve">Условие об опционе Заказчика является безотзывной офертой Подрядчика в отношении уменьшения или увеличения объема Работ. </w:t>
      </w:r>
    </w:p>
    <w:p w:rsidR="00D46AE1" w:rsidRPr="00872837" w:rsidRDefault="00D46AE1" w:rsidP="00D46AE1">
      <w:pPr>
        <w:ind w:firstLine="709"/>
        <w:jc w:val="both"/>
        <w:rPr>
          <w:sz w:val="24"/>
          <w:szCs w:val="24"/>
        </w:rPr>
      </w:pPr>
      <w:r w:rsidRPr="00872837">
        <w:rPr>
          <w:sz w:val="24"/>
          <w:szCs w:val="24"/>
        </w:rPr>
        <w:t>Заявление Заказчика об использовании опциона является акцептом оферты Подрядчика и осуществляется в следующем порядке:</w:t>
      </w:r>
    </w:p>
    <w:p w:rsidR="00D46AE1" w:rsidRPr="00872837" w:rsidRDefault="00D46AE1" w:rsidP="00D46AE1">
      <w:pPr>
        <w:tabs>
          <w:tab w:val="num" w:pos="1080"/>
        </w:tabs>
        <w:ind w:firstLine="709"/>
        <w:jc w:val="both"/>
        <w:rPr>
          <w:sz w:val="24"/>
          <w:szCs w:val="24"/>
        </w:rPr>
      </w:pPr>
      <w:r w:rsidRPr="00872837">
        <w:rPr>
          <w:sz w:val="24"/>
          <w:szCs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w:t>
      </w:r>
      <w:r w:rsidR="004E5A50">
        <w:rPr>
          <w:sz w:val="24"/>
          <w:szCs w:val="24"/>
        </w:rPr>
        <w:t xml:space="preserve">Приложении № </w:t>
      </w:r>
      <w:r w:rsidR="00267FE1">
        <w:rPr>
          <w:sz w:val="24"/>
          <w:szCs w:val="24"/>
          <w:highlight w:val="lightGray"/>
        </w:rPr>
        <w:t>16</w:t>
      </w:r>
      <w:r w:rsidR="005F25C7">
        <w:rPr>
          <w:sz w:val="24"/>
          <w:szCs w:val="24"/>
        </w:rPr>
        <w:t xml:space="preserve"> </w:t>
      </w:r>
      <w:r w:rsidRPr="00872837">
        <w:rPr>
          <w:sz w:val="24"/>
          <w:szCs w:val="24"/>
        </w:rPr>
        <w:t>к настоящему Договору.</w:t>
      </w:r>
    </w:p>
    <w:p w:rsidR="00D46AE1" w:rsidRPr="00872837" w:rsidRDefault="00D46AE1" w:rsidP="00D46AE1">
      <w:pPr>
        <w:ind w:firstLine="709"/>
        <w:jc w:val="both"/>
        <w:rPr>
          <w:sz w:val="24"/>
          <w:szCs w:val="24"/>
        </w:rPr>
      </w:pPr>
      <w:r w:rsidRPr="00872837">
        <w:rPr>
          <w:sz w:val="24"/>
          <w:szCs w:val="24"/>
        </w:rPr>
        <w:t>С момента получения уведомления Заказчика об исполнении опциона в сторону уменьшения</w:t>
      </w:r>
      <w:r w:rsidRPr="00872837">
        <w:rPr>
          <w:b/>
          <w:bCs/>
          <w:sz w:val="24"/>
          <w:szCs w:val="24"/>
        </w:rPr>
        <w:t>,</w:t>
      </w:r>
      <w:r w:rsidRPr="00872837">
        <w:rPr>
          <w:sz w:val="24"/>
          <w:szCs w:val="24"/>
        </w:rPr>
        <w:t xml:space="preserve"> обязательства Подрядчика по выполнению </w:t>
      </w:r>
      <w:r w:rsidRPr="00872837">
        <w:rPr>
          <w:bCs/>
          <w:sz w:val="24"/>
          <w:szCs w:val="24"/>
        </w:rPr>
        <w:t>объема</w:t>
      </w:r>
      <w:r w:rsidRPr="00872837">
        <w:rPr>
          <w:sz w:val="24"/>
          <w:szCs w:val="24"/>
        </w:rPr>
        <w:t xml:space="preserve"> работ, превышающего указанного в уведомлении, прекращаются.</w:t>
      </w:r>
    </w:p>
    <w:p w:rsidR="00D46AE1" w:rsidRPr="00C664C4" w:rsidRDefault="00D46AE1" w:rsidP="00D46AE1">
      <w:pPr>
        <w:ind w:firstLine="709"/>
        <w:jc w:val="both"/>
        <w:rPr>
          <w:sz w:val="24"/>
          <w:szCs w:val="24"/>
        </w:rPr>
      </w:pPr>
      <w:r w:rsidRPr="00872837">
        <w:rPr>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336A3" w:rsidRPr="00C664C4" w:rsidRDefault="00C336A3" w:rsidP="006E29D3">
      <w:pPr>
        <w:pStyle w:val="af3"/>
        <w:tabs>
          <w:tab w:val="num" w:pos="1418"/>
        </w:tabs>
        <w:ind w:left="709"/>
        <w:jc w:val="both"/>
        <w:rPr>
          <w:sz w:val="24"/>
          <w:szCs w:val="24"/>
          <w:highlight w:val="lightGray"/>
        </w:rPr>
      </w:pPr>
      <w:r w:rsidRPr="00C664C4">
        <w:rPr>
          <w:sz w:val="24"/>
          <w:szCs w:val="24"/>
          <w:highlight w:val="lightGray"/>
        </w:rPr>
        <w:t>При использовании опциона, стоимость Работ определяется Сторонами в</w:t>
      </w:r>
    </w:p>
    <w:p w:rsidR="00C336A3" w:rsidRDefault="00C336A3" w:rsidP="00C336A3">
      <w:pPr>
        <w:jc w:val="both"/>
        <w:rPr>
          <w:sz w:val="24"/>
          <w:szCs w:val="24"/>
        </w:rPr>
      </w:pPr>
      <w:r w:rsidRPr="00C664C4">
        <w:rPr>
          <w:sz w:val="24"/>
          <w:szCs w:val="24"/>
          <w:highlight w:val="lightGray"/>
        </w:rPr>
        <w:t xml:space="preserve">соответствии со Спецификацией стоимости 1 метра инженерно-технологического </w:t>
      </w:r>
      <w:r w:rsidRPr="00C664C4">
        <w:rPr>
          <w:sz w:val="24"/>
          <w:szCs w:val="24"/>
          <w:highlight w:val="lightGray"/>
        </w:rPr>
        <w:lastRenderedPageBreak/>
        <w:t xml:space="preserve">сопровождения отработки </w:t>
      </w:r>
      <w:r w:rsidR="001341DC">
        <w:rPr>
          <w:sz w:val="24"/>
          <w:szCs w:val="24"/>
          <w:highlight w:val="lightGray"/>
        </w:rPr>
        <w:t>буровых долот</w:t>
      </w:r>
      <w:r w:rsidR="00FF717E">
        <w:rPr>
          <w:sz w:val="24"/>
          <w:szCs w:val="24"/>
          <w:highlight w:val="lightGray"/>
        </w:rPr>
        <w:t xml:space="preserve"> (Приложение № 7</w:t>
      </w:r>
      <w:r w:rsidRPr="00C664C4">
        <w:rPr>
          <w:sz w:val="24"/>
          <w:szCs w:val="24"/>
          <w:highlight w:val="lightGray"/>
        </w:rPr>
        <w:t xml:space="preserve">), Спецификацией стоимости 1 </w:t>
      </w:r>
      <w:r w:rsidR="009868AA">
        <w:rPr>
          <w:sz w:val="24"/>
          <w:szCs w:val="24"/>
          <w:highlight w:val="lightGray"/>
        </w:rPr>
        <w:t>метра</w:t>
      </w:r>
      <w:r w:rsidRPr="00C664C4">
        <w:rPr>
          <w:sz w:val="24"/>
          <w:szCs w:val="24"/>
          <w:highlight w:val="lightGray"/>
        </w:rPr>
        <w:t xml:space="preserve"> работ при выполнении без</w:t>
      </w:r>
      <w:r w:rsidR="00FF717E">
        <w:rPr>
          <w:sz w:val="24"/>
          <w:szCs w:val="24"/>
          <w:highlight w:val="lightGray"/>
        </w:rPr>
        <w:t>метражных работ (Приложение № 8</w:t>
      </w:r>
      <w:r w:rsidRPr="00C664C4">
        <w:rPr>
          <w:sz w:val="24"/>
          <w:szCs w:val="24"/>
          <w:highlight w:val="lightGray"/>
        </w:rPr>
        <w:t>), являющиеся неотъемлемой частью настоящего Договора, и устанавливающие единичные расценки Работ в зависимости от места выполнения Работ (месторождения).</w:t>
      </w:r>
      <w:r>
        <w:rPr>
          <w:sz w:val="24"/>
          <w:szCs w:val="24"/>
        </w:rPr>
        <w:t xml:space="preserve"> </w:t>
      </w:r>
      <w:r w:rsidRPr="005F4A67">
        <w:rPr>
          <w:sz w:val="24"/>
          <w:szCs w:val="24"/>
        </w:rPr>
        <w:t xml:space="preserve"> </w:t>
      </w:r>
    </w:p>
    <w:p w:rsidR="00AE1284" w:rsidRPr="00C336A3" w:rsidRDefault="00AE1284" w:rsidP="00C336A3">
      <w:pPr>
        <w:jc w:val="both"/>
        <w:rPr>
          <w:sz w:val="24"/>
          <w:szCs w:val="24"/>
        </w:rPr>
      </w:pPr>
      <w:r>
        <w:rPr>
          <w:sz w:val="24"/>
          <w:szCs w:val="24"/>
        </w:rPr>
        <w:tab/>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D46AE1" w:rsidRPr="00872837"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872837">
        <w:rPr>
          <w:sz w:val="24"/>
          <w:szCs w:val="24"/>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D46AE1" w:rsidRPr="00872837" w:rsidRDefault="00D46AE1" w:rsidP="00D46AE1">
      <w:pPr>
        <w:widowControl/>
        <w:shd w:val="clear" w:color="auto" w:fill="FFFFFF"/>
        <w:autoSpaceDE/>
        <w:autoSpaceDN/>
        <w:adjustRightInd/>
        <w:ind w:firstLine="709"/>
        <w:jc w:val="both"/>
        <w:rPr>
          <w:b/>
          <w:bCs/>
          <w:color w:val="000000"/>
          <w:sz w:val="24"/>
          <w:szCs w:val="24"/>
        </w:rPr>
      </w:pPr>
      <w:r w:rsidRPr="00872837">
        <w:rPr>
          <w:sz w:val="24"/>
          <w:szCs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D46AE1" w:rsidRPr="00872837" w:rsidRDefault="00D46AE1" w:rsidP="00D46AE1">
      <w:pPr>
        <w:ind w:firstLine="709"/>
        <w:jc w:val="both"/>
        <w:rPr>
          <w:sz w:val="24"/>
          <w:szCs w:val="24"/>
        </w:rPr>
      </w:pPr>
      <w:r w:rsidRPr="00872837">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D46AE1" w:rsidRPr="00872837" w:rsidRDefault="00D46AE1" w:rsidP="00D46AE1">
      <w:pPr>
        <w:ind w:firstLine="709"/>
        <w:jc w:val="both"/>
        <w:rPr>
          <w:sz w:val="24"/>
          <w:szCs w:val="24"/>
        </w:rPr>
      </w:pPr>
      <w:r w:rsidRPr="00872837">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D46AE1" w:rsidRPr="00872837" w:rsidRDefault="00D46AE1" w:rsidP="00D46AE1">
      <w:pPr>
        <w:ind w:firstLine="709"/>
        <w:jc w:val="both"/>
        <w:rPr>
          <w:sz w:val="24"/>
          <w:szCs w:val="24"/>
        </w:rPr>
      </w:pPr>
      <w:r w:rsidRPr="00872837">
        <w:rPr>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D46AE1" w:rsidRPr="00872837" w:rsidRDefault="00D46AE1" w:rsidP="00D46AE1">
      <w:pPr>
        <w:ind w:firstLine="709"/>
        <w:jc w:val="both"/>
        <w:rPr>
          <w:sz w:val="24"/>
          <w:szCs w:val="24"/>
        </w:rPr>
      </w:pPr>
      <w:r w:rsidRPr="00872837">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D46AE1" w:rsidRPr="00872837" w:rsidRDefault="00D46AE1" w:rsidP="00D46AE1">
      <w:pPr>
        <w:ind w:firstLine="709"/>
        <w:jc w:val="both"/>
        <w:rPr>
          <w:sz w:val="24"/>
          <w:szCs w:val="24"/>
        </w:rPr>
      </w:pPr>
      <w:r w:rsidRPr="00872837">
        <w:rPr>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025016" w:rsidRDefault="00D46AE1" w:rsidP="00025016">
      <w:pPr>
        <w:tabs>
          <w:tab w:val="num" w:pos="1440"/>
        </w:tabs>
        <w:ind w:firstLine="709"/>
        <w:jc w:val="both"/>
        <w:rPr>
          <w:sz w:val="24"/>
          <w:szCs w:val="24"/>
        </w:rPr>
      </w:pPr>
      <w:r w:rsidRPr="00872837">
        <w:rPr>
          <w:sz w:val="24"/>
          <w:szCs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1C270C" w:rsidRPr="001C270C" w:rsidRDefault="001C270C" w:rsidP="001C270C">
      <w:pPr>
        <w:pStyle w:val="af3"/>
        <w:numPr>
          <w:ilvl w:val="1"/>
          <w:numId w:val="3"/>
        </w:numPr>
        <w:tabs>
          <w:tab w:val="clear" w:pos="562"/>
          <w:tab w:val="num" w:pos="0"/>
          <w:tab w:val="num" w:pos="709"/>
        </w:tabs>
        <w:ind w:left="0" w:firstLine="709"/>
        <w:jc w:val="both"/>
        <w:rPr>
          <w:sz w:val="24"/>
          <w:szCs w:val="24"/>
        </w:rPr>
      </w:pPr>
      <w:r>
        <w:rPr>
          <w:sz w:val="24"/>
          <w:szCs w:val="24"/>
        </w:rPr>
        <w:t xml:space="preserve">Время простоя Подрядчика, возникшее по вине Заказчика или привлеченных им третьих лиц, оплачивается  Заказчиком в размере </w:t>
      </w:r>
      <w:r w:rsidRPr="00C12EE1">
        <w:rPr>
          <w:sz w:val="24"/>
          <w:szCs w:val="24"/>
          <w:highlight w:val="lightGray"/>
        </w:rPr>
        <w:t>__________ (___________) рублей</w:t>
      </w:r>
      <w:r>
        <w:rPr>
          <w:sz w:val="24"/>
          <w:szCs w:val="24"/>
        </w:rPr>
        <w:t>, на основании подписанного представителями Сторон Акта о простое.</w:t>
      </w:r>
    </w:p>
    <w:p w:rsidR="00612879" w:rsidRPr="00031C13" w:rsidRDefault="00612879" w:rsidP="00D46AE1">
      <w:pPr>
        <w:tabs>
          <w:tab w:val="num" w:pos="1440"/>
        </w:tabs>
        <w:ind w:firstLine="709"/>
        <w:jc w:val="both"/>
        <w:rPr>
          <w:sz w:val="24"/>
          <w:szCs w:val="24"/>
        </w:rPr>
      </w:pPr>
    </w:p>
    <w:p w:rsidR="00D46AE1" w:rsidRPr="00872837" w:rsidRDefault="00D46AE1" w:rsidP="00C664C4">
      <w:pPr>
        <w:shd w:val="clear" w:color="auto" w:fill="BFBFBF" w:themeFill="background1" w:themeFillShade="BF"/>
        <w:jc w:val="both"/>
        <w:rPr>
          <w:sz w:val="24"/>
          <w:szCs w:val="24"/>
        </w:rPr>
      </w:pPr>
    </w:p>
    <w:p w:rsidR="00D46AE1" w:rsidRPr="00872837" w:rsidRDefault="00D46AE1" w:rsidP="00D46AE1">
      <w:pPr>
        <w:widowControl/>
        <w:numPr>
          <w:ilvl w:val="0"/>
          <w:numId w:val="3"/>
        </w:numPr>
        <w:shd w:val="clear" w:color="auto" w:fill="FFFFFF"/>
        <w:autoSpaceDE/>
        <w:autoSpaceDN/>
        <w:adjustRightInd/>
        <w:ind w:left="0" w:firstLine="709"/>
        <w:jc w:val="center"/>
        <w:rPr>
          <w:b/>
          <w:bCs/>
          <w:color w:val="000000"/>
          <w:sz w:val="24"/>
          <w:szCs w:val="24"/>
        </w:rPr>
      </w:pPr>
      <w:r w:rsidRPr="00872837">
        <w:rPr>
          <w:b/>
          <w:bCs/>
          <w:sz w:val="24"/>
          <w:szCs w:val="24"/>
        </w:rPr>
        <w:t>Права и обязанности Сторон</w:t>
      </w:r>
    </w:p>
    <w:p w:rsidR="00D46AE1" w:rsidRPr="00872837" w:rsidRDefault="00D46AE1" w:rsidP="00D46AE1">
      <w:pPr>
        <w:widowControl/>
        <w:shd w:val="clear" w:color="auto" w:fill="FFFFFF"/>
        <w:autoSpaceDE/>
        <w:autoSpaceDN/>
        <w:adjustRightInd/>
        <w:rPr>
          <w:b/>
          <w:bCs/>
          <w:color w:val="000000"/>
          <w:sz w:val="24"/>
          <w:szCs w:val="24"/>
        </w:rPr>
      </w:pPr>
    </w:p>
    <w:p w:rsidR="00D46AE1" w:rsidRPr="00872837" w:rsidRDefault="00D46AE1" w:rsidP="00D46AE1">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872837">
        <w:rPr>
          <w:b/>
          <w:bCs/>
          <w:sz w:val="24"/>
          <w:szCs w:val="24"/>
        </w:rPr>
        <w:t>Заказчик обязуется:</w:t>
      </w:r>
      <w:r w:rsidRPr="00872837">
        <w:rPr>
          <w:sz w:val="24"/>
          <w:szCs w:val="24"/>
        </w:rPr>
        <w:t xml:space="preserve"> </w:t>
      </w:r>
    </w:p>
    <w:p w:rsidR="00D46AE1" w:rsidRPr="00872837" w:rsidRDefault="00D46AE1" w:rsidP="00D46AE1">
      <w:pPr>
        <w:widowControl/>
        <w:numPr>
          <w:ilvl w:val="2"/>
          <w:numId w:val="3"/>
        </w:numPr>
        <w:shd w:val="clear" w:color="auto" w:fill="FFFFFF"/>
        <w:tabs>
          <w:tab w:val="num" w:pos="2232"/>
        </w:tabs>
        <w:autoSpaceDE/>
        <w:autoSpaceDN/>
        <w:adjustRightInd/>
        <w:ind w:left="0" w:firstLine="709"/>
        <w:jc w:val="both"/>
        <w:rPr>
          <w:b/>
          <w:bCs/>
          <w:color w:val="000000"/>
          <w:sz w:val="24"/>
          <w:szCs w:val="24"/>
        </w:rPr>
      </w:pPr>
      <w:r w:rsidRPr="00872837">
        <w:rPr>
          <w:spacing w:val="1"/>
          <w:sz w:val="24"/>
          <w:szCs w:val="24"/>
        </w:rPr>
        <w:t xml:space="preserve">До начала Работ передать Подрядчику, </w:t>
      </w:r>
      <w:r w:rsidRPr="00872837">
        <w:rPr>
          <w:bCs/>
          <w:sz w:val="24"/>
          <w:szCs w:val="24"/>
        </w:rPr>
        <w:t xml:space="preserve">по акту приема – передачи, </w:t>
      </w:r>
      <w:r w:rsidRPr="00872837">
        <w:rPr>
          <w:spacing w:val="1"/>
          <w:sz w:val="24"/>
          <w:szCs w:val="24"/>
        </w:rPr>
        <w:t xml:space="preserve">документацию, </w:t>
      </w:r>
      <w:r w:rsidRPr="00872837">
        <w:rPr>
          <w:sz w:val="24"/>
          <w:szCs w:val="24"/>
        </w:rPr>
        <w:t>регламентирующую выполнение Работ Подрядчика</w:t>
      </w:r>
      <w:r w:rsidRPr="00872837">
        <w:rPr>
          <w:spacing w:val="3"/>
          <w:sz w:val="24"/>
          <w:szCs w:val="24"/>
        </w:rPr>
        <w:t xml:space="preserve"> (если таковая не является частью настоящего Договора, но необходима Подрядчику для надлежащего исполнения обязательств).</w:t>
      </w:r>
    </w:p>
    <w:p w:rsidR="00D46AE1" w:rsidRPr="00E972AC" w:rsidRDefault="00D46AE1" w:rsidP="00D46AE1">
      <w:pPr>
        <w:widowControl/>
        <w:shd w:val="clear" w:color="auto" w:fill="FFFFFF"/>
        <w:autoSpaceDE/>
        <w:autoSpaceDN/>
        <w:adjustRightInd/>
        <w:ind w:firstLine="709"/>
        <w:jc w:val="both"/>
        <w:rPr>
          <w:sz w:val="24"/>
          <w:szCs w:val="24"/>
        </w:rPr>
      </w:pPr>
      <w:r w:rsidRPr="00872837">
        <w:rPr>
          <w:sz w:val="24"/>
          <w:szCs w:val="24"/>
        </w:rPr>
        <w:t xml:space="preserve">За </w:t>
      </w:r>
      <w:r w:rsidRPr="00820BB6">
        <w:rPr>
          <w:sz w:val="24"/>
          <w:szCs w:val="24"/>
          <w:highlight w:val="lightGray"/>
        </w:rPr>
        <w:t>3 (три)</w:t>
      </w:r>
      <w:r w:rsidR="00150396">
        <w:rPr>
          <w:sz w:val="24"/>
          <w:szCs w:val="24"/>
          <w:highlight w:val="lightGray"/>
        </w:rPr>
        <w:t xml:space="preserve"> рабочих/календарных</w:t>
      </w:r>
      <w:r w:rsidRPr="00820BB6">
        <w:rPr>
          <w:sz w:val="24"/>
          <w:szCs w:val="24"/>
          <w:highlight w:val="lightGray"/>
        </w:rPr>
        <w:t xml:space="preserve"> </w:t>
      </w:r>
      <w:r w:rsidRPr="00872837">
        <w:rPr>
          <w:sz w:val="24"/>
          <w:szCs w:val="24"/>
        </w:rPr>
        <w:t>дн</w:t>
      </w:r>
      <w:r w:rsidRPr="00820BB6">
        <w:rPr>
          <w:sz w:val="24"/>
          <w:szCs w:val="24"/>
          <w:highlight w:val="lightGray"/>
        </w:rPr>
        <w:t>я</w:t>
      </w:r>
      <w:r w:rsidRPr="00872837">
        <w:rPr>
          <w:sz w:val="24"/>
          <w:szCs w:val="24"/>
        </w:rPr>
        <w:t xml:space="preserve"> до начала Работ на первой скважине кустовой площадки, п</w:t>
      </w:r>
      <w:r w:rsidRPr="00872837">
        <w:rPr>
          <w:bCs/>
          <w:spacing w:val="2"/>
          <w:sz w:val="24"/>
          <w:szCs w:val="24"/>
        </w:rPr>
        <w:t xml:space="preserve">ередать Подрядчику: </w:t>
      </w:r>
      <w:r w:rsidRPr="00872837">
        <w:rPr>
          <w:sz w:val="24"/>
          <w:szCs w:val="24"/>
        </w:rPr>
        <w:t xml:space="preserve">результаты стандартного каротажа по базовой скважине; </w:t>
      </w:r>
      <w:r w:rsidRPr="00872837">
        <w:rPr>
          <w:spacing w:val="-4"/>
          <w:sz w:val="24"/>
          <w:szCs w:val="24"/>
        </w:rPr>
        <w:t xml:space="preserve">литолого-геофизические характеристики разреза скважины и основные характеристики пород </w:t>
      </w:r>
      <w:r w:rsidRPr="00872837">
        <w:rPr>
          <w:spacing w:val="-4"/>
          <w:sz w:val="24"/>
          <w:szCs w:val="24"/>
        </w:rPr>
        <w:lastRenderedPageBreak/>
        <w:t xml:space="preserve">(твердость и </w:t>
      </w:r>
      <w:proofErr w:type="spellStart"/>
      <w:r w:rsidRPr="00872837">
        <w:rPr>
          <w:spacing w:val="-4"/>
          <w:sz w:val="24"/>
          <w:szCs w:val="24"/>
        </w:rPr>
        <w:t>абразивность</w:t>
      </w:r>
      <w:proofErr w:type="spellEnd"/>
      <w:r w:rsidRPr="00872837">
        <w:rPr>
          <w:spacing w:val="-4"/>
          <w:sz w:val="24"/>
          <w:szCs w:val="24"/>
        </w:rPr>
        <w:t>) по каждой из характерных пачек в интервале выполнения Работ;</w:t>
      </w:r>
      <w:r w:rsidRPr="00872837">
        <w:rPr>
          <w:sz w:val="24"/>
          <w:szCs w:val="24"/>
        </w:rPr>
        <w:t xml:space="preserve"> копию геолого-технического наряда утвержденного Заказчиком; </w:t>
      </w:r>
      <w:r w:rsidRPr="00872837">
        <w:rPr>
          <w:color w:val="000000"/>
          <w:sz w:val="24"/>
          <w:szCs w:val="24"/>
        </w:rPr>
        <w:t>нормативы времени строительства скважины,</w:t>
      </w:r>
      <w:r w:rsidRPr="00872837">
        <w:rPr>
          <w:sz w:val="24"/>
          <w:szCs w:val="24"/>
        </w:rPr>
        <w:t xml:space="preserve"> </w:t>
      </w:r>
      <w:r w:rsidRPr="00872837">
        <w:rPr>
          <w:bCs/>
          <w:sz w:val="24"/>
          <w:szCs w:val="24"/>
        </w:rPr>
        <w:t xml:space="preserve">для </w:t>
      </w:r>
      <w:r w:rsidRPr="00872837">
        <w:rPr>
          <w:sz w:val="24"/>
          <w:szCs w:val="24"/>
        </w:rPr>
        <w:t xml:space="preserve">составления </w:t>
      </w:r>
      <w:r w:rsidRPr="00E972AC">
        <w:rPr>
          <w:sz w:val="24"/>
          <w:szCs w:val="24"/>
        </w:rPr>
        <w:t>Подрядчиком Программы.</w:t>
      </w:r>
    </w:p>
    <w:p w:rsidR="00D46AE1" w:rsidRPr="00E972AC" w:rsidRDefault="00E8034F" w:rsidP="00D46AE1">
      <w:pPr>
        <w:widowControl/>
        <w:shd w:val="clear" w:color="auto" w:fill="FFFFFF"/>
        <w:autoSpaceDE/>
        <w:autoSpaceDN/>
        <w:adjustRightInd/>
        <w:ind w:firstLine="709"/>
        <w:jc w:val="both"/>
        <w:rPr>
          <w:sz w:val="24"/>
          <w:szCs w:val="24"/>
        </w:rPr>
      </w:pPr>
      <w:r w:rsidRPr="00E972AC">
        <w:rPr>
          <w:sz w:val="24"/>
          <w:szCs w:val="24"/>
        </w:rPr>
        <w:t>На вторую и последующие скважины кустовой площадки указанное передается Заказчиком не позднее</w:t>
      </w:r>
      <w:r>
        <w:rPr>
          <w:sz w:val="24"/>
          <w:szCs w:val="24"/>
        </w:rPr>
        <w:t>,</w:t>
      </w:r>
      <w:r w:rsidRPr="00E972AC">
        <w:rPr>
          <w:sz w:val="24"/>
          <w:szCs w:val="24"/>
        </w:rPr>
        <w:t xml:space="preserve"> чем за</w:t>
      </w:r>
      <w:r>
        <w:rPr>
          <w:sz w:val="24"/>
          <w:szCs w:val="24"/>
        </w:rPr>
        <w:t xml:space="preserve"> </w:t>
      </w:r>
      <w:r w:rsidR="00C452B5">
        <w:rPr>
          <w:sz w:val="24"/>
          <w:szCs w:val="24"/>
          <w:highlight w:val="lightGray"/>
        </w:rPr>
        <w:t>24 (двадцать четыре</w:t>
      </w:r>
      <w:r w:rsidR="00C452B5" w:rsidRPr="002679AF">
        <w:rPr>
          <w:sz w:val="24"/>
          <w:szCs w:val="24"/>
          <w:highlight w:val="lightGray"/>
        </w:rPr>
        <w:t>)</w:t>
      </w:r>
      <w:r w:rsidR="00C452B5" w:rsidRPr="00317622">
        <w:rPr>
          <w:sz w:val="24"/>
          <w:szCs w:val="24"/>
        </w:rPr>
        <w:t xml:space="preserve"> час</w:t>
      </w:r>
      <w:r w:rsidR="00C452B5" w:rsidRPr="00E72A51">
        <w:rPr>
          <w:sz w:val="24"/>
          <w:szCs w:val="24"/>
          <w:highlight w:val="lightGray"/>
        </w:rPr>
        <w:t>а</w:t>
      </w:r>
      <w:r w:rsidR="00C452B5" w:rsidRPr="00317622">
        <w:rPr>
          <w:sz w:val="24"/>
          <w:szCs w:val="24"/>
        </w:rPr>
        <w:t xml:space="preserve"> </w:t>
      </w:r>
      <w:r w:rsidRPr="00E972AC">
        <w:rPr>
          <w:sz w:val="24"/>
          <w:szCs w:val="24"/>
        </w:rPr>
        <w:t>до начала Работ.</w:t>
      </w:r>
    </w:p>
    <w:p w:rsidR="002D1445" w:rsidRPr="002D1445" w:rsidRDefault="002D1445" w:rsidP="002D1445">
      <w:pPr>
        <w:widowControl/>
        <w:numPr>
          <w:ilvl w:val="2"/>
          <w:numId w:val="3"/>
        </w:numPr>
        <w:shd w:val="clear" w:color="auto" w:fill="FFFFFF"/>
        <w:autoSpaceDE/>
        <w:autoSpaceDN/>
        <w:adjustRightInd/>
        <w:ind w:left="0" w:firstLine="709"/>
        <w:jc w:val="both"/>
        <w:rPr>
          <w:bCs/>
          <w:color w:val="000000"/>
          <w:sz w:val="24"/>
          <w:szCs w:val="24"/>
        </w:rPr>
      </w:pPr>
      <w:r w:rsidRPr="003A4147">
        <w:rPr>
          <w:bCs/>
          <w:color w:val="000000"/>
          <w:sz w:val="24"/>
          <w:szCs w:val="24"/>
        </w:rPr>
        <w:t>Передать Подрядчику локальные нормативные акты, указанные в Акт</w:t>
      </w:r>
      <w:r>
        <w:rPr>
          <w:bCs/>
          <w:color w:val="000000"/>
          <w:sz w:val="24"/>
          <w:szCs w:val="24"/>
        </w:rPr>
        <w:t>е приема-передачи (Приложение №</w:t>
      </w:r>
      <w:r w:rsidRPr="00F34057">
        <w:rPr>
          <w:bCs/>
          <w:color w:val="000000"/>
          <w:sz w:val="24"/>
          <w:szCs w:val="24"/>
        </w:rPr>
        <w:t xml:space="preserve"> </w:t>
      </w:r>
      <w:r w:rsidR="004C634D">
        <w:rPr>
          <w:bCs/>
          <w:color w:val="000000"/>
          <w:sz w:val="24"/>
          <w:szCs w:val="24"/>
          <w:highlight w:val="lightGray"/>
        </w:rPr>
        <w:t>1</w:t>
      </w:r>
      <w:r w:rsidRPr="003A4147">
        <w:rPr>
          <w:bCs/>
          <w:color w:val="000000"/>
          <w:sz w:val="24"/>
          <w:szCs w:val="24"/>
        </w:rPr>
        <w:t xml:space="preserve">), в момент заключения Сторонами настоящего Договора. </w:t>
      </w:r>
    </w:p>
    <w:p w:rsidR="00D46AE1" w:rsidRPr="00E972AC" w:rsidRDefault="00D46AE1" w:rsidP="00D46AE1">
      <w:pPr>
        <w:widowControl/>
        <w:numPr>
          <w:ilvl w:val="2"/>
          <w:numId w:val="3"/>
        </w:numPr>
        <w:shd w:val="clear" w:color="auto" w:fill="FFFFFF"/>
        <w:autoSpaceDE/>
        <w:autoSpaceDN/>
        <w:adjustRightInd/>
        <w:ind w:left="0" w:firstLine="709"/>
        <w:jc w:val="both"/>
        <w:rPr>
          <w:b/>
          <w:bCs/>
          <w:color w:val="000000"/>
          <w:sz w:val="24"/>
          <w:szCs w:val="24"/>
        </w:rPr>
      </w:pPr>
      <w:r w:rsidRPr="00E972AC">
        <w:rPr>
          <w:sz w:val="24"/>
          <w:szCs w:val="24"/>
        </w:rPr>
        <w:t>Обеспечить наличие подъездных дорог к месту выполнения Работ, для подъезда специальной техники Подрядчика.</w:t>
      </w:r>
    </w:p>
    <w:p w:rsidR="00D46AE1" w:rsidRPr="00872837" w:rsidRDefault="00D46AE1" w:rsidP="00D46AE1">
      <w:pPr>
        <w:widowControl/>
        <w:numPr>
          <w:ilvl w:val="2"/>
          <w:numId w:val="3"/>
        </w:numPr>
        <w:shd w:val="clear" w:color="auto" w:fill="FFFFFF"/>
        <w:autoSpaceDE/>
        <w:autoSpaceDN/>
        <w:adjustRightInd/>
        <w:ind w:left="0" w:firstLine="709"/>
        <w:jc w:val="both"/>
        <w:rPr>
          <w:bCs/>
          <w:color w:val="000000"/>
          <w:sz w:val="24"/>
          <w:szCs w:val="24"/>
        </w:rPr>
      </w:pPr>
      <w:r w:rsidRPr="00872837">
        <w:rPr>
          <w:bCs/>
          <w:color w:val="000000"/>
          <w:sz w:val="24"/>
          <w:szCs w:val="24"/>
        </w:rPr>
        <w:t>Определять объем,</w:t>
      </w:r>
      <w:r w:rsidRPr="00872837">
        <w:rPr>
          <w:bCs/>
          <w:spacing w:val="2"/>
          <w:sz w:val="24"/>
          <w:szCs w:val="24"/>
        </w:rPr>
        <w:t xml:space="preserve"> сроки и место выполнения Работ путем направления Подрядчику Заявок.</w:t>
      </w:r>
    </w:p>
    <w:p w:rsidR="00D46AE1" w:rsidRPr="00872837" w:rsidRDefault="00D46AE1" w:rsidP="00D46AE1">
      <w:pPr>
        <w:widowControl/>
        <w:numPr>
          <w:ilvl w:val="2"/>
          <w:numId w:val="3"/>
        </w:numPr>
        <w:shd w:val="clear" w:color="auto" w:fill="FFFFFF"/>
        <w:autoSpaceDE/>
        <w:autoSpaceDN/>
        <w:adjustRightInd/>
        <w:ind w:left="0" w:firstLine="709"/>
        <w:jc w:val="both"/>
        <w:rPr>
          <w:b/>
          <w:bCs/>
          <w:color w:val="000000"/>
          <w:sz w:val="24"/>
          <w:szCs w:val="24"/>
        </w:rPr>
      </w:pPr>
      <w:r w:rsidRPr="00872837">
        <w:rPr>
          <w:sz w:val="24"/>
          <w:szCs w:val="24"/>
        </w:rPr>
        <w:t>Рассматривать и согласовывать Программы выполнения работ составленные и переданные Подрядчиком.</w:t>
      </w:r>
    </w:p>
    <w:p w:rsidR="00D46AE1" w:rsidRPr="00872837" w:rsidRDefault="00D46AE1" w:rsidP="00D46AE1">
      <w:pPr>
        <w:widowControl/>
        <w:numPr>
          <w:ilvl w:val="2"/>
          <w:numId w:val="3"/>
        </w:numPr>
        <w:shd w:val="clear" w:color="auto" w:fill="FFFFFF"/>
        <w:tabs>
          <w:tab w:val="clear" w:pos="1440"/>
          <w:tab w:val="num" w:pos="1418"/>
        </w:tabs>
        <w:autoSpaceDE/>
        <w:autoSpaceDN/>
        <w:adjustRightInd/>
        <w:ind w:left="0" w:firstLine="709"/>
        <w:jc w:val="both"/>
        <w:rPr>
          <w:b/>
          <w:bCs/>
          <w:color w:val="000000"/>
          <w:sz w:val="24"/>
          <w:szCs w:val="24"/>
        </w:rPr>
      </w:pPr>
      <w:r w:rsidRPr="00872837">
        <w:rPr>
          <w:sz w:val="24"/>
          <w:szCs w:val="24"/>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D46AE1" w:rsidRPr="005E21F0" w:rsidRDefault="00D46AE1" w:rsidP="00D46AE1">
      <w:pPr>
        <w:widowControl/>
        <w:numPr>
          <w:ilvl w:val="2"/>
          <w:numId w:val="3"/>
        </w:numPr>
        <w:shd w:val="clear" w:color="auto" w:fill="FFFFFF"/>
        <w:autoSpaceDE/>
        <w:autoSpaceDN/>
        <w:adjustRightInd/>
        <w:ind w:left="0" w:firstLine="709"/>
        <w:jc w:val="both"/>
        <w:rPr>
          <w:b/>
          <w:bCs/>
          <w:color w:val="000000"/>
          <w:sz w:val="24"/>
          <w:szCs w:val="24"/>
        </w:rPr>
      </w:pPr>
      <w:r w:rsidRPr="00872837">
        <w:rPr>
          <w:sz w:val="24"/>
          <w:szCs w:val="24"/>
        </w:rPr>
        <w:t>Оплатить выполненные Подрядчиком Работы в порядке определенном настоящим Договором</w:t>
      </w:r>
      <w:r w:rsidRPr="00872837">
        <w:rPr>
          <w:spacing w:val="-2"/>
          <w:sz w:val="24"/>
          <w:szCs w:val="24"/>
        </w:rPr>
        <w:t>.</w:t>
      </w:r>
    </w:p>
    <w:p w:rsidR="005E21F0" w:rsidRPr="005E21F0" w:rsidRDefault="005E21F0" w:rsidP="005E21F0">
      <w:pPr>
        <w:widowControl/>
        <w:numPr>
          <w:ilvl w:val="2"/>
          <w:numId w:val="3"/>
        </w:numPr>
        <w:shd w:val="clear" w:color="auto" w:fill="FFFFFF"/>
        <w:autoSpaceDE/>
        <w:autoSpaceDN/>
        <w:adjustRightInd/>
        <w:ind w:left="0" w:firstLine="709"/>
        <w:jc w:val="both"/>
        <w:rPr>
          <w:b/>
          <w:bCs/>
          <w:color w:val="000000"/>
          <w:sz w:val="24"/>
          <w:szCs w:val="24"/>
        </w:rPr>
      </w:pPr>
      <w:r w:rsidRPr="005E21F0">
        <w:rPr>
          <w:sz w:val="24"/>
          <w:szCs w:val="24"/>
        </w:rPr>
        <w:t>Предоставить Подрядчику учебный фильм «Обеспечение безопасности при производстве работ в охранных зонах воздушных ЛЭП.</w:t>
      </w:r>
      <w:r>
        <w:rPr>
          <w:sz w:val="24"/>
          <w:szCs w:val="24"/>
        </w:rPr>
        <w:t xml:space="preserve"> Действия в аварийных ситуациях</w:t>
      </w:r>
      <w:r w:rsidR="00150396">
        <w:rPr>
          <w:sz w:val="24"/>
          <w:szCs w:val="24"/>
        </w:rPr>
        <w:t>»</w:t>
      </w:r>
      <w:r w:rsidRPr="005E21F0">
        <w:rPr>
          <w:sz w:val="24"/>
          <w:szCs w:val="24"/>
        </w:rPr>
        <w:t>.</w:t>
      </w:r>
    </w:p>
    <w:p w:rsidR="00D46AE1" w:rsidRPr="00872837" w:rsidRDefault="00D46AE1" w:rsidP="00D46AE1">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872837">
        <w:rPr>
          <w:b/>
          <w:bCs/>
          <w:spacing w:val="-2"/>
          <w:sz w:val="24"/>
          <w:szCs w:val="24"/>
        </w:rPr>
        <w:t>Заказчик вправе:</w:t>
      </w:r>
    </w:p>
    <w:p w:rsidR="00D46AE1" w:rsidRPr="00872837" w:rsidRDefault="00D46AE1" w:rsidP="00D46AE1">
      <w:pPr>
        <w:widowControl/>
        <w:numPr>
          <w:ilvl w:val="2"/>
          <w:numId w:val="3"/>
        </w:numPr>
        <w:shd w:val="clear" w:color="auto" w:fill="FFFFFF"/>
        <w:autoSpaceDE/>
        <w:autoSpaceDN/>
        <w:adjustRightInd/>
        <w:ind w:left="0" w:firstLine="709"/>
        <w:jc w:val="both"/>
        <w:rPr>
          <w:b/>
          <w:sz w:val="24"/>
          <w:szCs w:val="24"/>
        </w:rPr>
      </w:pPr>
      <w:r w:rsidRPr="00872837">
        <w:rPr>
          <w:color w:val="000000"/>
          <w:sz w:val="24"/>
          <w:szCs w:val="24"/>
        </w:rPr>
        <w:t>В любое время проверять и контролировать:</w:t>
      </w:r>
    </w:p>
    <w:p w:rsidR="00D46AE1" w:rsidRPr="00872837" w:rsidRDefault="00D46AE1" w:rsidP="00D46AE1">
      <w:pPr>
        <w:tabs>
          <w:tab w:val="left" w:pos="1620"/>
        </w:tabs>
        <w:ind w:firstLine="709"/>
        <w:jc w:val="both"/>
        <w:rPr>
          <w:sz w:val="24"/>
          <w:szCs w:val="24"/>
        </w:rPr>
      </w:pPr>
      <w:r w:rsidRPr="00872837">
        <w:rPr>
          <w:sz w:val="24"/>
          <w:szCs w:val="24"/>
        </w:rPr>
        <w:t>– ход и качество Работ;</w:t>
      </w:r>
    </w:p>
    <w:p w:rsidR="00D46AE1" w:rsidRPr="00872837" w:rsidRDefault="00D46AE1" w:rsidP="00D46AE1">
      <w:pPr>
        <w:tabs>
          <w:tab w:val="left" w:pos="1620"/>
        </w:tabs>
        <w:ind w:firstLine="709"/>
        <w:jc w:val="both"/>
        <w:rPr>
          <w:sz w:val="24"/>
          <w:szCs w:val="24"/>
        </w:rPr>
      </w:pPr>
      <w:r w:rsidRPr="00872837">
        <w:rPr>
          <w:sz w:val="24"/>
          <w:szCs w:val="24"/>
        </w:rPr>
        <w:t>– сроки выполнения Работ;</w:t>
      </w:r>
    </w:p>
    <w:p w:rsidR="00D46AE1" w:rsidRPr="00872837" w:rsidRDefault="00D46AE1" w:rsidP="00D46AE1">
      <w:pPr>
        <w:ind w:firstLine="709"/>
        <w:jc w:val="both"/>
        <w:rPr>
          <w:bCs/>
          <w:sz w:val="24"/>
          <w:szCs w:val="24"/>
        </w:rPr>
      </w:pPr>
      <w:r w:rsidRPr="00872837">
        <w:rPr>
          <w:sz w:val="24"/>
          <w:szCs w:val="24"/>
        </w:rPr>
        <w:t>–</w:t>
      </w:r>
      <w:r w:rsidRPr="00872837">
        <w:rPr>
          <w:bCs/>
          <w:sz w:val="24"/>
          <w:szCs w:val="24"/>
        </w:rPr>
        <w:t xml:space="preserve"> объем выполнения Работ;</w:t>
      </w:r>
    </w:p>
    <w:p w:rsidR="00D46AE1" w:rsidRPr="00872837" w:rsidRDefault="00D46AE1" w:rsidP="00D46AE1">
      <w:pPr>
        <w:ind w:firstLine="709"/>
        <w:jc w:val="both"/>
        <w:rPr>
          <w:sz w:val="24"/>
          <w:szCs w:val="24"/>
        </w:rPr>
      </w:pPr>
      <w:r w:rsidRPr="00872837">
        <w:rPr>
          <w:sz w:val="24"/>
          <w:szCs w:val="24"/>
        </w:rPr>
        <w:t>– качество материалов и оборудования, используемых/применяемых Подрядчиком при выполнении Работ,</w:t>
      </w:r>
    </w:p>
    <w:p w:rsidR="00D46AE1" w:rsidRPr="00872837" w:rsidRDefault="00D46AE1" w:rsidP="00D46AE1">
      <w:pPr>
        <w:ind w:firstLine="709"/>
        <w:jc w:val="both"/>
        <w:rPr>
          <w:sz w:val="24"/>
          <w:szCs w:val="24"/>
        </w:rPr>
      </w:pPr>
      <w:r w:rsidRPr="00872837">
        <w:rPr>
          <w:sz w:val="24"/>
          <w:szCs w:val="24"/>
        </w:rPr>
        <w:t>– применение технологий производства Работ,</w:t>
      </w:r>
    </w:p>
    <w:p w:rsidR="00D46AE1" w:rsidRPr="00872837" w:rsidRDefault="00D46AE1" w:rsidP="00D46AE1">
      <w:pPr>
        <w:ind w:firstLine="709"/>
        <w:jc w:val="both"/>
        <w:rPr>
          <w:snapToGrid w:val="0"/>
          <w:sz w:val="24"/>
          <w:szCs w:val="24"/>
        </w:rPr>
      </w:pPr>
      <w:r w:rsidRPr="00872837">
        <w:rPr>
          <w:sz w:val="24"/>
          <w:szCs w:val="24"/>
        </w:rPr>
        <w:t>–</w:t>
      </w:r>
      <w:r w:rsidRPr="00872837">
        <w:rPr>
          <w:snapToGrid w:val="0"/>
          <w:sz w:val="24"/>
          <w:szCs w:val="24"/>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D46AE1" w:rsidRPr="00872837" w:rsidRDefault="00D46AE1" w:rsidP="00D46AE1">
      <w:pPr>
        <w:tabs>
          <w:tab w:val="left" w:pos="1620"/>
        </w:tabs>
        <w:ind w:firstLine="709"/>
        <w:jc w:val="both"/>
        <w:rPr>
          <w:sz w:val="24"/>
          <w:szCs w:val="24"/>
        </w:rPr>
      </w:pPr>
      <w:r w:rsidRPr="00872837">
        <w:rPr>
          <w:sz w:val="24"/>
          <w:szCs w:val="24"/>
        </w:rPr>
        <w:t>– квалификацию персонала Подрядчика выполняющего Работы;</w:t>
      </w:r>
    </w:p>
    <w:p w:rsidR="00D46AE1" w:rsidRPr="00872837" w:rsidRDefault="00D46AE1" w:rsidP="00D46AE1">
      <w:pPr>
        <w:ind w:firstLine="709"/>
        <w:jc w:val="both"/>
        <w:rPr>
          <w:snapToGrid w:val="0"/>
          <w:sz w:val="24"/>
          <w:szCs w:val="24"/>
        </w:rPr>
      </w:pPr>
      <w:r w:rsidRPr="00872837">
        <w:rPr>
          <w:sz w:val="24"/>
          <w:szCs w:val="24"/>
        </w:rPr>
        <w:t>– выполнение Подрядчиком иных требований настоящего Договора.</w:t>
      </w:r>
    </w:p>
    <w:p w:rsidR="00D46AE1" w:rsidRPr="00872837" w:rsidRDefault="00D46AE1" w:rsidP="00D46AE1">
      <w:pPr>
        <w:shd w:val="clear" w:color="auto" w:fill="FFFFFF"/>
        <w:ind w:firstLine="720"/>
        <w:jc w:val="both"/>
        <w:rPr>
          <w:sz w:val="24"/>
          <w:szCs w:val="24"/>
        </w:rPr>
      </w:pPr>
      <w:r w:rsidRPr="00872837">
        <w:rPr>
          <w:sz w:val="24"/>
          <w:szCs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D46AE1" w:rsidRPr="00872837" w:rsidRDefault="00D46AE1" w:rsidP="00D46AE1">
      <w:pPr>
        <w:shd w:val="clear" w:color="auto" w:fill="FFFFFF"/>
        <w:ind w:firstLine="709"/>
        <w:jc w:val="both"/>
        <w:rPr>
          <w:sz w:val="24"/>
          <w:szCs w:val="24"/>
        </w:rPr>
      </w:pPr>
      <w:r w:rsidRPr="00872837">
        <w:rPr>
          <w:sz w:val="24"/>
          <w:szCs w:val="24"/>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супервайзинга.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супервайзинга. </w:t>
      </w:r>
    </w:p>
    <w:p w:rsidR="00D46AE1" w:rsidRPr="00872837" w:rsidRDefault="00D46AE1" w:rsidP="00D46AE1">
      <w:pPr>
        <w:widowControl/>
        <w:shd w:val="clear" w:color="auto" w:fill="FFFFFF"/>
        <w:autoSpaceDE/>
        <w:autoSpaceDN/>
        <w:adjustRightInd/>
        <w:ind w:firstLine="709"/>
        <w:jc w:val="both"/>
        <w:rPr>
          <w:b/>
          <w:bCs/>
          <w:color w:val="000000"/>
          <w:sz w:val="24"/>
          <w:szCs w:val="24"/>
        </w:rPr>
      </w:pPr>
      <w:r w:rsidRPr="00872837">
        <w:rPr>
          <w:sz w:val="24"/>
          <w:szCs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D46AE1" w:rsidRPr="00872837" w:rsidRDefault="00E8034F" w:rsidP="00D46AE1">
      <w:pPr>
        <w:widowControl/>
        <w:numPr>
          <w:ilvl w:val="2"/>
          <w:numId w:val="3"/>
        </w:numPr>
        <w:shd w:val="clear" w:color="auto" w:fill="FFFFFF"/>
        <w:autoSpaceDE/>
        <w:autoSpaceDN/>
        <w:adjustRightInd/>
        <w:ind w:left="0" w:firstLine="709"/>
        <w:jc w:val="both"/>
        <w:rPr>
          <w:sz w:val="24"/>
          <w:szCs w:val="24"/>
        </w:rPr>
      </w:pPr>
      <w:r w:rsidRPr="00872837">
        <w:rPr>
          <w:sz w:val="24"/>
          <w:szCs w:val="24"/>
        </w:rPr>
        <w:t>Требовать от Подрядчика устранения замечаний и недостатков</w:t>
      </w:r>
      <w:r>
        <w:rPr>
          <w:sz w:val="24"/>
          <w:szCs w:val="24"/>
        </w:rPr>
        <w:t>,</w:t>
      </w:r>
      <w:r w:rsidRPr="00872837">
        <w:rPr>
          <w:sz w:val="24"/>
          <w:szCs w:val="24"/>
        </w:rPr>
        <w:t xml:space="preserve"> выявленных Заказчиком</w:t>
      </w:r>
      <w:r w:rsidRPr="00872837">
        <w:rPr>
          <w:color w:val="000000"/>
          <w:spacing w:val="-1"/>
          <w:sz w:val="24"/>
          <w:szCs w:val="24"/>
        </w:rPr>
        <w:t xml:space="preserve">, которые </w:t>
      </w:r>
      <w:r w:rsidRPr="00872837">
        <w:rPr>
          <w:sz w:val="24"/>
          <w:szCs w:val="24"/>
        </w:rPr>
        <w:t>могут носить как общий характер, так и касаться конкретных вопросов, относящихся к Работам.</w:t>
      </w:r>
    </w:p>
    <w:p w:rsidR="00D46AE1" w:rsidRPr="00872837" w:rsidRDefault="00D46AE1" w:rsidP="00D46AE1">
      <w:pPr>
        <w:widowControl/>
        <w:numPr>
          <w:ilvl w:val="2"/>
          <w:numId w:val="3"/>
        </w:numPr>
        <w:shd w:val="clear" w:color="auto" w:fill="FFFFFF"/>
        <w:autoSpaceDE/>
        <w:autoSpaceDN/>
        <w:adjustRightInd/>
        <w:ind w:left="0" w:firstLine="709"/>
        <w:jc w:val="both"/>
        <w:rPr>
          <w:sz w:val="24"/>
          <w:szCs w:val="24"/>
        </w:rPr>
      </w:pPr>
      <w:r w:rsidRPr="00872837">
        <w:rPr>
          <w:sz w:val="24"/>
          <w:szCs w:val="24"/>
        </w:rPr>
        <w:t>Устранять недостатки некачественно выполненных Подрядчиком работ в соответствии со ст.723 ГК РФ.</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bCs/>
          <w:color w:val="000000"/>
          <w:sz w:val="24"/>
          <w:szCs w:val="24"/>
        </w:rPr>
        <w:t>Устанавливать</w:t>
      </w:r>
      <w:r w:rsidRPr="00872837">
        <w:rPr>
          <w:b/>
          <w:bCs/>
          <w:color w:val="000000"/>
          <w:sz w:val="24"/>
          <w:szCs w:val="24"/>
        </w:rPr>
        <w:t xml:space="preserve"> </w:t>
      </w:r>
      <w:r w:rsidRPr="00872837">
        <w:rPr>
          <w:bCs/>
          <w:color w:val="000000"/>
          <w:sz w:val="24"/>
          <w:szCs w:val="24"/>
        </w:rPr>
        <w:t>сроки устранения Подрядчиком недостатков.</w:t>
      </w:r>
    </w:p>
    <w:p w:rsidR="00D46AE1" w:rsidRPr="00872837" w:rsidRDefault="00D46AE1" w:rsidP="00D46AE1">
      <w:pPr>
        <w:widowControl/>
        <w:numPr>
          <w:ilvl w:val="2"/>
          <w:numId w:val="3"/>
        </w:numPr>
        <w:shd w:val="clear" w:color="auto" w:fill="FFFFFF"/>
        <w:tabs>
          <w:tab w:val="clear" w:pos="1440"/>
          <w:tab w:val="num" w:pos="1418"/>
        </w:tabs>
        <w:autoSpaceDE/>
        <w:autoSpaceDN/>
        <w:adjustRightInd/>
        <w:ind w:left="0" w:firstLine="720"/>
        <w:jc w:val="both"/>
        <w:rPr>
          <w:b/>
          <w:bCs/>
          <w:color w:val="000000"/>
          <w:sz w:val="24"/>
          <w:szCs w:val="24"/>
        </w:rPr>
      </w:pPr>
      <w:r w:rsidRPr="00872837">
        <w:rPr>
          <w:bCs/>
          <w:sz w:val="24"/>
          <w:szCs w:val="24"/>
        </w:rPr>
        <w:lastRenderedPageBreak/>
        <w:t xml:space="preserve">Отдавать распоряжения </w:t>
      </w:r>
      <w:r w:rsidRPr="00872837">
        <w:rPr>
          <w:color w:val="000000"/>
          <w:sz w:val="24"/>
          <w:szCs w:val="24"/>
        </w:rPr>
        <w:t>по всем вопросам, относящимся к Работам.</w:t>
      </w:r>
    </w:p>
    <w:p w:rsidR="00D46AE1" w:rsidRPr="00872837" w:rsidRDefault="00D46AE1" w:rsidP="00D46AE1">
      <w:pPr>
        <w:widowControl/>
        <w:numPr>
          <w:ilvl w:val="2"/>
          <w:numId w:val="3"/>
        </w:numPr>
        <w:shd w:val="clear" w:color="auto" w:fill="FFFFFF"/>
        <w:autoSpaceDE/>
        <w:autoSpaceDN/>
        <w:adjustRightInd/>
        <w:ind w:left="0" w:firstLine="709"/>
        <w:jc w:val="both"/>
        <w:rPr>
          <w:b/>
          <w:bCs/>
          <w:spacing w:val="-2"/>
          <w:sz w:val="24"/>
          <w:szCs w:val="24"/>
        </w:rPr>
      </w:pPr>
      <w:r w:rsidRPr="00872837">
        <w:rPr>
          <w:bCs/>
          <w:color w:val="000000"/>
          <w:sz w:val="24"/>
          <w:szCs w:val="24"/>
        </w:rPr>
        <w:t xml:space="preserve">Требовать от Подрядчика представления (предъявления) </w:t>
      </w:r>
      <w:r w:rsidRPr="00872837">
        <w:rPr>
          <w:sz w:val="24"/>
          <w:szCs w:val="24"/>
        </w:rPr>
        <w:t>сертификатов, лицензий, разрешений и прочих документов, удостоверяющих готовность Подрядчика выполнять Работы.</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 xml:space="preserve">Требовать от Подрядчика </w:t>
      </w:r>
      <w:r w:rsidRPr="00872837">
        <w:rPr>
          <w:color w:val="000000"/>
          <w:sz w:val="24"/>
          <w:szCs w:val="24"/>
        </w:rPr>
        <w:t>обеспечения применения буровых долот высокого качества, а также эффективного применения буровых долот. Данное требование является существенным условием Заказчика.</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Т</w:t>
      </w:r>
      <w:r w:rsidRPr="00872837">
        <w:rPr>
          <w:color w:val="000000"/>
          <w:sz w:val="24"/>
          <w:szCs w:val="24"/>
        </w:rPr>
        <w:t>ребовать от Подрядчика предоставления информации, сведений,</w:t>
      </w:r>
      <w:r w:rsidR="005E6019">
        <w:rPr>
          <w:color w:val="000000"/>
          <w:sz w:val="24"/>
          <w:szCs w:val="24"/>
        </w:rPr>
        <w:t xml:space="preserve"> данных, отчетов, установленные настоящим Договором</w:t>
      </w:r>
      <w:r w:rsidRPr="00872837">
        <w:rPr>
          <w:color w:val="000000"/>
          <w:sz w:val="24"/>
          <w:szCs w:val="24"/>
        </w:rPr>
        <w:t>.</w:t>
      </w:r>
    </w:p>
    <w:p w:rsidR="00D46AE1" w:rsidRPr="00872837" w:rsidRDefault="00D46AE1" w:rsidP="00D46AE1">
      <w:pPr>
        <w:shd w:val="clear" w:color="auto" w:fill="FFFFFF"/>
        <w:ind w:firstLine="720"/>
        <w:jc w:val="both"/>
        <w:rPr>
          <w:color w:val="000000"/>
          <w:sz w:val="24"/>
          <w:szCs w:val="24"/>
        </w:rPr>
      </w:pPr>
      <w:r w:rsidRPr="00872837">
        <w:rPr>
          <w:sz w:val="24"/>
          <w:szCs w:val="24"/>
        </w:rPr>
        <w:t xml:space="preserve">Требовать от Подрядчика доработки предоставленной Заказчику </w:t>
      </w:r>
      <w:r w:rsidRPr="00872837">
        <w:rPr>
          <w:color w:val="000000"/>
          <w:sz w:val="24"/>
          <w:szCs w:val="24"/>
        </w:rPr>
        <w:t xml:space="preserve">информации, сведений, данных, отчетов, </w:t>
      </w:r>
      <w:r w:rsidRPr="00872837">
        <w:rPr>
          <w:sz w:val="24"/>
          <w:szCs w:val="24"/>
        </w:rPr>
        <w:t xml:space="preserve">если таковые составлены с нарушением требований Заказчика </w:t>
      </w:r>
      <w:r w:rsidRPr="00872837">
        <w:rPr>
          <w:color w:val="000000"/>
          <w:sz w:val="24"/>
          <w:szCs w:val="24"/>
        </w:rPr>
        <w:t>к оформлению (содержанию).</w:t>
      </w:r>
    </w:p>
    <w:p w:rsidR="00D46AE1" w:rsidRPr="00872837" w:rsidRDefault="00D46AE1" w:rsidP="00D46AE1">
      <w:pPr>
        <w:widowControl/>
        <w:numPr>
          <w:ilvl w:val="2"/>
          <w:numId w:val="3"/>
        </w:numPr>
        <w:shd w:val="clear" w:color="auto" w:fill="FFFFFF"/>
        <w:tabs>
          <w:tab w:val="clear" w:pos="1440"/>
          <w:tab w:val="num" w:pos="1418"/>
        </w:tabs>
        <w:autoSpaceDE/>
        <w:autoSpaceDN/>
        <w:adjustRightInd/>
        <w:ind w:left="0" w:firstLine="720"/>
        <w:jc w:val="both"/>
        <w:rPr>
          <w:b/>
          <w:bCs/>
          <w:color w:val="000000"/>
          <w:sz w:val="24"/>
          <w:szCs w:val="24"/>
        </w:rPr>
      </w:pPr>
      <w:r w:rsidRPr="00872837">
        <w:rPr>
          <w:sz w:val="24"/>
          <w:szCs w:val="24"/>
        </w:rPr>
        <w:t xml:space="preserve">Применять </w:t>
      </w:r>
      <w:r w:rsidRPr="00752417">
        <w:rPr>
          <w:sz w:val="24"/>
          <w:szCs w:val="24"/>
        </w:rPr>
        <w:t>Коэффициенты снижения стоимости работ</w:t>
      </w:r>
      <w:r w:rsidRPr="00872837">
        <w:rPr>
          <w:sz w:val="24"/>
          <w:szCs w:val="24"/>
        </w:rPr>
        <w:t xml:space="preserve">, </w:t>
      </w:r>
      <w:r w:rsidRPr="00872837">
        <w:rPr>
          <w:spacing w:val="8"/>
          <w:sz w:val="24"/>
          <w:szCs w:val="24"/>
        </w:rPr>
        <w:t>предусмотренные настоящим Договором.</w:t>
      </w:r>
    </w:p>
    <w:p w:rsidR="00D46AE1" w:rsidRPr="005E6019" w:rsidRDefault="00D46AE1" w:rsidP="00E03322">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5E6019">
        <w:rPr>
          <w:sz w:val="24"/>
          <w:szCs w:val="24"/>
        </w:rPr>
        <w:t xml:space="preserve">В любое </w:t>
      </w:r>
      <w:r w:rsidR="00E03322" w:rsidRPr="005E6019">
        <w:rPr>
          <w:sz w:val="24"/>
          <w:szCs w:val="24"/>
        </w:rPr>
        <w:t xml:space="preserve">время полностью или частично приостановить выполнение Работ, письменно уведомив Подрядчика с указанием причины и даты, с которой Работы должны быть приостановлены, а также в любое время возобновить выполнение Подрядчиком приостановленных Работ, письменно уведомив об этом подрядчика. </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всего переданного Заказчиком Подрядчику на период выполнения Работ.</w:t>
      </w:r>
    </w:p>
    <w:p w:rsidR="00D46AE1" w:rsidRPr="00E972AC" w:rsidRDefault="00D46AE1" w:rsidP="00D46AE1">
      <w:pPr>
        <w:widowControl/>
        <w:shd w:val="clear" w:color="auto" w:fill="FFFFFF"/>
        <w:autoSpaceDE/>
        <w:autoSpaceDN/>
        <w:adjustRightInd/>
        <w:ind w:firstLine="720"/>
        <w:jc w:val="both"/>
        <w:rPr>
          <w:sz w:val="24"/>
          <w:szCs w:val="24"/>
        </w:rPr>
      </w:pPr>
      <w:r w:rsidRPr="00872837">
        <w:rPr>
          <w:sz w:val="24"/>
          <w:szCs w:val="24"/>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w:t>
      </w:r>
      <w:r w:rsidRPr="00E972AC">
        <w:rPr>
          <w:sz w:val="24"/>
          <w:szCs w:val="24"/>
        </w:rPr>
        <w:t>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E972AC">
        <w:rPr>
          <w:sz w:val="24"/>
          <w:szCs w:val="24"/>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D50F0E" w:rsidRPr="0070113B">
        <w:rPr>
          <w:sz w:val="24"/>
          <w:szCs w:val="24"/>
          <w:highlight w:val="lightGray"/>
        </w:rPr>
        <w:t>3</w:t>
      </w:r>
      <w:r w:rsidR="00D50F0E">
        <w:rPr>
          <w:highlight w:val="lightGray"/>
        </w:rPr>
        <w:t xml:space="preserve"> (</w:t>
      </w:r>
      <w:r w:rsidR="00D50F0E" w:rsidRPr="0070113B">
        <w:rPr>
          <w:sz w:val="24"/>
          <w:szCs w:val="24"/>
          <w:highlight w:val="lightGray"/>
        </w:rPr>
        <w:t>трех</w:t>
      </w:r>
      <w:r w:rsidR="00D50F0E" w:rsidRPr="002679AF">
        <w:rPr>
          <w:highlight w:val="lightGray"/>
        </w:rPr>
        <w:t>)</w:t>
      </w:r>
      <w:r w:rsidR="00D50F0E" w:rsidRPr="00317622">
        <w:t xml:space="preserve"> </w:t>
      </w:r>
      <w:r w:rsidR="00D50F0E" w:rsidRPr="00DA604C">
        <w:rPr>
          <w:sz w:val="24"/>
          <w:szCs w:val="24"/>
          <w:highlight w:val="lightGray"/>
        </w:rPr>
        <w:t>дней</w:t>
      </w:r>
      <w:r w:rsidRPr="00E972AC">
        <w:rPr>
          <w:sz w:val="24"/>
          <w:szCs w:val="24"/>
        </w:rPr>
        <w:t xml:space="preserve"> не по вине Заказчика, неоднократного или длящегося более </w:t>
      </w:r>
      <w:r w:rsidRPr="00DF3C05">
        <w:rPr>
          <w:sz w:val="24"/>
          <w:szCs w:val="24"/>
          <w:highlight w:val="lightGray"/>
        </w:rPr>
        <w:t>1</w:t>
      </w:r>
      <w:r w:rsidRPr="00E972AC">
        <w:rPr>
          <w:sz w:val="24"/>
          <w:szCs w:val="24"/>
        </w:rPr>
        <w:t xml:space="preserve"> (</w:t>
      </w:r>
      <w:r w:rsidRPr="00DF3C05">
        <w:rPr>
          <w:sz w:val="24"/>
          <w:szCs w:val="24"/>
          <w:highlight w:val="lightGray"/>
        </w:rPr>
        <w:t>одного</w:t>
      </w:r>
      <w:r w:rsidRPr="00E972AC">
        <w:rPr>
          <w:sz w:val="24"/>
          <w:szCs w:val="24"/>
        </w:rPr>
        <w:t xml:space="preserve">) </w:t>
      </w:r>
      <w:r w:rsidRPr="00DF3C05">
        <w:rPr>
          <w:sz w:val="24"/>
          <w:szCs w:val="24"/>
          <w:highlight w:val="lightGray"/>
        </w:rPr>
        <w:t>месяца</w:t>
      </w:r>
      <w:r w:rsidRPr="00E972AC">
        <w:rPr>
          <w:sz w:val="24"/>
          <w:szCs w:val="24"/>
        </w:rPr>
        <w:t xml:space="preserve"> нарушения</w:t>
      </w:r>
      <w:r w:rsidRPr="00872837">
        <w:rPr>
          <w:sz w:val="24"/>
          <w:szCs w:val="24"/>
        </w:rPr>
        <w:t xml:space="preserve"> Подрядчиком обязательств по Договору, письменно предупредив Подрядчика не менее чем за 2 (два) календарных дня.</w:t>
      </w:r>
    </w:p>
    <w:p w:rsidR="00982A22" w:rsidRPr="00317622" w:rsidRDefault="00982A22" w:rsidP="00982A22">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w:t>
      </w:r>
      <w:r w:rsidRPr="003A4147">
        <w:rPr>
          <w:sz w:val="24"/>
          <w:szCs w:val="24"/>
        </w:rPr>
        <w:t xml:space="preserve">Порядок взаимодействия Сторон при содействии Заказчика в авиаперевозках материалов, оборудования и персонала Подрядчика определен в </w:t>
      </w:r>
      <w:r w:rsidRPr="00752417">
        <w:rPr>
          <w:sz w:val="24"/>
          <w:szCs w:val="24"/>
        </w:rPr>
        <w:t>Регламенте содействия Заказчика в авиаперевозках материалов, оборудования и персонала Подрядчика</w:t>
      </w:r>
      <w:r w:rsidRPr="003A4147">
        <w:rPr>
          <w:sz w:val="24"/>
          <w:szCs w:val="24"/>
        </w:rPr>
        <w:t>, являющемся неотъемлемой частью настоящего Договора</w:t>
      </w:r>
      <w:r w:rsidRPr="003A4147">
        <w:rPr>
          <w:spacing w:val="-4"/>
          <w:sz w:val="24"/>
          <w:szCs w:val="24"/>
        </w:rPr>
        <w:t>.</w:t>
      </w:r>
      <w:r w:rsidRPr="00317622">
        <w:rPr>
          <w:spacing w:val="-4"/>
          <w:sz w:val="24"/>
          <w:szCs w:val="24"/>
        </w:rPr>
        <w:t xml:space="preserve"> </w:t>
      </w:r>
      <w:r w:rsidRPr="00317622">
        <w:rPr>
          <w:sz w:val="24"/>
          <w:szCs w:val="24"/>
        </w:rPr>
        <w:t>Доставка осуществляется на следующих условиях:</w:t>
      </w:r>
    </w:p>
    <w:p w:rsidR="00982A22" w:rsidRPr="00317622" w:rsidRDefault="00982A22" w:rsidP="00982A22">
      <w:pPr>
        <w:shd w:val="clear" w:color="auto" w:fill="FFFFFF"/>
        <w:tabs>
          <w:tab w:val="left" w:pos="557"/>
          <w:tab w:val="left" w:pos="1152"/>
        </w:tabs>
        <w:ind w:firstLine="720"/>
        <w:jc w:val="both"/>
        <w:rPr>
          <w:sz w:val="24"/>
          <w:szCs w:val="24"/>
        </w:rPr>
      </w:pPr>
      <w:r w:rsidRPr="00317622">
        <w:rPr>
          <w:sz w:val="24"/>
          <w:szCs w:val="24"/>
        </w:rPr>
        <w:t>– от вертодрома Заказчика до вертодрома на месторождении – авиатранспортом Заказчика;</w:t>
      </w:r>
    </w:p>
    <w:p w:rsidR="00982A22" w:rsidRPr="00345DBF" w:rsidRDefault="00982A22" w:rsidP="00345DBF">
      <w:pPr>
        <w:pStyle w:val="-3"/>
        <w:numPr>
          <w:ilvl w:val="0"/>
          <w:numId w:val="0"/>
        </w:numPr>
        <w:ind w:firstLine="720"/>
        <w:rPr>
          <w:szCs w:val="24"/>
        </w:rPr>
      </w:pPr>
      <w:r w:rsidRPr="00317622">
        <w:rPr>
          <w:szCs w:val="24"/>
        </w:rPr>
        <w:t>– от базы Подрядчика до вертодрома Заказчика, а также от вертодрома на месторождении до скважины – автотранспортом Подрядчика.</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Оказывать Подрядчику содействие в доставке водным транспортом оборудования, материалов, инструментов и персонала Подрядчика</w:t>
      </w:r>
      <w:r w:rsidRPr="00872837">
        <w:rPr>
          <w:spacing w:val="-5"/>
          <w:sz w:val="24"/>
          <w:szCs w:val="24"/>
        </w:rPr>
        <w:t xml:space="preserve"> </w:t>
      </w:r>
      <w:r w:rsidRPr="00872837">
        <w:rPr>
          <w:sz w:val="24"/>
          <w:szCs w:val="24"/>
        </w:rPr>
        <w:t>к месту выполнения Работ, в период отсутствия подъездных дорог.</w:t>
      </w:r>
    </w:p>
    <w:p w:rsidR="00D46AE1" w:rsidRPr="00872837" w:rsidRDefault="00E8034F" w:rsidP="00D46AE1">
      <w:pPr>
        <w:widowControl/>
        <w:numPr>
          <w:ilvl w:val="2"/>
          <w:numId w:val="3"/>
        </w:numPr>
        <w:shd w:val="clear" w:color="auto" w:fill="FFFFFF"/>
        <w:tabs>
          <w:tab w:val="num" w:pos="1560"/>
        </w:tabs>
        <w:autoSpaceDE/>
        <w:autoSpaceDN/>
        <w:adjustRightInd/>
        <w:ind w:left="0" w:firstLine="709"/>
        <w:jc w:val="both"/>
        <w:rPr>
          <w:b/>
          <w:bCs/>
          <w:color w:val="000000"/>
          <w:sz w:val="24"/>
          <w:szCs w:val="24"/>
        </w:rPr>
      </w:pPr>
      <w:r w:rsidRPr="00872837">
        <w:rPr>
          <w:color w:val="000000"/>
          <w:sz w:val="24"/>
          <w:szCs w:val="24"/>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872837">
        <w:rPr>
          <w:sz w:val="24"/>
          <w:szCs w:val="24"/>
        </w:rPr>
        <w:t xml:space="preserve">физическим лицам привлеченным Подрядчиком для выполнения Работ на основании </w:t>
      </w:r>
      <w:r w:rsidRPr="00872837">
        <w:rPr>
          <w:sz w:val="24"/>
          <w:szCs w:val="24"/>
        </w:rPr>
        <w:lastRenderedPageBreak/>
        <w:t>гражданско-правовых договоров, Субподрядчиков</w:t>
      </w:r>
      <w:r>
        <w:rPr>
          <w:sz w:val="24"/>
          <w:szCs w:val="24"/>
        </w:rPr>
        <w:t>,</w:t>
      </w:r>
      <w:r w:rsidRPr="00872837">
        <w:rPr>
          <w:sz w:val="24"/>
          <w:szCs w:val="24"/>
        </w:rPr>
        <w:t xml:space="preserve"> привлечение которых Подрядчиком не согласованной в соответствии с требованиями настоящего Договора.</w:t>
      </w:r>
    </w:p>
    <w:p w:rsidR="00D46AE1" w:rsidRPr="00872837" w:rsidRDefault="00D46AE1" w:rsidP="00D46AE1">
      <w:pPr>
        <w:widowControl/>
        <w:shd w:val="clear" w:color="auto" w:fill="FFFFFF"/>
        <w:tabs>
          <w:tab w:val="num" w:pos="1560"/>
        </w:tabs>
        <w:autoSpaceDE/>
        <w:autoSpaceDN/>
        <w:adjustRightInd/>
        <w:ind w:firstLine="709"/>
        <w:jc w:val="both"/>
        <w:rPr>
          <w:b/>
          <w:bCs/>
          <w:color w:val="000000"/>
          <w:sz w:val="24"/>
          <w:szCs w:val="24"/>
        </w:rPr>
      </w:pPr>
      <w:r w:rsidRPr="00872837">
        <w:rPr>
          <w:color w:val="000000"/>
          <w:sz w:val="24"/>
          <w:szCs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934468" w:rsidRDefault="00D46AE1" w:rsidP="00934468">
      <w:pPr>
        <w:pStyle w:val="af3"/>
        <w:numPr>
          <w:ilvl w:val="2"/>
          <w:numId w:val="3"/>
        </w:numPr>
        <w:jc w:val="both"/>
        <w:rPr>
          <w:bCs/>
          <w:color w:val="000000"/>
          <w:sz w:val="24"/>
          <w:szCs w:val="24"/>
        </w:rPr>
      </w:pPr>
      <w:r w:rsidRPr="00934468">
        <w:rPr>
          <w:bCs/>
          <w:color w:val="000000"/>
          <w:sz w:val="24"/>
          <w:szCs w:val="24"/>
        </w:rPr>
        <w:t xml:space="preserve">Требовать </w:t>
      </w:r>
      <w:r w:rsidR="00E4513B" w:rsidRPr="00934468">
        <w:rPr>
          <w:bCs/>
          <w:color w:val="000000"/>
          <w:sz w:val="24"/>
          <w:szCs w:val="24"/>
        </w:rPr>
        <w:t xml:space="preserve">от Подрядчика замены его персонала или персонала Субподрядчиков </w:t>
      </w:r>
    </w:p>
    <w:p w:rsidR="00E4513B" w:rsidRPr="00934468" w:rsidRDefault="00E4513B" w:rsidP="00934468">
      <w:pPr>
        <w:jc w:val="both"/>
        <w:rPr>
          <w:bCs/>
          <w:color w:val="000000"/>
          <w:sz w:val="24"/>
          <w:szCs w:val="24"/>
        </w:rPr>
      </w:pPr>
      <w:r w:rsidRPr="00934468">
        <w:rPr>
          <w:bCs/>
          <w:color w:val="000000"/>
          <w:sz w:val="24"/>
          <w:szCs w:val="24"/>
        </w:rPr>
        <w:t>при условии, что Заказчик потребует этого в письменной форме, где изложит обоснование такого своего требования.</w:t>
      </w:r>
    </w:p>
    <w:p w:rsidR="00D46AE1" w:rsidRPr="006B5102" w:rsidRDefault="00D46AE1" w:rsidP="00D46AE1">
      <w:pPr>
        <w:widowControl/>
        <w:numPr>
          <w:ilvl w:val="2"/>
          <w:numId w:val="3"/>
        </w:numPr>
        <w:shd w:val="clear" w:color="auto" w:fill="FFFFFF"/>
        <w:tabs>
          <w:tab w:val="num" w:pos="1560"/>
        </w:tabs>
        <w:autoSpaceDE/>
        <w:autoSpaceDN/>
        <w:adjustRightInd/>
        <w:ind w:left="0" w:firstLine="709"/>
        <w:jc w:val="both"/>
        <w:rPr>
          <w:b/>
          <w:sz w:val="24"/>
          <w:szCs w:val="24"/>
        </w:rPr>
      </w:pPr>
      <w:r w:rsidRPr="00E4513B">
        <w:rPr>
          <w:color w:val="000000"/>
          <w:sz w:val="24"/>
          <w:szCs w:val="24"/>
        </w:rPr>
        <w:t>Без объяснения причин, отказать Подрядчику в привлечении последним третьих лиц для целей настоящего Договора.</w:t>
      </w:r>
    </w:p>
    <w:p w:rsidR="006B5102" w:rsidRPr="006B5102" w:rsidRDefault="006B5102" w:rsidP="00D46AE1">
      <w:pPr>
        <w:widowControl/>
        <w:numPr>
          <w:ilvl w:val="2"/>
          <w:numId w:val="3"/>
        </w:numPr>
        <w:shd w:val="clear" w:color="auto" w:fill="FFFFFF"/>
        <w:tabs>
          <w:tab w:val="num" w:pos="1560"/>
        </w:tabs>
        <w:autoSpaceDE/>
        <w:autoSpaceDN/>
        <w:adjustRightInd/>
        <w:ind w:left="0" w:firstLine="709"/>
        <w:jc w:val="both"/>
        <w:rPr>
          <w:b/>
          <w:sz w:val="24"/>
          <w:szCs w:val="24"/>
        </w:rPr>
      </w:pPr>
      <w:r w:rsidRPr="006B5102">
        <w:rPr>
          <w:sz w:val="24"/>
          <w:szCs w:val="24"/>
        </w:rPr>
        <w:t xml:space="preserve">Требовать от Подрядчика выполнение КПЭ, установленных в Приложении № </w:t>
      </w:r>
      <w:r w:rsidRPr="006B5102">
        <w:rPr>
          <w:sz w:val="24"/>
          <w:szCs w:val="24"/>
          <w:highlight w:val="lightGray"/>
        </w:rPr>
        <w:t>1</w:t>
      </w:r>
      <w:r>
        <w:rPr>
          <w:sz w:val="24"/>
          <w:szCs w:val="24"/>
          <w:highlight w:val="lightGray"/>
        </w:rPr>
        <w:t>9</w:t>
      </w:r>
      <w:r w:rsidRPr="006B5102">
        <w:rPr>
          <w:sz w:val="24"/>
          <w:szCs w:val="24"/>
        </w:rPr>
        <w:t xml:space="preserve"> к настоящему Договору</w:t>
      </w:r>
      <w:r>
        <w:rPr>
          <w:sz w:val="24"/>
          <w:szCs w:val="24"/>
        </w:rPr>
        <w:t>.</w:t>
      </w:r>
    </w:p>
    <w:p w:rsidR="00D46AE1" w:rsidRPr="00872837" w:rsidRDefault="00D46AE1" w:rsidP="00D46AE1">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872837">
        <w:rPr>
          <w:b/>
          <w:bCs/>
          <w:spacing w:val="-2"/>
          <w:sz w:val="24"/>
          <w:szCs w:val="24"/>
        </w:rPr>
        <w:t>Подрядчик обязуется:</w:t>
      </w:r>
    </w:p>
    <w:p w:rsidR="00D46AE1" w:rsidRPr="00872837" w:rsidRDefault="00E8034F"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Выполнить Работы с надлежащим качеством, в сроки и объемы</w:t>
      </w:r>
      <w:r>
        <w:rPr>
          <w:sz w:val="24"/>
          <w:szCs w:val="24"/>
        </w:rPr>
        <w:t>,</w:t>
      </w:r>
      <w:r w:rsidRPr="00872837">
        <w:rPr>
          <w:sz w:val="24"/>
          <w:szCs w:val="24"/>
        </w:rPr>
        <w:t xml:space="preserve"> установленные в соответствии с настоящим Договором, а также в соответствии с </w:t>
      </w:r>
      <w:r w:rsidRPr="00872837">
        <w:rPr>
          <w:spacing w:val="1"/>
          <w:sz w:val="24"/>
          <w:szCs w:val="24"/>
        </w:rPr>
        <w:t xml:space="preserve">документацией регламентирующей выполнение Работ, требованиями действующего Законодательства РФ и </w:t>
      </w:r>
      <w:r w:rsidRPr="00872837">
        <w:rPr>
          <w:sz w:val="24"/>
          <w:szCs w:val="24"/>
        </w:rPr>
        <w:t>настоящего Договора.</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D46AE1" w:rsidRPr="00E972AC"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bCs/>
          <w:color w:val="000000"/>
          <w:sz w:val="24"/>
          <w:szCs w:val="24"/>
        </w:rPr>
        <w:t xml:space="preserve">Обеспечить принятие </w:t>
      </w:r>
      <w:r w:rsidRPr="00872837">
        <w:rPr>
          <w:bCs/>
          <w:sz w:val="24"/>
          <w:szCs w:val="24"/>
        </w:rPr>
        <w:t xml:space="preserve">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w:t>
      </w:r>
      <w:r w:rsidRPr="00E972AC">
        <w:rPr>
          <w:bCs/>
          <w:sz w:val="24"/>
          <w:szCs w:val="24"/>
        </w:rPr>
        <w:t>обязательств.</w:t>
      </w:r>
    </w:p>
    <w:p w:rsidR="00736022" w:rsidRPr="00736022" w:rsidRDefault="00736022" w:rsidP="00736022">
      <w:pPr>
        <w:widowControl/>
        <w:numPr>
          <w:ilvl w:val="2"/>
          <w:numId w:val="3"/>
        </w:numPr>
        <w:shd w:val="clear" w:color="auto" w:fill="FFFFFF"/>
        <w:autoSpaceDE/>
        <w:autoSpaceDN/>
        <w:adjustRightInd/>
        <w:ind w:left="0" w:firstLine="720"/>
        <w:jc w:val="both"/>
        <w:rPr>
          <w:b/>
          <w:bCs/>
          <w:color w:val="000000"/>
          <w:sz w:val="24"/>
          <w:szCs w:val="24"/>
        </w:rPr>
      </w:pPr>
      <w:r w:rsidRPr="00F709BC">
        <w:rPr>
          <w:bCs/>
          <w:color w:val="000000"/>
          <w:sz w:val="24"/>
          <w:szCs w:val="24"/>
        </w:rPr>
        <w:t xml:space="preserve">Принять локальные нормативные акты Заказчика, указанные в Акте приема-передачи  </w:t>
      </w:r>
      <w:r w:rsidR="00F85C24">
        <w:rPr>
          <w:bCs/>
          <w:color w:val="000000"/>
          <w:sz w:val="24"/>
          <w:szCs w:val="24"/>
        </w:rPr>
        <w:t>(Приложение №</w:t>
      </w:r>
      <w:r w:rsidR="00085535">
        <w:rPr>
          <w:bCs/>
          <w:color w:val="000000"/>
          <w:sz w:val="24"/>
          <w:szCs w:val="24"/>
          <w:highlight w:val="lightGray"/>
        </w:rPr>
        <w:t>1</w:t>
      </w:r>
      <w:r w:rsidRPr="00F709BC">
        <w:rPr>
          <w:bCs/>
          <w:color w:val="000000"/>
          <w:sz w:val="24"/>
          <w:szCs w:val="24"/>
        </w:rPr>
        <w:t>), в момент заключения Сторонами настоящего Договора.</w:t>
      </w:r>
    </w:p>
    <w:p w:rsidR="00D46AE1" w:rsidRPr="00E972AC" w:rsidRDefault="00E8034F" w:rsidP="00D46AE1">
      <w:pPr>
        <w:widowControl/>
        <w:numPr>
          <w:ilvl w:val="2"/>
          <w:numId w:val="3"/>
        </w:numPr>
        <w:shd w:val="clear" w:color="auto" w:fill="FFFFFF"/>
        <w:autoSpaceDE/>
        <w:autoSpaceDN/>
        <w:adjustRightInd/>
        <w:ind w:left="0" w:firstLine="720"/>
        <w:jc w:val="both"/>
        <w:rPr>
          <w:b/>
          <w:bCs/>
          <w:color w:val="000000"/>
          <w:sz w:val="24"/>
          <w:szCs w:val="24"/>
        </w:rPr>
      </w:pPr>
      <w:r w:rsidRPr="00E972AC">
        <w:rPr>
          <w:bCs/>
          <w:sz w:val="24"/>
          <w:szCs w:val="24"/>
        </w:rPr>
        <w:t xml:space="preserve">Рассматривать передаваемые Заказчиком Заявки устанавливающие </w:t>
      </w:r>
      <w:r w:rsidRPr="00E972AC">
        <w:rPr>
          <w:bCs/>
          <w:color w:val="000000"/>
          <w:sz w:val="24"/>
          <w:szCs w:val="24"/>
        </w:rPr>
        <w:t>объем,</w:t>
      </w:r>
      <w:r w:rsidRPr="00E972AC">
        <w:rPr>
          <w:bCs/>
          <w:spacing w:val="2"/>
          <w:sz w:val="24"/>
          <w:szCs w:val="24"/>
        </w:rPr>
        <w:t xml:space="preserve"> сроки и место выполнения Работ, в течение </w:t>
      </w:r>
      <w:r w:rsidR="00EC1865">
        <w:rPr>
          <w:bCs/>
          <w:spacing w:val="2"/>
          <w:sz w:val="24"/>
          <w:szCs w:val="24"/>
          <w:highlight w:val="lightGray"/>
        </w:rPr>
        <w:t>12 (двенадцати</w:t>
      </w:r>
      <w:r w:rsidR="00EC1865" w:rsidRPr="002679AF">
        <w:rPr>
          <w:bCs/>
          <w:spacing w:val="2"/>
          <w:sz w:val="24"/>
          <w:szCs w:val="24"/>
          <w:highlight w:val="lightGray"/>
        </w:rPr>
        <w:t>)</w:t>
      </w:r>
      <w:r w:rsidR="00EC1865" w:rsidRPr="005E32C2">
        <w:rPr>
          <w:bCs/>
          <w:spacing w:val="2"/>
          <w:sz w:val="24"/>
          <w:szCs w:val="24"/>
        </w:rPr>
        <w:t xml:space="preserve"> час</w:t>
      </w:r>
      <w:r w:rsidR="00EC1865" w:rsidRPr="005E32C2">
        <w:rPr>
          <w:bCs/>
          <w:spacing w:val="2"/>
          <w:sz w:val="24"/>
          <w:szCs w:val="24"/>
          <w:highlight w:val="lightGray"/>
        </w:rPr>
        <w:t>ов</w:t>
      </w:r>
      <w:r w:rsidRPr="00E972AC">
        <w:rPr>
          <w:bCs/>
          <w:spacing w:val="2"/>
          <w:sz w:val="24"/>
          <w:szCs w:val="24"/>
        </w:rPr>
        <w:t xml:space="preserve"> с момента их получения и подтверждать готовность выполнения заявленных Работ путем направления Заказчику уведомления не позднее</w:t>
      </w:r>
      <w:r>
        <w:rPr>
          <w:bCs/>
          <w:spacing w:val="2"/>
          <w:sz w:val="24"/>
          <w:szCs w:val="24"/>
        </w:rPr>
        <w:t>,</w:t>
      </w:r>
      <w:r w:rsidRPr="00E972AC">
        <w:rPr>
          <w:bCs/>
          <w:spacing w:val="2"/>
          <w:sz w:val="24"/>
          <w:szCs w:val="24"/>
        </w:rPr>
        <w:t xml:space="preserve"> чем за </w:t>
      </w:r>
      <w:r w:rsidR="00EC1865">
        <w:rPr>
          <w:bCs/>
          <w:spacing w:val="2"/>
          <w:sz w:val="24"/>
          <w:szCs w:val="24"/>
          <w:highlight w:val="lightGray"/>
        </w:rPr>
        <w:t>24</w:t>
      </w:r>
      <w:r w:rsidR="00EC1865" w:rsidRPr="002679AF">
        <w:rPr>
          <w:bCs/>
          <w:spacing w:val="2"/>
          <w:sz w:val="24"/>
          <w:szCs w:val="24"/>
          <w:highlight w:val="lightGray"/>
        </w:rPr>
        <w:t xml:space="preserve"> (</w:t>
      </w:r>
      <w:r w:rsidR="00EC1865">
        <w:rPr>
          <w:bCs/>
          <w:spacing w:val="2"/>
          <w:sz w:val="24"/>
          <w:szCs w:val="24"/>
          <w:highlight w:val="lightGray"/>
        </w:rPr>
        <w:t>двадцать четыре</w:t>
      </w:r>
      <w:r w:rsidR="00EC1865" w:rsidRPr="002679AF">
        <w:rPr>
          <w:bCs/>
          <w:spacing w:val="2"/>
          <w:sz w:val="24"/>
          <w:szCs w:val="24"/>
          <w:highlight w:val="lightGray"/>
        </w:rPr>
        <w:t>)</w:t>
      </w:r>
      <w:r w:rsidR="00EC1865" w:rsidRPr="005E32C2">
        <w:rPr>
          <w:bCs/>
          <w:spacing w:val="2"/>
          <w:sz w:val="24"/>
          <w:szCs w:val="24"/>
        </w:rPr>
        <w:t xml:space="preserve"> час</w:t>
      </w:r>
      <w:r w:rsidR="00EC1865" w:rsidRPr="005E32C2">
        <w:rPr>
          <w:bCs/>
          <w:spacing w:val="2"/>
          <w:sz w:val="24"/>
          <w:szCs w:val="24"/>
          <w:highlight w:val="lightGray"/>
        </w:rPr>
        <w:t>а</w:t>
      </w:r>
      <w:r w:rsidRPr="00E972AC">
        <w:rPr>
          <w:bCs/>
          <w:spacing w:val="2"/>
          <w:sz w:val="24"/>
          <w:szCs w:val="24"/>
        </w:rPr>
        <w:t xml:space="preserve"> до начала срока выполнения Работ указанного в Заявке Заказчика.</w:t>
      </w:r>
    </w:p>
    <w:p w:rsidR="00D46AE1" w:rsidRPr="00E972AC" w:rsidRDefault="00E8034F" w:rsidP="00D46AE1">
      <w:pPr>
        <w:widowControl/>
        <w:numPr>
          <w:ilvl w:val="2"/>
          <w:numId w:val="3"/>
        </w:numPr>
        <w:shd w:val="clear" w:color="auto" w:fill="FFFFFF"/>
        <w:autoSpaceDE/>
        <w:autoSpaceDN/>
        <w:adjustRightInd/>
        <w:ind w:left="0" w:firstLine="720"/>
        <w:jc w:val="both"/>
        <w:rPr>
          <w:b/>
          <w:bCs/>
          <w:color w:val="000000"/>
          <w:sz w:val="24"/>
          <w:szCs w:val="24"/>
        </w:rPr>
      </w:pPr>
      <w:r w:rsidRPr="00E972AC">
        <w:rPr>
          <w:sz w:val="24"/>
          <w:szCs w:val="24"/>
        </w:rPr>
        <w:t xml:space="preserve">Составлять Программы выполнения работ по форме </w:t>
      </w:r>
      <w:r w:rsidR="004E5A50">
        <w:rPr>
          <w:sz w:val="24"/>
          <w:szCs w:val="24"/>
        </w:rPr>
        <w:t xml:space="preserve">Приложения № </w:t>
      </w:r>
      <w:r w:rsidR="00F911A5">
        <w:rPr>
          <w:sz w:val="24"/>
          <w:szCs w:val="24"/>
          <w:highlight w:val="lightGray"/>
        </w:rPr>
        <w:t>10</w:t>
      </w:r>
      <w:r w:rsidRPr="00E972AC">
        <w:rPr>
          <w:sz w:val="24"/>
          <w:szCs w:val="24"/>
        </w:rPr>
        <w:t>, и обеспечивать их согласование Заказчиком не позднее</w:t>
      </w:r>
      <w:r>
        <w:rPr>
          <w:sz w:val="24"/>
          <w:szCs w:val="24"/>
        </w:rPr>
        <w:t>,</w:t>
      </w:r>
      <w:r w:rsidRPr="00E972AC">
        <w:rPr>
          <w:sz w:val="24"/>
          <w:szCs w:val="24"/>
        </w:rPr>
        <w:t xml:space="preserve"> чем за </w:t>
      </w:r>
      <w:r w:rsidR="00F911A5">
        <w:rPr>
          <w:bCs/>
          <w:spacing w:val="2"/>
          <w:sz w:val="24"/>
          <w:szCs w:val="24"/>
          <w:highlight w:val="lightGray"/>
        </w:rPr>
        <w:t>12 (двенадцать</w:t>
      </w:r>
      <w:r w:rsidR="00F911A5" w:rsidRPr="002679AF">
        <w:rPr>
          <w:bCs/>
          <w:spacing w:val="2"/>
          <w:sz w:val="24"/>
          <w:szCs w:val="24"/>
          <w:highlight w:val="lightGray"/>
        </w:rPr>
        <w:t>)</w:t>
      </w:r>
      <w:r w:rsidR="00F911A5" w:rsidRPr="005E32C2">
        <w:rPr>
          <w:bCs/>
          <w:spacing w:val="2"/>
          <w:sz w:val="24"/>
          <w:szCs w:val="24"/>
        </w:rPr>
        <w:t xml:space="preserve"> час</w:t>
      </w:r>
      <w:r w:rsidR="00F911A5" w:rsidRPr="001B5A2C">
        <w:rPr>
          <w:bCs/>
          <w:spacing w:val="2"/>
          <w:sz w:val="24"/>
          <w:szCs w:val="24"/>
          <w:highlight w:val="lightGray"/>
        </w:rPr>
        <w:t>ов</w:t>
      </w:r>
      <w:r w:rsidRPr="00E972AC">
        <w:rPr>
          <w:bCs/>
          <w:spacing w:val="2"/>
          <w:sz w:val="24"/>
          <w:szCs w:val="24"/>
        </w:rPr>
        <w:t xml:space="preserve"> </w:t>
      </w:r>
      <w:r w:rsidRPr="00E972AC">
        <w:rPr>
          <w:sz w:val="24"/>
          <w:szCs w:val="24"/>
        </w:rPr>
        <w:t>до начала Работ.</w:t>
      </w:r>
    </w:p>
    <w:p w:rsidR="00D46AE1" w:rsidRPr="00872837" w:rsidRDefault="00D46AE1" w:rsidP="00D46AE1">
      <w:pPr>
        <w:widowControl/>
        <w:numPr>
          <w:ilvl w:val="2"/>
          <w:numId w:val="3"/>
        </w:numPr>
        <w:shd w:val="clear" w:color="auto" w:fill="FFFFFF"/>
        <w:tabs>
          <w:tab w:val="clear" w:pos="1440"/>
          <w:tab w:val="num" w:pos="1418"/>
        </w:tabs>
        <w:autoSpaceDE/>
        <w:autoSpaceDN/>
        <w:adjustRightInd/>
        <w:ind w:left="0" w:firstLine="720"/>
        <w:jc w:val="both"/>
        <w:rPr>
          <w:b/>
          <w:bCs/>
          <w:color w:val="000000"/>
          <w:sz w:val="24"/>
          <w:szCs w:val="24"/>
        </w:rPr>
      </w:pPr>
      <w:r w:rsidRPr="00E972AC">
        <w:rPr>
          <w:sz w:val="24"/>
          <w:szCs w:val="24"/>
        </w:rPr>
        <w:t xml:space="preserve">В течение </w:t>
      </w:r>
      <w:r w:rsidR="00C90847">
        <w:rPr>
          <w:sz w:val="24"/>
          <w:szCs w:val="24"/>
          <w:highlight w:val="lightGray"/>
        </w:rPr>
        <w:t>1 (одного</w:t>
      </w:r>
      <w:r w:rsidR="00C90847" w:rsidRPr="002679AF">
        <w:rPr>
          <w:sz w:val="24"/>
          <w:szCs w:val="24"/>
          <w:highlight w:val="lightGray"/>
        </w:rPr>
        <w:t>)</w:t>
      </w:r>
      <w:r w:rsidR="00C90847" w:rsidRPr="00317622">
        <w:rPr>
          <w:sz w:val="24"/>
          <w:szCs w:val="24"/>
        </w:rPr>
        <w:t xml:space="preserve"> рабоч</w:t>
      </w:r>
      <w:r w:rsidR="00C90847" w:rsidRPr="002679AF">
        <w:rPr>
          <w:sz w:val="24"/>
          <w:szCs w:val="24"/>
          <w:highlight w:val="lightGray"/>
        </w:rPr>
        <w:t>его</w:t>
      </w:r>
      <w:r w:rsidR="00C90847" w:rsidRPr="00317622">
        <w:rPr>
          <w:sz w:val="24"/>
          <w:szCs w:val="24"/>
        </w:rPr>
        <w:t xml:space="preserve"> дн</w:t>
      </w:r>
      <w:r w:rsidR="00C90847" w:rsidRPr="002679AF">
        <w:rPr>
          <w:sz w:val="24"/>
          <w:szCs w:val="24"/>
          <w:highlight w:val="lightGray"/>
        </w:rPr>
        <w:t>я</w:t>
      </w:r>
      <w:r w:rsidR="00C90847" w:rsidRPr="00317622">
        <w:rPr>
          <w:sz w:val="24"/>
          <w:szCs w:val="24"/>
        </w:rPr>
        <w:t xml:space="preserve"> следующ</w:t>
      </w:r>
      <w:r w:rsidR="00C90847" w:rsidRPr="002679AF">
        <w:rPr>
          <w:sz w:val="24"/>
          <w:szCs w:val="24"/>
          <w:highlight w:val="lightGray"/>
        </w:rPr>
        <w:t>его</w:t>
      </w:r>
      <w:r w:rsidRPr="00E972AC">
        <w:rPr>
          <w:sz w:val="24"/>
          <w:szCs w:val="24"/>
        </w:rPr>
        <w:t xml:space="preserve"> за</w:t>
      </w:r>
      <w:r w:rsidRPr="00872837">
        <w:rPr>
          <w:sz w:val="24"/>
          <w:szCs w:val="24"/>
        </w:rPr>
        <w:t xml:space="preserve"> днем подписания Сторонами </w:t>
      </w:r>
      <w:r w:rsidRPr="00872837">
        <w:rPr>
          <w:bCs/>
          <w:color w:val="000000"/>
          <w:sz w:val="24"/>
          <w:szCs w:val="24"/>
        </w:rPr>
        <w:t xml:space="preserve">Программы выполнения работ, </w:t>
      </w:r>
      <w:r w:rsidRPr="00872837">
        <w:rPr>
          <w:sz w:val="24"/>
          <w:szCs w:val="24"/>
        </w:rPr>
        <w:t xml:space="preserve">направлять Заказчику список персонала, который будет непосредственно выполнять Работы </w:t>
      </w:r>
      <w:r w:rsidR="00821B88">
        <w:rPr>
          <w:sz w:val="24"/>
          <w:szCs w:val="24"/>
        </w:rPr>
        <w:t xml:space="preserve">на </w:t>
      </w:r>
      <w:r w:rsidRPr="00872837">
        <w:rPr>
          <w:sz w:val="24"/>
          <w:szCs w:val="24"/>
        </w:rPr>
        <w:t>объекте (находится на территории Заказчика), с указанием Ф.И.О., должности, квалификации, опыта работы, и их контактных телефонов.</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Направить Заказчику уведомление о назначении/смене своих представителей, уполномоченных принимать оперативные решения, относящиеся к настоящему Договору, в целях качественного и своевременного выполнения Работ. В уведомлении должно быть указано:</w:t>
      </w:r>
      <w:r w:rsidRPr="00872837">
        <w:rPr>
          <w:bCs/>
          <w:sz w:val="24"/>
          <w:szCs w:val="24"/>
        </w:rPr>
        <w:t xml:space="preserve"> </w:t>
      </w:r>
      <w:r w:rsidRPr="00872837">
        <w:rPr>
          <w:sz w:val="24"/>
          <w:szCs w:val="24"/>
        </w:rPr>
        <w:t>Ф.И.О., должность уполномоченных лиц и их контактные телефоны.</w:t>
      </w:r>
    </w:p>
    <w:p w:rsidR="002B1B6D" w:rsidRPr="00F709BC" w:rsidRDefault="00E67ED0" w:rsidP="00A938B8">
      <w:pPr>
        <w:widowControl/>
        <w:numPr>
          <w:ilvl w:val="2"/>
          <w:numId w:val="3"/>
        </w:numPr>
        <w:shd w:val="clear" w:color="auto" w:fill="FFFFFF"/>
        <w:tabs>
          <w:tab w:val="clear" w:pos="1440"/>
          <w:tab w:val="num" w:pos="709"/>
        </w:tabs>
        <w:autoSpaceDE/>
        <w:autoSpaceDN/>
        <w:adjustRightInd/>
        <w:ind w:left="0" w:firstLine="720"/>
        <w:jc w:val="both"/>
        <w:rPr>
          <w:bCs/>
          <w:color w:val="000000"/>
          <w:sz w:val="24"/>
          <w:szCs w:val="24"/>
        </w:rPr>
      </w:pPr>
      <w:r w:rsidRPr="00E67ED0">
        <w:rPr>
          <w:bCs/>
          <w:color w:val="000000"/>
          <w:sz w:val="24"/>
          <w:szCs w:val="24"/>
        </w:rPr>
        <w:t xml:space="preserve">Не позднее </w:t>
      </w:r>
      <w:r w:rsidRPr="00E67ED0">
        <w:rPr>
          <w:bCs/>
          <w:color w:val="000000"/>
          <w:sz w:val="24"/>
          <w:szCs w:val="24"/>
          <w:highlight w:val="lightGray"/>
        </w:rPr>
        <w:t>5 (пяти)</w:t>
      </w:r>
      <w:r w:rsidRPr="00E67ED0">
        <w:rPr>
          <w:bCs/>
          <w:color w:val="000000"/>
          <w:sz w:val="24"/>
          <w:szCs w:val="24"/>
        </w:rPr>
        <w:t xml:space="preserve"> рабочих </w:t>
      </w:r>
      <w:r w:rsidR="00A938B8">
        <w:rPr>
          <w:bCs/>
          <w:color w:val="000000"/>
          <w:sz w:val="24"/>
          <w:szCs w:val="24"/>
        </w:rPr>
        <w:t>дней с даты подписания Договора</w:t>
      </w:r>
      <w:r w:rsidRPr="00E67ED0">
        <w:rPr>
          <w:bCs/>
          <w:color w:val="000000"/>
          <w:sz w:val="24"/>
          <w:szCs w:val="24"/>
        </w:rPr>
        <w:t xml:space="preserve"> письменно уведомить Заказчика</w:t>
      </w:r>
      <w:r>
        <w:rPr>
          <w:bCs/>
          <w:color w:val="000000"/>
          <w:sz w:val="24"/>
          <w:szCs w:val="24"/>
        </w:rPr>
        <w:t xml:space="preserve"> </w:t>
      </w:r>
      <w:r w:rsidRPr="00A938B8">
        <w:rPr>
          <w:bCs/>
          <w:color w:val="000000"/>
          <w:sz w:val="24"/>
          <w:szCs w:val="24"/>
          <w:highlight w:val="lightGray"/>
        </w:rPr>
        <w:t>(электронный адрес, контактные телефоны)</w:t>
      </w:r>
      <w:r w:rsidRPr="00E67ED0">
        <w:rPr>
          <w:bCs/>
          <w:color w:val="000000"/>
          <w:sz w:val="24"/>
          <w:szCs w:val="24"/>
        </w:rPr>
        <w:t xml:space="preserve">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w:t>
      </w:r>
      <w:r w:rsidR="00C22463">
        <w:rPr>
          <w:bCs/>
          <w:color w:val="000000"/>
          <w:sz w:val="24"/>
          <w:szCs w:val="24"/>
        </w:rPr>
        <w:t>, электронный адрес</w:t>
      </w:r>
      <w:r w:rsidRPr="00E67ED0">
        <w:rPr>
          <w:bCs/>
          <w:color w:val="000000"/>
          <w:sz w:val="24"/>
          <w:szCs w:val="24"/>
        </w:rPr>
        <w:t xml:space="preserve">. К уведомлению должны прилагаться документы (доверенность или приказ), подтверждающие полномочия представителей Подрядчика. </w:t>
      </w:r>
      <w:r w:rsidRPr="00E67ED0">
        <w:rPr>
          <w:bCs/>
          <w:color w:val="000000"/>
          <w:sz w:val="24"/>
          <w:szCs w:val="24"/>
        </w:rPr>
        <w:br/>
        <w:t xml:space="preserve">В случае не предоставления Заказчику уведомления с перечнем представителей Подрядчика и с </w:t>
      </w:r>
      <w:r w:rsidRPr="00E67ED0">
        <w:rPr>
          <w:bCs/>
          <w:color w:val="000000"/>
          <w:sz w:val="24"/>
          <w:szCs w:val="24"/>
        </w:rPr>
        <w:lastRenderedPageBreak/>
        <w:t>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E67ED0">
        <w:rPr>
          <w:bCs/>
          <w:color w:val="000000"/>
          <w:sz w:val="24"/>
          <w:szCs w:val="24"/>
        </w:rPr>
        <w:t>ов</w:t>
      </w:r>
      <w:proofErr w:type="spellEnd"/>
      <w:r w:rsidRPr="00E67ED0">
        <w:rPr>
          <w:bCs/>
          <w:color w:val="000000"/>
          <w:sz w:val="24"/>
          <w:szCs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r w:rsidRPr="00E67ED0">
        <w:rPr>
          <w:bCs/>
          <w:color w:val="000000"/>
          <w:sz w:val="24"/>
          <w:szCs w:val="24"/>
        </w:rPr>
        <w:br/>
        <w:t>Любые претензии Подрядчика при условии не уведомления/несвоевременного уведомления им Заказчика о своем(их) представителе(</w:t>
      </w:r>
      <w:proofErr w:type="spellStart"/>
      <w:r w:rsidRPr="00E67ED0">
        <w:rPr>
          <w:bCs/>
          <w:color w:val="000000"/>
          <w:sz w:val="24"/>
          <w:szCs w:val="24"/>
        </w:rPr>
        <w:t>ях</w:t>
      </w:r>
      <w:proofErr w:type="spellEnd"/>
      <w:r w:rsidRPr="00E67ED0">
        <w:rPr>
          <w:bCs/>
          <w:color w:val="000000"/>
          <w:sz w:val="24"/>
          <w:szCs w:val="24"/>
        </w:rPr>
        <w:t>), а также в случае отсутствия/необеспечения присутствия на месте производства работ представителя(ей) Подрядчика,</w:t>
      </w:r>
      <w:r w:rsidR="00A938B8">
        <w:rPr>
          <w:bCs/>
          <w:color w:val="000000"/>
          <w:sz w:val="24"/>
          <w:szCs w:val="24"/>
        </w:rPr>
        <w:t xml:space="preserve"> в адрес Заказчика недопустимы.</w:t>
      </w:r>
      <w:r w:rsidRPr="00E67ED0">
        <w:rPr>
          <w:bCs/>
          <w:color w:val="000000"/>
          <w:sz w:val="24"/>
          <w:szCs w:val="24"/>
        </w:rPr>
        <w:br/>
      </w:r>
      <w:r w:rsidR="00A938B8">
        <w:rPr>
          <w:bCs/>
          <w:color w:val="000000"/>
          <w:sz w:val="24"/>
          <w:szCs w:val="24"/>
        </w:rPr>
        <w:t xml:space="preserve">               При привлечении Субподрядчика</w:t>
      </w:r>
      <w:r w:rsidR="002B1B6D" w:rsidRPr="00F709BC">
        <w:rPr>
          <w:bCs/>
          <w:color w:val="000000"/>
          <w:sz w:val="24"/>
          <w:szCs w:val="24"/>
        </w:rPr>
        <w:t xml:space="preserve"> Подрядчик уведомляет Заказчика о назначении своих представителя(ей) в лице работника(</w:t>
      </w:r>
      <w:proofErr w:type="spellStart"/>
      <w:r w:rsidR="002B1B6D" w:rsidRPr="00F709BC">
        <w:rPr>
          <w:bCs/>
          <w:color w:val="000000"/>
          <w:sz w:val="24"/>
          <w:szCs w:val="24"/>
        </w:rPr>
        <w:t>ов</w:t>
      </w:r>
      <w:proofErr w:type="spellEnd"/>
      <w:r w:rsidR="002B1B6D" w:rsidRPr="00F709BC">
        <w:rPr>
          <w:bCs/>
          <w:color w:val="000000"/>
          <w:sz w:val="24"/>
          <w:szCs w:val="24"/>
        </w:rPr>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ED35EA" w:rsidRPr="002B1B6D" w:rsidRDefault="00141F20" w:rsidP="002B1B6D">
      <w:pPr>
        <w:widowControl/>
        <w:shd w:val="clear" w:color="auto" w:fill="FFFFFF"/>
        <w:autoSpaceDE/>
        <w:autoSpaceDN/>
        <w:adjustRightInd/>
        <w:jc w:val="both"/>
        <w:rPr>
          <w:bCs/>
          <w:color w:val="000000"/>
          <w:sz w:val="24"/>
          <w:szCs w:val="24"/>
        </w:rPr>
      </w:pPr>
      <w:r>
        <w:rPr>
          <w:bCs/>
          <w:color w:val="000000"/>
          <w:sz w:val="24"/>
          <w:szCs w:val="24"/>
        </w:rPr>
        <w:t xml:space="preserve">               </w:t>
      </w:r>
      <w:r w:rsidR="002B1B6D" w:rsidRPr="00F709BC">
        <w:rPr>
          <w:bCs/>
          <w:color w:val="000000"/>
          <w:sz w:val="24"/>
          <w:szCs w:val="24"/>
        </w:rPr>
        <w:t>Подрядчик письменно обязан уведомить Заказчика о смене своего представителя(ей), в течение одного рабочего дня.</w:t>
      </w:r>
    </w:p>
    <w:p w:rsidR="00D46AE1" w:rsidRPr="00872837" w:rsidRDefault="00D46AE1" w:rsidP="00D46AE1">
      <w:pPr>
        <w:widowControl/>
        <w:numPr>
          <w:ilvl w:val="2"/>
          <w:numId w:val="3"/>
        </w:numPr>
        <w:shd w:val="clear" w:color="auto" w:fill="FFFFFF"/>
        <w:autoSpaceDE/>
        <w:autoSpaceDN/>
        <w:adjustRightInd/>
        <w:ind w:left="0" w:firstLine="709"/>
        <w:jc w:val="both"/>
        <w:rPr>
          <w:b/>
          <w:bCs/>
          <w:color w:val="000000"/>
          <w:sz w:val="24"/>
          <w:szCs w:val="24"/>
        </w:rPr>
      </w:pPr>
      <w:r w:rsidRPr="00872837">
        <w:rPr>
          <w:sz w:val="24"/>
          <w:szCs w:val="24"/>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872837">
        <w:rPr>
          <w:bCs/>
          <w:sz w:val="24"/>
          <w:szCs w:val="24"/>
        </w:rPr>
        <w:t xml:space="preserve">как минимум по стандартам в соответствии с требованиями законодательства РФ), </w:t>
      </w:r>
      <w:r w:rsidRPr="00872837">
        <w:rPr>
          <w:sz w:val="24"/>
          <w:szCs w:val="24"/>
        </w:rPr>
        <w:t>прошедший соответствующую подготовку.</w:t>
      </w:r>
    </w:p>
    <w:p w:rsidR="00D46AE1" w:rsidRPr="00872837" w:rsidRDefault="00D46AE1" w:rsidP="00D46AE1">
      <w:pPr>
        <w:widowControl/>
        <w:numPr>
          <w:ilvl w:val="2"/>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За свой счет без дополнительной оплаты со стороны Заказчика:</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bCs/>
          <w:sz w:val="24"/>
          <w:szCs w:val="24"/>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D46AE1" w:rsidRPr="00872837" w:rsidRDefault="00E8034F"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w:t>
      </w:r>
      <w:r>
        <w:rPr>
          <w:sz w:val="24"/>
          <w:szCs w:val="24"/>
        </w:rPr>
        <w:t>,</w:t>
      </w:r>
      <w:r w:rsidRPr="00872837">
        <w:rPr>
          <w:sz w:val="24"/>
          <w:szCs w:val="24"/>
        </w:rPr>
        <w:t xml:space="preserve"> не ограничиваясь: с</w:t>
      </w:r>
      <w:r w:rsidRPr="00872837">
        <w:rPr>
          <w:spacing w:val="-8"/>
          <w:sz w:val="24"/>
          <w:szCs w:val="24"/>
        </w:rPr>
        <w:t xml:space="preserve">редствами индивидуальной защиты, специальной одеждой; </w:t>
      </w:r>
      <w:r w:rsidRPr="00872837">
        <w:rPr>
          <w:sz w:val="24"/>
          <w:szCs w:val="24"/>
        </w:rPr>
        <w:t>средствами связи; оборудованием, материалами, инструментами; расходными и комплектующими материалами.</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D46AE1" w:rsidRPr="00872837" w:rsidRDefault="00D46AE1" w:rsidP="00D46AE1">
      <w:pPr>
        <w:shd w:val="clear" w:color="auto" w:fill="FFFFFF"/>
        <w:tabs>
          <w:tab w:val="left" w:pos="566"/>
        </w:tabs>
        <w:ind w:firstLine="709"/>
        <w:jc w:val="both"/>
        <w:rPr>
          <w:spacing w:val="-2"/>
          <w:sz w:val="24"/>
          <w:szCs w:val="24"/>
        </w:rPr>
      </w:pPr>
      <w:r w:rsidRPr="00872837">
        <w:rPr>
          <w:sz w:val="24"/>
          <w:szCs w:val="24"/>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872837">
        <w:rPr>
          <w:spacing w:val="-8"/>
          <w:sz w:val="24"/>
          <w:szCs w:val="24"/>
        </w:rPr>
        <w:t xml:space="preserve">проживании персонала </w:t>
      </w:r>
      <w:r w:rsidRPr="00872837">
        <w:rPr>
          <w:sz w:val="24"/>
          <w:szCs w:val="24"/>
        </w:rPr>
        <w:t xml:space="preserve">в полевых условиях, Подрядчик обязуется оборудовать </w:t>
      </w:r>
      <w:r w:rsidRPr="00872837">
        <w:rPr>
          <w:spacing w:val="-8"/>
          <w:sz w:val="24"/>
          <w:szCs w:val="24"/>
        </w:rPr>
        <w:t>жилые помещения в соответствии с требованиями санитарных но</w:t>
      </w:r>
      <w:r w:rsidR="00F03FE7">
        <w:rPr>
          <w:spacing w:val="-8"/>
          <w:sz w:val="24"/>
          <w:szCs w:val="24"/>
        </w:rPr>
        <w:t>р</w:t>
      </w:r>
      <w:r w:rsidRPr="00872837">
        <w:rPr>
          <w:spacing w:val="-8"/>
          <w:sz w:val="24"/>
          <w:szCs w:val="24"/>
        </w:rPr>
        <w:t>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 xml:space="preserve">Обеспечить постоянное присутствие своего </w:t>
      </w:r>
      <w:r w:rsidRPr="00872837">
        <w:rPr>
          <w:iCs/>
          <w:sz w:val="24"/>
          <w:szCs w:val="24"/>
        </w:rPr>
        <w:t>представителя уполномоченного осуществлять контроль за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 xml:space="preserve">Осуществлять постоянный контроль за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872837">
        <w:rPr>
          <w:color w:val="000000"/>
          <w:sz w:val="24"/>
          <w:szCs w:val="24"/>
        </w:rPr>
        <w:t>проведением в этих целях необходимых обучений, инструктажей и проверок.</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lastRenderedPageBreak/>
        <w:t xml:space="preserve">Для выполнения Работ применять/использовать оборудование, материалы, инструменты, </w:t>
      </w:r>
      <w:r w:rsidRPr="00872837">
        <w:rPr>
          <w:spacing w:val="2"/>
          <w:sz w:val="24"/>
          <w:szCs w:val="24"/>
        </w:rPr>
        <w:t xml:space="preserve">качество которых соответствует </w:t>
      </w:r>
      <w:r w:rsidRPr="00872837">
        <w:rPr>
          <w:sz w:val="24"/>
          <w:szCs w:val="24"/>
        </w:rPr>
        <w:t xml:space="preserve">государственным стандартам, техническим условиям, иным требованиям технических </w:t>
      </w:r>
      <w:r w:rsidRPr="00872837">
        <w:rPr>
          <w:spacing w:val="2"/>
          <w:sz w:val="24"/>
          <w:szCs w:val="24"/>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872837">
        <w:rPr>
          <w:sz w:val="24"/>
          <w:szCs w:val="24"/>
        </w:rPr>
        <w:t>портами. По требованию Заказчика предъявлять последнему, документы, подтверждающие качество оборудования, материалов, инструментов.</w:t>
      </w:r>
    </w:p>
    <w:p w:rsidR="00D46AE1" w:rsidRPr="00872837" w:rsidRDefault="00D46AE1" w:rsidP="00D46AE1">
      <w:pPr>
        <w:shd w:val="clear" w:color="auto" w:fill="FFFFFF"/>
        <w:ind w:firstLine="709"/>
        <w:jc w:val="both"/>
        <w:rPr>
          <w:sz w:val="24"/>
          <w:szCs w:val="24"/>
        </w:rPr>
      </w:pPr>
      <w:r w:rsidRPr="00872837">
        <w:rPr>
          <w:sz w:val="24"/>
          <w:szCs w:val="24"/>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D46AE1" w:rsidRPr="00872837" w:rsidRDefault="00D46AE1" w:rsidP="00D46AE1">
      <w:pPr>
        <w:shd w:val="clear" w:color="auto" w:fill="FFFFFF"/>
        <w:ind w:firstLine="709"/>
        <w:jc w:val="both"/>
        <w:rPr>
          <w:sz w:val="24"/>
          <w:szCs w:val="24"/>
        </w:rPr>
      </w:pPr>
      <w:r w:rsidRPr="00872837">
        <w:rPr>
          <w:sz w:val="24"/>
          <w:szCs w:val="24"/>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Комплектовать оборудование в соответствии с техническими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872837">
        <w:rPr>
          <w:spacing w:val="-2"/>
          <w:sz w:val="24"/>
          <w:szCs w:val="24"/>
        </w:rPr>
        <w:t xml:space="preserve"> </w:t>
      </w:r>
      <w:r w:rsidRPr="00872837">
        <w:rPr>
          <w:sz w:val="24"/>
          <w:szCs w:val="24"/>
        </w:rPr>
        <w:t>Осуществлять его разгрузку-погрузку, складирование, выполнять своевременную поверку, ремонт и техническое обслуживание.</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sz w:val="24"/>
          <w:szCs w:val="24"/>
        </w:rPr>
        <w:t>Поддерживать применяемое/используемое в Работе оборудование материалы, инструменты в состоянии,</w:t>
      </w:r>
      <w:r w:rsidRPr="00872837">
        <w:rPr>
          <w:b/>
          <w:bCs/>
          <w:spacing w:val="-2"/>
          <w:sz w:val="24"/>
          <w:szCs w:val="24"/>
        </w:rPr>
        <w:t xml:space="preserve"> </w:t>
      </w:r>
      <w:r w:rsidRPr="00872837">
        <w:rPr>
          <w:bCs/>
          <w:spacing w:val="-2"/>
          <w:sz w:val="24"/>
          <w:szCs w:val="24"/>
        </w:rPr>
        <w:t>отвечающем требованиям настоящего Договора.</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sz w:val="24"/>
          <w:szCs w:val="24"/>
        </w:rPr>
        <w:t>Осуществлять замену оборудования, материалов, инструментов, в том числе, в отношении которых Заказчиком выявлены недостатки.</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spacing w:val="-2"/>
          <w:sz w:val="24"/>
          <w:szCs w:val="24"/>
        </w:rPr>
        <w:t xml:space="preserve">Обеспечить сохранность </w:t>
      </w:r>
      <w:r w:rsidRPr="00872837">
        <w:rPr>
          <w:sz w:val="24"/>
          <w:szCs w:val="24"/>
        </w:rPr>
        <w:t>оборудования, материалов, инструментов, находящихся в месте выполнения Работ, используемых Подрядчиком при производстве Работ.</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bCs/>
          <w:color w:val="000000"/>
          <w:sz w:val="24"/>
          <w:szCs w:val="24"/>
        </w:rPr>
        <w:t>Устранять недостатки в установленные Заказчиком сроки.</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sz w:val="24"/>
          <w:szCs w:val="24"/>
        </w:rPr>
        <w:t>Обеспечить сбор и вывоз с терр</w:t>
      </w:r>
      <w:r w:rsidR="007E32F1">
        <w:rPr>
          <w:sz w:val="24"/>
          <w:szCs w:val="24"/>
        </w:rPr>
        <w:t>итории Заказчика</w:t>
      </w:r>
      <w:r w:rsidRPr="00872837">
        <w:rPr>
          <w:sz w:val="24"/>
          <w:szCs w:val="24"/>
        </w:rPr>
        <w:t xml:space="preserve"> отходов производства и потребления, образовавшихся при выполнении Работ.</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 xml:space="preserve">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872837">
        <w:rPr>
          <w:color w:val="000000"/>
          <w:sz w:val="24"/>
          <w:szCs w:val="24"/>
        </w:rPr>
        <w:t xml:space="preserve">иностранных граждан, лиц без гражданства, привлеченных Подрядчиком с нарушением миграционного законодательства, </w:t>
      </w:r>
      <w:r w:rsidRPr="00872837">
        <w:rPr>
          <w:sz w:val="24"/>
          <w:szCs w:val="24"/>
        </w:rPr>
        <w:t>а также Субподрядчиков не согласованных Заказчиком в соответствии с требованиями настоящего Договора.</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color w:val="000000"/>
          <w:spacing w:val="-2"/>
          <w:sz w:val="24"/>
          <w:szCs w:val="24"/>
        </w:rPr>
        <w:t>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2B1B6D" w:rsidRPr="0072690B" w:rsidRDefault="002B6465" w:rsidP="0072690B">
      <w:pPr>
        <w:widowControl/>
        <w:numPr>
          <w:ilvl w:val="2"/>
          <w:numId w:val="3"/>
        </w:numPr>
        <w:shd w:val="clear" w:color="auto" w:fill="FFFFFF"/>
        <w:tabs>
          <w:tab w:val="clear" w:pos="1440"/>
          <w:tab w:val="num" w:pos="0"/>
        </w:tabs>
        <w:autoSpaceDE/>
        <w:autoSpaceDN/>
        <w:adjustRightInd/>
        <w:ind w:left="0" w:firstLine="720"/>
        <w:jc w:val="both"/>
        <w:rPr>
          <w:b/>
          <w:bCs/>
          <w:color w:val="000000"/>
          <w:sz w:val="24"/>
          <w:szCs w:val="24"/>
        </w:rPr>
      </w:pPr>
      <w:r>
        <w:rPr>
          <w:spacing w:val="-2"/>
          <w:sz w:val="24"/>
          <w:szCs w:val="24"/>
        </w:rPr>
        <w:t>Соблюдать</w:t>
      </w:r>
      <w:r w:rsidR="0072690B">
        <w:rPr>
          <w:spacing w:val="-2"/>
          <w:sz w:val="24"/>
          <w:szCs w:val="24"/>
        </w:rPr>
        <w:t xml:space="preserve"> локальные нормативные акты Заказчика, указанные в Акте приема-передачи (</w:t>
      </w:r>
      <w:r w:rsidR="00612879" w:rsidRPr="0072690B">
        <w:rPr>
          <w:bCs/>
          <w:color w:val="000000"/>
          <w:sz w:val="24"/>
          <w:szCs w:val="24"/>
        </w:rPr>
        <w:t xml:space="preserve">Приложение № </w:t>
      </w:r>
      <w:r w:rsidR="00612879" w:rsidRPr="0072690B">
        <w:rPr>
          <w:bCs/>
          <w:color w:val="000000"/>
          <w:sz w:val="24"/>
          <w:szCs w:val="24"/>
          <w:highlight w:val="lightGray"/>
        </w:rPr>
        <w:t>1</w:t>
      </w:r>
      <w:r w:rsidR="00612879" w:rsidRPr="0072690B">
        <w:rPr>
          <w:bCs/>
          <w:color w:val="000000"/>
          <w:sz w:val="24"/>
          <w:szCs w:val="24"/>
        </w:rPr>
        <w:t>)</w:t>
      </w:r>
      <w:r w:rsidR="0072690B">
        <w:rPr>
          <w:bCs/>
          <w:color w:val="000000"/>
          <w:sz w:val="24"/>
          <w:szCs w:val="24"/>
        </w:rPr>
        <w:t>, в момент заключения Сторонами настоящего Договора</w:t>
      </w:r>
      <w:r w:rsidR="00612879" w:rsidRPr="0072690B">
        <w:rPr>
          <w:bCs/>
          <w:color w:val="000000"/>
          <w:sz w:val="24"/>
          <w:szCs w:val="24"/>
        </w:rPr>
        <w:t>.</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 xml:space="preserve">При привлечении Субподрядчика, </w:t>
      </w:r>
      <w:r w:rsidRPr="00872837">
        <w:rPr>
          <w:spacing w:val="5"/>
          <w:sz w:val="24"/>
          <w:szCs w:val="24"/>
        </w:rPr>
        <w:t xml:space="preserve">представлять Заказчику (по </w:t>
      </w:r>
      <w:r w:rsidRPr="00872837">
        <w:rPr>
          <w:spacing w:val="4"/>
          <w:sz w:val="24"/>
          <w:szCs w:val="24"/>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w:t>
      </w:r>
      <w:r w:rsidRPr="00872837">
        <w:rPr>
          <w:sz w:val="24"/>
          <w:szCs w:val="24"/>
        </w:rPr>
        <w:t xml:space="preserve">копии правоустанавливающих, учредительных документов Субподрядчика, </w:t>
      </w:r>
      <w:r w:rsidRPr="00872837">
        <w:rPr>
          <w:spacing w:val="4"/>
          <w:sz w:val="24"/>
          <w:szCs w:val="24"/>
        </w:rPr>
        <w:t>другую истребованную Заказчиком документацию и информацию о Субподрядчике.</w:t>
      </w:r>
    </w:p>
    <w:p w:rsidR="00D46AE1" w:rsidRPr="00872837" w:rsidRDefault="00D46AE1" w:rsidP="00D46AE1">
      <w:pPr>
        <w:ind w:firstLine="709"/>
        <w:jc w:val="both"/>
        <w:rPr>
          <w:sz w:val="24"/>
          <w:szCs w:val="24"/>
        </w:rPr>
      </w:pPr>
      <w:r w:rsidRPr="00872837">
        <w:rPr>
          <w:spacing w:val="-2"/>
          <w:sz w:val="24"/>
          <w:szCs w:val="24"/>
        </w:rPr>
        <w:t xml:space="preserve">Привлечение Субподрядчика осуществляется с обязательным </w:t>
      </w:r>
      <w:r w:rsidRPr="00872837">
        <w:rPr>
          <w:sz w:val="24"/>
          <w:szCs w:val="24"/>
        </w:rPr>
        <w:t xml:space="preserve">проведением </w:t>
      </w:r>
      <w:r w:rsidR="00327399">
        <w:rPr>
          <w:sz w:val="24"/>
          <w:szCs w:val="24"/>
        </w:rPr>
        <w:t>Подрядчиком</w:t>
      </w:r>
      <w:r w:rsidRPr="00872837">
        <w:rPr>
          <w:sz w:val="24"/>
          <w:szCs w:val="24"/>
        </w:rPr>
        <w:t xml:space="preserve">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bCs/>
          <w:sz w:val="24"/>
          <w:szCs w:val="24"/>
        </w:rPr>
        <w:t>Обязать свой персонал, по требованию Заказчика, предъявлять документы, удостоверяющие/подтверждающие их компетенцию и полномочия</w:t>
      </w:r>
      <w:r w:rsidRPr="00872837">
        <w:rPr>
          <w:sz w:val="24"/>
          <w:szCs w:val="24"/>
        </w:rPr>
        <w:t>.</w:t>
      </w:r>
    </w:p>
    <w:p w:rsidR="00D46AE1" w:rsidRPr="00872837" w:rsidRDefault="00D46AE1" w:rsidP="00D46AE1">
      <w:pPr>
        <w:widowControl/>
        <w:numPr>
          <w:ilvl w:val="2"/>
          <w:numId w:val="3"/>
        </w:numPr>
        <w:shd w:val="clear" w:color="auto" w:fill="FFFFFF"/>
        <w:autoSpaceDE/>
        <w:autoSpaceDN/>
        <w:adjustRightInd/>
        <w:ind w:left="0" w:firstLine="720"/>
        <w:jc w:val="both"/>
        <w:rPr>
          <w:b/>
          <w:bCs/>
          <w:spacing w:val="-2"/>
          <w:sz w:val="24"/>
          <w:szCs w:val="24"/>
        </w:rPr>
      </w:pPr>
      <w:r w:rsidRPr="00872837">
        <w:rPr>
          <w:sz w:val="24"/>
          <w:szCs w:val="24"/>
        </w:rPr>
        <w:lastRenderedPageBreak/>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rPr>
        <w:t>Проводить подключение/отключение собственных электроустановок к существующим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A043A0" w:rsidRDefault="008642E2" w:rsidP="00A043A0">
      <w:pPr>
        <w:numPr>
          <w:ilvl w:val="2"/>
          <w:numId w:val="3"/>
        </w:numPr>
        <w:shd w:val="clear" w:color="auto" w:fill="FFFFFF"/>
        <w:tabs>
          <w:tab w:val="left" w:pos="566"/>
        </w:tabs>
        <w:jc w:val="both"/>
        <w:rPr>
          <w:sz w:val="24"/>
          <w:szCs w:val="24"/>
        </w:rPr>
      </w:pPr>
      <w:r w:rsidRPr="008642E2">
        <w:rPr>
          <w:sz w:val="24"/>
          <w:szCs w:val="24"/>
        </w:rPr>
        <w:t>Предоставлять Заказчику, информацию, сведения,</w:t>
      </w:r>
      <w:r w:rsidR="00A043A0">
        <w:rPr>
          <w:sz w:val="24"/>
          <w:szCs w:val="24"/>
        </w:rPr>
        <w:t xml:space="preserve"> данные, отчеты,  </w:t>
      </w:r>
    </w:p>
    <w:p w:rsidR="008642E2" w:rsidRPr="00A043A0" w:rsidRDefault="00A043A0" w:rsidP="00A043A0">
      <w:pPr>
        <w:shd w:val="clear" w:color="auto" w:fill="FFFFFF"/>
        <w:tabs>
          <w:tab w:val="left" w:pos="566"/>
        </w:tabs>
        <w:jc w:val="both"/>
        <w:rPr>
          <w:sz w:val="24"/>
          <w:szCs w:val="24"/>
        </w:rPr>
      </w:pPr>
      <w:r w:rsidRPr="00A043A0">
        <w:rPr>
          <w:sz w:val="24"/>
          <w:szCs w:val="24"/>
        </w:rPr>
        <w:t>установленные настоящим Договором</w:t>
      </w:r>
      <w:r w:rsidR="008642E2" w:rsidRPr="00A043A0">
        <w:rPr>
          <w:sz w:val="24"/>
          <w:szCs w:val="24"/>
        </w:rPr>
        <w:t>.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8642E2" w:rsidRDefault="008642E2" w:rsidP="008642E2">
      <w:pPr>
        <w:shd w:val="clear" w:color="auto" w:fill="FFFFFF"/>
        <w:tabs>
          <w:tab w:val="left" w:pos="566"/>
        </w:tabs>
        <w:ind w:firstLine="709"/>
        <w:jc w:val="both"/>
        <w:rPr>
          <w:sz w:val="24"/>
          <w:szCs w:val="24"/>
        </w:rPr>
      </w:pPr>
      <w:r w:rsidRPr="008642E2">
        <w:rPr>
          <w:sz w:val="24"/>
          <w:szCs w:val="24"/>
        </w:rPr>
        <w:t>Обеспечивать достоверность и обоснованность всех информационных данных предоставляемых Заказчику.</w:t>
      </w:r>
    </w:p>
    <w:p w:rsidR="00D46AE1" w:rsidRPr="00872837" w:rsidRDefault="00D46AE1" w:rsidP="00D46AE1">
      <w:pPr>
        <w:numPr>
          <w:ilvl w:val="2"/>
          <w:numId w:val="3"/>
        </w:numPr>
        <w:shd w:val="clear" w:color="auto" w:fill="FFFFFF"/>
        <w:tabs>
          <w:tab w:val="left" w:pos="566"/>
        </w:tabs>
        <w:ind w:left="0" w:firstLine="709"/>
        <w:jc w:val="both"/>
        <w:rPr>
          <w:sz w:val="24"/>
          <w:szCs w:val="24"/>
        </w:rPr>
      </w:pPr>
      <w:r w:rsidRPr="00872837">
        <w:rPr>
          <w:sz w:val="24"/>
          <w:szCs w:val="24"/>
        </w:rPr>
        <w:t xml:space="preserve">Предоставлять Заказчику (Супервайзеру) возможность (не препятствовать и </w:t>
      </w:r>
      <w:r w:rsidRPr="00872837">
        <w:rPr>
          <w:spacing w:val="-2"/>
          <w:sz w:val="24"/>
          <w:szCs w:val="24"/>
        </w:rPr>
        <w:t>оказывать содействие</w:t>
      </w:r>
      <w:r w:rsidRPr="00872837">
        <w:rPr>
          <w:sz w:val="24"/>
          <w:szCs w:val="24"/>
        </w:rPr>
        <w:t>) осуществления</w:t>
      </w:r>
      <w:r w:rsidRPr="00872837">
        <w:rPr>
          <w:color w:val="000000"/>
          <w:sz w:val="24"/>
          <w:szCs w:val="24"/>
        </w:rPr>
        <w:t xml:space="preserve"> контроля и проведения проверок</w:t>
      </w:r>
      <w:r w:rsidRPr="00872837">
        <w:rPr>
          <w:sz w:val="24"/>
          <w:szCs w:val="24"/>
        </w:rPr>
        <w:t>. Положительные результаты осмотра, проверки и контроля не освобождают Подрядчика от каких-либо обязательств по Договору.</w:t>
      </w:r>
      <w:r w:rsidRPr="00872837">
        <w:rPr>
          <w:b/>
          <w:bCs/>
          <w:color w:val="000000"/>
          <w:sz w:val="24"/>
          <w:szCs w:val="24"/>
        </w:rPr>
        <w:t xml:space="preserve"> </w:t>
      </w:r>
      <w:r w:rsidRPr="00872837">
        <w:rPr>
          <w:bCs/>
          <w:color w:val="000000"/>
          <w:sz w:val="24"/>
          <w:szCs w:val="24"/>
        </w:rPr>
        <w:t xml:space="preserve">Участвовать в составлении Заказчиком акта о результатах проведенного контроля/проверки, с проставлением подписей. </w:t>
      </w:r>
      <w:r w:rsidRPr="00872837">
        <w:rPr>
          <w:sz w:val="24"/>
          <w:szCs w:val="24"/>
        </w:rPr>
        <w:t>Отказ от составления и подписи Акта не допускается.</w:t>
      </w:r>
    </w:p>
    <w:p w:rsidR="00D46AE1" w:rsidRPr="00872837" w:rsidRDefault="00D46AE1" w:rsidP="00D46AE1">
      <w:pPr>
        <w:numPr>
          <w:ilvl w:val="2"/>
          <w:numId w:val="3"/>
        </w:numPr>
        <w:shd w:val="clear" w:color="auto" w:fill="FFFFFF"/>
        <w:tabs>
          <w:tab w:val="left" w:pos="566"/>
        </w:tabs>
        <w:ind w:left="0" w:firstLine="709"/>
        <w:jc w:val="both"/>
        <w:rPr>
          <w:b/>
          <w:bCs/>
          <w:color w:val="000000"/>
          <w:sz w:val="24"/>
          <w:szCs w:val="24"/>
        </w:rPr>
      </w:pPr>
      <w:r w:rsidRPr="00872837">
        <w:rPr>
          <w:color w:val="000000"/>
          <w:sz w:val="24"/>
          <w:szCs w:val="24"/>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выполнять </w:t>
      </w:r>
      <w:r w:rsidRPr="00872837">
        <w:rPr>
          <w:sz w:val="24"/>
          <w:szCs w:val="24"/>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D46AE1" w:rsidRPr="00872837" w:rsidRDefault="00D46AE1" w:rsidP="00D46AE1">
      <w:pPr>
        <w:widowControl/>
        <w:numPr>
          <w:ilvl w:val="2"/>
          <w:numId w:val="3"/>
        </w:numPr>
        <w:autoSpaceDE/>
        <w:autoSpaceDN/>
        <w:adjustRightInd/>
        <w:ind w:left="0" w:firstLine="709"/>
        <w:jc w:val="both"/>
        <w:rPr>
          <w:sz w:val="24"/>
          <w:szCs w:val="24"/>
        </w:rPr>
      </w:pPr>
      <w:r w:rsidRPr="00872837">
        <w:rPr>
          <w:sz w:val="24"/>
          <w:szCs w:val="24"/>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D46AE1" w:rsidRPr="00872837" w:rsidRDefault="00D46AE1" w:rsidP="00D46AE1">
      <w:pPr>
        <w:ind w:firstLine="709"/>
        <w:jc w:val="both"/>
        <w:rPr>
          <w:sz w:val="24"/>
          <w:szCs w:val="24"/>
        </w:rPr>
      </w:pPr>
      <w:r w:rsidRPr="00872837">
        <w:rPr>
          <w:sz w:val="24"/>
          <w:szCs w:val="24"/>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D46AE1" w:rsidRPr="00872837" w:rsidRDefault="00D46AE1" w:rsidP="00D46AE1">
      <w:pPr>
        <w:tabs>
          <w:tab w:val="left" w:pos="900"/>
        </w:tabs>
        <w:ind w:firstLine="709"/>
        <w:jc w:val="both"/>
        <w:rPr>
          <w:sz w:val="24"/>
          <w:szCs w:val="24"/>
        </w:rPr>
      </w:pPr>
      <w:r w:rsidRPr="00872837">
        <w:rPr>
          <w:sz w:val="24"/>
          <w:szCs w:val="24"/>
        </w:rPr>
        <w:t>– аварии (</w:t>
      </w:r>
      <w:r w:rsidR="00215C87" w:rsidRPr="00317622">
        <w:rPr>
          <w:sz w:val="24"/>
          <w:szCs w:val="24"/>
        </w:rPr>
        <w:t xml:space="preserve">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00215C87" w:rsidRPr="00317622">
        <w:rPr>
          <w:sz w:val="24"/>
          <w:szCs w:val="24"/>
        </w:rPr>
        <w:t>);</w:t>
      </w:r>
    </w:p>
    <w:p w:rsidR="00D46AE1" w:rsidRPr="00872837" w:rsidRDefault="00D46AE1" w:rsidP="00D46AE1">
      <w:pPr>
        <w:tabs>
          <w:tab w:val="left" w:pos="900"/>
        </w:tabs>
        <w:ind w:firstLine="709"/>
        <w:jc w:val="both"/>
        <w:rPr>
          <w:sz w:val="24"/>
          <w:szCs w:val="24"/>
        </w:rPr>
      </w:pPr>
      <w:r w:rsidRPr="00872837">
        <w:rPr>
          <w:sz w:val="24"/>
          <w:szCs w:val="24"/>
        </w:rPr>
        <w:t xml:space="preserve">– инциденты </w:t>
      </w:r>
      <w:r w:rsidR="00215C87" w:rsidRPr="00317622">
        <w:rPr>
          <w:sz w:val="24"/>
          <w:szCs w:val="24"/>
        </w:rPr>
        <w:t xml:space="preserve">(в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00215C87" w:rsidRPr="00317622">
        <w:rPr>
          <w:sz w:val="24"/>
          <w:szCs w:val="24"/>
        </w:rPr>
        <w:t>);</w:t>
      </w:r>
    </w:p>
    <w:p w:rsidR="009636C2" w:rsidRPr="00317622" w:rsidRDefault="00D46AE1" w:rsidP="009636C2">
      <w:pPr>
        <w:tabs>
          <w:tab w:val="left" w:pos="900"/>
        </w:tabs>
        <w:ind w:firstLine="709"/>
        <w:jc w:val="both"/>
        <w:rPr>
          <w:sz w:val="24"/>
          <w:szCs w:val="24"/>
        </w:rPr>
      </w:pPr>
      <w:r w:rsidRPr="00872837">
        <w:rPr>
          <w:sz w:val="24"/>
          <w:szCs w:val="24"/>
        </w:rPr>
        <w:t xml:space="preserve">– </w:t>
      </w:r>
      <w:r w:rsidR="009636C2" w:rsidRPr="00317622">
        <w:rPr>
          <w:sz w:val="24"/>
          <w:szCs w:val="24"/>
        </w:rPr>
        <w:t xml:space="preserve">техническое осложнение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009636C2" w:rsidRPr="00317622">
        <w:rPr>
          <w:sz w:val="24"/>
          <w:szCs w:val="24"/>
        </w:rPr>
        <w:t xml:space="preserve">); </w:t>
      </w:r>
    </w:p>
    <w:p w:rsidR="009636C2" w:rsidRPr="00317622" w:rsidRDefault="009636C2" w:rsidP="009636C2">
      <w:pPr>
        <w:tabs>
          <w:tab w:val="left" w:pos="900"/>
        </w:tabs>
        <w:ind w:firstLine="709"/>
        <w:jc w:val="both"/>
        <w:rPr>
          <w:sz w:val="24"/>
          <w:szCs w:val="24"/>
        </w:rPr>
      </w:pPr>
      <w:r w:rsidRPr="00317622">
        <w:rPr>
          <w:sz w:val="24"/>
          <w:szCs w:val="24"/>
        </w:rPr>
        <w:t xml:space="preserve">– механические повреждения, поломка, гибель забойного двигателя (в течение </w:t>
      </w:r>
      <w:r w:rsidRPr="00424278">
        <w:rPr>
          <w:sz w:val="24"/>
          <w:szCs w:val="24"/>
          <w:highlight w:val="lightGray"/>
        </w:rPr>
        <w:t xml:space="preserve">1 (одного) </w:t>
      </w:r>
      <w:r w:rsidRPr="00317622">
        <w:rPr>
          <w:sz w:val="24"/>
          <w:szCs w:val="24"/>
        </w:rPr>
        <w:t>час</w:t>
      </w:r>
      <w:r w:rsidRPr="00424278">
        <w:rPr>
          <w:sz w:val="24"/>
          <w:szCs w:val="24"/>
          <w:highlight w:val="lightGray"/>
        </w:rPr>
        <w:t>а</w:t>
      </w:r>
      <w:r w:rsidRPr="00317622">
        <w:rPr>
          <w:sz w:val="24"/>
          <w:szCs w:val="24"/>
        </w:rPr>
        <w:t xml:space="preserve">); </w:t>
      </w:r>
    </w:p>
    <w:p w:rsidR="009636C2" w:rsidRPr="00317622" w:rsidRDefault="009636C2" w:rsidP="009636C2">
      <w:pPr>
        <w:tabs>
          <w:tab w:val="left" w:pos="900"/>
        </w:tabs>
        <w:ind w:firstLine="709"/>
        <w:jc w:val="both"/>
        <w:rPr>
          <w:sz w:val="24"/>
          <w:szCs w:val="24"/>
        </w:rPr>
      </w:pPr>
      <w:r w:rsidRPr="00317622">
        <w:rPr>
          <w:sz w:val="24"/>
          <w:szCs w:val="24"/>
        </w:rPr>
        <w:t xml:space="preserve">– несчастные случаи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p>
    <w:p w:rsidR="009636C2" w:rsidRPr="00317622" w:rsidRDefault="009636C2" w:rsidP="009636C2">
      <w:pPr>
        <w:tabs>
          <w:tab w:val="left" w:pos="900"/>
        </w:tabs>
        <w:ind w:firstLine="709"/>
        <w:jc w:val="both"/>
        <w:rPr>
          <w:sz w:val="24"/>
          <w:szCs w:val="24"/>
        </w:rPr>
      </w:pPr>
      <w:r w:rsidRPr="00317622">
        <w:rPr>
          <w:sz w:val="24"/>
          <w:szCs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p>
    <w:p w:rsidR="009636C2" w:rsidRPr="00317622" w:rsidRDefault="009636C2" w:rsidP="009636C2">
      <w:pPr>
        <w:tabs>
          <w:tab w:val="left" w:pos="900"/>
        </w:tabs>
        <w:ind w:firstLine="709"/>
        <w:jc w:val="both"/>
        <w:rPr>
          <w:sz w:val="24"/>
          <w:szCs w:val="24"/>
        </w:rPr>
      </w:pPr>
      <w:r w:rsidRPr="00317622">
        <w:rPr>
          <w:sz w:val="24"/>
          <w:szCs w:val="24"/>
        </w:rPr>
        <w:t xml:space="preserve">– дорожно-транспортные происшествия (в течение </w:t>
      </w:r>
      <w:r>
        <w:rPr>
          <w:sz w:val="24"/>
          <w:szCs w:val="24"/>
        </w:rPr>
        <w:t>1</w:t>
      </w:r>
      <w:r w:rsidRPr="00317622">
        <w:rPr>
          <w:sz w:val="24"/>
          <w:szCs w:val="24"/>
        </w:rPr>
        <w:t xml:space="preserve"> (</w:t>
      </w:r>
      <w:r>
        <w:rPr>
          <w:sz w:val="24"/>
          <w:szCs w:val="24"/>
        </w:rPr>
        <w:t>одного</w:t>
      </w:r>
      <w:r w:rsidRPr="00317622">
        <w:rPr>
          <w:sz w:val="24"/>
          <w:szCs w:val="24"/>
        </w:rPr>
        <w:t>) час</w:t>
      </w:r>
      <w:r>
        <w:rPr>
          <w:sz w:val="24"/>
          <w:szCs w:val="24"/>
        </w:rPr>
        <w:t>а</w:t>
      </w:r>
      <w:r w:rsidRPr="00317622">
        <w:rPr>
          <w:sz w:val="24"/>
          <w:szCs w:val="24"/>
        </w:rPr>
        <w:t xml:space="preserve">). Подрядчик </w:t>
      </w:r>
      <w:r w:rsidRPr="00317622">
        <w:rPr>
          <w:spacing w:val="-2"/>
          <w:sz w:val="24"/>
          <w:szCs w:val="24"/>
        </w:rPr>
        <w:t>незамедлительно извещает С</w:t>
      </w:r>
      <w:r w:rsidRPr="00317622">
        <w:rPr>
          <w:sz w:val="24"/>
          <w:szCs w:val="24"/>
        </w:rPr>
        <w:t>лужбу безопасности движения</w:t>
      </w:r>
      <w:r w:rsidRPr="00317622">
        <w:rPr>
          <w:spacing w:val="-2"/>
          <w:sz w:val="24"/>
          <w:szCs w:val="24"/>
        </w:rPr>
        <w:t xml:space="preserve"> </w:t>
      </w:r>
      <w:r w:rsidRPr="00317622">
        <w:rPr>
          <w:sz w:val="24"/>
          <w:szCs w:val="24"/>
        </w:rPr>
        <w:t xml:space="preserve">департамента транспортного обеспечения Заказчика, </w:t>
      </w:r>
      <w:r w:rsidRPr="007D250E">
        <w:rPr>
          <w:sz w:val="24"/>
          <w:szCs w:val="24"/>
          <w:highlight w:val="lightGray"/>
        </w:rPr>
        <w:t>центральную инженерно-технологическую службу</w:t>
      </w:r>
      <w:r w:rsidRPr="00317622">
        <w:rPr>
          <w:sz w:val="24"/>
          <w:szCs w:val="24"/>
        </w:rPr>
        <w:t xml:space="preserve"> Заказчика </w:t>
      </w:r>
      <w:r w:rsidRPr="00317622">
        <w:rPr>
          <w:spacing w:val="-2"/>
          <w:sz w:val="24"/>
          <w:szCs w:val="24"/>
        </w:rPr>
        <w:t>о</w:t>
      </w:r>
      <w:r w:rsidRPr="00317622">
        <w:rPr>
          <w:sz w:val="24"/>
          <w:szCs w:val="24"/>
        </w:rPr>
        <w:t xml:space="preserve"> произошедшем </w:t>
      </w:r>
      <w:r w:rsidRPr="00317622">
        <w:rPr>
          <w:spacing w:val="-2"/>
          <w:sz w:val="24"/>
          <w:szCs w:val="24"/>
        </w:rPr>
        <w:t xml:space="preserve">ДТП по телефонам: </w:t>
      </w:r>
      <w:r w:rsidRPr="00424278">
        <w:rPr>
          <w:color w:val="000000"/>
          <w:sz w:val="24"/>
          <w:szCs w:val="24"/>
          <w:highlight w:val="lightGray"/>
        </w:rPr>
        <w:t xml:space="preserve">8 (34643) </w:t>
      </w:r>
      <w:r w:rsidRPr="00424278">
        <w:rPr>
          <w:spacing w:val="-2"/>
          <w:sz w:val="24"/>
          <w:szCs w:val="24"/>
          <w:highlight w:val="lightGray"/>
          <w:u w:val="single"/>
        </w:rPr>
        <w:t>49-043, 47-581, 41-179</w:t>
      </w:r>
      <w:r w:rsidRPr="00424278">
        <w:rPr>
          <w:spacing w:val="-2"/>
          <w:sz w:val="24"/>
          <w:szCs w:val="24"/>
          <w:highlight w:val="lightGray"/>
        </w:rPr>
        <w:t xml:space="preserve">, </w:t>
      </w:r>
      <w:r w:rsidRPr="00424278">
        <w:rPr>
          <w:color w:val="000000"/>
          <w:sz w:val="24"/>
          <w:szCs w:val="24"/>
          <w:highlight w:val="lightGray"/>
        </w:rPr>
        <w:t xml:space="preserve">8 (34643) </w:t>
      </w:r>
      <w:r w:rsidRPr="00424278">
        <w:rPr>
          <w:spacing w:val="-2"/>
          <w:sz w:val="24"/>
          <w:szCs w:val="24"/>
          <w:highlight w:val="lightGray"/>
          <w:u w:val="single"/>
        </w:rPr>
        <w:t>46-222, 46-6-33, 47-088</w:t>
      </w:r>
      <w:r w:rsidRPr="00317622">
        <w:rPr>
          <w:sz w:val="24"/>
          <w:szCs w:val="24"/>
        </w:rPr>
        <w:t>;</w:t>
      </w:r>
    </w:p>
    <w:p w:rsidR="009636C2" w:rsidRPr="00317622" w:rsidRDefault="009636C2" w:rsidP="009636C2">
      <w:pPr>
        <w:tabs>
          <w:tab w:val="left" w:pos="900"/>
        </w:tabs>
        <w:ind w:firstLine="709"/>
        <w:jc w:val="both"/>
        <w:rPr>
          <w:sz w:val="24"/>
          <w:szCs w:val="24"/>
        </w:rPr>
      </w:pPr>
      <w:r w:rsidRPr="00317622">
        <w:rPr>
          <w:sz w:val="24"/>
          <w:szCs w:val="24"/>
        </w:rPr>
        <w:t xml:space="preserve">– хищения и иные противоправные действия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p>
    <w:p w:rsidR="009636C2" w:rsidRPr="00317622" w:rsidRDefault="009636C2" w:rsidP="009636C2">
      <w:pPr>
        <w:tabs>
          <w:tab w:val="left" w:pos="900"/>
        </w:tabs>
        <w:ind w:firstLine="709"/>
        <w:jc w:val="both"/>
        <w:rPr>
          <w:sz w:val="24"/>
          <w:szCs w:val="24"/>
        </w:rPr>
      </w:pPr>
      <w:r w:rsidRPr="00317622">
        <w:rPr>
          <w:sz w:val="24"/>
          <w:szCs w:val="24"/>
        </w:rPr>
        <w:t xml:space="preserve">– обстоятельства, влияющие на платежи между Сторонами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p>
    <w:p w:rsidR="00D46AE1" w:rsidRDefault="009636C2" w:rsidP="009636C2">
      <w:pPr>
        <w:tabs>
          <w:tab w:val="left" w:pos="900"/>
        </w:tabs>
        <w:ind w:firstLine="709"/>
        <w:jc w:val="both"/>
        <w:rPr>
          <w:sz w:val="24"/>
          <w:szCs w:val="24"/>
        </w:rPr>
      </w:pPr>
      <w:r w:rsidRPr="00317622">
        <w:rPr>
          <w:sz w:val="24"/>
          <w:szCs w:val="24"/>
        </w:rPr>
        <w:t xml:space="preserve">–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r w:rsidR="00876322">
        <w:rPr>
          <w:sz w:val="24"/>
          <w:szCs w:val="24"/>
        </w:rPr>
        <w:t>;</w:t>
      </w:r>
    </w:p>
    <w:p w:rsidR="00876322" w:rsidRPr="00872837" w:rsidRDefault="00876322" w:rsidP="009636C2">
      <w:pPr>
        <w:tabs>
          <w:tab w:val="left" w:pos="900"/>
        </w:tabs>
        <w:ind w:firstLine="709"/>
        <w:jc w:val="both"/>
        <w:rPr>
          <w:sz w:val="24"/>
          <w:szCs w:val="24"/>
        </w:rPr>
      </w:pPr>
      <w:r w:rsidRPr="00317622">
        <w:rPr>
          <w:sz w:val="24"/>
          <w:szCs w:val="24"/>
        </w:rPr>
        <w:t>–</w:t>
      </w:r>
      <w:r>
        <w:rPr>
          <w:sz w:val="24"/>
          <w:szCs w:val="24"/>
        </w:rPr>
        <w:t xml:space="preserve"> </w:t>
      </w:r>
      <w:r w:rsidRPr="00876322">
        <w:rPr>
          <w:sz w:val="24"/>
          <w:szCs w:val="24"/>
          <w:highlight w:val="lightGray"/>
        </w:rPr>
        <w:t>____________________________________________________________________</w:t>
      </w:r>
      <w:r>
        <w:rPr>
          <w:sz w:val="24"/>
          <w:szCs w:val="24"/>
        </w:rPr>
        <w:t>.</w:t>
      </w:r>
    </w:p>
    <w:p w:rsidR="00D46AE1" w:rsidRPr="00872837" w:rsidRDefault="00D46AE1" w:rsidP="00D46AE1">
      <w:pPr>
        <w:widowControl/>
        <w:numPr>
          <w:ilvl w:val="2"/>
          <w:numId w:val="3"/>
        </w:numPr>
        <w:tabs>
          <w:tab w:val="num" w:pos="1560"/>
        </w:tabs>
        <w:autoSpaceDE/>
        <w:autoSpaceDN/>
        <w:adjustRightInd/>
        <w:ind w:left="0" w:firstLine="709"/>
        <w:jc w:val="both"/>
        <w:rPr>
          <w:sz w:val="24"/>
          <w:szCs w:val="24"/>
        </w:rPr>
      </w:pPr>
      <w:r w:rsidRPr="00872837">
        <w:rPr>
          <w:color w:val="000000"/>
          <w:sz w:val="24"/>
          <w:szCs w:val="24"/>
        </w:rPr>
        <w:lastRenderedPageBreak/>
        <w:t xml:space="preserve">Собственными силами и средствами устранить </w:t>
      </w:r>
      <w:r w:rsidRPr="00872837">
        <w:rPr>
          <w:sz w:val="24"/>
          <w:szCs w:val="24"/>
        </w:rPr>
        <w:t xml:space="preserve">обстоятельства, </w:t>
      </w:r>
      <w:r w:rsidRPr="00872837">
        <w:rPr>
          <w:color w:val="000000"/>
          <w:sz w:val="24"/>
          <w:szCs w:val="24"/>
        </w:rPr>
        <w:t>препятствующие выполнению Работ</w:t>
      </w:r>
      <w:r w:rsidRPr="00872837">
        <w:rPr>
          <w:sz w:val="24"/>
          <w:szCs w:val="24"/>
        </w:rPr>
        <w:t>, возникшие по вине Подрядчика.</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Не допускать простоев. В случае возникновения простоя, ф</w:t>
      </w:r>
      <w:r w:rsidRPr="00872837">
        <w:rPr>
          <w:spacing w:val="-2"/>
          <w:sz w:val="24"/>
          <w:szCs w:val="24"/>
        </w:rPr>
        <w:t>иксировать его в Акте</w:t>
      </w:r>
      <w:r w:rsidR="00F67BD3">
        <w:rPr>
          <w:spacing w:val="-2"/>
          <w:sz w:val="24"/>
          <w:szCs w:val="24"/>
        </w:rPr>
        <w:t xml:space="preserve"> на непроизводительное время  (</w:t>
      </w:r>
      <w:r w:rsidRPr="00872837">
        <w:rPr>
          <w:spacing w:val="-2"/>
          <w:sz w:val="24"/>
          <w:szCs w:val="24"/>
        </w:rPr>
        <w:t>простое</w:t>
      </w:r>
      <w:r w:rsidR="00F67BD3">
        <w:rPr>
          <w:spacing w:val="-2"/>
          <w:sz w:val="24"/>
          <w:szCs w:val="24"/>
        </w:rPr>
        <w:t>)</w:t>
      </w:r>
      <w:r w:rsidRPr="00872837">
        <w:rPr>
          <w:spacing w:val="-2"/>
          <w:sz w:val="24"/>
          <w:szCs w:val="24"/>
        </w:rPr>
        <w:t xml:space="preserve"> по форме </w:t>
      </w:r>
      <w:r w:rsidR="004E5A50">
        <w:rPr>
          <w:spacing w:val="-2"/>
          <w:sz w:val="24"/>
          <w:szCs w:val="24"/>
        </w:rPr>
        <w:t xml:space="preserve">Приложения № </w:t>
      </w:r>
      <w:r w:rsidR="00A665D5">
        <w:rPr>
          <w:spacing w:val="-2"/>
          <w:sz w:val="24"/>
          <w:szCs w:val="24"/>
          <w:highlight w:val="lightGray"/>
        </w:rPr>
        <w:t>17</w:t>
      </w:r>
      <w:r w:rsidRPr="00872837">
        <w:rPr>
          <w:spacing w:val="-2"/>
          <w:sz w:val="24"/>
          <w:szCs w:val="24"/>
        </w:rPr>
        <w:t xml:space="preserve">. </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spacing w:val="-2"/>
          <w:sz w:val="24"/>
          <w:szCs w:val="24"/>
        </w:rPr>
        <w:t xml:space="preserve">Обеспечить наличие </w:t>
      </w:r>
      <w:r w:rsidRPr="00872837">
        <w:rPr>
          <w:sz w:val="24"/>
          <w:szCs w:val="24"/>
        </w:rPr>
        <w:t xml:space="preserve">запасных комплектов буровых долот </w:t>
      </w:r>
      <w:r w:rsidRPr="00872837">
        <w:rPr>
          <w:spacing w:val="-2"/>
          <w:sz w:val="24"/>
          <w:szCs w:val="24"/>
        </w:rPr>
        <w:t>на скважине</w:t>
      </w:r>
      <w:r w:rsidRPr="00872837">
        <w:rPr>
          <w:sz w:val="24"/>
          <w:szCs w:val="24"/>
        </w:rPr>
        <w:t xml:space="preserve"> для исключения простоя.</w:t>
      </w:r>
      <w:r w:rsidRPr="00872837">
        <w:rPr>
          <w:b/>
          <w:bCs/>
          <w:color w:val="000000"/>
          <w:sz w:val="24"/>
          <w:szCs w:val="24"/>
        </w:rPr>
        <w:t xml:space="preserve"> </w:t>
      </w:r>
      <w:r w:rsidRPr="00872837">
        <w:rPr>
          <w:bCs/>
          <w:color w:val="000000"/>
          <w:sz w:val="24"/>
          <w:szCs w:val="24"/>
        </w:rPr>
        <w:t xml:space="preserve">Обеспечить наличие </w:t>
      </w:r>
      <w:r w:rsidRPr="00872837">
        <w:rPr>
          <w:color w:val="000000"/>
          <w:sz w:val="24"/>
          <w:szCs w:val="24"/>
        </w:rPr>
        <w:t xml:space="preserve">магнитных и торцевых </w:t>
      </w:r>
      <w:proofErr w:type="spellStart"/>
      <w:r w:rsidRPr="00872837">
        <w:rPr>
          <w:color w:val="000000"/>
          <w:sz w:val="24"/>
          <w:szCs w:val="24"/>
        </w:rPr>
        <w:t>фрезов</w:t>
      </w:r>
      <w:proofErr w:type="spellEnd"/>
      <w:r w:rsidRPr="00872837">
        <w:rPr>
          <w:color w:val="000000"/>
          <w:sz w:val="24"/>
          <w:szCs w:val="24"/>
        </w:rPr>
        <w:t xml:space="preserve"> необходимого типоразмера на случай разрушения шарошечных долот в процессе бурения.</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 xml:space="preserve">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вертолетным и водным транспортом, в случае если доставка указанным транспортом осуществляется при содействии Заказчика, в </w:t>
      </w:r>
      <w:r w:rsidR="003C22D7" w:rsidRPr="00872837">
        <w:rPr>
          <w:sz w:val="24"/>
          <w:szCs w:val="24"/>
        </w:rPr>
        <w:t>порядке,</w:t>
      </w:r>
      <w:r w:rsidRPr="00872837">
        <w:rPr>
          <w:sz w:val="24"/>
          <w:szCs w:val="24"/>
        </w:rPr>
        <w:t xml:space="preserve"> установленном настоящим Договором.</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 xml:space="preserve">Применять </w:t>
      </w:r>
      <w:r w:rsidRPr="00752417">
        <w:rPr>
          <w:sz w:val="24"/>
          <w:szCs w:val="24"/>
        </w:rPr>
        <w:t xml:space="preserve">Коэффициенты снижения стоимости </w:t>
      </w:r>
      <w:r w:rsidR="003C22D7" w:rsidRPr="00752417">
        <w:rPr>
          <w:sz w:val="24"/>
          <w:szCs w:val="24"/>
        </w:rPr>
        <w:t>работ</w:t>
      </w:r>
      <w:r w:rsidR="00517003">
        <w:rPr>
          <w:sz w:val="24"/>
          <w:szCs w:val="24"/>
        </w:rPr>
        <w:t xml:space="preserve"> (Приложение №</w:t>
      </w:r>
      <w:r w:rsidR="00517003" w:rsidRPr="00517003">
        <w:rPr>
          <w:sz w:val="24"/>
          <w:szCs w:val="24"/>
          <w:highlight w:val="lightGray"/>
        </w:rPr>
        <w:t>5</w:t>
      </w:r>
      <w:r w:rsidR="00517003">
        <w:rPr>
          <w:sz w:val="24"/>
          <w:szCs w:val="24"/>
        </w:rPr>
        <w:t>)</w:t>
      </w:r>
      <w:r w:rsidR="003C22D7" w:rsidRPr="00872837">
        <w:rPr>
          <w:sz w:val="24"/>
          <w:szCs w:val="24"/>
        </w:rPr>
        <w:t>,</w:t>
      </w:r>
      <w:r w:rsidRPr="00872837">
        <w:rPr>
          <w:sz w:val="24"/>
          <w:szCs w:val="24"/>
        </w:rPr>
        <w:t xml:space="preserve"> </w:t>
      </w:r>
      <w:r w:rsidRPr="00872837">
        <w:rPr>
          <w:spacing w:val="8"/>
          <w:sz w:val="24"/>
          <w:szCs w:val="24"/>
        </w:rPr>
        <w:t>предусмотренные настоящим Договором.</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sz w:val="24"/>
          <w:szCs w:val="24"/>
        </w:rPr>
        <w:t>Ежедневно предоставлять Заказчику информацию о наличии долот на объектах бурения (кустовых площадках) и наработки на них.</w:t>
      </w:r>
    </w:p>
    <w:p w:rsidR="00D46AE1" w:rsidRPr="00872837" w:rsidRDefault="00D46AE1" w:rsidP="00D46AE1">
      <w:pPr>
        <w:widowControl/>
        <w:numPr>
          <w:ilvl w:val="2"/>
          <w:numId w:val="3"/>
        </w:numPr>
        <w:shd w:val="clear" w:color="auto" w:fill="FFFFFF"/>
        <w:tabs>
          <w:tab w:val="num" w:pos="1560"/>
          <w:tab w:val="num" w:pos="1620"/>
        </w:tabs>
        <w:autoSpaceDE/>
        <w:autoSpaceDN/>
        <w:adjustRightInd/>
        <w:ind w:left="0" w:firstLine="720"/>
        <w:jc w:val="both"/>
        <w:rPr>
          <w:b/>
          <w:bCs/>
          <w:color w:val="000000"/>
          <w:sz w:val="24"/>
          <w:szCs w:val="24"/>
        </w:rPr>
      </w:pPr>
      <w:r w:rsidRPr="00872837">
        <w:rPr>
          <w:sz w:val="24"/>
          <w:szCs w:val="24"/>
        </w:rPr>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sz w:val="24"/>
          <w:szCs w:val="24"/>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bCs/>
          <w:color w:val="000000"/>
          <w:sz w:val="24"/>
          <w:szCs w:val="24"/>
        </w:rPr>
        <w:t>Н</w:t>
      </w:r>
      <w:r w:rsidRPr="00872837">
        <w:rPr>
          <w:sz w:val="24"/>
          <w:szCs w:val="24"/>
        </w:rPr>
        <w:t xml:space="preserve">е допускать передвижения гусеничной техники своим ходом по автодорогам с </w:t>
      </w:r>
      <w:proofErr w:type="spellStart"/>
      <w:r w:rsidRPr="00872837">
        <w:rPr>
          <w:sz w:val="24"/>
          <w:szCs w:val="24"/>
        </w:rPr>
        <w:t>асфальто</w:t>
      </w:r>
      <w:proofErr w:type="spellEnd"/>
      <w:r w:rsidRPr="00872837">
        <w:rPr>
          <w:sz w:val="24"/>
          <w:szCs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C0227E">
        <w:rPr>
          <w:sz w:val="24"/>
          <w:szCs w:val="24"/>
        </w:rPr>
        <w:t>/надземным</w:t>
      </w:r>
      <w:r w:rsidR="00BE6D22">
        <w:rPr>
          <w:sz w:val="24"/>
          <w:szCs w:val="24"/>
        </w:rPr>
        <w:t>/воздушным</w:t>
      </w:r>
      <w:r w:rsidRPr="00872837">
        <w:rPr>
          <w:sz w:val="24"/>
          <w:szCs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D46AE1" w:rsidRPr="00B0654F"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D46AE1" w:rsidRPr="00872837" w:rsidRDefault="00D46AE1" w:rsidP="00D46AE1">
      <w:pPr>
        <w:widowControl/>
        <w:numPr>
          <w:ilvl w:val="2"/>
          <w:numId w:val="3"/>
        </w:numPr>
        <w:shd w:val="clear" w:color="auto" w:fill="FFFFFF"/>
        <w:autoSpaceDE/>
        <w:autoSpaceDN/>
        <w:adjustRightInd/>
        <w:ind w:left="0" w:firstLine="709"/>
        <w:jc w:val="both"/>
        <w:rPr>
          <w:sz w:val="24"/>
          <w:szCs w:val="24"/>
        </w:rPr>
      </w:pPr>
      <w:r w:rsidRPr="00872837">
        <w:rPr>
          <w:sz w:val="24"/>
          <w:szCs w:val="24"/>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все переданное Заказчиком Подрядчику на период выполнения Работ. Совместно с представителем Заказчика определить стоимость Работ исполненных, на дату расторжения Договора.</w:t>
      </w:r>
    </w:p>
    <w:p w:rsidR="00D46AE1"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bCs/>
          <w:color w:val="000000"/>
          <w:sz w:val="24"/>
          <w:szCs w:val="24"/>
        </w:rPr>
        <w:t>Своевременно предоставить Заказчику документы,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5E21F0" w:rsidRDefault="00026EE0" w:rsidP="005E21F0">
      <w:pPr>
        <w:pStyle w:val="af3"/>
        <w:numPr>
          <w:ilvl w:val="2"/>
          <w:numId w:val="3"/>
        </w:numPr>
        <w:tabs>
          <w:tab w:val="clear" w:pos="1440"/>
          <w:tab w:val="num" w:pos="0"/>
        </w:tabs>
        <w:ind w:left="0" w:firstLine="720"/>
        <w:jc w:val="both"/>
        <w:rPr>
          <w:bCs/>
          <w:color w:val="000000"/>
          <w:sz w:val="24"/>
          <w:szCs w:val="24"/>
        </w:rPr>
      </w:pPr>
      <w:r>
        <w:rPr>
          <w:bCs/>
          <w:color w:val="000000"/>
          <w:sz w:val="24"/>
          <w:szCs w:val="24"/>
        </w:rPr>
        <w:t xml:space="preserve"> </w:t>
      </w:r>
      <w:r w:rsidR="008402E7" w:rsidRPr="000779FA">
        <w:rPr>
          <w:bCs/>
          <w:color w:val="000000"/>
          <w:sz w:val="24"/>
          <w:szCs w:val="24"/>
        </w:rPr>
        <w:t xml:space="preserve">Выполнять КПЭ, установленные в </w:t>
      </w:r>
      <w:r w:rsidR="008402E7" w:rsidRPr="00026EE0">
        <w:rPr>
          <w:bCs/>
          <w:color w:val="000000"/>
          <w:sz w:val="24"/>
          <w:szCs w:val="24"/>
          <w:highlight w:val="lightGray"/>
        </w:rPr>
        <w:t>Приложении № 19</w:t>
      </w:r>
      <w:r w:rsidR="008402E7" w:rsidRPr="000779FA">
        <w:rPr>
          <w:bCs/>
          <w:color w:val="000000"/>
          <w:sz w:val="24"/>
          <w:szCs w:val="24"/>
        </w:rPr>
        <w:t xml:space="preserve"> к настоящему Договору. Ежеквартально, не позднее 5 числа месяца следующего за «отчетным», подписывать Заказчику отчет о выполнении КПЭ. При невыполнении Подрядчиком установленных КПЭ, по требованию Заказчика, приостановить выполняемые Работы и устр</w:t>
      </w:r>
      <w:r w:rsidR="000779FA">
        <w:rPr>
          <w:bCs/>
          <w:color w:val="000000"/>
          <w:sz w:val="24"/>
          <w:szCs w:val="24"/>
        </w:rPr>
        <w:t>анить причины невыполнения КПЭ.</w:t>
      </w:r>
    </w:p>
    <w:p w:rsidR="00026EE0" w:rsidRPr="00026EE0" w:rsidRDefault="00026EE0" w:rsidP="00026EE0">
      <w:pPr>
        <w:pStyle w:val="af3"/>
        <w:numPr>
          <w:ilvl w:val="2"/>
          <w:numId w:val="3"/>
        </w:numPr>
        <w:tabs>
          <w:tab w:val="clear" w:pos="1440"/>
          <w:tab w:val="num" w:pos="0"/>
        </w:tabs>
        <w:ind w:left="0" w:firstLine="720"/>
        <w:jc w:val="both"/>
        <w:rPr>
          <w:bCs/>
          <w:color w:val="000000"/>
          <w:sz w:val="24"/>
          <w:szCs w:val="24"/>
        </w:rPr>
      </w:pPr>
      <w:r>
        <w:rPr>
          <w:bCs/>
          <w:color w:val="000000"/>
          <w:sz w:val="24"/>
          <w:szCs w:val="24"/>
        </w:rPr>
        <w:lastRenderedPageBreak/>
        <w:t xml:space="preserve"> </w:t>
      </w:r>
      <w:r w:rsidRPr="00026EE0">
        <w:rPr>
          <w:bCs/>
          <w:color w:val="000000"/>
          <w:sz w:val="24"/>
          <w:szCs w:val="24"/>
        </w:rPr>
        <w:t xml:space="preserve">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026EE0">
        <w:rPr>
          <w:bCs/>
          <w:color w:val="000000"/>
          <w:sz w:val="24"/>
          <w:szCs w:val="24"/>
        </w:rPr>
        <w:t>нефтегазодобычи</w:t>
      </w:r>
      <w:proofErr w:type="spellEnd"/>
      <w:r w:rsidRPr="00026EE0">
        <w:rPr>
          <w:bCs/>
          <w:color w:val="000000"/>
          <w:sz w:val="24"/>
          <w:szCs w:val="24"/>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7D250E" w:rsidRPr="007D250E" w:rsidRDefault="007D250E" w:rsidP="008402E7">
      <w:pPr>
        <w:widowControl/>
        <w:numPr>
          <w:ilvl w:val="2"/>
          <w:numId w:val="3"/>
        </w:numPr>
        <w:shd w:val="clear" w:color="auto" w:fill="FFFFFF"/>
        <w:tabs>
          <w:tab w:val="clear" w:pos="1440"/>
          <w:tab w:val="num" w:pos="0"/>
          <w:tab w:val="num" w:pos="1560"/>
        </w:tabs>
        <w:autoSpaceDE/>
        <w:autoSpaceDN/>
        <w:adjustRightInd/>
        <w:ind w:left="0" w:firstLine="720"/>
        <w:jc w:val="both"/>
        <w:rPr>
          <w:bCs/>
          <w:color w:val="000000"/>
          <w:sz w:val="24"/>
          <w:szCs w:val="24"/>
          <w:highlight w:val="lightGray"/>
        </w:rPr>
      </w:pPr>
      <w:r w:rsidRPr="007D250E">
        <w:rPr>
          <w:bCs/>
          <w:color w:val="000000"/>
          <w:sz w:val="24"/>
          <w:szCs w:val="24"/>
          <w:highlight w:val="lightGray"/>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7D250E" w:rsidRPr="00DA604C" w:rsidRDefault="007D250E" w:rsidP="007D250E">
      <w:pPr>
        <w:widowControl/>
        <w:shd w:val="clear" w:color="auto" w:fill="FFFFFF"/>
        <w:tabs>
          <w:tab w:val="num" w:pos="1560"/>
        </w:tabs>
        <w:autoSpaceDE/>
        <w:autoSpaceDN/>
        <w:adjustRightInd/>
        <w:ind w:firstLine="709"/>
        <w:jc w:val="both"/>
        <w:rPr>
          <w:bCs/>
          <w:color w:val="000000"/>
          <w:sz w:val="24"/>
          <w:szCs w:val="24"/>
          <w:highlight w:val="lightGray"/>
        </w:rPr>
      </w:pPr>
      <w:r w:rsidRPr="00DA604C">
        <w:rPr>
          <w:sz w:val="24"/>
          <w:szCs w:val="24"/>
          <w:highlight w:val="lightGray"/>
        </w:rPr>
        <w:t>–</w:t>
      </w:r>
      <w:r w:rsidRPr="00DA604C">
        <w:rPr>
          <w:bCs/>
          <w:color w:val="000000"/>
          <w:sz w:val="24"/>
          <w:szCs w:val="24"/>
          <w:highlight w:val="lightGray"/>
        </w:rPr>
        <w:t xml:space="preserve"> смерти в результате несчастного случая;</w:t>
      </w:r>
    </w:p>
    <w:p w:rsidR="007D250E" w:rsidRPr="00DA604C" w:rsidRDefault="007D250E" w:rsidP="007D250E">
      <w:pPr>
        <w:widowControl/>
        <w:shd w:val="clear" w:color="auto" w:fill="FFFFFF"/>
        <w:tabs>
          <w:tab w:val="num" w:pos="1560"/>
        </w:tabs>
        <w:autoSpaceDE/>
        <w:autoSpaceDN/>
        <w:adjustRightInd/>
        <w:ind w:firstLine="709"/>
        <w:jc w:val="both"/>
        <w:rPr>
          <w:bCs/>
          <w:color w:val="000000"/>
          <w:sz w:val="24"/>
          <w:szCs w:val="24"/>
          <w:highlight w:val="lightGray"/>
        </w:rPr>
      </w:pPr>
      <w:r w:rsidRPr="00DA604C">
        <w:rPr>
          <w:sz w:val="24"/>
          <w:szCs w:val="24"/>
          <w:highlight w:val="lightGray"/>
        </w:rPr>
        <w:t>–</w:t>
      </w:r>
      <w:r w:rsidRPr="00DA604C">
        <w:rPr>
          <w:bCs/>
          <w:color w:val="000000"/>
          <w:sz w:val="24"/>
          <w:szCs w:val="24"/>
          <w:highlight w:val="lightGray"/>
        </w:rPr>
        <w:t xml:space="preserve"> постоянной (полной) утраты трудоспособности в результате несчастного случая с установлением </w:t>
      </w:r>
      <w:r w:rsidRPr="00DA604C">
        <w:rPr>
          <w:bCs/>
          <w:color w:val="000000"/>
          <w:sz w:val="24"/>
          <w:szCs w:val="24"/>
          <w:highlight w:val="lightGray"/>
          <w:lang w:val="en-US"/>
        </w:rPr>
        <w:t>I</w:t>
      </w:r>
      <w:r w:rsidRPr="00DA604C">
        <w:rPr>
          <w:bCs/>
          <w:color w:val="000000"/>
          <w:sz w:val="24"/>
          <w:szCs w:val="24"/>
          <w:highlight w:val="lightGray"/>
        </w:rPr>
        <w:t>,</w:t>
      </w:r>
      <w:r w:rsidRPr="00DA604C">
        <w:rPr>
          <w:bCs/>
          <w:color w:val="000000"/>
          <w:sz w:val="24"/>
          <w:szCs w:val="24"/>
          <w:highlight w:val="lightGray"/>
          <w:lang w:val="en-US"/>
        </w:rPr>
        <w:t>II</w:t>
      </w:r>
      <w:r w:rsidRPr="00DA604C">
        <w:rPr>
          <w:bCs/>
          <w:color w:val="000000"/>
          <w:sz w:val="24"/>
          <w:szCs w:val="24"/>
          <w:highlight w:val="lightGray"/>
        </w:rPr>
        <w:t>,</w:t>
      </w:r>
      <w:r w:rsidRPr="00DA604C">
        <w:rPr>
          <w:bCs/>
          <w:color w:val="000000"/>
          <w:sz w:val="24"/>
          <w:szCs w:val="24"/>
          <w:highlight w:val="lightGray"/>
          <w:lang w:val="en-US"/>
        </w:rPr>
        <w:t>III</w:t>
      </w:r>
      <w:r w:rsidRPr="00DA604C">
        <w:rPr>
          <w:bCs/>
          <w:color w:val="000000"/>
          <w:sz w:val="24"/>
          <w:szCs w:val="24"/>
          <w:highlight w:val="lightGray"/>
        </w:rPr>
        <w:t xml:space="preserve"> групп инвалидности.</w:t>
      </w:r>
    </w:p>
    <w:p w:rsidR="007D250E" w:rsidRPr="00DA604C" w:rsidRDefault="007D250E" w:rsidP="007D250E">
      <w:pPr>
        <w:widowControl/>
        <w:shd w:val="clear" w:color="auto" w:fill="FFFFFF"/>
        <w:tabs>
          <w:tab w:val="num" w:pos="1560"/>
        </w:tabs>
        <w:autoSpaceDE/>
        <w:autoSpaceDN/>
        <w:adjustRightInd/>
        <w:ind w:firstLine="709"/>
        <w:jc w:val="both"/>
        <w:rPr>
          <w:bCs/>
          <w:color w:val="000000"/>
          <w:sz w:val="24"/>
          <w:szCs w:val="24"/>
          <w:highlight w:val="lightGray"/>
        </w:rPr>
      </w:pPr>
      <w:r w:rsidRPr="00DA604C">
        <w:rPr>
          <w:bCs/>
          <w:color w:val="000000"/>
          <w:sz w:val="24"/>
          <w:szCs w:val="24"/>
          <w:highlight w:val="lightGray"/>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7D250E" w:rsidRPr="00DA604C" w:rsidRDefault="007D250E" w:rsidP="007D250E">
      <w:pPr>
        <w:widowControl/>
        <w:shd w:val="clear" w:color="auto" w:fill="FFFFFF"/>
        <w:tabs>
          <w:tab w:val="num" w:pos="1560"/>
        </w:tabs>
        <w:autoSpaceDE/>
        <w:autoSpaceDN/>
        <w:adjustRightInd/>
        <w:ind w:firstLine="709"/>
        <w:jc w:val="both"/>
        <w:rPr>
          <w:bCs/>
          <w:color w:val="000000"/>
          <w:sz w:val="24"/>
          <w:szCs w:val="24"/>
          <w:highlight w:val="lightGray"/>
        </w:rPr>
      </w:pPr>
      <w:r w:rsidRPr="00DA604C">
        <w:rPr>
          <w:bCs/>
          <w:color w:val="000000"/>
          <w:sz w:val="24"/>
          <w:szCs w:val="24"/>
          <w:highlight w:val="lightGray"/>
        </w:rPr>
        <w:t>Предоставить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w:t>
      </w:r>
      <w:r>
        <w:rPr>
          <w:bCs/>
          <w:color w:val="000000"/>
          <w:sz w:val="24"/>
          <w:szCs w:val="24"/>
          <w:highlight w:val="lightGray"/>
        </w:rPr>
        <w:t xml:space="preserve">. Подрядчик обязан </w:t>
      </w:r>
      <w:r w:rsidRPr="00DA604C">
        <w:rPr>
          <w:bCs/>
          <w:color w:val="000000"/>
          <w:sz w:val="24"/>
          <w:szCs w:val="24"/>
          <w:highlight w:val="lightGray"/>
        </w:rPr>
        <w:t>письменно уведомить Заказчика о каком-либо изменении в страховых полисах, которое является существенным для Подрядчика.</w:t>
      </w:r>
    </w:p>
    <w:p w:rsidR="007D250E" w:rsidRDefault="007D250E" w:rsidP="007D250E">
      <w:pPr>
        <w:widowControl/>
        <w:shd w:val="clear" w:color="auto" w:fill="FFFFFF"/>
        <w:tabs>
          <w:tab w:val="num" w:pos="1560"/>
        </w:tabs>
        <w:autoSpaceDE/>
        <w:autoSpaceDN/>
        <w:adjustRightInd/>
        <w:ind w:firstLine="709"/>
        <w:jc w:val="both"/>
        <w:rPr>
          <w:bCs/>
          <w:color w:val="000000"/>
          <w:sz w:val="24"/>
          <w:szCs w:val="24"/>
        </w:rPr>
      </w:pPr>
      <w:r w:rsidRPr="00DA604C">
        <w:rPr>
          <w:bCs/>
          <w:color w:val="000000"/>
          <w:sz w:val="24"/>
          <w:szCs w:val="24"/>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r>
        <w:rPr>
          <w:bCs/>
          <w:color w:val="000000"/>
          <w:sz w:val="24"/>
          <w:szCs w:val="24"/>
        </w:rPr>
        <w:t xml:space="preserve"> </w:t>
      </w:r>
    </w:p>
    <w:p w:rsidR="00D46AE1" w:rsidRPr="00872837" w:rsidRDefault="00D46AE1" w:rsidP="00D46AE1">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872837">
        <w:rPr>
          <w:b/>
          <w:sz w:val="24"/>
          <w:szCs w:val="24"/>
        </w:rPr>
        <w:t>Подрядчик вправе:</w:t>
      </w:r>
    </w:p>
    <w:p w:rsidR="00757F15" w:rsidRPr="00757F15" w:rsidRDefault="00757F15" w:rsidP="00757F15">
      <w:pPr>
        <w:widowControl/>
        <w:numPr>
          <w:ilvl w:val="2"/>
          <w:numId w:val="3"/>
        </w:numPr>
        <w:shd w:val="clear" w:color="auto" w:fill="FFFFFF"/>
        <w:tabs>
          <w:tab w:val="clear" w:pos="1440"/>
          <w:tab w:val="num" w:pos="0"/>
        </w:tabs>
        <w:autoSpaceDE/>
        <w:autoSpaceDN/>
        <w:adjustRightInd/>
        <w:spacing w:line="276" w:lineRule="auto"/>
        <w:ind w:left="0" w:firstLine="709"/>
        <w:jc w:val="both"/>
        <w:rPr>
          <w:bCs/>
          <w:color w:val="000000"/>
          <w:sz w:val="24"/>
          <w:szCs w:val="24"/>
        </w:rPr>
      </w:pPr>
      <w:r>
        <w:rPr>
          <w:bCs/>
          <w:color w:val="000000"/>
          <w:sz w:val="24"/>
          <w:szCs w:val="24"/>
        </w:rPr>
        <w:t>В</w:t>
      </w:r>
      <w:r w:rsidRPr="00757F15">
        <w:rPr>
          <w:bCs/>
          <w:color w:val="000000"/>
          <w:sz w:val="24"/>
          <w:szCs w:val="24"/>
        </w:rPr>
        <w:t xml:space="preserve"> течение 3 (трех) календарных дней с даты подписания Договора проверя</w:t>
      </w:r>
      <w:r>
        <w:rPr>
          <w:bCs/>
          <w:color w:val="000000"/>
          <w:sz w:val="24"/>
          <w:szCs w:val="24"/>
        </w:rPr>
        <w:t>ть</w:t>
      </w:r>
      <w:r w:rsidRPr="00757F15">
        <w:rPr>
          <w:bCs/>
          <w:color w:val="000000"/>
          <w:sz w:val="24"/>
          <w:szCs w:val="24"/>
        </w:rPr>
        <w:t xml:space="preserve"> достаточность представленных исходных данных и при необходимости запрашива</w:t>
      </w:r>
      <w:r>
        <w:rPr>
          <w:bCs/>
          <w:color w:val="000000"/>
          <w:sz w:val="24"/>
          <w:szCs w:val="24"/>
        </w:rPr>
        <w:t>ть</w:t>
      </w:r>
      <w:r w:rsidRPr="00757F15">
        <w:rPr>
          <w:bCs/>
          <w:color w:val="000000"/>
          <w:sz w:val="24"/>
          <w:szCs w:val="24"/>
        </w:rPr>
        <w:t xml:space="preserve"> дополнительные исходные данные, при отсутствии указанного запроса Подрядчик в последствии не может ссылаться не недостаточность и/или неправильность исходных данных</w:t>
      </w:r>
      <w:r>
        <w:rPr>
          <w:bCs/>
          <w:color w:val="000000"/>
          <w:sz w:val="24"/>
          <w:szCs w:val="24"/>
        </w:rPr>
        <w:t>.</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color w:val="000000"/>
          <w:sz w:val="24"/>
          <w:szCs w:val="24"/>
        </w:rPr>
        <w:t>Выбирать гаммы долот из утвержденного и согласованного Заказчиком Перечня гаммы долот (</w:t>
      </w:r>
      <w:r w:rsidR="004E5A50">
        <w:rPr>
          <w:color w:val="000000"/>
          <w:sz w:val="24"/>
          <w:szCs w:val="24"/>
        </w:rPr>
        <w:t xml:space="preserve">Приложение № </w:t>
      </w:r>
      <w:r w:rsidR="00D60AA4">
        <w:rPr>
          <w:color w:val="000000"/>
          <w:sz w:val="24"/>
          <w:szCs w:val="24"/>
          <w:highlight w:val="lightGray"/>
        </w:rPr>
        <w:t>6</w:t>
      </w:r>
      <w:r w:rsidRPr="00872837">
        <w:rPr>
          <w:color w:val="000000"/>
          <w:sz w:val="24"/>
          <w:szCs w:val="24"/>
        </w:rPr>
        <w:t>) с обязательным соблюдением согласованных сроков выполнения Работ.</w:t>
      </w:r>
    </w:p>
    <w:p w:rsidR="00D46AE1" w:rsidRPr="00872837" w:rsidRDefault="00D46AE1" w:rsidP="00D46AE1">
      <w:pPr>
        <w:widowControl/>
        <w:numPr>
          <w:ilvl w:val="2"/>
          <w:numId w:val="3"/>
        </w:numPr>
        <w:tabs>
          <w:tab w:val="left" w:pos="0"/>
        </w:tabs>
        <w:suppressAutoHyphens/>
        <w:autoSpaceDE/>
        <w:autoSpaceDN/>
        <w:adjustRightInd/>
        <w:ind w:left="0" w:firstLine="709"/>
        <w:jc w:val="both"/>
        <w:rPr>
          <w:b/>
          <w:bCs/>
          <w:sz w:val="24"/>
          <w:szCs w:val="24"/>
        </w:rPr>
      </w:pPr>
      <w:r w:rsidRPr="00872837">
        <w:rPr>
          <w:sz w:val="24"/>
          <w:szCs w:val="24"/>
        </w:rPr>
        <w:t>П</w:t>
      </w:r>
      <w:r w:rsidRPr="00872837">
        <w:rPr>
          <w:color w:val="000000"/>
          <w:sz w:val="24"/>
          <w:szCs w:val="24"/>
        </w:rPr>
        <w:t xml:space="preserve">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w:t>
      </w:r>
      <w:r w:rsidRPr="00872837">
        <w:rPr>
          <w:spacing w:val="4"/>
          <w:sz w:val="24"/>
          <w:szCs w:val="24"/>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872837">
        <w:rPr>
          <w:color w:val="000000"/>
          <w:sz w:val="24"/>
          <w:szCs w:val="24"/>
        </w:rPr>
        <w:t>условиям настоящего Договора.</w:t>
      </w:r>
    </w:p>
    <w:p w:rsidR="00D46AE1" w:rsidRPr="007D250E" w:rsidRDefault="00D46AE1" w:rsidP="00D46AE1">
      <w:pPr>
        <w:widowControl/>
        <w:numPr>
          <w:ilvl w:val="2"/>
          <w:numId w:val="3"/>
        </w:numPr>
        <w:shd w:val="clear" w:color="auto" w:fill="FFFFFF"/>
        <w:tabs>
          <w:tab w:val="clear" w:pos="1440"/>
          <w:tab w:val="num" w:pos="1287"/>
        </w:tabs>
        <w:autoSpaceDE/>
        <w:autoSpaceDN/>
        <w:adjustRightInd/>
        <w:ind w:left="0" w:firstLine="709"/>
        <w:jc w:val="both"/>
        <w:rPr>
          <w:b/>
          <w:bCs/>
          <w:spacing w:val="-2"/>
          <w:sz w:val="24"/>
          <w:szCs w:val="24"/>
        </w:rPr>
      </w:pPr>
      <w:r w:rsidRPr="00872837">
        <w:rPr>
          <w:sz w:val="24"/>
          <w:szCs w:val="24"/>
        </w:rPr>
        <w:t>Отказаться от исполнения Договора (расторгнуть настоящий Договор в одностороннем порядке) письменно предупр</w:t>
      </w:r>
      <w:r w:rsidR="006C49D8">
        <w:rPr>
          <w:sz w:val="24"/>
          <w:szCs w:val="24"/>
        </w:rPr>
        <w:t xml:space="preserve">едив Заказчика не менее чем за </w:t>
      </w:r>
      <w:r w:rsidR="007D250E">
        <w:rPr>
          <w:sz w:val="24"/>
          <w:szCs w:val="24"/>
        </w:rPr>
        <w:t>3 (три)</w:t>
      </w:r>
      <w:r w:rsidR="007D250E" w:rsidRPr="00317622">
        <w:rPr>
          <w:sz w:val="24"/>
          <w:szCs w:val="24"/>
        </w:rPr>
        <w:t xml:space="preserve"> месяца до даты расторжения Договора.</w:t>
      </w:r>
    </w:p>
    <w:p w:rsidR="00045EC6" w:rsidRPr="00872837" w:rsidRDefault="00045EC6" w:rsidP="007D250E">
      <w:pPr>
        <w:widowControl/>
        <w:shd w:val="clear" w:color="auto" w:fill="BFBFBF" w:themeFill="background1" w:themeFillShade="BF"/>
        <w:autoSpaceDE/>
        <w:autoSpaceDN/>
        <w:adjustRightInd/>
        <w:jc w:val="both"/>
        <w:rPr>
          <w:b/>
          <w:bCs/>
          <w:color w:val="000000"/>
          <w:sz w:val="24"/>
          <w:szCs w:val="24"/>
        </w:rPr>
      </w:pPr>
    </w:p>
    <w:p w:rsidR="00D46AE1" w:rsidRPr="00872837" w:rsidRDefault="00D46AE1" w:rsidP="00D46AE1">
      <w:pPr>
        <w:widowControl/>
        <w:numPr>
          <w:ilvl w:val="0"/>
          <w:numId w:val="3"/>
        </w:numPr>
        <w:shd w:val="clear" w:color="auto" w:fill="FFFFFF"/>
        <w:tabs>
          <w:tab w:val="num" w:pos="1332"/>
        </w:tabs>
        <w:autoSpaceDE/>
        <w:autoSpaceDN/>
        <w:adjustRightInd/>
        <w:jc w:val="center"/>
        <w:rPr>
          <w:b/>
          <w:bCs/>
          <w:color w:val="000000"/>
          <w:sz w:val="24"/>
          <w:szCs w:val="24"/>
        </w:rPr>
      </w:pPr>
      <w:r w:rsidRPr="00872837">
        <w:rPr>
          <w:b/>
          <w:sz w:val="24"/>
          <w:szCs w:val="24"/>
        </w:rPr>
        <w:t>Порядок выполнения и приемки Работ</w:t>
      </w:r>
    </w:p>
    <w:p w:rsidR="00D46AE1" w:rsidRPr="00872837" w:rsidRDefault="00D46AE1" w:rsidP="00D46AE1">
      <w:pPr>
        <w:widowControl/>
        <w:shd w:val="clear" w:color="auto" w:fill="FFFFFF"/>
        <w:tabs>
          <w:tab w:val="num" w:pos="1332"/>
        </w:tabs>
        <w:autoSpaceDE/>
        <w:autoSpaceDN/>
        <w:adjustRightInd/>
        <w:rPr>
          <w:b/>
          <w:bCs/>
          <w:color w:val="000000"/>
          <w:sz w:val="24"/>
          <w:szCs w:val="24"/>
        </w:rPr>
      </w:pP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bCs/>
          <w:color w:val="000000"/>
          <w:sz w:val="24"/>
          <w:szCs w:val="24"/>
        </w:rPr>
      </w:pPr>
      <w:r w:rsidRPr="00872837">
        <w:rPr>
          <w:bCs/>
          <w:color w:val="000000"/>
          <w:sz w:val="24"/>
          <w:szCs w:val="24"/>
        </w:rPr>
        <w:t>Подрядчик приступает к выполнению Работ в сроки, установленные Заявками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bCs/>
          <w:color w:val="000000"/>
          <w:sz w:val="24"/>
          <w:szCs w:val="24"/>
        </w:rPr>
        <w:t xml:space="preserve">Требования к производству Работ определяются Сторонами в </w:t>
      </w:r>
      <w:r w:rsidRPr="00872837">
        <w:rPr>
          <w:sz w:val="24"/>
          <w:szCs w:val="24"/>
        </w:rPr>
        <w:t>Программах выполнения работ являющихся неотъемлемыми частями настоящего Договора</w:t>
      </w:r>
      <w:r w:rsidRPr="00872837">
        <w:rPr>
          <w:bCs/>
          <w:color w:val="000000"/>
          <w:sz w:val="24"/>
          <w:szCs w:val="24"/>
        </w:rPr>
        <w:t>, а также</w:t>
      </w:r>
      <w:r w:rsidRPr="00872837">
        <w:rPr>
          <w:spacing w:val="1"/>
          <w:sz w:val="24"/>
          <w:szCs w:val="24"/>
        </w:rPr>
        <w:t xml:space="preserve"> документацией регламентирующей выполнение Работ </w:t>
      </w:r>
      <w:r w:rsidRPr="00872837">
        <w:rPr>
          <w:bCs/>
          <w:color w:val="000000"/>
          <w:sz w:val="24"/>
          <w:szCs w:val="24"/>
        </w:rPr>
        <w:t>и условиями настоящего Договора.</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Программы выполнения работ, составляемые Подрядчиком должны содержать:</w:t>
      </w:r>
    </w:p>
    <w:p w:rsidR="00D46AE1" w:rsidRPr="00752417" w:rsidRDefault="00D46AE1" w:rsidP="00D46AE1">
      <w:pPr>
        <w:shd w:val="clear" w:color="auto" w:fill="FFFFFF"/>
        <w:ind w:firstLine="709"/>
        <w:jc w:val="both"/>
        <w:rPr>
          <w:color w:val="000000"/>
          <w:sz w:val="24"/>
          <w:szCs w:val="24"/>
        </w:rPr>
      </w:pPr>
      <w:r w:rsidRPr="00752417">
        <w:rPr>
          <w:sz w:val="24"/>
          <w:szCs w:val="24"/>
        </w:rPr>
        <w:t xml:space="preserve">– </w:t>
      </w:r>
      <w:r w:rsidRPr="00752417">
        <w:rPr>
          <w:color w:val="000000"/>
          <w:sz w:val="24"/>
          <w:szCs w:val="24"/>
        </w:rPr>
        <w:t>интервалы и планируемые показатели работы буровых долот;</w:t>
      </w:r>
    </w:p>
    <w:p w:rsidR="00D46AE1" w:rsidRPr="00752417" w:rsidRDefault="00D46AE1" w:rsidP="00D46AE1">
      <w:pPr>
        <w:shd w:val="clear" w:color="auto" w:fill="FFFFFF"/>
        <w:ind w:firstLine="709"/>
        <w:jc w:val="both"/>
        <w:rPr>
          <w:color w:val="000000"/>
          <w:sz w:val="24"/>
          <w:szCs w:val="24"/>
        </w:rPr>
      </w:pPr>
      <w:r w:rsidRPr="00752417">
        <w:rPr>
          <w:sz w:val="24"/>
          <w:szCs w:val="24"/>
        </w:rPr>
        <w:t xml:space="preserve">– данные о </w:t>
      </w:r>
      <w:r w:rsidRPr="00752417">
        <w:rPr>
          <w:color w:val="000000"/>
          <w:sz w:val="24"/>
          <w:szCs w:val="24"/>
        </w:rPr>
        <w:t>подготовке ствола скважины;</w:t>
      </w:r>
    </w:p>
    <w:p w:rsidR="00D46AE1" w:rsidRPr="00752417" w:rsidRDefault="00D46AE1" w:rsidP="00D46AE1">
      <w:pPr>
        <w:shd w:val="clear" w:color="auto" w:fill="FFFFFF"/>
        <w:ind w:firstLine="709"/>
        <w:jc w:val="both"/>
        <w:rPr>
          <w:color w:val="000000"/>
          <w:sz w:val="24"/>
          <w:szCs w:val="24"/>
        </w:rPr>
      </w:pPr>
      <w:r w:rsidRPr="00752417">
        <w:rPr>
          <w:sz w:val="24"/>
          <w:szCs w:val="24"/>
        </w:rPr>
        <w:t xml:space="preserve">– </w:t>
      </w:r>
      <w:r w:rsidRPr="00752417">
        <w:rPr>
          <w:color w:val="000000"/>
          <w:sz w:val="24"/>
          <w:szCs w:val="24"/>
        </w:rPr>
        <w:t>способ бурения;</w:t>
      </w:r>
    </w:p>
    <w:p w:rsidR="00D46AE1" w:rsidRPr="00752417" w:rsidRDefault="00D46AE1" w:rsidP="00D46AE1">
      <w:pPr>
        <w:shd w:val="clear" w:color="auto" w:fill="FFFFFF"/>
        <w:ind w:firstLine="709"/>
        <w:jc w:val="both"/>
        <w:rPr>
          <w:color w:val="000000"/>
          <w:sz w:val="24"/>
          <w:szCs w:val="24"/>
        </w:rPr>
      </w:pPr>
      <w:r w:rsidRPr="00752417">
        <w:rPr>
          <w:sz w:val="24"/>
          <w:szCs w:val="24"/>
        </w:rPr>
        <w:lastRenderedPageBreak/>
        <w:t xml:space="preserve">– </w:t>
      </w:r>
      <w:r w:rsidRPr="00752417">
        <w:rPr>
          <w:color w:val="000000"/>
          <w:sz w:val="24"/>
          <w:szCs w:val="24"/>
        </w:rPr>
        <w:t>параметры режимов бурения;</w:t>
      </w:r>
    </w:p>
    <w:p w:rsidR="00D46AE1" w:rsidRPr="00752417" w:rsidRDefault="00D46AE1" w:rsidP="00D46AE1">
      <w:pPr>
        <w:shd w:val="clear" w:color="auto" w:fill="FFFFFF"/>
        <w:ind w:firstLine="709"/>
        <w:jc w:val="both"/>
        <w:rPr>
          <w:color w:val="000000"/>
          <w:sz w:val="24"/>
          <w:szCs w:val="24"/>
        </w:rPr>
      </w:pPr>
      <w:r w:rsidRPr="00752417">
        <w:rPr>
          <w:sz w:val="24"/>
          <w:szCs w:val="24"/>
        </w:rPr>
        <w:t xml:space="preserve">– </w:t>
      </w:r>
      <w:r w:rsidRPr="00752417">
        <w:rPr>
          <w:color w:val="000000"/>
          <w:sz w:val="24"/>
          <w:szCs w:val="24"/>
        </w:rPr>
        <w:t>типоразмеры и модификации применяемых буровых долот;</w:t>
      </w:r>
    </w:p>
    <w:p w:rsidR="00D46AE1" w:rsidRPr="00752417" w:rsidRDefault="00D46AE1" w:rsidP="00D46AE1">
      <w:pPr>
        <w:shd w:val="clear" w:color="auto" w:fill="FFFFFF"/>
        <w:ind w:firstLine="709"/>
        <w:jc w:val="both"/>
        <w:rPr>
          <w:color w:val="000000"/>
          <w:sz w:val="24"/>
          <w:szCs w:val="24"/>
        </w:rPr>
      </w:pPr>
      <w:r w:rsidRPr="00752417">
        <w:rPr>
          <w:sz w:val="24"/>
          <w:szCs w:val="24"/>
        </w:rPr>
        <w:t xml:space="preserve">– </w:t>
      </w:r>
      <w:r w:rsidRPr="00752417">
        <w:rPr>
          <w:color w:val="000000"/>
          <w:sz w:val="24"/>
          <w:szCs w:val="24"/>
        </w:rPr>
        <w:t>типоразмер насадок;</w:t>
      </w:r>
    </w:p>
    <w:p w:rsidR="00D46AE1" w:rsidRPr="00872837" w:rsidRDefault="00D46AE1" w:rsidP="00D46AE1">
      <w:pPr>
        <w:shd w:val="clear" w:color="auto" w:fill="FFFFFF"/>
        <w:ind w:firstLine="709"/>
        <w:jc w:val="both"/>
        <w:rPr>
          <w:sz w:val="24"/>
          <w:szCs w:val="24"/>
        </w:rPr>
      </w:pPr>
      <w:r w:rsidRPr="00752417">
        <w:rPr>
          <w:sz w:val="24"/>
          <w:szCs w:val="24"/>
        </w:rPr>
        <w:t>– гидравлический расчет выходящих из насадок струи раствора при различной/ фиксированной подаче насоса.</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Прием-передача заявок и информации необходимой Подрядчику для выполнения Работ, осуществляется через диспетчерскую службу Подрядчика.</w:t>
      </w:r>
    </w:p>
    <w:p w:rsidR="00D46AE1" w:rsidRPr="00872837" w:rsidRDefault="00D46AE1" w:rsidP="00D46AE1">
      <w:pPr>
        <w:widowControl/>
        <w:shd w:val="clear" w:color="auto" w:fill="FFFFFF"/>
        <w:autoSpaceDE/>
        <w:autoSpaceDN/>
        <w:adjustRightInd/>
        <w:ind w:firstLine="709"/>
        <w:jc w:val="both"/>
        <w:rPr>
          <w:bCs/>
          <w:color w:val="000000"/>
          <w:sz w:val="24"/>
          <w:szCs w:val="24"/>
        </w:rPr>
      </w:pPr>
      <w:r w:rsidRPr="00872837">
        <w:rPr>
          <w:sz w:val="24"/>
          <w:szCs w:val="24"/>
        </w:rPr>
        <w:t xml:space="preserve">– Заявки Заказчика принимаются посредством факсимильной связи, в соответствии со следующими контактными данными диспетчерской службы Подрядчика: </w:t>
      </w:r>
    </w:p>
    <w:p w:rsidR="00D46AE1" w:rsidRPr="00872837" w:rsidRDefault="00D46AE1" w:rsidP="00D46AE1">
      <w:pPr>
        <w:pStyle w:val="12"/>
        <w:widowControl w:val="0"/>
        <w:tabs>
          <w:tab w:val="left" w:pos="567"/>
        </w:tabs>
        <w:spacing w:after="0" w:line="240" w:lineRule="auto"/>
        <w:ind w:left="0" w:firstLine="0"/>
        <w:rPr>
          <w:rFonts w:ascii="Times New Roman" w:hAnsi="Times New Roman" w:cs="Times New Roman"/>
          <w:b/>
          <w:bCs/>
          <w:sz w:val="24"/>
          <w:szCs w:val="24"/>
          <w:lang w:val="ru-RU"/>
        </w:rPr>
      </w:pPr>
      <w:r w:rsidRPr="00095629">
        <w:rPr>
          <w:rFonts w:ascii="Times New Roman" w:hAnsi="Times New Roman" w:cs="Times New Roman"/>
          <w:sz w:val="24"/>
          <w:szCs w:val="24"/>
          <w:highlight w:val="lightGray"/>
          <w:lang w:val="ru-RU"/>
        </w:rPr>
        <w:t>_____________________________________________________________________________</w:t>
      </w:r>
      <w:r w:rsidRPr="00872837">
        <w:rPr>
          <w:rFonts w:ascii="Times New Roman" w:hAnsi="Times New Roman" w:cs="Times New Roman"/>
          <w:sz w:val="24"/>
          <w:szCs w:val="24"/>
          <w:lang w:val="ru-RU"/>
        </w:rPr>
        <w:t>.</w:t>
      </w:r>
    </w:p>
    <w:p w:rsidR="00D46AE1" w:rsidRPr="00872837" w:rsidRDefault="00D46AE1" w:rsidP="00D46AE1">
      <w:pPr>
        <w:widowControl/>
        <w:shd w:val="clear" w:color="auto" w:fill="FFFFFF"/>
        <w:autoSpaceDE/>
        <w:autoSpaceDN/>
        <w:adjustRightInd/>
        <w:ind w:firstLine="709"/>
        <w:jc w:val="both"/>
        <w:rPr>
          <w:bCs/>
          <w:color w:val="000000"/>
          <w:sz w:val="24"/>
          <w:szCs w:val="24"/>
        </w:rPr>
      </w:pPr>
      <w:r w:rsidRPr="00872837">
        <w:rPr>
          <w:sz w:val="24"/>
          <w:szCs w:val="24"/>
        </w:rPr>
        <w:t xml:space="preserve">– Информация Заказчика принимается посредством телефонной связи, в соответствии со следующими контактными данными диспетчерской службы Подрядчика: </w:t>
      </w:r>
    </w:p>
    <w:p w:rsidR="00D46AE1" w:rsidRPr="00872837" w:rsidRDefault="00D46AE1" w:rsidP="00D46AE1">
      <w:pPr>
        <w:widowControl/>
        <w:shd w:val="clear" w:color="auto" w:fill="FFFFFF"/>
        <w:autoSpaceDE/>
        <w:autoSpaceDN/>
        <w:adjustRightInd/>
        <w:jc w:val="both"/>
        <w:rPr>
          <w:bCs/>
          <w:color w:val="000000"/>
          <w:sz w:val="24"/>
          <w:szCs w:val="24"/>
        </w:rPr>
      </w:pPr>
      <w:r w:rsidRPr="00095629">
        <w:rPr>
          <w:sz w:val="24"/>
          <w:szCs w:val="24"/>
          <w:highlight w:val="lightGray"/>
        </w:rPr>
        <w:t>_____________________________________________________________________________</w:t>
      </w:r>
      <w:r w:rsidRPr="00872837">
        <w:rPr>
          <w:sz w:val="24"/>
          <w:szCs w:val="24"/>
        </w:rPr>
        <w:t>.</w:t>
      </w:r>
    </w:p>
    <w:p w:rsidR="00D46AE1" w:rsidRPr="00872837" w:rsidRDefault="00D46AE1" w:rsidP="00D46AE1">
      <w:pPr>
        <w:widowControl/>
        <w:shd w:val="clear" w:color="auto" w:fill="FFFFFF"/>
        <w:autoSpaceDE/>
        <w:autoSpaceDN/>
        <w:adjustRightInd/>
        <w:ind w:firstLine="709"/>
        <w:jc w:val="both"/>
        <w:rPr>
          <w:bCs/>
          <w:spacing w:val="2"/>
          <w:sz w:val="24"/>
          <w:szCs w:val="24"/>
        </w:rPr>
      </w:pPr>
      <w:r w:rsidRPr="00872837">
        <w:rPr>
          <w:bCs/>
          <w:color w:val="000000"/>
          <w:sz w:val="24"/>
          <w:szCs w:val="24"/>
        </w:rPr>
        <w:t xml:space="preserve">Подрядчик в обязательном порядке подтверждает готовность </w:t>
      </w:r>
      <w:r w:rsidRPr="00872837">
        <w:rPr>
          <w:bCs/>
          <w:spacing w:val="2"/>
          <w:sz w:val="24"/>
          <w:szCs w:val="24"/>
        </w:rPr>
        <w:t>выполнения заявленных Работ путем направления Заказчику уведомления.</w:t>
      </w:r>
    </w:p>
    <w:p w:rsidR="00D46AE1" w:rsidRPr="00872837" w:rsidRDefault="00D46AE1" w:rsidP="00D46AE1">
      <w:pPr>
        <w:widowControl/>
        <w:shd w:val="clear" w:color="auto" w:fill="FFFFFF"/>
        <w:autoSpaceDE/>
        <w:autoSpaceDN/>
        <w:adjustRightInd/>
        <w:ind w:firstLine="709"/>
        <w:jc w:val="both"/>
        <w:rPr>
          <w:bCs/>
          <w:spacing w:val="2"/>
          <w:sz w:val="24"/>
          <w:szCs w:val="24"/>
        </w:rPr>
      </w:pPr>
      <w:r w:rsidRPr="00872837">
        <w:rPr>
          <w:bCs/>
          <w:spacing w:val="2"/>
          <w:sz w:val="24"/>
          <w:szCs w:val="24"/>
        </w:rPr>
        <w:t xml:space="preserve">Передача Заказчиком Заявок в диспетчерскую службу Подрядчика и направление Подрядчиком уведомления </w:t>
      </w:r>
      <w:r w:rsidRPr="00872837">
        <w:rPr>
          <w:bCs/>
          <w:color w:val="000000"/>
          <w:sz w:val="24"/>
          <w:szCs w:val="24"/>
        </w:rPr>
        <w:t xml:space="preserve">подтверждающего готовность </w:t>
      </w:r>
      <w:r w:rsidRPr="00872837">
        <w:rPr>
          <w:bCs/>
          <w:spacing w:val="2"/>
          <w:sz w:val="24"/>
          <w:szCs w:val="24"/>
        </w:rPr>
        <w:t xml:space="preserve">выполнения заявленных Работ, является согласованием Сторонами условий о сроках, объемах и месте выполнения Работ. </w:t>
      </w:r>
      <w:r w:rsidR="00E8034F">
        <w:rPr>
          <w:bCs/>
          <w:spacing w:val="2"/>
          <w:sz w:val="24"/>
          <w:szCs w:val="24"/>
        </w:rPr>
        <w:t>В случае</w:t>
      </w:r>
      <w:r w:rsidR="00E8034F" w:rsidRPr="00872837">
        <w:rPr>
          <w:bCs/>
          <w:spacing w:val="2"/>
          <w:sz w:val="24"/>
          <w:szCs w:val="24"/>
        </w:rPr>
        <w:t xml:space="preserve"> если Подрядчик не ответил  на Заявку Заказчика уведомлением о готовности в выполнении работ, Заявка Заказчика считается принятой Подрядчиком и подлежащей исполнению.</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sz w:val="24"/>
          <w:szCs w:val="24"/>
        </w:rPr>
      </w:pPr>
      <w:r w:rsidRPr="00872837">
        <w:rPr>
          <w:sz w:val="24"/>
          <w:szCs w:val="24"/>
        </w:rPr>
        <w:t>Подрядчик размещает свое оборудование, материалы, инструменты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Оперативное руководство технико-технологическим процессом Работ, осуществляет представитель Подрядчика.</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sz w:val="24"/>
          <w:szCs w:val="24"/>
        </w:rPr>
      </w:pPr>
      <w:r w:rsidRPr="00872837">
        <w:rPr>
          <w:sz w:val="24"/>
          <w:szCs w:val="24"/>
        </w:rPr>
        <w:t xml:space="preserve">Ежедневно, не позднее </w:t>
      </w:r>
      <w:r w:rsidR="00946DA6">
        <w:rPr>
          <w:sz w:val="24"/>
          <w:szCs w:val="24"/>
          <w:highlight w:val="lightGray"/>
        </w:rPr>
        <w:t xml:space="preserve">24.00 </w:t>
      </w:r>
      <w:r w:rsidR="00045EC6">
        <w:rPr>
          <w:sz w:val="24"/>
          <w:szCs w:val="24"/>
          <w:highlight w:val="lightGray"/>
        </w:rPr>
        <w:t>(</w:t>
      </w:r>
      <w:r w:rsidR="00946DA6">
        <w:rPr>
          <w:sz w:val="24"/>
          <w:szCs w:val="24"/>
          <w:highlight w:val="lightGray"/>
        </w:rPr>
        <w:t>двадцати четырех</w:t>
      </w:r>
      <w:r w:rsidRPr="00095629">
        <w:rPr>
          <w:sz w:val="24"/>
          <w:szCs w:val="24"/>
          <w:highlight w:val="lightGray"/>
        </w:rPr>
        <w:t>)</w:t>
      </w:r>
      <w:r w:rsidRPr="00872837">
        <w:rPr>
          <w:sz w:val="24"/>
          <w:szCs w:val="24"/>
        </w:rPr>
        <w:t xml:space="preserve"> час</w:t>
      </w:r>
      <w:r w:rsidRPr="00045EC6">
        <w:rPr>
          <w:sz w:val="24"/>
          <w:szCs w:val="24"/>
          <w:highlight w:val="lightGray"/>
        </w:rPr>
        <w:t>ов</w:t>
      </w:r>
      <w:r w:rsidRPr="00872837">
        <w:rPr>
          <w:sz w:val="24"/>
          <w:szCs w:val="24"/>
        </w:rPr>
        <w:t xml:space="preserve"> местного времени, Подрядчик предоставляет Заказчику информацию о наличии буровых долот на объектах бурения (кустах) и наработки на них.</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 xml:space="preserve">Ежедневно, не позднее </w:t>
      </w:r>
      <w:r w:rsidR="00946DA6">
        <w:rPr>
          <w:sz w:val="24"/>
          <w:szCs w:val="24"/>
          <w:highlight w:val="lightGray"/>
        </w:rPr>
        <w:t>24.00 (двадцати четырех</w:t>
      </w:r>
      <w:r w:rsidR="00946DA6" w:rsidRPr="00095629">
        <w:rPr>
          <w:sz w:val="24"/>
          <w:szCs w:val="24"/>
          <w:highlight w:val="lightGray"/>
        </w:rPr>
        <w:t>)</w:t>
      </w:r>
      <w:r w:rsidRPr="00872837">
        <w:rPr>
          <w:sz w:val="24"/>
          <w:szCs w:val="24"/>
        </w:rPr>
        <w:t xml:space="preserve"> час</w:t>
      </w:r>
      <w:r w:rsidRPr="00045EC6">
        <w:rPr>
          <w:sz w:val="24"/>
          <w:szCs w:val="24"/>
          <w:highlight w:val="lightGray"/>
        </w:rPr>
        <w:t>ов</w:t>
      </w:r>
      <w:r w:rsidRPr="00872837">
        <w:rPr>
          <w:sz w:val="24"/>
          <w:szCs w:val="24"/>
        </w:rPr>
        <w:t xml:space="preserve"> местного времени, Подрядчик предоставляет Заказчику </w:t>
      </w:r>
      <w:r w:rsidRPr="00872837">
        <w:rPr>
          <w:color w:val="000000"/>
          <w:sz w:val="24"/>
          <w:szCs w:val="24"/>
        </w:rPr>
        <w:t>ежесуточные рапорты.</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color w:val="000000"/>
          <w:sz w:val="24"/>
          <w:szCs w:val="24"/>
        </w:rPr>
        <w:t xml:space="preserve">Не позднее </w:t>
      </w:r>
      <w:r w:rsidR="00946DA6">
        <w:rPr>
          <w:color w:val="000000"/>
          <w:sz w:val="24"/>
          <w:szCs w:val="24"/>
          <w:highlight w:val="lightGray"/>
        </w:rPr>
        <w:t>3 (трех</w:t>
      </w:r>
      <w:r w:rsidRPr="00095629">
        <w:rPr>
          <w:color w:val="000000"/>
          <w:sz w:val="24"/>
          <w:szCs w:val="24"/>
          <w:highlight w:val="lightGray"/>
        </w:rPr>
        <w:t>)</w:t>
      </w:r>
      <w:r w:rsidRPr="00872837">
        <w:rPr>
          <w:color w:val="000000"/>
          <w:sz w:val="24"/>
          <w:szCs w:val="24"/>
        </w:rPr>
        <w:t xml:space="preserve"> дн</w:t>
      </w:r>
      <w:r w:rsidRPr="00045EC6">
        <w:rPr>
          <w:color w:val="000000"/>
          <w:sz w:val="24"/>
          <w:szCs w:val="24"/>
          <w:highlight w:val="lightGray"/>
        </w:rPr>
        <w:t>ей</w:t>
      </w:r>
      <w:r w:rsidRPr="00872837">
        <w:rPr>
          <w:color w:val="000000"/>
          <w:sz w:val="24"/>
          <w:szCs w:val="24"/>
        </w:rPr>
        <w:t xml:space="preserve"> со дня </w:t>
      </w:r>
      <w:r w:rsidRPr="00872837">
        <w:rPr>
          <w:sz w:val="24"/>
          <w:szCs w:val="24"/>
        </w:rPr>
        <w:t xml:space="preserve">окончания бурения скважины, Подрядчик предоставляет Заказчику </w:t>
      </w:r>
      <w:r w:rsidRPr="00872837">
        <w:rPr>
          <w:color w:val="000000"/>
          <w:sz w:val="24"/>
          <w:szCs w:val="24"/>
        </w:rPr>
        <w:t>отчет о выполнении работ.</w:t>
      </w:r>
    </w:p>
    <w:p w:rsidR="00D46AE1" w:rsidRPr="00872837" w:rsidRDefault="007E32F1" w:rsidP="00D46AE1">
      <w:pPr>
        <w:widowControl/>
        <w:numPr>
          <w:ilvl w:val="1"/>
          <w:numId w:val="3"/>
        </w:numPr>
        <w:shd w:val="clear" w:color="auto" w:fill="FFFFFF"/>
        <w:autoSpaceDE/>
        <w:autoSpaceDN/>
        <w:adjustRightInd/>
        <w:ind w:left="0" w:firstLine="709"/>
        <w:jc w:val="both"/>
        <w:rPr>
          <w:bCs/>
          <w:color w:val="000000"/>
          <w:sz w:val="24"/>
          <w:szCs w:val="24"/>
        </w:rPr>
      </w:pPr>
      <w:r>
        <w:rPr>
          <w:sz w:val="24"/>
          <w:szCs w:val="24"/>
        </w:rPr>
        <w:t>По завершении Работ</w:t>
      </w:r>
      <w:r w:rsidR="00D46AE1" w:rsidRPr="00872837">
        <w:rPr>
          <w:sz w:val="24"/>
          <w:szCs w:val="24"/>
        </w:rPr>
        <w:t xml:space="preserve">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подписываем</w:t>
      </w:r>
      <w:r>
        <w:rPr>
          <w:sz w:val="24"/>
          <w:szCs w:val="24"/>
        </w:rPr>
        <w:t>о</w:t>
      </w:r>
      <w:r w:rsidR="00D46AE1" w:rsidRPr="00872837">
        <w:rPr>
          <w:sz w:val="24"/>
          <w:szCs w:val="24"/>
        </w:rPr>
        <w:t>м Сторонами.</w:t>
      </w:r>
    </w:p>
    <w:p w:rsidR="00D46AE1" w:rsidRPr="00872837" w:rsidRDefault="00E8034F"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Аварии, инциденты, несчастные случаи, технические осложнения, механические повреждения, поломка, гибель буровых долот</w:t>
      </w:r>
      <w:r>
        <w:rPr>
          <w:sz w:val="24"/>
          <w:szCs w:val="24"/>
        </w:rPr>
        <w:t>,</w:t>
      </w:r>
      <w:r w:rsidRPr="00872837">
        <w:rPr>
          <w:sz w:val="24"/>
          <w:szCs w:val="24"/>
        </w:rPr>
        <w:t xml:space="preserve">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D46AE1" w:rsidRPr="00872837" w:rsidRDefault="00D46AE1" w:rsidP="00D46AE1">
      <w:pPr>
        <w:shd w:val="clear" w:color="auto" w:fill="FFFFFF"/>
        <w:tabs>
          <w:tab w:val="left" w:pos="993"/>
        </w:tabs>
        <w:ind w:firstLine="992"/>
        <w:jc w:val="both"/>
        <w:rPr>
          <w:b/>
          <w:sz w:val="24"/>
          <w:szCs w:val="24"/>
        </w:rPr>
      </w:pPr>
      <w:r w:rsidRPr="00872837">
        <w:rPr>
          <w:sz w:val="24"/>
          <w:szCs w:val="24"/>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872837">
        <w:rPr>
          <w:b/>
          <w:sz w:val="24"/>
          <w:szCs w:val="24"/>
        </w:rPr>
        <w:t xml:space="preserve"> </w:t>
      </w:r>
      <w:r w:rsidRPr="00872837">
        <w:rPr>
          <w:sz w:val="24"/>
          <w:szCs w:val="24"/>
        </w:rPr>
        <w:t>примет все необходимые меры для организации и проведения расследования в установленные сроки.</w:t>
      </w:r>
    </w:p>
    <w:p w:rsidR="00D46AE1" w:rsidRPr="00872837" w:rsidRDefault="00D46AE1" w:rsidP="00D46AE1">
      <w:pPr>
        <w:shd w:val="clear" w:color="auto" w:fill="FFFFFF"/>
        <w:tabs>
          <w:tab w:val="left" w:pos="993"/>
        </w:tabs>
        <w:ind w:firstLine="992"/>
        <w:jc w:val="both"/>
        <w:rPr>
          <w:sz w:val="24"/>
          <w:szCs w:val="24"/>
        </w:rPr>
      </w:pPr>
      <w:r w:rsidRPr="00872837">
        <w:rPr>
          <w:sz w:val="24"/>
          <w:szCs w:val="24"/>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D46AE1" w:rsidRPr="00872837" w:rsidRDefault="00D46AE1" w:rsidP="00D46AE1">
      <w:pPr>
        <w:widowControl/>
        <w:numPr>
          <w:ilvl w:val="1"/>
          <w:numId w:val="3"/>
        </w:numPr>
        <w:shd w:val="clear" w:color="auto" w:fill="FFFFFF"/>
        <w:autoSpaceDE/>
        <w:autoSpaceDN/>
        <w:adjustRightInd/>
        <w:ind w:left="0" w:firstLine="709"/>
        <w:jc w:val="both"/>
        <w:rPr>
          <w:bCs/>
          <w:color w:val="000000"/>
          <w:sz w:val="24"/>
          <w:szCs w:val="24"/>
        </w:rPr>
      </w:pPr>
      <w:r w:rsidRPr="00872837">
        <w:rPr>
          <w:sz w:val="24"/>
          <w:szCs w:val="24"/>
        </w:rPr>
        <w:lastRenderedPageBreak/>
        <w:t xml:space="preserve">В случае если </w:t>
      </w:r>
      <w:r w:rsidRPr="00872837">
        <w:rPr>
          <w:bCs/>
          <w:color w:val="000000"/>
          <w:sz w:val="24"/>
          <w:szCs w:val="24"/>
        </w:rPr>
        <w:t>а</w:t>
      </w:r>
      <w:r w:rsidRPr="00872837">
        <w:rPr>
          <w:sz w:val="24"/>
          <w:szCs w:val="24"/>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
    <w:p w:rsidR="007D250E" w:rsidRPr="007D250E" w:rsidRDefault="007D250E" w:rsidP="007D250E">
      <w:pPr>
        <w:widowControl/>
        <w:numPr>
          <w:ilvl w:val="1"/>
          <w:numId w:val="3"/>
        </w:numPr>
        <w:shd w:val="clear" w:color="auto" w:fill="FFFFFF"/>
        <w:tabs>
          <w:tab w:val="num" w:pos="960"/>
        </w:tabs>
        <w:autoSpaceDE/>
        <w:autoSpaceDN/>
        <w:adjustRightInd/>
        <w:ind w:left="0" w:firstLine="709"/>
        <w:jc w:val="both"/>
        <w:rPr>
          <w:bCs/>
          <w:color w:val="000000"/>
          <w:sz w:val="24"/>
          <w:szCs w:val="24"/>
        </w:rPr>
      </w:pPr>
      <w:r w:rsidRPr="007D250E">
        <w:rPr>
          <w:sz w:val="24"/>
          <w:szCs w:val="24"/>
        </w:rPr>
        <w:t>Проведение Заказчиком проверок и осуществление контроля сопровождаются оформлением актов, где представитель Заказчика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Отказ от подписания акта не допускается.</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bCs/>
          <w:color w:val="000000"/>
          <w:sz w:val="24"/>
          <w:szCs w:val="24"/>
        </w:rPr>
      </w:pPr>
      <w:r w:rsidRPr="00872837">
        <w:rPr>
          <w:spacing w:val="2"/>
          <w:sz w:val="24"/>
          <w:szCs w:val="24"/>
        </w:rPr>
        <w:t xml:space="preserve">Работы </w:t>
      </w:r>
      <w:r w:rsidRPr="00872837">
        <w:rPr>
          <w:sz w:val="24"/>
          <w:szCs w:val="24"/>
        </w:rPr>
        <w:t xml:space="preserve">считаются выполненными после окончания бурения скважины. </w:t>
      </w:r>
      <w:r w:rsidR="00E8034F">
        <w:rPr>
          <w:sz w:val="24"/>
          <w:szCs w:val="24"/>
        </w:rPr>
        <w:t>В случае</w:t>
      </w:r>
      <w:r w:rsidR="00E8034F" w:rsidRPr="00872837">
        <w:rPr>
          <w:sz w:val="24"/>
          <w:szCs w:val="24"/>
        </w:rPr>
        <w:t xml:space="preserve">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датой окончания работ является дата фактической остановки работ.</w:t>
      </w:r>
    </w:p>
    <w:p w:rsidR="00D46AE1" w:rsidRPr="00754B5D" w:rsidRDefault="00D46AE1" w:rsidP="00754B5D">
      <w:pPr>
        <w:widowControl/>
        <w:numPr>
          <w:ilvl w:val="1"/>
          <w:numId w:val="3"/>
        </w:numPr>
        <w:shd w:val="clear" w:color="auto" w:fill="FFFFFF"/>
        <w:autoSpaceDE/>
        <w:autoSpaceDN/>
        <w:adjustRightInd/>
        <w:ind w:left="0" w:firstLine="709"/>
        <w:jc w:val="both"/>
        <w:rPr>
          <w:b/>
          <w:bCs/>
          <w:color w:val="000000"/>
          <w:sz w:val="24"/>
          <w:szCs w:val="24"/>
        </w:rPr>
      </w:pPr>
      <w:r w:rsidRPr="00872837">
        <w:rPr>
          <w:sz w:val="24"/>
          <w:szCs w:val="24"/>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w:t>
      </w:r>
    </w:p>
    <w:p w:rsidR="00754B5D" w:rsidRDefault="00754B5D" w:rsidP="00754B5D">
      <w:pPr>
        <w:widowControl/>
        <w:numPr>
          <w:ilvl w:val="1"/>
          <w:numId w:val="3"/>
        </w:numPr>
        <w:shd w:val="clear" w:color="auto" w:fill="FFFFFF"/>
        <w:autoSpaceDE/>
        <w:autoSpaceDN/>
        <w:adjustRightInd/>
        <w:ind w:firstLine="147"/>
        <w:jc w:val="both"/>
        <w:rPr>
          <w:sz w:val="24"/>
          <w:szCs w:val="24"/>
        </w:rPr>
      </w:pPr>
      <w:r w:rsidRPr="00754B5D">
        <w:rPr>
          <w:sz w:val="24"/>
          <w:szCs w:val="24"/>
        </w:rPr>
        <w:t xml:space="preserve">Сдача-приемка выполненных Работ предусматривает оформление и </w:t>
      </w:r>
    </w:p>
    <w:p w:rsidR="00754B5D" w:rsidRPr="00754B5D" w:rsidRDefault="00754B5D" w:rsidP="00754B5D">
      <w:pPr>
        <w:widowControl/>
        <w:shd w:val="clear" w:color="auto" w:fill="FFFFFF"/>
        <w:autoSpaceDE/>
        <w:autoSpaceDN/>
        <w:adjustRightInd/>
        <w:jc w:val="both"/>
        <w:rPr>
          <w:sz w:val="24"/>
          <w:szCs w:val="24"/>
        </w:rPr>
      </w:pPr>
      <w:r w:rsidRPr="00754B5D">
        <w:rPr>
          <w:sz w:val="24"/>
          <w:szCs w:val="24"/>
        </w:rPr>
        <w:t>предоставление Заказчику следующего пакета документов:</w:t>
      </w:r>
    </w:p>
    <w:p w:rsidR="00754B5D" w:rsidRPr="00754B5D" w:rsidRDefault="00754B5D" w:rsidP="00754B5D">
      <w:pPr>
        <w:widowControl/>
        <w:shd w:val="clear" w:color="auto" w:fill="FFFFFF"/>
        <w:autoSpaceDE/>
        <w:autoSpaceDN/>
        <w:adjustRightInd/>
        <w:ind w:firstLine="709"/>
        <w:jc w:val="both"/>
        <w:rPr>
          <w:sz w:val="24"/>
          <w:szCs w:val="24"/>
        </w:rPr>
      </w:pPr>
      <w:r>
        <w:rPr>
          <w:sz w:val="24"/>
          <w:szCs w:val="24"/>
        </w:rPr>
        <w:t xml:space="preserve"> </w:t>
      </w:r>
      <w:r w:rsidRPr="00754B5D">
        <w:rPr>
          <w:sz w:val="24"/>
          <w:szCs w:val="24"/>
        </w:rPr>
        <w:t xml:space="preserve">– Информация об ожидаемом объеме выполнения Работ, оформленная по форме Приложения № </w:t>
      </w:r>
      <w:r w:rsidR="0058634D">
        <w:rPr>
          <w:sz w:val="24"/>
          <w:szCs w:val="24"/>
          <w:highlight w:val="lightGray"/>
        </w:rPr>
        <w:t>11</w:t>
      </w:r>
      <w:r w:rsidRPr="00754B5D">
        <w:rPr>
          <w:sz w:val="24"/>
          <w:szCs w:val="24"/>
        </w:rPr>
        <w:t>;</w:t>
      </w:r>
    </w:p>
    <w:p w:rsidR="00754B5D" w:rsidRPr="00754B5D" w:rsidRDefault="00754B5D" w:rsidP="00754B5D">
      <w:pPr>
        <w:widowControl/>
        <w:shd w:val="clear" w:color="auto" w:fill="FFFFFF"/>
        <w:autoSpaceDE/>
        <w:autoSpaceDN/>
        <w:adjustRightInd/>
        <w:ind w:firstLine="709"/>
        <w:jc w:val="both"/>
        <w:rPr>
          <w:sz w:val="24"/>
          <w:szCs w:val="24"/>
        </w:rPr>
      </w:pPr>
      <w:r w:rsidRPr="00754B5D">
        <w:rPr>
          <w:sz w:val="24"/>
          <w:szCs w:val="24"/>
        </w:rPr>
        <w:t xml:space="preserve">– Реестр выполненных работ, оформленный по форме Приложения № </w:t>
      </w:r>
      <w:r w:rsidR="0058634D">
        <w:rPr>
          <w:sz w:val="24"/>
          <w:szCs w:val="24"/>
          <w:highlight w:val="lightGray"/>
        </w:rPr>
        <w:t>12</w:t>
      </w:r>
      <w:r w:rsidRPr="00754B5D">
        <w:rPr>
          <w:sz w:val="24"/>
          <w:szCs w:val="24"/>
        </w:rPr>
        <w:t>;</w:t>
      </w:r>
    </w:p>
    <w:p w:rsidR="00754B5D" w:rsidRPr="00754B5D" w:rsidRDefault="00754B5D" w:rsidP="00754B5D">
      <w:pPr>
        <w:widowControl/>
        <w:shd w:val="clear" w:color="auto" w:fill="FFFFFF"/>
        <w:autoSpaceDE/>
        <w:autoSpaceDN/>
        <w:adjustRightInd/>
        <w:ind w:firstLine="709"/>
        <w:jc w:val="both"/>
        <w:rPr>
          <w:sz w:val="24"/>
          <w:szCs w:val="24"/>
        </w:rPr>
      </w:pPr>
      <w:r w:rsidRPr="00754B5D">
        <w:rPr>
          <w:sz w:val="24"/>
          <w:szCs w:val="24"/>
        </w:rPr>
        <w:t xml:space="preserve">– Расчет стоимости выполненных работ с учетом коэффициентов снижения стоимости работ, оформленный по форме Приложения № </w:t>
      </w:r>
      <w:r w:rsidR="00AF47AD">
        <w:rPr>
          <w:sz w:val="24"/>
          <w:szCs w:val="24"/>
          <w:highlight w:val="lightGray"/>
        </w:rPr>
        <w:t>13</w:t>
      </w:r>
      <w:r w:rsidRPr="00754B5D">
        <w:rPr>
          <w:sz w:val="24"/>
          <w:szCs w:val="24"/>
        </w:rPr>
        <w:t>;</w:t>
      </w:r>
    </w:p>
    <w:p w:rsidR="00754B5D" w:rsidRPr="00754B5D" w:rsidRDefault="00754B5D" w:rsidP="00754B5D">
      <w:pPr>
        <w:widowControl/>
        <w:shd w:val="clear" w:color="auto" w:fill="FFFFFF"/>
        <w:autoSpaceDE/>
        <w:autoSpaceDN/>
        <w:adjustRightInd/>
        <w:ind w:firstLine="709"/>
        <w:jc w:val="both"/>
        <w:rPr>
          <w:sz w:val="24"/>
          <w:szCs w:val="24"/>
        </w:rPr>
      </w:pPr>
      <w:r w:rsidRPr="00754B5D">
        <w:rPr>
          <w:sz w:val="24"/>
          <w:szCs w:val="24"/>
        </w:rPr>
        <w:t xml:space="preserve">– Акт выполненных работ; </w:t>
      </w:r>
    </w:p>
    <w:p w:rsidR="00754B5D" w:rsidRPr="00754B5D" w:rsidRDefault="00754B5D" w:rsidP="00754B5D">
      <w:pPr>
        <w:widowControl/>
        <w:shd w:val="clear" w:color="auto" w:fill="FFFFFF"/>
        <w:autoSpaceDE/>
        <w:autoSpaceDN/>
        <w:adjustRightInd/>
        <w:ind w:firstLine="709"/>
        <w:jc w:val="both"/>
        <w:rPr>
          <w:sz w:val="24"/>
          <w:szCs w:val="24"/>
        </w:rPr>
      </w:pPr>
      <w:r w:rsidRPr="00754B5D">
        <w:rPr>
          <w:sz w:val="24"/>
          <w:szCs w:val="24"/>
        </w:rPr>
        <w:t>– Акт сдачи-приемки выполненных работ;</w:t>
      </w:r>
    </w:p>
    <w:p w:rsidR="00754B5D" w:rsidRDefault="00754B5D" w:rsidP="00754B5D">
      <w:pPr>
        <w:widowControl/>
        <w:shd w:val="clear" w:color="auto" w:fill="FFFFFF"/>
        <w:autoSpaceDE/>
        <w:autoSpaceDN/>
        <w:adjustRightInd/>
        <w:ind w:firstLine="709"/>
        <w:jc w:val="both"/>
        <w:rPr>
          <w:sz w:val="24"/>
          <w:szCs w:val="24"/>
        </w:rPr>
      </w:pPr>
      <w:r w:rsidRPr="00754B5D">
        <w:rPr>
          <w:sz w:val="24"/>
          <w:szCs w:val="24"/>
        </w:rPr>
        <w:t>– Счет – фактура.</w:t>
      </w:r>
    </w:p>
    <w:p w:rsidR="007A6BAE" w:rsidRPr="007A6BAE" w:rsidRDefault="007A6BAE" w:rsidP="00237808">
      <w:pPr>
        <w:widowControl/>
        <w:numPr>
          <w:ilvl w:val="1"/>
          <w:numId w:val="3"/>
        </w:numPr>
        <w:shd w:val="clear" w:color="auto" w:fill="FFFFFF"/>
        <w:autoSpaceDE/>
        <w:autoSpaceDN/>
        <w:adjustRightInd/>
        <w:ind w:firstLine="147"/>
        <w:jc w:val="both"/>
        <w:rPr>
          <w:sz w:val="24"/>
          <w:szCs w:val="24"/>
        </w:rPr>
      </w:pPr>
      <w:r w:rsidRPr="007A6BAE">
        <w:rPr>
          <w:sz w:val="24"/>
          <w:szCs w:val="24"/>
        </w:rPr>
        <w:t xml:space="preserve">Сдача-приемка выполненных Работ осуществляется в следующем порядке: </w:t>
      </w:r>
    </w:p>
    <w:p w:rsidR="007A6BAE" w:rsidRPr="007A6BAE" w:rsidRDefault="007A6BAE" w:rsidP="00237808">
      <w:pPr>
        <w:widowControl/>
        <w:shd w:val="clear" w:color="auto" w:fill="FFFFFF"/>
        <w:autoSpaceDE/>
        <w:autoSpaceDN/>
        <w:adjustRightInd/>
        <w:ind w:firstLine="709"/>
        <w:jc w:val="both"/>
        <w:rPr>
          <w:sz w:val="24"/>
          <w:szCs w:val="24"/>
        </w:rPr>
      </w:pPr>
      <w:r w:rsidRPr="007A6BAE">
        <w:rPr>
          <w:sz w:val="24"/>
          <w:szCs w:val="24"/>
        </w:rPr>
        <w:t xml:space="preserve">– Подрядчик, ежемесячно, не позднее </w:t>
      </w:r>
      <w:r w:rsidRPr="005F025C">
        <w:rPr>
          <w:sz w:val="24"/>
          <w:szCs w:val="24"/>
          <w:highlight w:val="lightGray"/>
        </w:rPr>
        <w:t>15 (пятнадцатого) числа отчетного месяца</w:t>
      </w:r>
      <w:r w:rsidRPr="007A6BAE">
        <w:rPr>
          <w:sz w:val="24"/>
          <w:szCs w:val="24"/>
        </w:rPr>
        <w:t xml:space="preserve"> предоставляет Заказчику Информацию об ож</w:t>
      </w:r>
      <w:r w:rsidR="007D250E">
        <w:rPr>
          <w:sz w:val="24"/>
          <w:szCs w:val="24"/>
        </w:rPr>
        <w:t>идаемом объеме выполнения работ</w:t>
      </w:r>
      <w:r w:rsidRPr="007A6BAE">
        <w:rPr>
          <w:sz w:val="24"/>
          <w:szCs w:val="24"/>
        </w:rPr>
        <w:t>.</w:t>
      </w:r>
    </w:p>
    <w:p w:rsidR="007A6BAE" w:rsidRPr="007A6BAE" w:rsidRDefault="007A6BAE" w:rsidP="00237808">
      <w:pPr>
        <w:widowControl/>
        <w:shd w:val="clear" w:color="auto" w:fill="FFFFFF"/>
        <w:autoSpaceDE/>
        <w:autoSpaceDN/>
        <w:adjustRightInd/>
        <w:ind w:firstLine="709"/>
        <w:jc w:val="both"/>
        <w:rPr>
          <w:sz w:val="24"/>
          <w:szCs w:val="24"/>
        </w:rPr>
      </w:pPr>
      <w:r w:rsidRPr="007A6BAE">
        <w:rPr>
          <w:sz w:val="24"/>
          <w:szCs w:val="24"/>
        </w:rPr>
        <w:t xml:space="preserve">– Подрядчик, ежемесячно, </w:t>
      </w:r>
      <w:r w:rsidRPr="005F025C">
        <w:rPr>
          <w:sz w:val="24"/>
          <w:szCs w:val="24"/>
          <w:highlight w:val="lightGray"/>
        </w:rPr>
        <w:t>не позднее 2 (второго) числа месяца следующего за отчетным</w:t>
      </w:r>
      <w:r w:rsidRPr="007A6BAE">
        <w:rPr>
          <w:sz w:val="24"/>
          <w:szCs w:val="24"/>
        </w:rPr>
        <w:t xml:space="preserve">, предоставляет Заказчику Реестр выполненных работ в </w:t>
      </w:r>
      <w:r w:rsidR="007D250E">
        <w:rPr>
          <w:sz w:val="24"/>
          <w:szCs w:val="24"/>
        </w:rPr>
        <w:t>отчетном, предшествующем месяце</w:t>
      </w:r>
      <w:r w:rsidRPr="007A6BAE">
        <w:rPr>
          <w:sz w:val="24"/>
          <w:szCs w:val="24"/>
        </w:rPr>
        <w:t>.</w:t>
      </w:r>
    </w:p>
    <w:p w:rsidR="007D250E" w:rsidRPr="00EC3284" w:rsidRDefault="007D250E" w:rsidP="007D250E">
      <w:pPr>
        <w:widowControl/>
        <w:shd w:val="clear" w:color="auto" w:fill="FFFFFF"/>
        <w:autoSpaceDE/>
        <w:autoSpaceDN/>
        <w:adjustRightInd/>
        <w:ind w:firstLine="709"/>
        <w:jc w:val="both"/>
        <w:rPr>
          <w:sz w:val="24"/>
          <w:szCs w:val="24"/>
        </w:rPr>
      </w:pPr>
      <w:r w:rsidRPr="00E90641">
        <w:rPr>
          <w:sz w:val="24"/>
          <w:szCs w:val="24"/>
        </w:rPr>
        <w:t>– Подрядчик</w:t>
      </w:r>
      <w:r w:rsidRPr="00CC46E8">
        <w:rPr>
          <w:sz w:val="24"/>
          <w:szCs w:val="24"/>
          <w:highlight w:val="lightGray"/>
        </w:rPr>
        <w:t xml:space="preserve">, не позднее </w:t>
      </w:r>
      <w:r w:rsidRPr="00CC46E8">
        <w:rPr>
          <w:spacing w:val="-2"/>
          <w:sz w:val="24"/>
          <w:szCs w:val="24"/>
          <w:highlight w:val="lightGray"/>
        </w:rPr>
        <w:t>2 (двух)</w:t>
      </w:r>
      <w:r w:rsidRPr="00CC46E8">
        <w:rPr>
          <w:sz w:val="24"/>
          <w:szCs w:val="24"/>
          <w:highlight w:val="lightGray"/>
        </w:rPr>
        <w:t xml:space="preserve"> дней с момента выполнения Работ,</w:t>
      </w:r>
      <w:r w:rsidRPr="00DA604C">
        <w:rPr>
          <w:sz w:val="24"/>
          <w:szCs w:val="24"/>
        </w:rPr>
        <w:t xml:space="preserve"> предоставляет Заказчику:</w:t>
      </w:r>
      <w:r>
        <w:rPr>
          <w:sz w:val="24"/>
          <w:szCs w:val="24"/>
        </w:rPr>
        <w:t xml:space="preserve"> </w:t>
      </w:r>
      <w:r w:rsidRPr="00E90641">
        <w:rPr>
          <w:sz w:val="24"/>
          <w:szCs w:val="24"/>
        </w:rPr>
        <w:t>Акт выполненных работ</w:t>
      </w:r>
      <w:r w:rsidR="00E4714B">
        <w:rPr>
          <w:sz w:val="24"/>
          <w:szCs w:val="24"/>
        </w:rPr>
        <w:t>,</w:t>
      </w:r>
      <w:r w:rsidR="00E4714B" w:rsidRPr="00E4714B">
        <w:rPr>
          <w:sz w:val="24"/>
          <w:szCs w:val="24"/>
        </w:rPr>
        <w:t xml:space="preserve"> </w:t>
      </w:r>
      <w:r w:rsidR="00E4714B" w:rsidRPr="00E90641">
        <w:rPr>
          <w:sz w:val="24"/>
          <w:szCs w:val="24"/>
        </w:rPr>
        <w:t>оформленны</w:t>
      </w:r>
      <w:r w:rsidR="00E4714B">
        <w:rPr>
          <w:sz w:val="24"/>
          <w:szCs w:val="24"/>
        </w:rPr>
        <w:t>й</w:t>
      </w:r>
      <w:r w:rsidR="00E4714B" w:rsidRPr="00E90641">
        <w:rPr>
          <w:sz w:val="24"/>
          <w:szCs w:val="24"/>
        </w:rPr>
        <w:t xml:space="preserve"> по форме</w:t>
      </w:r>
      <w:r w:rsidR="00E4714B" w:rsidRPr="00E4714B">
        <w:rPr>
          <w:sz w:val="24"/>
          <w:szCs w:val="24"/>
        </w:rPr>
        <w:t xml:space="preserve"> </w:t>
      </w:r>
      <w:r w:rsidR="00E4714B" w:rsidRPr="00E90641">
        <w:rPr>
          <w:sz w:val="24"/>
          <w:szCs w:val="24"/>
        </w:rPr>
        <w:t>Приложения №</w:t>
      </w:r>
      <w:r w:rsidR="00E4714B" w:rsidRPr="00CC46E8">
        <w:rPr>
          <w:sz w:val="24"/>
          <w:szCs w:val="24"/>
          <w:highlight w:val="lightGray"/>
        </w:rPr>
        <w:t xml:space="preserve"> </w:t>
      </w:r>
      <w:r w:rsidR="00E4714B">
        <w:rPr>
          <w:sz w:val="24"/>
          <w:szCs w:val="24"/>
          <w:highlight w:val="lightGray"/>
        </w:rPr>
        <w:t>14</w:t>
      </w:r>
      <w:r>
        <w:rPr>
          <w:sz w:val="24"/>
          <w:szCs w:val="24"/>
        </w:rPr>
        <w:t>; А</w:t>
      </w:r>
      <w:r w:rsidRPr="00E90641">
        <w:rPr>
          <w:sz w:val="24"/>
          <w:szCs w:val="24"/>
        </w:rPr>
        <w:t>кт выполненных (безметражных) работ, оформленны</w:t>
      </w:r>
      <w:r>
        <w:rPr>
          <w:sz w:val="24"/>
          <w:szCs w:val="24"/>
        </w:rPr>
        <w:t>й</w:t>
      </w:r>
      <w:r w:rsidRPr="00E90641">
        <w:rPr>
          <w:sz w:val="24"/>
          <w:szCs w:val="24"/>
        </w:rPr>
        <w:t xml:space="preserve"> по форме Приложения №</w:t>
      </w:r>
      <w:r w:rsidR="00AF47AD">
        <w:rPr>
          <w:sz w:val="24"/>
          <w:szCs w:val="24"/>
          <w:highlight w:val="lightGray"/>
        </w:rPr>
        <w:t>15</w:t>
      </w:r>
      <w:r>
        <w:rPr>
          <w:sz w:val="24"/>
          <w:szCs w:val="24"/>
          <w:highlight w:val="lightGray"/>
        </w:rPr>
        <w:t xml:space="preserve">; </w:t>
      </w:r>
      <w:r w:rsidRPr="00EC3284">
        <w:rPr>
          <w:sz w:val="24"/>
          <w:szCs w:val="24"/>
        </w:rPr>
        <w:t xml:space="preserve"> Акт сдачи-приемки выполненных работ, оформленный на основании подписанного Сторонами Акта выполненных работ с учетом </w:t>
      </w:r>
      <w:r w:rsidRPr="00752417">
        <w:rPr>
          <w:sz w:val="24"/>
          <w:szCs w:val="24"/>
        </w:rPr>
        <w:t>коэффициентов снижения стоимости работ</w:t>
      </w:r>
      <w:r w:rsidRPr="00EC3284">
        <w:rPr>
          <w:sz w:val="24"/>
          <w:szCs w:val="24"/>
        </w:rPr>
        <w:t xml:space="preserve"> (если таковые применялись);</w:t>
      </w:r>
    </w:p>
    <w:p w:rsidR="007D250E" w:rsidRPr="00EC3284" w:rsidRDefault="007D250E" w:rsidP="007D250E">
      <w:pPr>
        <w:widowControl/>
        <w:shd w:val="clear" w:color="auto" w:fill="FFFFFF"/>
        <w:autoSpaceDE/>
        <w:autoSpaceDN/>
        <w:adjustRightInd/>
        <w:ind w:firstLine="709"/>
        <w:jc w:val="both"/>
        <w:rPr>
          <w:sz w:val="24"/>
          <w:szCs w:val="24"/>
        </w:rPr>
      </w:pPr>
      <w:r w:rsidRPr="00EC3284">
        <w:rPr>
          <w:sz w:val="24"/>
          <w:szCs w:val="24"/>
        </w:rPr>
        <w:t>– Счет-фактуру, оформленную на основании подписанного Сторонами Акта сдачи-приемки выполненных работ.</w:t>
      </w:r>
    </w:p>
    <w:p w:rsidR="007D250E" w:rsidRPr="00EC3284" w:rsidRDefault="007D250E" w:rsidP="007D250E">
      <w:pPr>
        <w:widowControl/>
        <w:shd w:val="clear" w:color="auto" w:fill="FFFFFF"/>
        <w:autoSpaceDE/>
        <w:autoSpaceDN/>
        <w:adjustRightInd/>
        <w:ind w:firstLine="709"/>
        <w:jc w:val="both"/>
        <w:rPr>
          <w:sz w:val="24"/>
          <w:szCs w:val="24"/>
        </w:rPr>
      </w:pPr>
      <w:r w:rsidRPr="00EC3284">
        <w:rPr>
          <w:sz w:val="24"/>
          <w:szCs w:val="24"/>
        </w:rPr>
        <w:t>– После получения Заказчиком предоставленного Подрядчиком пакета документов, Заказчик</w:t>
      </w:r>
      <w:r>
        <w:rPr>
          <w:sz w:val="24"/>
          <w:szCs w:val="24"/>
          <w:highlight w:val="lightGray"/>
        </w:rPr>
        <w:t xml:space="preserve"> в течение 3 (трех) следующих дней </w:t>
      </w:r>
      <w:r w:rsidRPr="00EC3284">
        <w:rPr>
          <w:sz w:val="24"/>
          <w:szCs w:val="24"/>
        </w:rPr>
        <w:t>рассматривает его и принимает решение о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7D250E" w:rsidRPr="00EC3284" w:rsidRDefault="007D250E" w:rsidP="007D250E">
      <w:pPr>
        <w:widowControl/>
        <w:shd w:val="clear" w:color="auto" w:fill="FFFFFF"/>
        <w:autoSpaceDE/>
        <w:autoSpaceDN/>
        <w:adjustRightInd/>
        <w:ind w:firstLine="709"/>
        <w:jc w:val="both"/>
        <w:rPr>
          <w:sz w:val="24"/>
          <w:szCs w:val="24"/>
        </w:rPr>
      </w:pPr>
      <w:r w:rsidRPr="00EC3284">
        <w:rPr>
          <w:sz w:val="24"/>
          <w:szCs w:val="24"/>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Заказчиком в перечне недостатков/замечаний. Приемка Работ после устранения Подрядчиком недостатков/замечаний, осуществляется в том же порядке.</w:t>
      </w:r>
    </w:p>
    <w:p w:rsidR="007D250E" w:rsidRPr="00EC3284" w:rsidRDefault="007D250E" w:rsidP="007D250E">
      <w:pPr>
        <w:pStyle w:val="aa"/>
        <w:spacing w:after="0"/>
        <w:ind w:firstLine="709"/>
        <w:jc w:val="both"/>
        <w:rPr>
          <w:sz w:val="24"/>
          <w:szCs w:val="24"/>
        </w:rPr>
      </w:pPr>
      <w:r w:rsidRPr="00EC3284">
        <w:rPr>
          <w:sz w:val="24"/>
          <w:szCs w:val="24"/>
        </w:rPr>
        <w:t xml:space="preserve">При отсутствии у Заказчика замечаний о недостатках к качеству Работ и (или) к </w:t>
      </w:r>
      <w:r w:rsidRPr="00EC3284">
        <w:rPr>
          <w:sz w:val="24"/>
          <w:szCs w:val="24"/>
        </w:rPr>
        <w:lastRenderedPageBreak/>
        <w:t>содержанию (оформлению) представленных Подрядчиком документов, Заказчик со своей Стороны принимает и подписывает Акт выполненных работ, и акт сдачи-приемки выполненных работ.</w:t>
      </w:r>
    </w:p>
    <w:p w:rsidR="007D250E" w:rsidRDefault="007D250E" w:rsidP="007D250E">
      <w:pPr>
        <w:widowControl/>
        <w:shd w:val="clear" w:color="auto" w:fill="FFFFFF"/>
        <w:autoSpaceDE/>
        <w:autoSpaceDN/>
        <w:adjustRightInd/>
        <w:ind w:firstLine="709"/>
        <w:jc w:val="both"/>
        <w:rPr>
          <w:sz w:val="24"/>
          <w:szCs w:val="24"/>
        </w:rPr>
      </w:pPr>
      <w:r w:rsidRPr="00EC3284">
        <w:rPr>
          <w:sz w:val="24"/>
          <w:szCs w:val="24"/>
        </w:rPr>
        <w:t>– Подрядчик</w:t>
      </w:r>
      <w:r>
        <w:rPr>
          <w:sz w:val="24"/>
          <w:szCs w:val="24"/>
          <w:highlight w:val="lightGray"/>
        </w:rPr>
        <w:t xml:space="preserve"> не позднее 2 (двух) дней с момента подписания </w:t>
      </w:r>
      <w:r w:rsidRPr="00EC3284">
        <w:rPr>
          <w:sz w:val="24"/>
          <w:szCs w:val="24"/>
        </w:rPr>
        <w:t>Сторонами Акта сдачи-приемки выполненных работ,</w:t>
      </w:r>
      <w:r>
        <w:rPr>
          <w:sz w:val="24"/>
          <w:szCs w:val="24"/>
          <w:highlight w:val="lightGray"/>
        </w:rPr>
        <w:t xml:space="preserve"> но не позднее 10-00 часов (время московское) 2 (второго) числа месяца, следующего за месяцем, в котором работы были закончены, </w:t>
      </w:r>
      <w:r w:rsidRPr="00DA604C">
        <w:rPr>
          <w:sz w:val="24"/>
          <w:szCs w:val="24"/>
        </w:rPr>
        <w:t>выставляет Заказчику счет-фактуру, принятие Заказчиком которой, будет являться основанием для оплаты Работ,</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sz w:val="24"/>
          <w:szCs w:val="24"/>
        </w:rPr>
      </w:pPr>
      <w:r w:rsidRPr="00872837">
        <w:rPr>
          <w:sz w:val="24"/>
          <w:szCs w:val="24"/>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D46AE1" w:rsidRPr="00872837" w:rsidRDefault="00D46AE1" w:rsidP="00D46AE1">
      <w:pPr>
        <w:pStyle w:val="Normal1"/>
        <w:ind w:firstLine="709"/>
        <w:jc w:val="both"/>
        <w:rPr>
          <w:sz w:val="24"/>
          <w:szCs w:val="24"/>
        </w:rPr>
      </w:pPr>
      <w:r w:rsidRPr="00872837">
        <w:rPr>
          <w:sz w:val="24"/>
          <w:szCs w:val="24"/>
        </w:rPr>
        <w:t>– наименование документа;</w:t>
      </w:r>
    </w:p>
    <w:p w:rsidR="00D46AE1" w:rsidRPr="00872837" w:rsidRDefault="00D46AE1" w:rsidP="00D46AE1">
      <w:pPr>
        <w:pStyle w:val="Normal1"/>
        <w:ind w:firstLine="709"/>
        <w:jc w:val="both"/>
        <w:rPr>
          <w:sz w:val="24"/>
          <w:szCs w:val="24"/>
        </w:rPr>
      </w:pPr>
      <w:r w:rsidRPr="00872837">
        <w:rPr>
          <w:sz w:val="24"/>
          <w:szCs w:val="24"/>
        </w:rPr>
        <w:t>– дату составления документа;</w:t>
      </w:r>
    </w:p>
    <w:p w:rsidR="00D46AE1" w:rsidRPr="00872837" w:rsidRDefault="00D46AE1" w:rsidP="00D46AE1">
      <w:pPr>
        <w:pStyle w:val="Normal1"/>
        <w:ind w:firstLine="709"/>
        <w:jc w:val="both"/>
        <w:rPr>
          <w:sz w:val="24"/>
          <w:szCs w:val="24"/>
        </w:rPr>
      </w:pPr>
      <w:r w:rsidRPr="00872837">
        <w:rPr>
          <w:sz w:val="24"/>
          <w:szCs w:val="24"/>
        </w:rPr>
        <w:t>– наименование организации, от имени которой составлен документ;</w:t>
      </w:r>
    </w:p>
    <w:p w:rsidR="00D46AE1" w:rsidRPr="00872837" w:rsidRDefault="00D46AE1" w:rsidP="00D46AE1">
      <w:pPr>
        <w:pStyle w:val="Normal1"/>
        <w:ind w:firstLine="709"/>
        <w:jc w:val="both"/>
        <w:rPr>
          <w:sz w:val="24"/>
          <w:szCs w:val="24"/>
        </w:rPr>
      </w:pPr>
      <w:r w:rsidRPr="00872837">
        <w:rPr>
          <w:sz w:val="24"/>
          <w:szCs w:val="24"/>
        </w:rPr>
        <w:t>– содержание хозяйственной операции;</w:t>
      </w:r>
    </w:p>
    <w:p w:rsidR="00D46AE1" w:rsidRPr="00872837" w:rsidRDefault="00D46AE1" w:rsidP="00D46AE1">
      <w:pPr>
        <w:pStyle w:val="Normal1"/>
        <w:ind w:firstLine="709"/>
        <w:jc w:val="both"/>
        <w:rPr>
          <w:sz w:val="24"/>
          <w:szCs w:val="24"/>
        </w:rPr>
      </w:pPr>
      <w:r w:rsidRPr="00872837">
        <w:rPr>
          <w:sz w:val="24"/>
          <w:szCs w:val="24"/>
        </w:rPr>
        <w:t>– измерители хозяйственной операции в натуральном и денежном выражении;</w:t>
      </w:r>
    </w:p>
    <w:p w:rsidR="00D46AE1" w:rsidRPr="00872837" w:rsidRDefault="00D46AE1" w:rsidP="00D46AE1">
      <w:pPr>
        <w:pStyle w:val="Normal1"/>
        <w:ind w:firstLine="709"/>
        <w:jc w:val="both"/>
        <w:rPr>
          <w:sz w:val="24"/>
          <w:szCs w:val="24"/>
        </w:rPr>
      </w:pPr>
      <w:r w:rsidRPr="00872837">
        <w:rPr>
          <w:sz w:val="24"/>
          <w:szCs w:val="24"/>
        </w:rPr>
        <w:t>– лицо, ответственное за совершение хозяйственной операции и правильность ее оформления;</w:t>
      </w:r>
    </w:p>
    <w:p w:rsidR="00D46AE1" w:rsidRPr="00872837" w:rsidRDefault="00D46AE1" w:rsidP="00D46AE1">
      <w:pPr>
        <w:pStyle w:val="Normal1"/>
        <w:ind w:firstLine="709"/>
        <w:jc w:val="both"/>
        <w:rPr>
          <w:sz w:val="24"/>
          <w:szCs w:val="24"/>
        </w:rPr>
      </w:pPr>
      <w:r w:rsidRPr="00872837">
        <w:rPr>
          <w:sz w:val="24"/>
          <w:szCs w:val="24"/>
        </w:rPr>
        <w:t>– личные подписи указанных лиц.</w:t>
      </w:r>
    </w:p>
    <w:p w:rsidR="00D46AE1" w:rsidRPr="00872837" w:rsidRDefault="00D46AE1" w:rsidP="00D46AE1">
      <w:pPr>
        <w:pStyle w:val="Normal1"/>
        <w:ind w:firstLine="709"/>
        <w:jc w:val="both"/>
        <w:rPr>
          <w:sz w:val="24"/>
          <w:szCs w:val="24"/>
        </w:rPr>
      </w:pPr>
      <w:r w:rsidRPr="00872837">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D46AE1" w:rsidRPr="00827A65" w:rsidRDefault="00D46AE1" w:rsidP="00D46AE1">
      <w:pPr>
        <w:widowControl/>
        <w:numPr>
          <w:ilvl w:val="1"/>
          <w:numId w:val="3"/>
        </w:numPr>
        <w:shd w:val="clear" w:color="auto" w:fill="FFFFFF"/>
        <w:tabs>
          <w:tab w:val="num" w:pos="846"/>
        </w:tabs>
        <w:autoSpaceDE/>
        <w:autoSpaceDN/>
        <w:adjustRightInd/>
        <w:ind w:left="0" w:firstLine="709"/>
        <w:jc w:val="both"/>
        <w:rPr>
          <w:sz w:val="24"/>
          <w:szCs w:val="24"/>
        </w:rPr>
      </w:pPr>
      <w:r w:rsidRPr="00872837">
        <w:rPr>
          <w:sz w:val="24"/>
          <w:szCs w:val="24"/>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 </w:t>
      </w:r>
      <w:r w:rsidRPr="00872837">
        <w:rPr>
          <w:color w:val="000000"/>
          <w:sz w:val="24"/>
          <w:szCs w:val="24"/>
        </w:rPr>
        <w:t>Место приема-передачи указанного определяет Заказчик.</w:t>
      </w:r>
    </w:p>
    <w:p w:rsidR="00827A65" w:rsidRPr="000779FA" w:rsidRDefault="00827A65" w:rsidP="00827A65">
      <w:pPr>
        <w:pStyle w:val="af3"/>
        <w:numPr>
          <w:ilvl w:val="1"/>
          <w:numId w:val="3"/>
        </w:numPr>
        <w:tabs>
          <w:tab w:val="clear" w:pos="562"/>
          <w:tab w:val="num" w:pos="0"/>
        </w:tabs>
        <w:ind w:left="0" w:firstLine="709"/>
        <w:rPr>
          <w:sz w:val="24"/>
          <w:szCs w:val="24"/>
        </w:rPr>
      </w:pPr>
      <w:r w:rsidRPr="000779FA">
        <w:rPr>
          <w:sz w:val="24"/>
          <w:szCs w:val="24"/>
        </w:rPr>
        <w:t xml:space="preserve">Стороны согласовали применение системы ключевых показателей эффективности (КПЭ) предусмотренных </w:t>
      </w:r>
      <w:r w:rsidRPr="003D109C">
        <w:rPr>
          <w:sz w:val="24"/>
          <w:szCs w:val="24"/>
          <w:highlight w:val="lightGray"/>
        </w:rPr>
        <w:t>Приложением № 19</w:t>
      </w:r>
      <w:r w:rsidRPr="000779FA">
        <w:rPr>
          <w:sz w:val="24"/>
          <w:szCs w:val="24"/>
        </w:rPr>
        <w:t xml:space="preserve"> к настоящему Договору, в процессе выполнения Работ. Невыполнение Подрядчиком КПЭ, установленных настоящим Договором, является основанием для вывода бригады (персонала и оборудования) с месторождения без возмещения Подрядчику каких-либо убытков</w:t>
      </w:r>
      <w:r w:rsidR="000779FA">
        <w:rPr>
          <w:sz w:val="24"/>
          <w:szCs w:val="24"/>
        </w:rPr>
        <w:t>.</w:t>
      </w:r>
    </w:p>
    <w:p w:rsidR="00D46AE1" w:rsidRPr="00872837" w:rsidRDefault="00D46AE1" w:rsidP="007D250E">
      <w:pPr>
        <w:widowControl/>
        <w:shd w:val="clear" w:color="auto" w:fill="BFBFBF" w:themeFill="background1" w:themeFillShade="BF"/>
        <w:autoSpaceDE/>
        <w:autoSpaceDN/>
        <w:adjustRightInd/>
        <w:jc w:val="both"/>
        <w:rPr>
          <w:sz w:val="24"/>
          <w:szCs w:val="24"/>
        </w:rPr>
      </w:pPr>
    </w:p>
    <w:p w:rsidR="00D46AE1" w:rsidRPr="00872837" w:rsidRDefault="00D46AE1" w:rsidP="00D46AE1">
      <w:pPr>
        <w:widowControl/>
        <w:numPr>
          <w:ilvl w:val="0"/>
          <w:numId w:val="3"/>
        </w:numPr>
        <w:shd w:val="clear" w:color="auto" w:fill="FFFFFF"/>
        <w:tabs>
          <w:tab w:val="clear" w:pos="420"/>
          <w:tab w:val="num" w:pos="993"/>
        </w:tabs>
        <w:autoSpaceDE/>
        <w:autoSpaceDN/>
        <w:adjustRightInd/>
        <w:ind w:left="0" w:firstLine="709"/>
        <w:jc w:val="center"/>
        <w:rPr>
          <w:b/>
          <w:sz w:val="24"/>
          <w:szCs w:val="24"/>
        </w:rPr>
      </w:pPr>
      <w:r w:rsidRPr="00872837">
        <w:rPr>
          <w:b/>
          <w:sz w:val="24"/>
          <w:szCs w:val="24"/>
        </w:rPr>
        <w:t>Гарантийный период</w:t>
      </w:r>
    </w:p>
    <w:p w:rsidR="00D46AE1" w:rsidRPr="00872837" w:rsidRDefault="00D46AE1" w:rsidP="00D46AE1">
      <w:pPr>
        <w:widowControl/>
        <w:shd w:val="clear" w:color="auto" w:fill="FFFFFF"/>
        <w:autoSpaceDE/>
        <w:autoSpaceDN/>
        <w:adjustRightInd/>
        <w:jc w:val="center"/>
        <w:rPr>
          <w:b/>
          <w:sz w:val="24"/>
          <w:szCs w:val="24"/>
        </w:rPr>
      </w:pPr>
      <w:r w:rsidRPr="00872837">
        <w:rPr>
          <w:b/>
          <w:sz w:val="24"/>
          <w:szCs w:val="24"/>
        </w:rPr>
        <w:t>и обязательства Подрядчика в гарантийный период</w:t>
      </w:r>
    </w:p>
    <w:p w:rsidR="00D46AE1" w:rsidRPr="00872837" w:rsidRDefault="00D46AE1" w:rsidP="007D250E">
      <w:pPr>
        <w:widowControl/>
        <w:shd w:val="clear" w:color="auto" w:fill="FFFFFF"/>
        <w:autoSpaceDE/>
        <w:autoSpaceDN/>
        <w:adjustRightInd/>
        <w:rPr>
          <w:b/>
          <w:sz w:val="24"/>
          <w:szCs w:val="24"/>
        </w:rPr>
      </w:pP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t xml:space="preserve">Гарантийный период составляет </w:t>
      </w:r>
      <w:r w:rsidRPr="00095629">
        <w:rPr>
          <w:sz w:val="24"/>
          <w:szCs w:val="24"/>
          <w:highlight w:val="lightGray"/>
        </w:rPr>
        <w:t>1 (один)</w:t>
      </w:r>
      <w:r w:rsidRPr="00872837">
        <w:rPr>
          <w:sz w:val="24"/>
          <w:szCs w:val="24"/>
        </w:rPr>
        <w:t xml:space="preserve"> год с даты окончания работ.</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r w:rsidRPr="00095629">
        <w:rPr>
          <w:sz w:val="24"/>
          <w:szCs w:val="24"/>
          <w:highlight w:val="lightGray"/>
        </w:rPr>
        <w:t>5 (пяти)</w:t>
      </w:r>
      <w:r w:rsidRPr="00872837">
        <w:rPr>
          <w:sz w:val="24"/>
          <w:szCs w:val="24"/>
        </w:rPr>
        <w:t xml:space="preserve"> дн</w:t>
      </w:r>
      <w:r w:rsidRPr="00095629">
        <w:rPr>
          <w:sz w:val="24"/>
          <w:szCs w:val="24"/>
          <w:highlight w:val="lightGray"/>
        </w:rPr>
        <w:t>ей</w:t>
      </w:r>
      <w:r w:rsidRPr="00872837">
        <w:rPr>
          <w:sz w:val="24"/>
          <w:szCs w:val="24"/>
        </w:rPr>
        <w:t xml:space="preserve"> с даты получения извещения или в иной срок, указанный в извещении, для освидетельствования выявленных недостатков  и подписания Акта о выявленных недостатках.</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872837">
        <w:rPr>
          <w:b/>
          <w:sz w:val="24"/>
          <w:szCs w:val="24"/>
        </w:rPr>
        <w:t xml:space="preserve"> </w:t>
      </w:r>
      <w:r w:rsidRPr="00872837">
        <w:rPr>
          <w:sz w:val="24"/>
          <w:szCs w:val="24"/>
        </w:rPr>
        <w:t xml:space="preserve">являющихся следствием не исполнения или ненадлежащего исполнения Подрядчиком обязательств по Договору, а равно </w:t>
      </w:r>
      <w:r w:rsidRPr="00872837">
        <w:rPr>
          <w:sz w:val="24"/>
          <w:szCs w:val="24"/>
        </w:rPr>
        <w:lastRenderedPageBreak/>
        <w:t xml:space="preserve">следствием не исполнения или ненадлежащего исполнения Подрядчиком обязательств по Договору подряда. </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t>Заказчиком могут быть заявлены иные требования, предусмотренные действующим законодательством РФ, в случае ненадлежащего качества Работ.</w:t>
      </w:r>
    </w:p>
    <w:p w:rsidR="00D46AE1" w:rsidRPr="00872837" w:rsidRDefault="00D46AE1" w:rsidP="007D250E">
      <w:pPr>
        <w:widowControl/>
        <w:shd w:val="clear" w:color="auto" w:fill="BFBFBF" w:themeFill="background1" w:themeFillShade="BF"/>
        <w:autoSpaceDE/>
        <w:autoSpaceDN/>
        <w:adjustRightInd/>
        <w:jc w:val="both"/>
        <w:rPr>
          <w:b/>
          <w:bCs/>
          <w:color w:val="000000"/>
          <w:sz w:val="24"/>
          <w:szCs w:val="24"/>
        </w:rPr>
      </w:pPr>
    </w:p>
    <w:p w:rsidR="00D46AE1" w:rsidRPr="00872837" w:rsidRDefault="00D46AE1" w:rsidP="00D46AE1">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872837">
        <w:rPr>
          <w:b/>
          <w:bCs/>
          <w:spacing w:val="2"/>
          <w:sz w:val="24"/>
          <w:szCs w:val="24"/>
        </w:rPr>
        <w:t>Ответственность Сторон</w:t>
      </w:r>
    </w:p>
    <w:p w:rsidR="00D46AE1" w:rsidRPr="00872837" w:rsidRDefault="00D46AE1" w:rsidP="00D46AE1">
      <w:pPr>
        <w:widowControl/>
        <w:shd w:val="clear" w:color="auto" w:fill="FFFFFF"/>
        <w:tabs>
          <w:tab w:val="num" w:pos="1332"/>
          <w:tab w:val="num" w:pos="1620"/>
        </w:tabs>
        <w:autoSpaceDE/>
        <w:autoSpaceDN/>
        <w:adjustRightInd/>
        <w:rPr>
          <w:b/>
          <w:bCs/>
          <w:color w:val="000000"/>
          <w:sz w:val="24"/>
          <w:szCs w:val="24"/>
        </w:rPr>
      </w:pPr>
    </w:p>
    <w:p w:rsidR="007D250E" w:rsidRPr="00967D22" w:rsidRDefault="007D250E" w:rsidP="007D250E">
      <w:pPr>
        <w:widowControl/>
        <w:numPr>
          <w:ilvl w:val="1"/>
          <w:numId w:val="3"/>
        </w:numPr>
        <w:shd w:val="clear" w:color="auto" w:fill="FFFFFF"/>
        <w:tabs>
          <w:tab w:val="clear" w:pos="562"/>
          <w:tab w:val="num" w:pos="1620"/>
        </w:tabs>
        <w:autoSpaceDE/>
        <w:autoSpaceDN/>
        <w:adjustRightInd/>
        <w:ind w:left="0" w:firstLine="709"/>
        <w:jc w:val="both"/>
        <w:rPr>
          <w:b/>
          <w:bCs/>
          <w:color w:val="000000"/>
          <w:sz w:val="24"/>
          <w:szCs w:val="24"/>
        </w:rPr>
      </w:pPr>
      <w:r w:rsidRPr="00317622">
        <w:rPr>
          <w:sz w:val="24"/>
          <w:szCs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7D250E" w:rsidRPr="00317622"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
          <w:bCs/>
          <w:color w:val="000000"/>
          <w:sz w:val="24"/>
          <w:szCs w:val="24"/>
        </w:rPr>
      </w:pPr>
      <w:r w:rsidRPr="00317622">
        <w:rPr>
          <w:sz w:val="24"/>
          <w:szCs w:val="24"/>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D250E" w:rsidRPr="00317622" w:rsidRDefault="007D250E" w:rsidP="007D250E">
      <w:pPr>
        <w:tabs>
          <w:tab w:val="num" w:pos="1530"/>
          <w:tab w:val="num" w:pos="1620"/>
        </w:tabs>
        <w:ind w:firstLine="709"/>
        <w:jc w:val="both"/>
        <w:rPr>
          <w:sz w:val="24"/>
          <w:szCs w:val="24"/>
        </w:rPr>
      </w:pPr>
      <w:r w:rsidRPr="00317622">
        <w:rPr>
          <w:sz w:val="24"/>
          <w:szCs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6B3A25" w:rsidRPr="006B3A25" w:rsidRDefault="006B3A25" w:rsidP="006B3A25">
      <w:pPr>
        <w:widowControl/>
        <w:numPr>
          <w:ilvl w:val="1"/>
          <w:numId w:val="3"/>
        </w:numPr>
        <w:shd w:val="clear" w:color="auto" w:fill="FFFFFF"/>
        <w:tabs>
          <w:tab w:val="clear" w:pos="562"/>
          <w:tab w:val="num" w:pos="0"/>
        </w:tabs>
        <w:autoSpaceDE/>
        <w:adjustRightInd/>
        <w:ind w:left="0" w:firstLine="709"/>
        <w:jc w:val="both"/>
        <w:rPr>
          <w:b/>
          <w:bCs/>
          <w:color w:val="000000"/>
          <w:sz w:val="24"/>
          <w:szCs w:val="24"/>
        </w:rPr>
      </w:pPr>
      <w:r w:rsidRPr="006B3A25">
        <w:rPr>
          <w:sz w:val="24"/>
          <w:szCs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w:t>
      </w:r>
      <w:r w:rsidRPr="006B3A25">
        <w:rPr>
          <w:sz w:val="24"/>
          <w:szCs w:val="24"/>
          <w:highlight w:val="lightGray"/>
        </w:rPr>
        <w:t xml:space="preserve">размере </w:t>
      </w:r>
      <w:r w:rsidR="007C0618">
        <w:rPr>
          <w:sz w:val="24"/>
          <w:szCs w:val="24"/>
          <w:highlight w:val="lightGray"/>
        </w:rPr>
        <w:t>0,01</w:t>
      </w:r>
      <w:r w:rsidRPr="006B3A25">
        <w:rPr>
          <w:sz w:val="24"/>
          <w:szCs w:val="24"/>
          <w:highlight w:val="lightGray"/>
        </w:rPr>
        <w:t>% (</w:t>
      </w:r>
      <w:r w:rsidR="007C0618">
        <w:rPr>
          <w:sz w:val="24"/>
          <w:szCs w:val="24"/>
          <w:highlight w:val="lightGray"/>
        </w:rPr>
        <w:t>одна сотая процента</w:t>
      </w:r>
      <w:r w:rsidRPr="006B3A25">
        <w:rPr>
          <w:sz w:val="24"/>
          <w:szCs w:val="24"/>
          <w:highlight w:val="lightGray"/>
        </w:rPr>
        <w:t xml:space="preserve">) от суммы задержанного/просроченного платежа за каждый день просрочки, но не более </w:t>
      </w:r>
      <w:r w:rsidR="007C0618">
        <w:rPr>
          <w:sz w:val="24"/>
          <w:szCs w:val="24"/>
          <w:highlight w:val="lightGray"/>
        </w:rPr>
        <w:t>5</w:t>
      </w:r>
      <w:r w:rsidRPr="006B3A25">
        <w:rPr>
          <w:sz w:val="24"/>
          <w:szCs w:val="24"/>
          <w:highlight w:val="lightGray"/>
        </w:rPr>
        <w:t>%</w:t>
      </w:r>
      <w:r w:rsidR="007C0618">
        <w:rPr>
          <w:sz w:val="24"/>
          <w:szCs w:val="24"/>
          <w:highlight w:val="lightGray"/>
        </w:rPr>
        <w:t xml:space="preserve"> (пяти процентов)</w:t>
      </w:r>
      <w:r w:rsidRPr="006B3A25">
        <w:rPr>
          <w:sz w:val="24"/>
          <w:szCs w:val="24"/>
          <w:highlight w:val="lightGray"/>
        </w:rPr>
        <w:t xml:space="preserve"> от суммы просроченного платежа</w:t>
      </w:r>
      <w:r w:rsidRPr="006B3A25">
        <w:rPr>
          <w:sz w:val="24"/>
          <w:szCs w:val="24"/>
        </w:rPr>
        <w:t>.</w:t>
      </w:r>
    </w:p>
    <w:p w:rsidR="007D250E" w:rsidRPr="00317622" w:rsidRDefault="007D250E" w:rsidP="007D250E">
      <w:pPr>
        <w:widowControl/>
        <w:numPr>
          <w:ilvl w:val="1"/>
          <w:numId w:val="3"/>
        </w:numPr>
        <w:shd w:val="clear" w:color="auto" w:fill="FFFFFF"/>
        <w:tabs>
          <w:tab w:val="clear" w:pos="562"/>
          <w:tab w:val="num" w:pos="988"/>
          <w:tab w:val="num" w:pos="1620"/>
        </w:tabs>
        <w:autoSpaceDE/>
        <w:autoSpaceDN/>
        <w:adjustRightInd/>
        <w:ind w:left="0" w:firstLine="709"/>
        <w:jc w:val="both"/>
        <w:rPr>
          <w:b/>
          <w:bCs/>
          <w:color w:val="000000"/>
          <w:sz w:val="24"/>
          <w:szCs w:val="24"/>
        </w:rPr>
      </w:pPr>
      <w:r w:rsidRPr="00317622">
        <w:rPr>
          <w:sz w:val="24"/>
          <w:szCs w:val="24"/>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w:t>
      </w:r>
      <w:r w:rsidRPr="00820A09">
        <w:rPr>
          <w:sz w:val="24"/>
          <w:szCs w:val="24"/>
          <w:highlight w:val="lightGray"/>
        </w:rPr>
        <w:t xml:space="preserve">штраф в размере </w:t>
      </w:r>
      <w:r w:rsidR="007645B0" w:rsidRPr="00820A09">
        <w:rPr>
          <w:sz w:val="24"/>
          <w:szCs w:val="24"/>
          <w:highlight w:val="lightGray"/>
        </w:rPr>
        <w:t xml:space="preserve">100% </w:t>
      </w:r>
      <w:r w:rsidR="007645B0">
        <w:rPr>
          <w:sz w:val="24"/>
          <w:szCs w:val="24"/>
          <w:highlight w:val="lightGray"/>
        </w:rPr>
        <w:t>(ста процентов)</w:t>
      </w:r>
      <w:r w:rsidR="007645B0" w:rsidRPr="00683E83">
        <w:rPr>
          <w:sz w:val="24"/>
          <w:szCs w:val="24"/>
          <w:highlight w:val="lightGray"/>
        </w:rPr>
        <w:t xml:space="preserve"> от суммы выявленного завышения</w:t>
      </w:r>
      <w:r w:rsidRPr="00317622">
        <w:rPr>
          <w:sz w:val="24"/>
          <w:szCs w:val="24"/>
        </w:rPr>
        <w:t>.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w:t>
      </w:r>
      <w:r>
        <w:rPr>
          <w:sz w:val="24"/>
          <w:szCs w:val="24"/>
        </w:rPr>
        <w:t xml:space="preserve"> </w:t>
      </w:r>
      <w:r w:rsidRPr="00317622">
        <w:rPr>
          <w:sz w:val="24"/>
          <w:szCs w:val="24"/>
        </w:rPr>
        <w:t>– приемки работ, так и после.</w:t>
      </w:r>
    </w:p>
    <w:p w:rsidR="007D250E" w:rsidRPr="00E300B4" w:rsidRDefault="007D250E" w:rsidP="007D250E">
      <w:pPr>
        <w:widowControl/>
        <w:numPr>
          <w:ilvl w:val="1"/>
          <w:numId w:val="3"/>
        </w:numPr>
        <w:shd w:val="clear" w:color="auto" w:fill="FFFFFF"/>
        <w:tabs>
          <w:tab w:val="clear" w:pos="562"/>
          <w:tab w:val="num" w:pos="988"/>
          <w:tab w:val="num" w:pos="1620"/>
        </w:tabs>
        <w:autoSpaceDE/>
        <w:autoSpaceDN/>
        <w:adjustRightInd/>
        <w:ind w:left="0" w:firstLine="709"/>
        <w:jc w:val="both"/>
        <w:rPr>
          <w:b/>
          <w:bCs/>
          <w:color w:val="000000"/>
          <w:sz w:val="24"/>
          <w:szCs w:val="24"/>
        </w:rPr>
      </w:pPr>
      <w:r w:rsidRPr="00317622">
        <w:rPr>
          <w:sz w:val="24"/>
          <w:szCs w:val="24"/>
        </w:rPr>
        <w:t>В случае если Работы, предусмотренные настоящим Договором, выполнены По</w:t>
      </w:r>
      <w:r>
        <w:rPr>
          <w:sz w:val="24"/>
          <w:szCs w:val="24"/>
        </w:rPr>
        <w:t xml:space="preserve">дрядчиком некачественно и (или), </w:t>
      </w:r>
      <w:r w:rsidRPr="00317622">
        <w:rPr>
          <w:sz w:val="24"/>
          <w:szCs w:val="24"/>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8E7D7D">
        <w:rPr>
          <w:sz w:val="24"/>
          <w:szCs w:val="24"/>
          <w:highlight w:val="lightGray"/>
        </w:rPr>
        <w:t>200 000</w:t>
      </w:r>
      <w:r w:rsidR="008E7D7D" w:rsidRPr="00E300B4">
        <w:rPr>
          <w:sz w:val="24"/>
          <w:szCs w:val="24"/>
          <w:highlight w:val="lightGray"/>
        </w:rPr>
        <w:t xml:space="preserve"> (</w:t>
      </w:r>
      <w:r w:rsidR="008E7D7D">
        <w:rPr>
          <w:sz w:val="24"/>
          <w:szCs w:val="24"/>
          <w:highlight w:val="lightGray"/>
        </w:rPr>
        <w:t>двухсот тысяч</w:t>
      </w:r>
      <w:r w:rsidR="008E7D7D" w:rsidRPr="00E300B4">
        <w:rPr>
          <w:sz w:val="24"/>
          <w:szCs w:val="24"/>
          <w:highlight w:val="lightGray"/>
        </w:rPr>
        <w:t>) рублей за каждый недостаток</w:t>
      </w:r>
      <w:r w:rsidRPr="00E300B4">
        <w:rPr>
          <w:sz w:val="24"/>
          <w:szCs w:val="24"/>
        </w:rPr>
        <w:t>,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7D250E" w:rsidRPr="00C12EE1" w:rsidRDefault="007D250E" w:rsidP="007D250E">
      <w:pPr>
        <w:widowControl/>
        <w:numPr>
          <w:ilvl w:val="1"/>
          <w:numId w:val="3"/>
        </w:numPr>
        <w:shd w:val="clear" w:color="auto" w:fill="FFFFFF"/>
        <w:tabs>
          <w:tab w:val="clear" w:pos="562"/>
          <w:tab w:val="num" w:pos="988"/>
          <w:tab w:val="num" w:pos="1620"/>
        </w:tabs>
        <w:autoSpaceDE/>
        <w:autoSpaceDN/>
        <w:adjustRightInd/>
        <w:ind w:left="0" w:firstLine="709"/>
        <w:jc w:val="both"/>
        <w:rPr>
          <w:b/>
          <w:bCs/>
          <w:color w:val="000000"/>
          <w:sz w:val="24"/>
          <w:szCs w:val="24"/>
        </w:rPr>
      </w:pPr>
      <w:r w:rsidRPr="00AF4CD5">
        <w:rPr>
          <w:sz w:val="24"/>
          <w:szCs w:val="24"/>
        </w:rPr>
        <w:t xml:space="preserve">За нарушение Подрядчиком сроков выполнения Работ Подрядчик обязан уплатить штраф в размере </w:t>
      </w:r>
      <w:r w:rsidR="00B50E1B">
        <w:rPr>
          <w:sz w:val="24"/>
          <w:szCs w:val="24"/>
          <w:highlight w:val="lightGray"/>
        </w:rPr>
        <w:t>50 000 (пятидесяти тысяч</w:t>
      </w:r>
      <w:r w:rsidR="00B50E1B" w:rsidRPr="00C12EE1">
        <w:rPr>
          <w:sz w:val="24"/>
          <w:szCs w:val="24"/>
          <w:highlight w:val="lightGray"/>
        </w:rPr>
        <w:t xml:space="preserve">) рублей </w:t>
      </w:r>
      <w:r w:rsidR="00B50E1B">
        <w:rPr>
          <w:sz w:val="24"/>
          <w:szCs w:val="24"/>
          <w:highlight w:val="lightGray"/>
        </w:rPr>
        <w:t xml:space="preserve">от </w:t>
      </w:r>
      <w:r w:rsidR="00B50E1B" w:rsidRPr="00C12EE1">
        <w:rPr>
          <w:sz w:val="24"/>
          <w:szCs w:val="24"/>
          <w:highlight w:val="lightGray"/>
        </w:rPr>
        <w:t>общей стоимости Договора за каждый день просрочки</w:t>
      </w:r>
      <w:r w:rsidRPr="00C12EE1">
        <w:rPr>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D250E" w:rsidRPr="0027399C" w:rsidRDefault="007D250E" w:rsidP="007D250E">
      <w:pPr>
        <w:widowControl/>
        <w:numPr>
          <w:ilvl w:val="1"/>
          <w:numId w:val="3"/>
        </w:numPr>
        <w:shd w:val="clear" w:color="auto" w:fill="FFFFFF"/>
        <w:tabs>
          <w:tab w:val="clear" w:pos="562"/>
          <w:tab w:val="num" w:pos="988"/>
          <w:tab w:val="num" w:pos="1620"/>
        </w:tabs>
        <w:autoSpaceDE/>
        <w:autoSpaceDN/>
        <w:adjustRightInd/>
        <w:ind w:left="0" w:firstLine="709"/>
        <w:jc w:val="both"/>
        <w:rPr>
          <w:sz w:val="24"/>
          <w:szCs w:val="24"/>
        </w:rPr>
      </w:pPr>
      <w:r w:rsidRPr="0027399C">
        <w:rPr>
          <w:sz w:val="24"/>
          <w:szCs w:val="24"/>
        </w:rPr>
        <w:t xml:space="preserve">За невыполнение Подрядчиком согласованного Сторонами объема Работ Подрядчик обязан уплатить штраф в размере </w:t>
      </w:r>
      <w:r w:rsidR="00F24F85">
        <w:rPr>
          <w:sz w:val="24"/>
          <w:szCs w:val="24"/>
          <w:highlight w:val="lightGray"/>
        </w:rPr>
        <w:t>500 000 (пятисот тысяч</w:t>
      </w:r>
      <w:r w:rsidR="00F24F85" w:rsidRPr="00C12EE1">
        <w:rPr>
          <w:sz w:val="24"/>
          <w:szCs w:val="24"/>
          <w:highlight w:val="lightGray"/>
        </w:rPr>
        <w:t>) рублей</w:t>
      </w:r>
      <w:r w:rsidRPr="0027399C">
        <w:rPr>
          <w:sz w:val="24"/>
          <w:szCs w:val="24"/>
        </w:rPr>
        <w:t xml:space="preserve">, в течение 30 </w:t>
      </w:r>
      <w:r w:rsidRPr="0027399C">
        <w:rPr>
          <w:sz w:val="24"/>
          <w:szCs w:val="24"/>
        </w:rPr>
        <w:lastRenderedPageBreak/>
        <w:t>(тридцати)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D250E" w:rsidRPr="00990A6D"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
          <w:bCs/>
          <w:color w:val="000000"/>
          <w:sz w:val="24"/>
          <w:szCs w:val="24"/>
        </w:rPr>
      </w:pPr>
      <w:r w:rsidRPr="00D94AA3">
        <w:rPr>
          <w:color w:val="000000"/>
          <w:sz w:val="24"/>
          <w:szCs w:val="24"/>
        </w:rPr>
        <w:t xml:space="preserve">В случае возникновения </w:t>
      </w:r>
      <w:r w:rsidRPr="00D94AA3">
        <w:rPr>
          <w:sz w:val="24"/>
          <w:szCs w:val="24"/>
        </w:rPr>
        <w:t>аварии, инцидента, технического осложнения по вине Подрядчика, последний за счет собственных средств обеспечивает проведени</w:t>
      </w:r>
      <w:r>
        <w:rPr>
          <w:sz w:val="24"/>
          <w:szCs w:val="24"/>
        </w:rPr>
        <w:t>е</w:t>
      </w:r>
      <w:r w:rsidRPr="00D94AA3">
        <w:rPr>
          <w:sz w:val="24"/>
          <w:szCs w:val="24"/>
        </w:rPr>
        <w:t xml:space="preserve">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w:t>
      </w:r>
      <w:r>
        <w:rPr>
          <w:sz w:val="24"/>
          <w:szCs w:val="24"/>
        </w:rPr>
        <w:t>а также уплачивает штраф в размере</w:t>
      </w:r>
      <w:r>
        <w:rPr>
          <w:b/>
          <w:bCs/>
          <w:color w:val="000000"/>
          <w:sz w:val="24"/>
          <w:szCs w:val="24"/>
        </w:rPr>
        <w:t xml:space="preserve"> </w:t>
      </w:r>
      <w:r w:rsidR="00087360">
        <w:rPr>
          <w:sz w:val="24"/>
          <w:szCs w:val="24"/>
          <w:highlight w:val="lightGray"/>
        </w:rPr>
        <w:t>100 000</w:t>
      </w:r>
      <w:r w:rsidR="00087360" w:rsidRPr="00C12EE1">
        <w:rPr>
          <w:sz w:val="24"/>
          <w:szCs w:val="24"/>
          <w:highlight w:val="lightGray"/>
        </w:rPr>
        <w:t xml:space="preserve"> (</w:t>
      </w:r>
      <w:r w:rsidR="00087360">
        <w:rPr>
          <w:sz w:val="24"/>
          <w:szCs w:val="24"/>
          <w:highlight w:val="lightGray"/>
        </w:rPr>
        <w:t>ста тысяч</w:t>
      </w:r>
      <w:r w:rsidR="00087360" w:rsidRPr="00C12EE1">
        <w:rPr>
          <w:sz w:val="24"/>
          <w:szCs w:val="24"/>
          <w:highlight w:val="lightGray"/>
        </w:rPr>
        <w:t>) рублей</w:t>
      </w:r>
      <w:r>
        <w:rPr>
          <w:sz w:val="24"/>
          <w:szCs w:val="24"/>
        </w:rPr>
        <w:t xml:space="preserve">, в </w:t>
      </w:r>
      <w:r w:rsidRPr="00A06DA8">
        <w:rPr>
          <w:sz w:val="24"/>
          <w:szCs w:val="24"/>
        </w:rPr>
        <w:t xml:space="preserve">течение </w:t>
      </w:r>
      <w:r w:rsidRPr="00D94AA3">
        <w:rPr>
          <w:sz w:val="24"/>
          <w:szCs w:val="24"/>
        </w:rPr>
        <w:t xml:space="preserve">30 </w:t>
      </w:r>
      <w:r>
        <w:rPr>
          <w:sz w:val="24"/>
          <w:szCs w:val="24"/>
        </w:rPr>
        <w:t>(тр</w:t>
      </w:r>
      <w:r w:rsidRPr="00D94AA3">
        <w:rPr>
          <w:sz w:val="24"/>
          <w:szCs w:val="24"/>
        </w:rPr>
        <w:t>идцати</w:t>
      </w:r>
      <w:r>
        <w:rPr>
          <w:sz w:val="24"/>
          <w:szCs w:val="24"/>
        </w:rPr>
        <w:t>)</w:t>
      </w:r>
      <w:r w:rsidRPr="00D94AA3">
        <w:rPr>
          <w:sz w:val="24"/>
          <w:szCs w:val="24"/>
        </w:rPr>
        <w:t xml:space="preserve"> дней с момента предъявления Заказчиком требования</w:t>
      </w:r>
      <w:r w:rsidRPr="00990A6D">
        <w:rPr>
          <w:sz w:val="24"/>
          <w:szCs w:val="24"/>
        </w:rPr>
        <w:t>.</w:t>
      </w:r>
    </w:p>
    <w:p w:rsidR="007D250E" w:rsidRPr="002F3465" w:rsidRDefault="007D250E" w:rsidP="007D250E">
      <w:pPr>
        <w:widowControl/>
        <w:numPr>
          <w:ilvl w:val="1"/>
          <w:numId w:val="3"/>
        </w:numPr>
        <w:shd w:val="clear" w:color="auto" w:fill="FFFFFF"/>
        <w:tabs>
          <w:tab w:val="clear" w:pos="562"/>
        </w:tabs>
        <w:autoSpaceDE/>
        <w:autoSpaceDN/>
        <w:adjustRightInd/>
        <w:ind w:left="0" w:firstLine="709"/>
        <w:jc w:val="both"/>
        <w:rPr>
          <w:b/>
          <w:bCs/>
          <w:color w:val="000000"/>
          <w:sz w:val="24"/>
          <w:szCs w:val="24"/>
        </w:rPr>
      </w:pPr>
      <w:r w:rsidRPr="00D94AA3">
        <w:rPr>
          <w:sz w:val="24"/>
          <w:szCs w:val="24"/>
        </w:rPr>
        <w:t>В случае если по вине Подрядчика было повреждено имущество Заказчика и (или) имущество третьих лиц привлеченн</w:t>
      </w:r>
      <w:r>
        <w:rPr>
          <w:sz w:val="24"/>
          <w:szCs w:val="24"/>
        </w:rPr>
        <w:t>ое</w:t>
      </w:r>
      <w:r w:rsidRPr="00D94AA3">
        <w:rPr>
          <w:sz w:val="24"/>
          <w:szCs w:val="24"/>
        </w:rPr>
        <w:t xml:space="preserve"> Заказчиком, Подрядчик обязан восстановить его за свой счет, а также уплатить штраф в размере </w:t>
      </w:r>
      <w:r w:rsidR="00834C0A">
        <w:rPr>
          <w:sz w:val="24"/>
          <w:szCs w:val="24"/>
          <w:highlight w:val="lightGray"/>
        </w:rPr>
        <w:t>100 000 (ста тысяч</w:t>
      </w:r>
      <w:r w:rsidR="00834C0A" w:rsidRPr="00C12EE1">
        <w:rPr>
          <w:sz w:val="24"/>
          <w:szCs w:val="24"/>
          <w:highlight w:val="lightGray"/>
        </w:rPr>
        <w:t>) рублей, за каждую ед</w:t>
      </w:r>
      <w:r w:rsidR="00834C0A">
        <w:rPr>
          <w:sz w:val="24"/>
          <w:szCs w:val="24"/>
          <w:highlight w:val="lightGray"/>
        </w:rPr>
        <w:t>иницу имущества</w:t>
      </w:r>
      <w:r w:rsidRPr="00C12EE1">
        <w:rPr>
          <w:sz w:val="24"/>
          <w:szCs w:val="24"/>
          <w:highlight w:val="lightGray"/>
        </w:rPr>
        <w:t>,</w:t>
      </w:r>
      <w:r w:rsidRPr="00D94AA3">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s>
        <w:autoSpaceDE/>
        <w:autoSpaceDN/>
        <w:adjustRightInd/>
        <w:ind w:left="0" w:firstLine="709"/>
        <w:jc w:val="both"/>
        <w:rPr>
          <w:bCs/>
          <w:color w:val="000000"/>
          <w:sz w:val="24"/>
          <w:szCs w:val="24"/>
        </w:rPr>
      </w:pPr>
      <w:r w:rsidRPr="00D94AA3">
        <w:rPr>
          <w:sz w:val="24"/>
          <w:szCs w:val="24"/>
        </w:rPr>
        <w:t>В случае если по вине Подрядчика было утрачено имущество Заказчика и (или) имущество третьих лиц привлеченн</w:t>
      </w:r>
      <w:r>
        <w:rPr>
          <w:sz w:val="24"/>
          <w:szCs w:val="24"/>
        </w:rPr>
        <w:t>ое</w:t>
      </w:r>
      <w:r w:rsidRPr="00D94AA3">
        <w:rPr>
          <w:sz w:val="24"/>
          <w:szCs w:val="24"/>
        </w:rPr>
        <w:t xml:space="preserve"> Заказчиком, Подрядчик обязан возместить Заказчику </w:t>
      </w:r>
      <w:r w:rsidRPr="00101325">
        <w:rPr>
          <w:sz w:val="24"/>
          <w:szCs w:val="24"/>
          <w:highlight w:val="lightGray"/>
        </w:rPr>
        <w:t>рыночную</w:t>
      </w:r>
      <w:r w:rsidRPr="00D94AA3">
        <w:rPr>
          <w:sz w:val="24"/>
          <w:szCs w:val="24"/>
        </w:rPr>
        <w:t xml:space="preserve"> стоимость имущества, а также уплатить штраф в размере </w:t>
      </w:r>
      <w:r w:rsidR="009073A2">
        <w:rPr>
          <w:sz w:val="24"/>
          <w:szCs w:val="24"/>
          <w:highlight w:val="lightGray"/>
        </w:rPr>
        <w:t>200 000 (двухсот тысяч</w:t>
      </w:r>
      <w:r w:rsidR="009073A2" w:rsidRPr="00C12EE1">
        <w:rPr>
          <w:sz w:val="24"/>
          <w:szCs w:val="24"/>
          <w:highlight w:val="lightGray"/>
        </w:rPr>
        <w:t>) рубл</w:t>
      </w:r>
      <w:r w:rsidR="009073A2">
        <w:rPr>
          <w:sz w:val="24"/>
          <w:szCs w:val="24"/>
          <w:highlight w:val="lightGray"/>
        </w:rPr>
        <w:t>ей, за каждую единицу имущества</w:t>
      </w:r>
      <w:r w:rsidRPr="00C12EE1">
        <w:rPr>
          <w:sz w:val="24"/>
          <w:szCs w:val="24"/>
          <w:highlight w:val="lightGray"/>
        </w:rPr>
        <w:t>,</w:t>
      </w:r>
      <w:r>
        <w:rPr>
          <w:sz w:val="24"/>
          <w:szCs w:val="24"/>
        </w:rPr>
        <w:t xml:space="preserve"> </w:t>
      </w:r>
      <w:r w:rsidRPr="00D94AA3">
        <w:rPr>
          <w:sz w:val="24"/>
          <w:szCs w:val="24"/>
        </w:rPr>
        <w:t xml:space="preserve">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s>
        <w:autoSpaceDE/>
        <w:autoSpaceDN/>
        <w:adjustRightInd/>
        <w:ind w:left="0" w:firstLine="709"/>
        <w:jc w:val="both"/>
        <w:rPr>
          <w:bCs/>
          <w:color w:val="000000"/>
          <w:sz w:val="24"/>
          <w:szCs w:val="24"/>
        </w:rPr>
      </w:pPr>
      <w:r w:rsidRPr="00D94AA3">
        <w:rPr>
          <w:sz w:val="24"/>
          <w:szCs w:val="24"/>
        </w:rPr>
        <w:t>В случае если, на территории Заказчика, по вине Подрядчика произошло, повреждение подземных и наземных</w:t>
      </w:r>
      <w:r w:rsidR="00C0227E">
        <w:rPr>
          <w:sz w:val="24"/>
          <w:szCs w:val="24"/>
        </w:rPr>
        <w:t>/надземных</w:t>
      </w:r>
      <w:r w:rsidR="00BE6D22">
        <w:rPr>
          <w:sz w:val="24"/>
          <w:szCs w:val="24"/>
        </w:rPr>
        <w:t>/воздушных</w:t>
      </w:r>
      <w:r w:rsidRPr="00D94AA3">
        <w:rPr>
          <w:sz w:val="24"/>
          <w:szCs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sidR="00C0227E">
        <w:rPr>
          <w:sz w:val="24"/>
          <w:szCs w:val="24"/>
        </w:rPr>
        <w:t>/надземных</w:t>
      </w:r>
      <w:r w:rsidR="00BE6D22">
        <w:rPr>
          <w:sz w:val="24"/>
          <w:szCs w:val="24"/>
        </w:rPr>
        <w:t>/воздушных</w:t>
      </w:r>
      <w:r w:rsidRPr="00D94AA3">
        <w:rPr>
          <w:sz w:val="24"/>
          <w:szCs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101325">
        <w:rPr>
          <w:sz w:val="24"/>
          <w:szCs w:val="24"/>
          <w:highlight w:val="lightGray"/>
        </w:rPr>
        <w:t>1 000 000</w:t>
      </w:r>
      <w:r w:rsidRPr="00D94AA3">
        <w:rPr>
          <w:sz w:val="24"/>
          <w:szCs w:val="24"/>
        </w:rPr>
        <w:t xml:space="preserve"> (</w:t>
      </w:r>
      <w:r w:rsidRPr="00101325">
        <w:rPr>
          <w:sz w:val="24"/>
          <w:szCs w:val="24"/>
          <w:highlight w:val="lightGray"/>
        </w:rPr>
        <w:t>одного миллиона</w:t>
      </w:r>
      <w:r w:rsidRPr="00D94AA3">
        <w:rPr>
          <w:sz w:val="24"/>
          <w:szCs w:val="24"/>
        </w:rPr>
        <w:t xml:space="preserve">) рублей, 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D94AA3">
        <w:rPr>
          <w:sz w:val="24"/>
          <w:szCs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5E20F0">
        <w:rPr>
          <w:sz w:val="24"/>
          <w:szCs w:val="24"/>
          <w:highlight w:val="lightGray"/>
        </w:rPr>
        <w:t>300 000</w:t>
      </w:r>
      <w:r w:rsidRPr="00D94AA3">
        <w:rPr>
          <w:sz w:val="24"/>
          <w:szCs w:val="24"/>
        </w:rPr>
        <w:t xml:space="preserve"> (</w:t>
      </w:r>
      <w:r w:rsidRPr="005E20F0">
        <w:rPr>
          <w:sz w:val="24"/>
          <w:szCs w:val="24"/>
          <w:highlight w:val="lightGray"/>
        </w:rPr>
        <w:t>трехсот тысяч</w:t>
      </w:r>
      <w:r w:rsidRPr="00D94AA3">
        <w:rPr>
          <w:sz w:val="24"/>
          <w:szCs w:val="24"/>
        </w:rPr>
        <w:t xml:space="preserve">) рублей, в течение 30 </w:t>
      </w:r>
      <w:r w:rsidRPr="00D94AA3">
        <w:rPr>
          <w:spacing w:val="6"/>
          <w:sz w:val="24"/>
          <w:szCs w:val="24"/>
        </w:rPr>
        <w:t>(тридцати)</w:t>
      </w:r>
      <w:r w:rsidRPr="00D94AA3">
        <w:rPr>
          <w:sz w:val="24"/>
          <w:szCs w:val="24"/>
        </w:rPr>
        <w:t xml:space="preserve">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D94AA3">
        <w:rPr>
          <w:sz w:val="24"/>
          <w:szCs w:val="24"/>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w:t>
      </w:r>
      <w:r w:rsidRPr="005E20F0">
        <w:rPr>
          <w:sz w:val="24"/>
          <w:szCs w:val="24"/>
          <w:highlight w:val="lightGray"/>
        </w:rPr>
        <w:t>200 000</w:t>
      </w:r>
      <w:r w:rsidRPr="00D94AA3">
        <w:rPr>
          <w:sz w:val="24"/>
          <w:szCs w:val="24"/>
        </w:rPr>
        <w:t xml:space="preserve"> (</w:t>
      </w:r>
      <w:r w:rsidRPr="005E20F0">
        <w:rPr>
          <w:sz w:val="24"/>
          <w:szCs w:val="24"/>
          <w:highlight w:val="lightGray"/>
        </w:rPr>
        <w:t>двухсот тысяч</w:t>
      </w:r>
      <w:r w:rsidRPr="00D94AA3">
        <w:rPr>
          <w:sz w:val="24"/>
          <w:szCs w:val="24"/>
        </w:rPr>
        <w:t>)</w:t>
      </w:r>
      <w:r>
        <w:rPr>
          <w:sz w:val="24"/>
          <w:szCs w:val="24"/>
        </w:rPr>
        <w:t xml:space="preserve"> рублей,</w:t>
      </w:r>
      <w:r w:rsidRPr="00D94AA3">
        <w:rPr>
          <w:sz w:val="24"/>
          <w:szCs w:val="24"/>
        </w:rPr>
        <w:t xml:space="preserve"> 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2F3465">
        <w:rPr>
          <w:sz w:val="24"/>
          <w:szCs w:val="24"/>
        </w:rPr>
        <w:t>В случае если, Подрядчик на территории Заказчика:</w:t>
      </w:r>
    </w:p>
    <w:p w:rsidR="007D250E" w:rsidRPr="002F3465" w:rsidRDefault="007D250E" w:rsidP="007D250E">
      <w:pPr>
        <w:pStyle w:val="21"/>
        <w:spacing w:after="0" w:line="240" w:lineRule="auto"/>
        <w:ind w:firstLine="709"/>
        <w:jc w:val="both"/>
        <w:rPr>
          <w:sz w:val="24"/>
          <w:szCs w:val="24"/>
        </w:rPr>
      </w:pPr>
      <w:r w:rsidRPr="002F3465">
        <w:rPr>
          <w:sz w:val="24"/>
          <w:szCs w:val="24"/>
        </w:rPr>
        <w:t>– осуществит несанкционированную вырубку мелколесья в охранной зоне высоковольтных линий;</w:t>
      </w:r>
    </w:p>
    <w:p w:rsidR="007D250E" w:rsidRPr="002F3465" w:rsidRDefault="007D250E" w:rsidP="007D250E">
      <w:pPr>
        <w:pStyle w:val="21"/>
        <w:spacing w:after="0" w:line="240" w:lineRule="auto"/>
        <w:ind w:firstLine="709"/>
        <w:jc w:val="both"/>
        <w:rPr>
          <w:sz w:val="24"/>
          <w:szCs w:val="24"/>
        </w:rPr>
      </w:pPr>
      <w:r w:rsidRPr="002F3465">
        <w:rPr>
          <w:sz w:val="24"/>
          <w:szCs w:val="24"/>
        </w:rPr>
        <w:t xml:space="preserve">– выполнит любые работы вблизи (ближе, чем на: </w:t>
      </w:r>
      <w:r w:rsidR="008040E6">
        <w:rPr>
          <w:sz w:val="24"/>
          <w:szCs w:val="24"/>
          <w:highlight w:val="lightGray"/>
        </w:rPr>
        <w:t>3</w:t>
      </w:r>
      <w:r w:rsidRPr="00C12EE1">
        <w:rPr>
          <w:sz w:val="24"/>
          <w:szCs w:val="24"/>
          <w:highlight w:val="lightGray"/>
        </w:rPr>
        <w:t>0</w:t>
      </w:r>
      <w:r w:rsidRPr="00C12EE1">
        <w:rPr>
          <w:sz w:val="24"/>
          <w:szCs w:val="24"/>
        </w:rPr>
        <w:t xml:space="preserve"> (</w:t>
      </w:r>
      <w:r w:rsidR="008040E6">
        <w:rPr>
          <w:sz w:val="24"/>
          <w:szCs w:val="24"/>
          <w:highlight w:val="lightGray"/>
        </w:rPr>
        <w:t>тридца</w:t>
      </w:r>
      <w:r w:rsidRPr="00C12EE1">
        <w:rPr>
          <w:sz w:val="24"/>
          <w:szCs w:val="24"/>
          <w:highlight w:val="lightGray"/>
        </w:rPr>
        <w:t>т</w:t>
      </w:r>
      <w:r w:rsidR="008040E6" w:rsidRPr="008040E6">
        <w:rPr>
          <w:sz w:val="24"/>
          <w:szCs w:val="24"/>
          <w:highlight w:val="lightGray"/>
        </w:rPr>
        <w:t>ь</w:t>
      </w:r>
      <w:r w:rsidRPr="00C12EE1">
        <w:rPr>
          <w:sz w:val="24"/>
          <w:szCs w:val="24"/>
        </w:rPr>
        <w:t>) метров</w:t>
      </w:r>
      <w:r w:rsidRPr="002F3465">
        <w:rPr>
          <w:sz w:val="24"/>
          <w:szCs w:val="24"/>
        </w:rPr>
        <w:t>)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D250E" w:rsidRPr="002F3465" w:rsidRDefault="007D250E" w:rsidP="007D250E">
      <w:pPr>
        <w:pStyle w:val="21"/>
        <w:spacing w:after="0" w:line="240" w:lineRule="auto"/>
        <w:ind w:firstLine="709"/>
        <w:jc w:val="both"/>
        <w:rPr>
          <w:sz w:val="24"/>
          <w:szCs w:val="24"/>
        </w:rPr>
      </w:pPr>
      <w:r w:rsidRPr="002F3465">
        <w:rPr>
          <w:sz w:val="24"/>
          <w:szCs w:val="24"/>
        </w:rPr>
        <w:t xml:space="preserve">Подрядчик уплачивает Заказчику штраф в размере </w:t>
      </w:r>
      <w:r w:rsidRPr="005E20F0">
        <w:rPr>
          <w:sz w:val="24"/>
          <w:szCs w:val="24"/>
          <w:highlight w:val="lightGray"/>
        </w:rPr>
        <w:t>300 000</w:t>
      </w:r>
      <w:r w:rsidRPr="002F3465">
        <w:rPr>
          <w:sz w:val="24"/>
          <w:szCs w:val="24"/>
        </w:rPr>
        <w:t xml:space="preserve"> (</w:t>
      </w:r>
      <w:r w:rsidRPr="005E20F0">
        <w:rPr>
          <w:sz w:val="24"/>
          <w:szCs w:val="24"/>
          <w:highlight w:val="lightGray"/>
        </w:rPr>
        <w:t>трехсот тысяч</w:t>
      </w:r>
      <w:r w:rsidRPr="002F3465">
        <w:rPr>
          <w:sz w:val="24"/>
          <w:szCs w:val="24"/>
        </w:rPr>
        <w:t xml:space="preserve">) рублей в течение 30 </w:t>
      </w:r>
      <w:r w:rsidRPr="002F3465">
        <w:rPr>
          <w:spacing w:val="6"/>
          <w:sz w:val="24"/>
          <w:szCs w:val="24"/>
        </w:rPr>
        <w:t xml:space="preserve">(тридцати) </w:t>
      </w:r>
      <w:r w:rsidRPr="002F3465">
        <w:rPr>
          <w:sz w:val="24"/>
          <w:szCs w:val="24"/>
        </w:rPr>
        <w:t>дней с момента предъявления Заказчиком требования.</w:t>
      </w:r>
    </w:p>
    <w:p w:rsidR="007D250E" w:rsidRPr="002F3465" w:rsidRDefault="007D250E" w:rsidP="007D250E">
      <w:pPr>
        <w:widowControl/>
        <w:numPr>
          <w:ilvl w:val="1"/>
          <w:numId w:val="3"/>
        </w:numPr>
        <w:shd w:val="clear" w:color="auto" w:fill="FFFFFF"/>
        <w:tabs>
          <w:tab w:val="clear" w:pos="562"/>
          <w:tab w:val="num" w:pos="1620"/>
        </w:tabs>
        <w:autoSpaceDE/>
        <w:autoSpaceDN/>
        <w:adjustRightInd/>
        <w:ind w:left="0" w:firstLine="709"/>
        <w:jc w:val="both"/>
        <w:rPr>
          <w:bCs/>
          <w:color w:val="000000"/>
          <w:sz w:val="24"/>
          <w:szCs w:val="24"/>
        </w:rPr>
      </w:pPr>
      <w:r w:rsidRPr="00D94AA3">
        <w:rPr>
          <w:color w:val="000000"/>
          <w:sz w:val="24"/>
          <w:szCs w:val="24"/>
        </w:rPr>
        <w:t xml:space="preserve">В случае загрязнения </w:t>
      </w:r>
      <w:r w:rsidRPr="00D94AA3">
        <w:rPr>
          <w:bCs/>
          <w:color w:val="000000"/>
          <w:sz w:val="24"/>
          <w:szCs w:val="24"/>
        </w:rPr>
        <w:t>Подрядчиком</w:t>
      </w:r>
      <w:r w:rsidRPr="00D94AA3">
        <w:rPr>
          <w:color w:val="000000"/>
          <w:sz w:val="24"/>
          <w:szCs w:val="24"/>
        </w:rPr>
        <w:t xml:space="preserve"> территории Заказчика </w:t>
      </w:r>
      <w:r w:rsidR="002F468E">
        <w:rPr>
          <w:sz w:val="24"/>
          <w:szCs w:val="24"/>
        </w:rPr>
        <w:t>отходами</w:t>
      </w:r>
      <w:r w:rsidRPr="00D94AA3">
        <w:rPr>
          <w:sz w:val="24"/>
          <w:szCs w:val="24"/>
        </w:rPr>
        <w:t xml:space="preserve"> производства и потребления</w:t>
      </w:r>
      <w:r w:rsidR="002F468E">
        <w:rPr>
          <w:sz w:val="24"/>
          <w:szCs w:val="24"/>
        </w:rPr>
        <w:t>,</w:t>
      </w:r>
      <w:r w:rsidRPr="00D94AA3">
        <w:rPr>
          <w:sz w:val="24"/>
          <w:szCs w:val="24"/>
        </w:rPr>
        <w:t xml:space="preserve"> Подрядчик обязан осуществить очистку загрязненной территории в сроки</w:t>
      </w:r>
      <w:r w:rsidR="002F468E">
        <w:rPr>
          <w:sz w:val="24"/>
          <w:szCs w:val="24"/>
        </w:rPr>
        <w:t>,</w:t>
      </w:r>
      <w:r w:rsidRPr="00D94AA3">
        <w:rPr>
          <w:sz w:val="24"/>
          <w:szCs w:val="24"/>
        </w:rPr>
        <w:t xml:space="preserve"> установленные Заказчиком, а также уплатить Заказчику штраф в </w:t>
      </w:r>
      <w:r w:rsidR="00934D76">
        <w:rPr>
          <w:sz w:val="24"/>
          <w:szCs w:val="24"/>
          <w:highlight w:val="lightGray"/>
        </w:rPr>
        <w:t>200 000 (двухсот тысяч</w:t>
      </w:r>
      <w:r w:rsidR="00934D76" w:rsidRPr="00C12EE1">
        <w:rPr>
          <w:sz w:val="24"/>
          <w:szCs w:val="24"/>
          <w:highlight w:val="lightGray"/>
        </w:rPr>
        <w:t>) рублей</w:t>
      </w:r>
      <w:r w:rsidRPr="00C12EE1">
        <w:rPr>
          <w:sz w:val="24"/>
          <w:szCs w:val="24"/>
          <w:highlight w:val="lightGray"/>
        </w:rPr>
        <w:t>,</w:t>
      </w:r>
      <w:r w:rsidRPr="00D94AA3">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D4531" w:rsidRDefault="007D250E" w:rsidP="002D4531">
      <w:pPr>
        <w:widowControl/>
        <w:numPr>
          <w:ilvl w:val="1"/>
          <w:numId w:val="3"/>
        </w:numPr>
        <w:shd w:val="clear" w:color="auto" w:fill="FFFFFF"/>
        <w:tabs>
          <w:tab w:val="clear" w:pos="562"/>
          <w:tab w:val="num" w:pos="1620"/>
        </w:tabs>
        <w:autoSpaceDE/>
        <w:autoSpaceDN/>
        <w:adjustRightInd/>
        <w:ind w:left="0" w:firstLine="709"/>
        <w:jc w:val="both"/>
        <w:rPr>
          <w:bCs/>
          <w:color w:val="000000"/>
          <w:sz w:val="24"/>
          <w:szCs w:val="24"/>
        </w:rPr>
      </w:pPr>
      <w:r w:rsidRPr="000C289E">
        <w:rPr>
          <w:sz w:val="24"/>
          <w:szCs w:val="24"/>
        </w:rPr>
        <w:t>За нарушение Подрядчиком требований/положений локальных нормативных актов Заказчика</w:t>
      </w:r>
      <w:r w:rsidR="00477893">
        <w:rPr>
          <w:sz w:val="24"/>
          <w:szCs w:val="24"/>
        </w:rPr>
        <w:t>, указанных в Приложении №</w:t>
      </w:r>
      <w:r w:rsidR="00477893">
        <w:rPr>
          <w:bCs/>
          <w:color w:val="000000"/>
          <w:sz w:val="24"/>
          <w:szCs w:val="24"/>
          <w:highlight w:val="lightGray"/>
        </w:rPr>
        <w:t>1</w:t>
      </w:r>
      <w:r w:rsidR="00CE277E">
        <w:rPr>
          <w:bCs/>
          <w:color w:val="000000"/>
          <w:sz w:val="24"/>
          <w:szCs w:val="24"/>
        </w:rPr>
        <w:t xml:space="preserve"> к настоящему Договору</w:t>
      </w:r>
      <w:r w:rsidR="002D4531">
        <w:rPr>
          <w:sz w:val="24"/>
          <w:szCs w:val="24"/>
        </w:rPr>
        <w:t xml:space="preserve"> </w:t>
      </w:r>
      <w:r w:rsidRPr="002D4531">
        <w:rPr>
          <w:sz w:val="24"/>
          <w:szCs w:val="24"/>
        </w:rPr>
        <w:t xml:space="preserve">и/или нарушений </w:t>
      </w:r>
      <w:r w:rsidRPr="002D4531">
        <w:rPr>
          <w:sz w:val="24"/>
          <w:szCs w:val="24"/>
        </w:rPr>
        <w:lastRenderedPageBreak/>
        <w:t xml:space="preserve">требований Заказчика, основанных на указанных локальных нормативных актах, Подрядчик обязан уплатить Заказчику штраф в размере </w:t>
      </w:r>
      <w:r w:rsidR="00A8771E" w:rsidRPr="002D4531">
        <w:rPr>
          <w:sz w:val="24"/>
          <w:szCs w:val="24"/>
          <w:highlight w:val="lightGray"/>
        </w:rPr>
        <w:t>50 000 (пятидесяти тысяч) рублей</w:t>
      </w:r>
      <w:r w:rsidRPr="002D4531">
        <w:rPr>
          <w:sz w:val="24"/>
          <w:szCs w:val="24"/>
          <w:highlight w:val="lightGray"/>
        </w:rPr>
        <w:t>,</w:t>
      </w:r>
      <w:r w:rsidRPr="002D4531">
        <w:rPr>
          <w:sz w:val="24"/>
          <w:szCs w:val="24"/>
        </w:rPr>
        <w:t xml:space="preserve"> за каждый случай, в течение 30 (тридцати) дней с момента предъявления Заказчиком требования</w:t>
      </w:r>
      <w:r w:rsidR="007535B1">
        <w:rPr>
          <w:sz w:val="24"/>
          <w:szCs w:val="24"/>
        </w:rPr>
        <w:t xml:space="preserve"> </w:t>
      </w:r>
      <w:r w:rsidR="002D4531">
        <w:rPr>
          <w:bCs/>
          <w:color w:val="000000"/>
          <w:sz w:val="24"/>
          <w:szCs w:val="24"/>
        </w:rPr>
        <w:t>(Приложение №</w:t>
      </w:r>
      <w:r w:rsidR="002D4531">
        <w:rPr>
          <w:bCs/>
          <w:color w:val="000000"/>
          <w:sz w:val="24"/>
          <w:szCs w:val="24"/>
          <w:highlight w:val="lightGray"/>
        </w:rPr>
        <w:t>1</w:t>
      </w:r>
      <w:r w:rsidR="002D4531" w:rsidRPr="00F709BC">
        <w:rPr>
          <w:bCs/>
          <w:color w:val="000000"/>
          <w:sz w:val="24"/>
          <w:szCs w:val="24"/>
        </w:rPr>
        <w:t>)</w:t>
      </w:r>
      <w:r w:rsidRPr="002D4531">
        <w:rPr>
          <w:sz w:val="24"/>
          <w:szCs w:val="24"/>
        </w:rPr>
        <w:t>.</w:t>
      </w:r>
    </w:p>
    <w:p w:rsidR="007D250E" w:rsidRPr="00817F4D" w:rsidRDefault="00CE277E" w:rsidP="007D250E">
      <w:pPr>
        <w:shd w:val="clear" w:color="auto" w:fill="FFFFFF"/>
        <w:tabs>
          <w:tab w:val="num" w:pos="1440"/>
          <w:tab w:val="num" w:pos="1620"/>
        </w:tabs>
        <w:ind w:firstLine="709"/>
        <w:jc w:val="both"/>
        <w:rPr>
          <w:sz w:val="24"/>
          <w:szCs w:val="24"/>
        </w:rPr>
      </w:pPr>
      <w:r>
        <w:rPr>
          <w:sz w:val="24"/>
          <w:szCs w:val="24"/>
        </w:rPr>
        <w:t xml:space="preserve">В случае не устранения, </w:t>
      </w:r>
      <w:r w:rsidR="007D250E" w:rsidRPr="00817F4D">
        <w:rPr>
          <w:sz w:val="24"/>
          <w:szCs w:val="24"/>
        </w:rPr>
        <w:t>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7D250E" w:rsidRPr="00C12EE1" w:rsidRDefault="007D250E" w:rsidP="007D250E">
      <w:pPr>
        <w:widowControl/>
        <w:numPr>
          <w:ilvl w:val="1"/>
          <w:numId w:val="3"/>
        </w:numPr>
        <w:shd w:val="clear" w:color="auto" w:fill="FFFFFF"/>
        <w:tabs>
          <w:tab w:val="clear" w:pos="562"/>
          <w:tab w:val="num" w:pos="1620"/>
        </w:tabs>
        <w:autoSpaceDE/>
        <w:autoSpaceDN/>
        <w:adjustRightInd/>
        <w:ind w:left="0" w:firstLine="709"/>
        <w:jc w:val="both"/>
        <w:rPr>
          <w:bCs/>
          <w:color w:val="000000"/>
          <w:sz w:val="24"/>
          <w:szCs w:val="24"/>
        </w:rPr>
      </w:pPr>
      <w:r w:rsidRPr="00D94AA3">
        <w:rPr>
          <w:sz w:val="24"/>
          <w:szCs w:val="24"/>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00386B13">
        <w:rPr>
          <w:sz w:val="24"/>
          <w:szCs w:val="24"/>
          <w:highlight w:val="lightGray"/>
        </w:rPr>
        <w:t>1 000 000  (одного миллиона</w:t>
      </w:r>
      <w:r w:rsidR="00386B13" w:rsidRPr="00C12EE1">
        <w:rPr>
          <w:sz w:val="24"/>
          <w:szCs w:val="24"/>
          <w:highlight w:val="lightGray"/>
        </w:rPr>
        <w:t>) рублей</w:t>
      </w:r>
      <w:r w:rsidRPr="00C12EE1">
        <w:rPr>
          <w:sz w:val="24"/>
          <w:szCs w:val="24"/>
          <w:highlight w:val="lightGray"/>
        </w:rPr>
        <w:t>,</w:t>
      </w:r>
      <w:r w:rsidRPr="00C12EE1">
        <w:rPr>
          <w:sz w:val="24"/>
          <w:szCs w:val="24"/>
        </w:rPr>
        <w:t xml:space="preserve"> в течение 30 (тридцати) дней с момента предъявления Заказчиком требования.</w:t>
      </w:r>
    </w:p>
    <w:p w:rsidR="007D250E" w:rsidRPr="002F3465"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Pr>
          <w:sz w:val="24"/>
          <w:szCs w:val="24"/>
        </w:rPr>
        <w:t>Если Подрядчик</w:t>
      </w:r>
      <w:r w:rsidRPr="00496EBD">
        <w:rPr>
          <w:spacing w:val="-1"/>
          <w:sz w:val="24"/>
          <w:szCs w:val="26"/>
        </w:rPr>
        <w:t xml:space="preserve"> уступ</w:t>
      </w:r>
      <w:r>
        <w:rPr>
          <w:spacing w:val="-1"/>
          <w:sz w:val="24"/>
          <w:szCs w:val="26"/>
        </w:rPr>
        <w:t>ил</w:t>
      </w:r>
      <w:r w:rsidRPr="00496EBD">
        <w:rPr>
          <w:spacing w:val="-1"/>
          <w:sz w:val="24"/>
          <w:szCs w:val="26"/>
        </w:rPr>
        <w:t xml:space="preserve"> </w:t>
      </w:r>
      <w:r>
        <w:rPr>
          <w:spacing w:val="-1"/>
          <w:sz w:val="24"/>
          <w:szCs w:val="26"/>
        </w:rPr>
        <w:t>(</w:t>
      </w:r>
      <w:r w:rsidRPr="00496EBD">
        <w:rPr>
          <w:spacing w:val="-1"/>
          <w:sz w:val="24"/>
          <w:szCs w:val="26"/>
        </w:rPr>
        <w:t>частично или полностью</w:t>
      </w:r>
      <w:r>
        <w:rPr>
          <w:spacing w:val="-1"/>
          <w:sz w:val="24"/>
          <w:szCs w:val="26"/>
        </w:rPr>
        <w:t>)</w:t>
      </w:r>
      <w:r w:rsidRPr="00496EBD">
        <w:rPr>
          <w:spacing w:val="-1"/>
          <w:sz w:val="24"/>
          <w:szCs w:val="26"/>
        </w:rPr>
        <w:t xml:space="preserve"> свои права </w:t>
      </w:r>
      <w:r>
        <w:rPr>
          <w:spacing w:val="-1"/>
          <w:sz w:val="24"/>
          <w:szCs w:val="26"/>
        </w:rPr>
        <w:t>и (</w:t>
      </w:r>
      <w:r w:rsidRPr="00496EBD">
        <w:rPr>
          <w:spacing w:val="-1"/>
          <w:sz w:val="24"/>
          <w:szCs w:val="26"/>
        </w:rPr>
        <w:t>или</w:t>
      </w:r>
      <w:r>
        <w:rPr>
          <w:spacing w:val="-1"/>
          <w:sz w:val="24"/>
          <w:szCs w:val="26"/>
        </w:rPr>
        <w:t>)</w:t>
      </w:r>
      <w:r w:rsidRPr="00496EBD">
        <w:rPr>
          <w:spacing w:val="-1"/>
          <w:sz w:val="24"/>
          <w:szCs w:val="26"/>
        </w:rPr>
        <w:t xml:space="preserve"> обязательства по настоящему </w:t>
      </w:r>
      <w:r>
        <w:rPr>
          <w:spacing w:val="-1"/>
          <w:sz w:val="24"/>
          <w:szCs w:val="26"/>
        </w:rPr>
        <w:t>Д</w:t>
      </w:r>
      <w:r w:rsidRPr="00496EBD">
        <w:rPr>
          <w:spacing w:val="-1"/>
          <w:sz w:val="24"/>
          <w:szCs w:val="26"/>
        </w:rPr>
        <w:t>оговору, без согласия Заказчика</w:t>
      </w:r>
      <w:r>
        <w:rPr>
          <w:spacing w:val="-1"/>
          <w:sz w:val="24"/>
          <w:szCs w:val="26"/>
        </w:rPr>
        <w:t xml:space="preserve">, Подрядчик обязан уплатить Заказчику штраф в размере </w:t>
      </w:r>
      <w:r w:rsidR="00693F4C">
        <w:rPr>
          <w:sz w:val="24"/>
          <w:szCs w:val="24"/>
          <w:highlight w:val="lightGray"/>
        </w:rPr>
        <w:t>500 000 (пятисот тысяч</w:t>
      </w:r>
      <w:r w:rsidR="00693F4C" w:rsidRPr="00C12EE1">
        <w:rPr>
          <w:sz w:val="24"/>
          <w:szCs w:val="24"/>
          <w:highlight w:val="lightGray"/>
        </w:rPr>
        <w:t>) рублей</w:t>
      </w:r>
      <w:r w:rsidRPr="00C12EE1">
        <w:rPr>
          <w:sz w:val="24"/>
          <w:szCs w:val="24"/>
          <w:highlight w:val="lightGray"/>
        </w:rPr>
        <w:t>,</w:t>
      </w:r>
      <w:r>
        <w:rPr>
          <w:sz w:val="24"/>
          <w:szCs w:val="24"/>
        </w:rPr>
        <w:t xml:space="preserve"> </w:t>
      </w:r>
      <w:r w:rsidRPr="00E8762D">
        <w:rPr>
          <w:sz w:val="24"/>
          <w:szCs w:val="24"/>
        </w:rPr>
        <w:t xml:space="preserve">в течение 30 </w:t>
      </w:r>
      <w:r w:rsidRPr="00E8762D">
        <w:rPr>
          <w:spacing w:val="6"/>
          <w:sz w:val="24"/>
          <w:szCs w:val="24"/>
        </w:rPr>
        <w:t xml:space="preserve">(тридцати) </w:t>
      </w:r>
      <w:r w:rsidRPr="00E8762D">
        <w:rPr>
          <w:sz w:val="24"/>
          <w:szCs w:val="24"/>
        </w:rPr>
        <w:t>дней с момента предъявления требования</w:t>
      </w:r>
      <w:r w:rsidRPr="002F3465">
        <w:rPr>
          <w:sz w:val="24"/>
          <w:szCs w:val="24"/>
        </w:rPr>
        <w:t xml:space="preserve">. </w:t>
      </w:r>
    </w:p>
    <w:p w:rsidR="007D250E" w:rsidRPr="00990A6D" w:rsidRDefault="001C270C"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sidRPr="001C270C">
        <w:rPr>
          <w:sz w:val="24"/>
          <w:szCs w:val="24"/>
        </w:rPr>
        <w:t xml:space="preserve">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w:t>
      </w:r>
      <w:r>
        <w:rPr>
          <w:sz w:val="24"/>
          <w:szCs w:val="24"/>
        </w:rPr>
        <w:t>Подрядчиком</w:t>
      </w:r>
      <w:r w:rsidRPr="001C270C">
        <w:rPr>
          <w:sz w:val="24"/>
          <w:szCs w:val="24"/>
        </w:rPr>
        <w:t xml:space="preserve"> уведомления об отказе от исполнения обязательств, Заказчик вправе принять такой отказ, направив соответствующее письменное согласие в течение </w:t>
      </w:r>
      <w:r w:rsidRPr="001C270C">
        <w:rPr>
          <w:sz w:val="24"/>
          <w:szCs w:val="24"/>
          <w:highlight w:val="lightGray"/>
        </w:rPr>
        <w:t>__ (_______)</w:t>
      </w:r>
      <w:r w:rsidRPr="001C270C">
        <w:rPr>
          <w:sz w:val="24"/>
          <w:szCs w:val="24"/>
        </w:rPr>
        <w:t xml:space="preserve"> календарных дней с момента получения уведомления </w:t>
      </w:r>
      <w:r>
        <w:rPr>
          <w:sz w:val="24"/>
          <w:szCs w:val="24"/>
        </w:rPr>
        <w:t>Подрядчик</w:t>
      </w:r>
      <w:r w:rsidRPr="001C270C">
        <w:rPr>
          <w:sz w:val="24"/>
          <w:szCs w:val="24"/>
        </w:rPr>
        <w:t xml:space="preserve">. В случае направления письменного уведомления Заказчика о согласии с предложением </w:t>
      </w:r>
      <w:r>
        <w:rPr>
          <w:sz w:val="24"/>
          <w:szCs w:val="24"/>
        </w:rPr>
        <w:t>Подрядчика</w:t>
      </w:r>
      <w:r w:rsidRPr="001C270C">
        <w:rPr>
          <w:sz w:val="24"/>
          <w:szCs w:val="24"/>
        </w:rPr>
        <w:t xml:space="preserve"> об отказе от исполнения обязательств, </w:t>
      </w:r>
      <w:r>
        <w:rPr>
          <w:sz w:val="24"/>
          <w:szCs w:val="24"/>
        </w:rPr>
        <w:t>Подрядчик</w:t>
      </w:r>
      <w:r w:rsidRPr="001C270C">
        <w:rPr>
          <w:sz w:val="24"/>
          <w:szCs w:val="24"/>
        </w:rPr>
        <w:t xml:space="preserve"> </w:t>
      </w:r>
      <w:r w:rsidRPr="001C270C">
        <w:rPr>
          <w:sz w:val="24"/>
          <w:szCs w:val="24"/>
          <w:highlight w:val="lightGray"/>
        </w:rPr>
        <w:t>в соответствии с п. 3 ст. 310 ГК РФ</w:t>
      </w:r>
      <w:r w:rsidRPr="001C270C">
        <w:rPr>
          <w:sz w:val="24"/>
          <w:szCs w:val="24"/>
        </w:rPr>
        <w:t xml:space="preserve">, обязан </w:t>
      </w:r>
      <w:r w:rsidRPr="001C270C">
        <w:rPr>
          <w:sz w:val="24"/>
          <w:szCs w:val="24"/>
          <w:highlight w:val="lightGray"/>
        </w:rPr>
        <w:t>выплатить Заказчику денежную сумму за отказ от исполнения договора (далее - платёж) в размере __________ (___________) рублей либо _________ (______) процентов от __________ (общей, выполненной, невыполненной) стоимости Договора</w:t>
      </w:r>
      <w:r w:rsidRPr="001C270C">
        <w:rPr>
          <w:sz w:val="24"/>
          <w:szCs w:val="24"/>
        </w:rPr>
        <w:t xml:space="preserve"> и возместить убытки Заказчика, вызванные отказом от исполнения обязательств </w:t>
      </w:r>
      <w:r w:rsidRPr="001C270C">
        <w:rPr>
          <w:sz w:val="24"/>
          <w:szCs w:val="24"/>
          <w:highlight w:val="lightGray"/>
        </w:rPr>
        <w:t>(дополнение в зависимости от конкретного договора)</w:t>
      </w:r>
      <w:r w:rsidRPr="001C270C">
        <w:rPr>
          <w:sz w:val="24"/>
          <w:szCs w:val="24"/>
        </w:rPr>
        <w:t xml:space="preserve">. Перечисление платежа производится в течение </w:t>
      </w:r>
      <w:r w:rsidRPr="001C270C">
        <w:rPr>
          <w:sz w:val="24"/>
          <w:szCs w:val="24"/>
          <w:highlight w:val="lightGray"/>
        </w:rPr>
        <w:t>15 (пятнадцати)</w:t>
      </w:r>
      <w:r w:rsidRPr="001C270C">
        <w:rPr>
          <w:sz w:val="24"/>
          <w:szCs w:val="24"/>
        </w:rPr>
        <w:t xml:space="preserve"> календарных дней с даты получения </w:t>
      </w:r>
      <w:r>
        <w:rPr>
          <w:sz w:val="24"/>
          <w:szCs w:val="24"/>
        </w:rPr>
        <w:t>Подрядчиком</w:t>
      </w:r>
      <w:r w:rsidRPr="001C270C">
        <w:rPr>
          <w:sz w:val="24"/>
          <w:szCs w:val="24"/>
        </w:rPr>
        <w:t xml:space="preserve"> письменного согласия Заказчика. При этом, в случае принятия Заказчиком отказа </w:t>
      </w:r>
      <w:r>
        <w:rPr>
          <w:sz w:val="24"/>
          <w:szCs w:val="24"/>
        </w:rPr>
        <w:t>Подрядчиком</w:t>
      </w:r>
      <w:r w:rsidRPr="001C270C">
        <w:rPr>
          <w:sz w:val="24"/>
          <w:szCs w:val="24"/>
        </w:rPr>
        <w:t xml:space="preserve"> от исполнения обязательств, Договор считается расторгнутым с даты получения </w:t>
      </w:r>
      <w:r>
        <w:rPr>
          <w:sz w:val="24"/>
          <w:szCs w:val="24"/>
        </w:rPr>
        <w:t>Подрядчик</w:t>
      </w:r>
      <w:r w:rsidRPr="001C270C">
        <w:rPr>
          <w:sz w:val="24"/>
          <w:szCs w:val="24"/>
        </w:rPr>
        <w:t xml:space="preserve"> письменного согласия Заказчика с отказом </w:t>
      </w:r>
      <w:r>
        <w:rPr>
          <w:sz w:val="24"/>
          <w:szCs w:val="24"/>
        </w:rPr>
        <w:t>Подрядчика</w:t>
      </w:r>
      <w:r w:rsidRPr="001C270C">
        <w:rPr>
          <w:sz w:val="24"/>
          <w:szCs w:val="24"/>
        </w:rPr>
        <w:t xml:space="preserve"> от исполнения обязательств. Расторжение Договора не освобождает </w:t>
      </w:r>
      <w:r>
        <w:rPr>
          <w:sz w:val="24"/>
          <w:szCs w:val="24"/>
        </w:rPr>
        <w:t>Подрядчика</w:t>
      </w:r>
      <w:r w:rsidRPr="001C270C">
        <w:rPr>
          <w:sz w:val="24"/>
          <w:szCs w:val="24"/>
        </w:rPr>
        <w:t xml:space="preserve"> от предусмотренной настоящим пунктом ответственности за отказ от исполнения обязательств и иных неустоек, предусмотренных Договором</w:t>
      </w:r>
      <w:r w:rsidR="007D250E" w:rsidRPr="00990A6D">
        <w:rPr>
          <w:sz w:val="24"/>
          <w:szCs w:val="24"/>
        </w:rPr>
        <w:t>.</w:t>
      </w:r>
    </w:p>
    <w:p w:rsidR="007D250E" w:rsidRPr="00990A6D"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sidRPr="00496EBD">
        <w:rPr>
          <w:sz w:val="24"/>
          <w:szCs w:val="24"/>
        </w:rPr>
        <w:t xml:space="preserve">Если </w:t>
      </w:r>
      <w:r>
        <w:rPr>
          <w:sz w:val="24"/>
          <w:szCs w:val="24"/>
        </w:rPr>
        <w:t>Подрядчик</w:t>
      </w:r>
      <w:r w:rsidRPr="00496EBD">
        <w:rPr>
          <w:sz w:val="24"/>
          <w:szCs w:val="24"/>
        </w:rPr>
        <w:t xml:space="preserve"> не уведомил Заказчика о любой предполагаемой или фактической остановке </w:t>
      </w:r>
      <w:r>
        <w:rPr>
          <w:sz w:val="24"/>
          <w:szCs w:val="24"/>
        </w:rPr>
        <w:t>выполняемых Работ</w:t>
      </w:r>
      <w:r w:rsidRPr="00496EBD">
        <w:rPr>
          <w:sz w:val="24"/>
          <w:szCs w:val="24"/>
        </w:rPr>
        <w:t xml:space="preserve">, факторах, которые влияют или могут повлиять на </w:t>
      </w:r>
      <w:r>
        <w:rPr>
          <w:sz w:val="24"/>
          <w:szCs w:val="24"/>
        </w:rPr>
        <w:t>выполнение Работ</w:t>
      </w:r>
      <w:r w:rsidRPr="00496EBD">
        <w:rPr>
          <w:sz w:val="24"/>
          <w:szCs w:val="24"/>
        </w:rPr>
        <w:t xml:space="preserve">, в том числе качество </w:t>
      </w:r>
      <w:r>
        <w:rPr>
          <w:sz w:val="24"/>
          <w:szCs w:val="24"/>
        </w:rPr>
        <w:t>Работ</w:t>
      </w:r>
      <w:r w:rsidRPr="00496EBD">
        <w:rPr>
          <w:sz w:val="24"/>
          <w:szCs w:val="24"/>
        </w:rPr>
        <w:t xml:space="preserve">, или не уведомил Заказчика о любых внеплановых событиях и происшествиях на территории Заказчика, в сроки установленные настоящим Договором, </w:t>
      </w:r>
      <w:r>
        <w:rPr>
          <w:sz w:val="24"/>
          <w:szCs w:val="24"/>
        </w:rPr>
        <w:t>Подрядчик</w:t>
      </w:r>
      <w:r w:rsidRPr="00E8762D">
        <w:rPr>
          <w:sz w:val="24"/>
          <w:szCs w:val="24"/>
        </w:rPr>
        <w:t xml:space="preserve"> уплачивает штраф в размере </w:t>
      </w:r>
      <w:r w:rsidR="004F4752">
        <w:rPr>
          <w:sz w:val="24"/>
          <w:szCs w:val="24"/>
          <w:highlight w:val="lightGray"/>
        </w:rPr>
        <w:t>50 000 (пятидесяти тысяч</w:t>
      </w:r>
      <w:r w:rsidR="004F4752" w:rsidRPr="00C12EE1">
        <w:rPr>
          <w:sz w:val="24"/>
          <w:szCs w:val="24"/>
          <w:highlight w:val="lightGray"/>
        </w:rPr>
        <w:t>) рублей</w:t>
      </w:r>
      <w:r w:rsidRPr="00C12EE1">
        <w:rPr>
          <w:sz w:val="24"/>
          <w:szCs w:val="24"/>
          <w:highlight w:val="lightGray"/>
        </w:rPr>
        <w:t>,</w:t>
      </w:r>
      <w:r>
        <w:rPr>
          <w:sz w:val="24"/>
          <w:szCs w:val="24"/>
        </w:rPr>
        <w:t xml:space="preserve"> </w:t>
      </w:r>
      <w:r w:rsidRPr="00E8762D">
        <w:rPr>
          <w:sz w:val="24"/>
          <w:szCs w:val="24"/>
        </w:rPr>
        <w:t>в течение 30 (тридцати) дней с момента предъявления Заказчиком требования</w:t>
      </w:r>
      <w:r w:rsidRPr="00990A6D">
        <w:rPr>
          <w:sz w:val="24"/>
          <w:szCs w:val="24"/>
        </w:rPr>
        <w:t>.</w:t>
      </w:r>
    </w:p>
    <w:p w:rsidR="007D250E" w:rsidRPr="002F3465" w:rsidRDefault="007D250E" w:rsidP="007D250E">
      <w:pPr>
        <w:widowControl/>
        <w:numPr>
          <w:ilvl w:val="1"/>
          <w:numId w:val="3"/>
        </w:numPr>
        <w:shd w:val="clear" w:color="auto" w:fill="FFFFFF"/>
        <w:tabs>
          <w:tab w:val="clear" w:pos="562"/>
          <w:tab w:val="num" w:pos="1530"/>
        </w:tabs>
        <w:autoSpaceDE/>
        <w:autoSpaceDN/>
        <w:adjustRightInd/>
        <w:ind w:left="0" w:firstLine="709"/>
        <w:jc w:val="both"/>
        <w:rPr>
          <w:bCs/>
          <w:color w:val="000000"/>
          <w:sz w:val="24"/>
          <w:szCs w:val="24"/>
        </w:rPr>
      </w:pPr>
      <w:r w:rsidRPr="002F3465">
        <w:rPr>
          <w:sz w:val="24"/>
          <w:szCs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на Подрядчике.</w:t>
      </w:r>
    </w:p>
    <w:p w:rsidR="007D250E" w:rsidRPr="002F3465"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sidRPr="00D72F09">
        <w:rPr>
          <w:bCs/>
          <w:color w:val="000000"/>
          <w:sz w:val="24"/>
          <w:szCs w:val="24"/>
        </w:rPr>
        <w:t>За непредставление, нарушение сроков предоставления Заказчику первичных учетных</w:t>
      </w:r>
      <w:r>
        <w:rPr>
          <w:bCs/>
          <w:color w:val="000000"/>
          <w:sz w:val="24"/>
          <w:szCs w:val="24"/>
        </w:rPr>
        <w:t>/платежных</w:t>
      </w:r>
      <w:r w:rsidRPr="00D72F09">
        <w:rPr>
          <w:bCs/>
          <w:color w:val="000000"/>
          <w:sz w:val="24"/>
          <w:szCs w:val="24"/>
        </w:rPr>
        <w:t>, документов, необходимых Заказчику для исполнения обязательств по оплате выполненных Работ, Подрядчик</w:t>
      </w:r>
      <w:r w:rsidRPr="00D72F09">
        <w:rPr>
          <w:sz w:val="24"/>
          <w:szCs w:val="24"/>
        </w:rPr>
        <w:t xml:space="preserve"> уплачивает Заказчику штраф в размере </w:t>
      </w:r>
      <w:r w:rsidR="00485CF6">
        <w:rPr>
          <w:sz w:val="24"/>
          <w:szCs w:val="24"/>
          <w:highlight w:val="lightGray"/>
        </w:rPr>
        <w:t>50 000 (пятидесяти тысяч</w:t>
      </w:r>
      <w:r w:rsidR="00485CF6" w:rsidRPr="00C12EE1">
        <w:rPr>
          <w:sz w:val="24"/>
          <w:szCs w:val="24"/>
          <w:highlight w:val="lightGray"/>
        </w:rPr>
        <w:t>) рублей</w:t>
      </w:r>
      <w:r w:rsidRPr="00C12EE1">
        <w:rPr>
          <w:sz w:val="24"/>
          <w:szCs w:val="24"/>
          <w:highlight w:val="lightGray"/>
        </w:rPr>
        <w:t>,</w:t>
      </w:r>
      <w:r w:rsidRPr="00D72F09">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sidRPr="00D72F09">
        <w:rPr>
          <w:bCs/>
          <w:color w:val="000000"/>
          <w:sz w:val="24"/>
          <w:szCs w:val="24"/>
        </w:rPr>
        <w:lastRenderedPageBreak/>
        <w:t>За непредставление, нарушение сроков предоставления Заказчику отчетов, актов, а также справок сведений, и иных информационных данных</w:t>
      </w:r>
      <w:r>
        <w:rPr>
          <w:bCs/>
          <w:color w:val="000000"/>
          <w:sz w:val="24"/>
          <w:szCs w:val="24"/>
        </w:rPr>
        <w:t xml:space="preserve"> установленных настоящим Договором </w:t>
      </w:r>
      <w:r w:rsidRPr="00D72F09">
        <w:rPr>
          <w:bCs/>
          <w:color w:val="000000"/>
          <w:sz w:val="24"/>
          <w:szCs w:val="24"/>
        </w:rPr>
        <w:t>и</w:t>
      </w:r>
      <w:r>
        <w:rPr>
          <w:bCs/>
          <w:color w:val="000000"/>
          <w:sz w:val="24"/>
          <w:szCs w:val="24"/>
        </w:rPr>
        <w:t xml:space="preserve"> (или)</w:t>
      </w:r>
      <w:r w:rsidRPr="00D72F09">
        <w:rPr>
          <w:bCs/>
          <w:color w:val="000000"/>
          <w:sz w:val="24"/>
          <w:szCs w:val="24"/>
        </w:rPr>
        <w:t xml:space="preserve"> локальными нормативными актами Заказчика, Подрядчик</w:t>
      </w:r>
      <w:r w:rsidRPr="00D72F09">
        <w:rPr>
          <w:sz w:val="24"/>
          <w:szCs w:val="24"/>
        </w:rPr>
        <w:t xml:space="preserve"> уплачивает Заказчику штраф в </w:t>
      </w:r>
      <w:r>
        <w:rPr>
          <w:sz w:val="24"/>
          <w:szCs w:val="24"/>
        </w:rPr>
        <w:t xml:space="preserve">размере </w:t>
      </w:r>
      <w:r w:rsidR="00485CF6">
        <w:rPr>
          <w:sz w:val="24"/>
          <w:szCs w:val="24"/>
          <w:highlight w:val="lightGray"/>
        </w:rPr>
        <w:t>100 000</w:t>
      </w:r>
      <w:r w:rsidR="00485CF6" w:rsidRPr="00C12EE1">
        <w:rPr>
          <w:sz w:val="24"/>
          <w:szCs w:val="24"/>
          <w:highlight w:val="lightGray"/>
        </w:rPr>
        <w:t xml:space="preserve"> (</w:t>
      </w:r>
      <w:r w:rsidR="00485CF6">
        <w:rPr>
          <w:sz w:val="24"/>
          <w:szCs w:val="24"/>
          <w:highlight w:val="lightGray"/>
        </w:rPr>
        <w:t>ста тысяч</w:t>
      </w:r>
      <w:r w:rsidR="00485CF6" w:rsidRPr="00C12EE1">
        <w:rPr>
          <w:sz w:val="24"/>
          <w:szCs w:val="24"/>
          <w:highlight w:val="lightGray"/>
        </w:rPr>
        <w:t>) рублей</w:t>
      </w:r>
      <w:r w:rsidRPr="00C12EE1">
        <w:rPr>
          <w:sz w:val="24"/>
          <w:szCs w:val="24"/>
          <w:highlight w:val="lightGray"/>
        </w:rPr>
        <w:t>,</w:t>
      </w:r>
      <w:r w:rsidRPr="00D72F09">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988"/>
          <w:tab w:val="num" w:pos="1530"/>
        </w:tabs>
        <w:autoSpaceDE/>
        <w:autoSpaceDN/>
        <w:adjustRightInd/>
        <w:ind w:left="0" w:firstLine="709"/>
        <w:jc w:val="both"/>
        <w:rPr>
          <w:bCs/>
          <w:color w:val="000000"/>
          <w:sz w:val="24"/>
          <w:szCs w:val="24"/>
        </w:rPr>
      </w:pPr>
      <w:r w:rsidRPr="00D72F09">
        <w:rPr>
          <w:bCs/>
          <w:color w:val="000000"/>
          <w:sz w:val="24"/>
          <w:szCs w:val="24"/>
        </w:rPr>
        <w:t xml:space="preserve">За невыполнение </w:t>
      </w:r>
      <w:r>
        <w:rPr>
          <w:bCs/>
          <w:color w:val="000000"/>
          <w:sz w:val="24"/>
          <w:szCs w:val="24"/>
        </w:rPr>
        <w:t xml:space="preserve">требований, </w:t>
      </w:r>
      <w:r w:rsidRPr="00D72F09">
        <w:rPr>
          <w:bCs/>
          <w:color w:val="000000"/>
          <w:sz w:val="24"/>
          <w:szCs w:val="24"/>
        </w:rPr>
        <w:t>распоряжений</w:t>
      </w:r>
      <w:r>
        <w:rPr>
          <w:bCs/>
          <w:color w:val="000000"/>
          <w:sz w:val="24"/>
          <w:szCs w:val="24"/>
        </w:rPr>
        <w:t xml:space="preserve"> </w:t>
      </w:r>
      <w:r w:rsidRPr="00D72F09">
        <w:rPr>
          <w:bCs/>
          <w:color w:val="000000"/>
          <w:sz w:val="24"/>
          <w:szCs w:val="24"/>
        </w:rPr>
        <w:t xml:space="preserve">указаний Заказчика по вопросам, относящимся к Работам, </w:t>
      </w:r>
      <w:r w:rsidRPr="00D72F09">
        <w:rPr>
          <w:sz w:val="24"/>
          <w:szCs w:val="24"/>
        </w:rPr>
        <w:t xml:space="preserve">Подрядчик обязан уплатить Заказчику штраф в размере </w:t>
      </w:r>
      <w:r w:rsidR="001A2ADC">
        <w:rPr>
          <w:sz w:val="24"/>
          <w:szCs w:val="24"/>
          <w:highlight w:val="lightGray"/>
        </w:rPr>
        <w:t>100 000</w:t>
      </w:r>
      <w:r w:rsidR="001A2ADC" w:rsidRPr="00C12EE1">
        <w:rPr>
          <w:sz w:val="24"/>
          <w:szCs w:val="24"/>
          <w:highlight w:val="lightGray"/>
        </w:rPr>
        <w:t xml:space="preserve"> (</w:t>
      </w:r>
      <w:r w:rsidR="001A2ADC">
        <w:rPr>
          <w:sz w:val="24"/>
          <w:szCs w:val="24"/>
          <w:highlight w:val="lightGray"/>
        </w:rPr>
        <w:t>ста тысяч</w:t>
      </w:r>
      <w:r w:rsidR="001A2ADC" w:rsidRPr="00C12EE1">
        <w:rPr>
          <w:sz w:val="24"/>
          <w:szCs w:val="24"/>
          <w:highlight w:val="lightGray"/>
        </w:rPr>
        <w:t>)</w:t>
      </w:r>
      <w:r w:rsidR="001A2ADC">
        <w:rPr>
          <w:sz w:val="24"/>
          <w:szCs w:val="24"/>
          <w:highlight w:val="lightGray"/>
        </w:rPr>
        <w:t xml:space="preserve"> </w:t>
      </w:r>
      <w:r w:rsidR="001A2ADC" w:rsidRPr="00C12EE1">
        <w:rPr>
          <w:sz w:val="24"/>
          <w:szCs w:val="24"/>
          <w:highlight w:val="lightGray"/>
        </w:rPr>
        <w:t xml:space="preserve"> рублей</w:t>
      </w:r>
      <w:r w:rsidRPr="00C12EE1">
        <w:rPr>
          <w:sz w:val="24"/>
          <w:szCs w:val="24"/>
          <w:highlight w:val="lightGray"/>
        </w:rPr>
        <w:t>,</w:t>
      </w:r>
      <w:r w:rsidRPr="00D72F09">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s>
        <w:autoSpaceDE/>
        <w:autoSpaceDN/>
        <w:adjustRightInd/>
        <w:ind w:left="0" w:firstLine="709"/>
        <w:jc w:val="both"/>
        <w:rPr>
          <w:bCs/>
          <w:color w:val="000000"/>
          <w:sz w:val="24"/>
          <w:szCs w:val="24"/>
        </w:rPr>
      </w:pPr>
      <w:r w:rsidRPr="00D72F09">
        <w:rPr>
          <w:sz w:val="24"/>
          <w:szCs w:val="24"/>
        </w:rPr>
        <w:t xml:space="preserve">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5205B5">
        <w:rPr>
          <w:sz w:val="24"/>
          <w:szCs w:val="24"/>
          <w:highlight w:val="lightGray"/>
        </w:rPr>
        <w:t>100 000</w:t>
      </w:r>
      <w:r w:rsidR="005205B5" w:rsidRPr="00C12EE1">
        <w:rPr>
          <w:sz w:val="24"/>
          <w:szCs w:val="24"/>
          <w:highlight w:val="lightGray"/>
        </w:rPr>
        <w:t xml:space="preserve"> (</w:t>
      </w:r>
      <w:r w:rsidR="005205B5">
        <w:rPr>
          <w:sz w:val="24"/>
          <w:szCs w:val="24"/>
          <w:highlight w:val="lightGray"/>
        </w:rPr>
        <w:t>ста тысяч</w:t>
      </w:r>
      <w:r w:rsidR="005205B5" w:rsidRPr="00C12EE1">
        <w:rPr>
          <w:sz w:val="24"/>
          <w:szCs w:val="24"/>
          <w:highlight w:val="lightGray"/>
        </w:rPr>
        <w:t>) рублей</w:t>
      </w:r>
      <w:r w:rsidRPr="00C12EE1">
        <w:rPr>
          <w:sz w:val="24"/>
          <w:szCs w:val="24"/>
          <w:highlight w:val="lightGray"/>
        </w:rPr>
        <w:t>,</w:t>
      </w:r>
      <w:r>
        <w:rPr>
          <w:sz w:val="24"/>
          <w:szCs w:val="24"/>
        </w:rPr>
        <w:t xml:space="preserve"> </w:t>
      </w:r>
      <w:r w:rsidRPr="00D72F09">
        <w:rPr>
          <w:sz w:val="24"/>
          <w:szCs w:val="24"/>
        </w:rPr>
        <w:t>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shd w:val="clear" w:color="auto" w:fill="FFFFFF"/>
        <w:ind w:firstLine="709"/>
        <w:jc w:val="both"/>
        <w:rPr>
          <w:bCs/>
          <w:color w:val="000000"/>
          <w:sz w:val="24"/>
          <w:szCs w:val="24"/>
        </w:rPr>
      </w:pPr>
      <w:r w:rsidRPr="002F3465">
        <w:rPr>
          <w:sz w:val="24"/>
          <w:szCs w:val="24"/>
        </w:rPr>
        <w:t>За возобновление приостановленных Заказчиком Работ, без согласования (согласия) Заказчика, Подрядчик уплатить указанный в настоящем пункте штраф, в двойном размере, в течение 30 (тридцати) дней с момента предъявления Заказчиком требования.</w:t>
      </w:r>
    </w:p>
    <w:p w:rsidR="007D250E" w:rsidRPr="002F3465"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2F3465">
        <w:rPr>
          <w:bCs/>
          <w:color w:val="000000"/>
          <w:sz w:val="24"/>
          <w:szCs w:val="24"/>
        </w:rPr>
        <w:t>Подрядчик</w:t>
      </w:r>
      <w:r w:rsidRPr="002F3465">
        <w:rPr>
          <w:sz w:val="24"/>
          <w:szCs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7D250E" w:rsidRPr="002F3465"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r w:rsidRPr="002F3465">
        <w:rPr>
          <w:sz w:val="24"/>
          <w:szCs w:val="24"/>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D250E" w:rsidRPr="002F3465"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r w:rsidRPr="002F3465">
        <w:rPr>
          <w:sz w:val="24"/>
          <w:szCs w:val="24"/>
        </w:rPr>
        <w:t>В случае установления Заказчиком факта нахождения на территории Заказчика иностранного гражданина и (или) лица без гражданства</w:t>
      </w:r>
      <w:r w:rsidRPr="002F3465">
        <w:rPr>
          <w:color w:val="000000"/>
          <w:sz w:val="24"/>
          <w:szCs w:val="24"/>
        </w:rPr>
        <w:t xml:space="preserve"> привлеченных Подрядчиком</w:t>
      </w:r>
      <w:r w:rsidRPr="002F3465">
        <w:rPr>
          <w:sz w:val="24"/>
          <w:szCs w:val="24"/>
        </w:rPr>
        <w:t xml:space="preserve"> для выполнения Работ</w:t>
      </w:r>
      <w:r w:rsidRPr="002F3465">
        <w:rPr>
          <w:color w:val="000000"/>
          <w:sz w:val="24"/>
          <w:szCs w:val="24"/>
        </w:rPr>
        <w:t xml:space="preserve"> с нарушением миграционного законодательства РФ, Подрядчик</w:t>
      </w:r>
      <w:r w:rsidRPr="002F3465">
        <w:rPr>
          <w:sz w:val="24"/>
          <w:szCs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7D250E" w:rsidRPr="002F3465"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r w:rsidRPr="002F3465">
        <w:rPr>
          <w:sz w:val="24"/>
          <w:szCs w:val="24"/>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7D250E" w:rsidRPr="002D649A"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r w:rsidRPr="002F3465">
        <w:rPr>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w:t>
      </w:r>
      <w:r w:rsidRPr="002F3465">
        <w:rPr>
          <w:spacing w:val="5"/>
          <w:sz w:val="24"/>
          <w:szCs w:val="24"/>
        </w:rPr>
        <w:t xml:space="preserve">представление Заказчику (по </w:t>
      </w:r>
      <w:r w:rsidRPr="002F3465">
        <w:rPr>
          <w:spacing w:val="4"/>
          <w:sz w:val="24"/>
          <w:szCs w:val="2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2F3465">
        <w:rPr>
          <w:sz w:val="24"/>
          <w:szCs w:val="24"/>
        </w:rPr>
        <w:t xml:space="preserve">копий правоустанавливающих, учредительных документов Субподрядчика, </w:t>
      </w:r>
      <w:r w:rsidRPr="002F3465">
        <w:rPr>
          <w:spacing w:val="4"/>
          <w:sz w:val="24"/>
          <w:szCs w:val="24"/>
        </w:rPr>
        <w:t>другой истребованной Заказчиком документации и информации о Субподрядчике, Подрядчик</w:t>
      </w:r>
      <w:r w:rsidRPr="002F3465">
        <w:rPr>
          <w:sz w:val="24"/>
          <w:szCs w:val="24"/>
        </w:rPr>
        <w:t xml:space="preserve"> обязан уплатить штраф в размере 100 000 (ста тысяч), в течение 30 (тридцати) дней с момента предъявления Заказчиком требования.</w:t>
      </w:r>
    </w:p>
    <w:p w:rsidR="007D250E" w:rsidRPr="002D649A" w:rsidRDefault="007D250E" w:rsidP="007D250E">
      <w:pPr>
        <w:widowControl/>
        <w:numPr>
          <w:ilvl w:val="1"/>
          <w:numId w:val="3"/>
        </w:numPr>
        <w:shd w:val="clear" w:color="auto" w:fill="FFFFFF"/>
        <w:tabs>
          <w:tab w:val="clear" w:pos="562"/>
          <w:tab w:val="num" w:pos="420"/>
        </w:tabs>
        <w:autoSpaceDE/>
        <w:autoSpaceDN/>
        <w:adjustRightInd/>
        <w:ind w:left="0" w:firstLine="709"/>
        <w:jc w:val="both"/>
        <w:rPr>
          <w:bCs/>
          <w:color w:val="000000"/>
          <w:sz w:val="24"/>
          <w:szCs w:val="24"/>
        </w:rPr>
      </w:pPr>
      <w:r w:rsidRPr="00327FFB">
        <w:rPr>
          <w:sz w:val="24"/>
          <w:szCs w:val="24"/>
        </w:rPr>
        <w:t xml:space="preserve">В случае совершения </w:t>
      </w:r>
      <w:r>
        <w:rPr>
          <w:sz w:val="24"/>
          <w:szCs w:val="24"/>
        </w:rPr>
        <w:t>п</w:t>
      </w:r>
      <w:r w:rsidRPr="00327FFB">
        <w:rPr>
          <w:sz w:val="24"/>
          <w:szCs w:val="24"/>
        </w:rPr>
        <w:t xml:space="preserve">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8E0F1B">
        <w:rPr>
          <w:sz w:val="24"/>
          <w:szCs w:val="24"/>
          <w:highlight w:val="lightGray"/>
        </w:rPr>
        <w:t>200 000</w:t>
      </w:r>
      <w:r w:rsidRPr="00327FFB">
        <w:rPr>
          <w:sz w:val="24"/>
          <w:szCs w:val="24"/>
        </w:rPr>
        <w:t xml:space="preserve"> (</w:t>
      </w:r>
      <w:r w:rsidRPr="008E0F1B">
        <w:rPr>
          <w:sz w:val="24"/>
          <w:szCs w:val="24"/>
          <w:highlight w:val="lightGray"/>
        </w:rPr>
        <w:t>двухсот тысяч</w:t>
      </w:r>
      <w:r w:rsidRPr="00327FFB">
        <w:rPr>
          <w:sz w:val="24"/>
          <w:szCs w:val="24"/>
        </w:rPr>
        <w:t xml:space="preserve">) рублей за каждый случай такого посягательства. Подрядчик несет ответственность за действия своего </w:t>
      </w:r>
      <w:r>
        <w:rPr>
          <w:sz w:val="24"/>
          <w:szCs w:val="24"/>
        </w:rPr>
        <w:t>п</w:t>
      </w:r>
      <w:r w:rsidRPr="00327FFB">
        <w:rPr>
          <w:sz w:val="24"/>
          <w:szCs w:val="24"/>
        </w:rPr>
        <w:t xml:space="preserve">ерсонала независимо от того, выполнял </w:t>
      </w:r>
      <w:r>
        <w:rPr>
          <w:sz w:val="24"/>
          <w:szCs w:val="24"/>
        </w:rPr>
        <w:t>п</w:t>
      </w:r>
      <w:r w:rsidRPr="00327FFB">
        <w:rPr>
          <w:sz w:val="24"/>
          <w:szCs w:val="24"/>
        </w:rPr>
        <w:t>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7D250E" w:rsidRPr="002F3465"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r w:rsidRPr="002F3465">
        <w:rPr>
          <w:sz w:val="24"/>
          <w:szCs w:val="24"/>
        </w:rPr>
        <w:lastRenderedPageBreak/>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w:t>
      </w:r>
      <w:r w:rsidRPr="00821616">
        <w:rPr>
          <w:sz w:val="24"/>
          <w:szCs w:val="24"/>
          <w:highlight w:val="lightGray"/>
        </w:rPr>
        <w:t>30 000</w:t>
      </w:r>
      <w:r w:rsidRPr="002F3465">
        <w:rPr>
          <w:sz w:val="24"/>
          <w:szCs w:val="24"/>
        </w:rPr>
        <w:t xml:space="preserve"> </w:t>
      </w:r>
      <w:r w:rsidRPr="00821616">
        <w:rPr>
          <w:sz w:val="24"/>
          <w:szCs w:val="24"/>
          <w:highlight w:val="lightGray"/>
        </w:rPr>
        <w:t>(тридцати тысяч</w:t>
      </w:r>
      <w:r w:rsidRPr="002F3465">
        <w:rPr>
          <w:sz w:val="24"/>
          <w:szCs w:val="24"/>
        </w:rPr>
        <w:t>) рублей за каждый такой случай, в течение 30 дней, с момента предъявления требования.</w:t>
      </w:r>
    </w:p>
    <w:p w:rsidR="007D250E" w:rsidRPr="002F3465" w:rsidRDefault="007D250E" w:rsidP="007D250E">
      <w:pPr>
        <w:ind w:firstLine="709"/>
        <w:jc w:val="both"/>
        <w:rPr>
          <w:sz w:val="24"/>
          <w:szCs w:val="24"/>
        </w:rPr>
      </w:pPr>
      <w:r w:rsidRPr="002F3465">
        <w:rPr>
          <w:sz w:val="24"/>
          <w:szCs w:val="24"/>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7D250E" w:rsidRPr="002F3465" w:rsidRDefault="007D250E" w:rsidP="007D250E">
      <w:pPr>
        <w:pStyle w:val="21"/>
        <w:spacing w:after="0" w:line="240" w:lineRule="auto"/>
        <w:ind w:firstLine="709"/>
        <w:jc w:val="both"/>
        <w:rPr>
          <w:sz w:val="24"/>
          <w:szCs w:val="24"/>
        </w:rPr>
      </w:pPr>
      <w:r w:rsidRPr="002F3465">
        <w:rPr>
          <w:sz w:val="24"/>
          <w:szCs w:val="24"/>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7D250E" w:rsidRPr="002F3465" w:rsidRDefault="007D250E" w:rsidP="007D250E">
      <w:pPr>
        <w:ind w:firstLine="709"/>
        <w:jc w:val="both"/>
        <w:rPr>
          <w:color w:val="000000"/>
          <w:sz w:val="24"/>
          <w:szCs w:val="24"/>
        </w:rPr>
      </w:pPr>
      <w:r w:rsidRPr="002F3465">
        <w:rPr>
          <w:sz w:val="24"/>
          <w:szCs w:val="24"/>
        </w:rPr>
        <w:t xml:space="preserve">– </w:t>
      </w:r>
      <w:r w:rsidRPr="002F3465">
        <w:rPr>
          <w:color w:val="000000"/>
          <w:sz w:val="24"/>
          <w:szCs w:val="24"/>
        </w:rPr>
        <w:t xml:space="preserve">актом, составленным работником </w:t>
      </w:r>
      <w:r w:rsidRPr="002F3465">
        <w:rPr>
          <w:sz w:val="24"/>
          <w:szCs w:val="24"/>
        </w:rPr>
        <w:t xml:space="preserve">(работниками) </w:t>
      </w:r>
      <w:r w:rsidRPr="002F3465">
        <w:rPr>
          <w:color w:val="000000"/>
          <w:sz w:val="24"/>
          <w:szCs w:val="24"/>
        </w:rPr>
        <w:t>организации оказывающей Заказчику охранные услуги на основании договора.</w:t>
      </w:r>
    </w:p>
    <w:p w:rsidR="007D250E" w:rsidRPr="002F3465" w:rsidRDefault="007D250E" w:rsidP="007D250E">
      <w:pPr>
        <w:ind w:firstLine="709"/>
        <w:jc w:val="both"/>
        <w:rPr>
          <w:color w:val="000000"/>
          <w:sz w:val="24"/>
          <w:szCs w:val="24"/>
        </w:rPr>
      </w:pPr>
      <w:r w:rsidRPr="002F3465">
        <w:rPr>
          <w:sz w:val="24"/>
          <w:szCs w:val="24"/>
        </w:rPr>
        <w:t>Подрядчик обязан незамедлительно отстранить от работы работника, у которого обнаружен незаполненный путевой лист и/или лист</w:t>
      </w:r>
      <w:r>
        <w:rPr>
          <w:sz w:val="24"/>
          <w:szCs w:val="24"/>
        </w:rPr>
        <w:t>,</w:t>
      </w:r>
      <w:r w:rsidRPr="002F3465">
        <w:rPr>
          <w:sz w:val="24"/>
          <w:szCs w:val="24"/>
        </w:rPr>
        <w:t xml:space="preserve"> заполненный с нарушением требований предъявляемых к типовой форме, а также путевой лист имеющий исправления по тексту.</w:t>
      </w:r>
    </w:p>
    <w:p w:rsidR="007A23DA" w:rsidRPr="006E4A76" w:rsidRDefault="007A23DA" w:rsidP="007A23DA">
      <w:pPr>
        <w:widowControl/>
        <w:numPr>
          <w:ilvl w:val="1"/>
          <w:numId w:val="3"/>
        </w:numPr>
        <w:shd w:val="clear" w:color="auto" w:fill="FFFFFF"/>
        <w:tabs>
          <w:tab w:val="clear" w:pos="562"/>
          <w:tab w:val="num" w:pos="0"/>
          <w:tab w:val="left" w:pos="1134"/>
        </w:tabs>
        <w:autoSpaceDE/>
        <w:autoSpaceDN/>
        <w:adjustRightInd/>
        <w:ind w:left="0" w:firstLine="568"/>
        <w:jc w:val="both"/>
        <w:rPr>
          <w:sz w:val="24"/>
          <w:szCs w:val="24"/>
        </w:rPr>
      </w:pPr>
      <w:r w:rsidRPr="006E4A76">
        <w:rPr>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D62D60">
        <w:rPr>
          <w:sz w:val="24"/>
          <w:szCs w:val="24"/>
          <w:highlight w:val="lightGray"/>
        </w:rPr>
        <w:t>150 000 (Сто пятьдесят тысяч)</w:t>
      </w:r>
      <w:r w:rsidRPr="006E4A76">
        <w:rPr>
          <w:sz w:val="24"/>
          <w:szCs w:val="24"/>
        </w:rPr>
        <w:t xml:space="preserve"> рублей за каждый такой случай, в течение 30 (тридцати) дней, с момента предъявления требования. </w:t>
      </w:r>
    </w:p>
    <w:p w:rsidR="007A23DA" w:rsidRPr="006E4A76" w:rsidRDefault="007A23DA" w:rsidP="007A23DA">
      <w:pPr>
        <w:widowControl/>
        <w:shd w:val="clear" w:color="auto" w:fill="FFFFFF"/>
        <w:tabs>
          <w:tab w:val="num" w:pos="0"/>
        </w:tabs>
        <w:autoSpaceDE/>
        <w:autoSpaceDN/>
        <w:adjustRightInd/>
        <w:ind w:firstLine="568"/>
        <w:jc w:val="both"/>
        <w:rPr>
          <w:sz w:val="24"/>
          <w:szCs w:val="24"/>
        </w:rPr>
      </w:pPr>
      <w:r w:rsidRPr="006E4A76">
        <w:rPr>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7A23DA" w:rsidRPr="006E4A76" w:rsidRDefault="007A23DA" w:rsidP="007A23DA">
      <w:pPr>
        <w:widowControl/>
        <w:shd w:val="clear" w:color="auto" w:fill="FFFFFF"/>
        <w:tabs>
          <w:tab w:val="num" w:pos="0"/>
        </w:tabs>
        <w:autoSpaceDE/>
        <w:autoSpaceDN/>
        <w:adjustRightInd/>
        <w:ind w:firstLine="568"/>
        <w:jc w:val="both"/>
        <w:rPr>
          <w:sz w:val="24"/>
          <w:szCs w:val="24"/>
        </w:rPr>
      </w:pPr>
      <w:r w:rsidRPr="006E4A76">
        <w:rPr>
          <w:sz w:val="24"/>
          <w:szCs w:val="24"/>
        </w:rPr>
        <w:t>-  медицинским осмотром или освидетельствованием;</w:t>
      </w:r>
    </w:p>
    <w:p w:rsidR="007A23DA" w:rsidRPr="006E4A76" w:rsidRDefault="007A23DA" w:rsidP="007A23DA">
      <w:pPr>
        <w:widowControl/>
        <w:shd w:val="clear" w:color="auto" w:fill="FFFFFF"/>
        <w:tabs>
          <w:tab w:val="num" w:pos="0"/>
        </w:tabs>
        <w:autoSpaceDE/>
        <w:autoSpaceDN/>
        <w:adjustRightInd/>
        <w:ind w:firstLine="568"/>
        <w:jc w:val="both"/>
        <w:rPr>
          <w:sz w:val="24"/>
          <w:szCs w:val="24"/>
        </w:rPr>
      </w:pPr>
      <w:r w:rsidRPr="006E4A76">
        <w:rPr>
          <w:sz w:val="24"/>
          <w:szCs w:val="24"/>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A23DA" w:rsidRPr="006E4A76" w:rsidRDefault="007A23DA" w:rsidP="007A23DA">
      <w:pPr>
        <w:widowControl/>
        <w:shd w:val="clear" w:color="auto" w:fill="FFFFFF"/>
        <w:tabs>
          <w:tab w:val="num" w:pos="0"/>
        </w:tabs>
        <w:autoSpaceDE/>
        <w:autoSpaceDN/>
        <w:adjustRightInd/>
        <w:ind w:firstLine="568"/>
        <w:jc w:val="both"/>
        <w:rPr>
          <w:sz w:val="24"/>
          <w:szCs w:val="24"/>
        </w:rPr>
      </w:pPr>
      <w:r w:rsidRPr="006E4A76">
        <w:rPr>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7A23DA" w:rsidRPr="006E4A76" w:rsidRDefault="007A23DA" w:rsidP="007A23DA">
      <w:pPr>
        <w:widowControl/>
        <w:shd w:val="clear" w:color="auto" w:fill="FFFFFF"/>
        <w:tabs>
          <w:tab w:val="num" w:pos="0"/>
        </w:tabs>
        <w:autoSpaceDE/>
        <w:autoSpaceDN/>
        <w:adjustRightInd/>
        <w:ind w:firstLine="568"/>
        <w:jc w:val="both"/>
        <w:rPr>
          <w:sz w:val="24"/>
          <w:szCs w:val="24"/>
        </w:rPr>
      </w:pPr>
      <w:r w:rsidRPr="006E4A76">
        <w:rPr>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7A23DA" w:rsidRPr="006E4A76" w:rsidRDefault="007A23DA" w:rsidP="007A23DA">
      <w:pPr>
        <w:widowControl/>
        <w:shd w:val="clear" w:color="auto" w:fill="FFFFFF"/>
        <w:tabs>
          <w:tab w:val="num" w:pos="0"/>
        </w:tabs>
        <w:autoSpaceDE/>
        <w:autoSpaceDN/>
        <w:adjustRightInd/>
        <w:ind w:firstLine="568"/>
        <w:jc w:val="both"/>
        <w:rPr>
          <w:sz w:val="24"/>
          <w:szCs w:val="24"/>
        </w:rPr>
      </w:pPr>
      <w:r w:rsidRPr="006E4A76">
        <w:rPr>
          <w:sz w:val="24"/>
          <w:szCs w:val="24"/>
        </w:rPr>
        <w:t xml:space="preserve">7.34.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w:t>
      </w:r>
      <w:r w:rsidRPr="006E4A76">
        <w:rPr>
          <w:sz w:val="24"/>
          <w:szCs w:val="24"/>
        </w:rPr>
        <w:lastRenderedPageBreak/>
        <w:t xml:space="preserve">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D62D60">
        <w:rPr>
          <w:sz w:val="24"/>
          <w:szCs w:val="24"/>
          <w:highlight w:val="lightGray"/>
        </w:rPr>
        <w:t>150 000 (Сто пятьдесят тысяч) рублей</w:t>
      </w:r>
      <w:r w:rsidRPr="006E4A76">
        <w:rPr>
          <w:sz w:val="24"/>
          <w:szCs w:val="24"/>
        </w:rPr>
        <w:t xml:space="preserve">, за каждый такой случай, а Подрядчик обязуется оплатить его в течение 30 (Тридцати) дней с момента предъявления требования. </w:t>
      </w:r>
    </w:p>
    <w:p w:rsidR="007A23DA" w:rsidRPr="006E4A76" w:rsidRDefault="007A23DA" w:rsidP="007A23DA">
      <w:pPr>
        <w:widowControl/>
        <w:shd w:val="clear" w:color="auto" w:fill="FFFFFF"/>
        <w:tabs>
          <w:tab w:val="num" w:pos="0"/>
        </w:tabs>
        <w:autoSpaceDE/>
        <w:autoSpaceDN/>
        <w:adjustRightInd/>
        <w:ind w:firstLine="568"/>
        <w:jc w:val="both"/>
        <w:rPr>
          <w:sz w:val="24"/>
          <w:szCs w:val="24"/>
        </w:rPr>
      </w:pPr>
      <w:r w:rsidRPr="006E4A76">
        <w:rPr>
          <w:sz w:val="24"/>
          <w:szCs w:val="24"/>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7A23DA" w:rsidRPr="006E4A76" w:rsidRDefault="007A23DA" w:rsidP="007A23DA">
      <w:pPr>
        <w:widowControl/>
        <w:shd w:val="clear" w:color="auto" w:fill="FFFFFF"/>
        <w:tabs>
          <w:tab w:val="num" w:pos="0"/>
        </w:tabs>
        <w:autoSpaceDE/>
        <w:autoSpaceDN/>
        <w:adjustRightInd/>
        <w:ind w:firstLine="568"/>
        <w:jc w:val="both"/>
        <w:rPr>
          <w:sz w:val="24"/>
          <w:szCs w:val="24"/>
        </w:rPr>
      </w:pPr>
      <w:r w:rsidRPr="006E4A76">
        <w:rPr>
          <w:sz w:val="24"/>
          <w:szCs w:val="24"/>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 </w:t>
      </w:r>
    </w:p>
    <w:p w:rsidR="007D250E" w:rsidRPr="00FA58D8" w:rsidRDefault="007A23DA" w:rsidP="007A23DA">
      <w:pPr>
        <w:widowControl/>
        <w:shd w:val="clear" w:color="auto" w:fill="FFFFFF"/>
        <w:tabs>
          <w:tab w:val="num" w:pos="0"/>
        </w:tabs>
        <w:autoSpaceDE/>
        <w:autoSpaceDN/>
        <w:adjustRightInd/>
        <w:ind w:firstLine="568"/>
        <w:jc w:val="both"/>
        <w:rPr>
          <w:sz w:val="24"/>
          <w:szCs w:val="24"/>
        </w:rPr>
      </w:pPr>
      <w:r w:rsidRPr="006E4A76">
        <w:rPr>
          <w:sz w:val="24"/>
          <w:szCs w:val="24"/>
        </w:rPr>
        <w:t>- актом о нарушении, составленным работником организации, оказывающей Заказчику охранные услуги на основании договора.</w:t>
      </w:r>
    </w:p>
    <w:p w:rsidR="007D250E" w:rsidRPr="007D250E" w:rsidRDefault="007D250E" w:rsidP="006E4A76">
      <w:pPr>
        <w:widowControl/>
        <w:numPr>
          <w:ilvl w:val="1"/>
          <w:numId w:val="24"/>
        </w:numPr>
        <w:shd w:val="clear" w:color="auto" w:fill="FFFFFF"/>
        <w:tabs>
          <w:tab w:val="num" w:pos="709"/>
        </w:tabs>
        <w:autoSpaceDE/>
        <w:autoSpaceDN/>
        <w:adjustRightInd/>
        <w:ind w:left="0" w:firstLine="709"/>
        <w:jc w:val="both"/>
        <w:rPr>
          <w:b/>
          <w:bCs/>
          <w:color w:val="000000"/>
          <w:sz w:val="24"/>
          <w:szCs w:val="24"/>
        </w:rPr>
      </w:pPr>
      <w:r w:rsidRPr="007A23DA">
        <w:rPr>
          <w:bCs/>
          <w:color w:val="000000"/>
          <w:sz w:val="24"/>
          <w:szCs w:val="24"/>
        </w:rPr>
        <w:t>В случае если при производстве</w:t>
      </w:r>
      <w:r w:rsidRPr="007D250E">
        <w:rPr>
          <w:bCs/>
          <w:color w:val="000000"/>
          <w:sz w:val="24"/>
          <w:szCs w:val="24"/>
        </w:rPr>
        <w:t xml:space="preserve"> </w:t>
      </w:r>
      <w:r>
        <w:rPr>
          <w:bCs/>
          <w:color w:val="000000"/>
          <w:sz w:val="24"/>
          <w:szCs w:val="24"/>
        </w:rPr>
        <w:t>Р</w:t>
      </w:r>
      <w:r w:rsidRPr="007D250E">
        <w:rPr>
          <w:bCs/>
          <w:color w:val="000000"/>
          <w:sz w:val="24"/>
          <w:szCs w:val="24"/>
        </w:rPr>
        <w:t>абот</w:t>
      </w:r>
      <w:r w:rsidR="00A2362E">
        <w:rPr>
          <w:bCs/>
          <w:color w:val="000000"/>
          <w:sz w:val="24"/>
          <w:szCs w:val="24"/>
        </w:rPr>
        <w:t>,</w:t>
      </w:r>
      <w:r w:rsidRPr="007D250E">
        <w:rPr>
          <w:bCs/>
          <w:color w:val="000000"/>
          <w:sz w:val="24"/>
          <w:szCs w:val="24"/>
        </w:rPr>
        <w:t xml:space="preserve"> в скважине, по вине Заказчика, подтвержденной двусторонним актом, было утрачено имущество Подрядчика, Заказчик обязан возместить Подрядчику остаточную стоимость утраченного имущества в соответствии с Приложением №</w:t>
      </w:r>
      <w:r w:rsidR="00DE4DAB">
        <w:rPr>
          <w:bCs/>
          <w:color w:val="000000"/>
          <w:sz w:val="24"/>
          <w:szCs w:val="24"/>
          <w:highlight w:val="lightGray"/>
        </w:rPr>
        <w:t>6</w:t>
      </w:r>
      <w:r w:rsidRPr="007D250E">
        <w:rPr>
          <w:bCs/>
          <w:color w:val="000000"/>
          <w:sz w:val="24"/>
          <w:szCs w:val="24"/>
        </w:rPr>
        <w:t xml:space="preserve"> в течение 30 (тридцати) дней с момента предъявления Подрядчиком требования и документов, подтверждающих реальность понесенных убытков, факт законного владения утраченным имуществом, его износ (амортизацию), а также расчет понесенных Подрядчиком убытков с учетом остаточной стоимости имущества, а именно:</w:t>
      </w:r>
    </w:p>
    <w:p w:rsidR="007D250E" w:rsidRPr="00417C62" w:rsidRDefault="007D250E" w:rsidP="007A23DA">
      <w:pPr>
        <w:widowControl/>
        <w:shd w:val="clear" w:color="auto" w:fill="FFFFFF"/>
        <w:tabs>
          <w:tab w:val="num" w:pos="1620"/>
        </w:tabs>
        <w:autoSpaceDE/>
        <w:autoSpaceDN/>
        <w:adjustRightInd/>
        <w:jc w:val="both"/>
        <w:rPr>
          <w:bCs/>
          <w:color w:val="000000"/>
          <w:sz w:val="24"/>
          <w:szCs w:val="24"/>
        </w:rPr>
      </w:pPr>
      <w:r w:rsidRPr="00417C62">
        <w:rPr>
          <w:b/>
          <w:bCs/>
          <w:color w:val="000000"/>
          <w:sz w:val="24"/>
          <w:szCs w:val="24"/>
        </w:rPr>
        <w:t xml:space="preserve">–   </w:t>
      </w:r>
      <w:r w:rsidRPr="00417C62">
        <w:rPr>
          <w:bCs/>
          <w:color w:val="000000"/>
          <w:sz w:val="24"/>
          <w:szCs w:val="24"/>
        </w:rPr>
        <w:t>Товарную накладную, счет-фактуру, подтверждающие факт получения и оплаты утраченного имущества;</w:t>
      </w:r>
    </w:p>
    <w:p w:rsidR="007D250E" w:rsidRPr="00417C62" w:rsidRDefault="007D250E" w:rsidP="007A23DA">
      <w:pPr>
        <w:widowControl/>
        <w:shd w:val="clear" w:color="auto" w:fill="FFFFFF"/>
        <w:tabs>
          <w:tab w:val="num" w:pos="1620"/>
        </w:tabs>
        <w:autoSpaceDE/>
        <w:autoSpaceDN/>
        <w:adjustRightInd/>
        <w:jc w:val="both"/>
        <w:rPr>
          <w:bCs/>
          <w:color w:val="000000"/>
          <w:sz w:val="24"/>
          <w:szCs w:val="24"/>
        </w:rPr>
      </w:pPr>
      <w:r w:rsidRPr="00417C62">
        <w:rPr>
          <w:bCs/>
          <w:color w:val="000000"/>
          <w:sz w:val="24"/>
          <w:szCs w:val="24"/>
        </w:rPr>
        <w:t>– Акт приема-передачи объекта основных средств по форме ОС-1, подтверждающую факт наличия и остаточной стоимости имущества на балансе Подрядчика;</w:t>
      </w:r>
    </w:p>
    <w:p w:rsidR="007D250E" w:rsidRPr="00417C62" w:rsidRDefault="007D250E" w:rsidP="007A23DA">
      <w:pPr>
        <w:widowControl/>
        <w:shd w:val="clear" w:color="auto" w:fill="FFFFFF"/>
        <w:tabs>
          <w:tab w:val="num" w:pos="1620"/>
        </w:tabs>
        <w:autoSpaceDE/>
        <w:autoSpaceDN/>
        <w:adjustRightInd/>
        <w:jc w:val="both"/>
        <w:rPr>
          <w:bCs/>
          <w:color w:val="000000"/>
          <w:sz w:val="24"/>
          <w:szCs w:val="24"/>
        </w:rPr>
      </w:pPr>
      <w:r w:rsidRPr="00417C62">
        <w:rPr>
          <w:bCs/>
          <w:color w:val="000000"/>
          <w:sz w:val="24"/>
          <w:szCs w:val="24"/>
        </w:rPr>
        <w:t>–    Справку-расчет убытков с учетом остаточной стоимости имущества;</w:t>
      </w:r>
    </w:p>
    <w:p w:rsidR="007D250E" w:rsidRPr="00417C62" w:rsidRDefault="007D250E" w:rsidP="007A23DA">
      <w:pPr>
        <w:widowControl/>
        <w:shd w:val="clear" w:color="auto" w:fill="FFFFFF"/>
        <w:tabs>
          <w:tab w:val="num" w:pos="1620"/>
        </w:tabs>
        <w:autoSpaceDE/>
        <w:autoSpaceDN/>
        <w:adjustRightInd/>
        <w:jc w:val="both"/>
        <w:rPr>
          <w:bCs/>
          <w:color w:val="000000"/>
          <w:sz w:val="24"/>
          <w:szCs w:val="24"/>
        </w:rPr>
      </w:pPr>
      <w:r w:rsidRPr="00417C62">
        <w:rPr>
          <w:bCs/>
          <w:color w:val="000000"/>
          <w:sz w:val="24"/>
          <w:szCs w:val="24"/>
        </w:rPr>
        <w:t>–    Технические паспорта утраченного имущества.</w:t>
      </w:r>
    </w:p>
    <w:p w:rsidR="007D250E" w:rsidRPr="00872837" w:rsidRDefault="007D250E" w:rsidP="007A23DA">
      <w:pPr>
        <w:widowControl/>
        <w:numPr>
          <w:ilvl w:val="1"/>
          <w:numId w:val="24"/>
        </w:numPr>
        <w:shd w:val="clear" w:color="auto" w:fill="FFFFFF"/>
        <w:tabs>
          <w:tab w:val="num" w:pos="960"/>
          <w:tab w:val="num" w:pos="1620"/>
        </w:tabs>
        <w:autoSpaceDE/>
        <w:autoSpaceDN/>
        <w:adjustRightInd/>
        <w:ind w:left="0" w:firstLine="709"/>
        <w:jc w:val="both"/>
        <w:rPr>
          <w:b/>
          <w:bCs/>
          <w:color w:val="000000"/>
          <w:sz w:val="24"/>
          <w:szCs w:val="24"/>
        </w:rPr>
      </w:pPr>
      <w:r w:rsidRPr="00872837">
        <w:rPr>
          <w:sz w:val="24"/>
          <w:szCs w:val="24"/>
        </w:rPr>
        <w:t>В случае если в результате аварии/инцидента/технического осложнения, произошедших по вине Заказчика, вина которого подтверждена актом, составленным в соответствии с настоящим Договором, произошла гибель бурового долота</w:t>
      </w:r>
      <w:r>
        <w:rPr>
          <w:sz w:val="24"/>
          <w:szCs w:val="24"/>
        </w:rPr>
        <w:t>,</w:t>
      </w:r>
      <w:r w:rsidRPr="00872837">
        <w:rPr>
          <w:sz w:val="24"/>
          <w:szCs w:val="24"/>
        </w:rPr>
        <w:t xml:space="preserve"> не отработавшего свой ресурс, Заказчик возмещает Подрядчику его стоимость в соответствии с </w:t>
      </w:r>
      <w:r>
        <w:rPr>
          <w:sz w:val="24"/>
          <w:szCs w:val="24"/>
        </w:rPr>
        <w:t xml:space="preserve">Приложением № </w:t>
      </w:r>
      <w:r w:rsidR="008C1725">
        <w:rPr>
          <w:sz w:val="24"/>
          <w:szCs w:val="24"/>
          <w:highlight w:val="lightGray"/>
        </w:rPr>
        <w:t>6</w:t>
      </w:r>
      <w:r>
        <w:rPr>
          <w:sz w:val="24"/>
          <w:szCs w:val="24"/>
        </w:rPr>
        <w:t xml:space="preserve"> </w:t>
      </w:r>
      <w:r w:rsidRPr="00872837">
        <w:rPr>
          <w:sz w:val="24"/>
          <w:szCs w:val="24"/>
        </w:rPr>
        <w:t>с учетом износа.</w:t>
      </w:r>
    </w:p>
    <w:p w:rsidR="007D250E" w:rsidRPr="00872837" w:rsidRDefault="007D250E" w:rsidP="007D250E">
      <w:pPr>
        <w:widowControl/>
        <w:shd w:val="clear" w:color="auto" w:fill="FFFFFF"/>
        <w:tabs>
          <w:tab w:val="num" w:pos="1620"/>
        </w:tabs>
        <w:autoSpaceDE/>
        <w:autoSpaceDN/>
        <w:adjustRightInd/>
        <w:ind w:firstLine="709"/>
        <w:jc w:val="both"/>
        <w:rPr>
          <w:sz w:val="24"/>
          <w:szCs w:val="24"/>
        </w:rPr>
      </w:pPr>
      <w:r w:rsidRPr="00872837">
        <w:rPr>
          <w:bCs/>
          <w:color w:val="000000"/>
          <w:sz w:val="24"/>
          <w:szCs w:val="24"/>
        </w:rPr>
        <w:t xml:space="preserve">Если </w:t>
      </w:r>
      <w:r w:rsidRPr="00872837">
        <w:rPr>
          <w:sz w:val="24"/>
          <w:szCs w:val="24"/>
        </w:rPr>
        <w:t>в результате возникновения событий указанных в настоящем пункте, произошла гибель бурового долота отработавшего свой ресурс, Подрядчик не требует, а  Заказчик не возмещает Подрядчику его стоимость.</w:t>
      </w:r>
    </w:p>
    <w:p w:rsidR="007D250E" w:rsidRPr="00752417" w:rsidRDefault="007D250E" w:rsidP="007A23DA">
      <w:pPr>
        <w:widowControl/>
        <w:numPr>
          <w:ilvl w:val="1"/>
          <w:numId w:val="24"/>
        </w:numPr>
        <w:shd w:val="clear" w:color="auto" w:fill="FFFFFF"/>
        <w:autoSpaceDE/>
        <w:autoSpaceDN/>
        <w:adjustRightInd/>
        <w:ind w:left="0" w:firstLine="709"/>
        <w:jc w:val="both"/>
        <w:rPr>
          <w:bCs/>
          <w:color w:val="000000"/>
          <w:sz w:val="24"/>
          <w:szCs w:val="24"/>
        </w:rPr>
      </w:pPr>
      <w:r w:rsidRPr="00752417">
        <w:rPr>
          <w:bCs/>
          <w:color w:val="000000"/>
          <w:sz w:val="24"/>
          <w:szCs w:val="24"/>
        </w:rPr>
        <w:t xml:space="preserve">В случае возникновения простоя по вине Подрядчика, последний обязан возместить понесенные Заказчиком убытки связанные с простоем в течение </w:t>
      </w:r>
      <w:r w:rsidRPr="00752417">
        <w:rPr>
          <w:spacing w:val="6"/>
          <w:sz w:val="24"/>
          <w:szCs w:val="24"/>
        </w:rPr>
        <w:t xml:space="preserve">30 (тридцати) дней с момента предъявления Заказчиком требования, а также применить Коэффициент </w:t>
      </w:r>
      <w:r w:rsidRPr="00752417">
        <w:rPr>
          <w:sz w:val="24"/>
          <w:szCs w:val="24"/>
        </w:rPr>
        <w:t xml:space="preserve">снижения стоимости работ </w:t>
      </w:r>
      <w:r w:rsidRPr="00752417">
        <w:rPr>
          <w:spacing w:val="8"/>
          <w:sz w:val="24"/>
          <w:szCs w:val="24"/>
        </w:rPr>
        <w:t>предусмотренный настоящим Договором. Ответственность подрядчика не может быть выше стоимости работ по скважине без учета применения коэффициента снижения стоимости.</w:t>
      </w:r>
    </w:p>
    <w:p w:rsidR="007D250E" w:rsidRPr="002F3465" w:rsidRDefault="007D250E" w:rsidP="007A23DA">
      <w:pPr>
        <w:widowControl/>
        <w:numPr>
          <w:ilvl w:val="1"/>
          <w:numId w:val="24"/>
        </w:numPr>
        <w:shd w:val="clear" w:color="auto" w:fill="FFFFFF"/>
        <w:autoSpaceDE/>
        <w:autoSpaceDN/>
        <w:adjustRightInd/>
        <w:ind w:left="0" w:firstLine="709"/>
        <w:jc w:val="both"/>
        <w:rPr>
          <w:bCs/>
          <w:color w:val="000000"/>
          <w:sz w:val="24"/>
          <w:szCs w:val="24"/>
        </w:rPr>
      </w:pPr>
      <w:r w:rsidRPr="00327FFB">
        <w:rPr>
          <w:sz w:val="24"/>
          <w:szCs w:val="24"/>
        </w:rPr>
        <w:t xml:space="preserve">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в размере </w:t>
      </w:r>
      <w:r w:rsidR="008321F2">
        <w:rPr>
          <w:sz w:val="24"/>
          <w:szCs w:val="24"/>
          <w:highlight w:val="lightGray"/>
        </w:rPr>
        <w:t>50 000 (пятидесяти тысяч</w:t>
      </w:r>
      <w:r w:rsidR="008321F2" w:rsidRPr="00C12EE1">
        <w:rPr>
          <w:sz w:val="24"/>
          <w:szCs w:val="24"/>
          <w:highlight w:val="lightGray"/>
        </w:rPr>
        <w:t xml:space="preserve">) </w:t>
      </w:r>
      <w:r w:rsidR="008321F2">
        <w:rPr>
          <w:sz w:val="24"/>
          <w:szCs w:val="24"/>
          <w:highlight w:val="lightGray"/>
        </w:rPr>
        <w:t xml:space="preserve"> </w:t>
      </w:r>
      <w:r w:rsidR="008321F2" w:rsidRPr="00C12EE1">
        <w:rPr>
          <w:sz w:val="24"/>
          <w:szCs w:val="24"/>
          <w:highlight w:val="lightGray"/>
        </w:rPr>
        <w:t>рублей</w:t>
      </w:r>
      <w:r w:rsidRPr="00C12EE1">
        <w:rPr>
          <w:sz w:val="24"/>
          <w:szCs w:val="24"/>
          <w:highlight w:val="lightGray"/>
        </w:rPr>
        <w:t>,</w:t>
      </w:r>
      <w:r w:rsidRPr="00327FFB">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A23DA">
      <w:pPr>
        <w:widowControl/>
        <w:numPr>
          <w:ilvl w:val="1"/>
          <w:numId w:val="24"/>
        </w:numPr>
        <w:shd w:val="clear" w:color="auto" w:fill="FFFFFF"/>
        <w:tabs>
          <w:tab w:val="num" w:pos="1530"/>
        </w:tabs>
        <w:autoSpaceDE/>
        <w:autoSpaceDN/>
        <w:adjustRightInd/>
        <w:ind w:left="0" w:firstLine="709"/>
        <w:jc w:val="both"/>
        <w:rPr>
          <w:bCs/>
          <w:color w:val="000000"/>
          <w:sz w:val="24"/>
          <w:szCs w:val="24"/>
        </w:rPr>
      </w:pPr>
      <w:r w:rsidRPr="00327FFB">
        <w:rPr>
          <w:sz w:val="24"/>
          <w:szCs w:val="24"/>
        </w:rPr>
        <w:t xml:space="preserve">В случае допущения Подрядчиком </w:t>
      </w:r>
      <w:r w:rsidRPr="00327FFB">
        <w:rPr>
          <w:spacing w:val="-2"/>
          <w:sz w:val="24"/>
          <w:szCs w:val="24"/>
        </w:rPr>
        <w:t xml:space="preserve">передвижения гусеничной техники своим ходом по дорогам с асфальтобетонным и щебеночно-гравийным покрытием, Подрядчик уплачивает штраф в размере </w:t>
      </w:r>
      <w:r w:rsidR="00A725B5">
        <w:rPr>
          <w:sz w:val="24"/>
          <w:szCs w:val="24"/>
          <w:highlight w:val="lightGray"/>
        </w:rPr>
        <w:t>300 000</w:t>
      </w:r>
      <w:r w:rsidR="00A725B5" w:rsidRPr="00C12EE1">
        <w:rPr>
          <w:sz w:val="24"/>
          <w:szCs w:val="24"/>
          <w:highlight w:val="lightGray"/>
        </w:rPr>
        <w:t xml:space="preserve"> (</w:t>
      </w:r>
      <w:r w:rsidR="00A725B5">
        <w:rPr>
          <w:sz w:val="24"/>
          <w:szCs w:val="24"/>
          <w:highlight w:val="lightGray"/>
        </w:rPr>
        <w:t>трехсот тысяч</w:t>
      </w:r>
      <w:r w:rsidR="00A725B5" w:rsidRPr="00C12EE1">
        <w:rPr>
          <w:sz w:val="24"/>
          <w:szCs w:val="24"/>
          <w:highlight w:val="lightGray"/>
        </w:rPr>
        <w:t>) рублей</w:t>
      </w:r>
      <w:r w:rsidRPr="00C12EE1">
        <w:rPr>
          <w:sz w:val="24"/>
          <w:szCs w:val="24"/>
          <w:highlight w:val="lightGray"/>
        </w:rPr>
        <w:t>,</w:t>
      </w:r>
      <w:r w:rsidRPr="00327FFB">
        <w:rPr>
          <w:sz w:val="24"/>
          <w:szCs w:val="24"/>
        </w:rPr>
        <w:t xml:space="preserve"> в течение 30 </w:t>
      </w:r>
      <w:r w:rsidRPr="00327FFB">
        <w:rPr>
          <w:spacing w:val="6"/>
          <w:sz w:val="24"/>
          <w:szCs w:val="24"/>
        </w:rPr>
        <w:t xml:space="preserve">(тридцати) </w:t>
      </w:r>
      <w:r w:rsidRPr="00327FFB">
        <w:rPr>
          <w:sz w:val="24"/>
          <w:szCs w:val="24"/>
        </w:rPr>
        <w:t>дней с момента предъявления Заказчиком требования</w:t>
      </w:r>
      <w:r w:rsidRPr="002F3465">
        <w:rPr>
          <w:sz w:val="24"/>
          <w:szCs w:val="24"/>
        </w:rPr>
        <w:t>.</w:t>
      </w:r>
    </w:p>
    <w:p w:rsidR="007D250E" w:rsidRPr="00E947B5" w:rsidRDefault="007D250E" w:rsidP="007A23DA">
      <w:pPr>
        <w:widowControl/>
        <w:numPr>
          <w:ilvl w:val="1"/>
          <w:numId w:val="24"/>
        </w:numPr>
        <w:shd w:val="clear" w:color="auto" w:fill="FFFFFF"/>
        <w:tabs>
          <w:tab w:val="num" w:pos="1530"/>
        </w:tabs>
        <w:autoSpaceDE/>
        <w:autoSpaceDN/>
        <w:adjustRightInd/>
        <w:ind w:left="0" w:firstLine="709"/>
        <w:jc w:val="both"/>
        <w:rPr>
          <w:bCs/>
          <w:color w:val="000000"/>
          <w:sz w:val="24"/>
          <w:szCs w:val="24"/>
        </w:rPr>
      </w:pPr>
      <w:r w:rsidRPr="00327FFB">
        <w:rPr>
          <w:sz w:val="24"/>
          <w:szCs w:val="24"/>
        </w:rPr>
        <w:lastRenderedPageBreak/>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w:t>
      </w:r>
      <w:r w:rsidRPr="00821616">
        <w:rPr>
          <w:sz w:val="24"/>
          <w:szCs w:val="24"/>
          <w:highlight w:val="lightGray"/>
        </w:rPr>
        <w:t>1 000 000</w:t>
      </w:r>
      <w:r w:rsidRPr="00327FFB">
        <w:rPr>
          <w:sz w:val="24"/>
          <w:szCs w:val="24"/>
        </w:rPr>
        <w:t xml:space="preserve"> (</w:t>
      </w:r>
      <w:r w:rsidRPr="00821616">
        <w:rPr>
          <w:sz w:val="24"/>
          <w:szCs w:val="24"/>
          <w:highlight w:val="lightGray"/>
        </w:rPr>
        <w:t>одного миллиона</w:t>
      </w:r>
      <w:r w:rsidRPr="00327FFB">
        <w:rPr>
          <w:sz w:val="24"/>
          <w:szCs w:val="24"/>
        </w:rPr>
        <w:t xml:space="preserve">) рублей, за каждого пострадавшего/погибшего работника Заказчика, в течение 30 </w:t>
      </w:r>
      <w:r w:rsidRPr="00327FFB">
        <w:rPr>
          <w:spacing w:val="6"/>
          <w:sz w:val="24"/>
          <w:szCs w:val="24"/>
        </w:rPr>
        <w:t xml:space="preserve">(тридцати) </w:t>
      </w:r>
      <w:r w:rsidRPr="00327FFB">
        <w:rPr>
          <w:sz w:val="24"/>
          <w:szCs w:val="24"/>
        </w:rPr>
        <w:t>дней с момента предъявления Заказчиком требования</w:t>
      </w:r>
      <w:r w:rsidRPr="002F3465">
        <w:rPr>
          <w:sz w:val="24"/>
          <w:szCs w:val="24"/>
        </w:rPr>
        <w:t>.</w:t>
      </w:r>
    </w:p>
    <w:p w:rsidR="007D250E" w:rsidRPr="00821616" w:rsidRDefault="007D250E" w:rsidP="007A23DA">
      <w:pPr>
        <w:widowControl/>
        <w:numPr>
          <w:ilvl w:val="1"/>
          <w:numId w:val="24"/>
        </w:numPr>
        <w:shd w:val="clear" w:color="auto" w:fill="FFFFFF"/>
        <w:tabs>
          <w:tab w:val="num" w:pos="1620"/>
        </w:tabs>
        <w:autoSpaceDE/>
        <w:autoSpaceDN/>
        <w:adjustRightInd/>
        <w:ind w:left="0" w:firstLine="709"/>
        <w:jc w:val="both"/>
        <w:rPr>
          <w:bCs/>
          <w:color w:val="000000"/>
          <w:sz w:val="24"/>
          <w:szCs w:val="24"/>
        </w:rPr>
      </w:pPr>
      <w:r w:rsidRPr="00821616">
        <w:rPr>
          <w:sz w:val="24"/>
          <w:szCs w:val="24"/>
          <w:highlight w:val="lightGray"/>
        </w:rPr>
        <w:t xml:space="preserve">Невзирая на иные положения настоящего Договора, общая сумма штрафных санкций и сумма убытков, подлежащая уплате/возмещению Подрядчика на основании требований Заказчика, предъявленных в соответствии с настоящим Договора, ограничивается размером стоимости Работ, выполненных Подрядчиком на объекте, где были выявлены недостатки явившиеся основаниями предъявления Подрядчику требований об уплате штрафа и (или) о возмещении убытков. </w:t>
      </w:r>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Положения настоящего пункта не применяются в случаях нарушения Подрядчиком требований настоящего Договора в результате умышленных действий/бездействия Подрядчика, а также в случае когда требования Заказчика по уплате штрафов и возмещению убытков связаны с:</w:t>
      </w:r>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повреждением подземных и наземных</w:t>
      </w:r>
      <w:r w:rsidR="00C0227E">
        <w:rPr>
          <w:sz w:val="24"/>
          <w:szCs w:val="24"/>
          <w:highlight w:val="lightGray"/>
        </w:rPr>
        <w:t>/надземных</w:t>
      </w:r>
      <w:r w:rsidR="00BE6D22">
        <w:rPr>
          <w:sz w:val="24"/>
          <w:szCs w:val="24"/>
          <w:highlight w:val="lightGray"/>
        </w:rPr>
        <w:t>/воздушных</w:t>
      </w:r>
      <w:r w:rsidRPr="00821616">
        <w:rPr>
          <w:sz w:val="24"/>
          <w:szCs w:val="24"/>
          <w:highlight w:val="lightGray"/>
        </w:rPr>
        <w:t xml:space="preserve"> коммуникаций;</w:t>
      </w:r>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нарушением требований локальных нормативных актов Заказчика указанных в настоящем Договоре и являющихся его неотъемлемой частью;</w:t>
      </w:r>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установлением факта употребления работником 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а также с завозом/проносом (попыткой завоза/проноса) работником Подрядчика на территорию Заказчика алкогольной продукции (в том числе пива), наркотических, психотропных веществ;</w:t>
      </w:r>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xml:space="preserve">– причинением вреда окружающей среде, жизни человека, а также с гибелью окружающей среды, человека. </w:t>
      </w:r>
    </w:p>
    <w:p w:rsidR="007D250E" w:rsidRPr="002844BF" w:rsidRDefault="007D250E" w:rsidP="007D250E">
      <w:pPr>
        <w:widowControl/>
        <w:shd w:val="clear" w:color="auto" w:fill="FFFFFF"/>
        <w:tabs>
          <w:tab w:val="num" w:pos="1276"/>
          <w:tab w:val="num" w:pos="1620"/>
        </w:tabs>
        <w:autoSpaceDE/>
        <w:autoSpaceDN/>
        <w:adjustRightInd/>
        <w:ind w:firstLine="709"/>
        <w:jc w:val="both"/>
        <w:rPr>
          <w:bCs/>
          <w:color w:val="000000"/>
          <w:sz w:val="24"/>
          <w:szCs w:val="24"/>
        </w:rPr>
      </w:pPr>
      <w:r w:rsidRPr="002844BF">
        <w:rPr>
          <w:sz w:val="24"/>
          <w:szCs w:val="24"/>
          <w:highlight w:val="lightGray"/>
        </w:rPr>
        <w:t>Упущенная выгода возмещению не подлежит.</w:t>
      </w:r>
    </w:p>
    <w:p w:rsidR="007D250E" w:rsidRPr="002844BF" w:rsidRDefault="007D250E" w:rsidP="007A23DA">
      <w:pPr>
        <w:widowControl/>
        <w:numPr>
          <w:ilvl w:val="1"/>
          <w:numId w:val="24"/>
        </w:numPr>
        <w:shd w:val="clear" w:color="auto" w:fill="FFFFFF"/>
        <w:tabs>
          <w:tab w:val="num" w:pos="1620"/>
        </w:tabs>
        <w:autoSpaceDE/>
        <w:autoSpaceDN/>
        <w:adjustRightInd/>
        <w:ind w:left="0" w:firstLine="709"/>
        <w:jc w:val="both"/>
        <w:rPr>
          <w:bCs/>
          <w:color w:val="000000"/>
          <w:sz w:val="24"/>
          <w:szCs w:val="24"/>
        </w:rPr>
      </w:pPr>
      <w:r w:rsidRPr="002844BF">
        <w:rPr>
          <w:bCs/>
          <w:color w:val="000000"/>
          <w:sz w:val="24"/>
          <w:szCs w:val="24"/>
          <w:highlight w:val="lightGray"/>
        </w:rPr>
        <w:t>В случае невыполнения Подрядчиком требования настоящего Договора о з</w:t>
      </w:r>
      <w:r w:rsidRPr="002844BF">
        <w:rPr>
          <w:sz w:val="24"/>
          <w:szCs w:val="24"/>
          <w:highlight w:val="lightGray"/>
        </w:rPr>
        <w:t xml:space="preserve">аключении на период выполнения Работ договоров добровольного страхования от несчастных случаев работников и (или) </w:t>
      </w:r>
      <w:r w:rsidRPr="002844BF">
        <w:rPr>
          <w:bCs/>
          <w:color w:val="000000"/>
          <w:sz w:val="24"/>
          <w:szCs w:val="24"/>
          <w:highlight w:val="lightGray"/>
        </w:rPr>
        <w:t>з</w:t>
      </w:r>
      <w:r w:rsidRPr="002844BF">
        <w:rPr>
          <w:sz w:val="24"/>
          <w:szCs w:val="24"/>
          <w:highlight w:val="lightGray"/>
        </w:rPr>
        <w:t xml:space="preserve">аключения указанных договоров не в соответствии с требованиями настоящего Договора  </w:t>
      </w:r>
      <w:r w:rsidRPr="002844BF">
        <w:rPr>
          <w:color w:val="000000"/>
          <w:sz w:val="24"/>
          <w:szCs w:val="24"/>
          <w:highlight w:val="lightGray"/>
        </w:rPr>
        <w:t xml:space="preserve">Подрядчик обязан уплатить Заказчику штраф </w:t>
      </w:r>
      <w:r w:rsidRPr="002844BF">
        <w:rPr>
          <w:sz w:val="24"/>
          <w:szCs w:val="24"/>
          <w:highlight w:val="lightGray"/>
        </w:rPr>
        <w:t xml:space="preserve">в размере </w:t>
      </w:r>
      <w:r w:rsidR="002033AD" w:rsidRPr="002844BF">
        <w:rPr>
          <w:sz w:val="24"/>
          <w:szCs w:val="24"/>
          <w:highlight w:val="lightGray"/>
        </w:rPr>
        <w:t>400 000 (четырехсот тысяч) рублей</w:t>
      </w:r>
      <w:r w:rsidRPr="002844BF">
        <w:rPr>
          <w:sz w:val="24"/>
          <w:szCs w:val="24"/>
          <w:highlight w:val="lightGray"/>
        </w:rPr>
        <w:t>, в течение 30 (тридцати) дней с момента поступления требования</w:t>
      </w:r>
      <w:r w:rsidRPr="002844BF">
        <w:rPr>
          <w:sz w:val="24"/>
          <w:szCs w:val="24"/>
        </w:rPr>
        <w:t>.</w:t>
      </w:r>
    </w:p>
    <w:p w:rsidR="005E21F0" w:rsidRPr="00E0075F" w:rsidRDefault="005E21F0" w:rsidP="007A23DA">
      <w:pPr>
        <w:widowControl/>
        <w:numPr>
          <w:ilvl w:val="1"/>
          <w:numId w:val="24"/>
        </w:numPr>
        <w:shd w:val="clear" w:color="auto" w:fill="FFFFFF"/>
        <w:tabs>
          <w:tab w:val="num" w:pos="1620"/>
        </w:tabs>
        <w:autoSpaceDE/>
        <w:autoSpaceDN/>
        <w:adjustRightInd/>
        <w:ind w:left="0" w:firstLine="709"/>
        <w:jc w:val="both"/>
        <w:rPr>
          <w:bCs/>
          <w:color w:val="000000"/>
          <w:sz w:val="24"/>
          <w:szCs w:val="24"/>
        </w:rPr>
      </w:pPr>
      <w:r w:rsidRPr="005E21F0">
        <w:rPr>
          <w:sz w:val="24"/>
          <w:szCs w:val="24"/>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5E21F0">
        <w:rPr>
          <w:sz w:val="24"/>
          <w:szCs w:val="24"/>
        </w:rPr>
        <w:t>нефтегазодобычи</w:t>
      </w:r>
      <w:proofErr w:type="spellEnd"/>
      <w:r w:rsidRPr="005E21F0">
        <w:rPr>
          <w:sz w:val="24"/>
          <w:szCs w:val="24"/>
        </w:rPr>
        <w:t xml:space="preserve">, Заказчик имеет право предъявить Подрядчику штраф в размере </w:t>
      </w:r>
      <w:r w:rsidRPr="007E32F1">
        <w:rPr>
          <w:sz w:val="24"/>
          <w:szCs w:val="24"/>
          <w:highlight w:val="lightGray"/>
        </w:rPr>
        <w:t>50 000 (пятьдесят тысяч) рублей</w:t>
      </w:r>
      <w:r w:rsidRPr="005E21F0">
        <w:rPr>
          <w:sz w:val="24"/>
          <w:szCs w:val="24"/>
        </w:rPr>
        <w:t>, а Подрядчик обязуется оплатить его в течение 30 (тридцати) дней с момента предъявления требования.</w:t>
      </w:r>
    </w:p>
    <w:p w:rsidR="00E0075F" w:rsidRPr="00EB26D6" w:rsidRDefault="00E0075F" w:rsidP="007A23DA">
      <w:pPr>
        <w:widowControl/>
        <w:numPr>
          <w:ilvl w:val="1"/>
          <w:numId w:val="24"/>
        </w:numPr>
        <w:shd w:val="clear" w:color="auto" w:fill="FFFFFF"/>
        <w:tabs>
          <w:tab w:val="num" w:pos="1620"/>
        </w:tabs>
        <w:autoSpaceDE/>
        <w:autoSpaceDN/>
        <w:adjustRightInd/>
        <w:ind w:left="0" w:firstLine="709"/>
        <w:jc w:val="both"/>
        <w:rPr>
          <w:bCs/>
          <w:color w:val="000000"/>
          <w:sz w:val="24"/>
          <w:szCs w:val="24"/>
          <w:highlight w:val="lightGray"/>
        </w:rPr>
      </w:pPr>
      <w:r w:rsidRPr="00EB26D6">
        <w:rPr>
          <w:bCs/>
          <w:color w:val="000000"/>
          <w:sz w:val="24"/>
          <w:szCs w:val="24"/>
          <w:highlight w:val="lightGray"/>
        </w:rPr>
        <w:t>В случае нарушения Подрядчиком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Подрядчик уплач</w:t>
      </w:r>
      <w:r w:rsidR="00EB26D6" w:rsidRPr="00EB26D6">
        <w:rPr>
          <w:bCs/>
          <w:color w:val="000000"/>
          <w:sz w:val="24"/>
          <w:szCs w:val="24"/>
          <w:highlight w:val="lightGray"/>
        </w:rPr>
        <w:t>ивает Заказчику  штраф</w:t>
      </w:r>
      <w:r w:rsidRPr="00EB26D6">
        <w:rPr>
          <w:bCs/>
          <w:color w:val="000000"/>
          <w:sz w:val="24"/>
          <w:szCs w:val="24"/>
          <w:highlight w:val="lightGray"/>
        </w:rPr>
        <w:t xml:space="preserve"> </w:t>
      </w:r>
      <w:r w:rsidR="00EB26D6" w:rsidRPr="00EB26D6">
        <w:rPr>
          <w:sz w:val="24"/>
          <w:szCs w:val="24"/>
          <w:highlight w:val="lightGray"/>
        </w:rPr>
        <w:t xml:space="preserve">в размере __________ (___________) рублей </w:t>
      </w:r>
      <w:r w:rsidR="00EB26D6" w:rsidRPr="00EB26D6">
        <w:rPr>
          <w:i/>
          <w:sz w:val="24"/>
          <w:szCs w:val="24"/>
          <w:highlight w:val="lightGray"/>
        </w:rPr>
        <w:t>либо</w:t>
      </w:r>
      <w:r w:rsidR="00EB26D6" w:rsidRPr="00EB26D6">
        <w:rPr>
          <w:sz w:val="24"/>
          <w:szCs w:val="24"/>
          <w:highlight w:val="lightGray"/>
        </w:rPr>
        <w:t xml:space="preserve"> ______ % (___________) от общей стоимости Работ по Договору за каждый случай нарушения, в течение 30 (тридцати) дней с момента предъявления Заказчиком требования.</w:t>
      </w:r>
    </w:p>
    <w:p w:rsidR="007D250E" w:rsidRPr="00C40B34" w:rsidRDefault="007D250E" w:rsidP="007A23DA">
      <w:pPr>
        <w:widowControl/>
        <w:numPr>
          <w:ilvl w:val="1"/>
          <w:numId w:val="24"/>
        </w:numPr>
        <w:shd w:val="clear" w:color="auto" w:fill="FFFFFF"/>
        <w:tabs>
          <w:tab w:val="num" w:pos="1620"/>
        </w:tabs>
        <w:autoSpaceDE/>
        <w:autoSpaceDN/>
        <w:adjustRightInd/>
        <w:ind w:left="0" w:firstLine="709"/>
        <w:jc w:val="both"/>
        <w:rPr>
          <w:bCs/>
          <w:color w:val="000000"/>
          <w:sz w:val="24"/>
          <w:szCs w:val="24"/>
        </w:rPr>
      </w:pPr>
      <w:r w:rsidRPr="00C40B34">
        <w:rPr>
          <w:bCs/>
          <w:color w:val="000000"/>
          <w:sz w:val="24"/>
          <w:szCs w:val="24"/>
        </w:rPr>
        <w:t>Заказчик не несет никакой ответственности за сохранность имущества Подрядчика, если оно было оставлено на территории Заказчика без присмотра Подрядчика.</w:t>
      </w:r>
    </w:p>
    <w:p w:rsidR="007D250E" w:rsidRPr="00317622" w:rsidRDefault="007D250E" w:rsidP="007A23DA">
      <w:pPr>
        <w:widowControl/>
        <w:numPr>
          <w:ilvl w:val="1"/>
          <w:numId w:val="24"/>
        </w:numPr>
        <w:shd w:val="clear" w:color="auto" w:fill="FFFFFF"/>
        <w:tabs>
          <w:tab w:val="num" w:pos="1620"/>
        </w:tabs>
        <w:autoSpaceDE/>
        <w:autoSpaceDN/>
        <w:adjustRightInd/>
        <w:ind w:left="0" w:firstLine="709"/>
        <w:jc w:val="both"/>
        <w:rPr>
          <w:bCs/>
          <w:color w:val="000000"/>
          <w:sz w:val="24"/>
          <w:szCs w:val="24"/>
        </w:rPr>
      </w:pPr>
      <w:r w:rsidRPr="00317622">
        <w:rPr>
          <w:sz w:val="24"/>
          <w:szCs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7D250E" w:rsidRPr="00317622" w:rsidRDefault="007D250E" w:rsidP="007A23DA">
      <w:pPr>
        <w:widowControl/>
        <w:numPr>
          <w:ilvl w:val="1"/>
          <w:numId w:val="24"/>
        </w:numPr>
        <w:shd w:val="clear" w:color="auto" w:fill="FFFFFF"/>
        <w:tabs>
          <w:tab w:val="num" w:pos="1620"/>
        </w:tabs>
        <w:autoSpaceDE/>
        <w:autoSpaceDN/>
        <w:adjustRightInd/>
        <w:ind w:left="0" w:firstLine="709"/>
        <w:jc w:val="both"/>
        <w:rPr>
          <w:bCs/>
          <w:color w:val="000000"/>
          <w:sz w:val="24"/>
          <w:szCs w:val="24"/>
        </w:rPr>
      </w:pPr>
      <w:r w:rsidRPr="00317622">
        <w:rPr>
          <w:bCs/>
          <w:color w:val="000000"/>
          <w:sz w:val="24"/>
          <w:szCs w:val="24"/>
        </w:rPr>
        <w:lastRenderedPageBreak/>
        <w:t xml:space="preserve">Подрядчик </w:t>
      </w:r>
      <w:r w:rsidRPr="00317622">
        <w:rPr>
          <w:sz w:val="24"/>
          <w:szCs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D250E" w:rsidRPr="00745C9C" w:rsidRDefault="007D250E" w:rsidP="007A23DA">
      <w:pPr>
        <w:widowControl/>
        <w:numPr>
          <w:ilvl w:val="1"/>
          <w:numId w:val="24"/>
        </w:numPr>
        <w:shd w:val="clear" w:color="auto" w:fill="FFFFFF"/>
        <w:tabs>
          <w:tab w:val="num" w:pos="1620"/>
        </w:tabs>
        <w:autoSpaceDE/>
        <w:autoSpaceDN/>
        <w:adjustRightInd/>
        <w:ind w:left="0" w:firstLine="709"/>
        <w:jc w:val="both"/>
        <w:rPr>
          <w:bCs/>
          <w:color w:val="000000"/>
          <w:sz w:val="24"/>
          <w:szCs w:val="24"/>
        </w:rPr>
      </w:pPr>
      <w:r w:rsidRPr="00317622">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D250E" w:rsidRPr="00317622" w:rsidRDefault="007D250E" w:rsidP="007A23DA">
      <w:pPr>
        <w:widowControl/>
        <w:numPr>
          <w:ilvl w:val="1"/>
          <w:numId w:val="24"/>
        </w:numPr>
        <w:shd w:val="clear" w:color="auto" w:fill="FFFFFF"/>
        <w:tabs>
          <w:tab w:val="num" w:pos="1620"/>
        </w:tabs>
        <w:autoSpaceDE/>
        <w:autoSpaceDN/>
        <w:adjustRightInd/>
        <w:ind w:left="0" w:firstLine="709"/>
        <w:jc w:val="both"/>
        <w:rPr>
          <w:b/>
          <w:bCs/>
          <w:color w:val="000000"/>
          <w:sz w:val="24"/>
          <w:szCs w:val="24"/>
        </w:rPr>
      </w:pPr>
      <w:r w:rsidRPr="00317622">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D250E" w:rsidRPr="00317622" w:rsidRDefault="007D250E" w:rsidP="007D250E">
      <w:pPr>
        <w:widowControl/>
        <w:shd w:val="clear" w:color="auto" w:fill="FFFFFF"/>
        <w:tabs>
          <w:tab w:val="num" w:pos="1620"/>
        </w:tabs>
        <w:autoSpaceDE/>
        <w:autoSpaceDN/>
        <w:adjustRightInd/>
        <w:ind w:firstLine="709"/>
        <w:jc w:val="both"/>
        <w:rPr>
          <w:b/>
          <w:bCs/>
          <w:color w:val="000000"/>
          <w:sz w:val="24"/>
          <w:szCs w:val="24"/>
        </w:rPr>
      </w:pPr>
      <w:r w:rsidRPr="00317622">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D250E" w:rsidRPr="00317622" w:rsidRDefault="007D250E" w:rsidP="007D250E">
      <w:pPr>
        <w:ind w:firstLine="709"/>
        <w:jc w:val="both"/>
        <w:rPr>
          <w:b/>
          <w:bCs/>
          <w:sz w:val="24"/>
          <w:szCs w:val="24"/>
        </w:rPr>
      </w:pPr>
      <w:r w:rsidRPr="00317622">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D250E" w:rsidRDefault="007D250E" w:rsidP="007D250E">
      <w:pPr>
        <w:ind w:firstLine="720"/>
        <w:jc w:val="both"/>
        <w:rPr>
          <w:sz w:val="24"/>
          <w:szCs w:val="24"/>
        </w:rPr>
      </w:pPr>
      <w:r w:rsidRPr="00317622">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7D250E" w:rsidRDefault="007D250E" w:rsidP="007D250E">
      <w:pPr>
        <w:ind w:firstLine="720"/>
        <w:jc w:val="both"/>
        <w:rPr>
          <w:sz w:val="24"/>
          <w:szCs w:val="24"/>
        </w:rPr>
      </w:pPr>
      <w:r w:rsidRPr="00317622">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r>
        <w:rPr>
          <w:sz w:val="24"/>
          <w:szCs w:val="24"/>
        </w:rPr>
        <w:t>.</w:t>
      </w:r>
    </w:p>
    <w:p w:rsidR="007C0618" w:rsidRDefault="007C0618" w:rsidP="007D250E">
      <w:pPr>
        <w:ind w:firstLine="720"/>
        <w:jc w:val="both"/>
        <w:rPr>
          <w:sz w:val="24"/>
          <w:szCs w:val="24"/>
        </w:rPr>
      </w:pPr>
    </w:p>
    <w:p w:rsidR="007C0618" w:rsidRPr="00317622" w:rsidRDefault="007C0618" w:rsidP="007D250E">
      <w:pPr>
        <w:ind w:firstLine="720"/>
        <w:jc w:val="both"/>
        <w:rPr>
          <w:bCs/>
          <w:color w:val="000000"/>
          <w:sz w:val="24"/>
          <w:szCs w:val="24"/>
        </w:rPr>
      </w:pPr>
    </w:p>
    <w:p w:rsidR="007D250E" w:rsidRPr="007D250E" w:rsidRDefault="007D250E" w:rsidP="007D250E">
      <w:pPr>
        <w:widowControl/>
        <w:shd w:val="clear" w:color="auto" w:fill="BFBFBF" w:themeFill="background1" w:themeFillShade="BF"/>
        <w:tabs>
          <w:tab w:val="num" w:pos="1620"/>
        </w:tabs>
        <w:autoSpaceDE/>
        <w:autoSpaceDN/>
        <w:adjustRightInd/>
        <w:jc w:val="both"/>
        <w:rPr>
          <w:b/>
          <w:bCs/>
          <w:color w:val="000000"/>
          <w:sz w:val="24"/>
          <w:szCs w:val="24"/>
        </w:rPr>
      </w:pPr>
    </w:p>
    <w:p w:rsidR="00D46AE1" w:rsidRPr="00E978B2" w:rsidRDefault="00D46AE1" w:rsidP="007A23DA">
      <w:pPr>
        <w:widowControl/>
        <w:numPr>
          <w:ilvl w:val="0"/>
          <w:numId w:val="24"/>
        </w:numPr>
        <w:shd w:val="clear" w:color="auto" w:fill="FFFFFF"/>
        <w:tabs>
          <w:tab w:val="num" w:pos="1332"/>
          <w:tab w:val="num" w:pos="1620"/>
        </w:tabs>
        <w:autoSpaceDE/>
        <w:autoSpaceDN/>
        <w:adjustRightInd/>
        <w:jc w:val="center"/>
        <w:rPr>
          <w:b/>
          <w:bCs/>
          <w:color w:val="000000"/>
          <w:sz w:val="24"/>
          <w:szCs w:val="24"/>
        </w:rPr>
      </w:pPr>
      <w:r w:rsidRPr="00E978B2">
        <w:rPr>
          <w:b/>
          <w:sz w:val="24"/>
          <w:szCs w:val="24"/>
        </w:rPr>
        <w:t>Обстоятельства непреодолимой силы (форс-мажор)</w:t>
      </w:r>
    </w:p>
    <w:p w:rsidR="00D46AE1" w:rsidRPr="00E978B2" w:rsidRDefault="00D46AE1" w:rsidP="00D46AE1">
      <w:pPr>
        <w:widowControl/>
        <w:shd w:val="clear" w:color="auto" w:fill="FFFFFF"/>
        <w:tabs>
          <w:tab w:val="num" w:pos="1332"/>
          <w:tab w:val="num" w:pos="1620"/>
        </w:tabs>
        <w:autoSpaceDE/>
        <w:autoSpaceDN/>
        <w:adjustRightInd/>
        <w:rPr>
          <w:b/>
          <w:bCs/>
          <w:color w:val="000000"/>
          <w:sz w:val="24"/>
          <w:szCs w:val="24"/>
        </w:rPr>
      </w:pPr>
    </w:p>
    <w:p w:rsidR="00D46AE1" w:rsidRPr="00872837" w:rsidRDefault="00D46AE1" w:rsidP="00113756">
      <w:pPr>
        <w:widowControl/>
        <w:numPr>
          <w:ilvl w:val="1"/>
          <w:numId w:val="27"/>
        </w:numPr>
        <w:shd w:val="clear" w:color="auto" w:fill="FFFFFF"/>
        <w:tabs>
          <w:tab w:val="clear" w:pos="562"/>
          <w:tab w:val="num" w:pos="0"/>
        </w:tabs>
        <w:autoSpaceDE/>
        <w:autoSpaceDN/>
        <w:adjustRightInd/>
        <w:ind w:left="0" w:firstLine="709"/>
        <w:jc w:val="both"/>
        <w:rPr>
          <w:b/>
          <w:bCs/>
          <w:color w:val="000000"/>
          <w:sz w:val="24"/>
          <w:szCs w:val="24"/>
        </w:rPr>
      </w:pPr>
      <w:r w:rsidRPr="00E978B2">
        <w:rPr>
          <w:sz w:val="24"/>
          <w:szCs w:val="24"/>
        </w:rPr>
        <w:t>Под обстоятельствами непреодолимой</w:t>
      </w:r>
      <w:r w:rsidRPr="00872837">
        <w:rPr>
          <w:sz w:val="24"/>
          <w:szCs w:val="24"/>
        </w:rPr>
        <w:t xml:space="preserve">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D46AE1" w:rsidRPr="00872837" w:rsidRDefault="00D46AE1" w:rsidP="00113756">
      <w:pPr>
        <w:widowControl/>
        <w:numPr>
          <w:ilvl w:val="1"/>
          <w:numId w:val="27"/>
        </w:numPr>
        <w:shd w:val="clear" w:color="auto" w:fill="FFFFFF"/>
        <w:autoSpaceDE/>
        <w:autoSpaceDN/>
        <w:adjustRightInd/>
        <w:ind w:left="0" w:firstLine="709"/>
        <w:jc w:val="both"/>
        <w:rPr>
          <w:b/>
          <w:bCs/>
          <w:color w:val="000000"/>
          <w:sz w:val="24"/>
          <w:szCs w:val="24"/>
        </w:rPr>
      </w:pPr>
      <w:r w:rsidRPr="00872837">
        <w:rPr>
          <w:sz w:val="24"/>
          <w:szCs w:val="24"/>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 </w:t>
      </w:r>
    </w:p>
    <w:p w:rsidR="00D46AE1" w:rsidRPr="007C0618" w:rsidRDefault="00D46AE1" w:rsidP="00113756">
      <w:pPr>
        <w:widowControl/>
        <w:numPr>
          <w:ilvl w:val="1"/>
          <w:numId w:val="27"/>
        </w:numPr>
        <w:shd w:val="clear" w:color="auto" w:fill="FFFFFF"/>
        <w:autoSpaceDE/>
        <w:autoSpaceDN/>
        <w:adjustRightInd/>
        <w:ind w:left="0" w:firstLine="709"/>
        <w:jc w:val="both"/>
        <w:rPr>
          <w:b/>
          <w:bCs/>
          <w:color w:val="000000"/>
          <w:sz w:val="24"/>
          <w:szCs w:val="24"/>
        </w:rPr>
      </w:pPr>
      <w:r w:rsidRPr="00872837">
        <w:rPr>
          <w:sz w:val="24"/>
          <w:szCs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C0618" w:rsidRPr="007C0618" w:rsidRDefault="007C0618" w:rsidP="007C0618">
      <w:pPr>
        <w:widowControl/>
        <w:numPr>
          <w:ilvl w:val="1"/>
          <w:numId w:val="27"/>
        </w:numPr>
        <w:shd w:val="clear" w:color="auto" w:fill="FFFFFF"/>
        <w:tabs>
          <w:tab w:val="clear" w:pos="562"/>
          <w:tab w:val="num" w:pos="0"/>
        </w:tabs>
        <w:autoSpaceDE/>
        <w:autoSpaceDN/>
        <w:adjustRightInd/>
        <w:ind w:left="0" w:firstLine="709"/>
        <w:jc w:val="both"/>
        <w:rPr>
          <w:bCs/>
          <w:color w:val="000000"/>
          <w:sz w:val="24"/>
          <w:szCs w:val="24"/>
        </w:rPr>
      </w:pPr>
      <w:r w:rsidRPr="007C0618">
        <w:rPr>
          <w:bCs/>
          <w:color w:val="000000"/>
          <w:sz w:val="24"/>
          <w:szCs w:val="24"/>
        </w:rPr>
        <w:t xml:space="preserve">Санкции не являются форс-мажором. Санкции – это официальный законодательный акт органа государственной власти страны (объединения стран) одной из Сторон Договора либо их контрагентов (за пределами РФ), прямо или косвенно ограничивающий либо запрещающий исполнение одной Стороной своих обязательств в рамках Договора. Подрядчик обязан обеспечить наличие любых экспортных лицензий и разрешений, которые необходимы или будут необходимы ему для исполнения своих обязательств по настоящему Договору в связи с требованиями любых правил или законодательных ограничений в отношении экспортных операций, включая экспортное регулирование США, Великобритании, стран Европейского союза и других государств. Неисполнение обязательств, </w:t>
      </w:r>
      <w:r w:rsidRPr="007C0618">
        <w:rPr>
          <w:bCs/>
          <w:color w:val="000000"/>
          <w:sz w:val="24"/>
          <w:szCs w:val="24"/>
        </w:rPr>
        <w:lastRenderedPageBreak/>
        <w:t>связанных с выполнением работ, вызванное действием Санкций, не рассматривается Сторонами в качестве обстоятельства непреодолимой силы (форс-мажора) и считается недопустимым односторонним отказом Подрядчика от исполнения своих обязательств по настоящему Договору. В связи с невыполнением Подрядчиком своих обязательств по Договору по указанной причине Подрядчик обязуется не позднее 7 дней с даты предъявления требования:</w:t>
      </w:r>
    </w:p>
    <w:p w:rsidR="007C0618" w:rsidRPr="007C0618" w:rsidRDefault="007C0618" w:rsidP="007C0618">
      <w:pPr>
        <w:widowControl/>
        <w:shd w:val="clear" w:color="auto" w:fill="FFFFFF"/>
        <w:tabs>
          <w:tab w:val="num" w:pos="0"/>
        </w:tabs>
        <w:autoSpaceDE/>
        <w:autoSpaceDN/>
        <w:adjustRightInd/>
        <w:ind w:firstLine="142"/>
        <w:jc w:val="both"/>
        <w:rPr>
          <w:bCs/>
          <w:color w:val="000000"/>
          <w:sz w:val="24"/>
          <w:szCs w:val="24"/>
        </w:rPr>
      </w:pPr>
      <w:r w:rsidRPr="007C0618">
        <w:rPr>
          <w:bCs/>
          <w:color w:val="000000"/>
          <w:sz w:val="24"/>
          <w:szCs w:val="24"/>
        </w:rPr>
        <w:t>-возместить Заказчику все возникающие у последнего документально подтвержденные убытки без учета положений Договора, ограничивающих ответственность Подрядчика;</w:t>
      </w:r>
    </w:p>
    <w:p w:rsidR="007C0618" w:rsidRPr="007C0618" w:rsidRDefault="007C0618" w:rsidP="007C0618">
      <w:pPr>
        <w:widowControl/>
        <w:shd w:val="clear" w:color="auto" w:fill="FFFFFF"/>
        <w:tabs>
          <w:tab w:val="num" w:pos="0"/>
        </w:tabs>
        <w:autoSpaceDE/>
        <w:autoSpaceDN/>
        <w:adjustRightInd/>
        <w:ind w:firstLine="142"/>
        <w:jc w:val="both"/>
        <w:rPr>
          <w:bCs/>
          <w:color w:val="000000"/>
          <w:sz w:val="24"/>
          <w:szCs w:val="24"/>
        </w:rPr>
      </w:pPr>
      <w:r w:rsidRPr="007C0618">
        <w:rPr>
          <w:bCs/>
          <w:color w:val="000000"/>
          <w:sz w:val="24"/>
          <w:szCs w:val="24"/>
        </w:rPr>
        <w:t>-выплатить штраф в размере 10% от стоимости невыполненных работ;</w:t>
      </w:r>
    </w:p>
    <w:p w:rsidR="007C0618" w:rsidRPr="007C0618" w:rsidRDefault="007C0618" w:rsidP="007C0618">
      <w:pPr>
        <w:widowControl/>
        <w:shd w:val="clear" w:color="auto" w:fill="FFFFFF"/>
        <w:tabs>
          <w:tab w:val="num" w:pos="0"/>
        </w:tabs>
        <w:autoSpaceDE/>
        <w:autoSpaceDN/>
        <w:adjustRightInd/>
        <w:ind w:firstLine="142"/>
        <w:jc w:val="both"/>
        <w:rPr>
          <w:bCs/>
          <w:color w:val="000000"/>
          <w:sz w:val="24"/>
          <w:szCs w:val="24"/>
        </w:rPr>
      </w:pPr>
      <w:r w:rsidRPr="007C0618">
        <w:rPr>
          <w:bCs/>
          <w:color w:val="000000"/>
          <w:sz w:val="24"/>
          <w:szCs w:val="24"/>
        </w:rPr>
        <w:t>Подрядчик не вправе удерживать либо требовать возврата результатов работ, фактически выполненных им на момент отказа от своих обязательств по договору.</w:t>
      </w:r>
    </w:p>
    <w:p w:rsidR="007C0618" w:rsidRPr="007C0618" w:rsidRDefault="007C0618" w:rsidP="007C0618">
      <w:pPr>
        <w:widowControl/>
        <w:shd w:val="clear" w:color="auto" w:fill="FFFFFF"/>
        <w:tabs>
          <w:tab w:val="num" w:pos="0"/>
        </w:tabs>
        <w:autoSpaceDE/>
        <w:autoSpaceDN/>
        <w:adjustRightInd/>
        <w:ind w:firstLine="142"/>
        <w:jc w:val="both"/>
        <w:rPr>
          <w:bCs/>
          <w:color w:val="000000"/>
          <w:sz w:val="24"/>
          <w:szCs w:val="24"/>
        </w:rPr>
      </w:pPr>
      <w:r w:rsidRPr="007C0618">
        <w:rPr>
          <w:bCs/>
          <w:color w:val="000000"/>
          <w:sz w:val="24"/>
          <w:szCs w:val="24"/>
        </w:rPr>
        <w:t>Кроме того прямые либо косвенные убытки Подрядчика по любым обстоятельствам, вызванным действием Санкций, возмещению со стороны Заказчика не подлежат.</w:t>
      </w:r>
    </w:p>
    <w:p w:rsidR="006E6250" w:rsidRDefault="006E6250" w:rsidP="006E6250">
      <w:pPr>
        <w:widowControl/>
        <w:shd w:val="clear" w:color="auto" w:fill="FFFFFF"/>
        <w:autoSpaceDE/>
        <w:autoSpaceDN/>
        <w:adjustRightInd/>
        <w:jc w:val="both"/>
        <w:rPr>
          <w:sz w:val="24"/>
          <w:szCs w:val="24"/>
        </w:rPr>
      </w:pPr>
    </w:p>
    <w:p w:rsidR="00D46AE1" w:rsidRPr="00872837" w:rsidRDefault="00D46AE1" w:rsidP="00A2362E">
      <w:pPr>
        <w:widowControl/>
        <w:shd w:val="clear" w:color="auto" w:fill="BFBFBF" w:themeFill="background1" w:themeFillShade="BF"/>
        <w:autoSpaceDE/>
        <w:autoSpaceDN/>
        <w:adjustRightInd/>
        <w:rPr>
          <w:b/>
          <w:bCs/>
          <w:color w:val="000000"/>
          <w:sz w:val="24"/>
          <w:szCs w:val="24"/>
        </w:rPr>
      </w:pPr>
    </w:p>
    <w:p w:rsidR="001B337B" w:rsidRPr="007E32F1" w:rsidRDefault="007E32F1" w:rsidP="007E32F1">
      <w:pPr>
        <w:pStyle w:val="af3"/>
        <w:widowControl/>
        <w:numPr>
          <w:ilvl w:val="0"/>
          <w:numId w:val="27"/>
        </w:numPr>
        <w:shd w:val="clear" w:color="auto" w:fill="FFFFFF"/>
        <w:tabs>
          <w:tab w:val="num" w:pos="1332"/>
          <w:tab w:val="num" w:pos="1620"/>
        </w:tabs>
        <w:autoSpaceDE/>
        <w:autoSpaceDN/>
        <w:adjustRightInd/>
        <w:jc w:val="center"/>
        <w:rPr>
          <w:b/>
          <w:sz w:val="24"/>
          <w:szCs w:val="24"/>
        </w:rPr>
      </w:pPr>
      <w:r w:rsidRPr="007E32F1">
        <w:rPr>
          <w:b/>
          <w:sz w:val="24"/>
          <w:szCs w:val="24"/>
        </w:rPr>
        <w:t>Сохранность сведений конфиденциального характера</w:t>
      </w:r>
    </w:p>
    <w:p w:rsidR="007E32F1" w:rsidRPr="007E32F1" w:rsidRDefault="007E32F1" w:rsidP="007E32F1">
      <w:pPr>
        <w:pStyle w:val="af3"/>
        <w:widowControl/>
        <w:shd w:val="clear" w:color="auto" w:fill="FFFFFF"/>
        <w:tabs>
          <w:tab w:val="num" w:pos="1332"/>
          <w:tab w:val="num" w:pos="1620"/>
        </w:tabs>
        <w:autoSpaceDE/>
        <w:autoSpaceDN/>
        <w:adjustRightInd/>
        <w:ind w:left="420"/>
        <w:rPr>
          <w:b/>
          <w:bCs/>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9921"/>
      </w:tblGrid>
      <w:tr w:rsidR="001B337B" w:rsidRPr="001B337B" w:rsidTr="001B337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921"/>
            </w:tblGrid>
            <w:tr w:rsidR="001B337B" w:rsidRPr="001B337B">
              <w:trPr>
                <w:tblCellSpacing w:w="0" w:type="dxa"/>
              </w:trPr>
              <w:tc>
                <w:tcPr>
                  <w:tcW w:w="0" w:type="auto"/>
                  <w:vAlign w:val="center"/>
                  <w:hideMark/>
                </w:tcPr>
                <w:p w:rsidR="001B337B" w:rsidRDefault="001B337B" w:rsidP="00C00A15">
                  <w:pPr>
                    <w:widowControl/>
                    <w:autoSpaceDE/>
                    <w:autoSpaceDN/>
                    <w:adjustRightInd/>
                    <w:ind w:firstLine="709"/>
                    <w:jc w:val="both"/>
                    <w:rPr>
                      <w:color w:val="000000"/>
                      <w:sz w:val="24"/>
                      <w:szCs w:val="24"/>
                    </w:rPr>
                  </w:pPr>
                  <w:r>
                    <w:rPr>
                      <w:color w:val="000000"/>
                      <w:sz w:val="24"/>
                      <w:szCs w:val="24"/>
                    </w:rPr>
                    <w:t xml:space="preserve"> </w:t>
                  </w:r>
                  <w:r w:rsidR="00FE66B2">
                    <w:rPr>
                      <w:color w:val="000000"/>
                      <w:sz w:val="24"/>
                      <w:szCs w:val="24"/>
                    </w:rPr>
                    <w:t xml:space="preserve">9.1. </w:t>
                  </w:r>
                  <w:r w:rsidRPr="001B337B">
                    <w:rPr>
                      <w:color w:val="000000"/>
                      <w:sz w:val="24"/>
                      <w:szCs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1B337B" w:rsidRDefault="00FE66B2" w:rsidP="00FE66B2">
                  <w:pPr>
                    <w:widowControl/>
                    <w:autoSpaceDE/>
                    <w:autoSpaceDN/>
                    <w:adjustRightInd/>
                    <w:ind w:firstLine="709"/>
                    <w:jc w:val="both"/>
                    <w:rPr>
                      <w:color w:val="000000"/>
                      <w:sz w:val="24"/>
                      <w:szCs w:val="24"/>
                    </w:rPr>
                  </w:pPr>
                  <w:r>
                    <w:rPr>
                      <w:color w:val="000000"/>
                      <w:sz w:val="24"/>
                      <w:szCs w:val="24"/>
                    </w:rPr>
                    <w:t xml:space="preserve">9.2. </w:t>
                  </w:r>
                  <w:r w:rsidR="001B337B" w:rsidRPr="001B337B">
                    <w:rPr>
                      <w:color w:val="000000"/>
                      <w:sz w:val="24"/>
                      <w:szCs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r w:rsidR="001B337B" w:rsidRPr="001B337B">
                    <w:rPr>
                      <w:color w:val="000000"/>
                      <w:sz w:val="24"/>
                      <w:szCs w:val="24"/>
                    </w:rPr>
                    <w:br/>
                  </w:r>
                  <w:r>
                    <w:rPr>
                      <w:color w:val="000000"/>
                      <w:sz w:val="24"/>
                      <w:szCs w:val="24"/>
                    </w:rPr>
                    <w:t xml:space="preserve">           9.3.</w:t>
                  </w:r>
                  <w:r w:rsidR="001B337B" w:rsidRPr="001B337B">
                    <w:rPr>
                      <w:color w:val="000000"/>
                      <w:sz w:val="24"/>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r w:rsidR="001B337B">
                    <w:rPr>
                      <w:color w:val="000000"/>
                      <w:sz w:val="24"/>
                      <w:szCs w:val="24"/>
                    </w:rPr>
                    <w:t>:</w:t>
                  </w:r>
                </w:p>
                <w:p w:rsidR="001B337B" w:rsidRDefault="001B337B" w:rsidP="00C00A15">
                  <w:pPr>
                    <w:widowControl/>
                    <w:autoSpaceDE/>
                    <w:autoSpaceDN/>
                    <w:adjustRightInd/>
                    <w:ind w:firstLine="709"/>
                    <w:jc w:val="both"/>
                    <w:rPr>
                      <w:color w:val="000000"/>
                      <w:sz w:val="24"/>
                      <w:szCs w:val="24"/>
                    </w:rPr>
                  </w:pPr>
                  <w:r w:rsidRPr="001B337B">
                    <w:rPr>
                      <w:color w:val="000000"/>
                      <w:sz w:val="24"/>
                      <w:szCs w:val="24"/>
                    </w:rPr>
                    <w:t xml:space="preserve">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1B337B" w:rsidRDefault="001B337B" w:rsidP="00C00A15">
                  <w:pPr>
                    <w:widowControl/>
                    <w:autoSpaceDE/>
                    <w:autoSpaceDN/>
                    <w:adjustRightInd/>
                    <w:ind w:firstLine="709"/>
                    <w:jc w:val="both"/>
                    <w:rPr>
                      <w:color w:val="000000"/>
                      <w:sz w:val="24"/>
                      <w:szCs w:val="24"/>
                    </w:rPr>
                  </w:pPr>
                  <w:r w:rsidRPr="001B337B">
                    <w:rPr>
                      <w:color w:val="000000"/>
                      <w:sz w:val="24"/>
                      <w:szCs w:val="24"/>
                    </w:rPr>
                    <w:t xml:space="preserve">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r w:rsidRPr="001B337B">
                    <w:rPr>
                      <w:color w:val="000000"/>
                      <w:sz w:val="24"/>
                      <w:szCs w:val="24"/>
                    </w:rPr>
                    <w:br/>
                  </w:r>
                  <w:r w:rsidR="00FE66B2">
                    <w:rPr>
                      <w:color w:val="000000"/>
                      <w:sz w:val="24"/>
                      <w:szCs w:val="24"/>
                    </w:rPr>
                    <w:t xml:space="preserve">           9.4. </w:t>
                  </w:r>
                  <w:r w:rsidRPr="001B337B">
                    <w:rPr>
                      <w:color w:val="000000"/>
                      <w:sz w:val="24"/>
                      <w:szCs w:val="24"/>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E66B2" w:rsidRDefault="00FE66B2" w:rsidP="00FE66B2">
                  <w:pPr>
                    <w:widowControl/>
                    <w:autoSpaceDE/>
                    <w:autoSpaceDN/>
                    <w:adjustRightInd/>
                    <w:ind w:firstLine="709"/>
                    <w:jc w:val="both"/>
                    <w:rPr>
                      <w:color w:val="000000"/>
                      <w:sz w:val="24"/>
                      <w:szCs w:val="24"/>
                    </w:rPr>
                  </w:pPr>
                  <w:r>
                    <w:rPr>
                      <w:color w:val="000000"/>
                      <w:sz w:val="24"/>
                      <w:szCs w:val="24"/>
                    </w:rPr>
                    <w:t xml:space="preserve">9.5. </w:t>
                  </w:r>
                  <w:r w:rsidR="001B337B" w:rsidRPr="001B337B">
                    <w:rPr>
                      <w:color w:val="000000"/>
                      <w:sz w:val="24"/>
                      <w:szCs w:val="24"/>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FE66B2" w:rsidRDefault="00FE66B2" w:rsidP="00FE66B2">
                  <w:pPr>
                    <w:widowControl/>
                    <w:autoSpaceDE/>
                    <w:autoSpaceDN/>
                    <w:adjustRightInd/>
                    <w:ind w:firstLine="709"/>
                    <w:jc w:val="both"/>
                    <w:rPr>
                      <w:color w:val="000000"/>
                      <w:sz w:val="24"/>
                      <w:szCs w:val="24"/>
                    </w:rPr>
                  </w:pPr>
                  <w:r>
                    <w:rPr>
                      <w:color w:val="000000"/>
                      <w:sz w:val="24"/>
                      <w:szCs w:val="24"/>
                    </w:rPr>
                    <w:t xml:space="preserve">9.6. </w:t>
                  </w:r>
                  <w:r w:rsidR="001B337B" w:rsidRPr="001B337B">
                    <w:rPr>
                      <w:color w:val="000000"/>
                      <w:sz w:val="24"/>
                      <w:szCs w:val="24"/>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w:t>
                  </w:r>
                  <w:r w:rsidR="001B337B" w:rsidRPr="001B337B">
                    <w:rPr>
                      <w:color w:val="000000"/>
                      <w:sz w:val="24"/>
                      <w:szCs w:val="24"/>
                    </w:rPr>
                    <w:lastRenderedPageBreak/>
                    <w:t>настоящего раздела, за исключением случаев раскрытия Конфиденциальной информации, предусмотренных в настоящем разделе.</w:t>
                  </w:r>
                </w:p>
                <w:p w:rsidR="00FE66B2" w:rsidRDefault="00FE66B2" w:rsidP="00FE66B2">
                  <w:pPr>
                    <w:widowControl/>
                    <w:autoSpaceDE/>
                    <w:autoSpaceDN/>
                    <w:adjustRightInd/>
                    <w:ind w:firstLine="709"/>
                    <w:jc w:val="both"/>
                    <w:rPr>
                      <w:color w:val="000000"/>
                      <w:sz w:val="24"/>
                      <w:szCs w:val="24"/>
                    </w:rPr>
                  </w:pPr>
                  <w:r>
                    <w:rPr>
                      <w:color w:val="000000"/>
                      <w:sz w:val="24"/>
                      <w:szCs w:val="24"/>
                    </w:rPr>
                    <w:t xml:space="preserve">9.7. </w:t>
                  </w:r>
                  <w:r w:rsidR="001B337B" w:rsidRPr="001B337B">
                    <w:rPr>
                      <w:color w:val="000000"/>
                      <w:sz w:val="24"/>
                      <w:szCs w:val="24"/>
                    </w:rPr>
                    <w:t>Передача Конфиденциальной информации оформляется протоколом, которы</w:t>
                  </w:r>
                  <w:r w:rsidR="001B337B">
                    <w:rPr>
                      <w:color w:val="000000"/>
                      <w:sz w:val="24"/>
                      <w:szCs w:val="24"/>
                    </w:rPr>
                    <w:t xml:space="preserve">й подписывается уполномоченными </w:t>
                  </w:r>
                  <w:r w:rsidR="001B337B" w:rsidRPr="001B337B">
                    <w:rPr>
                      <w:color w:val="000000"/>
                      <w:sz w:val="24"/>
                      <w:szCs w:val="24"/>
                    </w:rPr>
                    <w:t>лицами Сторон.</w:t>
                  </w:r>
                </w:p>
                <w:p w:rsidR="001B337B" w:rsidRPr="001B337B" w:rsidRDefault="00FE66B2" w:rsidP="00FE66B2">
                  <w:pPr>
                    <w:widowControl/>
                    <w:autoSpaceDE/>
                    <w:autoSpaceDN/>
                    <w:adjustRightInd/>
                    <w:ind w:firstLine="709"/>
                    <w:jc w:val="both"/>
                    <w:rPr>
                      <w:sz w:val="24"/>
                      <w:szCs w:val="24"/>
                    </w:rPr>
                  </w:pPr>
                  <w:r>
                    <w:rPr>
                      <w:color w:val="000000"/>
                      <w:sz w:val="24"/>
                      <w:szCs w:val="24"/>
                    </w:rPr>
                    <w:t xml:space="preserve">9.8. </w:t>
                  </w:r>
                  <w:r w:rsidR="001B337B" w:rsidRPr="001B337B">
                    <w:rPr>
                      <w:color w:val="000000"/>
                      <w:sz w:val="24"/>
                      <w:szCs w:val="24"/>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tc>
            </w:tr>
          </w:tbl>
          <w:p w:rsidR="001B337B" w:rsidRPr="001B337B" w:rsidRDefault="001B337B" w:rsidP="00C00A15">
            <w:pPr>
              <w:widowControl/>
              <w:autoSpaceDE/>
              <w:autoSpaceDN/>
              <w:adjustRightInd/>
              <w:rPr>
                <w:sz w:val="24"/>
                <w:szCs w:val="24"/>
              </w:rPr>
            </w:pPr>
          </w:p>
        </w:tc>
      </w:tr>
    </w:tbl>
    <w:p w:rsidR="00D46AE1" w:rsidRPr="00872837" w:rsidRDefault="00D46AE1" w:rsidP="00A2362E">
      <w:pPr>
        <w:jc w:val="both"/>
        <w:rPr>
          <w:b/>
          <w:bCs/>
          <w:sz w:val="24"/>
          <w:szCs w:val="24"/>
        </w:rPr>
      </w:pPr>
    </w:p>
    <w:p w:rsidR="00D46AE1" w:rsidRPr="00872837" w:rsidRDefault="00D46AE1" w:rsidP="00A2362E">
      <w:pPr>
        <w:widowControl/>
        <w:shd w:val="clear" w:color="auto" w:fill="BFBFBF" w:themeFill="background1" w:themeFillShade="BF"/>
        <w:autoSpaceDE/>
        <w:autoSpaceDN/>
        <w:adjustRightInd/>
        <w:jc w:val="both"/>
        <w:rPr>
          <w:b/>
          <w:bCs/>
          <w:sz w:val="24"/>
          <w:szCs w:val="24"/>
        </w:rPr>
      </w:pPr>
    </w:p>
    <w:p w:rsidR="00D46AE1" w:rsidRPr="00872837" w:rsidRDefault="00D46AE1" w:rsidP="00113756">
      <w:pPr>
        <w:widowControl/>
        <w:numPr>
          <w:ilvl w:val="0"/>
          <w:numId w:val="27"/>
        </w:numPr>
        <w:shd w:val="clear" w:color="auto" w:fill="FFFFFF"/>
        <w:tabs>
          <w:tab w:val="num" w:pos="1332"/>
          <w:tab w:val="num" w:pos="1620"/>
        </w:tabs>
        <w:autoSpaceDE/>
        <w:autoSpaceDN/>
        <w:adjustRightInd/>
        <w:jc w:val="center"/>
        <w:rPr>
          <w:b/>
          <w:bCs/>
          <w:color w:val="000000"/>
          <w:sz w:val="24"/>
          <w:szCs w:val="24"/>
        </w:rPr>
      </w:pPr>
      <w:r w:rsidRPr="00872837">
        <w:rPr>
          <w:b/>
          <w:sz w:val="24"/>
          <w:szCs w:val="24"/>
        </w:rPr>
        <w:t>Разрешение споров</w:t>
      </w:r>
    </w:p>
    <w:p w:rsidR="00D46AE1" w:rsidRPr="00872837" w:rsidRDefault="00D46AE1" w:rsidP="00D46AE1">
      <w:pPr>
        <w:widowControl/>
        <w:shd w:val="clear" w:color="auto" w:fill="FFFFFF"/>
        <w:tabs>
          <w:tab w:val="num" w:pos="1332"/>
          <w:tab w:val="num" w:pos="1620"/>
        </w:tabs>
        <w:autoSpaceDE/>
        <w:autoSpaceDN/>
        <w:adjustRightInd/>
        <w:rPr>
          <w:b/>
          <w:bCs/>
          <w:color w:val="000000"/>
          <w:sz w:val="24"/>
          <w:szCs w:val="24"/>
        </w:rPr>
      </w:pPr>
    </w:p>
    <w:p w:rsidR="00D46AE1" w:rsidRPr="00872837" w:rsidRDefault="00D46AE1" w:rsidP="00113756">
      <w:pPr>
        <w:widowControl/>
        <w:numPr>
          <w:ilvl w:val="1"/>
          <w:numId w:val="27"/>
        </w:numPr>
        <w:shd w:val="clear" w:color="auto" w:fill="FFFFFF"/>
        <w:autoSpaceDE/>
        <w:autoSpaceDN/>
        <w:adjustRightInd/>
        <w:ind w:left="0" w:firstLine="709"/>
        <w:jc w:val="both"/>
        <w:rPr>
          <w:b/>
          <w:bCs/>
          <w:color w:val="000000"/>
          <w:sz w:val="24"/>
          <w:szCs w:val="24"/>
        </w:rPr>
      </w:pPr>
      <w:r w:rsidRPr="00872837">
        <w:rPr>
          <w:sz w:val="24"/>
          <w:szCs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r w:rsidR="00C0669D" w:rsidRPr="00872837">
        <w:rPr>
          <w:sz w:val="24"/>
          <w:szCs w:val="24"/>
        </w:rPr>
        <w:t>быть,</w:t>
      </w:r>
      <w:r w:rsidRPr="00872837">
        <w:rPr>
          <w:sz w:val="24"/>
          <w:szCs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D46AE1" w:rsidRPr="00872837" w:rsidRDefault="00D46AE1" w:rsidP="00113756">
      <w:pPr>
        <w:widowControl/>
        <w:numPr>
          <w:ilvl w:val="1"/>
          <w:numId w:val="27"/>
        </w:numPr>
        <w:shd w:val="clear" w:color="auto" w:fill="FFFFFF"/>
        <w:autoSpaceDE/>
        <w:autoSpaceDN/>
        <w:adjustRightInd/>
        <w:ind w:left="0" w:firstLine="709"/>
        <w:jc w:val="both"/>
        <w:rPr>
          <w:b/>
          <w:bCs/>
          <w:color w:val="000000"/>
          <w:sz w:val="24"/>
          <w:szCs w:val="24"/>
        </w:rPr>
      </w:pPr>
      <w:r w:rsidRPr="00872837">
        <w:rPr>
          <w:sz w:val="24"/>
          <w:szCs w:val="24"/>
        </w:rPr>
        <w:t>В случае невозможности разрешения возникших разногласий и споров путем переговоров, они подлежат разрешению в Арбитражном суде</w:t>
      </w:r>
      <w:r w:rsidRPr="00872837">
        <w:rPr>
          <w:color w:val="0000FF"/>
          <w:sz w:val="24"/>
          <w:szCs w:val="24"/>
        </w:rPr>
        <w:t xml:space="preserve"> </w:t>
      </w:r>
      <w:r w:rsidRPr="00872837">
        <w:rPr>
          <w:sz w:val="24"/>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D46AE1" w:rsidRPr="00872837" w:rsidRDefault="00D46AE1" w:rsidP="00A2362E">
      <w:pPr>
        <w:widowControl/>
        <w:shd w:val="clear" w:color="auto" w:fill="BFBFBF" w:themeFill="background1" w:themeFillShade="BF"/>
        <w:autoSpaceDE/>
        <w:autoSpaceDN/>
        <w:adjustRightInd/>
        <w:rPr>
          <w:b/>
          <w:bCs/>
          <w:color w:val="000000"/>
          <w:sz w:val="24"/>
          <w:szCs w:val="24"/>
        </w:rPr>
      </w:pPr>
    </w:p>
    <w:p w:rsidR="00D46AE1" w:rsidRPr="00872837" w:rsidRDefault="00D46AE1" w:rsidP="00A2362E">
      <w:pPr>
        <w:widowControl/>
        <w:shd w:val="clear" w:color="auto" w:fill="BFBFBF" w:themeFill="background1" w:themeFillShade="BF"/>
        <w:autoSpaceDE/>
        <w:autoSpaceDN/>
        <w:adjustRightInd/>
        <w:jc w:val="both"/>
        <w:rPr>
          <w:b/>
          <w:bCs/>
          <w:sz w:val="24"/>
          <w:szCs w:val="24"/>
        </w:rPr>
      </w:pPr>
    </w:p>
    <w:p w:rsidR="00D46AE1" w:rsidRPr="00872837" w:rsidRDefault="00D46AE1" w:rsidP="00113756">
      <w:pPr>
        <w:widowControl/>
        <w:numPr>
          <w:ilvl w:val="0"/>
          <w:numId w:val="27"/>
        </w:numPr>
        <w:shd w:val="clear" w:color="auto" w:fill="FFFFFF"/>
        <w:tabs>
          <w:tab w:val="num" w:pos="1332"/>
          <w:tab w:val="num" w:pos="1620"/>
        </w:tabs>
        <w:autoSpaceDE/>
        <w:autoSpaceDN/>
        <w:adjustRightInd/>
        <w:jc w:val="center"/>
        <w:rPr>
          <w:b/>
          <w:bCs/>
          <w:color w:val="000000"/>
          <w:sz w:val="24"/>
          <w:szCs w:val="24"/>
        </w:rPr>
      </w:pPr>
      <w:r w:rsidRPr="00872837">
        <w:rPr>
          <w:b/>
          <w:bCs/>
          <w:spacing w:val="2"/>
          <w:sz w:val="24"/>
          <w:szCs w:val="24"/>
        </w:rPr>
        <w:t>Прочие условия</w:t>
      </w:r>
    </w:p>
    <w:p w:rsidR="00D46AE1" w:rsidRPr="00872837" w:rsidRDefault="00D46AE1" w:rsidP="00D46AE1">
      <w:pPr>
        <w:widowControl/>
        <w:shd w:val="clear" w:color="auto" w:fill="FFFFFF"/>
        <w:tabs>
          <w:tab w:val="num" w:pos="1332"/>
          <w:tab w:val="num" w:pos="1620"/>
        </w:tabs>
        <w:autoSpaceDE/>
        <w:autoSpaceDN/>
        <w:adjustRightInd/>
        <w:rPr>
          <w:b/>
          <w:bCs/>
          <w:color w:val="000000"/>
          <w:sz w:val="24"/>
          <w:szCs w:val="24"/>
        </w:rPr>
      </w:pPr>
    </w:p>
    <w:p w:rsidR="00D46AE1" w:rsidRPr="00872837" w:rsidRDefault="00D46AE1" w:rsidP="00113756">
      <w:pPr>
        <w:widowControl/>
        <w:numPr>
          <w:ilvl w:val="1"/>
          <w:numId w:val="27"/>
        </w:numPr>
        <w:shd w:val="clear" w:color="auto" w:fill="FFFFFF"/>
        <w:autoSpaceDE/>
        <w:autoSpaceDN/>
        <w:adjustRightInd/>
        <w:ind w:left="0" w:firstLine="709"/>
        <w:jc w:val="both"/>
        <w:rPr>
          <w:bCs/>
          <w:color w:val="000000"/>
          <w:sz w:val="24"/>
          <w:szCs w:val="24"/>
        </w:rPr>
      </w:pPr>
      <w:r w:rsidRPr="00872837">
        <w:rPr>
          <w:sz w:val="24"/>
          <w:szCs w:val="24"/>
        </w:rPr>
        <w:t xml:space="preserve">Договор вступает в силу с </w:t>
      </w:r>
      <w:r w:rsidRPr="00095629">
        <w:rPr>
          <w:sz w:val="24"/>
          <w:szCs w:val="24"/>
          <w:highlight w:val="lightGray"/>
        </w:rPr>
        <w:t xml:space="preserve">«___» __________ 20__ года </w:t>
      </w:r>
      <w:r w:rsidRPr="00095629">
        <w:rPr>
          <w:i/>
          <w:sz w:val="24"/>
          <w:szCs w:val="24"/>
          <w:highlight w:val="lightGray"/>
        </w:rPr>
        <w:t>(либо с момента его подписания обеими Сторонами)</w:t>
      </w:r>
      <w:r w:rsidRPr="00872837">
        <w:rPr>
          <w:sz w:val="24"/>
          <w:szCs w:val="24"/>
        </w:rPr>
        <w:t xml:space="preserve"> и действует по </w:t>
      </w:r>
      <w:r w:rsidRPr="00095629">
        <w:rPr>
          <w:sz w:val="24"/>
          <w:szCs w:val="24"/>
          <w:highlight w:val="lightGray"/>
        </w:rPr>
        <w:t xml:space="preserve">«___» __________ </w:t>
      </w:r>
      <w:r w:rsidRPr="00872837">
        <w:rPr>
          <w:sz w:val="24"/>
          <w:szCs w:val="24"/>
        </w:rPr>
        <w:t>20</w:t>
      </w:r>
      <w:r w:rsidRPr="00095629">
        <w:rPr>
          <w:sz w:val="24"/>
          <w:szCs w:val="24"/>
          <w:highlight w:val="lightGray"/>
        </w:rPr>
        <w:t>__</w:t>
      </w:r>
      <w:r w:rsidRPr="00872837">
        <w:rPr>
          <w:sz w:val="24"/>
          <w:szCs w:val="24"/>
        </w:rPr>
        <w:t xml:space="preserve"> года, а в части расчётов - до полного исполнения Сторонами своих обязательств.</w:t>
      </w:r>
    </w:p>
    <w:p w:rsidR="00FB32DF" w:rsidRPr="00FB32DF" w:rsidRDefault="00FB32DF" w:rsidP="00113756">
      <w:pPr>
        <w:widowControl/>
        <w:numPr>
          <w:ilvl w:val="1"/>
          <w:numId w:val="27"/>
        </w:numPr>
        <w:shd w:val="clear" w:color="auto" w:fill="FFFFFF"/>
        <w:autoSpaceDE/>
        <w:autoSpaceDN/>
        <w:adjustRightInd/>
        <w:ind w:left="0" w:firstLine="709"/>
        <w:jc w:val="both"/>
        <w:rPr>
          <w:bCs/>
          <w:color w:val="000000"/>
          <w:sz w:val="24"/>
          <w:szCs w:val="24"/>
        </w:rPr>
      </w:pPr>
      <w:r w:rsidRPr="00FB32DF">
        <w:rPr>
          <w:bCs/>
          <w:color w:val="000000"/>
          <w:sz w:val="24"/>
          <w:szCs w:val="24"/>
        </w:rPr>
        <w:t xml:space="preserve">В случае снижения рыночной цены на нефть марки </w:t>
      </w:r>
      <w:proofErr w:type="spellStart"/>
      <w:r w:rsidRPr="00FB32DF">
        <w:rPr>
          <w:bCs/>
          <w:color w:val="000000"/>
          <w:sz w:val="24"/>
          <w:szCs w:val="24"/>
        </w:rPr>
        <w:t>Brent</w:t>
      </w:r>
      <w:proofErr w:type="spellEnd"/>
      <w:r w:rsidRPr="00FB32DF">
        <w:rPr>
          <w:bCs/>
          <w:color w:val="000000"/>
          <w:sz w:val="24"/>
          <w:szCs w:val="24"/>
        </w:rPr>
        <w:t xml:space="preserve"> (ICE) ниже 40 долларов США за баррель на основании данных официального информационного источника &lt;</w:t>
      </w:r>
      <w:proofErr w:type="spellStart"/>
      <w:r w:rsidRPr="00FB32DF">
        <w:rPr>
          <w:bCs/>
          <w:color w:val="000000"/>
          <w:sz w:val="24"/>
          <w:szCs w:val="24"/>
        </w:rPr>
        <w:t>Platt's</w:t>
      </w:r>
      <w:proofErr w:type="spellEnd"/>
      <w:r w:rsidRPr="00FB32DF">
        <w:rPr>
          <w:bCs/>
          <w:color w:val="000000"/>
          <w:sz w:val="24"/>
          <w:szCs w:val="24"/>
        </w:rPr>
        <w:t xml:space="preserve"> </w:t>
      </w:r>
      <w:proofErr w:type="spellStart"/>
      <w:r w:rsidRPr="00FB32DF">
        <w:rPr>
          <w:bCs/>
          <w:color w:val="000000"/>
          <w:sz w:val="24"/>
          <w:szCs w:val="24"/>
        </w:rPr>
        <w:t>Crude</w:t>
      </w:r>
      <w:proofErr w:type="spellEnd"/>
      <w:r w:rsidRPr="00FB32DF">
        <w:rPr>
          <w:bCs/>
          <w:color w:val="000000"/>
          <w:sz w:val="24"/>
          <w:szCs w:val="24"/>
        </w:rPr>
        <w:t xml:space="preserve"> </w:t>
      </w:r>
      <w:proofErr w:type="spellStart"/>
      <w:r w:rsidRPr="00FB32DF">
        <w:rPr>
          <w:bCs/>
          <w:color w:val="000000"/>
          <w:sz w:val="24"/>
          <w:szCs w:val="24"/>
        </w:rPr>
        <w:t>Oil</w:t>
      </w:r>
      <w:proofErr w:type="spellEnd"/>
      <w:r w:rsidRPr="00FB32DF">
        <w:rPr>
          <w:bCs/>
          <w:color w:val="000000"/>
          <w:sz w:val="24"/>
          <w:szCs w:val="24"/>
        </w:rPr>
        <w:t xml:space="preserve"> </w:t>
      </w:r>
      <w:proofErr w:type="spellStart"/>
      <w:r w:rsidRPr="00FB32DF">
        <w:rPr>
          <w:bCs/>
          <w:color w:val="000000"/>
          <w:sz w:val="24"/>
          <w:szCs w:val="24"/>
        </w:rPr>
        <w:t>Marketwire</w:t>
      </w:r>
      <w:proofErr w:type="spellEnd"/>
      <w:r w:rsidRPr="00FB32DF">
        <w:rPr>
          <w:bCs/>
          <w:color w:val="000000"/>
          <w:sz w:val="24"/>
          <w:szCs w:val="24"/>
        </w:rPr>
        <w:t>&gt;, Стороны согласовывают уменьшение стоимости Работ (такое уменьшение может составлять до 30 %) и/или изменение иных условий настоящего Договора (формы и сроков оплаты выполненных работ, объемов выполненных работ, графика выполнения работ, срока действия Договора), подписывая соответствующее дополнительное соглашение. Настоящий Договор считается расторгнутым в соответствии со ст. 451 ГК РФ в случае не получения Заказчиком акцепта Подрядчика по истечении 10-ти календарных дней с даты направления Заказчиком оферты (предложения заключить дополнительное соглашение об уменьшении стоимости Работ и/или изменения иных условий) Подрядчику. Убытки, подлежащие возмещению Подрядчику в связи с расторжением настоящего Договора, возмещаются Заказчиком только после их документального подтверждения Подрядчиком. Сумма такого возмещения в любом случае не будет превышать 5 % от разницы между стоимостью, определенной за все Работы по Договору и частью стоимости, выплаченной либо подлежащей выплате за выполненные Работы</w:t>
      </w:r>
      <w:r>
        <w:rPr>
          <w:bCs/>
          <w:color w:val="000000"/>
          <w:sz w:val="24"/>
          <w:szCs w:val="24"/>
        </w:rPr>
        <w:t>.</w:t>
      </w:r>
    </w:p>
    <w:p w:rsidR="00D46AE1" w:rsidRPr="00872837" w:rsidRDefault="00D46AE1" w:rsidP="00113756">
      <w:pPr>
        <w:widowControl/>
        <w:numPr>
          <w:ilvl w:val="1"/>
          <w:numId w:val="27"/>
        </w:numPr>
        <w:shd w:val="clear" w:color="auto" w:fill="FFFFFF"/>
        <w:autoSpaceDE/>
        <w:autoSpaceDN/>
        <w:adjustRightInd/>
        <w:ind w:left="0" w:firstLine="709"/>
        <w:jc w:val="both"/>
        <w:rPr>
          <w:bCs/>
          <w:color w:val="000000"/>
          <w:sz w:val="24"/>
          <w:szCs w:val="24"/>
        </w:rPr>
      </w:pPr>
      <w:r w:rsidRPr="00872837">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bCs/>
          <w:color w:val="000000"/>
          <w:sz w:val="24"/>
          <w:szCs w:val="24"/>
        </w:rPr>
        <w:t>Подрядчик</w:t>
      </w:r>
      <w:r w:rsidRPr="00872837">
        <w:rPr>
          <w:sz w:val="24"/>
          <w:szCs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w:t>
      </w:r>
      <w:r w:rsidRPr="00872837">
        <w:rPr>
          <w:sz w:val="24"/>
          <w:szCs w:val="24"/>
        </w:rPr>
        <w:lastRenderedPageBreak/>
        <w:t>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sz w:val="24"/>
          <w:szCs w:val="24"/>
        </w:rPr>
        <w:t xml:space="preserve">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 </w:t>
      </w:r>
    </w:p>
    <w:p w:rsidR="007E10A6" w:rsidRPr="007E10A6" w:rsidRDefault="007E10A6"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Pr>
          <w:bCs/>
          <w:color w:val="000000"/>
          <w:sz w:val="24"/>
          <w:szCs w:val="24"/>
        </w:rPr>
        <w:t>Стороны обязуются соблюдать требования Приложения №</w:t>
      </w:r>
      <w:r w:rsidRPr="007E10A6">
        <w:rPr>
          <w:bCs/>
          <w:color w:val="000000"/>
          <w:sz w:val="24"/>
          <w:szCs w:val="24"/>
          <w:highlight w:val="lightGray"/>
        </w:rPr>
        <w:t>18</w:t>
      </w:r>
      <w:r w:rsidR="000D0857">
        <w:rPr>
          <w:bCs/>
          <w:color w:val="000000"/>
          <w:sz w:val="24"/>
          <w:szCs w:val="24"/>
        </w:rPr>
        <w:t xml:space="preserve"> «Антикоррупционн</w:t>
      </w:r>
      <w:r w:rsidR="007535B1">
        <w:rPr>
          <w:bCs/>
          <w:color w:val="000000"/>
          <w:sz w:val="24"/>
          <w:szCs w:val="24"/>
        </w:rPr>
        <w:t>ая оговорка</w:t>
      </w:r>
      <w:r w:rsidR="002F0045">
        <w:rPr>
          <w:bCs/>
          <w:color w:val="000000"/>
          <w:sz w:val="24"/>
          <w:szCs w:val="24"/>
        </w:rPr>
        <w:t>».</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sz w:val="24"/>
          <w:szCs w:val="24"/>
        </w:rPr>
        <w:t xml:space="preserve">В случае если в результате </w:t>
      </w:r>
      <w:r w:rsidR="00E978B2" w:rsidRPr="00872837">
        <w:rPr>
          <w:sz w:val="24"/>
          <w:szCs w:val="24"/>
        </w:rPr>
        <w:t>не уведомления</w:t>
      </w:r>
      <w:r w:rsidRPr="00872837">
        <w:rPr>
          <w:sz w:val="24"/>
          <w:szCs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sz w:val="24"/>
          <w:szCs w:val="24"/>
        </w:rPr>
        <w:t xml:space="preserve">Подписав настоящий </w:t>
      </w:r>
      <w:r w:rsidR="00E978B2" w:rsidRPr="00872837">
        <w:rPr>
          <w:sz w:val="24"/>
          <w:szCs w:val="24"/>
        </w:rPr>
        <w:t>Договор,</w:t>
      </w:r>
      <w:r w:rsidRPr="00872837">
        <w:rPr>
          <w:sz w:val="24"/>
          <w:szCs w:val="24"/>
        </w:rPr>
        <w:t xml:space="preserve"> Подрядчик подтверждает, что:</w:t>
      </w:r>
    </w:p>
    <w:p w:rsidR="00D46AE1" w:rsidRPr="00872837" w:rsidRDefault="00D46AE1" w:rsidP="00D46AE1">
      <w:pPr>
        <w:pStyle w:val="3"/>
        <w:widowControl/>
        <w:spacing w:after="0"/>
        <w:ind w:left="0" w:firstLine="709"/>
        <w:jc w:val="both"/>
        <w:rPr>
          <w:sz w:val="24"/>
          <w:szCs w:val="24"/>
        </w:rPr>
      </w:pPr>
      <w:bookmarkStart w:id="1" w:name="OLE_LINK1"/>
      <w:bookmarkStart w:id="2" w:name="OLE_LINK2"/>
      <w:r w:rsidRPr="00872837">
        <w:rPr>
          <w:sz w:val="24"/>
          <w:szCs w:val="24"/>
        </w:rPr>
        <w:t>– Подрядчик</w:t>
      </w:r>
      <w:bookmarkEnd w:id="1"/>
      <w:bookmarkEnd w:id="2"/>
      <w:r w:rsidRPr="00872837">
        <w:rPr>
          <w:sz w:val="24"/>
          <w:szCs w:val="24"/>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D46AE1" w:rsidRPr="00872837" w:rsidRDefault="00D46AE1" w:rsidP="00D46AE1">
      <w:pPr>
        <w:pStyle w:val="3"/>
        <w:widowControl/>
        <w:spacing w:after="0"/>
        <w:ind w:left="0" w:firstLine="709"/>
        <w:jc w:val="both"/>
        <w:rPr>
          <w:sz w:val="24"/>
          <w:szCs w:val="24"/>
        </w:rPr>
      </w:pPr>
      <w:r w:rsidRPr="00872837">
        <w:rPr>
          <w:sz w:val="24"/>
          <w:szCs w:val="24"/>
        </w:rPr>
        <w:t xml:space="preserve">– Подрядчик </w:t>
      </w:r>
      <w:r w:rsidR="00A82DDC">
        <w:rPr>
          <w:sz w:val="24"/>
          <w:szCs w:val="24"/>
        </w:rPr>
        <w:t>получил полную информацию по всем вопросам, которые могли бы повлиять на сроки, стоимо</w:t>
      </w:r>
      <w:r w:rsidR="003003ED">
        <w:rPr>
          <w:sz w:val="24"/>
          <w:szCs w:val="24"/>
        </w:rPr>
        <w:t>сть и качество выполнения работ</w:t>
      </w:r>
      <w:r w:rsidRPr="00872837">
        <w:rPr>
          <w:sz w:val="24"/>
          <w:szCs w:val="24"/>
        </w:rPr>
        <w:t xml:space="preserve">. </w:t>
      </w:r>
    </w:p>
    <w:p w:rsidR="00D46AE1" w:rsidRDefault="00D46AE1" w:rsidP="00D46AE1">
      <w:pPr>
        <w:pStyle w:val="3"/>
        <w:widowControl/>
        <w:spacing w:after="0"/>
        <w:ind w:left="0" w:firstLine="709"/>
        <w:jc w:val="both"/>
        <w:rPr>
          <w:sz w:val="24"/>
          <w:szCs w:val="24"/>
        </w:rPr>
      </w:pPr>
      <w:r w:rsidRPr="00872837">
        <w:rPr>
          <w:sz w:val="24"/>
          <w:szCs w:val="24"/>
        </w:rPr>
        <w:t xml:space="preserve">– Тот факт, что Подрядчиком не будут приняты в расчет какие-либо вопросы, которые могут повлиять на </w:t>
      </w:r>
      <w:r w:rsidR="003003ED">
        <w:rPr>
          <w:sz w:val="24"/>
          <w:szCs w:val="24"/>
        </w:rPr>
        <w:t>выполнение работ</w:t>
      </w:r>
      <w:r w:rsidRPr="00872837">
        <w:rPr>
          <w:sz w:val="24"/>
          <w:szCs w:val="24"/>
        </w:rPr>
        <w:t>, не освобождает Подрядчика от обязательств по настоящему Договору.</w:t>
      </w:r>
    </w:p>
    <w:p w:rsidR="003003ED" w:rsidRPr="00872837" w:rsidRDefault="003003ED" w:rsidP="00D46AE1">
      <w:pPr>
        <w:pStyle w:val="3"/>
        <w:widowControl/>
        <w:spacing w:after="0"/>
        <w:ind w:left="0" w:firstLine="709"/>
        <w:jc w:val="both"/>
        <w:rPr>
          <w:sz w:val="24"/>
          <w:szCs w:val="24"/>
        </w:rPr>
      </w:pPr>
      <w:r w:rsidRPr="00872837">
        <w:rPr>
          <w:sz w:val="24"/>
          <w:szCs w:val="24"/>
        </w:rPr>
        <w:t>–</w:t>
      </w:r>
      <w:r>
        <w:rPr>
          <w:sz w:val="24"/>
          <w:szCs w:val="24"/>
        </w:rPr>
        <w:t xml:space="preserve">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действие (поведение) Подрядчика, как участника оборота, и включает в себя</w:t>
      </w:r>
      <w:r w:rsidR="00E42E0C">
        <w:rPr>
          <w:sz w:val="24"/>
          <w:szCs w:val="24"/>
        </w:rPr>
        <w:t xml:space="preserve">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bCs/>
          <w:color w:val="000000"/>
          <w:sz w:val="24"/>
          <w:szCs w:val="24"/>
        </w:rPr>
        <w:t>Н</w:t>
      </w:r>
      <w:r w:rsidRPr="00872837">
        <w:rPr>
          <w:sz w:val="24"/>
          <w:szCs w:val="24"/>
        </w:rPr>
        <w:t>икакие другие услуги и работы Подрядчика не являются приоритетными в ущерб Работам по настоящему Договору.</w:t>
      </w:r>
    </w:p>
    <w:p w:rsidR="00D46AE1" w:rsidRPr="00872837" w:rsidRDefault="00D46AE1" w:rsidP="00113756">
      <w:pPr>
        <w:widowControl/>
        <w:numPr>
          <w:ilvl w:val="1"/>
          <w:numId w:val="27"/>
        </w:numPr>
        <w:shd w:val="clear" w:color="auto" w:fill="FFFFFF"/>
        <w:tabs>
          <w:tab w:val="num" w:pos="960"/>
          <w:tab w:val="num" w:pos="1620"/>
        </w:tabs>
        <w:autoSpaceDE/>
        <w:autoSpaceDN/>
        <w:adjustRightInd/>
        <w:ind w:left="0" w:firstLine="709"/>
        <w:jc w:val="both"/>
        <w:rPr>
          <w:bCs/>
          <w:color w:val="000000"/>
          <w:sz w:val="24"/>
          <w:szCs w:val="24"/>
        </w:rPr>
      </w:pPr>
      <w:r w:rsidRPr="00872837">
        <w:rPr>
          <w:sz w:val="24"/>
          <w:szCs w:val="24"/>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D46AE1" w:rsidRPr="00872837" w:rsidRDefault="00D46AE1" w:rsidP="00D46AE1">
      <w:pPr>
        <w:tabs>
          <w:tab w:val="num" w:pos="1620"/>
        </w:tabs>
        <w:ind w:firstLine="709"/>
        <w:jc w:val="both"/>
        <w:rPr>
          <w:b/>
          <w:bCs/>
          <w:sz w:val="24"/>
          <w:szCs w:val="24"/>
        </w:rPr>
      </w:pPr>
      <w:r w:rsidRPr="00872837">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D46AE1" w:rsidRPr="00872837" w:rsidRDefault="00D46AE1" w:rsidP="00D46AE1">
      <w:pPr>
        <w:pStyle w:val="210"/>
        <w:tabs>
          <w:tab w:val="left" w:pos="0"/>
          <w:tab w:val="left" w:pos="1440"/>
          <w:tab w:val="num" w:pos="1620"/>
        </w:tabs>
        <w:ind w:firstLine="709"/>
        <w:rPr>
          <w:rFonts w:ascii="Times New Roman" w:hAnsi="Times New Roman"/>
          <w:szCs w:val="24"/>
        </w:rPr>
      </w:pPr>
      <w:r w:rsidRPr="00872837">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D46AE1" w:rsidRPr="00872837" w:rsidRDefault="00D46AE1" w:rsidP="00D46AE1">
      <w:pPr>
        <w:pStyle w:val="210"/>
        <w:tabs>
          <w:tab w:val="left" w:pos="0"/>
          <w:tab w:val="left" w:pos="1440"/>
          <w:tab w:val="num" w:pos="1620"/>
        </w:tabs>
        <w:ind w:firstLine="709"/>
        <w:rPr>
          <w:rFonts w:ascii="Times New Roman" w:hAnsi="Times New Roman"/>
          <w:szCs w:val="24"/>
        </w:rPr>
      </w:pPr>
      <w:r w:rsidRPr="00872837">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D46AE1" w:rsidRPr="00872837" w:rsidRDefault="00D46AE1" w:rsidP="00D46AE1">
      <w:pPr>
        <w:pStyle w:val="210"/>
        <w:tabs>
          <w:tab w:val="left" w:pos="0"/>
          <w:tab w:val="left" w:pos="1440"/>
          <w:tab w:val="num" w:pos="1620"/>
        </w:tabs>
        <w:ind w:firstLine="709"/>
        <w:rPr>
          <w:rFonts w:ascii="Times New Roman" w:hAnsi="Times New Roman"/>
          <w:szCs w:val="24"/>
        </w:rPr>
      </w:pPr>
      <w:r w:rsidRPr="00872837">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sz w:val="24"/>
          <w:szCs w:val="24"/>
        </w:rPr>
        <w:t xml:space="preserve">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w:t>
      </w:r>
      <w:r w:rsidRPr="00872837">
        <w:rPr>
          <w:sz w:val="24"/>
          <w:szCs w:val="24"/>
        </w:rPr>
        <w:lastRenderedPageBreak/>
        <w:t>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bCs/>
          <w:sz w:val="24"/>
          <w:szCs w:val="24"/>
        </w:rPr>
        <w:t>Во всём остальном, что не предусмотрено настоящим Договором, применяются нормы</w:t>
      </w:r>
      <w:r w:rsidRPr="00872837">
        <w:rPr>
          <w:sz w:val="24"/>
          <w:szCs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sz w:val="24"/>
          <w:szCs w:val="24"/>
        </w:rPr>
        <w:t>Настоящий Договор или Дополнительные соглашения</w:t>
      </w:r>
      <w:r w:rsidR="00612879">
        <w:rPr>
          <w:sz w:val="24"/>
          <w:szCs w:val="24"/>
        </w:rPr>
        <w:t>, Дополнения</w:t>
      </w:r>
      <w:r w:rsidRPr="00872837">
        <w:rPr>
          <w:sz w:val="24"/>
          <w:szCs w:val="24"/>
        </w:rPr>
        <w:t xml:space="preserve">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D46AE1" w:rsidRPr="00534E05"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D46AE1" w:rsidRPr="00872837" w:rsidRDefault="00D46AE1" w:rsidP="00113756">
      <w:pPr>
        <w:widowControl/>
        <w:numPr>
          <w:ilvl w:val="1"/>
          <w:numId w:val="27"/>
        </w:numPr>
        <w:shd w:val="clear" w:color="auto" w:fill="FFFFFF"/>
        <w:tabs>
          <w:tab w:val="num" w:pos="1620"/>
        </w:tabs>
        <w:autoSpaceDE/>
        <w:autoSpaceDN/>
        <w:adjustRightInd/>
        <w:ind w:left="0" w:firstLine="709"/>
        <w:jc w:val="both"/>
        <w:rPr>
          <w:bCs/>
          <w:color w:val="000000"/>
          <w:sz w:val="24"/>
          <w:szCs w:val="24"/>
        </w:rPr>
      </w:pPr>
      <w:r w:rsidRPr="00872837">
        <w:rPr>
          <w:sz w:val="24"/>
          <w:szCs w:val="24"/>
        </w:rPr>
        <w:t>К настоящему Договору прилагаются и являются его неотъемлемой частью:</w:t>
      </w:r>
    </w:p>
    <w:p w:rsidR="00D46AE1" w:rsidRPr="00872837" w:rsidRDefault="00D46AE1" w:rsidP="00A2362E">
      <w:pPr>
        <w:widowControl/>
        <w:shd w:val="clear" w:color="auto" w:fill="BFBFBF" w:themeFill="background1" w:themeFillShade="BF"/>
        <w:tabs>
          <w:tab w:val="num" w:pos="1620"/>
        </w:tabs>
        <w:autoSpaceDE/>
        <w:autoSpaceDN/>
        <w:adjustRightInd/>
        <w:jc w:val="both"/>
        <w:rPr>
          <w:bCs/>
          <w:color w:val="000000"/>
          <w:sz w:val="24"/>
          <w:szCs w:val="24"/>
        </w:rPr>
      </w:pPr>
    </w:p>
    <w:tbl>
      <w:tblPr>
        <w:tblW w:w="9648" w:type="dxa"/>
        <w:tblLook w:val="01E0" w:firstRow="1" w:lastRow="1" w:firstColumn="1" w:lastColumn="1" w:noHBand="0" w:noVBand="0"/>
      </w:tblPr>
      <w:tblGrid>
        <w:gridCol w:w="1807"/>
        <w:gridCol w:w="847"/>
        <w:gridCol w:w="283"/>
        <w:gridCol w:w="6711"/>
      </w:tblGrid>
      <w:tr w:rsidR="00A2362E" w:rsidRPr="00872837" w:rsidTr="005842EF">
        <w:trPr>
          <w:trHeight w:val="88"/>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1</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176A82">
            <w:pPr>
              <w:pStyle w:val="21"/>
              <w:spacing w:after="0" w:line="240" w:lineRule="auto"/>
              <w:jc w:val="both"/>
              <w:rPr>
                <w:sz w:val="24"/>
                <w:szCs w:val="24"/>
              </w:rPr>
            </w:pPr>
            <w:r>
              <w:rPr>
                <w:sz w:val="24"/>
                <w:szCs w:val="24"/>
              </w:rPr>
              <w:t>Акт приема-передачи локальных нормативных актов Заказчика</w:t>
            </w:r>
            <w:r w:rsidRPr="00317622">
              <w:rPr>
                <w:sz w:val="24"/>
                <w:szCs w:val="24"/>
              </w:rPr>
              <w:t>;</w:t>
            </w:r>
          </w:p>
        </w:tc>
      </w:tr>
      <w:tr w:rsidR="00A2362E" w:rsidRPr="00872837" w:rsidTr="005842EF">
        <w:trPr>
          <w:trHeight w:val="233"/>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Default="00A2362E" w:rsidP="00176A82">
            <w:pPr>
              <w:pStyle w:val="21"/>
              <w:spacing w:after="0" w:line="240" w:lineRule="auto"/>
              <w:jc w:val="both"/>
              <w:rPr>
                <w:sz w:val="24"/>
                <w:szCs w:val="24"/>
              </w:rPr>
            </w:pP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pacing w:val="1"/>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2</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A2362E" w:rsidRDefault="00D46E55" w:rsidP="003C22D7">
            <w:pPr>
              <w:shd w:val="clear" w:color="auto" w:fill="FFFFFF"/>
              <w:jc w:val="both"/>
              <w:rPr>
                <w:sz w:val="24"/>
                <w:szCs w:val="24"/>
                <w:highlight w:val="lightGray"/>
              </w:rPr>
            </w:pPr>
            <w:r w:rsidRPr="00A2362E">
              <w:rPr>
                <w:sz w:val="24"/>
                <w:szCs w:val="24"/>
                <w:highlight w:val="lightGray"/>
              </w:rPr>
              <w:t>Расчет ориентировочной стоимости</w:t>
            </w:r>
            <w:r w:rsidR="00D46AE1" w:rsidRPr="00A2362E">
              <w:rPr>
                <w:sz w:val="24"/>
                <w:szCs w:val="24"/>
                <w:highlight w:val="lightGray"/>
              </w:rPr>
              <w:t xml:space="preserve"> договора;</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3</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Протокол соглашения о договорной цене</w:t>
            </w:r>
            <w:r w:rsidR="00D02F57" w:rsidRPr="00D02F57">
              <w:rPr>
                <w:sz w:val="24"/>
                <w:szCs w:val="24"/>
              </w:rPr>
              <w:t xml:space="preserve"> </w:t>
            </w:r>
            <w:r w:rsidR="00D02F57">
              <w:rPr>
                <w:sz w:val="24"/>
                <w:szCs w:val="24"/>
              </w:rPr>
              <w:t>инженерно-технологического сопровождения отработки долот</w:t>
            </w:r>
            <w:r w:rsidRPr="00872837">
              <w:rPr>
                <w:sz w:val="24"/>
                <w:szCs w:val="24"/>
              </w:rPr>
              <w:t>;</w:t>
            </w:r>
          </w:p>
        </w:tc>
      </w:tr>
      <w:tr w:rsidR="00A2362E" w:rsidRPr="00872837" w:rsidTr="005842EF">
        <w:trPr>
          <w:trHeight w:val="301"/>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4</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Протокол соглашения о договорной цене</w:t>
            </w:r>
            <w:r w:rsidRPr="00BE7162">
              <w:rPr>
                <w:sz w:val="24"/>
                <w:szCs w:val="24"/>
              </w:rPr>
              <w:t xml:space="preserve"> </w:t>
            </w:r>
            <w:r>
              <w:rPr>
                <w:sz w:val="24"/>
                <w:szCs w:val="24"/>
              </w:rPr>
              <w:t>инженерно-технологического сопровождения отработки долот</w:t>
            </w:r>
            <w:r w:rsidRPr="00872837">
              <w:rPr>
                <w:sz w:val="24"/>
                <w:szCs w:val="24"/>
              </w:rPr>
              <w:t xml:space="preserve"> при выполнении безметражных работ;</w:t>
            </w:r>
          </w:p>
        </w:tc>
      </w:tr>
      <w:tr w:rsidR="00A2362E" w:rsidRPr="00872837" w:rsidTr="005842EF">
        <w:trPr>
          <w:trHeight w:val="405"/>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Pr="00872837" w:rsidRDefault="00A2362E" w:rsidP="003C22D7">
            <w:pPr>
              <w:pStyle w:val="3"/>
              <w:spacing w:after="0"/>
              <w:ind w:left="0"/>
              <w:rPr>
                <w:sz w:val="24"/>
                <w:szCs w:val="24"/>
              </w:rPr>
            </w:pP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5</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z w:val="24"/>
                <w:szCs w:val="24"/>
              </w:rPr>
            </w:pPr>
            <w:r>
              <w:rPr>
                <w:sz w:val="24"/>
                <w:szCs w:val="24"/>
              </w:rPr>
              <w:t>Коэффициент</w:t>
            </w:r>
            <w:r w:rsidRPr="00872837">
              <w:rPr>
                <w:sz w:val="24"/>
                <w:szCs w:val="24"/>
              </w:rPr>
              <w:t xml:space="preserve"> снижения стоимости работ</w:t>
            </w:r>
            <w:r>
              <w:rPr>
                <w:sz w:val="24"/>
                <w:szCs w:val="24"/>
              </w:rPr>
              <w:t>, выполненных некачественно</w:t>
            </w:r>
            <w:r w:rsidRPr="00872837">
              <w:rPr>
                <w:sz w:val="24"/>
                <w:szCs w:val="24"/>
              </w:rPr>
              <w:t>;</w:t>
            </w: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Default="00A2362E" w:rsidP="003C22D7">
            <w:pPr>
              <w:pStyle w:val="3"/>
              <w:spacing w:after="0"/>
              <w:ind w:left="0"/>
              <w:rPr>
                <w:sz w:val="24"/>
                <w:szCs w:val="24"/>
              </w:rPr>
            </w:pPr>
          </w:p>
        </w:tc>
      </w:tr>
      <w:tr w:rsidR="00A2362E" w:rsidRPr="00872837" w:rsidTr="005842EF">
        <w:trPr>
          <w:trHeight w:val="205"/>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6</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Перечень гаммы долот, которые будут применяться при инженерно-техническом сопровождении на скважинах Заказчика и их остаточная стоимость;</w:t>
            </w:r>
          </w:p>
        </w:tc>
      </w:tr>
      <w:tr w:rsidR="00A2362E" w:rsidRPr="00872837" w:rsidTr="005842EF">
        <w:trPr>
          <w:trHeight w:val="507"/>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Pr="00872837" w:rsidRDefault="00A2362E" w:rsidP="003C22D7">
            <w:pPr>
              <w:pStyle w:val="3"/>
              <w:spacing w:after="0"/>
              <w:ind w:left="0"/>
              <w:rPr>
                <w:sz w:val="24"/>
                <w:szCs w:val="24"/>
              </w:rPr>
            </w:pP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Default="005842EF" w:rsidP="00D43EBF">
            <w:pPr>
              <w:pStyle w:val="3"/>
              <w:spacing w:after="0"/>
              <w:ind w:left="0"/>
              <w:jc w:val="center"/>
              <w:rPr>
                <w:spacing w:val="1"/>
                <w:sz w:val="24"/>
                <w:szCs w:val="24"/>
              </w:rPr>
            </w:pPr>
            <w:r>
              <w:rPr>
                <w:spacing w:val="1"/>
                <w:sz w:val="24"/>
                <w:szCs w:val="24"/>
              </w:rPr>
              <w:t>7</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z w:val="24"/>
                <w:szCs w:val="24"/>
              </w:rPr>
            </w:pPr>
            <w:r>
              <w:rPr>
                <w:sz w:val="24"/>
                <w:szCs w:val="24"/>
              </w:rPr>
              <w:t>Спецификация стоимости 1 метра инженерно-технологического  сопровождения отработки долот;</w:t>
            </w: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Default="00A2362E" w:rsidP="003C22D7">
            <w:pPr>
              <w:pStyle w:val="3"/>
              <w:spacing w:after="0"/>
              <w:ind w:left="0"/>
              <w:rPr>
                <w:sz w:val="24"/>
                <w:szCs w:val="24"/>
              </w:rPr>
            </w:pP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Default="005842EF" w:rsidP="00D43EBF">
            <w:pPr>
              <w:pStyle w:val="3"/>
              <w:spacing w:after="0"/>
              <w:ind w:left="0"/>
              <w:jc w:val="center"/>
              <w:rPr>
                <w:spacing w:val="1"/>
                <w:sz w:val="24"/>
                <w:szCs w:val="24"/>
              </w:rPr>
            </w:pPr>
            <w:r>
              <w:rPr>
                <w:spacing w:val="1"/>
                <w:sz w:val="24"/>
                <w:szCs w:val="24"/>
              </w:rPr>
              <w:t>8</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E65523">
            <w:pPr>
              <w:pStyle w:val="3"/>
              <w:spacing w:after="0"/>
              <w:ind w:left="0"/>
              <w:rPr>
                <w:sz w:val="24"/>
                <w:szCs w:val="24"/>
              </w:rPr>
            </w:pPr>
            <w:r>
              <w:rPr>
                <w:sz w:val="24"/>
                <w:szCs w:val="24"/>
              </w:rPr>
              <w:t>Спецификация стоимости 1 метра работ при выполнении безметражных работ;</w:t>
            </w: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Default="00A2362E" w:rsidP="00E65523">
            <w:pPr>
              <w:pStyle w:val="3"/>
              <w:spacing w:after="0"/>
              <w:ind w:left="0"/>
              <w:rPr>
                <w:sz w:val="24"/>
                <w:szCs w:val="24"/>
              </w:rPr>
            </w:pP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9</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Форма Заявки Заказчика;</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10</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pacing w:val="1"/>
                <w:sz w:val="24"/>
                <w:szCs w:val="24"/>
              </w:rPr>
            </w:pPr>
            <w:r w:rsidRPr="00872837">
              <w:rPr>
                <w:sz w:val="24"/>
                <w:szCs w:val="24"/>
              </w:rPr>
              <w:t>Форма Программы выполнения работ;</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pacing w:val="1"/>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11</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pacing w:val="1"/>
                <w:sz w:val="24"/>
                <w:szCs w:val="24"/>
              </w:rPr>
            </w:pPr>
            <w:r w:rsidRPr="00872837">
              <w:rPr>
                <w:sz w:val="24"/>
                <w:szCs w:val="24"/>
              </w:rPr>
              <w:t>Форма Информации об ожидаемом объеме выполнения работ;</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12</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Форма Реестра выполненных работ;</w:t>
            </w:r>
          </w:p>
        </w:tc>
      </w:tr>
      <w:tr w:rsidR="00A2362E" w:rsidRPr="00872837" w:rsidTr="005842EF">
        <w:trPr>
          <w:trHeight w:val="164"/>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13</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pacing w:val="1"/>
                <w:sz w:val="24"/>
                <w:szCs w:val="24"/>
              </w:rPr>
            </w:pPr>
            <w:r w:rsidRPr="00872837">
              <w:rPr>
                <w:sz w:val="24"/>
                <w:szCs w:val="24"/>
              </w:rPr>
              <w:t>Форма Расчета стоимости выполненных работ с учетом коэффициентов снижения стоимости работ;</w:t>
            </w:r>
          </w:p>
        </w:tc>
      </w:tr>
      <w:tr w:rsidR="00A2362E" w:rsidRPr="00872837" w:rsidTr="005842EF">
        <w:trPr>
          <w:trHeight w:val="309"/>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Pr="00872837" w:rsidRDefault="00A2362E" w:rsidP="003C22D7">
            <w:pPr>
              <w:pStyle w:val="3"/>
              <w:spacing w:after="0"/>
              <w:ind w:left="0"/>
              <w:rPr>
                <w:sz w:val="24"/>
                <w:szCs w:val="24"/>
              </w:rPr>
            </w:pP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14</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A2362E" w:rsidRDefault="00D46AE1" w:rsidP="003C22D7">
            <w:pPr>
              <w:shd w:val="clear" w:color="auto" w:fill="FFFFFF"/>
              <w:jc w:val="both"/>
              <w:rPr>
                <w:color w:val="000000"/>
                <w:sz w:val="24"/>
                <w:szCs w:val="24"/>
                <w:highlight w:val="lightGray"/>
              </w:rPr>
            </w:pPr>
            <w:r w:rsidRPr="00A2362E">
              <w:rPr>
                <w:sz w:val="24"/>
                <w:szCs w:val="24"/>
                <w:highlight w:val="lightGray"/>
              </w:rPr>
              <w:t>Форма Акта выполненных работ;</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15</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A2362E" w:rsidRDefault="00D46AE1" w:rsidP="003C22D7">
            <w:pPr>
              <w:shd w:val="clear" w:color="auto" w:fill="FFFFFF"/>
              <w:jc w:val="both"/>
              <w:rPr>
                <w:color w:val="000000"/>
                <w:sz w:val="24"/>
                <w:szCs w:val="24"/>
                <w:highlight w:val="lightGray"/>
              </w:rPr>
            </w:pPr>
            <w:r w:rsidRPr="00A2362E">
              <w:rPr>
                <w:sz w:val="24"/>
                <w:szCs w:val="24"/>
                <w:highlight w:val="lightGray"/>
              </w:rPr>
              <w:t>Форма Акта выполненных (безметражных) работ;</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16</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A2362E" w:rsidRDefault="00D46AE1" w:rsidP="003C22D7">
            <w:pPr>
              <w:pStyle w:val="3"/>
              <w:spacing w:after="0"/>
              <w:ind w:left="0"/>
              <w:rPr>
                <w:sz w:val="24"/>
                <w:szCs w:val="24"/>
                <w:highlight w:val="lightGray"/>
              </w:rPr>
            </w:pPr>
            <w:r w:rsidRPr="00A2362E">
              <w:rPr>
                <w:sz w:val="24"/>
                <w:szCs w:val="24"/>
                <w:highlight w:val="lightGray"/>
              </w:rPr>
              <w:t>Форма Уведомления об использовании опциона;</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17</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DF7ACC" w:rsidRDefault="00D46AE1" w:rsidP="00DF7ACC">
            <w:pPr>
              <w:pStyle w:val="3"/>
              <w:spacing w:after="0"/>
              <w:ind w:left="0"/>
              <w:rPr>
                <w:sz w:val="24"/>
                <w:szCs w:val="24"/>
              </w:rPr>
            </w:pPr>
            <w:r w:rsidRPr="00872837">
              <w:rPr>
                <w:sz w:val="24"/>
                <w:szCs w:val="24"/>
              </w:rPr>
              <w:t>Форма Акта на непроизводительное время</w:t>
            </w:r>
            <w:r w:rsidR="00D46E55">
              <w:rPr>
                <w:sz w:val="24"/>
                <w:szCs w:val="24"/>
              </w:rPr>
              <w:t xml:space="preserve"> (простой)</w:t>
            </w:r>
            <w:r w:rsidR="00DF7ACC" w:rsidRPr="00DF7ACC">
              <w:rPr>
                <w:sz w:val="24"/>
                <w:szCs w:val="24"/>
              </w:rPr>
              <w:t>;</w:t>
            </w:r>
          </w:p>
        </w:tc>
      </w:tr>
      <w:tr w:rsidR="00DF7ACC" w:rsidRPr="00872837" w:rsidTr="005842EF">
        <w:tc>
          <w:tcPr>
            <w:tcW w:w="1807" w:type="dxa"/>
            <w:shd w:val="clear" w:color="auto" w:fill="BFBFBF" w:themeFill="background1" w:themeFillShade="BF"/>
          </w:tcPr>
          <w:p w:rsidR="00DF7ACC" w:rsidRPr="00DF7ACC" w:rsidRDefault="00DF7ACC" w:rsidP="00E947B5">
            <w:pPr>
              <w:rPr>
                <w:sz w:val="24"/>
                <w:szCs w:val="24"/>
              </w:rPr>
            </w:pPr>
            <w:r w:rsidRPr="00DF7ACC">
              <w:rPr>
                <w:sz w:val="24"/>
                <w:szCs w:val="24"/>
              </w:rPr>
              <w:t>Приложение №</w:t>
            </w:r>
            <w:r>
              <w:rPr>
                <w:sz w:val="24"/>
                <w:szCs w:val="24"/>
              </w:rPr>
              <w:t xml:space="preserve">  </w:t>
            </w:r>
          </w:p>
        </w:tc>
        <w:tc>
          <w:tcPr>
            <w:tcW w:w="847" w:type="dxa"/>
            <w:shd w:val="clear" w:color="auto" w:fill="BFBFBF" w:themeFill="background1" w:themeFillShade="BF"/>
          </w:tcPr>
          <w:p w:rsidR="00DF7ACC" w:rsidRPr="00DF7ACC" w:rsidRDefault="00DF7ACC" w:rsidP="00DF7ACC">
            <w:pPr>
              <w:rPr>
                <w:sz w:val="24"/>
                <w:szCs w:val="24"/>
              </w:rPr>
            </w:pPr>
            <w:r>
              <w:rPr>
                <w:sz w:val="24"/>
                <w:szCs w:val="24"/>
              </w:rPr>
              <w:t xml:space="preserve">   </w:t>
            </w:r>
            <w:r w:rsidRPr="00DF7ACC">
              <w:rPr>
                <w:sz w:val="24"/>
                <w:szCs w:val="24"/>
              </w:rPr>
              <w:t>1</w:t>
            </w:r>
            <w:r>
              <w:rPr>
                <w:sz w:val="24"/>
                <w:szCs w:val="24"/>
              </w:rPr>
              <w:t>8</w:t>
            </w:r>
          </w:p>
        </w:tc>
        <w:tc>
          <w:tcPr>
            <w:tcW w:w="283" w:type="dxa"/>
            <w:shd w:val="clear" w:color="auto" w:fill="BFBFBF" w:themeFill="background1" w:themeFillShade="BF"/>
          </w:tcPr>
          <w:p w:rsidR="00DF7ACC" w:rsidRPr="00DF7ACC" w:rsidRDefault="00DF7ACC" w:rsidP="00E947B5">
            <w:pPr>
              <w:rPr>
                <w:sz w:val="24"/>
                <w:szCs w:val="24"/>
              </w:rPr>
            </w:pPr>
          </w:p>
        </w:tc>
        <w:tc>
          <w:tcPr>
            <w:tcW w:w="6711" w:type="dxa"/>
            <w:shd w:val="clear" w:color="auto" w:fill="BFBFBF" w:themeFill="background1" w:themeFillShade="BF"/>
          </w:tcPr>
          <w:p w:rsidR="000D0857" w:rsidRPr="00770E45" w:rsidRDefault="00DF7ACC" w:rsidP="007535B1">
            <w:pPr>
              <w:rPr>
                <w:sz w:val="24"/>
                <w:szCs w:val="24"/>
              </w:rPr>
            </w:pPr>
            <w:r w:rsidRPr="00770E45">
              <w:rPr>
                <w:sz w:val="24"/>
                <w:szCs w:val="24"/>
              </w:rPr>
              <w:t>Антикоррупционн</w:t>
            </w:r>
            <w:r w:rsidR="007535B1">
              <w:rPr>
                <w:sz w:val="24"/>
                <w:szCs w:val="24"/>
              </w:rPr>
              <w:t>ая оговорка</w:t>
            </w:r>
            <w:r w:rsidR="000D0857">
              <w:rPr>
                <w:sz w:val="24"/>
                <w:szCs w:val="24"/>
              </w:rPr>
              <w:t>;</w:t>
            </w:r>
          </w:p>
        </w:tc>
      </w:tr>
      <w:tr w:rsidR="000D0857" w:rsidRPr="00872837" w:rsidTr="005842EF">
        <w:tc>
          <w:tcPr>
            <w:tcW w:w="1807" w:type="dxa"/>
            <w:shd w:val="clear" w:color="auto" w:fill="BFBFBF" w:themeFill="background1" w:themeFillShade="BF"/>
          </w:tcPr>
          <w:p w:rsidR="000D0857" w:rsidRPr="00DF7ACC" w:rsidRDefault="000D0857" w:rsidP="00E947B5">
            <w:pPr>
              <w:rPr>
                <w:sz w:val="24"/>
                <w:szCs w:val="24"/>
              </w:rPr>
            </w:pPr>
            <w:r>
              <w:rPr>
                <w:sz w:val="24"/>
                <w:szCs w:val="24"/>
              </w:rPr>
              <w:t>Приложение №</w:t>
            </w:r>
          </w:p>
        </w:tc>
        <w:tc>
          <w:tcPr>
            <w:tcW w:w="847" w:type="dxa"/>
            <w:shd w:val="clear" w:color="auto" w:fill="BFBFBF" w:themeFill="background1" w:themeFillShade="BF"/>
          </w:tcPr>
          <w:p w:rsidR="000D0857" w:rsidRDefault="000D0857" w:rsidP="00DF7ACC">
            <w:pPr>
              <w:rPr>
                <w:sz w:val="24"/>
                <w:szCs w:val="24"/>
              </w:rPr>
            </w:pPr>
            <w:r>
              <w:rPr>
                <w:sz w:val="24"/>
                <w:szCs w:val="24"/>
              </w:rPr>
              <w:t xml:space="preserve">   19</w:t>
            </w:r>
          </w:p>
        </w:tc>
        <w:tc>
          <w:tcPr>
            <w:tcW w:w="283" w:type="dxa"/>
            <w:shd w:val="clear" w:color="auto" w:fill="BFBFBF" w:themeFill="background1" w:themeFillShade="BF"/>
          </w:tcPr>
          <w:p w:rsidR="000D0857" w:rsidRPr="00DF7ACC" w:rsidRDefault="000D0857" w:rsidP="00E947B5">
            <w:pPr>
              <w:rPr>
                <w:sz w:val="24"/>
                <w:szCs w:val="24"/>
              </w:rPr>
            </w:pPr>
          </w:p>
        </w:tc>
        <w:tc>
          <w:tcPr>
            <w:tcW w:w="6711" w:type="dxa"/>
            <w:shd w:val="clear" w:color="auto" w:fill="BFBFBF" w:themeFill="background1" w:themeFillShade="BF"/>
          </w:tcPr>
          <w:p w:rsidR="000D0857" w:rsidRPr="00770E45" w:rsidRDefault="000D0857" w:rsidP="00E947B5">
            <w:pPr>
              <w:rPr>
                <w:sz w:val="24"/>
                <w:szCs w:val="24"/>
              </w:rPr>
            </w:pPr>
            <w:r>
              <w:rPr>
                <w:sz w:val="24"/>
                <w:szCs w:val="24"/>
              </w:rPr>
              <w:t>Ключевые показатели эффективности (КПЭ).</w:t>
            </w:r>
          </w:p>
        </w:tc>
      </w:tr>
    </w:tbl>
    <w:p w:rsidR="002A3AC1" w:rsidRDefault="002A3AC1" w:rsidP="00D46AE1">
      <w:pPr>
        <w:rPr>
          <w:sz w:val="24"/>
          <w:szCs w:val="24"/>
        </w:rPr>
      </w:pPr>
    </w:p>
    <w:p w:rsidR="00DF7ACC" w:rsidRPr="00A2362E" w:rsidRDefault="00DF7ACC" w:rsidP="00D46AE1">
      <w:pPr>
        <w:rPr>
          <w:sz w:val="24"/>
          <w:szCs w:val="24"/>
        </w:rPr>
      </w:pPr>
    </w:p>
    <w:p w:rsidR="00A2362E" w:rsidRPr="00A2362E" w:rsidRDefault="00A2362E" w:rsidP="00A2362E">
      <w:pPr>
        <w:shd w:val="clear" w:color="auto" w:fill="BFBFBF" w:themeFill="background1" w:themeFillShade="BF"/>
        <w:rPr>
          <w:sz w:val="24"/>
          <w:szCs w:val="24"/>
        </w:rPr>
      </w:pPr>
    </w:p>
    <w:p w:rsidR="00D46AE1" w:rsidRPr="00872837" w:rsidRDefault="00D46AE1" w:rsidP="00D46AE1">
      <w:pPr>
        <w:pStyle w:val="21"/>
        <w:ind w:right="-45"/>
        <w:jc w:val="center"/>
        <w:rPr>
          <w:b/>
          <w:sz w:val="24"/>
          <w:szCs w:val="24"/>
        </w:rPr>
      </w:pPr>
      <w:r w:rsidRPr="00872837">
        <w:rPr>
          <w:b/>
          <w:sz w:val="24"/>
          <w:szCs w:val="24"/>
        </w:rPr>
        <w:t xml:space="preserve">Адреса, </w:t>
      </w:r>
      <w:r w:rsidR="001E1CB1">
        <w:rPr>
          <w:b/>
          <w:sz w:val="24"/>
          <w:szCs w:val="24"/>
        </w:rPr>
        <w:t xml:space="preserve">Банковские </w:t>
      </w:r>
      <w:r w:rsidRPr="00872837">
        <w:rPr>
          <w:b/>
          <w:sz w:val="24"/>
          <w:szCs w:val="24"/>
        </w:rPr>
        <w:t>реквизиты и подписи Сторон</w:t>
      </w:r>
    </w:p>
    <w:p w:rsidR="00D46AE1" w:rsidRPr="00872837" w:rsidRDefault="00D46AE1" w:rsidP="00D46AE1">
      <w:pPr>
        <w:tabs>
          <w:tab w:val="left" w:pos="1352"/>
        </w:tabs>
      </w:pPr>
    </w:p>
    <w:tbl>
      <w:tblPr>
        <w:tblW w:w="10079" w:type="dxa"/>
        <w:tblInd w:w="60" w:type="dxa"/>
        <w:tblLayout w:type="fixed"/>
        <w:tblLook w:val="0000" w:firstRow="0" w:lastRow="0" w:firstColumn="0" w:lastColumn="0" w:noHBand="0" w:noVBand="0"/>
      </w:tblPr>
      <w:tblGrid>
        <w:gridCol w:w="2408"/>
        <w:gridCol w:w="1125"/>
        <w:gridCol w:w="1284"/>
        <w:gridCol w:w="733"/>
        <w:gridCol w:w="2264"/>
        <w:gridCol w:w="980"/>
        <w:gridCol w:w="1285"/>
      </w:tblGrid>
      <w:tr w:rsidR="00D46AE1" w:rsidRPr="00136B20" w:rsidTr="00D43EBF">
        <w:trPr>
          <w:trHeight w:val="211"/>
        </w:trPr>
        <w:tc>
          <w:tcPr>
            <w:tcW w:w="4817" w:type="dxa"/>
            <w:gridSpan w:val="3"/>
          </w:tcPr>
          <w:p w:rsidR="00D46AE1" w:rsidRPr="00136B20" w:rsidRDefault="00D46AE1" w:rsidP="003C22D7">
            <w:pPr>
              <w:pStyle w:val="a3"/>
              <w:snapToGrid w:val="0"/>
              <w:ind w:left="0" w:firstLine="0"/>
              <w:rPr>
                <w:b/>
                <w:color w:val="auto"/>
                <w:sz w:val="22"/>
                <w:szCs w:val="22"/>
              </w:rPr>
            </w:pPr>
            <w:r w:rsidRPr="00136B20">
              <w:rPr>
                <w:b/>
                <w:color w:val="auto"/>
                <w:sz w:val="22"/>
                <w:szCs w:val="22"/>
              </w:rPr>
              <w:t>ЗАКАЗЧИК:</w:t>
            </w:r>
          </w:p>
        </w:tc>
        <w:tc>
          <w:tcPr>
            <w:tcW w:w="733" w:type="dxa"/>
          </w:tcPr>
          <w:p w:rsidR="00D46AE1" w:rsidRPr="00136B20" w:rsidRDefault="00D46AE1" w:rsidP="003C22D7">
            <w:pPr>
              <w:pStyle w:val="a3"/>
              <w:snapToGrid w:val="0"/>
              <w:ind w:left="0" w:firstLine="0"/>
              <w:jc w:val="center"/>
              <w:rPr>
                <w:b/>
                <w:color w:val="auto"/>
                <w:sz w:val="22"/>
                <w:szCs w:val="22"/>
              </w:rPr>
            </w:pPr>
          </w:p>
        </w:tc>
        <w:tc>
          <w:tcPr>
            <w:tcW w:w="4528" w:type="dxa"/>
            <w:gridSpan w:val="3"/>
          </w:tcPr>
          <w:p w:rsidR="00D46AE1" w:rsidRPr="00136B20" w:rsidRDefault="00D46AE1" w:rsidP="003C22D7">
            <w:pPr>
              <w:pStyle w:val="a3"/>
              <w:snapToGrid w:val="0"/>
              <w:ind w:left="0" w:firstLine="0"/>
              <w:rPr>
                <w:b/>
                <w:color w:val="auto"/>
                <w:sz w:val="22"/>
                <w:szCs w:val="22"/>
              </w:rPr>
            </w:pPr>
            <w:r w:rsidRPr="00136B20">
              <w:rPr>
                <w:b/>
                <w:color w:val="auto"/>
                <w:sz w:val="22"/>
                <w:szCs w:val="22"/>
              </w:rPr>
              <w:t>ПОДРЯДЧИК:</w:t>
            </w:r>
          </w:p>
        </w:tc>
      </w:tr>
      <w:tr w:rsidR="00D46AE1" w:rsidRPr="00136B20" w:rsidTr="00A2362E">
        <w:trPr>
          <w:trHeight w:val="211"/>
        </w:trPr>
        <w:tc>
          <w:tcPr>
            <w:tcW w:w="4817" w:type="dxa"/>
            <w:gridSpan w:val="3"/>
          </w:tcPr>
          <w:p w:rsidR="00D46AE1" w:rsidRPr="00136B20" w:rsidRDefault="00D46AE1" w:rsidP="003C22D7">
            <w:pPr>
              <w:pStyle w:val="a3"/>
              <w:snapToGrid w:val="0"/>
              <w:ind w:left="0" w:firstLine="0"/>
              <w:rPr>
                <w:b/>
                <w:color w:val="auto"/>
                <w:sz w:val="22"/>
                <w:szCs w:val="22"/>
              </w:rPr>
            </w:pPr>
            <w:r w:rsidRPr="00136B20">
              <w:rPr>
                <w:b/>
                <w:color w:val="auto"/>
                <w:sz w:val="22"/>
                <w:szCs w:val="22"/>
              </w:rPr>
              <w:t>ОАО «СН-МНГ»</w:t>
            </w:r>
          </w:p>
        </w:tc>
        <w:tc>
          <w:tcPr>
            <w:tcW w:w="733" w:type="dxa"/>
          </w:tcPr>
          <w:p w:rsidR="00D46AE1" w:rsidRPr="00136B20" w:rsidRDefault="00D46AE1" w:rsidP="003C22D7">
            <w:pPr>
              <w:pStyle w:val="a3"/>
              <w:snapToGrid w:val="0"/>
              <w:ind w:left="0" w:firstLine="0"/>
              <w:jc w:val="center"/>
              <w:rPr>
                <w:b/>
                <w:color w:val="auto"/>
                <w:sz w:val="22"/>
                <w:szCs w:val="22"/>
              </w:rPr>
            </w:pPr>
          </w:p>
        </w:tc>
        <w:tc>
          <w:tcPr>
            <w:tcW w:w="3244" w:type="dxa"/>
            <w:gridSpan w:val="2"/>
            <w:tcBorders>
              <w:bottom w:val="single" w:sz="4" w:space="0" w:color="auto"/>
            </w:tcBorders>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c>
          <w:tcPr>
            <w:tcW w:w="1284" w:type="dxa"/>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r>
      <w:tr w:rsidR="00D46AE1" w:rsidRPr="00136B20" w:rsidTr="00A2362E">
        <w:trPr>
          <w:trHeight w:val="211"/>
        </w:trPr>
        <w:tc>
          <w:tcPr>
            <w:tcW w:w="4817" w:type="dxa"/>
            <w:gridSpan w:val="3"/>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4528" w:type="dxa"/>
            <w:gridSpan w:val="3"/>
            <w:shd w:val="clear" w:color="auto" w:fill="BFBFBF" w:themeFill="background1" w:themeFillShade="BF"/>
          </w:tcPr>
          <w:p w:rsidR="00D46AE1" w:rsidRPr="00136B20" w:rsidRDefault="00D46AE1" w:rsidP="003C22D7">
            <w:pPr>
              <w:pStyle w:val="a3"/>
              <w:snapToGrid w:val="0"/>
              <w:ind w:left="0" w:firstLine="0"/>
              <w:rPr>
                <w:i/>
                <w:color w:val="auto"/>
                <w:sz w:val="22"/>
                <w:szCs w:val="22"/>
              </w:rPr>
            </w:pPr>
            <w:r w:rsidRPr="00136B20">
              <w:rPr>
                <w:i/>
                <w:color w:val="auto"/>
                <w:sz w:val="22"/>
                <w:szCs w:val="22"/>
              </w:rPr>
              <w:t xml:space="preserve">               (наименование)</w:t>
            </w:r>
          </w:p>
        </w:tc>
      </w:tr>
      <w:tr w:rsidR="00D46AE1" w:rsidRPr="00136B20" w:rsidTr="00A2362E">
        <w:trPr>
          <w:trHeight w:val="211"/>
        </w:trPr>
        <w:tc>
          <w:tcPr>
            <w:tcW w:w="3533" w:type="dxa"/>
            <w:gridSpan w:val="2"/>
            <w:shd w:val="clear" w:color="auto" w:fill="BFBFBF" w:themeFill="background1" w:themeFillShade="BF"/>
          </w:tcPr>
          <w:p w:rsidR="00D46AE1" w:rsidRPr="00136B20" w:rsidRDefault="00D46AE1" w:rsidP="003C22D7">
            <w:pPr>
              <w:pStyle w:val="a3"/>
              <w:snapToGrid w:val="0"/>
              <w:ind w:left="0" w:firstLine="0"/>
              <w:rPr>
                <w:b/>
                <w:color w:val="auto"/>
                <w:sz w:val="22"/>
                <w:szCs w:val="22"/>
              </w:rPr>
            </w:pPr>
            <w:r w:rsidRPr="00136B20">
              <w:rPr>
                <w:b/>
                <w:color w:val="auto"/>
                <w:sz w:val="22"/>
                <w:szCs w:val="22"/>
              </w:rPr>
              <w:t>Юридический адрес:</w:t>
            </w:r>
          </w:p>
        </w:tc>
        <w:tc>
          <w:tcPr>
            <w:tcW w:w="1284" w:type="dxa"/>
            <w:tcBorders>
              <w:bottom w:val="single" w:sz="4" w:space="0" w:color="auto"/>
            </w:tcBorders>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3244" w:type="dxa"/>
            <w:gridSpan w:val="2"/>
            <w:shd w:val="clear" w:color="auto" w:fill="BFBFBF" w:themeFill="background1" w:themeFillShade="BF"/>
          </w:tcPr>
          <w:p w:rsidR="00D46AE1" w:rsidRPr="00136B20" w:rsidRDefault="00D46AE1" w:rsidP="003C22D7">
            <w:pPr>
              <w:pStyle w:val="a3"/>
              <w:snapToGrid w:val="0"/>
              <w:ind w:left="0" w:firstLine="0"/>
              <w:rPr>
                <w:b/>
                <w:color w:val="auto"/>
                <w:sz w:val="22"/>
                <w:szCs w:val="22"/>
              </w:rPr>
            </w:pPr>
            <w:r w:rsidRPr="00136B20">
              <w:rPr>
                <w:b/>
                <w:color w:val="auto"/>
                <w:sz w:val="22"/>
                <w:szCs w:val="22"/>
              </w:rPr>
              <w:t>Юридический адрес:</w:t>
            </w:r>
          </w:p>
        </w:tc>
        <w:tc>
          <w:tcPr>
            <w:tcW w:w="1284" w:type="dxa"/>
            <w:tcBorders>
              <w:bottom w:val="single" w:sz="4" w:space="0" w:color="auto"/>
            </w:tcBorders>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r>
      <w:tr w:rsidR="00D46AE1" w:rsidRPr="00136B20" w:rsidTr="00A2362E">
        <w:trPr>
          <w:trHeight w:val="211"/>
        </w:trPr>
        <w:tc>
          <w:tcPr>
            <w:tcW w:w="3533" w:type="dxa"/>
            <w:gridSpan w:val="2"/>
            <w:shd w:val="clear" w:color="auto" w:fill="BFBFBF" w:themeFill="background1" w:themeFillShade="BF"/>
          </w:tcPr>
          <w:p w:rsidR="00D46AE1" w:rsidRPr="00136B20" w:rsidRDefault="00D46AE1" w:rsidP="003C22D7">
            <w:pPr>
              <w:pStyle w:val="a3"/>
              <w:snapToGrid w:val="0"/>
              <w:ind w:left="0" w:firstLine="0"/>
              <w:rPr>
                <w:b/>
                <w:color w:val="auto"/>
                <w:sz w:val="22"/>
                <w:szCs w:val="22"/>
              </w:rPr>
            </w:pPr>
            <w:r w:rsidRPr="00136B20">
              <w:rPr>
                <w:b/>
                <w:color w:val="auto"/>
                <w:sz w:val="22"/>
                <w:szCs w:val="22"/>
              </w:rPr>
              <w:t>Почтовый адрес:</w:t>
            </w:r>
          </w:p>
        </w:tc>
        <w:tc>
          <w:tcPr>
            <w:tcW w:w="1284" w:type="dxa"/>
            <w:tcBorders>
              <w:top w:val="single" w:sz="4" w:space="0" w:color="auto"/>
              <w:bottom w:val="single" w:sz="4" w:space="0" w:color="auto"/>
            </w:tcBorders>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3244" w:type="dxa"/>
            <w:gridSpan w:val="2"/>
            <w:shd w:val="clear" w:color="auto" w:fill="BFBFBF" w:themeFill="background1" w:themeFillShade="BF"/>
          </w:tcPr>
          <w:p w:rsidR="00D46AE1" w:rsidRPr="00136B20" w:rsidRDefault="00D46AE1" w:rsidP="003C22D7">
            <w:pPr>
              <w:pStyle w:val="a3"/>
              <w:snapToGrid w:val="0"/>
              <w:ind w:left="0" w:firstLine="0"/>
              <w:rPr>
                <w:b/>
                <w:color w:val="auto"/>
                <w:sz w:val="22"/>
                <w:szCs w:val="22"/>
              </w:rPr>
            </w:pPr>
            <w:r w:rsidRPr="00136B20">
              <w:rPr>
                <w:b/>
                <w:color w:val="auto"/>
                <w:sz w:val="22"/>
                <w:szCs w:val="22"/>
              </w:rPr>
              <w:t>Почтовый адрес:</w:t>
            </w:r>
          </w:p>
        </w:tc>
        <w:tc>
          <w:tcPr>
            <w:tcW w:w="1284" w:type="dxa"/>
            <w:tcBorders>
              <w:top w:val="single" w:sz="4" w:space="0" w:color="auto"/>
              <w:bottom w:val="single" w:sz="4" w:space="0" w:color="auto"/>
            </w:tcBorders>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r>
      <w:tr w:rsidR="00D46AE1" w:rsidRPr="00136B20" w:rsidTr="00A2362E">
        <w:trPr>
          <w:trHeight w:val="211"/>
        </w:trPr>
        <w:tc>
          <w:tcPr>
            <w:tcW w:w="3533" w:type="dxa"/>
            <w:gridSpan w:val="2"/>
            <w:shd w:val="clear" w:color="auto" w:fill="BFBFBF" w:themeFill="background1" w:themeFillShade="BF"/>
          </w:tcPr>
          <w:p w:rsidR="00D46AE1" w:rsidRPr="00136B20" w:rsidRDefault="00D46AE1" w:rsidP="003C22D7">
            <w:pPr>
              <w:pStyle w:val="a3"/>
              <w:snapToGrid w:val="0"/>
              <w:ind w:left="0" w:firstLine="0"/>
              <w:rPr>
                <w:b/>
                <w:color w:val="auto"/>
                <w:sz w:val="22"/>
                <w:szCs w:val="22"/>
              </w:rPr>
            </w:pPr>
            <w:r w:rsidRPr="00136B20">
              <w:rPr>
                <w:b/>
                <w:color w:val="auto"/>
                <w:sz w:val="22"/>
                <w:szCs w:val="22"/>
              </w:rPr>
              <w:t>Банковские реквизиты:</w:t>
            </w:r>
          </w:p>
        </w:tc>
        <w:tc>
          <w:tcPr>
            <w:tcW w:w="1284" w:type="dxa"/>
            <w:tcBorders>
              <w:top w:val="single" w:sz="4" w:space="0" w:color="auto"/>
              <w:bottom w:val="single" w:sz="4" w:space="0" w:color="auto"/>
            </w:tcBorders>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3244" w:type="dxa"/>
            <w:gridSpan w:val="2"/>
            <w:shd w:val="clear" w:color="auto" w:fill="BFBFBF" w:themeFill="background1" w:themeFillShade="BF"/>
          </w:tcPr>
          <w:p w:rsidR="00D46AE1" w:rsidRPr="00136B20" w:rsidRDefault="00D46AE1" w:rsidP="003C22D7">
            <w:pPr>
              <w:pStyle w:val="a3"/>
              <w:snapToGrid w:val="0"/>
              <w:ind w:left="0" w:firstLine="0"/>
              <w:rPr>
                <w:b/>
                <w:color w:val="auto"/>
                <w:sz w:val="22"/>
                <w:szCs w:val="22"/>
              </w:rPr>
            </w:pPr>
            <w:r w:rsidRPr="00136B20">
              <w:rPr>
                <w:b/>
                <w:color w:val="auto"/>
                <w:sz w:val="22"/>
                <w:szCs w:val="22"/>
              </w:rPr>
              <w:t>Банковские реквизиты:</w:t>
            </w:r>
          </w:p>
        </w:tc>
        <w:tc>
          <w:tcPr>
            <w:tcW w:w="1284" w:type="dxa"/>
            <w:tcBorders>
              <w:top w:val="single" w:sz="4" w:space="0" w:color="auto"/>
              <w:bottom w:val="single" w:sz="4" w:space="0" w:color="auto"/>
            </w:tcBorders>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r>
      <w:tr w:rsidR="00D46AE1" w:rsidRPr="00136B20" w:rsidTr="00A2362E">
        <w:trPr>
          <w:trHeight w:val="211"/>
        </w:trPr>
        <w:tc>
          <w:tcPr>
            <w:tcW w:w="4817" w:type="dxa"/>
            <w:gridSpan w:val="3"/>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4528" w:type="dxa"/>
            <w:gridSpan w:val="3"/>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r>
      <w:tr w:rsidR="00D46AE1" w:rsidRPr="00136B20" w:rsidTr="00A2362E">
        <w:trPr>
          <w:trHeight w:val="211"/>
        </w:trPr>
        <w:tc>
          <w:tcPr>
            <w:tcW w:w="4817" w:type="dxa"/>
            <w:gridSpan w:val="3"/>
            <w:tcBorders>
              <w:bottom w:val="single" w:sz="4" w:space="0" w:color="auto"/>
            </w:tcBorders>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4528" w:type="dxa"/>
            <w:gridSpan w:val="3"/>
            <w:tcBorders>
              <w:bottom w:val="single" w:sz="4" w:space="0" w:color="auto"/>
            </w:tcBorders>
            <w:shd w:val="clear" w:color="auto" w:fill="BFBFBF" w:themeFill="background1" w:themeFillShade="BF"/>
          </w:tcPr>
          <w:p w:rsidR="00D46AE1" w:rsidRPr="00136B20" w:rsidRDefault="00D46AE1" w:rsidP="003C22D7">
            <w:pPr>
              <w:pStyle w:val="a3"/>
              <w:snapToGrid w:val="0"/>
              <w:ind w:left="0" w:firstLine="0"/>
              <w:rPr>
                <w:b/>
                <w:color w:val="auto"/>
                <w:sz w:val="22"/>
                <w:szCs w:val="22"/>
              </w:rPr>
            </w:pPr>
          </w:p>
        </w:tc>
      </w:tr>
      <w:tr w:rsidR="00D46AE1" w:rsidRPr="00136B20" w:rsidTr="00A2362E">
        <w:trPr>
          <w:trHeight w:val="211"/>
        </w:trPr>
        <w:tc>
          <w:tcPr>
            <w:tcW w:w="4817" w:type="dxa"/>
            <w:gridSpan w:val="3"/>
            <w:tcBorders>
              <w:top w:val="single" w:sz="4" w:space="0" w:color="auto"/>
            </w:tcBorders>
            <w:shd w:val="clear" w:color="auto" w:fill="BFBFBF" w:themeFill="background1" w:themeFillShade="BF"/>
          </w:tcPr>
          <w:p w:rsidR="00D46AE1" w:rsidRPr="00136B20" w:rsidRDefault="00D46AE1" w:rsidP="003C22D7">
            <w:pPr>
              <w:pStyle w:val="a3"/>
              <w:snapToGrid w:val="0"/>
              <w:ind w:left="0" w:firstLine="0"/>
              <w:jc w:val="center"/>
              <w:rPr>
                <w:b/>
                <w:i/>
                <w:color w:val="auto"/>
                <w:sz w:val="22"/>
                <w:szCs w:val="22"/>
              </w:rPr>
            </w:pPr>
            <w:r w:rsidRPr="00136B20">
              <w:rPr>
                <w:i/>
                <w:color w:val="auto"/>
                <w:sz w:val="22"/>
                <w:szCs w:val="22"/>
              </w:rPr>
              <w:t>(должность)</w:t>
            </w: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4528" w:type="dxa"/>
            <w:gridSpan w:val="3"/>
            <w:tcBorders>
              <w:top w:val="single" w:sz="4" w:space="0" w:color="auto"/>
            </w:tcBorders>
            <w:shd w:val="clear" w:color="auto" w:fill="BFBFBF" w:themeFill="background1" w:themeFillShade="BF"/>
          </w:tcPr>
          <w:p w:rsidR="00D46AE1" w:rsidRPr="00136B20" w:rsidRDefault="00D46AE1" w:rsidP="003C22D7">
            <w:pPr>
              <w:pStyle w:val="a3"/>
              <w:snapToGrid w:val="0"/>
              <w:ind w:left="0" w:firstLine="0"/>
              <w:jc w:val="center"/>
              <w:rPr>
                <w:b/>
                <w:i/>
                <w:color w:val="auto"/>
                <w:sz w:val="22"/>
                <w:szCs w:val="22"/>
              </w:rPr>
            </w:pPr>
            <w:r w:rsidRPr="00136B20">
              <w:rPr>
                <w:i/>
                <w:color w:val="auto"/>
                <w:sz w:val="22"/>
                <w:szCs w:val="22"/>
              </w:rPr>
              <w:t>(должность)</w:t>
            </w:r>
          </w:p>
        </w:tc>
      </w:tr>
      <w:tr w:rsidR="00D46AE1" w:rsidRPr="00136B20" w:rsidTr="00A2362E">
        <w:trPr>
          <w:trHeight w:val="211"/>
        </w:trPr>
        <w:tc>
          <w:tcPr>
            <w:tcW w:w="2408" w:type="dxa"/>
            <w:tcBorders>
              <w:bottom w:val="single" w:sz="4" w:space="0" w:color="auto"/>
            </w:tcBorders>
            <w:shd w:val="clear" w:color="auto" w:fill="BFBFBF" w:themeFill="background1" w:themeFillShade="BF"/>
          </w:tcPr>
          <w:p w:rsidR="00D46AE1" w:rsidRPr="00136B20" w:rsidRDefault="00D46AE1" w:rsidP="003C22D7">
            <w:pPr>
              <w:pStyle w:val="a3"/>
              <w:snapToGrid w:val="0"/>
              <w:ind w:left="0" w:firstLine="0"/>
              <w:jc w:val="center"/>
              <w:rPr>
                <w:i/>
                <w:color w:val="auto"/>
                <w:sz w:val="22"/>
                <w:szCs w:val="22"/>
              </w:rPr>
            </w:pPr>
          </w:p>
        </w:tc>
        <w:tc>
          <w:tcPr>
            <w:tcW w:w="2409" w:type="dxa"/>
            <w:gridSpan w:val="2"/>
            <w:shd w:val="clear" w:color="auto" w:fill="BFBFBF" w:themeFill="background1" w:themeFillShade="BF"/>
          </w:tcPr>
          <w:p w:rsidR="00D46AE1" w:rsidRPr="00136B20" w:rsidRDefault="00D46AE1" w:rsidP="003C22D7">
            <w:pPr>
              <w:pStyle w:val="a3"/>
              <w:snapToGrid w:val="0"/>
              <w:ind w:left="0" w:firstLine="0"/>
              <w:jc w:val="center"/>
              <w:rPr>
                <w:i/>
                <w:color w:val="auto"/>
                <w:sz w:val="22"/>
                <w:szCs w:val="22"/>
              </w:rPr>
            </w:pPr>
            <w:r w:rsidRPr="00136B20">
              <w:rPr>
                <w:b/>
                <w:color w:val="auto"/>
                <w:sz w:val="22"/>
                <w:szCs w:val="22"/>
              </w:rPr>
              <w:t>(ФИО)</w:t>
            </w: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2264" w:type="dxa"/>
            <w:tcBorders>
              <w:bottom w:val="single" w:sz="4" w:space="0" w:color="auto"/>
            </w:tcBorders>
            <w:shd w:val="clear" w:color="auto" w:fill="BFBFBF" w:themeFill="background1" w:themeFillShade="BF"/>
          </w:tcPr>
          <w:p w:rsidR="00D46AE1" w:rsidRPr="00136B20" w:rsidRDefault="00D46AE1" w:rsidP="003C22D7">
            <w:pPr>
              <w:pStyle w:val="a3"/>
              <w:snapToGrid w:val="0"/>
              <w:ind w:left="0" w:firstLine="0"/>
              <w:jc w:val="center"/>
              <w:rPr>
                <w:i/>
                <w:color w:val="auto"/>
                <w:sz w:val="22"/>
                <w:szCs w:val="22"/>
              </w:rPr>
            </w:pPr>
          </w:p>
        </w:tc>
        <w:tc>
          <w:tcPr>
            <w:tcW w:w="2265" w:type="dxa"/>
            <w:gridSpan w:val="2"/>
            <w:shd w:val="clear" w:color="auto" w:fill="BFBFBF" w:themeFill="background1" w:themeFillShade="BF"/>
          </w:tcPr>
          <w:p w:rsidR="00D46AE1" w:rsidRPr="00136B20" w:rsidRDefault="00D46AE1" w:rsidP="003C22D7">
            <w:pPr>
              <w:pStyle w:val="a3"/>
              <w:snapToGrid w:val="0"/>
              <w:ind w:left="0" w:firstLine="0"/>
              <w:jc w:val="center"/>
              <w:rPr>
                <w:i/>
                <w:color w:val="auto"/>
                <w:sz w:val="22"/>
                <w:szCs w:val="22"/>
              </w:rPr>
            </w:pPr>
            <w:r w:rsidRPr="00136B20">
              <w:rPr>
                <w:b/>
                <w:color w:val="auto"/>
                <w:sz w:val="22"/>
                <w:szCs w:val="22"/>
              </w:rPr>
              <w:t>(ФИО)</w:t>
            </w:r>
          </w:p>
        </w:tc>
      </w:tr>
      <w:tr w:rsidR="00D46AE1" w:rsidRPr="00136B20" w:rsidTr="00A2362E">
        <w:trPr>
          <w:trHeight w:val="211"/>
        </w:trPr>
        <w:tc>
          <w:tcPr>
            <w:tcW w:w="4817" w:type="dxa"/>
            <w:gridSpan w:val="3"/>
            <w:shd w:val="clear" w:color="auto" w:fill="BFBFBF" w:themeFill="background1" w:themeFillShade="BF"/>
          </w:tcPr>
          <w:p w:rsidR="00D46AE1" w:rsidRPr="00136B20" w:rsidRDefault="00D46AE1" w:rsidP="003C22D7">
            <w:pPr>
              <w:pStyle w:val="a3"/>
              <w:snapToGrid w:val="0"/>
              <w:ind w:left="0" w:firstLine="0"/>
              <w:rPr>
                <w:i/>
                <w:color w:val="auto"/>
                <w:sz w:val="22"/>
                <w:szCs w:val="22"/>
              </w:rPr>
            </w:pPr>
            <w:r w:rsidRPr="00136B20">
              <w:rPr>
                <w:i/>
                <w:color w:val="auto"/>
                <w:sz w:val="22"/>
                <w:szCs w:val="22"/>
              </w:rPr>
              <w:t xml:space="preserve">          (подпись)</w:t>
            </w: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4528" w:type="dxa"/>
            <w:gridSpan w:val="3"/>
            <w:shd w:val="clear" w:color="auto" w:fill="BFBFBF" w:themeFill="background1" w:themeFillShade="BF"/>
          </w:tcPr>
          <w:p w:rsidR="00D46AE1" w:rsidRPr="00136B20" w:rsidRDefault="00D46AE1" w:rsidP="003C22D7">
            <w:pPr>
              <w:pStyle w:val="a3"/>
              <w:snapToGrid w:val="0"/>
              <w:ind w:left="0" w:firstLine="0"/>
              <w:rPr>
                <w:i/>
                <w:color w:val="auto"/>
                <w:sz w:val="22"/>
                <w:szCs w:val="22"/>
              </w:rPr>
            </w:pPr>
            <w:r w:rsidRPr="00136B20">
              <w:rPr>
                <w:i/>
                <w:color w:val="auto"/>
                <w:sz w:val="22"/>
                <w:szCs w:val="22"/>
              </w:rPr>
              <w:t xml:space="preserve">          (подпись)</w:t>
            </w:r>
          </w:p>
        </w:tc>
      </w:tr>
      <w:tr w:rsidR="00D46AE1" w:rsidRPr="00136B20" w:rsidTr="00A2362E">
        <w:trPr>
          <w:trHeight w:val="102"/>
        </w:trPr>
        <w:tc>
          <w:tcPr>
            <w:tcW w:w="4817" w:type="dxa"/>
            <w:gridSpan w:val="3"/>
            <w:shd w:val="clear" w:color="auto" w:fill="BFBFBF" w:themeFill="background1" w:themeFillShade="BF"/>
          </w:tcPr>
          <w:p w:rsidR="00D46AE1" w:rsidRPr="00136B20" w:rsidRDefault="00D46AE1" w:rsidP="003C22D7">
            <w:pPr>
              <w:pStyle w:val="a3"/>
              <w:snapToGrid w:val="0"/>
              <w:ind w:left="0" w:firstLine="0"/>
              <w:rPr>
                <w:b/>
                <w:color w:val="auto"/>
                <w:sz w:val="22"/>
                <w:szCs w:val="22"/>
              </w:rPr>
            </w:pPr>
            <w:r w:rsidRPr="00136B20">
              <w:rPr>
                <w:b/>
                <w:color w:val="auto"/>
                <w:sz w:val="22"/>
                <w:szCs w:val="22"/>
              </w:rPr>
              <w:t xml:space="preserve">         М.П.</w:t>
            </w:r>
          </w:p>
        </w:tc>
        <w:tc>
          <w:tcPr>
            <w:tcW w:w="733" w:type="dxa"/>
            <w:shd w:val="clear" w:color="auto" w:fill="BFBFBF" w:themeFill="background1" w:themeFillShade="BF"/>
          </w:tcPr>
          <w:p w:rsidR="00D46AE1" w:rsidRPr="00136B20" w:rsidRDefault="00D46AE1" w:rsidP="003C22D7">
            <w:pPr>
              <w:pStyle w:val="a3"/>
              <w:snapToGrid w:val="0"/>
              <w:ind w:left="0" w:firstLine="0"/>
              <w:jc w:val="center"/>
              <w:rPr>
                <w:b/>
                <w:color w:val="auto"/>
                <w:sz w:val="22"/>
                <w:szCs w:val="22"/>
              </w:rPr>
            </w:pPr>
          </w:p>
        </w:tc>
        <w:tc>
          <w:tcPr>
            <w:tcW w:w="4528" w:type="dxa"/>
            <w:gridSpan w:val="3"/>
            <w:shd w:val="clear" w:color="auto" w:fill="BFBFBF" w:themeFill="background1" w:themeFillShade="BF"/>
          </w:tcPr>
          <w:p w:rsidR="00D46AE1" w:rsidRPr="00136B20" w:rsidRDefault="00D46AE1" w:rsidP="003C22D7">
            <w:pPr>
              <w:pStyle w:val="a3"/>
              <w:snapToGrid w:val="0"/>
              <w:ind w:left="0" w:firstLine="0"/>
              <w:rPr>
                <w:color w:val="auto"/>
                <w:sz w:val="22"/>
                <w:szCs w:val="22"/>
              </w:rPr>
            </w:pPr>
            <w:r w:rsidRPr="00136B20">
              <w:rPr>
                <w:b/>
                <w:color w:val="auto"/>
                <w:sz w:val="22"/>
                <w:szCs w:val="22"/>
              </w:rPr>
              <w:t xml:space="preserve">            М.П.</w:t>
            </w:r>
          </w:p>
        </w:tc>
      </w:tr>
    </w:tbl>
    <w:p w:rsidR="00D43EBF" w:rsidRPr="0046458F" w:rsidRDefault="00D43EBF" w:rsidP="00D43EBF"/>
    <w:sectPr w:rsidR="00D43EBF" w:rsidRPr="0046458F" w:rsidSect="00D1640A">
      <w:footerReference w:type="even" r:id="rId9"/>
      <w:footerReference w:type="default" r:id="rId10"/>
      <w:pgSz w:w="11906" w:h="16838"/>
      <w:pgMar w:top="1134" w:right="567"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460" w:rsidRDefault="00CD6460">
      <w:r>
        <w:separator/>
      </w:r>
    </w:p>
  </w:endnote>
  <w:endnote w:type="continuationSeparator" w:id="0">
    <w:p w:rsidR="00CD6460" w:rsidRDefault="00CD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99" w:rsidRDefault="00271F99" w:rsidP="003C22D7">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71F99" w:rsidRDefault="00271F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99" w:rsidRDefault="00271F99" w:rsidP="003C22D7">
    <w:pPr>
      <w:pStyle w:val="a5"/>
      <w:framePr w:wrap="around" w:vAnchor="text" w:hAnchor="margin" w:xAlign="center" w:y="1"/>
      <w:rPr>
        <w:rStyle w:val="a9"/>
      </w:rPr>
    </w:pPr>
    <w:r w:rsidRPr="00C169BA">
      <w:rPr>
        <w:rStyle w:val="a9"/>
        <w:rFonts w:ascii="Times New Roman" w:hAnsi="Times New Roman" w:cs="Times New Roman"/>
      </w:rPr>
      <w:fldChar w:fldCharType="begin"/>
    </w:r>
    <w:r w:rsidRPr="00C169BA">
      <w:rPr>
        <w:rStyle w:val="a9"/>
        <w:rFonts w:ascii="Times New Roman" w:hAnsi="Times New Roman" w:cs="Times New Roman"/>
      </w:rPr>
      <w:instrText xml:space="preserve">PAGE  </w:instrText>
    </w:r>
    <w:r w:rsidRPr="00C169BA">
      <w:rPr>
        <w:rStyle w:val="a9"/>
        <w:rFonts w:ascii="Times New Roman" w:hAnsi="Times New Roman" w:cs="Times New Roman"/>
      </w:rPr>
      <w:fldChar w:fldCharType="separate"/>
    </w:r>
    <w:r w:rsidR="00D07EAE">
      <w:rPr>
        <w:rStyle w:val="a9"/>
        <w:rFonts w:ascii="Times New Roman" w:hAnsi="Times New Roman" w:cs="Times New Roman"/>
        <w:noProof/>
      </w:rPr>
      <w:t>33</w:t>
    </w:r>
    <w:r w:rsidRPr="00C169BA">
      <w:rPr>
        <w:rStyle w:val="a9"/>
        <w:rFonts w:ascii="Times New Roman" w:hAnsi="Times New Roman" w:cs="Times New Roman"/>
      </w:rPr>
      <w:fldChar w:fldCharType="end"/>
    </w:r>
  </w:p>
  <w:p w:rsidR="00271F99" w:rsidRDefault="00271F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460" w:rsidRDefault="00CD6460">
      <w:r>
        <w:separator/>
      </w:r>
    </w:p>
  </w:footnote>
  <w:footnote w:type="continuationSeparator" w:id="0">
    <w:p w:rsidR="00CD6460" w:rsidRDefault="00CD64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67C8E86"/>
    <w:lvl w:ilvl="0">
      <w:numFmt w:val="bullet"/>
      <w:lvlText w:val="*"/>
      <w:lvlJc w:val="left"/>
    </w:lvl>
  </w:abstractNum>
  <w:abstractNum w:abstractNumId="1">
    <w:nsid w:val="052D30A0"/>
    <w:multiLevelType w:val="hybridMultilevel"/>
    <w:tmpl w:val="6C743FCE"/>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1DDE17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DA55E9"/>
    <w:multiLevelType w:val="multilevel"/>
    <w:tmpl w:val="E92CD2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62"/>
        </w:tabs>
        <w:ind w:left="562"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8090299"/>
    <w:multiLevelType w:val="multilevel"/>
    <w:tmpl w:val="8BEC7754"/>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D846E4"/>
    <w:multiLevelType w:val="multilevel"/>
    <w:tmpl w:val="DC7AB18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b w:val="0"/>
      </w:rPr>
    </w:lvl>
    <w:lvl w:ilvl="2">
      <w:start w:val="6"/>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655709F"/>
    <w:multiLevelType w:val="multilevel"/>
    <w:tmpl w:val="4CE8D41E"/>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562"/>
        </w:tabs>
        <w:ind w:left="562"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FA82787"/>
    <w:multiLevelType w:val="multilevel"/>
    <w:tmpl w:val="29449A0C"/>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FB50C05"/>
    <w:multiLevelType w:val="multilevel"/>
    <w:tmpl w:val="8290774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0324630"/>
    <w:multiLevelType w:val="hybridMultilevel"/>
    <w:tmpl w:val="5F7CB764"/>
    <w:lvl w:ilvl="0" w:tplc="E786A2F2">
      <w:start w:val="4"/>
      <w:numFmt w:val="decimal"/>
      <w:lvlText w:val="%1"/>
      <w:lvlJc w:val="left"/>
      <w:pPr>
        <w:tabs>
          <w:tab w:val="num" w:pos="720"/>
        </w:tabs>
        <w:ind w:left="720" w:hanging="360"/>
      </w:pPr>
      <w:rPr>
        <w:rFonts w:hint="default"/>
      </w:rPr>
    </w:lvl>
    <w:lvl w:ilvl="1" w:tplc="B6485D2A">
      <w:numFmt w:val="none"/>
      <w:lvlText w:val=""/>
      <w:lvlJc w:val="left"/>
      <w:pPr>
        <w:tabs>
          <w:tab w:val="num" w:pos="360"/>
        </w:tabs>
      </w:pPr>
    </w:lvl>
    <w:lvl w:ilvl="2" w:tplc="8DC2E208">
      <w:numFmt w:val="none"/>
      <w:lvlText w:val=""/>
      <w:lvlJc w:val="left"/>
      <w:pPr>
        <w:tabs>
          <w:tab w:val="num" w:pos="360"/>
        </w:tabs>
      </w:pPr>
    </w:lvl>
    <w:lvl w:ilvl="3" w:tplc="E54EA84C">
      <w:numFmt w:val="none"/>
      <w:lvlText w:val=""/>
      <w:lvlJc w:val="left"/>
      <w:pPr>
        <w:tabs>
          <w:tab w:val="num" w:pos="360"/>
        </w:tabs>
      </w:pPr>
    </w:lvl>
    <w:lvl w:ilvl="4" w:tplc="1EDC4554">
      <w:numFmt w:val="none"/>
      <w:lvlText w:val=""/>
      <w:lvlJc w:val="left"/>
      <w:pPr>
        <w:tabs>
          <w:tab w:val="num" w:pos="360"/>
        </w:tabs>
      </w:pPr>
    </w:lvl>
    <w:lvl w:ilvl="5" w:tplc="06A40F5A">
      <w:numFmt w:val="none"/>
      <w:lvlText w:val=""/>
      <w:lvlJc w:val="left"/>
      <w:pPr>
        <w:tabs>
          <w:tab w:val="num" w:pos="360"/>
        </w:tabs>
      </w:pPr>
    </w:lvl>
    <w:lvl w:ilvl="6" w:tplc="42DE8D26">
      <w:numFmt w:val="none"/>
      <w:lvlText w:val=""/>
      <w:lvlJc w:val="left"/>
      <w:pPr>
        <w:tabs>
          <w:tab w:val="num" w:pos="360"/>
        </w:tabs>
      </w:pPr>
    </w:lvl>
    <w:lvl w:ilvl="7" w:tplc="6BB8E454">
      <w:numFmt w:val="none"/>
      <w:lvlText w:val=""/>
      <w:lvlJc w:val="left"/>
      <w:pPr>
        <w:tabs>
          <w:tab w:val="num" w:pos="360"/>
        </w:tabs>
      </w:pPr>
    </w:lvl>
    <w:lvl w:ilvl="8" w:tplc="FB988A2C">
      <w:numFmt w:val="none"/>
      <w:lvlText w:val=""/>
      <w:lvlJc w:val="left"/>
      <w:pPr>
        <w:tabs>
          <w:tab w:val="num" w:pos="360"/>
        </w:tabs>
      </w:pPr>
    </w:lvl>
  </w:abstractNum>
  <w:abstractNum w:abstractNumId="9">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0">
    <w:nsid w:val="207A2E61"/>
    <w:multiLevelType w:val="singleLevel"/>
    <w:tmpl w:val="DF5EB444"/>
    <w:lvl w:ilvl="0">
      <w:start w:val="1"/>
      <w:numFmt w:val="decimal"/>
      <w:lvlText w:val="7.%1."/>
      <w:legacy w:legacy="1" w:legacySpace="0" w:legacyIndent="697"/>
      <w:lvlJc w:val="left"/>
      <w:rPr>
        <w:rFonts w:ascii="Times New Roman" w:hAnsi="Times New Roman" w:cs="Times New Roman" w:hint="default"/>
      </w:rPr>
    </w:lvl>
  </w:abstractNum>
  <w:abstractNum w:abstractNumId="11">
    <w:nsid w:val="20C42CB2"/>
    <w:multiLevelType w:val="multilevel"/>
    <w:tmpl w:val="25E8C1C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59A366F"/>
    <w:multiLevelType w:val="hybridMultilevel"/>
    <w:tmpl w:val="DA56D6F8"/>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69526C5"/>
    <w:multiLevelType w:val="hybridMultilevel"/>
    <w:tmpl w:val="0334229C"/>
    <w:lvl w:ilvl="0" w:tplc="5F0A7A9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A81ECE"/>
    <w:multiLevelType w:val="multilevel"/>
    <w:tmpl w:val="03680EE8"/>
    <w:lvl w:ilvl="0">
      <w:start w:val="11"/>
      <w:numFmt w:val="decimal"/>
      <w:lvlText w:val="%1."/>
      <w:lvlJc w:val="left"/>
      <w:pPr>
        <w:ind w:left="480" w:hanging="480"/>
      </w:pPr>
      <w:rPr>
        <w:rFonts w:hint="default"/>
        <w:color w:val="auto"/>
      </w:rPr>
    </w:lvl>
    <w:lvl w:ilvl="1">
      <w:start w:val="2"/>
      <w:numFmt w:val="decimal"/>
      <w:lvlText w:val="%1.%2."/>
      <w:lvlJc w:val="left"/>
      <w:pPr>
        <w:ind w:left="1189" w:hanging="48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5">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nsid w:val="3A60403F"/>
    <w:multiLevelType w:val="multilevel"/>
    <w:tmpl w:val="DDDCDB66"/>
    <w:lvl w:ilvl="0">
      <w:start w:val="3"/>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449F51C0"/>
    <w:multiLevelType w:val="multilevel"/>
    <w:tmpl w:val="069AA99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DF3358B"/>
    <w:multiLevelType w:val="hybridMultilevel"/>
    <w:tmpl w:val="A582E5D6"/>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28D26AD"/>
    <w:multiLevelType w:val="multilevel"/>
    <w:tmpl w:val="A776F560"/>
    <w:lvl w:ilvl="0">
      <w:start w:val="1"/>
      <w:numFmt w:val="decimal"/>
      <w:lvlText w:val="%1."/>
      <w:lvlJc w:val="left"/>
      <w:pPr>
        <w:ind w:left="108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2160" w:hanging="720"/>
      </w:pPr>
      <w:rPr>
        <w:rFonts w:cs="Times New Roman" w:hint="default"/>
        <w:b w:val="0"/>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20">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73601C2"/>
    <w:multiLevelType w:val="hybridMultilevel"/>
    <w:tmpl w:val="D5D61E7C"/>
    <w:lvl w:ilvl="0" w:tplc="FC74717C">
      <w:start w:val="1"/>
      <w:numFmt w:val="decimal"/>
      <w:lvlText w:val="%1."/>
      <w:lvlJc w:val="left"/>
      <w:pPr>
        <w:tabs>
          <w:tab w:val="num" w:pos="720"/>
        </w:tabs>
        <w:ind w:left="720" w:hanging="360"/>
      </w:pPr>
    </w:lvl>
    <w:lvl w:ilvl="1" w:tplc="255A50C0">
      <w:numFmt w:val="none"/>
      <w:pStyle w:val="1"/>
      <w:lvlText w:val=""/>
      <w:lvlJc w:val="left"/>
      <w:pPr>
        <w:tabs>
          <w:tab w:val="num" w:pos="360"/>
        </w:tabs>
      </w:pPr>
    </w:lvl>
    <w:lvl w:ilvl="2" w:tplc="4A7029E4">
      <w:numFmt w:val="none"/>
      <w:lvlText w:val=""/>
      <w:lvlJc w:val="left"/>
      <w:pPr>
        <w:tabs>
          <w:tab w:val="num" w:pos="360"/>
        </w:tabs>
      </w:pPr>
    </w:lvl>
    <w:lvl w:ilvl="3" w:tplc="5AA272C2">
      <w:numFmt w:val="none"/>
      <w:lvlText w:val=""/>
      <w:lvlJc w:val="left"/>
      <w:pPr>
        <w:tabs>
          <w:tab w:val="num" w:pos="360"/>
        </w:tabs>
      </w:pPr>
    </w:lvl>
    <w:lvl w:ilvl="4" w:tplc="0EA2A668">
      <w:numFmt w:val="none"/>
      <w:lvlText w:val=""/>
      <w:lvlJc w:val="left"/>
      <w:pPr>
        <w:tabs>
          <w:tab w:val="num" w:pos="360"/>
        </w:tabs>
      </w:pPr>
    </w:lvl>
    <w:lvl w:ilvl="5" w:tplc="8EACC316">
      <w:numFmt w:val="none"/>
      <w:lvlText w:val=""/>
      <w:lvlJc w:val="left"/>
      <w:pPr>
        <w:tabs>
          <w:tab w:val="num" w:pos="360"/>
        </w:tabs>
      </w:pPr>
    </w:lvl>
    <w:lvl w:ilvl="6" w:tplc="AED80A3C">
      <w:numFmt w:val="none"/>
      <w:lvlText w:val=""/>
      <w:lvlJc w:val="left"/>
      <w:pPr>
        <w:tabs>
          <w:tab w:val="num" w:pos="360"/>
        </w:tabs>
      </w:pPr>
    </w:lvl>
    <w:lvl w:ilvl="7" w:tplc="1B68D75C">
      <w:numFmt w:val="none"/>
      <w:lvlText w:val=""/>
      <w:lvlJc w:val="left"/>
      <w:pPr>
        <w:tabs>
          <w:tab w:val="num" w:pos="360"/>
        </w:tabs>
      </w:pPr>
    </w:lvl>
    <w:lvl w:ilvl="8" w:tplc="6CC4F470">
      <w:numFmt w:val="none"/>
      <w:lvlText w:val=""/>
      <w:lvlJc w:val="left"/>
      <w:pPr>
        <w:tabs>
          <w:tab w:val="num" w:pos="360"/>
        </w:tabs>
      </w:pPr>
    </w:lvl>
  </w:abstractNum>
  <w:abstractNum w:abstractNumId="22">
    <w:nsid w:val="60060EB4"/>
    <w:multiLevelType w:val="hybridMultilevel"/>
    <w:tmpl w:val="9F642566"/>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95F355B"/>
    <w:multiLevelType w:val="singleLevel"/>
    <w:tmpl w:val="95123B1E"/>
    <w:lvl w:ilvl="0">
      <w:start w:val="5"/>
      <w:numFmt w:val="decimal"/>
      <w:lvlText w:val="8.%1."/>
      <w:lvlJc w:val="left"/>
      <w:pPr>
        <w:tabs>
          <w:tab w:val="num" w:pos="720"/>
        </w:tabs>
        <w:ind w:left="340" w:hanging="340"/>
      </w:pPr>
      <w:rPr>
        <w:rFonts w:ascii="Times New Roman" w:hAnsi="Times New Roman" w:cs="Times New Roman" w:hint="default"/>
      </w:rPr>
    </w:lvl>
  </w:abstractNum>
  <w:abstractNum w:abstractNumId="24">
    <w:nsid w:val="6FBA0515"/>
    <w:multiLevelType w:val="multilevel"/>
    <w:tmpl w:val="BD62F4DA"/>
    <w:lvl w:ilvl="0">
      <w:start w:val="7"/>
      <w:numFmt w:val="decimal"/>
      <w:lvlText w:val="%1."/>
      <w:lvlJc w:val="left"/>
      <w:pPr>
        <w:tabs>
          <w:tab w:val="num" w:pos="420"/>
        </w:tabs>
        <w:ind w:left="420" w:hanging="420"/>
      </w:pPr>
      <w:rPr>
        <w:rFonts w:hint="default"/>
      </w:rPr>
    </w:lvl>
    <w:lvl w:ilvl="1">
      <w:start w:val="35"/>
      <w:numFmt w:val="decimal"/>
      <w:lvlText w:val="%1.%2."/>
      <w:lvlJc w:val="left"/>
      <w:pPr>
        <w:tabs>
          <w:tab w:val="num" w:pos="562"/>
        </w:tabs>
        <w:ind w:left="562"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0792018"/>
    <w:multiLevelType w:val="hybridMultilevel"/>
    <w:tmpl w:val="E4DEA840"/>
    <w:lvl w:ilvl="0" w:tplc="FD649A6C">
      <w:start w:val="1"/>
      <w:numFmt w:val="decimal"/>
      <w:lvlText w:val="Приложение №%1 – "/>
      <w:lvlJc w:val="left"/>
      <w:pPr>
        <w:tabs>
          <w:tab w:val="num" w:pos="2705"/>
        </w:tabs>
        <w:ind w:left="2705" w:hanging="213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3"/>
  </w:num>
  <w:num w:numId="2">
    <w:abstractNumId w:val="15"/>
  </w:num>
  <w:num w:numId="3">
    <w:abstractNumId w:val="2"/>
  </w:num>
  <w:num w:numId="4">
    <w:abstractNumId w:val="16"/>
  </w:num>
  <w:num w:numId="5">
    <w:abstractNumId w:val="11"/>
  </w:num>
  <w:num w:numId="6">
    <w:abstractNumId w:val="21"/>
  </w:num>
  <w:num w:numId="7">
    <w:abstractNumId w:val="4"/>
  </w:num>
  <w:num w:numId="8">
    <w:abstractNumId w:val="3"/>
  </w:num>
  <w:num w:numId="9">
    <w:abstractNumId w:val="9"/>
  </w:num>
  <w:num w:numId="10">
    <w:abstractNumId w:val="20"/>
  </w:num>
  <w:num w:numId="11">
    <w:abstractNumId w:val="8"/>
  </w:num>
  <w:num w:numId="12">
    <w:abstractNumId w:val="6"/>
  </w:num>
  <w:num w:numId="1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4">
    <w:abstractNumId w:val="10"/>
  </w:num>
  <w:num w:numId="15">
    <w:abstractNumId w:val="22"/>
  </w:num>
  <w:num w:numId="16">
    <w:abstractNumId w:val="18"/>
  </w:num>
  <w:num w:numId="17">
    <w:abstractNumId w:val="1"/>
  </w:num>
  <w:num w:numId="18">
    <w:abstractNumId w:val="12"/>
  </w:num>
  <w:num w:numId="19">
    <w:abstractNumId w:val="25"/>
  </w:num>
  <w:num w:numId="20">
    <w:abstractNumId w:val="7"/>
  </w:num>
  <w:num w:numId="21">
    <w:abstractNumId w:val="17"/>
  </w:num>
  <w:num w:numId="22">
    <w:abstractNumId w:val="19"/>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4"/>
  </w:num>
  <w:num w:numId="26">
    <w:abstractNumId w:val="1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AE1"/>
    <w:rsid w:val="00002B18"/>
    <w:rsid w:val="000101BB"/>
    <w:rsid w:val="000107B7"/>
    <w:rsid w:val="00025016"/>
    <w:rsid w:val="00026EE0"/>
    <w:rsid w:val="00031C13"/>
    <w:rsid w:val="0003267D"/>
    <w:rsid w:val="000433E4"/>
    <w:rsid w:val="00045EC6"/>
    <w:rsid w:val="00074D31"/>
    <w:rsid w:val="00074F0B"/>
    <w:rsid w:val="000779FA"/>
    <w:rsid w:val="00085535"/>
    <w:rsid w:val="00087360"/>
    <w:rsid w:val="000945C8"/>
    <w:rsid w:val="00095629"/>
    <w:rsid w:val="000A3A2E"/>
    <w:rsid w:val="000D0857"/>
    <w:rsid w:val="00104C33"/>
    <w:rsid w:val="00113756"/>
    <w:rsid w:val="00120FFA"/>
    <w:rsid w:val="00125160"/>
    <w:rsid w:val="001341DC"/>
    <w:rsid w:val="00136B20"/>
    <w:rsid w:val="00141F20"/>
    <w:rsid w:val="00150396"/>
    <w:rsid w:val="00152313"/>
    <w:rsid w:val="0017449B"/>
    <w:rsid w:val="00176A82"/>
    <w:rsid w:val="00176F40"/>
    <w:rsid w:val="001822DA"/>
    <w:rsid w:val="00187663"/>
    <w:rsid w:val="00196E75"/>
    <w:rsid w:val="001A158B"/>
    <w:rsid w:val="001A2ADC"/>
    <w:rsid w:val="001B337B"/>
    <w:rsid w:val="001C270C"/>
    <w:rsid w:val="001D4627"/>
    <w:rsid w:val="001D636A"/>
    <w:rsid w:val="001E1CB1"/>
    <w:rsid w:val="002033AD"/>
    <w:rsid w:val="00215C87"/>
    <w:rsid w:val="00222258"/>
    <w:rsid w:val="00237808"/>
    <w:rsid w:val="0025690A"/>
    <w:rsid w:val="00267FE1"/>
    <w:rsid w:val="00271F99"/>
    <w:rsid w:val="00283E31"/>
    <w:rsid w:val="002844BF"/>
    <w:rsid w:val="00295100"/>
    <w:rsid w:val="002A3AC1"/>
    <w:rsid w:val="002B1B6D"/>
    <w:rsid w:val="002B6465"/>
    <w:rsid w:val="002B6990"/>
    <w:rsid w:val="002C0107"/>
    <w:rsid w:val="002C1C4D"/>
    <w:rsid w:val="002D096D"/>
    <w:rsid w:val="002D1445"/>
    <w:rsid w:val="002D1935"/>
    <w:rsid w:val="002D4531"/>
    <w:rsid w:val="002F0045"/>
    <w:rsid w:val="002F468E"/>
    <w:rsid w:val="003003ED"/>
    <w:rsid w:val="0032701D"/>
    <w:rsid w:val="00327399"/>
    <w:rsid w:val="0034111F"/>
    <w:rsid w:val="00345DBF"/>
    <w:rsid w:val="00345F79"/>
    <w:rsid w:val="003547FE"/>
    <w:rsid w:val="00361889"/>
    <w:rsid w:val="00375548"/>
    <w:rsid w:val="00386B13"/>
    <w:rsid w:val="003A6A4F"/>
    <w:rsid w:val="003B29A7"/>
    <w:rsid w:val="003C1FA3"/>
    <w:rsid w:val="003C22D7"/>
    <w:rsid w:val="003D109C"/>
    <w:rsid w:val="003D715F"/>
    <w:rsid w:val="003F0F9B"/>
    <w:rsid w:val="00414D58"/>
    <w:rsid w:val="00417C62"/>
    <w:rsid w:val="00424278"/>
    <w:rsid w:val="00436F74"/>
    <w:rsid w:val="004376F9"/>
    <w:rsid w:val="0044301D"/>
    <w:rsid w:val="00464E47"/>
    <w:rsid w:val="00470D95"/>
    <w:rsid w:val="0047104D"/>
    <w:rsid w:val="00477893"/>
    <w:rsid w:val="004840B1"/>
    <w:rsid w:val="00485CF6"/>
    <w:rsid w:val="00487896"/>
    <w:rsid w:val="00495C1E"/>
    <w:rsid w:val="004B0227"/>
    <w:rsid w:val="004B3D4E"/>
    <w:rsid w:val="004C5F90"/>
    <w:rsid w:val="004C634D"/>
    <w:rsid w:val="004C645C"/>
    <w:rsid w:val="004E0ECD"/>
    <w:rsid w:val="004E5A50"/>
    <w:rsid w:val="004F4752"/>
    <w:rsid w:val="005058F1"/>
    <w:rsid w:val="00517003"/>
    <w:rsid w:val="005205B5"/>
    <w:rsid w:val="00524659"/>
    <w:rsid w:val="00525274"/>
    <w:rsid w:val="005257BA"/>
    <w:rsid w:val="005308B9"/>
    <w:rsid w:val="00531DF9"/>
    <w:rsid w:val="00534908"/>
    <w:rsid w:val="00534E05"/>
    <w:rsid w:val="005842EF"/>
    <w:rsid w:val="0058634D"/>
    <w:rsid w:val="0059134A"/>
    <w:rsid w:val="00591825"/>
    <w:rsid w:val="005921A7"/>
    <w:rsid w:val="005B75D7"/>
    <w:rsid w:val="005E21F0"/>
    <w:rsid w:val="005E6019"/>
    <w:rsid w:val="005F025C"/>
    <w:rsid w:val="005F25C7"/>
    <w:rsid w:val="00602711"/>
    <w:rsid w:val="00612879"/>
    <w:rsid w:val="00615172"/>
    <w:rsid w:val="006351CB"/>
    <w:rsid w:val="00635EEB"/>
    <w:rsid w:val="006469C8"/>
    <w:rsid w:val="00656B53"/>
    <w:rsid w:val="00682BB0"/>
    <w:rsid w:val="00693F4C"/>
    <w:rsid w:val="006A09F7"/>
    <w:rsid w:val="006A5EA5"/>
    <w:rsid w:val="006B3A25"/>
    <w:rsid w:val="006B4CA0"/>
    <w:rsid w:val="006B5102"/>
    <w:rsid w:val="006C49D8"/>
    <w:rsid w:val="006D43C8"/>
    <w:rsid w:val="006D555C"/>
    <w:rsid w:val="006E29D3"/>
    <w:rsid w:val="006E4A76"/>
    <w:rsid w:val="006E6250"/>
    <w:rsid w:val="006F3451"/>
    <w:rsid w:val="006F6D01"/>
    <w:rsid w:val="0072690B"/>
    <w:rsid w:val="00727799"/>
    <w:rsid w:val="00732CC2"/>
    <w:rsid w:val="00736022"/>
    <w:rsid w:val="007412BD"/>
    <w:rsid w:val="00745F12"/>
    <w:rsid w:val="00747780"/>
    <w:rsid w:val="00752417"/>
    <w:rsid w:val="007535B1"/>
    <w:rsid w:val="00754B5D"/>
    <w:rsid w:val="00757F15"/>
    <w:rsid w:val="007645B0"/>
    <w:rsid w:val="00765BFD"/>
    <w:rsid w:val="00770E45"/>
    <w:rsid w:val="007A23DA"/>
    <w:rsid w:val="007A6BAE"/>
    <w:rsid w:val="007C0618"/>
    <w:rsid w:val="007C4F84"/>
    <w:rsid w:val="007D250E"/>
    <w:rsid w:val="007D6C18"/>
    <w:rsid w:val="007E10A6"/>
    <w:rsid w:val="007E32F1"/>
    <w:rsid w:val="008034FD"/>
    <w:rsid w:val="008040E6"/>
    <w:rsid w:val="0080680E"/>
    <w:rsid w:val="0081602E"/>
    <w:rsid w:val="008161EC"/>
    <w:rsid w:val="00820A09"/>
    <w:rsid w:val="00820BB6"/>
    <w:rsid w:val="00821B88"/>
    <w:rsid w:val="00821D96"/>
    <w:rsid w:val="00827A65"/>
    <w:rsid w:val="008321F2"/>
    <w:rsid w:val="00834C0A"/>
    <w:rsid w:val="008402E7"/>
    <w:rsid w:val="00852C9E"/>
    <w:rsid w:val="008642E2"/>
    <w:rsid w:val="00876322"/>
    <w:rsid w:val="008844E4"/>
    <w:rsid w:val="008A081C"/>
    <w:rsid w:val="008B1DC4"/>
    <w:rsid w:val="008C1725"/>
    <w:rsid w:val="008C21A2"/>
    <w:rsid w:val="008D2B75"/>
    <w:rsid w:val="008E7D7D"/>
    <w:rsid w:val="0090314C"/>
    <w:rsid w:val="009047AF"/>
    <w:rsid w:val="009073A2"/>
    <w:rsid w:val="00923007"/>
    <w:rsid w:val="00934468"/>
    <w:rsid w:val="00934D76"/>
    <w:rsid w:val="00937220"/>
    <w:rsid w:val="0094143F"/>
    <w:rsid w:val="00946DA6"/>
    <w:rsid w:val="00957BED"/>
    <w:rsid w:val="00961823"/>
    <w:rsid w:val="009636C2"/>
    <w:rsid w:val="00973A48"/>
    <w:rsid w:val="00980B0B"/>
    <w:rsid w:val="00982A22"/>
    <w:rsid w:val="009868AA"/>
    <w:rsid w:val="009B2D30"/>
    <w:rsid w:val="009C7B13"/>
    <w:rsid w:val="00A000FC"/>
    <w:rsid w:val="00A043A0"/>
    <w:rsid w:val="00A055F7"/>
    <w:rsid w:val="00A15356"/>
    <w:rsid w:val="00A2140F"/>
    <w:rsid w:val="00A2362E"/>
    <w:rsid w:val="00A535FB"/>
    <w:rsid w:val="00A665D5"/>
    <w:rsid w:val="00A7035E"/>
    <w:rsid w:val="00A725B5"/>
    <w:rsid w:val="00A741AF"/>
    <w:rsid w:val="00A82DDC"/>
    <w:rsid w:val="00A86E6D"/>
    <w:rsid w:val="00A8771E"/>
    <w:rsid w:val="00A938B8"/>
    <w:rsid w:val="00AA4BE2"/>
    <w:rsid w:val="00AB0288"/>
    <w:rsid w:val="00AE1284"/>
    <w:rsid w:val="00AF47AD"/>
    <w:rsid w:val="00B0247D"/>
    <w:rsid w:val="00B033F3"/>
    <w:rsid w:val="00B03C9C"/>
    <w:rsid w:val="00B04EFA"/>
    <w:rsid w:val="00B05DDF"/>
    <w:rsid w:val="00B0654F"/>
    <w:rsid w:val="00B10364"/>
    <w:rsid w:val="00B266E6"/>
    <w:rsid w:val="00B43030"/>
    <w:rsid w:val="00B50E1B"/>
    <w:rsid w:val="00B57FD1"/>
    <w:rsid w:val="00B75D43"/>
    <w:rsid w:val="00B867F6"/>
    <w:rsid w:val="00B906E0"/>
    <w:rsid w:val="00BB0987"/>
    <w:rsid w:val="00BC4E12"/>
    <w:rsid w:val="00BC68EB"/>
    <w:rsid w:val="00BE1C9A"/>
    <w:rsid w:val="00BE3CF7"/>
    <w:rsid w:val="00BE414D"/>
    <w:rsid w:val="00BE6D22"/>
    <w:rsid w:val="00BE7162"/>
    <w:rsid w:val="00C00A15"/>
    <w:rsid w:val="00C0227E"/>
    <w:rsid w:val="00C0669D"/>
    <w:rsid w:val="00C15D0B"/>
    <w:rsid w:val="00C22463"/>
    <w:rsid w:val="00C336A3"/>
    <w:rsid w:val="00C452B5"/>
    <w:rsid w:val="00C474E0"/>
    <w:rsid w:val="00C664C4"/>
    <w:rsid w:val="00C90847"/>
    <w:rsid w:val="00CB3A84"/>
    <w:rsid w:val="00CC4DB0"/>
    <w:rsid w:val="00CD6460"/>
    <w:rsid w:val="00CE277E"/>
    <w:rsid w:val="00CE6C56"/>
    <w:rsid w:val="00D02F57"/>
    <w:rsid w:val="00D060F4"/>
    <w:rsid w:val="00D07EAE"/>
    <w:rsid w:val="00D1640A"/>
    <w:rsid w:val="00D33D0A"/>
    <w:rsid w:val="00D43EBF"/>
    <w:rsid w:val="00D46AE1"/>
    <w:rsid w:val="00D46E55"/>
    <w:rsid w:val="00D475F4"/>
    <w:rsid w:val="00D50F0E"/>
    <w:rsid w:val="00D60AA4"/>
    <w:rsid w:val="00D62C9B"/>
    <w:rsid w:val="00D62D60"/>
    <w:rsid w:val="00D73FC3"/>
    <w:rsid w:val="00D877C1"/>
    <w:rsid w:val="00DC1E4A"/>
    <w:rsid w:val="00DE1EEF"/>
    <w:rsid w:val="00DE4DAB"/>
    <w:rsid w:val="00DF3BF9"/>
    <w:rsid w:val="00DF3C05"/>
    <w:rsid w:val="00DF7ACC"/>
    <w:rsid w:val="00E0075F"/>
    <w:rsid w:val="00E03322"/>
    <w:rsid w:val="00E21B08"/>
    <w:rsid w:val="00E27E2E"/>
    <w:rsid w:val="00E42E0C"/>
    <w:rsid w:val="00E4513B"/>
    <w:rsid w:val="00E4714B"/>
    <w:rsid w:val="00E6402A"/>
    <w:rsid w:val="00E65523"/>
    <w:rsid w:val="00E67ED0"/>
    <w:rsid w:val="00E707B5"/>
    <w:rsid w:val="00E8034F"/>
    <w:rsid w:val="00E84BEF"/>
    <w:rsid w:val="00E8754D"/>
    <w:rsid w:val="00E947B5"/>
    <w:rsid w:val="00E957D5"/>
    <w:rsid w:val="00E972AC"/>
    <w:rsid w:val="00E978B2"/>
    <w:rsid w:val="00EB0B89"/>
    <w:rsid w:val="00EB26D6"/>
    <w:rsid w:val="00EB42D9"/>
    <w:rsid w:val="00EB468F"/>
    <w:rsid w:val="00EB688F"/>
    <w:rsid w:val="00EC1865"/>
    <w:rsid w:val="00EC33F8"/>
    <w:rsid w:val="00EC6753"/>
    <w:rsid w:val="00ED35EA"/>
    <w:rsid w:val="00ED38DB"/>
    <w:rsid w:val="00EE1133"/>
    <w:rsid w:val="00EF115A"/>
    <w:rsid w:val="00EF1FC0"/>
    <w:rsid w:val="00EF7A75"/>
    <w:rsid w:val="00F03FE7"/>
    <w:rsid w:val="00F05450"/>
    <w:rsid w:val="00F07B46"/>
    <w:rsid w:val="00F156A0"/>
    <w:rsid w:val="00F24F85"/>
    <w:rsid w:val="00F263B3"/>
    <w:rsid w:val="00F37FA8"/>
    <w:rsid w:val="00F475C2"/>
    <w:rsid w:val="00F61131"/>
    <w:rsid w:val="00F61334"/>
    <w:rsid w:val="00F67BD3"/>
    <w:rsid w:val="00F726B6"/>
    <w:rsid w:val="00F85624"/>
    <w:rsid w:val="00F85C24"/>
    <w:rsid w:val="00F911A5"/>
    <w:rsid w:val="00F947B6"/>
    <w:rsid w:val="00FB0D25"/>
    <w:rsid w:val="00FB32DF"/>
    <w:rsid w:val="00FE66B2"/>
    <w:rsid w:val="00FE6CE6"/>
    <w:rsid w:val="00FF0B7D"/>
    <w:rsid w:val="00FF7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6AE1"/>
    <w:pPr>
      <w:widowControl w:val="0"/>
      <w:autoSpaceDE w:val="0"/>
      <w:autoSpaceDN w:val="0"/>
      <w:adjustRightInd w:val="0"/>
    </w:pPr>
  </w:style>
  <w:style w:type="paragraph" w:styleId="10">
    <w:name w:val="heading 1"/>
    <w:basedOn w:val="a"/>
    <w:next w:val="a"/>
    <w:link w:val="11"/>
    <w:qFormat/>
    <w:rsid w:val="00D46AE1"/>
    <w:pPr>
      <w:keepNext/>
      <w:widowControl/>
      <w:autoSpaceDE/>
      <w:autoSpaceDN/>
      <w:adjustRightInd/>
      <w:jc w:val="both"/>
      <w:outlineLvl w:val="0"/>
    </w:pPr>
    <w:rPr>
      <w:sz w:val="24"/>
    </w:rPr>
  </w:style>
  <w:style w:type="paragraph" w:styleId="9">
    <w:name w:val="heading 9"/>
    <w:basedOn w:val="a"/>
    <w:next w:val="a"/>
    <w:link w:val="90"/>
    <w:qFormat/>
    <w:rsid w:val="00D46AE1"/>
    <w:pPr>
      <w:keepNext/>
      <w:widowControl/>
      <w:autoSpaceDE/>
      <w:autoSpaceDN/>
      <w:adjustRightInd/>
      <w:jc w:val="center"/>
      <w:outlineLvl w:val="8"/>
    </w:pPr>
    <w:rPr>
      <w:rFonts w:ascii="Arial" w:hAnsi="Arial" w:cs="Arial"/>
      <w:b/>
      <w:sz w:val="56"/>
      <w:szCs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46AE1"/>
    <w:rPr>
      <w:sz w:val="24"/>
    </w:rPr>
  </w:style>
  <w:style w:type="character" w:customStyle="1" w:styleId="90">
    <w:name w:val="Заголовок 9 Знак"/>
    <w:basedOn w:val="a0"/>
    <w:link w:val="9"/>
    <w:rsid w:val="00D46AE1"/>
    <w:rPr>
      <w:rFonts w:ascii="Arial" w:hAnsi="Arial" w:cs="Arial"/>
      <w:b/>
      <w:sz w:val="56"/>
      <w:szCs w:val="56"/>
    </w:rPr>
  </w:style>
  <w:style w:type="paragraph" w:customStyle="1" w:styleId="1KGK9">
    <w:name w:val="1KG=K9"/>
    <w:rsid w:val="00D46AE1"/>
    <w:pPr>
      <w:autoSpaceDE w:val="0"/>
      <w:autoSpaceDN w:val="0"/>
      <w:adjustRightInd w:val="0"/>
    </w:pPr>
    <w:rPr>
      <w:rFonts w:ascii="MS Sans Serif" w:hAnsi="MS Sans Serif"/>
      <w:szCs w:val="24"/>
    </w:rPr>
  </w:style>
  <w:style w:type="paragraph" w:styleId="a3">
    <w:name w:val="Body Text Indent"/>
    <w:basedOn w:val="a"/>
    <w:link w:val="a4"/>
    <w:rsid w:val="00D46AE1"/>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D46AE1"/>
    <w:rPr>
      <w:color w:val="FF0000"/>
      <w:spacing w:val="-1"/>
      <w:sz w:val="24"/>
      <w:szCs w:val="24"/>
      <w:shd w:val="clear" w:color="auto" w:fill="FFFFFF"/>
    </w:rPr>
  </w:style>
  <w:style w:type="paragraph" w:styleId="a5">
    <w:name w:val="footer"/>
    <w:basedOn w:val="a"/>
    <w:link w:val="a6"/>
    <w:rsid w:val="00D46AE1"/>
    <w:pPr>
      <w:tabs>
        <w:tab w:val="center" w:pos="4677"/>
        <w:tab w:val="right" w:pos="9355"/>
      </w:tabs>
    </w:pPr>
    <w:rPr>
      <w:rFonts w:ascii="Arial" w:hAnsi="Arial" w:cs="Arial"/>
    </w:rPr>
  </w:style>
  <w:style w:type="character" w:customStyle="1" w:styleId="a6">
    <w:name w:val="Нижний колонтитул Знак"/>
    <w:basedOn w:val="a0"/>
    <w:link w:val="a5"/>
    <w:rsid w:val="00D46AE1"/>
    <w:rPr>
      <w:rFonts w:ascii="Arial" w:hAnsi="Arial" w:cs="Arial"/>
    </w:rPr>
  </w:style>
  <w:style w:type="paragraph" w:styleId="a7">
    <w:name w:val="header"/>
    <w:basedOn w:val="a"/>
    <w:link w:val="a8"/>
    <w:rsid w:val="00D46AE1"/>
    <w:pPr>
      <w:tabs>
        <w:tab w:val="center" w:pos="4677"/>
        <w:tab w:val="right" w:pos="9355"/>
      </w:tabs>
    </w:pPr>
  </w:style>
  <w:style w:type="character" w:customStyle="1" w:styleId="a8">
    <w:name w:val="Верхний колонтитул Знак"/>
    <w:basedOn w:val="a0"/>
    <w:link w:val="a7"/>
    <w:rsid w:val="00D46AE1"/>
  </w:style>
  <w:style w:type="paragraph" w:customStyle="1" w:styleId="-1">
    <w:name w:val="Договор - Пункт 1 уровеня"/>
    <w:basedOn w:val="a"/>
    <w:rsid w:val="00D46AE1"/>
    <w:pPr>
      <w:numPr>
        <w:numId w:val="2"/>
      </w:numPr>
      <w:jc w:val="both"/>
    </w:pPr>
    <w:rPr>
      <w:sz w:val="24"/>
    </w:rPr>
  </w:style>
  <w:style w:type="paragraph" w:customStyle="1" w:styleId="-2">
    <w:name w:val="Договор - Пункт 2 уровня"/>
    <w:basedOn w:val="a"/>
    <w:rsid w:val="00D46AE1"/>
    <w:pPr>
      <w:numPr>
        <w:ilvl w:val="1"/>
        <w:numId w:val="2"/>
      </w:numPr>
      <w:jc w:val="both"/>
    </w:pPr>
    <w:rPr>
      <w:sz w:val="24"/>
    </w:rPr>
  </w:style>
  <w:style w:type="paragraph" w:customStyle="1" w:styleId="-3">
    <w:name w:val="Договор - Пункт 3 уровня"/>
    <w:basedOn w:val="a"/>
    <w:rsid w:val="00D46AE1"/>
    <w:pPr>
      <w:numPr>
        <w:ilvl w:val="2"/>
        <w:numId w:val="2"/>
      </w:numPr>
      <w:jc w:val="both"/>
    </w:pPr>
    <w:rPr>
      <w:sz w:val="24"/>
    </w:rPr>
  </w:style>
  <w:style w:type="paragraph" w:customStyle="1" w:styleId="-4">
    <w:name w:val="Договор - Пункт 4 уровня"/>
    <w:basedOn w:val="a"/>
    <w:rsid w:val="00D46AE1"/>
    <w:pPr>
      <w:numPr>
        <w:ilvl w:val="3"/>
        <w:numId w:val="2"/>
      </w:numPr>
      <w:jc w:val="both"/>
    </w:pPr>
    <w:rPr>
      <w:sz w:val="24"/>
    </w:rPr>
  </w:style>
  <w:style w:type="character" w:styleId="a9">
    <w:name w:val="page number"/>
    <w:basedOn w:val="a0"/>
    <w:rsid w:val="00D46AE1"/>
  </w:style>
  <w:style w:type="paragraph" w:customStyle="1" w:styleId="Char">
    <w:name w:val="Char"/>
    <w:basedOn w:val="a"/>
    <w:rsid w:val="00D46AE1"/>
    <w:pPr>
      <w:keepLines/>
      <w:widowControl/>
      <w:autoSpaceDE/>
      <w:autoSpaceDN/>
      <w:adjustRightInd/>
      <w:spacing w:after="160" w:line="240" w:lineRule="exact"/>
    </w:pPr>
    <w:rPr>
      <w:rFonts w:ascii="Verdana" w:eastAsia="MS Mincho" w:hAnsi="Verdana" w:cs="Verdana"/>
      <w:lang w:val="en-US" w:eastAsia="en-US"/>
    </w:rPr>
  </w:style>
  <w:style w:type="paragraph" w:styleId="aa">
    <w:name w:val="Body Text"/>
    <w:basedOn w:val="a"/>
    <w:link w:val="ab"/>
    <w:rsid w:val="00D46AE1"/>
    <w:pPr>
      <w:spacing w:after="120"/>
    </w:pPr>
  </w:style>
  <w:style w:type="character" w:customStyle="1" w:styleId="ab">
    <w:name w:val="Основной текст Знак"/>
    <w:basedOn w:val="a0"/>
    <w:link w:val="aa"/>
    <w:rsid w:val="00D46AE1"/>
  </w:style>
  <w:style w:type="paragraph" w:customStyle="1" w:styleId="1">
    <w:name w:val="Стиль1"/>
    <w:basedOn w:val="a"/>
    <w:rsid w:val="00D46AE1"/>
    <w:pPr>
      <w:widowControl/>
      <w:numPr>
        <w:ilvl w:val="1"/>
        <w:numId w:val="6"/>
      </w:numPr>
      <w:autoSpaceDE/>
      <w:autoSpaceDN/>
      <w:adjustRightInd/>
      <w:spacing w:before="100" w:beforeAutospacing="1" w:after="100" w:afterAutospacing="1" w:line="360" w:lineRule="auto"/>
      <w:ind w:left="540" w:hanging="540"/>
      <w:jc w:val="both"/>
    </w:pPr>
    <w:rPr>
      <w:sz w:val="24"/>
      <w:szCs w:val="24"/>
    </w:rPr>
  </w:style>
  <w:style w:type="paragraph" w:customStyle="1" w:styleId="ConsPlusNonformat">
    <w:name w:val="ConsPlusNonformat"/>
    <w:rsid w:val="00D46AE1"/>
    <w:pPr>
      <w:widowControl w:val="0"/>
      <w:autoSpaceDE w:val="0"/>
      <w:autoSpaceDN w:val="0"/>
      <w:adjustRightInd w:val="0"/>
    </w:pPr>
    <w:rPr>
      <w:rFonts w:ascii="Courier New" w:hAnsi="Courier New" w:cs="Courier New"/>
    </w:rPr>
  </w:style>
  <w:style w:type="paragraph" w:styleId="2">
    <w:name w:val="Body Text Indent 2"/>
    <w:basedOn w:val="a"/>
    <w:link w:val="20"/>
    <w:rsid w:val="00D46AE1"/>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D46AE1"/>
    <w:rPr>
      <w:sz w:val="24"/>
      <w:szCs w:val="24"/>
    </w:rPr>
  </w:style>
  <w:style w:type="paragraph" w:styleId="21">
    <w:name w:val="Body Text 2"/>
    <w:basedOn w:val="a"/>
    <w:link w:val="22"/>
    <w:rsid w:val="00D46AE1"/>
    <w:pPr>
      <w:spacing w:after="120" w:line="480" w:lineRule="auto"/>
    </w:pPr>
  </w:style>
  <w:style w:type="character" w:customStyle="1" w:styleId="22">
    <w:name w:val="Основной текст 2 Знак"/>
    <w:basedOn w:val="a0"/>
    <w:link w:val="21"/>
    <w:rsid w:val="00D46AE1"/>
  </w:style>
  <w:style w:type="paragraph" w:styleId="ac">
    <w:name w:val="Title"/>
    <w:basedOn w:val="a"/>
    <w:link w:val="ad"/>
    <w:qFormat/>
    <w:rsid w:val="00D46AE1"/>
    <w:pPr>
      <w:widowControl/>
      <w:autoSpaceDE/>
      <w:autoSpaceDN/>
      <w:adjustRightInd/>
      <w:ind w:right="-1333"/>
      <w:jc w:val="center"/>
    </w:pPr>
    <w:rPr>
      <w:b/>
      <w:sz w:val="24"/>
    </w:rPr>
  </w:style>
  <w:style w:type="character" w:customStyle="1" w:styleId="ad">
    <w:name w:val="Название Знак"/>
    <w:basedOn w:val="a0"/>
    <w:link w:val="ac"/>
    <w:rsid w:val="00D46AE1"/>
    <w:rPr>
      <w:b/>
      <w:sz w:val="24"/>
    </w:rPr>
  </w:style>
  <w:style w:type="paragraph" w:customStyle="1" w:styleId="210">
    <w:name w:val="Основной текст с отступом 21"/>
    <w:basedOn w:val="a"/>
    <w:rsid w:val="00D46AE1"/>
    <w:pPr>
      <w:widowControl/>
      <w:suppressAutoHyphens/>
      <w:autoSpaceDE/>
      <w:autoSpaceDN/>
      <w:adjustRightInd/>
      <w:ind w:firstLine="567"/>
      <w:jc w:val="both"/>
    </w:pPr>
    <w:rPr>
      <w:rFonts w:ascii="Arial" w:hAnsi="Arial"/>
      <w:sz w:val="24"/>
      <w:lang w:eastAsia="ar-SA"/>
    </w:rPr>
  </w:style>
  <w:style w:type="character" w:customStyle="1" w:styleId="WW8Num2z0">
    <w:name w:val="WW8Num2z0"/>
    <w:rsid w:val="00D46AE1"/>
    <w:rPr>
      <w:rFonts w:ascii="Symbol" w:hAnsi="Symbol"/>
    </w:rPr>
  </w:style>
  <w:style w:type="paragraph" w:customStyle="1" w:styleId="BodyTextIndent31">
    <w:name w:val="Body Text Indent 31"/>
    <w:basedOn w:val="a"/>
    <w:rsid w:val="00D46AE1"/>
    <w:pPr>
      <w:widowControl/>
      <w:autoSpaceDE/>
      <w:autoSpaceDN/>
      <w:adjustRightInd/>
      <w:spacing w:before="120"/>
      <w:ind w:firstLine="567"/>
      <w:jc w:val="both"/>
    </w:pPr>
    <w:rPr>
      <w:rFonts w:ascii="Arial" w:hAnsi="Arial"/>
      <w:snapToGrid w:val="0"/>
      <w:sz w:val="22"/>
    </w:rPr>
  </w:style>
  <w:style w:type="paragraph" w:customStyle="1" w:styleId="Normal1">
    <w:name w:val="Normal1"/>
    <w:rsid w:val="00D46AE1"/>
    <w:rPr>
      <w:sz w:val="22"/>
    </w:rPr>
  </w:style>
  <w:style w:type="paragraph" w:styleId="3">
    <w:name w:val="Body Text Indent 3"/>
    <w:basedOn w:val="a"/>
    <w:link w:val="30"/>
    <w:rsid w:val="00D46AE1"/>
    <w:pPr>
      <w:spacing w:after="120"/>
      <w:ind w:left="283"/>
    </w:pPr>
    <w:rPr>
      <w:sz w:val="16"/>
      <w:szCs w:val="16"/>
    </w:rPr>
  </w:style>
  <w:style w:type="character" w:customStyle="1" w:styleId="30">
    <w:name w:val="Основной текст с отступом 3 Знак"/>
    <w:basedOn w:val="a0"/>
    <w:link w:val="3"/>
    <w:rsid w:val="00D46AE1"/>
    <w:rPr>
      <w:sz w:val="16"/>
      <w:szCs w:val="16"/>
    </w:rPr>
  </w:style>
  <w:style w:type="paragraph" w:styleId="ae">
    <w:name w:val="Normal (Web)"/>
    <w:basedOn w:val="a"/>
    <w:rsid w:val="00D46AE1"/>
    <w:pPr>
      <w:widowControl/>
      <w:autoSpaceDE/>
      <w:autoSpaceDN/>
      <w:adjustRightInd/>
      <w:spacing w:before="100" w:beforeAutospacing="1" w:after="100" w:afterAutospacing="1"/>
    </w:pPr>
    <w:rPr>
      <w:sz w:val="24"/>
      <w:szCs w:val="24"/>
    </w:rPr>
  </w:style>
  <w:style w:type="character" w:styleId="af">
    <w:name w:val="Strong"/>
    <w:qFormat/>
    <w:rsid w:val="00D46AE1"/>
    <w:rPr>
      <w:b/>
      <w:bCs/>
    </w:rPr>
  </w:style>
  <w:style w:type="character" w:customStyle="1" w:styleId="apple-converted-space">
    <w:name w:val="apple-converted-space"/>
    <w:basedOn w:val="a0"/>
    <w:rsid w:val="00D46AE1"/>
  </w:style>
  <w:style w:type="character" w:styleId="HTML">
    <w:name w:val="HTML Cite"/>
    <w:rsid w:val="00D46AE1"/>
    <w:rPr>
      <w:i/>
      <w:iCs/>
    </w:rPr>
  </w:style>
  <w:style w:type="character" w:customStyle="1" w:styleId="sourhr">
    <w:name w:val="sourhr"/>
    <w:basedOn w:val="a0"/>
    <w:rsid w:val="00D46AE1"/>
  </w:style>
  <w:style w:type="character" w:styleId="af0">
    <w:name w:val="Hyperlink"/>
    <w:rsid w:val="00D46AE1"/>
    <w:rPr>
      <w:color w:val="0000FF"/>
      <w:u w:val="single"/>
    </w:rPr>
  </w:style>
  <w:style w:type="paragraph" w:customStyle="1" w:styleId="12">
    <w:name w:val="1."/>
    <w:basedOn w:val="a"/>
    <w:rsid w:val="00D46AE1"/>
    <w:pPr>
      <w:widowControl/>
      <w:overflowPunct w:val="0"/>
      <w:spacing w:after="120" w:line="240" w:lineRule="atLeast"/>
      <w:ind w:left="720" w:hanging="720"/>
      <w:jc w:val="both"/>
      <w:textAlignment w:val="baseline"/>
    </w:pPr>
    <w:rPr>
      <w:rFonts w:ascii="Helv" w:hAnsi="Helv" w:cs="Helv"/>
      <w:lang w:val="en-GB" w:eastAsia="en-US"/>
    </w:rPr>
  </w:style>
  <w:style w:type="paragraph" w:styleId="af1">
    <w:name w:val="Balloon Text"/>
    <w:basedOn w:val="a"/>
    <w:link w:val="af2"/>
    <w:rsid w:val="00D46AE1"/>
    <w:rPr>
      <w:rFonts w:ascii="Tahoma" w:hAnsi="Tahoma" w:cs="Tahoma"/>
      <w:sz w:val="16"/>
      <w:szCs w:val="16"/>
    </w:rPr>
  </w:style>
  <w:style w:type="character" w:customStyle="1" w:styleId="af2">
    <w:name w:val="Текст выноски Знак"/>
    <w:basedOn w:val="a0"/>
    <w:link w:val="af1"/>
    <w:rsid w:val="00D46AE1"/>
    <w:rPr>
      <w:rFonts w:ascii="Tahoma" w:hAnsi="Tahoma" w:cs="Tahoma"/>
      <w:sz w:val="16"/>
      <w:szCs w:val="16"/>
    </w:rPr>
  </w:style>
  <w:style w:type="paragraph" w:styleId="af3">
    <w:name w:val="List Paragraph"/>
    <w:basedOn w:val="a"/>
    <w:uiPriority w:val="34"/>
    <w:qFormat/>
    <w:rsid w:val="00E4513B"/>
    <w:pPr>
      <w:ind w:left="720"/>
      <w:contextualSpacing/>
    </w:pPr>
  </w:style>
  <w:style w:type="character" w:customStyle="1" w:styleId="itemtext1">
    <w:name w:val="itemtext1"/>
    <w:basedOn w:val="a0"/>
    <w:rsid w:val="001B337B"/>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6AE1"/>
    <w:pPr>
      <w:widowControl w:val="0"/>
      <w:autoSpaceDE w:val="0"/>
      <w:autoSpaceDN w:val="0"/>
      <w:adjustRightInd w:val="0"/>
    </w:pPr>
  </w:style>
  <w:style w:type="paragraph" w:styleId="10">
    <w:name w:val="heading 1"/>
    <w:basedOn w:val="a"/>
    <w:next w:val="a"/>
    <w:link w:val="11"/>
    <w:qFormat/>
    <w:rsid w:val="00D46AE1"/>
    <w:pPr>
      <w:keepNext/>
      <w:widowControl/>
      <w:autoSpaceDE/>
      <w:autoSpaceDN/>
      <w:adjustRightInd/>
      <w:jc w:val="both"/>
      <w:outlineLvl w:val="0"/>
    </w:pPr>
    <w:rPr>
      <w:sz w:val="24"/>
    </w:rPr>
  </w:style>
  <w:style w:type="paragraph" w:styleId="9">
    <w:name w:val="heading 9"/>
    <w:basedOn w:val="a"/>
    <w:next w:val="a"/>
    <w:link w:val="90"/>
    <w:qFormat/>
    <w:rsid w:val="00D46AE1"/>
    <w:pPr>
      <w:keepNext/>
      <w:widowControl/>
      <w:autoSpaceDE/>
      <w:autoSpaceDN/>
      <w:adjustRightInd/>
      <w:jc w:val="center"/>
      <w:outlineLvl w:val="8"/>
    </w:pPr>
    <w:rPr>
      <w:rFonts w:ascii="Arial" w:hAnsi="Arial" w:cs="Arial"/>
      <w:b/>
      <w:sz w:val="56"/>
      <w:szCs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46AE1"/>
    <w:rPr>
      <w:sz w:val="24"/>
    </w:rPr>
  </w:style>
  <w:style w:type="character" w:customStyle="1" w:styleId="90">
    <w:name w:val="Заголовок 9 Знак"/>
    <w:basedOn w:val="a0"/>
    <w:link w:val="9"/>
    <w:rsid w:val="00D46AE1"/>
    <w:rPr>
      <w:rFonts w:ascii="Arial" w:hAnsi="Arial" w:cs="Arial"/>
      <w:b/>
      <w:sz w:val="56"/>
      <w:szCs w:val="56"/>
    </w:rPr>
  </w:style>
  <w:style w:type="paragraph" w:customStyle="1" w:styleId="1KGK9">
    <w:name w:val="1KG=K9"/>
    <w:rsid w:val="00D46AE1"/>
    <w:pPr>
      <w:autoSpaceDE w:val="0"/>
      <w:autoSpaceDN w:val="0"/>
      <w:adjustRightInd w:val="0"/>
    </w:pPr>
    <w:rPr>
      <w:rFonts w:ascii="MS Sans Serif" w:hAnsi="MS Sans Serif"/>
      <w:szCs w:val="24"/>
    </w:rPr>
  </w:style>
  <w:style w:type="paragraph" w:styleId="a3">
    <w:name w:val="Body Text Indent"/>
    <w:basedOn w:val="a"/>
    <w:link w:val="a4"/>
    <w:rsid w:val="00D46AE1"/>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D46AE1"/>
    <w:rPr>
      <w:color w:val="FF0000"/>
      <w:spacing w:val="-1"/>
      <w:sz w:val="24"/>
      <w:szCs w:val="24"/>
      <w:shd w:val="clear" w:color="auto" w:fill="FFFFFF"/>
    </w:rPr>
  </w:style>
  <w:style w:type="paragraph" w:styleId="a5">
    <w:name w:val="footer"/>
    <w:basedOn w:val="a"/>
    <w:link w:val="a6"/>
    <w:rsid w:val="00D46AE1"/>
    <w:pPr>
      <w:tabs>
        <w:tab w:val="center" w:pos="4677"/>
        <w:tab w:val="right" w:pos="9355"/>
      </w:tabs>
    </w:pPr>
    <w:rPr>
      <w:rFonts w:ascii="Arial" w:hAnsi="Arial" w:cs="Arial"/>
    </w:rPr>
  </w:style>
  <w:style w:type="character" w:customStyle="1" w:styleId="a6">
    <w:name w:val="Нижний колонтитул Знак"/>
    <w:basedOn w:val="a0"/>
    <w:link w:val="a5"/>
    <w:rsid w:val="00D46AE1"/>
    <w:rPr>
      <w:rFonts w:ascii="Arial" w:hAnsi="Arial" w:cs="Arial"/>
    </w:rPr>
  </w:style>
  <w:style w:type="paragraph" w:styleId="a7">
    <w:name w:val="header"/>
    <w:basedOn w:val="a"/>
    <w:link w:val="a8"/>
    <w:rsid w:val="00D46AE1"/>
    <w:pPr>
      <w:tabs>
        <w:tab w:val="center" w:pos="4677"/>
        <w:tab w:val="right" w:pos="9355"/>
      </w:tabs>
    </w:pPr>
  </w:style>
  <w:style w:type="character" w:customStyle="1" w:styleId="a8">
    <w:name w:val="Верхний колонтитул Знак"/>
    <w:basedOn w:val="a0"/>
    <w:link w:val="a7"/>
    <w:rsid w:val="00D46AE1"/>
  </w:style>
  <w:style w:type="paragraph" w:customStyle="1" w:styleId="-1">
    <w:name w:val="Договор - Пункт 1 уровеня"/>
    <w:basedOn w:val="a"/>
    <w:rsid w:val="00D46AE1"/>
    <w:pPr>
      <w:numPr>
        <w:numId w:val="2"/>
      </w:numPr>
      <w:jc w:val="both"/>
    </w:pPr>
    <w:rPr>
      <w:sz w:val="24"/>
    </w:rPr>
  </w:style>
  <w:style w:type="paragraph" w:customStyle="1" w:styleId="-2">
    <w:name w:val="Договор - Пункт 2 уровня"/>
    <w:basedOn w:val="a"/>
    <w:rsid w:val="00D46AE1"/>
    <w:pPr>
      <w:numPr>
        <w:ilvl w:val="1"/>
        <w:numId w:val="2"/>
      </w:numPr>
      <w:jc w:val="both"/>
    </w:pPr>
    <w:rPr>
      <w:sz w:val="24"/>
    </w:rPr>
  </w:style>
  <w:style w:type="paragraph" w:customStyle="1" w:styleId="-3">
    <w:name w:val="Договор - Пункт 3 уровня"/>
    <w:basedOn w:val="a"/>
    <w:rsid w:val="00D46AE1"/>
    <w:pPr>
      <w:numPr>
        <w:ilvl w:val="2"/>
        <w:numId w:val="2"/>
      </w:numPr>
      <w:jc w:val="both"/>
    </w:pPr>
    <w:rPr>
      <w:sz w:val="24"/>
    </w:rPr>
  </w:style>
  <w:style w:type="paragraph" w:customStyle="1" w:styleId="-4">
    <w:name w:val="Договор - Пункт 4 уровня"/>
    <w:basedOn w:val="a"/>
    <w:rsid w:val="00D46AE1"/>
    <w:pPr>
      <w:numPr>
        <w:ilvl w:val="3"/>
        <w:numId w:val="2"/>
      </w:numPr>
      <w:jc w:val="both"/>
    </w:pPr>
    <w:rPr>
      <w:sz w:val="24"/>
    </w:rPr>
  </w:style>
  <w:style w:type="character" w:styleId="a9">
    <w:name w:val="page number"/>
    <w:basedOn w:val="a0"/>
    <w:rsid w:val="00D46AE1"/>
  </w:style>
  <w:style w:type="paragraph" w:customStyle="1" w:styleId="Char">
    <w:name w:val="Char"/>
    <w:basedOn w:val="a"/>
    <w:rsid w:val="00D46AE1"/>
    <w:pPr>
      <w:keepLines/>
      <w:widowControl/>
      <w:autoSpaceDE/>
      <w:autoSpaceDN/>
      <w:adjustRightInd/>
      <w:spacing w:after="160" w:line="240" w:lineRule="exact"/>
    </w:pPr>
    <w:rPr>
      <w:rFonts w:ascii="Verdana" w:eastAsia="MS Mincho" w:hAnsi="Verdana" w:cs="Verdana"/>
      <w:lang w:val="en-US" w:eastAsia="en-US"/>
    </w:rPr>
  </w:style>
  <w:style w:type="paragraph" w:styleId="aa">
    <w:name w:val="Body Text"/>
    <w:basedOn w:val="a"/>
    <w:link w:val="ab"/>
    <w:rsid w:val="00D46AE1"/>
    <w:pPr>
      <w:spacing w:after="120"/>
    </w:pPr>
  </w:style>
  <w:style w:type="character" w:customStyle="1" w:styleId="ab">
    <w:name w:val="Основной текст Знак"/>
    <w:basedOn w:val="a0"/>
    <w:link w:val="aa"/>
    <w:rsid w:val="00D46AE1"/>
  </w:style>
  <w:style w:type="paragraph" w:customStyle="1" w:styleId="1">
    <w:name w:val="Стиль1"/>
    <w:basedOn w:val="a"/>
    <w:rsid w:val="00D46AE1"/>
    <w:pPr>
      <w:widowControl/>
      <w:numPr>
        <w:ilvl w:val="1"/>
        <w:numId w:val="6"/>
      </w:numPr>
      <w:autoSpaceDE/>
      <w:autoSpaceDN/>
      <w:adjustRightInd/>
      <w:spacing w:before="100" w:beforeAutospacing="1" w:after="100" w:afterAutospacing="1" w:line="360" w:lineRule="auto"/>
      <w:ind w:left="540" w:hanging="540"/>
      <w:jc w:val="both"/>
    </w:pPr>
    <w:rPr>
      <w:sz w:val="24"/>
      <w:szCs w:val="24"/>
    </w:rPr>
  </w:style>
  <w:style w:type="paragraph" w:customStyle="1" w:styleId="ConsPlusNonformat">
    <w:name w:val="ConsPlusNonformat"/>
    <w:rsid w:val="00D46AE1"/>
    <w:pPr>
      <w:widowControl w:val="0"/>
      <w:autoSpaceDE w:val="0"/>
      <w:autoSpaceDN w:val="0"/>
      <w:adjustRightInd w:val="0"/>
    </w:pPr>
    <w:rPr>
      <w:rFonts w:ascii="Courier New" w:hAnsi="Courier New" w:cs="Courier New"/>
    </w:rPr>
  </w:style>
  <w:style w:type="paragraph" w:styleId="2">
    <w:name w:val="Body Text Indent 2"/>
    <w:basedOn w:val="a"/>
    <w:link w:val="20"/>
    <w:rsid w:val="00D46AE1"/>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D46AE1"/>
    <w:rPr>
      <w:sz w:val="24"/>
      <w:szCs w:val="24"/>
    </w:rPr>
  </w:style>
  <w:style w:type="paragraph" w:styleId="21">
    <w:name w:val="Body Text 2"/>
    <w:basedOn w:val="a"/>
    <w:link w:val="22"/>
    <w:rsid w:val="00D46AE1"/>
    <w:pPr>
      <w:spacing w:after="120" w:line="480" w:lineRule="auto"/>
    </w:pPr>
  </w:style>
  <w:style w:type="character" w:customStyle="1" w:styleId="22">
    <w:name w:val="Основной текст 2 Знак"/>
    <w:basedOn w:val="a0"/>
    <w:link w:val="21"/>
    <w:rsid w:val="00D46AE1"/>
  </w:style>
  <w:style w:type="paragraph" w:styleId="ac">
    <w:name w:val="Title"/>
    <w:basedOn w:val="a"/>
    <w:link w:val="ad"/>
    <w:qFormat/>
    <w:rsid w:val="00D46AE1"/>
    <w:pPr>
      <w:widowControl/>
      <w:autoSpaceDE/>
      <w:autoSpaceDN/>
      <w:adjustRightInd/>
      <w:ind w:right="-1333"/>
      <w:jc w:val="center"/>
    </w:pPr>
    <w:rPr>
      <w:b/>
      <w:sz w:val="24"/>
    </w:rPr>
  </w:style>
  <w:style w:type="character" w:customStyle="1" w:styleId="ad">
    <w:name w:val="Название Знак"/>
    <w:basedOn w:val="a0"/>
    <w:link w:val="ac"/>
    <w:rsid w:val="00D46AE1"/>
    <w:rPr>
      <w:b/>
      <w:sz w:val="24"/>
    </w:rPr>
  </w:style>
  <w:style w:type="paragraph" w:customStyle="1" w:styleId="210">
    <w:name w:val="Основной текст с отступом 21"/>
    <w:basedOn w:val="a"/>
    <w:rsid w:val="00D46AE1"/>
    <w:pPr>
      <w:widowControl/>
      <w:suppressAutoHyphens/>
      <w:autoSpaceDE/>
      <w:autoSpaceDN/>
      <w:adjustRightInd/>
      <w:ind w:firstLine="567"/>
      <w:jc w:val="both"/>
    </w:pPr>
    <w:rPr>
      <w:rFonts w:ascii="Arial" w:hAnsi="Arial"/>
      <w:sz w:val="24"/>
      <w:lang w:eastAsia="ar-SA"/>
    </w:rPr>
  </w:style>
  <w:style w:type="character" w:customStyle="1" w:styleId="WW8Num2z0">
    <w:name w:val="WW8Num2z0"/>
    <w:rsid w:val="00D46AE1"/>
    <w:rPr>
      <w:rFonts w:ascii="Symbol" w:hAnsi="Symbol"/>
    </w:rPr>
  </w:style>
  <w:style w:type="paragraph" w:customStyle="1" w:styleId="BodyTextIndent31">
    <w:name w:val="Body Text Indent 31"/>
    <w:basedOn w:val="a"/>
    <w:rsid w:val="00D46AE1"/>
    <w:pPr>
      <w:widowControl/>
      <w:autoSpaceDE/>
      <w:autoSpaceDN/>
      <w:adjustRightInd/>
      <w:spacing w:before="120"/>
      <w:ind w:firstLine="567"/>
      <w:jc w:val="both"/>
    </w:pPr>
    <w:rPr>
      <w:rFonts w:ascii="Arial" w:hAnsi="Arial"/>
      <w:snapToGrid w:val="0"/>
      <w:sz w:val="22"/>
    </w:rPr>
  </w:style>
  <w:style w:type="paragraph" w:customStyle="1" w:styleId="Normal1">
    <w:name w:val="Normal1"/>
    <w:rsid w:val="00D46AE1"/>
    <w:rPr>
      <w:sz w:val="22"/>
    </w:rPr>
  </w:style>
  <w:style w:type="paragraph" w:styleId="3">
    <w:name w:val="Body Text Indent 3"/>
    <w:basedOn w:val="a"/>
    <w:link w:val="30"/>
    <w:rsid w:val="00D46AE1"/>
    <w:pPr>
      <w:spacing w:after="120"/>
      <w:ind w:left="283"/>
    </w:pPr>
    <w:rPr>
      <w:sz w:val="16"/>
      <w:szCs w:val="16"/>
    </w:rPr>
  </w:style>
  <w:style w:type="character" w:customStyle="1" w:styleId="30">
    <w:name w:val="Основной текст с отступом 3 Знак"/>
    <w:basedOn w:val="a0"/>
    <w:link w:val="3"/>
    <w:rsid w:val="00D46AE1"/>
    <w:rPr>
      <w:sz w:val="16"/>
      <w:szCs w:val="16"/>
    </w:rPr>
  </w:style>
  <w:style w:type="paragraph" w:styleId="ae">
    <w:name w:val="Normal (Web)"/>
    <w:basedOn w:val="a"/>
    <w:rsid w:val="00D46AE1"/>
    <w:pPr>
      <w:widowControl/>
      <w:autoSpaceDE/>
      <w:autoSpaceDN/>
      <w:adjustRightInd/>
      <w:spacing w:before="100" w:beforeAutospacing="1" w:after="100" w:afterAutospacing="1"/>
    </w:pPr>
    <w:rPr>
      <w:sz w:val="24"/>
      <w:szCs w:val="24"/>
    </w:rPr>
  </w:style>
  <w:style w:type="character" w:styleId="af">
    <w:name w:val="Strong"/>
    <w:qFormat/>
    <w:rsid w:val="00D46AE1"/>
    <w:rPr>
      <w:b/>
      <w:bCs/>
    </w:rPr>
  </w:style>
  <w:style w:type="character" w:customStyle="1" w:styleId="apple-converted-space">
    <w:name w:val="apple-converted-space"/>
    <w:basedOn w:val="a0"/>
    <w:rsid w:val="00D46AE1"/>
  </w:style>
  <w:style w:type="character" w:styleId="HTML">
    <w:name w:val="HTML Cite"/>
    <w:rsid w:val="00D46AE1"/>
    <w:rPr>
      <w:i/>
      <w:iCs/>
    </w:rPr>
  </w:style>
  <w:style w:type="character" w:customStyle="1" w:styleId="sourhr">
    <w:name w:val="sourhr"/>
    <w:basedOn w:val="a0"/>
    <w:rsid w:val="00D46AE1"/>
  </w:style>
  <w:style w:type="character" w:styleId="af0">
    <w:name w:val="Hyperlink"/>
    <w:rsid w:val="00D46AE1"/>
    <w:rPr>
      <w:color w:val="0000FF"/>
      <w:u w:val="single"/>
    </w:rPr>
  </w:style>
  <w:style w:type="paragraph" w:customStyle="1" w:styleId="12">
    <w:name w:val="1."/>
    <w:basedOn w:val="a"/>
    <w:rsid w:val="00D46AE1"/>
    <w:pPr>
      <w:widowControl/>
      <w:overflowPunct w:val="0"/>
      <w:spacing w:after="120" w:line="240" w:lineRule="atLeast"/>
      <w:ind w:left="720" w:hanging="720"/>
      <w:jc w:val="both"/>
      <w:textAlignment w:val="baseline"/>
    </w:pPr>
    <w:rPr>
      <w:rFonts w:ascii="Helv" w:hAnsi="Helv" w:cs="Helv"/>
      <w:lang w:val="en-GB" w:eastAsia="en-US"/>
    </w:rPr>
  </w:style>
  <w:style w:type="paragraph" w:styleId="af1">
    <w:name w:val="Balloon Text"/>
    <w:basedOn w:val="a"/>
    <w:link w:val="af2"/>
    <w:rsid w:val="00D46AE1"/>
    <w:rPr>
      <w:rFonts w:ascii="Tahoma" w:hAnsi="Tahoma" w:cs="Tahoma"/>
      <w:sz w:val="16"/>
      <w:szCs w:val="16"/>
    </w:rPr>
  </w:style>
  <w:style w:type="character" w:customStyle="1" w:styleId="af2">
    <w:name w:val="Текст выноски Знак"/>
    <w:basedOn w:val="a0"/>
    <w:link w:val="af1"/>
    <w:rsid w:val="00D46AE1"/>
    <w:rPr>
      <w:rFonts w:ascii="Tahoma" w:hAnsi="Tahoma" w:cs="Tahoma"/>
      <w:sz w:val="16"/>
      <w:szCs w:val="16"/>
    </w:rPr>
  </w:style>
  <w:style w:type="paragraph" w:styleId="af3">
    <w:name w:val="List Paragraph"/>
    <w:basedOn w:val="a"/>
    <w:uiPriority w:val="34"/>
    <w:qFormat/>
    <w:rsid w:val="00E4513B"/>
    <w:pPr>
      <w:ind w:left="720"/>
      <w:contextualSpacing/>
    </w:pPr>
  </w:style>
  <w:style w:type="character" w:customStyle="1" w:styleId="itemtext1">
    <w:name w:val="itemtext1"/>
    <w:basedOn w:val="a0"/>
    <w:rsid w:val="001B337B"/>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296318">
      <w:bodyDiv w:val="1"/>
      <w:marLeft w:val="0"/>
      <w:marRight w:val="0"/>
      <w:marTop w:val="0"/>
      <w:marBottom w:val="0"/>
      <w:divBdr>
        <w:top w:val="none" w:sz="0" w:space="0" w:color="auto"/>
        <w:left w:val="none" w:sz="0" w:space="0" w:color="auto"/>
        <w:bottom w:val="none" w:sz="0" w:space="0" w:color="auto"/>
        <w:right w:val="none" w:sz="0" w:space="0" w:color="auto"/>
      </w:divBdr>
    </w:div>
    <w:div w:id="1655256332">
      <w:bodyDiv w:val="1"/>
      <w:marLeft w:val="45"/>
      <w:marRight w:val="45"/>
      <w:marTop w:val="45"/>
      <w:marBottom w:val="45"/>
      <w:divBdr>
        <w:top w:val="none" w:sz="0" w:space="0" w:color="auto"/>
        <w:left w:val="none" w:sz="0" w:space="0" w:color="auto"/>
        <w:bottom w:val="none" w:sz="0" w:space="0" w:color="auto"/>
        <w:right w:val="none" w:sz="0" w:space="0" w:color="auto"/>
      </w:divBdr>
      <w:divsChild>
        <w:div w:id="1589387289">
          <w:marLeft w:val="0"/>
          <w:marRight w:val="0"/>
          <w:marTop w:val="0"/>
          <w:marBottom w:val="0"/>
          <w:divBdr>
            <w:top w:val="none" w:sz="0" w:space="0" w:color="auto"/>
            <w:left w:val="none" w:sz="0" w:space="0" w:color="auto"/>
            <w:bottom w:val="none" w:sz="0" w:space="0" w:color="auto"/>
            <w:right w:val="none" w:sz="0" w:space="0" w:color="auto"/>
          </w:divBdr>
          <w:divsChild>
            <w:div w:id="1858690400">
              <w:marLeft w:val="0"/>
              <w:marRight w:val="0"/>
              <w:marTop w:val="0"/>
              <w:marBottom w:val="0"/>
              <w:divBdr>
                <w:top w:val="none" w:sz="0" w:space="0" w:color="auto"/>
                <w:left w:val="none" w:sz="0" w:space="0" w:color="auto"/>
                <w:bottom w:val="none" w:sz="0" w:space="0" w:color="auto"/>
                <w:right w:val="none" w:sz="0" w:space="0" w:color="auto"/>
              </w:divBdr>
              <w:divsChild>
                <w:div w:id="1555192437">
                  <w:marLeft w:val="0"/>
                  <w:marRight w:val="0"/>
                  <w:marTop w:val="0"/>
                  <w:marBottom w:val="0"/>
                  <w:divBdr>
                    <w:top w:val="none" w:sz="0" w:space="0" w:color="auto"/>
                    <w:left w:val="none" w:sz="0" w:space="0" w:color="auto"/>
                    <w:bottom w:val="none" w:sz="0" w:space="0" w:color="auto"/>
                    <w:right w:val="none" w:sz="0" w:space="0" w:color="auto"/>
                  </w:divBdr>
                  <w:divsChild>
                    <w:div w:id="182454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908075">
      <w:bodyDiv w:val="1"/>
      <w:marLeft w:val="60"/>
      <w:marRight w:val="60"/>
      <w:marTop w:val="60"/>
      <w:marBottom w:val="15"/>
      <w:divBdr>
        <w:top w:val="none" w:sz="0" w:space="0" w:color="auto"/>
        <w:left w:val="none" w:sz="0" w:space="0" w:color="auto"/>
        <w:bottom w:val="none" w:sz="0" w:space="0" w:color="auto"/>
        <w:right w:val="none" w:sz="0" w:space="0" w:color="auto"/>
      </w:divBdr>
    </w:div>
    <w:div w:id="209030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9E18A-8F87-4A2C-A94A-FFF149820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16026</Words>
  <Characters>91351</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107163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PodvickiiDV</dc:creator>
  <cp:lastModifiedBy>Регина Рафаиловна Саяпова</cp:lastModifiedBy>
  <cp:revision>3</cp:revision>
  <cp:lastPrinted>2015-08-15T12:28:00Z</cp:lastPrinted>
  <dcterms:created xsi:type="dcterms:W3CDTF">2015-08-24T10:18:00Z</dcterms:created>
  <dcterms:modified xsi:type="dcterms:W3CDTF">2015-09-15T05:34:00Z</dcterms:modified>
</cp:coreProperties>
</file>