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3261" w:rsidRPr="000127F9" w:rsidRDefault="00203261" w:rsidP="000127F9">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5B0A3B" w:rsidRPr="000127F9" w:rsidRDefault="005B0A3B" w:rsidP="000127F9">
      <w:pPr>
        <w:spacing w:before="0"/>
        <w:jc w:val="right"/>
        <w:rPr>
          <w:rFonts w:ascii="Times New Roman" w:hAnsi="Times New Roman"/>
          <w:b/>
          <w:sz w:val="24"/>
        </w:rPr>
      </w:pPr>
    </w:p>
    <w:tbl>
      <w:tblPr>
        <w:tblW w:w="10206" w:type="dxa"/>
        <w:tblInd w:w="108" w:type="dxa"/>
        <w:tblLook w:val="01E0"/>
      </w:tblPr>
      <w:tblGrid>
        <w:gridCol w:w="5103"/>
        <w:gridCol w:w="5103"/>
      </w:tblGrid>
      <w:tr w:rsidR="00203261" w:rsidRPr="000127F9" w:rsidTr="00B11F3F">
        <w:trPr>
          <w:trHeight w:val="369"/>
        </w:trPr>
        <w:tc>
          <w:tcPr>
            <w:tcW w:w="5103" w:type="dxa"/>
          </w:tcPr>
          <w:p w:rsidR="00203261" w:rsidRPr="000127F9" w:rsidRDefault="00203261" w:rsidP="000127F9">
            <w:pPr>
              <w:tabs>
                <w:tab w:val="left" w:pos="4606"/>
              </w:tabs>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УТВЕРЖДЕНО</w:t>
            </w:r>
          </w:p>
        </w:tc>
      </w:tr>
      <w:tr w:rsidR="00203261" w:rsidRPr="000127F9" w:rsidTr="00B11F3F">
        <w:trPr>
          <w:trHeight w:val="369"/>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решением Тендерной комиссии</w:t>
            </w:r>
          </w:p>
        </w:tc>
      </w:tr>
      <w:tr w:rsidR="00203261" w:rsidRPr="000127F9" w:rsidTr="00B11F3F">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203261" w:rsidP="000127F9">
            <w:pPr>
              <w:spacing w:before="0"/>
              <w:jc w:val="both"/>
              <w:rPr>
                <w:rFonts w:ascii="Times New Roman" w:hAnsi="Times New Roman"/>
                <w:sz w:val="24"/>
              </w:rPr>
            </w:pPr>
            <w:r w:rsidRPr="000127F9">
              <w:rPr>
                <w:rFonts w:ascii="Times New Roman" w:hAnsi="Times New Roman"/>
                <w:sz w:val="24"/>
              </w:rPr>
              <w:t>Протокол  № _____</w:t>
            </w:r>
            <w:r w:rsidR="009067C9">
              <w:rPr>
                <w:rFonts w:ascii="Times New Roman" w:hAnsi="Times New Roman"/>
                <w:sz w:val="24"/>
                <w:lang w:val="en-US"/>
              </w:rPr>
              <w:t>489</w:t>
            </w:r>
            <w:r w:rsidRPr="000127F9">
              <w:rPr>
                <w:rFonts w:ascii="Times New Roman" w:hAnsi="Times New Roman"/>
                <w:sz w:val="24"/>
              </w:rPr>
              <w:t>__________</w:t>
            </w:r>
          </w:p>
        </w:tc>
      </w:tr>
      <w:tr w:rsidR="00203261" w:rsidRPr="000127F9" w:rsidTr="00B11F3F">
        <w:trPr>
          <w:trHeight w:val="391"/>
        </w:trPr>
        <w:tc>
          <w:tcPr>
            <w:tcW w:w="5103" w:type="dxa"/>
          </w:tcPr>
          <w:p w:rsidR="00203261" w:rsidRPr="000127F9" w:rsidRDefault="00203261" w:rsidP="000127F9">
            <w:pPr>
              <w:spacing w:before="0"/>
              <w:jc w:val="both"/>
              <w:rPr>
                <w:rFonts w:ascii="Times New Roman" w:hAnsi="Times New Roman"/>
                <w:sz w:val="24"/>
              </w:rPr>
            </w:pPr>
          </w:p>
        </w:tc>
        <w:tc>
          <w:tcPr>
            <w:tcW w:w="5103" w:type="dxa"/>
          </w:tcPr>
          <w:p w:rsidR="00203261" w:rsidRPr="000127F9" w:rsidRDefault="009067C9" w:rsidP="009067C9">
            <w:pPr>
              <w:spacing w:before="0"/>
              <w:jc w:val="both"/>
              <w:rPr>
                <w:rFonts w:ascii="Times New Roman" w:hAnsi="Times New Roman"/>
                <w:sz w:val="24"/>
              </w:rPr>
            </w:pPr>
            <w:r>
              <w:rPr>
                <w:rFonts w:ascii="Times New Roman" w:hAnsi="Times New Roman"/>
                <w:sz w:val="24"/>
              </w:rPr>
              <w:t>«</w:t>
            </w:r>
            <w:r>
              <w:rPr>
                <w:rFonts w:ascii="Times New Roman" w:hAnsi="Times New Roman"/>
                <w:sz w:val="24"/>
                <w:lang w:val="en-US"/>
              </w:rPr>
              <w:t>16</w:t>
            </w:r>
            <w:r w:rsidR="00203261" w:rsidRPr="000127F9">
              <w:rPr>
                <w:rFonts w:ascii="Times New Roman" w:hAnsi="Times New Roman"/>
                <w:sz w:val="24"/>
              </w:rPr>
              <w:t xml:space="preserve">» </w:t>
            </w:r>
            <w:proofErr w:type="spellStart"/>
            <w:r w:rsidR="00203261" w:rsidRPr="000127F9">
              <w:rPr>
                <w:rFonts w:ascii="Times New Roman" w:hAnsi="Times New Roman"/>
                <w:sz w:val="24"/>
              </w:rPr>
              <w:t>_____</w:t>
            </w:r>
            <w:r>
              <w:rPr>
                <w:rFonts w:ascii="Times New Roman" w:hAnsi="Times New Roman"/>
                <w:sz w:val="24"/>
              </w:rPr>
              <w:t>октября</w:t>
            </w:r>
            <w:proofErr w:type="spellEnd"/>
            <w:r w:rsidR="00203261" w:rsidRPr="000127F9">
              <w:rPr>
                <w:rFonts w:ascii="Times New Roman" w:hAnsi="Times New Roman"/>
                <w:sz w:val="24"/>
              </w:rPr>
              <w:t>_______  ___</w:t>
            </w:r>
            <w:r>
              <w:rPr>
                <w:rFonts w:ascii="Times New Roman" w:hAnsi="Times New Roman"/>
                <w:sz w:val="24"/>
              </w:rPr>
              <w:t>2015</w:t>
            </w:r>
            <w:r w:rsidR="00203261" w:rsidRPr="000127F9">
              <w:rPr>
                <w:rFonts w:ascii="Times New Roman" w:hAnsi="Times New Roman"/>
                <w:sz w:val="24"/>
              </w:rPr>
              <w:t>__ г.</w:t>
            </w:r>
          </w:p>
        </w:tc>
      </w:tr>
    </w:tbl>
    <w:p w:rsidR="00203261" w:rsidRPr="000127F9" w:rsidRDefault="00203261" w:rsidP="000127F9">
      <w:pPr>
        <w:spacing w:before="0"/>
        <w:jc w:val="both"/>
        <w:rPr>
          <w:rFonts w:ascii="Times New Roman" w:hAnsi="Times New Roman"/>
          <w:b/>
          <w:vanish/>
          <w:sz w:val="24"/>
        </w:rPr>
      </w:pPr>
    </w:p>
    <w:p w:rsidR="00203261" w:rsidRPr="000127F9" w:rsidRDefault="00203261" w:rsidP="000127F9">
      <w:pPr>
        <w:spacing w:before="0"/>
        <w:jc w:val="both"/>
        <w:rPr>
          <w:rFonts w:ascii="Times New Roman" w:hAnsi="Times New Roman"/>
          <w:b/>
          <w:sz w:val="24"/>
        </w:rPr>
      </w:pPr>
      <w:r w:rsidRPr="000127F9">
        <w:rPr>
          <w:rFonts w:ascii="Times New Roman" w:hAnsi="Times New Roman"/>
          <w:b/>
          <w:sz w:val="24"/>
        </w:rPr>
        <w:t xml:space="preserve">ПДО </w:t>
      </w:r>
      <w:r w:rsidRPr="00A82139">
        <w:rPr>
          <w:rFonts w:ascii="Times New Roman" w:hAnsi="Times New Roman"/>
          <w:b/>
          <w:sz w:val="24"/>
        </w:rPr>
        <w:t>№</w:t>
      </w:r>
      <w:r w:rsidR="00576586">
        <w:rPr>
          <w:rFonts w:ascii="Times New Roman" w:hAnsi="Times New Roman"/>
          <w:b/>
          <w:sz w:val="24"/>
        </w:rPr>
        <w:t xml:space="preserve"> </w:t>
      </w:r>
      <w:r w:rsidR="00164D00">
        <w:rPr>
          <w:rFonts w:ascii="Times New Roman" w:hAnsi="Times New Roman"/>
          <w:b/>
          <w:sz w:val="24"/>
        </w:rPr>
        <w:t>6</w:t>
      </w:r>
      <w:r w:rsidR="00C075F8">
        <w:rPr>
          <w:rFonts w:ascii="Times New Roman" w:hAnsi="Times New Roman"/>
          <w:b/>
          <w:sz w:val="24"/>
        </w:rPr>
        <w:t>9</w:t>
      </w:r>
      <w:r w:rsidR="000A23A2">
        <w:rPr>
          <w:rFonts w:ascii="Times New Roman" w:hAnsi="Times New Roman"/>
          <w:b/>
          <w:sz w:val="24"/>
        </w:rPr>
        <w:t>4</w:t>
      </w:r>
      <w:r w:rsidR="00EA7411" w:rsidRPr="00A82139">
        <w:rPr>
          <w:rFonts w:ascii="Times New Roman" w:hAnsi="Times New Roman"/>
          <w:b/>
          <w:sz w:val="24"/>
        </w:rPr>
        <w:t>/ТК/201</w:t>
      </w:r>
      <w:r w:rsidR="00576586">
        <w:rPr>
          <w:rFonts w:ascii="Times New Roman" w:hAnsi="Times New Roman"/>
          <w:b/>
          <w:sz w:val="24"/>
        </w:rPr>
        <w:t>5</w:t>
      </w:r>
      <w:r w:rsidR="00EA7411" w:rsidRPr="007F74A6">
        <w:rPr>
          <w:rFonts w:ascii="Times New Roman" w:hAnsi="Times New Roman"/>
          <w:b/>
          <w:sz w:val="24"/>
        </w:rPr>
        <w:t xml:space="preserve"> от </w:t>
      </w:r>
      <w:r w:rsidR="007F74A6" w:rsidRPr="007F74A6">
        <w:rPr>
          <w:rFonts w:ascii="Times New Roman" w:hAnsi="Times New Roman"/>
          <w:b/>
          <w:sz w:val="24"/>
        </w:rPr>
        <w:t xml:space="preserve"> </w:t>
      </w:r>
      <w:r w:rsidR="009067C9">
        <w:rPr>
          <w:rFonts w:ascii="Times New Roman" w:hAnsi="Times New Roman"/>
          <w:b/>
          <w:sz w:val="24"/>
        </w:rPr>
        <w:t>16.10.</w:t>
      </w:r>
      <w:r w:rsidRPr="007F74A6">
        <w:rPr>
          <w:rFonts w:ascii="Times New Roman" w:hAnsi="Times New Roman"/>
          <w:b/>
          <w:sz w:val="24"/>
        </w:rPr>
        <w:t>201</w:t>
      </w:r>
      <w:r w:rsidR="00576586">
        <w:rPr>
          <w:rFonts w:ascii="Times New Roman" w:hAnsi="Times New Roman"/>
          <w:b/>
          <w:sz w:val="24"/>
        </w:rPr>
        <w:t>5</w:t>
      </w:r>
      <w:r w:rsidRPr="007F74A6">
        <w:rPr>
          <w:rFonts w:ascii="Times New Roman" w:hAnsi="Times New Roman"/>
          <w:b/>
          <w:sz w:val="24"/>
        </w:rPr>
        <w:t>г.</w:t>
      </w:r>
    </w:p>
    <w:p w:rsidR="00203261" w:rsidRPr="000127F9" w:rsidRDefault="00203261" w:rsidP="000127F9">
      <w:pPr>
        <w:spacing w:before="0"/>
        <w:jc w:val="both"/>
        <w:rPr>
          <w:rFonts w:ascii="Times New Roman" w:hAnsi="Times New Roman"/>
          <w:sz w:val="24"/>
        </w:rPr>
      </w:pPr>
    </w:p>
    <w:p w:rsidR="007611D0" w:rsidRPr="00D12CD3" w:rsidRDefault="00FA3E46" w:rsidP="00FA3E46">
      <w:pPr>
        <w:ind w:firstLine="720"/>
        <w:jc w:val="both"/>
        <w:rPr>
          <w:rFonts w:ascii="Times New Roman" w:hAnsi="Times New Roman"/>
          <w:sz w:val="24"/>
        </w:rPr>
      </w:pPr>
      <w:r w:rsidRPr="00D12CD3">
        <w:rPr>
          <w:rFonts w:ascii="Times New Roman" w:hAnsi="Times New Roman"/>
          <w:b/>
          <w:sz w:val="24"/>
        </w:rPr>
        <w:t>ОАО «СН - МНГ»</w:t>
      </w:r>
      <w:r w:rsidRPr="00D12CD3">
        <w:rPr>
          <w:rFonts w:ascii="Times New Roman" w:hAnsi="Times New Roman"/>
          <w:sz w:val="24"/>
        </w:rPr>
        <w:t xml:space="preserve"> (далее – Общество) приглашает вас сделать предложение (оферту) на </w:t>
      </w:r>
      <w:r w:rsidR="007611D0" w:rsidRPr="00D12CD3">
        <w:rPr>
          <w:rFonts w:ascii="Times New Roman" w:hAnsi="Times New Roman"/>
          <w:sz w:val="24"/>
        </w:rPr>
        <w:t xml:space="preserve">  оказание услуг по типу сделки </w:t>
      </w:r>
      <w:r w:rsidR="007611D0" w:rsidRPr="00D12CD3">
        <w:rPr>
          <w:rFonts w:ascii="Times New Roman" w:hAnsi="Times New Roman"/>
          <w:b/>
          <w:sz w:val="24"/>
          <w:u w:val="single"/>
        </w:rPr>
        <w:t xml:space="preserve">№ </w:t>
      </w:r>
      <w:r w:rsidR="00C075F8" w:rsidRPr="00C075F8">
        <w:rPr>
          <w:rFonts w:ascii="Times New Roman" w:hAnsi="Times New Roman"/>
          <w:b/>
          <w:sz w:val="24"/>
          <w:u w:val="single"/>
        </w:rPr>
        <w:t xml:space="preserve">1607 </w:t>
      </w:r>
      <w:r w:rsidR="00C075F8">
        <w:rPr>
          <w:rFonts w:ascii="Times New Roman" w:hAnsi="Times New Roman"/>
          <w:b/>
          <w:sz w:val="24"/>
          <w:u w:val="single"/>
        </w:rPr>
        <w:t>«</w:t>
      </w:r>
      <w:r w:rsidR="00C075F8" w:rsidRPr="00C075F8">
        <w:rPr>
          <w:rFonts w:ascii="Times New Roman" w:hAnsi="Times New Roman"/>
          <w:b/>
          <w:sz w:val="24"/>
          <w:u w:val="single"/>
        </w:rPr>
        <w:t>Оказание услуг по эксплуатации, обслуживанию, текущему ремонту электроэнергетического оборудования и сетей, включая оперативно-диспетчерское управление ими</w:t>
      </w:r>
      <w:r w:rsidR="00B82751">
        <w:rPr>
          <w:rFonts w:ascii="Times New Roman" w:hAnsi="Times New Roman"/>
          <w:b/>
          <w:sz w:val="24"/>
          <w:u w:val="single"/>
        </w:rPr>
        <w:t>»</w:t>
      </w:r>
      <w:r w:rsidR="007611D0" w:rsidRPr="00D12CD3">
        <w:rPr>
          <w:rFonts w:ascii="Times New Roman" w:hAnsi="Times New Roman"/>
          <w:b/>
          <w:sz w:val="24"/>
          <w:u w:val="single"/>
        </w:rPr>
        <w:t>.</w:t>
      </w:r>
    </w:p>
    <w:p w:rsidR="00635873"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По результатам рассмотрения предложений </w:t>
      </w:r>
      <w:r w:rsidR="00635873" w:rsidRPr="00D12CD3">
        <w:rPr>
          <w:rFonts w:ascii="Times New Roman" w:hAnsi="Times New Roman"/>
          <w:sz w:val="24"/>
        </w:rPr>
        <w:t>ОАО «СН-МНГ»</w:t>
      </w:r>
      <w:r w:rsidRPr="00D12CD3">
        <w:rPr>
          <w:rFonts w:ascii="Times New Roman" w:hAnsi="Times New Roman"/>
          <w:sz w:val="24"/>
        </w:rPr>
        <w:t xml:space="preserve"> определит контрагента,  предложившего наилучшие условия </w:t>
      </w:r>
      <w:r w:rsidR="00635873" w:rsidRPr="00D12CD3">
        <w:rPr>
          <w:rFonts w:ascii="Times New Roman" w:hAnsi="Times New Roman"/>
          <w:sz w:val="24"/>
        </w:rPr>
        <w:t>в соответствии с Формой 4 (наименьшая цена и проч.)</w:t>
      </w:r>
      <w:r w:rsidRPr="00D12CD3">
        <w:rPr>
          <w:rFonts w:ascii="Times New Roman" w:hAnsi="Times New Roman"/>
          <w:sz w:val="24"/>
        </w:rPr>
        <w:t xml:space="preserve"> при выполнении Требо</w:t>
      </w:r>
      <w:r w:rsidR="00635873" w:rsidRPr="00D12CD3">
        <w:rPr>
          <w:rFonts w:ascii="Times New Roman" w:hAnsi="Times New Roman"/>
          <w:sz w:val="24"/>
        </w:rPr>
        <w:t>ваний к предмету оферты (Форма 5).</w:t>
      </w:r>
    </w:p>
    <w:p w:rsidR="00635873" w:rsidRPr="00D12CD3" w:rsidRDefault="00635873" w:rsidP="00FA3E46">
      <w:pPr>
        <w:ind w:firstLine="720"/>
        <w:jc w:val="both"/>
        <w:rPr>
          <w:rFonts w:ascii="Times New Roman" w:hAnsi="Times New Roman"/>
          <w:sz w:val="24"/>
        </w:rPr>
      </w:pPr>
      <w:r w:rsidRPr="00D12CD3">
        <w:rPr>
          <w:rFonts w:ascii="Times New Roman" w:hAnsi="Times New Roman"/>
          <w:sz w:val="24"/>
        </w:rPr>
        <w:t>Оферта должна быть представлена на всю номенклатуру работ/услуг</w:t>
      </w:r>
      <w:r w:rsidR="00FA3E46" w:rsidRPr="00D12CD3">
        <w:rPr>
          <w:rFonts w:ascii="Times New Roman" w:hAnsi="Times New Roman"/>
          <w:sz w:val="24"/>
        </w:rPr>
        <w:t xml:space="preserve">, указанных в Требованиях к предмету оферты. В случае нарушения данного требования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635873" w:rsidRPr="00D12CD3" w:rsidRDefault="00635873" w:rsidP="00FA3E46">
      <w:pPr>
        <w:ind w:firstLine="708"/>
        <w:jc w:val="both"/>
        <w:rPr>
          <w:rFonts w:ascii="Times New Roman" w:hAnsi="Times New Roman"/>
          <w:sz w:val="24"/>
        </w:rPr>
      </w:pPr>
      <w:r w:rsidRPr="00D12CD3">
        <w:rPr>
          <w:rFonts w:ascii="Times New Roman" w:hAnsi="Times New Roman"/>
          <w:sz w:val="24"/>
        </w:rPr>
        <w:t>ОАО «СН-МНГ» оставляет за собой право изменять общее количество объема работ в пределах согласованного в Приложении к Договору опциона.</w:t>
      </w:r>
    </w:p>
    <w:p w:rsidR="00FA3E46" w:rsidRPr="00D12CD3" w:rsidRDefault="00635873" w:rsidP="00FA3E46">
      <w:pPr>
        <w:ind w:firstLine="708"/>
        <w:jc w:val="both"/>
        <w:rPr>
          <w:rFonts w:ascii="Times New Roman" w:hAnsi="Times New Roman"/>
          <w:sz w:val="24"/>
        </w:rPr>
      </w:pPr>
      <w:r w:rsidRPr="00D12CD3">
        <w:rPr>
          <w:rFonts w:ascii="Times New Roman" w:hAnsi="Times New Roman"/>
          <w:sz w:val="24"/>
        </w:rPr>
        <w:t>Под опционом понимается право Заказчика уменьшать</w:t>
      </w:r>
      <w:proofErr w:type="gramStart"/>
      <w:r w:rsidRPr="00D12CD3">
        <w:rPr>
          <w:rFonts w:ascii="Times New Roman" w:hAnsi="Times New Roman"/>
          <w:sz w:val="24"/>
        </w:rPr>
        <w:t xml:space="preserve"> (-) </w:t>
      </w:r>
      <w:proofErr w:type="gramEnd"/>
      <w:r w:rsidRPr="00D12CD3">
        <w:rPr>
          <w:rFonts w:ascii="Times New Roman" w:hAnsi="Times New Roman"/>
          <w:sz w:val="24"/>
        </w:rPr>
        <w:t xml:space="preserve">или увеличивать (+) количество объема работ в пределах согласованного количества </w:t>
      </w:r>
      <w:r w:rsidR="00FA3E46" w:rsidRPr="00D12CD3">
        <w:rPr>
          <w:rFonts w:ascii="Times New Roman" w:hAnsi="Times New Roman"/>
          <w:sz w:val="24"/>
        </w:rPr>
        <w:t>без изменения остальных условий, в том числе, без изменения цен, сроков пост</w:t>
      </w:r>
      <w:r w:rsidRPr="00D12CD3">
        <w:rPr>
          <w:rFonts w:ascii="Times New Roman" w:hAnsi="Times New Roman"/>
          <w:sz w:val="24"/>
        </w:rPr>
        <w:t>авки, согласованных в договоре (Форма 6).</w:t>
      </w:r>
    </w:p>
    <w:p w:rsidR="00FA3E46" w:rsidRPr="00D12CD3" w:rsidRDefault="00FA3E46" w:rsidP="00C24ACB">
      <w:pPr>
        <w:ind w:firstLine="708"/>
        <w:jc w:val="both"/>
        <w:rPr>
          <w:rFonts w:ascii="Times New Roman" w:hAnsi="Times New Roman"/>
          <w:sz w:val="24"/>
        </w:rPr>
      </w:pPr>
      <w:r w:rsidRPr="00D12CD3">
        <w:rPr>
          <w:rFonts w:ascii="Times New Roman" w:hAnsi="Times New Roman"/>
          <w:sz w:val="24"/>
        </w:rPr>
        <w:t>Подача одним участник</w:t>
      </w:r>
      <w:r w:rsidR="00C24ACB" w:rsidRPr="00D12CD3">
        <w:rPr>
          <w:rFonts w:ascii="Times New Roman" w:hAnsi="Times New Roman"/>
          <w:sz w:val="24"/>
        </w:rPr>
        <w:t>ом закупки альтернативных оферт не допускается.</w:t>
      </w:r>
      <w:r w:rsidRPr="00D12CD3">
        <w:rPr>
          <w:rFonts w:ascii="Times New Roman" w:hAnsi="Times New Roman"/>
          <w:sz w:val="24"/>
        </w:rPr>
        <w:t xml:space="preserve"> </w:t>
      </w:r>
    </w:p>
    <w:p w:rsidR="00FA3E46" w:rsidRPr="00D12CD3" w:rsidRDefault="00C24ACB" w:rsidP="00FA3E46">
      <w:pPr>
        <w:ind w:firstLine="720"/>
        <w:jc w:val="both"/>
        <w:rPr>
          <w:rFonts w:ascii="Times New Roman" w:hAnsi="Times New Roman"/>
          <w:sz w:val="24"/>
        </w:rPr>
      </w:pPr>
      <w:proofErr w:type="gramStart"/>
      <w:r w:rsidRPr="00D12CD3">
        <w:rPr>
          <w:rFonts w:ascii="Times New Roman" w:hAnsi="Times New Roman"/>
          <w:sz w:val="24"/>
        </w:rPr>
        <w:t>Существенные условия (</w:t>
      </w:r>
      <w:r w:rsidR="00FA3E46" w:rsidRPr="00D12CD3">
        <w:rPr>
          <w:rFonts w:ascii="Times New Roman" w:hAnsi="Times New Roman"/>
          <w:sz w:val="24"/>
        </w:rPr>
        <w:t xml:space="preserve">объекты выполнения работ / оказания услуг, объем, цена, сумма, сроки, условия поставок и платежей, обязательства сторон, гарантии, обеспечение, </w:t>
      </w:r>
      <w:r w:rsidRPr="00D12CD3">
        <w:rPr>
          <w:rFonts w:ascii="Times New Roman" w:hAnsi="Times New Roman"/>
          <w:sz w:val="24"/>
        </w:rPr>
        <w:t xml:space="preserve">ответственность сторон, прочее) </w:t>
      </w:r>
      <w:r w:rsidR="00FA3E46" w:rsidRPr="00D12CD3">
        <w:rPr>
          <w:rFonts w:ascii="Times New Roman" w:hAnsi="Times New Roman"/>
          <w:sz w:val="24"/>
        </w:rPr>
        <w:t>сделки, которая может быть заключена на основе результатов выбора контрагента, оговариваются в план</w:t>
      </w:r>
      <w:r w:rsidRPr="00D12CD3">
        <w:rPr>
          <w:rFonts w:ascii="Times New Roman" w:hAnsi="Times New Roman"/>
          <w:sz w:val="24"/>
        </w:rPr>
        <w:t>ируемом к заключению договоре (Ф</w:t>
      </w:r>
      <w:r w:rsidR="00FA3E46" w:rsidRPr="00D12CD3">
        <w:rPr>
          <w:rFonts w:ascii="Times New Roman" w:hAnsi="Times New Roman"/>
          <w:sz w:val="24"/>
        </w:rPr>
        <w:t xml:space="preserve">орма </w:t>
      </w:r>
      <w:r w:rsidRPr="00D12CD3">
        <w:rPr>
          <w:rFonts w:ascii="Times New Roman" w:hAnsi="Times New Roman"/>
          <w:sz w:val="24"/>
        </w:rPr>
        <w:t>6</w:t>
      </w:r>
      <w:r w:rsidR="00FA3E46" w:rsidRPr="00D12CD3">
        <w:rPr>
          <w:rFonts w:ascii="Times New Roman" w:hAnsi="Times New Roman"/>
          <w:sz w:val="24"/>
        </w:rPr>
        <w:t>).</w:t>
      </w:r>
      <w:proofErr w:type="gramEnd"/>
    </w:p>
    <w:p w:rsidR="00C24ACB" w:rsidRPr="00D12CD3" w:rsidRDefault="00C24ACB" w:rsidP="00FA3E46">
      <w:pPr>
        <w:ind w:firstLine="720"/>
        <w:jc w:val="both"/>
        <w:rPr>
          <w:rFonts w:ascii="Times New Roman" w:hAnsi="Times New Roman"/>
          <w:sz w:val="24"/>
        </w:rPr>
      </w:pPr>
      <w:r w:rsidRPr="00D12CD3">
        <w:rPr>
          <w:rFonts w:ascii="Times New Roman" w:hAnsi="Times New Roman"/>
          <w:sz w:val="24"/>
        </w:rPr>
        <w:t>Условия проекта договора (Форма 6</w:t>
      </w:r>
      <w:r w:rsidR="00FA3E46" w:rsidRPr="00D12CD3">
        <w:rPr>
          <w:rFonts w:ascii="Times New Roman" w:hAnsi="Times New Roman"/>
          <w:sz w:val="24"/>
        </w:rPr>
        <w:t xml:space="preserve">)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w:t>
      </w: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не принимать п</w:t>
      </w:r>
      <w:r w:rsidRPr="00D12CD3">
        <w:rPr>
          <w:rFonts w:ascii="Times New Roman" w:hAnsi="Times New Roman"/>
          <w:sz w:val="24"/>
        </w:rPr>
        <w:t>оданную оферту к рассмотрению.</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Тендер проводится в два этапа: оценка технической части оферт и о</w:t>
      </w:r>
      <w:r w:rsidR="00C24ACB" w:rsidRPr="00D12CD3">
        <w:rPr>
          <w:rFonts w:ascii="Times New Roman" w:hAnsi="Times New Roman"/>
          <w:sz w:val="24"/>
        </w:rPr>
        <w:t>ценка коммерческой части оферт.</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D12CD3">
        <w:rPr>
          <w:rFonts w:ascii="Times New Roman" w:hAnsi="Times New Roman"/>
          <w:sz w:val="24"/>
        </w:rPr>
        <w:t>соответствия технической части оферты участника закупки</w:t>
      </w:r>
      <w:proofErr w:type="gramEnd"/>
      <w:r w:rsidRPr="00D12CD3">
        <w:rPr>
          <w:rFonts w:ascii="Times New Roman" w:hAnsi="Times New Roman"/>
          <w:sz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D12CD3">
        <w:rPr>
          <w:rFonts w:ascii="Times New Roman" w:hAnsi="Times New Roman"/>
          <w:sz w:val="24"/>
        </w:rPr>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D12CD3">
        <w:rPr>
          <w:rFonts w:ascii="Times New Roman" w:hAnsi="Times New Roman"/>
          <w:sz w:val="24"/>
        </w:rPr>
        <w:t xml:space="preserve"> Коммерческие части оферт, поступившие в </w:t>
      </w:r>
      <w:r w:rsidR="00B265C4" w:rsidRPr="00D12CD3">
        <w:rPr>
          <w:rFonts w:ascii="Times New Roman" w:hAnsi="Times New Roman"/>
          <w:sz w:val="24"/>
        </w:rPr>
        <w:t>ОАО «СН-МНГ»</w:t>
      </w:r>
      <w:r w:rsidRPr="00D12CD3">
        <w:rPr>
          <w:rFonts w:ascii="Times New Roman" w:hAnsi="Times New Roman"/>
          <w:sz w:val="24"/>
        </w:rPr>
        <w:t xml:space="preserve"> позже установленного срока, к рассмотрению не принимаются. </w:t>
      </w:r>
    </w:p>
    <w:p w:rsidR="00FA3E46" w:rsidRPr="00D12CD3" w:rsidRDefault="00FA3E46" w:rsidP="00FA3E46">
      <w:pPr>
        <w:tabs>
          <w:tab w:val="left" w:pos="284"/>
        </w:tabs>
        <w:ind w:firstLine="709"/>
        <w:jc w:val="both"/>
        <w:outlineLvl w:val="1"/>
        <w:rPr>
          <w:rFonts w:ascii="Times New Roman" w:hAnsi="Times New Roman"/>
          <w:sz w:val="24"/>
        </w:rPr>
      </w:pPr>
      <w:proofErr w:type="gramStart"/>
      <w:r w:rsidRPr="00D12CD3">
        <w:rPr>
          <w:rFonts w:ascii="Times New Roman" w:hAnsi="Times New Roman"/>
          <w:sz w:val="24"/>
        </w:rPr>
        <w:lastRenderedPageBreak/>
        <w:t xml:space="preserve">В ходе коммерческой оценки оферт </w:t>
      </w:r>
      <w:r w:rsidR="00B265C4" w:rsidRPr="00D12CD3">
        <w:rPr>
          <w:rFonts w:ascii="Times New Roman" w:hAnsi="Times New Roman"/>
          <w:sz w:val="24"/>
        </w:rPr>
        <w:t>ОАО «СН-МНГ»</w:t>
      </w:r>
      <w:r w:rsidRPr="00D12CD3">
        <w:rPr>
          <w:rFonts w:ascii="Times New Roman" w:hAnsi="Times New Roman"/>
          <w:sz w:val="24"/>
        </w:rPr>
        <w:t xml:space="preserve">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 закупки допускается до участия в коммерческой оценке оферт, если его оферта соответствует всем требованиям </w:t>
      </w:r>
      <w:r w:rsidR="001C3924">
        <w:rPr>
          <w:rFonts w:ascii="Times New Roman" w:hAnsi="Times New Roman"/>
          <w:sz w:val="24"/>
        </w:rPr>
        <w:t>критериев технической оценки</w:t>
      </w:r>
      <w:r w:rsidR="001C3924" w:rsidRPr="00D12CD3">
        <w:rPr>
          <w:rFonts w:ascii="Times New Roman" w:hAnsi="Times New Roman"/>
          <w:sz w:val="24"/>
        </w:rPr>
        <w:t xml:space="preserve"> </w:t>
      </w:r>
      <w:r w:rsidR="00C24ACB" w:rsidRPr="00D12CD3">
        <w:rPr>
          <w:rFonts w:ascii="Times New Roman" w:hAnsi="Times New Roman"/>
          <w:sz w:val="24"/>
        </w:rPr>
        <w:t xml:space="preserve">(согласно Форме </w:t>
      </w:r>
      <w:r w:rsidR="001C3924">
        <w:rPr>
          <w:rFonts w:ascii="Times New Roman" w:hAnsi="Times New Roman"/>
          <w:sz w:val="24"/>
        </w:rPr>
        <w:t>9</w:t>
      </w:r>
      <w:r w:rsidRPr="00D12CD3">
        <w:rPr>
          <w:rFonts w:ascii="Times New Roman" w:hAnsi="Times New Roman"/>
          <w:sz w:val="24"/>
        </w:rPr>
        <w:t>).</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w:t>
      </w:r>
      <w:r w:rsidR="001C3924">
        <w:rPr>
          <w:rFonts w:ascii="Times New Roman" w:hAnsi="Times New Roman"/>
          <w:sz w:val="24"/>
        </w:rPr>
        <w:t>критериях технической оценки</w:t>
      </w:r>
      <w:r w:rsidRPr="00D12CD3">
        <w:rPr>
          <w:rFonts w:ascii="Times New Roman" w:hAnsi="Times New Roman"/>
          <w:sz w:val="24"/>
        </w:rPr>
        <w:t xml:space="preserve"> оферты (форма </w:t>
      </w:r>
      <w:r w:rsidR="00C075F8">
        <w:rPr>
          <w:rFonts w:ascii="Times New Roman" w:hAnsi="Times New Roman"/>
          <w:sz w:val="24"/>
        </w:rPr>
        <w:t>9</w:t>
      </w:r>
      <w:r w:rsidRPr="00D12CD3">
        <w:rPr>
          <w:rFonts w:ascii="Times New Roman" w:hAnsi="Times New Roman"/>
          <w:sz w:val="24"/>
        </w:rPr>
        <w:t>), участник закупки не прошел техническую оценку.</w:t>
      </w:r>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D12CD3">
        <w:rPr>
          <w:rFonts w:ascii="Times New Roman" w:hAnsi="Times New Roman"/>
          <w:sz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FA3E46" w:rsidRPr="00D12CD3" w:rsidRDefault="00FA3E46" w:rsidP="00FA3E46">
      <w:pPr>
        <w:tabs>
          <w:tab w:val="left" w:pos="284"/>
        </w:tabs>
        <w:ind w:firstLine="709"/>
        <w:jc w:val="both"/>
        <w:outlineLvl w:val="1"/>
        <w:rPr>
          <w:rFonts w:ascii="Times New Roman" w:hAnsi="Times New Roman"/>
          <w:sz w:val="24"/>
        </w:rPr>
      </w:pPr>
      <w:r w:rsidRPr="00D12CD3">
        <w:rPr>
          <w:rFonts w:ascii="Times New Roman" w:hAnsi="Times New Roman"/>
          <w:sz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w:t>
      </w:r>
      <w:r w:rsidR="00C24ACB" w:rsidRPr="00D12CD3">
        <w:rPr>
          <w:rFonts w:ascii="Times New Roman" w:hAnsi="Times New Roman"/>
          <w:sz w:val="24"/>
        </w:rPr>
        <w:t>ОАО «СН-МНГ»</w:t>
      </w:r>
      <w:r w:rsidRPr="00D12CD3">
        <w:rPr>
          <w:rFonts w:ascii="Times New Roman" w:hAnsi="Times New Roman"/>
          <w:sz w:val="24"/>
        </w:rPr>
        <w:t xml:space="preserve">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D12CD3">
        <w:rPr>
          <w:rFonts w:ascii="Times New Roman" w:hAnsi="Times New Roman"/>
          <w:sz w:val="24"/>
        </w:rPr>
        <w:t>поданных</w:t>
      </w:r>
      <w:proofErr w:type="gramEnd"/>
      <w:r w:rsidRPr="00D12CD3">
        <w:rPr>
          <w:rFonts w:ascii="Times New Roman" w:hAnsi="Times New Roman"/>
          <w:sz w:val="24"/>
        </w:rPr>
        <w:t xml:space="preserve"> участником закупки коммерческая часть оферты</w:t>
      </w:r>
      <w:r w:rsidR="00C24ACB" w:rsidRPr="00D12CD3">
        <w:rPr>
          <w:rFonts w:ascii="Times New Roman" w:hAnsi="Times New Roman"/>
          <w:sz w:val="24"/>
        </w:rPr>
        <w:t>.</w:t>
      </w:r>
    </w:p>
    <w:p w:rsidR="00FA3E46" w:rsidRPr="00D12CD3" w:rsidRDefault="00C24ACB" w:rsidP="00FA3E46">
      <w:pPr>
        <w:ind w:firstLine="720"/>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оставляет за собой право акцептовать любое из поступивших предложений, либо не акцептовать ни одно из них.</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 xml:space="preserve">В случае Вашей заинтересованности в участии в закупке предлагаем направить в адрес </w:t>
      </w:r>
      <w:r w:rsidR="00C24ACB" w:rsidRPr="00D12CD3">
        <w:rPr>
          <w:rFonts w:ascii="Times New Roman" w:hAnsi="Times New Roman"/>
          <w:sz w:val="24"/>
        </w:rPr>
        <w:t>ОАО «СН-МНГ»</w:t>
      </w:r>
      <w:r w:rsidRPr="00D12CD3">
        <w:rPr>
          <w:rFonts w:ascii="Times New Roman" w:hAnsi="Times New Roman"/>
          <w:sz w:val="24"/>
        </w:rPr>
        <w:t xml:space="preserve"> оферту по прилагаемой форме. Предложения должны оформляться безотзывными офертами со сроком для акцепта до </w:t>
      </w:r>
      <w:r w:rsidR="00C24ACB" w:rsidRPr="00D12CD3">
        <w:rPr>
          <w:rFonts w:ascii="Times New Roman" w:hAnsi="Times New Roman"/>
          <w:sz w:val="24"/>
        </w:rPr>
        <w:t xml:space="preserve">31.03.2016 г. </w:t>
      </w:r>
      <w:r w:rsidRPr="00D12CD3">
        <w:rPr>
          <w:rFonts w:ascii="Times New Roman" w:hAnsi="Times New Roman"/>
          <w:sz w:val="24"/>
        </w:rPr>
        <w:t>включительно, соответствовать всем условиям, указанным в настоящем извещении.</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Офертой контрагента будет считаться следующий комплект документов:</w:t>
      </w: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техническая часть:</w:t>
      </w:r>
    </w:p>
    <w:p w:rsidR="000C69C0" w:rsidRPr="000C69C0" w:rsidRDefault="000C69C0"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Извещение о согласии сделать оферту (Форма 2, подписанная уполномоченным лицом и заверенная печатью участника закупки);</w:t>
      </w:r>
    </w:p>
    <w:p w:rsidR="00FA3E46" w:rsidRPr="00D12CD3" w:rsidRDefault="00677D41" w:rsidP="001C3924">
      <w:pPr>
        <w:numPr>
          <w:ilvl w:val="0"/>
          <w:numId w:val="28"/>
        </w:numPr>
        <w:tabs>
          <w:tab w:val="left" w:pos="1418"/>
        </w:tabs>
        <w:jc w:val="both"/>
        <w:rPr>
          <w:rFonts w:ascii="Times New Roman" w:hAnsi="Times New Roman"/>
          <w:sz w:val="24"/>
        </w:rPr>
      </w:pPr>
      <w:r w:rsidRPr="00D12CD3">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D12CD3">
        <w:rPr>
          <w:rFonts w:ascii="Times New Roman" w:hAnsi="Times New Roman"/>
          <w:sz w:val="24"/>
        </w:rPr>
        <w:t>оценки оферт участников закупки услуг</w:t>
      </w:r>
      <w:proofErr w:type="gramEnd"/>
      <w:r w:rsidRPr="00D12CD3">
        <w:rPr>
          <w:rFonts w:ascii="Times New Roman" w:hAnsi="Times New Roman"/>
          <w:sz w:val="24"/>
        </w:rPr>
        <w:t xml:space="preserve"> по типу сделки № </w:t>
      </w:r>
      <w:r w:rsidR="001C3924" w:rsidRPr="001C3924">
        <w:rPr>
          <w:rFonts w:ascii="Times New Roman" w:hAnsi="Times New Roman"/>
          <w:b/>
          <w:sz w:val="24"/>
          <w:u w:val="single"/>
        </w:rPr>
        <w:t xml:space="preserve">1607 «Оказание услуг по эксплуатации, обслуживанию, текущему ремонту электроэнергетического оборудования и сетей, включая оперативно-диспетчерское управление ими». </w:t>
      </w:r>
      <w:r w:rsidRPr="00D12CD3">
        <w:rPr>
          <w:rFonts w:ascii="Times New Roman" w:hAnsi="Times New Roman"/>
          <w:sz w:val="24"/>
        </w:rPr>
        <w:t>(Форма 9)</w:t>
      </w:r>
      <w:r w:rsidR="00FA3E46" w:rsidRPr="00D12CD3">
        <w:rPr>
          <w:rFonts w:ascii="Times New Roman" w:hAnsi="Times New Roman"/>
          <w:sz w:val="24"/>
        </w:rPr>
        <w:t>;</w:t>
      </w:r>
    </w:p>
    <w:p w:rsidR="00FA3E46"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w:t>
      </w:r>
      <w:r w:rsidR="00744924" w:rsidRPr="00D12CD3">
        <w:rPr>
          <w:rFonts w:ascii="Times New Roman" w:hAnsi="Times New Roman"/>
          <w:sz w:val="24"/>
        </w:rPr>
        <w:t>сле даты окончания приема оферт;</w:t>
      </w:r>
    </w:p>
    <w:p w:rsidR="000C69C0" w:rsidRPr="000C69C0" w:rsidRDefault="000C69C0" w:rsidP="000C69C0">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p>
    <w:p w:rsidR="000C69C0" w:rsidRDefault="00FA3E46" w:rsidP="000C69C0">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r w:rsidR="00744924" w:rsidRPr="00D12CD3">
        <w:rPr>
          <w:rFonts w:ascii="Times New Roman" w:hAnsi="Times New Roman"/>
          <w:sz w:val="24"/>
        </w:rPr>
        <w:t>.</w:t>
      </w:r>
    </w:p>
    <w:p w:rsidR="000C69C0" w:rsidRPr="000C69C0" w:rsidRDefault="000C69C0" w:rsidP="000C69C0">
      <w:pPr>
        <w:tabs>
          <w:tab w:val="left" w:pos="1418"/>
        </w:tabs>
        <w:ind w:left="1418"/>
        <w:jc w:val="both"/>
        <w:rPr>
          <w:rFonts w:ascii="Times New Roman" w:hAnsi="Times New Roman"/>
          <w:sz w:val="24"/>
        </w:rPr>
      </w:pPr>
    </w:p>
    <w:p w:rsidR="000C69C0" w:rsidRPr="000C69C0" w:rsidRDefault="000C69C0" w:rsidP="000C69C0">
      <w:pPr>
        <w:tabs>
          <w:tab w:val="left" w:pos="1418"/>
        </w:tabs>
        <w:jc w:val="both"/>
        <w:rPr>
          <w:rFonts w:ascii="Times New Roman" w:hAnsi="Times New Roman"/>
          <w:sz w:val="24"/>
        </w:rPr>
      </w:pPr>
    </w:p>
    <w:p w:rsidR="00FA3E46" w:rsidRPr="00D12CD3" w:rsidRDefault="00FA3E46" w:rsidP="00FA3E46">
      <w:pPr>
        <w:ind w:firstLine="720"/>
        <w:jc w:val="both"/>
        <w:rPr>
          <w:rFonts w:ascii="Times New Roman" w:hAnsi="Times New Roman"/>
          <w:sz w:val="24"/>
        </w:rPr>
      </w:pPr>
      <w:r w:rsidRPr="00D12CD3">
        <w:rPr>
          <w:rFonts w:ascii="Times New Roman" w:hAnsi="Times New Roman"/>
          <w:sz w:val="24"/>
        </w:rPr>
        <w:t>коммерческая часть:</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Предложение о заключении догово</w:t>
      </w:r>
      <w:r w:rsidR="00DE73B8" w:rsidRPr="00D12CD3">
        <w:rPr>
          <w:rFonts w:ascii="Times New Roman" w:hAnsi="Times New Roman"/>
          <w:sz w:val="24"/>
        </w:rPr>
        <w:t>ра с указанием цен, стоимости (Форма 3</w:t>
      </w:r>
      <w:r w:rsidRPr="00D12CD3">
        <w:rPr>
          <w:rFonts w:ascii="Times New Roman" w:hAnsi="Times New Roman"/>
          <w:sz w:val="24"/>
        </w:rPr>
        <w:t>, подписанная уполномоченным лицом и заверенная печатью участника закупки);</w:t>
      </w:r>
    </w:p>
    <w:p w:rsidR="00FA3E46" w:rsidRPr="00D12CD3" w:rsidRDefault="00DE73B8"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Таблица цен</w:t>
      </w:r>
      <w:r w:rsidR="002779F3" w:rsidRPr="00D12CD3">
        <w:rPr>
          <w:rFonts w:ascii="Times New Roman" w:hAnsi="Times New Roman"/>
          <w:sz w:val="24"/>
        </w:rPr>
        <w:t xml:space="preserve"> (Форма 4</w:t>
      </w:r>
      <w:r w:rsidR="00FA3E46" w:rsidRPr="00D12CD3">
        <w:rPr>
          <w:rFonts w:ascii="Times New Roman" w:hAnsi="Times New Roman"/>
          <w:sz w:val="24"/>
        </w:rPr>
        <w:t>, подписанная уполномоченным лицом и заверенная печатью участника закупки);</w:t>
      </w:r>
    </w:p>
    <w:p w:rsidR="00861479" w:rsidRPr="00D12CD3"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Перечень аффилированных организаций (Форма 7);</w:t>
      </w:r>
    </w:p>
    <w:p w:rsidR="00861479" w:rsidRPr="00D12CD3" w:rsidRDefault="00861479" w:rsidP="00861479">
      <w:pPr>
        <w:numPr>
          <w:ilvl w:val="0"/>
          <w:numId w:val="28"/>
        </w:numPr>
        <w:tabs>
          <w:tab w:val="left" w:pos="1418"/>
        </w:tabs>
        <w:jc w:val="both"/>
        <w:rPr>
          <w:rFonts w:ascii="Times New Roman" w:hAnsi="Times New Roman"/>
          <w:sz w:val="24"/>
        </w:rPr>
      </w:pPr>
      <w:r w:rsidRPr="00D12CD3">
        <w:rPr>
          <w:rFonts w:ascii="Times New Roman" w:hAnsi="Times New Roman"/>
          <w:sz w:val="24"/>
        </w:rPr>
        <w:t>Заполненная и подписанная с расшифровками по стоимости затрат Калькуляция (Форма 8);</w:t>
      </w:r>
    </w:p>
    <w:p w:rsidR="00FA3E46" w:rsidRPr="00D12CD3" w:rsidRDefault="00FA3E46" w:rsidP="00FA3E46">
      <w:pPr>
        <w:numPr>
          <w:ilvl w:val="0"/>
          <w:numId w:val="28"/>
        </w:numPr>
        <w:tabs>
          <w:tab w:val="left" w:pos="1418"/>
        </w:tabs>
        <w:ind w:left="1418" w:hanging="341"/>
        <w:jc w:val="both"/>
        <w:rPr>
          <w:rFonts w:ascii="Times New Roman" w:hAnsi="Times New Roman"/>
          <w:sz w:val="24"/>
        </w:rPr>
      </w:pPr>
      <w:r w:rsidRPr="00D12CD3">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предоставляется на русском языке.</w:t>
      </w:r>
    </w:p>
    <w:p w:rsidR="008A1AF9" w:rsidRPr="00D12CD3" w:rsidRDefault="00FA3E46" w:rsidP="00FA3E46">
      <w:pPr>
        <w:ind w:firstLine="708"/>
        <w:jc w:val="both"/>
        <w:rPr>
          <w:rFonts w:ascii="Times New Roman" w:hAnsi="Times New Roman"/>
          <w:sz w:val="24"/>
        </w:rPr>
      </w:pPr>
      <w:r w:rsidRPr="00D12CD3">
        <w:rPr>
          <w:rFonts w:ascii="Times New Roman" w:hAnsi="Times New Roman"/>
          <w:sz w:val="24"/>
        </w:rPr>
        <w:t>Все суммы денежных средств в оферте и приложениях к ней должны бы</w:t>
      </w:r>
      <w:r w:rsidR="008A1AF9" w:rsidRPr="00D12CD3">
        <w:rPr>
          <w:rFonts w:ascii="Times New Roman" w:hAnsi="Times New Roman"/>
          <w:sz w:val="24"/>
        </w:rPr>
        <w:t>ть выражены в российских рублях.</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FA3E46" w:rsidRPr="00D12CD3" w:rsidRDefault="00FA3E46" w:rsidP="008A1AF9">
      <w:pPr>
        <w:spacing w:before="0"/>
        <w:jc w:val="both"/>
        <w:rPr>
          <w:rFonts w:ascii="Times New Roman" w:hAnsi="Times New Roman"/>
          <w:b/>
          <w:sz w:val="24"/>
        </w:rPr>
      </w:pPr>
      <w:r w:rsidRPr="00D12CD3">
        <w:rPr>
          <w:rFonts w:ascii="Times New Roman" w:hAnsi="Times New Roman"/>
          <w:kern w:val="28"/>
          <w:sz w:val="24"/>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D12CD3">
        <w:rPr>
          <w:rFonts w:ascii="Times New Roman" w:hAnsi="Times New Roman"/>
          <w:sz w:val="24"/>
        </w:rPr>
        <w:t>Надпись на конвертах должна содержать наименование участника закупки и ссылку на настоящее извещение по форме: «</w:t>
      </w:r>
      <w:r w:rsidR="008A1AF9" w:rsidRPr="00D12CD3">
        <w:rPr>
          <w:rFonts w:ascii="Times New Roman" w:hAnsi="Times New Roman"/>
          <w:b/>
          <w:sz w:val="24"/>
        </w:rPr>
        <w:t>«Предложение на № 6</w:t>
      </w:r>
      <w:r w:rsidR="00C075F8">
        <w:rPr>
          <w:rFonts w:ascii="Times New Roman" w:hAnsi="Times New Roman"/>
          <w:b/>
          <w:sz w:val="24"/>
        </w:rPr>
        <w:t>9</w:t>
      </w:r>
      <w:r w:rsidR="000A23A2">
        <w:rPr>
          <w:rFonts w:ascii="Times New Roman" w:hAnsi="Times New Roman"/>
          <w:b/>
          <w:sz w:val="24"/>
        </w:rPr>
        <w:t>4</w:t>
      </w:r>
      <w:r w:rsidR="008A1AF9" w:rsidRPr="00D12CD3">
        <w:rPr>
          <w:rFonts w:ascii="Times New Roman" w:hAnsi="Times New Roman"/>
          <w:b/>
          <w:sz w:val="24"/>
        </w:rPr>
        <w:t>ТК/2015  от ______2015г».</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sz w:val="24"/>
        </w:rPr>
        <w:t xml:space="preserve">Учитывая, что тендер проводится в два этапа, участник закупки передает </w:t>
      </w:r>
      <w:r w:rsidR="00EB6C08" w:rsidRPr="00D12CD3">
        <w:rPr>
          <w:rFonts w:ascii="Times New Roman" w:hAnsi="Times New Roman"/>
          <w:b/>
          <w:sz w:val="24"/>
        </w:rPr>
        <w:t>два</w:t>
      </w:r>
      <w:r w:rsidRPr="00D12CD3">
        <w:rPr>
          <w:rFonts w:ascii="Times New Roman" w:hAnsi="Times New Roman"/>
          <w:b/>
          <w:sz w:val="24"/>
        </w:rPr>
        <w:t xml:space="preserve"> конверта документов</w:t>
      </w:r>
      <w:r w:rsidRPr="00D12CD3">
        <w:rPr>
          <w:rFonts w:ascii="Times New Roman" w:hAnsi="Times New Roman"/>
          <w:sz w:val="24"/>
        </w:rPr>
        <w:t>:</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b/>
          <w:sz w:val="24"/>
        </w:rPr>
        <w:t>первый конверт</w:t>
      </w:r>
      <w:r w:rsidRPr="00D12CD3">
        <w:rPr>
          <w:rFonts w:ascii="Times New Roman" w:hAnsi="Times New Roman"/>
          <w:sz w:val="24"/>
        </w:rPr>
        <w:t xml:space="preserve"> с надписью «Техническая часть»</w:t>
      </w:r>
      <w:r w:rsidR="00F32034">
        <w:rPr>
          <w:rFonts w:ascii="Times New Roman" w:hAnsi="Times New Roman"/>
          <w:sz w:val="24"/>
        </w:rPr>
        <w:t xml:space="preserve"> (с пометкой оригинал), </w:t>
      </w:r>
      <w:r w:rsidRPr="00D12CD3">
        <w:rPr>
          <w:rFonts w:ascii="Times New Roman" w:hAnsi="Times New Roman"/>
          <w:sz w:val="24"/>
        </w:rPr>
        <w:t>содержащий оригиналы или надлежащим образом заверенные копии документов технической части оферты;</w:t>
      </w:r>
    </w:p>
    <w:p w:rsidR="00FA3E46" w:rsidRPr="00D12CD3" w:rsidRDefault="007505A3" w:rsidP="00FA3E46">
      <w:pPr>
        <w:numPr>
          <w:ilvl w:val="0"/>
          <w:numId w:val="28"/>
        </w:numPr>
        <w:ind w:left="1134" w:hanging="425"/>
        <w:jc w:val="both"/>
        <w:rPr>
          <w:rFonts w:ascii="Times New Roman" w:hAnsi="Times New Roman"/>
          <w:sz w:val="24"/>
        </w:rPr>
      </w:pPr>
      <w:r w:rsidRPr="00D12CD3">
        <w:rPr>
          <w:rFonts w:ascii="Times New Roman" w:hAnsi="Times New Roman"/>
          <w:b/>
          <w:sz w:val="24"/>
        </w:rPr>
        <w:t>второй</w:t>
      </w:r>
      <w:r w:rsidR="00FA3E46" w:rsidRPr="00D12CD3">
        <w:rPr>
          <w:rFonts w:ascii="Times New Roman" w:hAnsi="Times New Roman"/>
          <w:b/>
          <w:sz w:val="24"/>
        </w:rPr>
        <w:t xml:space="preserve"> конверт</w:t>
      </w:r>
      <w:r w:rsidR="00FA3E46" w:rsidRPr="00D12CD3">
        <w:rPr>
          <w:rFonts w:ascii="Times New Roman" w:hAnsi="Times New Roman"/>
          <w:sz w:val="24"/>
        </w:rPr>
        <w:t xml:space="preserve"> с надписью «Коммерческая часть»</w:t>
      </w:r>
      <w:r w:rsidR="00F32034">
        <w:rPr>
          <w:rFonts w:ascii="Times New Roman" w:hAnsi="Times New Roman"/>
          <w:sz w:val="24"/>
        </w:rPr>
        <w:t xml:space="preserve"> (с пометкой оригинал)</w:t>
      </w:r>
      <w:r w:rsidR="00FA3E46" w:rsidRPr="00D12CD3">
        <w:rPr>
          <w:rFonts w:ascii="Times New Roman" w:hAnsi="Times New Roman"/>
          <w:sz w:val="24"/>
        </w:rPr>
        <w:t>, содержащий оригиналы или надлежащим образом заверенные копии докум</w:t>
      </w:r>
      <w:r w:rsidR="005B0095" w:rsidRPr="00D12CD3">
        <w:rPr>
          <w:rFonts w:ascii="Times New Roman" w:hAnsi="Times New Roman"/>
          <w:sz w:val="24"/>
        </w:rPr>
        <w:t>ентов коммерческой части оферты.</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r w:rsidRPr="00D12CD3">
        <w:rPr>
          <w:rFonts w:ascii="Times New Roman" w:hAnsi="Times New Roman"/>
          <w:sz w:val="24"/>
        </w:rPr>
        <w:t>Документы в конверте с пометкой «Оригинал» являются официальной офертой.</w:t>
      </w:r>
    </w:p>
    <w:p w:rsidR="00FA3E46" w:rsidRPr="00D12CD3" w:rsidRDefault="00FA3E46" w:rsidP="00FA3E46">
      <w:pPr>
        <w:widowControl w:val="0"/>
        <w:overflowPunct w:val="0"/>
        <w:autoSpaceDE w:val="0"/>
        <w:autoSpaceDN w:val="0"/>
        <w:adjustRightInd w:val="0"/>
        <w:ind w:firstLine="708"/>
        <w:jc w:val="both"/>
        <w:rPr>
          <w:rFonts w:ascii="Times New Roman" w:hAnsi="Times New Roman"/>
          <w:kern w:val="28"/>
          <w:sz w:val="24"/>
        </w:rPr>
      </w:pPr>
      <w:proofErr w:type="gramStart"/>
      <w:r w:rsidRPr="00D12CD3">
        <w:rPr>
          <w:rFonts w:ascii="Times New Roman" w:hAnsi="Times New Roman"/>
          <w:kern w:val="28"/>
          <w:sz w:val="24"/>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D12CD3">
        <w:rPr>
          <w:rFonts w:ascii="Times New Roman" w:hAnsi="Times New Roman"/>
          <w:kern w:val="28"/>
          <w:sz w:val="24"/>
        </w:rPr>
        <w:t xml:space="preserve"> </w:t>
      </w:r>
      <w:proofErr w:type="gramStart"/>
      <w:r w:rsidRPr="00D12CD3">
        <w:rPr>
          <w:rFonts w:ascii="Times New Roman" w:hAnsi="Times New Roman"/>
          <w:kern w:val="28"/>
          <w:sz w:val="24"/>
        </w:rPr>
        <w:t>Скан-копии</w:t>
      </w:r>
      <w:proofErr w:type="gramEnd"/>
      <w:r w:rsidRPr="00D12CD3">
        <w:rPr>
          <w:rFonts w:ascii="Times New Roman" w:hAnsi="Times New Roman"/>
          <w:kern w:val="28"/>
          <w:sz w:val="24"/>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FA3E46" w:rsidRPr="00D12CD3" w:rsidRDefault="00FA3E46" w:rsidP="00FA3E46">
      <w:pPr>
        <w:widowControl w:val="0"/>
        <w:overflowPunct w:val="0"/>
        <w:autoSpaceDE w:val="0"/>
        <w:autoSpaceDN w:val="0"/>
        <w:adjustRightInd w:val="0"/>
        <w:ind w:firstLine="708"/>
        <w:jc w:val="both"/>
        <w:rPr>
          <w:rFonts w:ascii="Times New Roman" w:hAnsi="Times New Roman"/>
          <w:sz w:val="24"/>
        </w:rPr>
      </w:pPr>
      <w:r w:rsidRPr="00D12CD3">
        <w:rPr>
          <w:rFonts w:ascii="Times New Roman" w:hAnsi="Times New Roman"/>
          <w:kern w:val="28"/>
          <w:sz w:val="24"/>
        </w:rPr>
        <w:t xml:space="preserve">Электронный носитель информации должен содержать также исходные </w:t>
      </w:r>
      <w:r w:rsidRPr="00D12CD3">
        <w:rPr>
          <w:rFonts w:ascii="Times New Roman" w:hAnsi="Times New Roman"/>
          <w:sz w:val="24"/>
        </w:rPr>
        <w:t xml:space="preserve">электронные версии </w:t>
      </w:r>
      <w:r w:rsidRPr="00D12CD3">
        <w:rPr>
          <w:rFonts w:ascii="Times New Roman" w:hAnsi="Times New Roman"/>
          <w:kern w:val="28"/>
          <w:sz w:val="24"/>
        </w:rPr>
        <w:t xml:space="preserve">(в формате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Excel</w:t>
      </w:r>
      <w:r w:rsidRPr="00D12CD3">
        <w:rPr>
          <w:rFonts w:ascii="Times New Roman" w:hAnsi="Times New Roman"/>
          <w:kern w:val="28"/>
          <w:sz w:val="24"/>
        </w:rPr>
        <w:t xml:space="preserve">, </w:t>
      </w:r>
      <w:r w:rsidRPr="00D12CD3">
        <w:rPr>
          <w:rFonts w:ascii="Times New Roman" w:hAnsi="Times New Roman"/>
          <w:kern w:val="28"/>
          <w:sz w:val="24"/>
          <w:lang w:val="en-US"/>
        </w:rPr>
        <w:t>MS</w:t>
      </w:r>
      <w:r w:rsidRPr="00D12CD3">
        <w:rPr>
          <w:rFonts w:ascii="Times New Roman" w:hAnsi="Times New Roman"/>
          <w:kern w:val="28"/>
          <w:sz w:val="24"/>
        </w:rPr>
        <w:t xml:space="preserve"> </w:t>
      </w:r>
      <w:r w:rsidRPr="00D12CD3">
        <w:rPr>
          <w:rFonts w:ascii="Times New Roman" w:hAnsi="Times New Roman"/>
          <w:kern w:val="28"/>
          <w:sz w:val="24"/>
          <w:lang w:val="en-US"/>
        </w:rPr>
        <w:t>Word</w:t>
      </w:r>
      <w:r w:rsidRPr="00D12CD3">
        <w:rPr>
          <w:rFonts w:ascii="Times New Roman" w:hAnsi="Times New Roman"/>
          <w:kern w:val="28"/>
          <w:sz w:val="24"/>
        </w:rPr>
        <w:t>)</w:t>
      </w:r>
      <w:r w:rsidR="00D513DB" w:rsidRPr="00D12CD3">
        <w:rPr>
          <w:rFonts w:ascii="Times New Roman" w:hAnsi="Times New Roman"/>
          <w:sz w:val="24"/>
        </w:rPr>
        <w:t>.</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Запечатанные конверты, скрепленные печатью участника закупки, доставляются представителем участника закупки, </w:t>
      </w:r>
      <w:proofErr w:type="gramStart"/>
      <w:r w:rsidRPr="00D12CD3">
        <w:rPr>
          <w:rFonts w:ascii="Times New Roman" w:hAnsi="Times New Roman"/>
          <w:sz w:val="24"/>
        </w:rPr>
        <w:t>экспресс-почтой</w:t>
      </w:r>
      <w:proofErr w:type="gramEnd"/>
      <w:r w:rsidRPr="00D12CD3">
        <w:rPr>
          <w:rFonts w:ascii="Times New Roman" w:hAnsi="Times New Roman"/>
          <w:sz w:val="24"/>
        </w:rPr>
        <w:t xml:space="preserve"> или заказным письмом с уведомлением о </w:t>
      </w:r>
      <w:r w:rsidRPr="00D12CD3">
        <w:rPr>
          <w:rFonts w:ascii="Times New Roman" w:hAnsi="Times New Roman"/>
          <w:sz w:val="24"/>
        </w:rPr>
        <w:lastRenderedPageBreak/>
        <w:t xml:space="preserve">вручении по адресу: </w:t>
      </w:r>
      <w:r w:rsidR="00D513DB" w:rsidRPr="00D12CD3">
        <w:rPr>
          <w:rFonts w:ascii="Times New Roman" w:hAnsi="Times New Roman"/>
          <w:b/>
          <w:sz w:val="24"/>
        </w:rPr>
        <w:t xml:space="preserve">Российская Федерация, 628684 г. </w:t>
      </w:r>
      <w:proofErr w:type="spellStart"/>
      <w:r w:rsidR="00D513DB" w:rsidRPr="00D12CD3">
        <w:rPr>
          <w:rFonts w:ascii="Times New Roman" w:hAnsi="Times New Roman"/>
          <w:b/>
          <w:sz w:val="24"/>
        </w:rPr>
        <w:t>Мегион</w:t>
      </w:r>
      <w:proofErr w:type="spellEnd"/>
      <w:r w:rsidR="00D513DB" w:rsidRPr="00D12CD3">
        <w:rPr>
          <w:rFonts w:ascii="Times New Roman" w:hAnsi="Times New Roman"/>
          <w:b/>
          <w:sz w:val="24"/>
        </w:rPr>
        <w:t xml:space="preserve">, Ханты-Мансийский автономный </w:t>
      </w:r>
      <w:proofErr w:type="spellStart"/>
      <w:r w:rsidR="00D513DB" w:rsidRPr="00D12CD3">
        <w:rPr>
          <w:rFonts w:ascii="Times New Roman" w:hAnsi="Times New Roman"/>
          <w:b/>
          <w:sz w:val="24"/>
        </w:rPr>
        <w:t>округ-Югра</w:t>
      </w:r>
      <w:proofErr w:type="spellEnd"/>
      <w:r w:rsidR="00D513DB" w:rsidRPr="00D12CD3">
        <w:rPr>
          <w:rFonts w:ascii="Times New Roman" w:hAnsi="Times New Roman"/>
          <w:b/>
          <w:sz w:val="24"/>
        </w:rPr>
        <w:t>, ул. Кузьмина, дом 51 в Тендерный комитет.</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Начало приема оферт – «</w:t>
      </w:r>
      <w:r w:rsidR="009067C9">
        <w:rPr>
          <w:rFonts w:ascii="Times New Roman" w:hAnsi="Times New Roman"/>
          <w:b/>
          <w:sz w:val="24"/>
        </w:rPr>
        <w:t>16</w:t>
      </w:r>
      <w:r w:rsidRPr="00D12CD3">
        <w:rPr>
          <w:rFonts w:ascii="Times New Roman" w:hAnsi="Times New Roman"/>
          <w:b/>
          <w:sz w:val="24"/>
        </w:rPr>
        <w:t xml:space="preserve">» </w:t>
      </w:r>
      <w:r w:rsidR="009067C9">
        <w:rPr>
          <w:rFonts w:ascii="Times New Roman" w:hAnsi="Times New Roman"/>
          <w:b/>
          <w:sz w:val="24"/>
        </w:rPr>
        <w:t>октября</w:t>
      </w:r>
      <w:r w:rsidRPr="00D12CD3">
        <w:rPr>
          <w:rFonts w:ascii="Times New Roman" w:hAnsi="Times New Roman"/>
          <w:b/>
          <w:sz w:val="24"/>
        </w:rPr>
        <w:t xml:space="preserve"> </w:t>
      </w:r>
      <w:r w:rsidR="009067C9">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 xml:space="preserve">Окончание приема оферт – </w:t>
      </w:r>
      <w:r w:rsidR="009067C9">
        <w:rPr>
          <w:rFonts w:ascii="Times New Roman" w:hAnsi="Times New Roman"/>
          <w:b/>
          <w:sz w:val="24"/>
        </w:rPr>
        <w:t xml:space="preserve">15:00 </w:t>
      </w:r>
      <w:proofErr w:type="spellStart"/>
      <w:proofErr w:type="gramStart"/>
      <w:r w:rsidR="009067C9">
        <w:rPr>
          <w:rFonts w:ascii="Times New Roman" w:hAnsi="Times New Roman"/>
          <w:b/>
          <w:sz w:val="24"/>
        </w:rPr>
        <w:t>мск</w:t>
      </w:r>
      <w:proofErr w:type="spellEnd"/>
      <w:proofErr w:type="gramEnd"/>
      <w:r w:rsidRPr="00D12CD3">
        <w:rPr>
          <w:rFonts w:ascii="Times New Roman" w:hAnsi="Times New Roman"/>
          <w:b/>
          <w:sz w:val="24"/>
        </w:rPr>
        <w:t xml:space="preserve"> «</w:t>
      </w:r>
      <w:r w:rsidR="009067C9">
        <w:rPr>
          <w:rFonts w:ascii="Times New Roman" w:hAnsi="Times New Roman"/>
          <w:b/>
          <w:sz w:val="24"/>
        </w:rPr>
        <w:t>29</w:t>
      </w:r>
      <w:r w:rsidRPr="00D12CD3">
        <w:rPr>
          <w:rFonts w:ascii="Times New Roman" w:hAnsi="Times New Roman"/>
          <w:b/>
          <w:sz w:val="24"/>
        </w:rPr>
        <w:t xml:space="preserve">» </w:t>
      </w:r>
      <w:r w:rsidR="009067C9">
        <w:rPr>
          <w:rFonts w:ascii="Times New Roman" w:hAnsi="Times New Roman"/>
          <w:b/>
          <w:sz w:val="24"/>
        </w:rPr>
        <w:t>октября</w:t>
      </w:r>
      <w:r w:rsidRPr="00D12CD3">
        <w:rPr>
          <w:rFonts w:ascii="Times New Roman" w:hAnsi="Times New Roman"/>
          <w:b/>
          <w:sz w:val="24"/>
        </w:rPr>
        <w:t xml:space="preserve"> </w:t>
      </w:r>
      <w:r w:rsidR="009067C9">
        <w:rPr>
          <w:rFonts w:ascii="Times New Roman" w:hAnsi="Times New Roman"/>
          <w:b/>
          <w:sz w:val="24"/>
        </w:rPr>
        <w:t>2015</w:t>
      </w:r>
      <w:r w:rsidRPr="00D12CD3">
        <w:rPr>
          <w:rFonts w:ascii="Times New Roman" w:hAnsi="Times New Roman"/>
          <w:b/>
          <w:sz w:val="24"/>
        </w:rPr>
        <w:t xml:space="preserve"> года.</w:t>
      </w:r>
    </w:p>
    <w:p w:rsidR="00FA3E46" w:rsidRPr="00D12CD3" w:rsidRDefault="00FA3E46" w:rsidP="00FA3E46">
      <w:pPr>
        <w:ind w:left="708"/>
        <w:jc w:val="both"/>
        <w:rPr>
          <w:rFonts w:ascii="Times New Roman" w:hAnsi="Times New Roman"/>
          <w:b/>
          <w:sz w:val="24"/>
        </w:rPr>
      </w:pPr>
      <w:r w:rsidRPr="00D12CD3">
        <w:rPr>
          <w:rFonts w:ascii="Times New Roman" w:hAnsi="Times New Roman"/>
          <w:b/>
          <w:sz w:val="24"/>
        </w:rPr>
        <w:t>Срок для определения победителя – до «</w:t>
      </w:r>
      <w:r w:rsidR="00D513DB" w:rsidRPr="00D12CD3">
        <w:rPr>
          <w:rFonts w:ascii="Times New Roman" w:hAnsi="Times New Roman"/>
          <w:b/>
          <w:sz w:val="24"/>
        </w:rPr>
        <w:t>31</w:t>
      </w:r>
      <w:r w:rsidRPr="00D12CD3">
        <w:rPr>
          <w:rFonts w:ascii="Times New Roman" w:hAnsi="Times New Roman"/>
          <w:b/>
          <w:sz w:val="24"/>
        </w:rPr>
        <w:t>»</w:t>
      </w:r>
      <w:r w:rsidR="00D513DB" w:rsidRPr="00D12CD3">
        <w:rPr>
          <w:rFonts w:ascii="Times New Roman" w:hAnsi="Times New Roman"/>
          <w:b/>
          <w:sz w:val="24"/>
        </w:rPr>
        <w:t xml:space="preserve"> </w:t>
      </w:r>
      <w:r w:rsidRPr="00D12CD3">
        <w:rPr>
          <w:rFonts w:ascii="Times New Roman" w:hAnsi="Times New Roman"/>
          <w:b/>
          <w:sz w:val="24"/>
        </w:rPr>
        <w:t xml:space="preserve"> </w:t>
      </w:r>
      <w:r w:rsidR="00D513DB" w:rsidRPr="00D12CD3">
        <w:rPr>
          <w:rFonts w:ascii="Times New Roman" w:hAnsi="Times New Roman"/>
          <w:b/>
          <w:sz w:val="24"/>
        </w:rPr>
        <w:t>марта 2016</w:t>
      </w:r>
      <w:r w:rsidRPr="00D12CD3">
        <w:rPr>
          <w:rFonts w:ascii="Times New Roman" w:hAnsi="Times New Roman"/>
          <w:b/>
          <w:sz w:val="24"/>
        </w:rPr>
        <w:t xml:space="preserve"> года.</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Оферты, полученные позже указанного срока, к рассмотрению не принимаются.</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продлить срок приема оферт.</w:t>
      </w:r>
    </w:p>
    <w:p w:rsidR="00FA3E46" w:rsidRPr="00D12CD3" w:rsidRDefault="00D5048D"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FA3E46" w:rsidRPr="00D12CD3" w:rsidRDefault="00B265C4"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ответит на Ваши письменные запросы, касающиеся разъяснений настоящего предложения, полученные не позднее «</w:t>
      </w:r>
      <w:r w:rsidR="009067C9">
        <w:rPr>
          <w:rFonts w:ascii="Times New Roman" w:hAnsi="Times New Roman"/>
          <w:sz w:val="24"/>
        </w:rPr>
        <w:t>26</w:t>
      </w:r>
      <w:r w:rsidR="00D513DB" w:rsidRPr="00D12CD3">
        <w:rPr>
          <w:rFonts w:ascii="Times New Roman" w:hAnsi="Times New Roman"/>
          <w:sz w:val="24"/>
        </w:rPr>
        <w:t xml:space="preserve">» </w:t>
      </w:r>
      <w:r w:rsidR="009067C9">
        <w:rPr>
          <w:rFonts w:ascii="Times New Roman" w:hAnsi="Times New Roman"/>
          <w:sz w:val="24"/>
        </w:rPr>
        <w:t>октября</w:t>
      </w:r>
      <w:r w:rsidR="00D513DB" w:rsidRPr="00D12CD3">
        <w:rPr>
          <w:rFonts w:ascii="Times New Roman" w:hAnsi="Times New Roman"/>
          <w:sz w:val="24"/>
        </w:rPr>
        <w:t xml:space="preserve"> </w:t>
      </w:r>
      <w:r w:rsidR="009067C9">
        <w:rPr>
          <w:rFonts w:ascii="Times New Roman" w:hAnsi="Times New Roman"/>
          <w:sz w:val="24"/>
        </w:rPr>
        <w:t>2015</w:t>
      </w:r>
      <w:r w:rsidR="00D513DB" w:rsidRPr="00D12CD3">
        <w:rPr>
          <w:rFonts w:ascii="Times New Roman" w:hAnsi="Times New Roman"/>
          <w:sz w:val="24"/>
        </w:rPr>
        <w:t xml:space="preserve"> года</w:t>
      </w:r>
      <w:r w:rsidR="00FA3E46" w:rsidRPr="00D12CD3">
        <w:rPr>
          <w:rFonts w:ascii="Times New Roman" w:hAnsi="Times New Roman"/>
          <w:sz w:val="24"/>
        </w:rPr>
        <w:t>.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По вопросам технического характера обращаться:</w:t>
      </w:r>
    </w:p>
    <w:p w:rsidR="00D510C3" w:rsidRPr="00D12CD3" w:rsidRDefault="00D510C3" w:rsidP="00D510C3">
      <w:pPr>
        <w:pStyle w:val="ae"/>
        <w:rPr>
          <w:rFonts w:ascii="Times New Roman" w:hAnsi="Times New Roman"/>
          <w:sz w:val="24"/>
          <w:szCs w:val="24"/>
        </w:rPr>
      </w:pPr>
    </w:p>
    <w:p w:rsidR="00C075F8" w:rsidRPr="000127F9" w:rsidRDefault="00D510C3" w:rsidP="00C075F8">
      <w:pPr>
        <w:spacing w:before="0"/>
        <w:jc w:val="both"/>
        <w:rPr>
          <w:rFonts w:ascii="Times New Roman" w:hAnsi="Times New Roman"/>
          <w:sz w:val="24"/>
        </w:rPr>
      </w:pPr>
      <w:r w:rsidRPr="00D12CD3">
        <w:rPr>
          <w:rFonts w:ascii="Times New Roman" w:hAnsi="Times New Roman"/>
          <w:sz w:val="24"/>
        </w:rPr>
        <w:t xml:space="preserve">            </w:t>
      </w:r>
      <w:r w:rsidR="00C075F8">
        <w:rPr>
          <w:rFonts w:ascii="Times New Roman" w:hAnsi="Times New Roman"/>
          <w:sz w:val="24"/>
        </w:rPr>
        <w:t>Начальник ЭО</w:t>
      </w:r>
    </w:p>
    <w:p w:rsidR="00C075F8" w:rsidRPr="000127F9" w:rsidRDefault="00C075F8" w:rsidP="00C075F8">
      <w:pPr>
        <w:spacing w:before="0"/>
        <w:ind w:firstLine="709"/>
        <w:jc w:val="both"/>
        <w:rPr>
          <w:rFonts w:ascii="Times New Roman" w:hAnsi="Times New Roman"/>
          <w:sz w:val="24"/>
        </w:rPr>
      </w:pPr>
      <w:proofErr w:type="spellStart"/>
      <w:r>
        <w:rPr>
          <w:rFonts w:ascii="Times New Roman" w:hAnsi="Times New Roman"/>
          <w:sz w:val="24"/>
        </w:rPr>
        <w:t>Сайфулин</w:t>
      </w:r>
      <w:proofErr w:type="spellEnd"/>
      <w:r>
        <w:rPr>
          <w:rFonts w:ascii="Times New Roman" w:hAnsi="Times New Roman"/>
          <w:sz w:val="24"/>
        </w:rPr>
        <w:t xml:space="preserve"> </w:t>
      </w:r>
      <w:proofErr w:type="spellStart"/>
      <w:r>
        <w:rPr>
          <w:rFonts w:ascii="Times New Roman" w:hAnsi="Times New Roman"/>
          <w:sz w:val="24"/>
        </w:rPr>
        <w:t>Наиль</w:t>
      </w:r>
      <w:proofErr w:type="spellEnd"/>
      <w:r>
        <w:rPr>
          <w:rFonts w:ascii="Times New Roman" w:hAnsi="Times New Roman"/>
          <w:sz w:val="24"/>
        </w:rPr>
        <w:t xml:space="preserve"> </w:t>
      </w:r>
      <w:proofErr w:type="spellStart"/>
      <w:r>
        <w:rPr>
          <w:rFonts w:ascii="Times New Roman" w:hAnsi="Times New Roman"/>
          <w:sz w:val="24"/>
        </w:rPr>
        <w:t>Насырович</w:t>
      </w:r>
      <w:proofErr w:type="spellEnd"/>
    </w:p>
    <w:p w:rsidR="00C075F8" w:rsidRPr="008E6225" w:rsidRDefault="00C075F8" w:rsidP="00C075F8">
      <w:pPr>
        <w:spacing w:before="0"/>
        <w:ind w:firstLine="709"/>
        <w:jc w:val="both"/>
        <w:rPr>
          <w:rFonts w:ascii="Times New Roman" w:hAnsi="Times New Roman"/>
          <w:sz w:val="24"/>
        </w:rPr>
      </w:pPr>
      <w:r>
        <w:rPr>
          <w:rFonts w:ascii="Times New Roman" w:hAnsi="Times New Roman"/>
          <w:sz w:val="24"/>
        </w:rPr>
        <w:t>тел. (34643) 4</w:t>
      </w:r>
      <w:r w:rsidRPr="00F421D6">
        <w:rPr>
          <w:rFonts w:ascii="Times New Roman" w:hAnsi="Times New Roman"/>
          <w:sz w:val="24"/>
        </w:rPr>
        <w:t>1</w:t>
      </w:r>
      <w:r>
        <w:rPr>
          <w:rFonts w:ascii="Times New Roman" w:hAnsi="Times New Roman"/>
          <w:sz w:val="24"/>
        </w:rPr>
        <w:t>-</w:t>
      </w:r>
      <w:r w:rsidRPr="00F421D6">
        <w:rPr>
          <w:rFonts w:ascii="Times New Roman" w:hAnsi="Times New Roman"/>
          <w:sz w:val="24"/>
        </w:rPr>
        <w:t>749</w:t>
      </w:r>
      <w:r w:rsidRPr="000127F9">
        <w:rPr>
          <w:rFonts w:ascii="Times New Roman" w:hAnsi="Times New Roman"/>
          <w:sz w:val="24"/>
        </w:rPr>
        <w:t xml:space="preserve">, </w:t>
      </w:r>
      <w:hyperlink r:id="rId8" w:history="1">
        <w:r w:rsidRPr="00886879">
          <w:rPr>
            <w:rStyle w:val="aa"/>
            <w:rFonts w:ascii="Times New Roman" w:hAnsi="Times New Roman"/>
            <w:sz w:val="24"/>
            <w:lang w:val="en-US"/>
          </w:rPr>
          <w:t>SaifulinNN</w:t>
        </w:r>
        <w:r w:rsidRPr="00886879">
          <w:rPr>
            <w:rStyle w:val="aa"/>
            <w:rFonts w:ascii="Times New Roman" w:hAnsi="Times New Roman"/>
            <w:sz w:val="24"/>
          </w:rPr>
          <w:t>@mng.slavneft.ru</w:t>
        </w:r>
      </w:hyperlink>
      <w:r>
        <w:rPr>
          <w:rFonts w:ascii="Times New Roman" w:hAnsi="Times New Roman"/>
          <w:sz w:val="24"/>
        </w:rPr>
        <w:t>;</w:t>
      </w:r>
    </w:p>
    <w:p w:rsidR="00996348" w:rsidRPr="00D12CD3" w:rsidRDefault="00996348" w:rsidP="00C075F8">
      <w:pPr>
        <w:pStyle w:val="ae"/>
        <w:ind w:firstLine="709"/>
        <w:rPr>
          <w:rStyle w:val="aa"/>
          <w:rFonts w:ascii="Times New Roman" w:hAnsi="Times New Roman"/>
          <w:sz w:val="24"/>
          <w:szCs w:val="24"/>
        </w:rPr>
      </w:pPr>
      <w:r w:rsidRPr="00D12CD3">
        <w:rPr>
          <w:rStyle w:val="aa"/>
          <w:rFonts w:ascii="Times New Roman" w:hAnsi="Times New Roman"/>
          <w:sz w:val="24"/>
          <w:szCs w:val="24"/>
        </w:rPr>
        <w:t xml:space="preserve">         </w:t>
      </w:r>
    </w:p>
    <w:p w:rsidR="00996348" w:rsidRPr="00D12CD3" w:rsidRDefault="005B7198" w:rsidP="00996348">
      <w:pPr>
        <w:pStyle w:val="ae"/>
        <w:ind w:firstLine="709"/>
        <w:rPr>
          <w:rFonts w:ascii="Times New Roman" w:hAnsi="Times New Roman"/>
          <w:sz w:val="24"/>
          <w:szCs w:val="24"/>
        </w:rPr>
      </w:pPr>
      <w:r>
        <w:rPr>
          <w:rFonts w:ascii="Times New Roman" w:hAnsi="Times New Roman"/>
          <w:sz w:val="24"/>
          <w:szCs w:val="24"/>
        </w:rPr>
        <w:t>Главный</w:t>
      </w:r>
      <w:r w:rsidR="00996348" w:rsidRPr="00D12CD3">
        <w:rPr>
          <w:rFonts w:ascii="Times New Roman" w:hAnsi="Times New Roman"/>
          <w:sz w:val="24"/>
          <w:szCs w:val="24"/>
        </w:rPr>
        <w:t xml:space="preserve"> специалист ОЗПУ</w:t>
      </w:r>
    </w:p>
    <w:p w:rsidR="00996348" w:rsidRPr="00D12CD3" w:rsidRDefault="005B7198" w:rsidP="00996348">
      <w:pPr>
        <w:pStyle w:val="ae"/>
        <w:ind w:firstLine="709"/>
        <w:rPr>
          <w:rFonts w:ascii="Times New Roman" w:hAnsi="Times New Roman"/>
          <w:sz w:val="24"/>
          <w:szCs w:val="24"/>
        </w:rPr>
      </w:pPr>
      <w:r>
        <w:rPr>
          <w:rFonts w:ascii="Times New Roman" w:hAnsi="Times New Roman"/>
          <w:sz w:val="24"/>
          <w:szCs w:val="24"/>
        </w:rPr>
        <w:t>Саяпов Спартак Рафаилович</w:t>
      </w:r>
    </w:p>
    <w:p w:rsidR="00996348" w:rsidRPr="00D12CD3" w:rsidRDefault="005B7198" w:rsidP="00996348">
      <w:pPr>
        <w:pStyle w:val="ae"/>
        <w:ind w:firstLine="709"/>
        <w:rPr>
          <w:rFonts w:ascii="Times New Roman" w:hAnsi="Times New Roman"/>
          <w:color w:val="003399"/>
          <w:sz w:val="24"/>
          <w:szCs w:val="24"/>
          <w:u w:val="single"/>
        </w:rPr>
      </w:pPr>
      <w:r>
        <w:rPr>
          <w:rFonts w:ascii="Times New Roman" w:hAnsi="Times New Roman"/>
          <w:sz w:val="24"/>
          <w:szCs w:val="24"/>
        </w:rPr>
        <w:t>тел. (34643) 4</w:t>
      </w:r>
      <w:r w:rsidRPr="005B7198">
        <w:rPr>
          <w:rFonts w:ascii="Times New Roman" w:hAnsi="Times New Roman"/>
          <w:sz w:val="24"/>
          <w:szCs w:val="24"/>
        </w:rPr>
        <w:t>9</w:t>
      </w:r>
      <w:r>
        <w:rPr>
          <w:rFonts w:ascii="Times New Roman" w:hAnsi="Times New Roman"/>
          <w:sz w:val="24"/>
          <w:szCs w:val="24"/>
        </w:rPr>
        <w:t>-</w:t>
      </w:r>
      <w:r w:rsidRPr="00DA3572">
        <w:rPr>
          <w:rFonts w:ascii="Times New Roman" w:hAnsi="Times New Roman"/>
          <w:sz w:val="24"/>
          <w:szCs w:val="24"/>
        </w:rPr>
        <w:t>022</w:t>
      </w:r>
      <w:r>
        <w:rPr>
          <w:rFonts w:ascii="Times New Roman" w:hAnsi="Times New Roman"/>
          <w:sz w:val="24"/>
          <w:szCs w:val="24"/>
        </w:rPr>
        <w:t>,</w:t>
      </w:r>
      <w:r w:rsidRPr="005B7198">
        <w:rPr>
          <w:rFonts w:ascii="Times New Roman" w:hAnsi="Times New Roman"/>
          <w:sz w:val="24"/>
          <w:szCs w:val="24"/>
        </w:rPr>
        <w:t xml:space="preserve"> </w:t>
      </w:r>
      <w:hyperlink r:id="rId9" w:history="1">
        <w:r w:rsidRPr="00C44ED9">
          <w:rPr>
            <w:rStyle w:val="aa"/>
            <w:rFonts w:ascii="Times New Roman" w:eastAsia="Times New Roman" w:hAnsi="Times New Roman"/>
            <w:b/>
            <w:bCs/>
            <w:sz w:val="24"/>
            <w:szCs w:val="24"/>
            <w:lang w:val="en-US"/>
          </w:rPr>
          <w:t>SaiapovSR</w:t>
        </w:r>
        <w:r w:rsidRPr="00C44ED9">
          <w:rPr>
            <w:rStyle w:val="aa"/>
            <w:rFonts w:ascii="Times New Roman" w:eastAsia="Times New Roman" w:hAnsi="Times New Roman"/>
            <w:b/>
            <w:bCs/>
            <w:sz w:val="24"/>
            <w:szCs w:val="24"/>
          </w:rPr>
          <w:t>@mng.slavneft.ru</w:t>
        </w:r>
      </w:hyperlink>
      <w:r w:rsidR="00996348" w:rsidRPr="00D12CD3">
        <w:rPr>
          <w:rFonts w:ascii="Times New Roman" w:hAnsi="Times New Roman"/>
          <w:color w:val="003399"/>
          <w:sz w:val="24"/>
          <w:szCs w:val="24"/>
          <w:u w:val="single"/>
        </w:rPr>
        <w:t>.</w:t>
      </w:r>
    </w:p>
    <w:p w:rsidR="00214DBD" w:rsidRPr="00D12CD3" w:rsidRDefault="00214DBD" w:rsidP="00996348">
      <w:pPr>
        <w:pStyle w:val="ae"/>
        <w:ind w:firstLine="709"/>
        <w:rPr>
          <w:rFonts w:ascii="Times New Roman" w:hAnsi="Times New Roman"/>
          <w:color w:val="003399"/>
          <w:sz w:val="24"/>
          <w:szCs w:val="24"/>
          <w:u w:val="single"/>
        </w:rPr>
      </w:pPr>
    </w:p>
    <w:p w:rsidR="00996348" w:rsidRPr="00D12CD3" w:rsidRDefault="00996348" w:rsidP="00996348">
      <w:pPr>
        <w:spacing w:before="0"/>
        <w:ind w:firstLine="709"/>
        <w:jc w:val="both"/>
        <w:rPr>
          <w:rFonts w:ascii="Times New Roman" w:hAnsi="Times New Roman"/>
          <w:b/>
          <w:sz w:val="24"/>
        </w:rPr>
      </w:pPr>
      <w:r w:rsidRPr="00D12CD3">
        <w:rPr>
          <w:rFonts w:ascii="Times New Roman" w:hAnsi="Times New Roman"/>
          <w:b/>
          <w:sz w:val="24"/>
        </w:rPr>
        <w:t>По вопросам организационного характера обращаться:</w:t>
      </w:r>
    </w:p>
    <w:p w:rsidR="00996348" w:rsidRPr="00D12CD3" w:rsidRDefault="00996348" w:rsidP="00996348">
      <w:pPr>
        <w:spacing w:before="0"/>
        <w:ind w:firstLine="709"/>
        <w:jc w:val="both"/>
        <w:rPr>
          <w:rFonts w:ascii="Times New Roman" w:hAnsi="Times New Roman"/>
          <w:sz w:val="24"/>
        </w:rPr>
      </w:pPr>
      <w:r w:rsidRPr="00D12CD3">
        <w:rPr>
          <w:rFonts w:ascii="Times New Roman" w:hAnsi="Times New Roman"/>
          <w:sz w:val="24"/>
        </w:rPr>
        <w:t>По вопросам организационного характера обращаться:</w:t>
      </w:r>
    </w:p>
    <w:p w:rsidR="00996348" w:rsidRPr="00D12CD3" w:rsidRDefault="00996348" w:rsidP="00996348">
      <w:pPr>
        <w:spacing w:before="0"/>
        <w:ind w:firstLine="709"/>
        <w:jc w:val="both"/>
        <w:rPr>
          <w:rFonts w:ascii="Times New Roman" w:hAnsi="Times New Roman"/>
          <w:sz w:val="24"/>
        </w:rPr>
      </w:pPr>
      <w:r w:rsidRPr="00D12CD3">
        <w:rPr>
          <w:rFonts w:ascii="Times New Roman" w:hAnsi="Times New Roman"/>
          <w:sz w:val="24"/>
        </w:rPr>
        <w:t xml:space="preserve">Кузьмичёва Наталья Александровна  </w:t>
      </w:r>
    </w:p>
    <w:p w:rsidR="00996348" w:rsidRPr="00D12CD3" w:rsidRDefault="00996348" w:rsidP="00996348">
      <w:pPr>
        <w:pStyle w:val="ae"/>
        <w:ind w:firstLine="709"/>
        <w:rPr>
          <w:rStyle w:val="aa"/>
          <w:rFonts w:ascii="Times New Roman" w:hAnsi="Times New Roman"/>
          <w:sz w:val="24"/>
          <w:szCs w:val="24"/>
        </w:rPr>
      </w:pPr>
      <w:r w:rsidRPr="00D12CD3">
        <w:rPr>
          <w:rFonts w:ascii="Times New Roman" w:hAnsi="Times New Roman"/>
          <w:sz w:val="24"/>
          <w:szCs w:val="24"/>
        </w:rPr>
        <w:t xml:space="preserve">тел. (34643) 46-021, </w:t>
      </w:r>
      <w:hyperlink r:id="rId10" w:history="1">
        <w:r w:rsidRPr="00D12CD3">
          <w:rPr>
            <w:rStyle w:val="aa"/>
            <w:rFonts w:ascii="Times New Roman" w:hAnsi="Times New Roman"/>
            <w:sz w:val="24"/>
            <w:szCs w:val="24"/>
          </w:rPr>
          <w:t>Tender@mng.slavneft.ru</w:t>
        </w:r>
      </w:hyperlink>
    </w:p>
    <w:p w:rsidR="00FA3E46" w:rsidRPr="00D12CD3" w:rsidRDefault="00FA3E46" w:rsidP="00FA3E46">
      <w:pPr>
        <w:ind w:firstLine="708"/>
        <w:jc w:val="both"/>
        <w:rPr>
          <w:rFonts w:ascii="Times New Roman" w:hAnsi="Times New Roman"/>
          <w:sz w:val="24"/>
        </w:rPr>
      </w:pP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1" w:history="1">
        <w:r w:rsidR="00954E79" w:rsidRPr="00D12CD3">
          <w:rPr>
            <w:rStyle w:val="aa"/>
            <w:rFonts w:ascii="Times New Roman" w:hAnsi="Times New Roman"/>
            <w:sz w:val="24"/>
          </w:rPr>
          <w:t>http://www.sn-mng.ru/zakupki-i-realizatsiya/zakupki/</w:t>
        </w:r>
      </w:hyperlink>
      <w:r w:rsidR="00954E79" w:rsidRPr="00D12CD3">
        <w:rPr>
          <w:rFonts w:ascii="Times New Roman" w:hAnsi="Times New Roman"/>
          <w:sz w:val="24"/>
        </w:rPr>
        <w:t>.</w:t>
      </w:r>
    </w:p>
    <w:p w:rsidR="00FA3E46" w:rsidRPr="00D12CD3" w:rsidRDefault="00FA3E46" w:rsidP="00FA3E46">
      <w:pPr>
        <w:ind w:firstLine="720"/>
        <w:jc w:val="both"/>
        <w:rPr>
          <w:rFonts w:ascii="Times New Roman" w:hAnsi="Times New Roman"/>
          <w:b/>
          <w:sz w:val="24"/>
        </w:rPr>
      </w:pPr>
      <w:r w:rsidRPr="00D12CD3">
        <w:rPr>
          <w:rFonts w:ascii="Times New Roman" w:hAnsi="Times New Roman"/>
          <w:b/>
          <w:sz w:val="24"/>
        </w:rPr>
        <w:t xml:space="preserve">Внимание: настоящее </w:t>
      </w:r>
      <w:proofErr w:type="gramStart"/>
      <w:r w:rsidRPr="00D12CD3">
        <w:rPr>
          <w:rFonts w:ascii="Times New Roman" w:hAnsi="Times New Roman"/>
          <w:b/>
          <w:sz w:val="24"/>
        </w:rPr>
        <w:t>предложение</w:t>
      </w:r>
      <w:proofErr w:type="gramEnd"/>
      <w:r w:rsidRPr="00D12CD3">
        <w:rPr>
          <w:rFonts w:ascii="Times New Roman" w:hAnsi="Times New Roman"/>
          <w:b/>
          <w:sz w:val="24"/>
        </w:rPr>
        <w:t xml:space="preserve"> ни при </w:t>
      </w:r>
      <w:proofErr w:type="gramStart"/>
      <w:r w:rsidRPr="00D12CD3">
        <w:rPr>
          <w:rFonts w:ascii="Times New Roman" w:hAnsi="Times New Roman"/>
          <w:b/>
          <w:sz w:val="24"/>
        </w:rPr>
        <w:t>каких</w:t>
      </w:r>
      <w:proofErr w:type="gramEnd"/>
      <w:r w:rsidRPr="00D12CD3">
        <w:rPr>
          <w:rFonts w:ascii="Times New Roman" w:hAnsi="Times New Roman"/>
          <w:b/>
          <w:sz w:val="24"/>
        </w:rPr>
        <w:t xml:space="preserve"> обстоятельствах не может расцениваться как публичная оферта. Соответственно, </w:t>
      </w:r>
      <w:r w:rsidR="00120B02" w:rsidRPr="00D12CD3">
        <w:rPr>
          <w:rFonts w:ascii="Times New Roman" w:hAnsi="Times New Roman"/>
          <w:b/>
          <w:sz w:val="24"/>
        </w:rPr>
        <w:t>ОАО «СН-МНГ»</w:t>
      </w:r>
      <w:r w:rsidRPr="00D12CD3">
        <w:rPr>
          <w:rFonts w:ascii="Times New Roman" w:hAnsi="Times New Roman"/>
          <w:b/>
          <w:sz w:val="24"/>
        </w:rPr>
        <w:t xml:space="preserve"> не </w:t>
      </w:r>
      <w:proofErr w:type="gramStart"/>
      <w:r w:rsidRPr="00D12CD3">
        <w:rPr>
          <w:rFonts w:ascii="Times New Roman" w:hAnsi="Times New Roman"/>
          <w:b/>
          <w:sz w:val="24"/>
        </w:rPr>
        <w:t>несет какой бы то ни было</w:t>
      </w:r>
      <w:proofErr w:type="gramEnd"/>
      <w:r w:rsidRPr="00D12CD3">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FA3E46" w:rsidRPr="00D12CD3" w:rsidRDefault="00120B02" w:rsidP="00FA3E46">
      <w:pPr>
        <w:ind w:firstLine="708"/>
        <w:jc w:val="both"/>
        <w:rPr>
          <w:rFonts w:ascii="Times New Roman" w:hAnsi="Times New Roman"/>
          <w:sz w:val="24"/>
        </w:rPr>
      </w:pPr>
      <w:proofErr w:type="gramStart"/>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00FA3E46" w:rsidRPr="00D12CD3">
        <w:rPr>
          <w:rFonts w:ascii="Times New Roman" w:hAnsi="Times New Roman"/>
          <w:sz w:val="24"/>
        </w:rPr>
        <w:t xml:space="preserve"> Информация о таком решении размещается </w:t>
      </w:r>
      <w:r w:rsidRPr="00D12CD3">
        <w:rPr>
          <w:rFonts w:ascii="Times New Roman" w:hAnsi="Times New Roman"/>
          <w:sz w:val="24"/>
        </w:rPr>
        <w:t>ОАО «СН-МНГ»</w:t>
      </w:r>
      <w:r w:rsidR="00FA3E46" w:rsidRPr="00D12CD3">
        <w:rPr>
          <w:rFonts w:ascii="Times New Roman" w:hAnsi="Times New Roman"/>
          <w:sz w:val="24"/>
        </w:rPr>
        <w:t xml:space="preserve"> на официальном сайте  не позднее следующего рабочего дня после утверждения такого решения Тендерной комиссией. </w:t>
      </w:r>
    </w:p>
    <w:p w:rsidR="00FA3E46" w:rsidRPr="00D12CD3" w:rsidRDefault="00120B02" w:rsidP="00FA3E46">
      <w:pPr>
        <w:ind w:firstLine="708"/>
        <w:jc w:val="both"/>
        <w:rPr>
          <w:rFonts w:ascii="Times New Roman" w:hAnsi="Times New Roman"/>
          <w:sz w:val="24"/>
        </w:rPr>
      </w:pPr>
      <w:r w:rsidRPr="00D12CD3">
        <w:rPr>
          <w:rFonts w:ascii="Times New Roman" w:hAnsi="Times New Roman"/>
          <w:sz w:val="24"/>
        </w:rPr>
        <w:t>ОАО «СН-МНГ»</w:t>
      </w:r>
      <w:r w:rsidR="00FA3E46" w:rsidRPr="00D12CD3">
        <w:rPr>
          <w:rFonts w:ascii="Times New Roman" w:hAnsi="Times New Roman"/>
          <w:sz w:val="24"/>
        </w:rPr>
        <w:t xml:space="preserve"> имеет право на основании соответствующего решения Тендерной комиссии признать тендер несостоявшимся, если по окончании срока приема оферт:</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lastRenderedPageBreak/>
        <w:t>не подана ни одна оферта (с учетом оферт, отозванных участниками закупки);</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FA3E46" w:rsidRPr="00D12CD3" w:rsidRDefault="00FA3E46" w:rsidP="00FA3E46">
      <w:pPr>
        <w:numPr>
          <w:ilvl w:val="0"/>
          <w:numId w:val="28"/>
        </w:numPr>
        <w:ind w:left="1134" w:hanging="425"/>
        <w:jc w:val="both"/>
        <w:rPr>
          <w:rFonts w:ascii="Times New Roman" w:hAnsi="Times New Roman"/>
          <w:sz w:val="24"/>
        </w:rPr>
      </w:pPr>
      <w:r w:rsidRPr="00D12CD3">
        <w:rPr>
          <w:rFonts w:ascii="Times New Roman" w:hAnsi="Times New Roman"/>
          <w:sz w:val="24"/>
        </w:rPr>
        <w:t>все поданные оферты отклонены.</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FA3E46" w:rsidRPr="00D12CD3" w:rsidRDefault="00FA3E46" w:rsidP="00FA3E46">
      <w:pPr>
        <w:ind w:firstLine="708"/>
        <w:jc w:val="both"/>
        <w:rPr>
          <w:rFonts w:ascii="Times New Roman" w:hAnsi="Times New Roman"/>
          <w:b/>
          <w:color w:val="FF0000"/>
          <w:sz w:val="24"/>
        </w:rPr>
      </w:pPr>
      <w:r w:rsidRPr="00D12CD3">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D12CD3">
        <w:rPr>
          <w:rFonts w:ascii="Times New Roman" w:hAnsi="Times New Roman"/>
          <w:b/>
          <w:sz w:val="24"/>
        </w:rPr>
        <w:t>с даты получения</w:t>
      </w:r>
      <w:proofErr w:type="gramEnd"/>
      <w:r w:rsidRPr="00D12CD3">
        <w:rPr>
          <w:rFonts w:ascii="Times New Roman" w:hAnsi="Times New Roman"/>
          <w:b/>
          <w:sz w:val="24"/>
        </w:rPr>
        <w:t xml:space="preserve"> настоящего предложения, должны пройти аккредитацию в соответствии с правилами, размещенными на  </w:t>
      </w:r>
      <w:r w:rsidR="00834CFD"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b/>
          <w:sz w:val="24"/>
        </w:rPr>
      </w:pPr>
      <w:r w:rsidRPr="00D12CD3">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Для подтверждения имеющегося статуса «аккредитован» уча</w:t>
      </w:r>
      <w:r w:rsidR="0056455D" w:rsidRPr="00D12CD3">
        <w:rPr>
          <w:rFonts w:ascii="Times New Roman" w:hAnsi="Times New Roman"/>
          <w:sz w:val="24"/>
        </w:rPr>
        <w:t>стник закупки, если он не относи</w:t>
      </w:r>
      <w:r w:rsidRPr="00D12CD3">
        <w:rPr>
          <w:rFonts w:ascii="Times New Roman" w:hAnsi="Times New Roman"/>
          <w:sz w:val="24"/>
        </w:rPr>
        <w:t>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D12CD3">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CE5E1C" w:rsidRPr="00D12CD3">
        <w:rPr>
          <w:rFonts w:ascii="Times New Roman" w:hAnsi="Times New Roman"/>
          <w:b/>
          <w:color w:val="FF0000"/>
          <w:sz w:val="24"/>
        </w:rPr>
        <w:t>http://www.sn-mng.ru/zakupki-i-realizatsiya/akkreditatsiya/.</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w:t>
      </w:r>
      <w:r w:rsidR="0056455D" w:rsidRPr="00D12CD3">
        <w:rPr>
          <w:rFonts w:ascii="Times New Roman" w:hAnsi="Times New Roman"/>
          <w:sz w:val="24"/>
        </w:rPr>
        <w:t>ОАО «СН-МНГ»</w:t>
      </w:r>
      <w:r w:rsidRPr="00D12CD3">
        <w:rPr>
          <w:rFonts w:ascii="Times New Roman" w:hAnsi="Times New Roman"/>
          <w:sz w:val="24"/>
        </w:rPr>
        <w:t xml:space="preserve"> не гарантирует рассмотрение документов в срок, позволяющий такому участнику закупки стать победителем процедуры закупки.</w:t>
      </w:r>
    </w:p>
    <w:p w:rsidR="00FA3E46" w:rsidRPr="00D12CD3" w:rsidRDefault="00FA3E46" w:rsidP="00FA3E46">
      <w:pPr>
        <w:ind w:firstLine="708"/>
        <w:jc w:val="both"/>
        <w:rPr>
          <w:rFonts w:ascii="Times New Roman" w:hAnsi="Times New Roman"/>
          <w:sz w:val="24"/>
        </w:rPr>
      </w:pPr>
      <w:proofErr w:type="gramStart"/>
      <w:r w:rsidRPr="00D12CD3">
        <w:rPr>
          <w:rFonts w:ascii="Times New Roman" w:hAnsi="Times New Roman"/>
          <w:sz w:val="24"/>
        </w:rPr>
        <w:t xml:space="preserve">Участник закупки вправе обжаловать в Конкурсной комиссии </w:t>
      </w:r>
      <w:r w:rsidR="0056455D" w:rsidRPr="00D12CD3">
        <w:rPr>
          <w:rFonts w:ascii="Times New Roman" w:hAnsi="Times New Roman"/>
          <w:sz w:val="24"/>
        </w:rPr>
        <w:t>ОАО «СН-МНГ»</w:t>
      </w:r>
      <w:r w:rsidRPr="00D12CD3">
        <w:rPr>
          <w:rFonts w:ascii="Times New Roman" w:hAnsi="Times New Roman"/>
          <w:sz w:val="24"/>
        </w:rPr>
        <w:t xml:space="preserve"> действия (бездействие) </w:t>
      </w:r>
      <w:r w:rsidR="0056455D" w:rsidRPr="00D12CD3">
        <w:rPr>
          <w:rFonts w:ascii="Times New Roman" w:hAnsi="Times New Roman"/>
          <w:sz w:val="24"/>
        </w:rPr>
        <w:t>ОАО «СН-МНГ»</w:t>
      </w:r>
      <w:r w:rsidRPr="00D12CD3">
        <w:rPr>
          <w:rFonts w:ascii="Times New Roman" w:hAnsi="Times New Roman"/>
          <w:sz w:val="24"/>
        </w:rPr>
        <w:t xml:space="preserve">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w:t>
      </w:r>
      <w:r w:rsidR="0056455D" w:rsidRPr="00D12CD3">
        <w:rPr>
          <w:rFonts w:ascii="Times New Roman" w:hAnsi="Times New Roman"/>
          <w:sz w:val="24"/>
        </w:rPr>
        <w:t>ОАО «СН-МНГ»</w:t>
      </w:r>
      <w:r w:rsidRPr="00D12CD3">
        <w:rPr>
          <w:rFonts w:ascii="Times New Roman" w:hAnsi="Times New Roman"/>
          <w:sz w:val="24"/>
        </w:rPr>
        <w:t xml:space="preserve"> и не позднее, чем через 10 (Десять) рабочих дней со дня размещения информации о результатах тендера на</w:t>
      </w:r>
      <w:proofErr w:type="gramEnd"/>
      <w:r w:rsidRPr="00D12CD3">
        <w:rPr>
          <w:rFonts w:ascii="Times New Roman" w:hAnsi="Times New Roman"/>
          <w:sz w:val="24"/>
        </w:rPr>
        <w:t xml:space="preserve"> </w:t>
      </w:r>
      <w:proofErr w:type="gramStart"/>
      <w:r w:rsidRPr="00D12CD3">
        <w:rPr>
          <w:rFonts w:ascii="Times New Roman" w:hAnsi="Times New Roman"/>
          <w:sz w:val="24"/>
        </w:rPr>
        <w:t>интернет-сайте</w:t>
      </w:r>
      <w:proofErr w:type="gramEnd"/>
      <w:r w:rsidRPr="00D12CD3">
        <w:rPr>
          <w:rFonts w:ascii="Times New Roman" w:hAnsi="Times New Roman"/>
          <w:sz w:val="24"/>
        </w:rPr>
        <w:t xml:space="preserve"> </w:t>
      </w:r>
      <w:r w:rsidR="0056455D" w:rsidRPr="00D12CD3">
        <w:rPr>
          <w:rFonts w:ascii="Times New Roman" w:hAnsi="Times New Roman"/>
          <w:sz w:val="24"/>
        </w:rPr>
        <w:t>ОАО «СН-МНГ»</w:t>
      </w:r>
      <w:r w:rsidRPr="00D12CD3">
        <w:rPr>
          <w:rFonts w:ascii="Times New Roman" w:hAnsi="Times New Roman"/>
          <w:sz w:val="24"/>
        </w:rPr>
        <w:t>.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Жалоба в письменном виде направляется в Тендерный комитет </w:t>
      </w:r>
      <w:r w:rsidR="0056455D" w:rsidRPr="00D12CD3">
        <w:rPr>
          <w:rFonts w:ascii="Times New Roman" w:hAnsi="Times New Roman"/>
          <w:sz w:val="24"/>
        </w:rPr>
        <w:t>ОАО «СН-МНГ»</w:t>
      </w:r>
      <w:r w:rsidRPr="00D12CD3">
        <w:rPr>
          <w:rFonts w:ascii="Times New Roman" w:hAnsi="Times New Roman"/>
          <w:sz w:val="24"/>
        </w:rPr>
        <w:t xml:space="preserve"> по адресу</w:t>
      </w:r>
      <w:r w:rsidR="00853A3E" w:rsidRPr="00D12CD3">
        <w:rPr>
          <w:rFonts w:ascii="Times New Roman" w:hAnsi="Times New Roman"/>
          <w:sz w:val="24"/>
        </w:rPr>
        <w:t>:</w:t>
      </w:r>
      <w:r w:rsidRPr="00D12CD3">
        <w:rPr>
          <w:rFonts w:ascii="Times New Roman" w:hAnsi="Times New Roman"/>
          <w:sz w:val="24"/>
        </w:rPr>
        <w:t xml:space="preserve"> </w:t>
      </w:r>
      <w:r w:rsidR="00853A3E" w:rsidRPr="00D12CD3">
        <w:rPr>
          <w:rFonts w:ascii="Times New Roman" w:hAnsi="Times New Roman"/>
          <w:sz w:val="24"/>
        </w:rPr>
        <w:t xml:space="preserve">Российская Федерация, 628684 г. </w:t>
      </w:r>
      <w:proofErr w:type="spellStart"/>
      <w:r w:rsidR="00853A3E" w:rsidRPr="00D12CD3">
        <w:rPr>
          <w:rFonts w:ascii="Times New Roman" w:hAnsi="Times New Roman"/>
          <w:sz w:val="24"/>
        </w:rPr>
        <w:t>Мегион</w:t>
      </w:r>
      <w:proofErr w:type="spellEnd"/>
      <w:r w:rsidR="00853A3E" w:rsidRPr="00D12CD3">
        <w:rPr>
          <w:rFonts w:ascii="Times New Roman" w:hAnsi="Times New Roman"/>
          <w:sz w:val="24"/>
        </w:rPr>
        <w:t xml:space="preserve">, Ханты-Мансийский автономный </w:t>
      </w:r>
      <w:proofErr w:type="spellStart"/>
      <w:r w:rsidR="00853A3E" w:rsidRPr="00D12CD3">
        <w:rPr>
          <w:rFonts w:ascii="Times New Roman" w:hAnsi="Times New Roman"/>
          <w:sz w:val="24"/>
        </w:rPr>
        <w:t>округ-Югра</w:t>
      </w:r>
      <w:proofErr w:type="spellEnd"/>
      <w:r w:rsidR="00853A3E" w:rsidRPr="00D12CD3">
        <w:rPr>
          <w:rFonts w:ascii="Times New Roman" w:hAnsi="Times New Roman"/>
          <w:sz w:val="24"/>
        </w:rPr>
        <w:t>, ул. Кузьмина, дом 51</w:t>
      </w:r>
      <w:r w:rsidRPr="00D12CD3">
        <w:rPr>
          <w:rFonts w:ascii="Times New Roman" w:hAnsi="Times New Roman"/>
          <w:sz w:val="24"/>
        </w:rPr>
        <w:t xml:space="preserve">. В жалобе указываются: обжалуемое вынесенное решение </w:t>
      </w:r>
      <w:r w:rsidR="00853A3E" w:rsidRPr="00D12CD3">
        <w:rPr>
          <w:rFonts w:ascii="Times New Roman" w:hAnsi="Times New Roman"/>
          <w:sz w:val="24"/>
        </w:rPr>
        <w:t>ОАО «СН-МНГ»</w:t>
      </w:r>
      <w:r w:rsidRPr="00D12CD3">
        <w:rPr>
          <w:rFonts w:ascii="Times New Roman" w:hAnsi="Times New Roman"/>
          <w:sz w:val="24"/>
        </w:rPr>
        <w:t xml:space="preserve">, обжалуемые действия (бездействие) </w:t>
      </w:r>
      <w:r w:rsidR="00853A3E" w:rsidRPr="00D12CD3">
        <w:rPr>
          <w:rFonts w:ascii="Times New Roman" w:hAnsi="Times New Roman"/>
          <w:sz w:val="24"/>
        </w:rPr>
        <w:t>ОАО «СН-МНГ»</w:t>
      </w:r>
      <w:r w:rsidRPr="00D12CD3">
        <w:rPr>
          <w:rFonts w:ascii="Times New Roman" w:hAnsi="Times New Roman"/>
          <w:sz w:val="24"/>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FA3E46" w:rsidRPr="00D12CD3" w:rsidRDefault="00FA3E46" w:rsidP="00FA3E46">
      <w:pPr>
        <w:ind w:firstLine="708"/>
        <w:jc w:val="both"/>
        <w:rPr>
          <w:rFonts w:ascii="Times New Roman" w:hAnsi="Times New Roman"/>
          <w:sz w:val="24"/>
        </w:rPr>
      </w:pPr>
      <w:r w:rsidRPr="00D12CD3">
        <w:rPr>
          <w:rFonts w:ascii="Times New Roman" w:hAnsi="Times New Roman"/>
          <w:sz w:val="24"/>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FA3E46" w:rsidRPr="00D12CD3" w:rsidRDefault="00FA3E46" w:rsidP="00FA3E46">
      <w:pPr>
        <w:ind w:firstLine="708"/>
        <w:jc w:val="both"/>
        <w:rPr>
          <w:rFonts w:ascii="Times New Roman" w:hAnsi="Times New Roman"/>
          <w:sz w:val="24"/>
          <w:u w:val="single"/>
        </w:rPr>
      </w:pPr>
      <w:r w:rsidRPr="00D12CD3">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D12CD3">
        <w:rPr>
          <w:rFonts w:ascii="Times New Roman" w:hAnsi="Times New Roman"/>
          <w:sz w:val="24"/>
        </w:rPr>
        <w:t>Славнефть</w:t>
      </w:r>
      <w:proofErr w:type="spellEnd"/>
      <w:r w:rsidRPr="00D12CD3">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w:t>
      </w:r>
      <w:r w:rsidR="00F42CF0" w:rsidRPr="00D12CD3">
        <w:rPr>
          <w:rFonts w:ascii="Times New Roman" w:hAnsi="Times New Roman"/>
          <w:sz w:val="24"/>
        </w:rPr>
        <w:t>ОАО «СН-МНГ»</w:t>
      </w:r>
      <w:r w:rsidRPr="00D12CD3">
        <w:rPr>
          <w:rFonts w:ascii="Times New Roman" w:hAnsi="Times New Roman"/>
          <w:sz w:val="24"/>
        </w:rPr>
        <w:t xml:space="preserve">, так и в отношении них. Телефон «Горячей линии»: +7 (495) 777-74-15, электронная почта </w:t>
      </w:r>
      <w:hyperlink r:id="rId12" w:history="1">
        <w:r w:rsidRPr="00D12CD3">
          <w:rPr>
            <w:rFonts w:ascii="Times New Roman" w:hAnsi="Times New Roman"/>
            <w:sz w:val="24"/>
            <w:u w:val="single"/>
          </w:rPr>
          <w:t>hotline@slavneft.ru.</w:t>
        </w:r>
      </w:hyperlink>
    </w:p>
    <w:p w:rsidR="00FA3E46" w:rsidRPr="00D12CD3" w:rsidRDefault="00FA3E46" w:rsidP="00FA3E46">
      <w:pPr>
        <w:ind w:firstLine="708"/>
        <w:jc w:val="both"/>
        <w:rPr>
          <w:rFonts w:ascii="Times New Roman" w:hAnsi="Times New Roman"/>
          <w:sz w:val="24"/>
          <w:u w:val="single"/>
        </w:rPr>
      </w:pPr>
    </w:p>
    <w:p w:rsidR="00FA3E46" w:rsidRPr="00D12CD3" w:rsidRDefault="00FA3E46" w:rsidP="00FA3E46">
      <w:pPr>
        <w:rPr>
          <w:rFonts w:ascii="Times New Roman" w:hAnsi="Times New Roman"/>
          <w:sz w:val="24"/>
        </w:rPr>
      </w:pPr>
      <w:r w:rsidRPr="00D12CD3">
        <w:rPr>
          <w:rFonts w:ascii="Times New Roman" w:hAnsi="Times New Roman"/>
          <w:sz w:val="24"/>
        </w:rPr>
        <w:lastRenderedPageBreak/>
        <w:t xml:space="preserve">Перечень документов в составе Предложения делать оферты </w:t>
      </w:r>
      <w:r w:rsidR="00F42CF0" w:rsidRPr="00D12CD3">
        <w:rPr>
          <w:rFonts w:ascii="Times New Roman" w:hAnsi="Times New Roman"/>
          <w:b/>
          <w:sz w:val="24"/>
        </w:rPr>
        <w:t>№ 6</w:t>
      </w:r>
      <w:r w:rsidR="00C075F8">
        <w:rPr>
          <w:rFonts w:ascii="Times New Roman" w:hAnsi="Times New Roman"/>
          <w:b/>
          <w:sz w:val="24"/>
        </w:rPr>
        <w:t>9</w:t>
      </w:r>
      <w:r w:rsidR="000A23A2">
        <w:rPr>
          <w:rFonts w:ascii="Times New Roman" w:hAnsi="Times New Roman"/>
          <w:b/>
          <w:sz w:val="24"/>
        </w:rPr>
        <w:t>4</w:t>
      </w:r>
      <w:r w:rsidR="00C075F8">
        <w:rPr>
          <w:rFonts w:ascii="Times New Roman" w:hAnsi="Times New Roman"/>
          <w:b/>
          <w:sz w:val="24"/>
        </w:rPr>
        <w:t>/</w:t>
      </w:r>
      <w:r w:rsidR="00F42CF0" w:rsidRPr="00D12CD3">
        <w:rPr>
          <w:rFonts w:ascii="Times New Roman" w:hAnsi="Times New Roman"/>
          <w:b/>
          <w:sz w:val="24"/>
        </w:rPr>
        <w:t xml:space="preserve">ТК/2015  от </w:t>
      </w:r>
      <w:r w:rsidR="009067C9">
        <w:rPr>
          <w:rFonts w:ascii="Times New Roman" w:hAnsi="Times New Roman"/>
          <w:b/>
          <w:sz w:val="24"/>
        </w:rPr>
        <w:t>16.10.</w:t>
      </w:r>
      <w:r w:rsidR="00F42CF0" w:rsidRPr="00D12CD3">
        <w:rPr>
          <w:rFonts w:ascii="Times New Roman" w:hAnsi="Times New Roman"/>
          <w:b/>
          <w:sz w:val="24"/>
        </w:rPr>
        <w:t>2015г</w:t>
      </w:r>
      <w:r w:rsidRPr="00D12CD3">
        <w:rPr>
          <w:rFonts w:ascii="Times New Roman" w:hAnsi="Times New Roman"/>
          <w:sz w:val="24"/>
        </w:rPr>
        <w:t>:</w:t>
      </w:r>
    </w:p>
    <w:p w:rsidR="004B2980" w:rsidRPr="00D12CD3" w:rsidRDefault="004B2980" w:rsidP="004B2980">
      <w:pPr>
        <w:pStyle w:val="ab"/>
        <w:numPr>
          <w:ilvl w:val="0"/>
          <w:numId w:val="3"/>
        </w:numPr>
        <w:spacing w:before="0"/>
        <w:ind w:left="0" w:firstLine="0"/>
        <w:contextualSpacing w:val="0"/>
        <w:jc w:val="both"/>
        <w:rPr>
          <w:rFonts w:ascii="Times New Roman" w:hAnsi="Times New Roman"/>
          <w:sz w:val="24"/>
        </w:rPr>
      </w:pPr>
      <w:r w:rsidRPr="00D12CD3">
        <w:rPr>
          <w:rFonts w:ascii="Times New Roman" w:hAnsi="Times New Roman"/>
          <w:sz w:val="24"/>
        </w:rPr>
        <w:t xml:space="preserve">заполненное извещение о согласии сделать оферту </w:t>
      </w:r>
      <w:r w:rsidRPr="00D12CD3">
        <w:rPr>
          <w:rFonts w:ascii="Times New Roman" w:hAnsi="Times New Roman"/>
          <w:color w:val="FF0000"/>
          <w:sz w:val="24"/>
        </w:rPr>
        <w:t>(Форма 2)</w:t>
      </w:r>
      <w:r w:rsidRPr="00D12CD3">
        <w:rPr>
          <w:rFonts w:ascii="Times New Roman" w:hAnsi="Times New Roman"/>
          <w:sz w:val="24"/>
        </w:rPr>
        <w:t>;</w:t>
      </w:r>
    </w:p>
    <w:p w:rsidR="004B2980" w:rsidRPr="00D12CD3" w:rsidRDefault="004B2980" w:rsidP="004B2980">
      <w:pPr>
        <w:pStyle w:val="ab"/>
        <w:numPr>
          <w:ilvl w:val="0"/>
          <w:numId w:val="3"/>
        </w:numPr>
        <w:spacing w:before="0"/>
        <w:ind w:left="0" w:firstLine="0"/>
        <w:contextualSpacing w:val="0"/>
        <w:jc w:val="both"/>
        <w:rPr>
          <w:rFonts w:ascii="Times New Roman" w:hAnsi="Times New Roman"/>
          <w:sz w:val="24"/>
        </w:rPr>
      </w:pPr>
      <w:r w:rsidRPr="00D12CD3">
        <w:rPr>
          <w:rFonts w:ascii="Times New Roman" w:hAnsi="Times New Roman"/>
          <w:sz w:val="24"/>
        </w:rPr>
        <w:t xml:space="preserve">заполненное предложение о заключении договора </w:t>
      </w:r>
      <w:r w:rsidRPr="00D12CD3">
        <w:rPr>
          <w:rFonts w:ascii="Times New Roman" w:hAnsi="Times New Roman"/>
          <w:color w:val="FF0000"/>
          <w:sz w:val="24"/>
        </w:rPr>
        <w:t>(Форма 3)</w:t>
      </w:r>
      <w:r w:rsidRPr="00D12CD3">
        <w:rPr>
          <w:rFonts w:ascii="Times New Roman" w:hAnsi="Times New Roman"/>
          <w:sz w:val="24"/>
        </w:rPr>
        <w:t>;</w:t>
      </w:r>
    </w:p>
    <w:p w:rsidR="004B2980" w:rsidRPr="00D12CD3" w:rsidRDefault="004B2980" w:rsidP="004B2980">
      <w:pPr>
        <w:pStyle w:val="ab"/>
        <w:numPr>
          <w:ilvl w:val="0"/>
          <w:numId w:val="3"/>
        </w:numPr>
        <w:spacing w:before="0"/>
        <w:ind w:left="0" w:firstLine="0"/>
        <w:contextualSpacing w:val="0"/>
        <w:jc w:val="both"/>
        <w:rPr>
          <w:rFonts w:ascii="Times New Roman" w:hAnsi="Times New Roman"/>
          <w:sz w:val="24"/>
        </w:rPr>
      </w:pPr>
      <w:r w:rsidRPr="00D12CD3">
        <w:rPr>
          <w:rFonts w:ascii="Times New Roman" w:hAnsi="Times New Roman"/>
          <w:sz w:val="24"/>
        </w:rPr>
        <w:t xml:space="preserve">заполненная Таблица цен </w:t>
      </w:r>
      <w:r w:rsidRPr="00D12CD3">
        <w:rPr>
          <w:rFonts w:ascii="Times New Roman" w:hAnsi="Times New Roman"/>
          <w:color w:val="FF0000"/>
          <w:sz w:val="24"/>
        </w:rPr>
        <w:t>(Форма 4)</w:t>
      </w:r>
      <w:r w:rsidRPr="00D12CD3">
        <w:rPr>
          <w:rFonts w:ascii="Times New Roman" w:hAnsi="Times New Roman"/>
          <w:sz w:val="24"/>
        </w:rPr>
        <w:t xml:space="preserve">, в соответствии с Требованиями к предмету оферты </w:t>
      </w:r>
      <w:r w:rsidRPr="00D12CD3">
        <w:rPr>
          <w:rFonts w:ascii="Times New Roman" w:hAnsi="Times New Roman"/>
          <w:color w:val="FF0000"/>
          <w:sz w:val="24"/>
        </w:rPr>
        <w:t>(Форма 5</w:t>
      </w:r>
      <w:r w:rsidR="00077A11">
        <w:rPr>
          <w:rFonts w:ascii="Times New Roman" w:hAnsi="Times New Roman"/>
          <w:color w:val="FF0000"/>
          <w:sz w:val="24"/>
        </w:rPr>
        <w:t xml:space="preserve"> с приложени</w:t>
      </w:r>
      <w:r w:rsidR="000A23A2">
        <w:rPr>
          <w:rFonts w:ascii="Times New Roman" w:hAnsi="Times New Roman"/>
          <w:color w:val="FF0000"/>
          <w:sz w:val="24"/>
        </w:rPr>
        <w:t>ем</w:t>
      </w:r>
      <w:r w:rsidR="00DC4515">
        <w:rPr>
          <w:rFonts w:ascii="Times New Roman" w:hAnsi="Times New Roman"/>
          <w:color w:val="FF0000"/>
          <w:sz w:val="24"/>
        </w:rPr>
        <w:t xml:space="preserve"> №1</w:t>
      </w:r>
      <w:r w:rsidRPr="00D12CD3">
        <w:rPr>
          <w:rFonts w:ascii="Times New Roman" w:hAnsi="Times New Roman"/>
          <w:color w:val="FF0000"/>
          <w:sz w:val="24"/>
        </w:rPr>
        <w:t>)</w:t>
      </w:r>
      <w:r w:rsidRPr="00D12CD3">
        <w:rPr>
          <w:rFonts w:ascii="Times New Roman" w:hAnsi="Times New Roman"/>
          <w:sz w:val="24"/>
        </w:rPr>
        <w:t>;</w:t>
      </w:r>
    </w:p>
    <w:p w:rsidR="004B2980" w:rsidRPr="00D12CD3" w:rsidRDefault="004B2980" w:rsidP="004B2980">
      <w:pPr>
        <w:numPr>
          <w:ilvl w:val="0"/>
          <w:numId w:val="2"/>
        </w:numPr>
        <w:tabs>
          <w:tab w:val="clear" w:pos="1428"/>
          <w:tab w:val="num" w:pos="709"/>
        </w:tabs>
        <w:spacing w:before="0"/>
        <w:ind w:left="0" w:firstLine="0"/>
        <w:jc w:val="both"/>
        <w:rPr>
          <w:rFonts w:ascii="Times New Roman" w:hAnsi="Times New Roman"/>
          <w:sz w:val="24"/>
        </w:rPr>
      </w:pPr>
      <w:r w:rsidRPr="00D12CD3">
        <w:rPr>
          <w:rFonts w:ascii="Times New Roman" w:hAnsi="Times New Roman"/>
          <w:sz w:val="24"/>
        </w:rPr>
        <w:t xml:space="preserve">перечень аффилированных организаций </w:t>
      </w:r>
      <w:r w:rsidRPr="00D12CD3">
        <w:rPr>
          <w:rFonts w:ascii="Times New Roman" w:hAnsi="Times New Roman"/>
          <w:color w:val="FF0000"/>
          <w:sz w:val="24"/>
        </w:rPr>
        <w:t>(Форма 7)</w:t>
      </w:r>
      <w:r w:rsidRPr="00D12CD3">
        <w:rPr>
          <w:rFonts w:ascii="Times New Roman" w:hAnsi="Times New Roman"/>
          <w:sz w:val="24"/>
        </w:rPr>
        <w:t>;</w:t>
      </w:r>
    </w:p>
    <w:p w:rsidR="004B2980" w:rsidRPr="00D12CD3" w:rsidRDefault="004B2980" w:rsidP="004B2980">
      <w:pPr>
        <w:numPr>
          <w:ilvl w:val="0"/>
          <w:numId w:val="2"/>
        </w:numPr>
        <w:tabs>
          <w:tab w:val="clear" w:pos="1428"/>
          <w:tab w:val="num" w:pos="709"/>
        </w:tabs>
        <w:spacing w:before="0"/>
        <w:ind w:left="0" w:firstLine="0"/>
        <w:jc w:val="both"/>
        <w:rPr>
          <w:rFonts w:ascii="Times New Roman" w:hAnsi="Times New Roman"/>
          <w:sz w:val="24"/>
        </w:rPr>
      </w:pPr>
      <w:r w:rsidRPr="00D12CD3">
        <w:rPr>
          <w:rFonts w:ascii="Times New Roman" w:hAnsi="Times New Roman"/>
          <w:sz w:val="24"/>
        </w:rPr>
        <w:t xml:space="preserve">калькуляция, заполненная и подписанная </w:t>
      </w:r>
      <w:r w:rsidRPr="00D12CD3">
        <w:rPr>
          <w:rFonts w:ascii="Times New Roman" w:hAnsi="Times New Roman"/>
          <w:b/>
          <w:sz w:val="24"/>
          <w:u w:val="single"/>
        </w:rPr>
        <w:t>с расшифровками по статьям затрат</w:t>
      </w:r>
      <w:r w:rsidRPr="00D12CD3">
        <w:rPr>
          <w:rFonts w:ascii="Times New Roman" w:hAnsi="Times New Roman"/>
          <w:sz w:val="24"/>
        </w:rPr>
        <w:t xml:space="preserve"> </w:t>
      </w:r>
      <w:r w:rsidRPr="00D12CD3">
        <w:rPr>
          <w:rFonts w:ascii="Times New Roman" w:hAnsi="Times New Roman"/>
          <w:color w:val="FF0000"/>
          <w:sz w:val="24"/>
        </w:rPr>
        <w:t>(Форма 8)</w:t>
      </w:r>
      <w:r w:rsidRPr="00D12CD3">
        <w:rPr>
          <w:rFonts w:ascii="Times New Roman" w:hAnsi="Times New Roman"/>
          <w:sz w:val="24"/>
        </w:rPr>
        <w:t>;</w:t>
      </w:r>
    </w:p>
    <w:p w:rsidR="005900B9" w:rsidRPr="00C075F8" w:rsidRDefault="004B2980" w:rsidP="00DA3572">
      <w:pPr>
        <w:numPr>
          <w:ilvl w:val="0"/>
          <w:numId w:val="2"/>
        </w:numPr>
        <w:tabs>
          <w:tab w:val="clear" w:pos="1428"/>
        </w:tabs>
        <w:spacing w:before="0"/>
        <w:ind w:left="10" w:hanging="10"/>
        <w:jc w:val="both"/>
        <w:rPr>
          <w:rFonts w:ascii="Times New Roman" w:hAnsi="Times New Roman"/>
          <w:b/>
          <w:sz w:val="24"/>
        </w:rPr>
      </w:pPr>
      <w:r w:rsidRPr="00D12CD3">
        <w:rPr>
          <w:rFonts w:ascii="Times New Roman" w:hAnsi="Times New Roman"/>
          <w:sz w:val="24"/>
        </w:rPr>
        <w:t xml:space="preserve">документы, подтверждающие соответствие подрядной организации требованиям критерий технической </w:t>
      </w:r>
      <w:proofErr w:type="gramStart"/>
      <w:r w:rsidRPr="00D12CD3">
        <w:rPr>
          <w:rFonts w:ascii="Times New Roman" w:hAnsi="Times New Roman"/>
          <w:sz w:val="24"/>
        </w:rPr>
        <w:t>оценки оферт участников закупки услуг</w:t>
      </w:r>
      <w:proofErr w:type="gramEnd"/>
      <w:r w:rsidRPr="00D12CD3">
        <w:rPr>
          <w:rFonts w:ascii="Times New Roman" w:hAnsi="Times New Roman"/>
          <w:sz w:val="24"/>
        </w:rPr>
        <w:t xml:space="preserve"> по типу </w:t>
      </w:r>
      <w:r w:rsidR="00DC4515" w:rsidRPr="001C3924">
        <w:rPr>
          <w:rFonts w:ascii="Times New Roman" w:hAnsi="Times New Roman"/>
          <w:b/>
          <w:sz w:val="24"/>
          <w:u w:val="single"/>
        </w:rPr>
        <w:t>1607 «Оказание услуг по эксплуатации, обслуживанию, текущему ремонту электроэнергетического оборудования и сетей, включая оперативно-диспетчерское управление ими»</w:t>
      </w:r>
      <w:r w:rsidR="00DA3572" w:rsidRPr="00DA3572">
        <w:rPr>
          <w:rFonts w:ascii="Times New Roman" w:hAnsi="Times New Roman"/>
          <w:b/>
          <w:sz w:val="24"/>
          <w:u w:val="single"/>
        </w:rPr>
        <w:t xml:space="preserve">. </w:t>
      </w:r>
      <w:r w:rsidRPr="00D12CD3">
        <w:rPr>
          <w:rFonts w:ascii="Times New Roman" w:hAnsi="Times New Roman"/>
          <w:color w:val="FF0000"/>
          <w:sz w:val="24"/>
        </w:rPr>
        <w:t>(Форма 9)</w:t>
      </w:r>
      <w:r w:rsidRPr="00D12CD3">
        <w:rPr>
          <w:rFonts w:ascii="Times New Roman" w:hAnsi="Times New Roman"/>
          <w:sz w:val="24"/>
        </w:rPr>
        <w:t>;</w:t>
      </w:r>
    </w:p>
    <w:p w:rsidR="00FA3E46" w:rsidRPr="00D12CD3" w:rsidRDefault="00FA3E46" w:rsidP="004B2980">
      <w:pPr>
        <w:rPr>
          <w:rFonts w:ascii="Times New Roman" w:hAnsi="Times New Roman"/>
          <w:sz w:val="24"/>
          <w:u w:val="single"/>
        </w:rPr>
      </w:pPr>
    </w:p>
    <w:p w:rsidR="002633B5" w:rsidRPr="00D12CD3" w:rsidRDefault="002633B5" w:rsidP="000127F9">
      <w:pPr>
        <w:spacing w:before="0"/>
        <w:jc w:val="both"/>
        <w:rPr>
          <w:rFonts w:ascii="Times New Roman" w:hAnsi="Times New Roman"/>
          <w:sz w:val="24"/>
        </w:rPr>
      </w:pPr>
    </w:p>
    <w:p w:rsidR="00FA3E46" w:rsidRPr="00D12CD3" w:rsidRDefault="00FA3E46" w:rsidP="000127F9">
      <w:pPr>
        <w:spacing w:before="0"/>
        <w:jc w:val="both"/>
        <w:rPr>
          <w:rFonts w:ascii="Times New Roman" w:hAnsi="Times New Roman"/>
          <w:sz w:val="24"/>
        </w:rPr>
      </w:pPr>
    </w:p>
    <w:p w:rsidR="00C83E97" w:rsidRDefault="00C83E97" w:rsidP="000127F9">
      <w:pPr>
        <w:spacing w:before="0"/>
        <w:jc w:val="right"/>
        <w:rPr>
          <w:rFonts w:ascii="Times New Roman" w:hAnsi="Times New Roman"/>
          <w:sz w:val="24"/>
        </w:rPr>
      </w:pPr>
    </w:p>
    <w:p w:rsidR="009067C9" w:rsidRDefault="009067C9"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bookmarkStart w:id="0" w:name="_GoBack"/>
      <w:bookmarkEnd w:id="0"/>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Pr="00894C5E" w:rsidRDefault="00FA3E46" w:rsidP="000127F9">
      <w:pPr>
        <w:spacing w:before="0"/>
        <w:jc w:val="right"/>
        <w:rPr>
          <w:rFonts w:ascii="Times New Roman" w:hAnsi="Times New Roman"/>
          <w:b/>
          <w:sz w:val="24"/>
        </w:rPr>
      </w:pPr>
    </w:p>
    <w:p w:rsidR="00FA3E46" w:rsidRDefault="00FA3E46"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A21E87" w:rsidRDefault="00A21E87"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Default="00D12CD3" w:rsidP="00FA3E46">
      <w:pPr>
        <w:spacing w:before="0"/>
        <w:rPr>
          <w:rFonts w:ascii="Times New Roman" w:hAnsi="Times New Roman"/>
          <w:b/>
          <w:sz w:val="24"/>
        </w:rPr>
      </w:pPr>
    </w:p>
    <w:p w:rsidR="00D12CD3" w:rsidRPr="00C075F8" w:rsidRDefault="00D12CD3" w:rsidP="00FA3E46">
      <w:pPr>
        <w:spacing w:before="0"/>
        <w:rPr>
          <w:rFonts w:ascii="Times New Roman" w:hAnsi="Times New Roman"/>
          <w:b/>
          <w:sz w:val="24"/>
        </w:rPr>
      </w:pPr>
    </w:p>
    <w:p w:rsidR="00DA3572" w:rsidRPr="00C075F8" w:rsidRDefault="00DA3572" w:rsidP="00FA3E46">
      <w:pPr>
        <w:spacing w:before="0"/>
        <w:rPr>
          <w:rFonts w:ascii="Times New Roman" w:hAnsi="Times New Roman"/>
          <w:b/>
          <w:sz w:val="24"/>
        </w:rPr>
      </w:pPr>
    </w:p>
    <w:p w:rsidR="00DA3572" w:rsidRDefault="00DA3572" w:rsidP="00FA3E46">
      <w:pPr>
        <w:spacing w:before="0"/>
        <w:rPr>
          <w:rFonts w:ascii="Times New Roman" w:hAnsi="Times New Roman"/>
          <w:b/>
          <w:sz w:val="24"/>
        </w:rPr>
      </w:pPr>
    </w:p>
    <w:p w:rsidR="00C075F8" w:rsidRDefault="00C075F8" w:rsidP="00FA3E46">
      <w:pPr>
        <w:spacing w:before="0"/>
        <w:rPr>
          <w:rFonts w:ascii="Times New Roman" w:hAnsi="Times New Roman"/>
          <w:b/>
          <w:sz w:val="24"/>
        </w:rPr>
      </w:pPr>
    </w:p>
    <w:p w:rsidR="00C075F8" w:rsidRPr="00C075F8" w:rsidRDefault="00C075F8" w:rsidP="00FA3E46">
      <w:pPr>
        <w:spacing w:before="0"/>
        <w:rPr>
          <w:rFonts w:ascii="Times New Roman" w:hAnsi="Times New Roman"/>
          <w:b/>
          <w:sz w:val="24"/>
        </w:rPr>
      </w:pPr>
    </w:p>
    <w:p w:rsidR="00DA3572" w:rsidRDefault="00DA3572" w:rsidP="00FA3E46">
      <w:pPr>
        <w:spacing w:before="0"/>
        <w:rPr>
          <w:rFonts w:ascii="Times New Roman" w:hAnsi="Times New Roman"/>
          <w:b/>
          <w:sz w:val="24"/>
        </w:rPr>
      </w:pPr>
    </w:p>
    <w:p w:rsidR="00883DFC" w:rsidRDefault="00883DFC" w:rsidP="00FA3E46">
      <w:pPr>
        <w:spacing w:before="0"/>
        <w:rPr>
          <w:rFonts w:ascii="Times New Roman" w:hAnsi="Times New Roman"/>
          <w:b/>
          <w:sz w:val="24"/>
        </w:rPr>
      </w:pPr>
    </w:p>
    <w:p w:rsidR="00883DFC" w:rsidRDefault="00883DFC" w:rsidP="00FA3E46">
      <w:pPr>
        <w:spacing w:before="0"/>
        <w:rPr>
          <w:rFonts w:ascii="Times New Roman" w:hAnsi="Times New Roman"/>
          <w:b/>
          <w:sz w:val="24"/>
        </w:rPr>
      </w:pPr>
    </w:p>
    <w:p w:rsidR="009067C9" w:rsidRDefault="009067C9" w:rsidP="00FA3E46">
      <w:pPr>
        <w:spacing w:before="0"/>
        <w:rPr>
          <w:rFonts w:ascii="Times New Roman" w:hAnsi="Times New Roman"/>
          <w:b/>
          <w:sz w:val="24"/>
        </w:rPr>
      </w:pPr>
    </w:p>
    <w:p w:rsidR="009067C9" w:rsidRDefault="009067C9" w:rsidP="00FA3E46">
      <w:pPr>
        <w:spacing w:before="0"/>
        <w:rPr>
          <w:rFonts w:ascii="Times New Roman" w:hAnsi="Times New Roman"/>
          <w:b/>
          <w:sz w:val="24"/>
        </w:rPr>
      </w:pPr>
    </w:p>
    <w:p w:rsidR="009067C9" w:rsidRDefault="009067C9" w:rsidP="00FA3E46">
      <w:pPr>
        <w:spacing w:before="0"/>
        <w:rPr>
          <w:rFonts w:ascii="Times New Roman" w:hAnsi="Times New Roman"/>
          <w:b/>
          <w:sz w:val="24"/>
        </w:rPr>
      </w:pPr>
    </w:p>
    <w:p w:rsidR="009067C9" w:rsidRDefault="009067C9" w:rsidP="00FA3E46">
      <w:pPr>
        <w:spacing w:before="0"/>
        <w:rPr>
          <w:rFonts w:ascii="Times New Roman" w:hAnsi="Times New Roman"/>
          <w:b/>
          <w:sz w:val="24"/>
        </w:rPr>
      </w:pPr>
    </w:p>
    <w:p w:rsidR="009067C9" w:rsidRDefault="009067C9" w:rsidP="00FA3E46">
      <w:pPr>
        <w:spacing w:before="0"/>
        <w:rPr>
          <w:rFonts w:ascii="Times New Roman" w:hAnsi="Times New Roman"/>
          <w:b/>
          <w:sz w:val="24"/>
        </w:rPr>
      </w:pPr>
    </w:p>
    <w:p w:rsidR="009067C9" w:rsidRDefault="009067C9" w:rsidP="00FA3E46">
      <w:pPr>
        <w:spacing w:before="0"/>
        <w:rPr>
          <w:rFonts w:ascii="Times New Roman" w:hAnsi="Times New Roman"/>
          <w:b/>
          <w:sz w:val="24"/>
        </w:rPr>
      </w:pPr>
    </w:p>
    <w:p w:rsidR="009067C9" w:rsidRDefault="009067C9" w:rsidP="00FA3E46">
      <w:pPr>
        <w:spacing w:before="0"/>
        <w:rPr>
          <w:rFonts w:ascii="Times New Roman" w:hAnsi="Times New Roman"/>
          <w:b/>
          <w:sz w:val="24"/>
        </w:rPr>
      </w:pPr>
    </w:p>
    <w:p w:rsidR="009067C9" w:rsidRDefault="009067C9" w:rsidP="00FA3E46">
      <w:pPr>
        <w:spacing w:before="0"/>
        <w:rPr>
          <w:rFonts w:ascii="Times New Roman" w:hAnsi="Times New Roman"/>
          <w:b/>
          <w:sz w:val="24"/>
        </w:rPr>
      </w:pPr>
    </w:p>
    <w:p w:rsidR="009067C9" w:rsidRDefault="009067C9" w:rsidP="00FA3E46">
      <w:pPr>
        <w:spacing w:before="0"/>
        <w:rPr>
          <w:rFonts w:ascii="Times New Roman" w:hAnsi="Times New Roman"/>
          <w:b/>
          <w:sz w:val="24"/>
        </w:rPr>
      </w:pPr>
    </w:p>
    <w:p w:rsidR="009067C9" w:rsidRPr="00C075F8" w:rsidRDefault="009067C9" w:rsidP="00FA3E46">
      <w:pPr>
        <w:spacing w:before="0"/>
        <w:rPr>
          <w:rFonts w:ascii="Times New Roman" w:hAnsi="Times New Roman"/>
          <w:b/>
          <w:sz w:val="24"/>
        </w:rPr>
      </w:pPr>
    </w:p>
    <w:p w:rsidR="00DA3572" w:rsidRPr="00C075F8" w:rsidRDefault="00DA3572" w:rsidP="00FA3E46">
      <w:pPr>
        <w:spacing w:before="0"/>
        <w:rPr>
          <w:rFonts w:ascii="Times New Roman" w:hAnsi="Times New Roman"/>
          <w:b/>
          <w:sz w:val="24"/>
        </w:rPr>
      </w:pPr>
    </w:p>
    <w:p w:rsidR="00D12CD3" w:rsidRPr="00F32034" w:rsidRDefault="00D12CD3" w:rsidP="00FA3E46">
      <w:pPr>
        <w:spacing w:before="0"/>
        <w:rPr>
          <w:rFonts w:ascii="Times New Roman" w:hAnsi="Times New Roman"/>
          <w:b/>
          <w:sz w:val="24"/>
        </w:rPr>
      </w:pP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0127F9" w:rsidRDefault="004E5AD6" w:rsidP="000127F9">
      <w:pPr>
        <w:spacing w:before="0"/>
        <w:jc w:val="center"/>
        <w:rPr>
          <w:rFonts w:ascii="Times New Roman" w:hAnsi="Times New Roman"/>
          <w:sz w:val="24"/>
        </w:rPr>
      </w:pPr>
      <w:r w:rsidRPr="000127F9">
        <w:rPr>
          <w:rFonts w:ascii="Times New Roman" w:hAnsi="Times New Roman"/>
          <w:sz w:val="24"/>
        </w:rPr>
        <w:t>о согласии сделать оферту</w:t>
      </w:r>
    </w:p>
    <w:p w:rsidR="004E5AD6" w:rsidRPr="00DA3572" w:rsidRDefault="004E5AD6" w:rsidP="00DA3572">
      <w:pPr>
        <w:pStyle w:val="af5"/>
        <w:rPr>
          <w:rFonts w:ascii="Times New Roman" w:hAnsi="Times New Roman"/>
          <w:b/>
          <w:color w:val="auto"/>
          <w:sz w:val="24"/>
        </w:rPr>
      </w:pPr>
      <w:r w:rsidRPr="000127F9">
        <w:rPr>
          <w:rFonts w:ascii="Times New Roman" w:hAnsi="Times New Roman"/>
          <w:sz w:val="24"/>
        </w:rPr>
        <w:t xml:space="preserve">1. </w:t>
      </w:r>
      <w:proofErr w:type="gramStart"/>
      <w:r w:rsidRPr="00D74D17">
        <w:rPr>
          <w:rFonts w:ascii="Times New Roman" w:hAnsi="Times New Roman"/>
          <w:color w:val="auto"/>
          <w:sz w:val="24"/>
        </w:rPr>
        <w:t xml:space="preserve">Изучив условия предложения делать оферты </w:t>
      </w:r>
      <w:r w:rsidR="000C09D2" w:rsidRPr="00D74D17">
        <w:rPr>
          <w:rFonts w:ascii="Times New Roman" w:hAnsi="Times New Roman"/>
          <w:b/>
          <w:color w:val="auto"/>
          <w:sz w:val="24"/>
        </w:rPr>
        <w:t>ПДО №</w:t>
      </w:r>
      <w:r w:rsidR="00224DFC" w:rsidRPr="00D74D17">
        <w:rPr>
          <w:rFonts w:ascii="Times New Roman" w:hAnsi="Times New Roman"/>
          <w:b/>
          <w:color w:val="auto"/>
          <w:sz w:val="24"/>
        </w:rPr>
        <w:t xml:space="preserve"> </w:t>
      </w:r>
      <w:r w:rsidR="00D13256" w:rsidRPr="00D74D17">
        <w:rPr>
          <w:rFonts w:ascii="Times New Roman" w:hAnsi="Times New Roman"/>
          <w:b/>
          <w:color w:val="auto"/>
          <w:sz w:val="24"/>
        </w:rPr>
        <w:t>6</w:t>
      </w:r>
      <w:r w:rsidR="00077A11">
        <w:rPr>
          <w:rFonts w:ascii="Times New Roman" w:hAnsi="Times New Roman"/>
          <w:b/>
          <w:color w:val="auto"/>
          <w:sz w:val="24"/>
        </w:rPr>
        <w:t>9</w:t>
      </w:r>
      <w:r w:rsidR="000A23A2">
        <w:rPr>
          <w:rFonts w:ascii="Times New Roman" w:hAnsi="Times New Roman"/>
          <w:b/>
          <w:color w:val="auto"/>
          <w:sz w:val="24"/>
        </w:rPr>
        <w:t>4</w:t>
      </w:r>
      <w:r w:rsidR="008D6F5A" w:rsidRPr="00D74D17">
        <w:rPr>
          <w:rFonts w:ascii="Times New Roman" w:hAnsi="Times New Roman"/>
          <w:b/>
          <w:color w:val="auto"/>
          <w:sz w:val="24"/>
        </w:rPr>
        <w:t>/ТК/201</w:t>
      </w:r>
      <w:r w:rsidR="00576586" w:rsidRPr="00D74D17">
        <w:rPr>
          <w:rFonts w:ascii="Times New Roman" w:hAnsi="Times New Roman"/>
          <w:b/>
          <w:color w:val="auto"/>
          <w:sz w:val="24"/>
        </w:rPr>
        <w:t>5</w:t>
      </w:r>
      <w:r w:rsidR="008D6F5A" w:rsidRPr="00D74D17">
        <w:rPr>
          <w:rFonts w:ascii="Times New Roman" w:hAnsi="Times New Roman"/>
          <w:b/>
          <w:color w:val="auto"/>
          <w:sz w:val="24"/>
        </w:rPr>
        <w:t xml:space="preserve"> от </w:t>
      </w:r>
      <w:r w:rsidR="009067C9">
        <w:rPr>
          <w:rFonts w:ascii="Times New Roman" w:hAnsi="Times New Roman"/>
          <w:b/>
          <w:color w:val="auto"/>
          <w:sz w:val="24"/>
        </w:rPr>
        <w:t>16.10.</w:t>
      </w:r>
      <w:r w:rsidRPr="00D74D17">
        <w:rPr>
          <w:rFonts w:ascii="Times New Roman" w:hAnsi="Times New Roman"/>
          <w:b/>
          <w:color w:val="auto"/>
          <w:sz w:val="24"/>
        </w:rPr>
        <w:t>201</w:t>
      </w:r>
      <w:r w:rsidR="00576586" w:rsidRPr="00D74D17">
        <w:rPr>
          <w:rFonts w:ascii="Times New Roman" w:hAnsi="Times New Roman"/>
          <w:b/>
          <w:color w:val="auto"/>
          <w:sz w:val="24"/>
        </w:rPr>
        <w:t>5</w:t>
      </w:r>
      <w:r w:rsidRPr="00D74D17">
        <w:rPr>
          <w:rFonts w:ascii="Times New Roman" w:hAnsi="Times New Roman"/>
          <w:b/>
          <w:color w:val="auto"/>
          <w:sz w:val="24"/>
        </w:rPr>
        <w:t>г</w:t>
      </w:r>
      <w:r w:rsidR="00E63543" w:rsidRPr="00D74D17">
        <w:rPr>
          <w:rFonts w:ascii="Times New Roman" w:hAnsi="Times New Roman"/>
          <w:b/>
          <w:color w:val="auto"/>
          <w:sz w:val="24"/>
        </w:rPr>
        <w:t>.</w:t>
      </w:r>
      <w:r w:rsidRPr="00D74D17">
        <w:rPr>
          <w:rFonts w:ascii="Times New Roman" w:hAnsi="Times New Roman"/>
          <w:color w:val="auto"/>
          <w:sz w:val="24"/>
        </w:rPr>
        <w:t>,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w:t>
      </w:r>
      <w:proofErr w:type="spellStart"/>
      <w:r w:rsidRPr="00D74D17">
        <w:rPr>
          <w:rFonts w:ascii="Times New Roman" w:hAnsi="Times New Roman"/>
          <w:color w:val="auto"/>
          <w:sz w:val="24"/>
        </w:rPr>
        <w:t>Славнефть-Мегионнефтегаз</w:t>
      </w:r>
      <w:proofErr w:type="spellEnd"/>
      <w:r w:rsidRPr="00D74D17">
        <w:rPr>
          <w:rFonts w:ascii="Times New Roman" w:hAnsi="Times New Roman"/>
          <w:color w:val="auto"/>
          <w:sz w:val="24"/>
        </w:rPr>
        <w:t xml:space="preserve">» </w:t>
      </w:r>
      <w:r w:rsidR="003B46D9" w:rsidRPr="00D74D17">
        <w:rPr>
          <w:rFonts w:ascii="Times New Roman" w:hAnsi="Times New Roman"/>
          <w:color w:val="auto"/>
          <w:sz w:val="24"/>
        </w:rPr>
        <w:t xml:space="preserve">договор </w:t>
      </w:r>
      <w:r w:rsidR="00023DAF" w:rsidRPr="00023DAF">
        <w:rPr>
          <w:rFonts w:ascii="Times New Roman" w:hAnsi="Times New Roman"/>
          <w:color w:val="auto"/>
          <w:sz w:val="24"/>
        </w:rPr>
        <w:t xml:space="preserve">выполнение работ по </w:t>
      </w:r>
      <w:r w:rsidR="00077A11">
        <w:rPr>
          <w:rFonts w:ascii="Times New Roman" w:hAnsi="Times New Roman"/>
          <w:color w:val="auto"/>
          <w:sz w:val="24"/>
        </w:rPr>
        <w:t>э</w:t>
      </w:r>
      <w:r w:rsidR="00077A11" w:rsidRPr="00077A11">
        <w:rPr>
          <w:rFonts w:ascii="Times New Roman" w:hAnsi="Times New Roman"/>
          <w:color w:val="auto"/>
          <w:sz w:val="24"/>
        </w:rPr>
        <w:t>ксплуатационно</w:t>
      </w:r>
      <w:r w:rsidR="00077A11">
        <w:rPr>
          <w:rFonts w:ascii="Times New Roman" w:hAnsi="Times New Roman"/>
          <w:color w:val="auto"/>
          <w:sz w:val="24"/>
        </w:rPr>
        <w:t>му</w:t>
      </w:r>
      <w:r w:rsidR="00077A11" w:rsidRPr="00077A11">
        <w:rPr>
          <w:rFonts w:ascii="Times New Roman" w:hAnsi="Times New Roman"/>
          <w:color w:val="auto"/>
          <w:sz w:val="24"/>
        </w:rPr>
        <w:t xml:space="preserve"> обслуживани</w:t>
      </w:r>
      <w:r w:rsidR="00077A11">
        <w:rPr>
          <w:rFonts w:ascii="Times New Roman" w:hAnsi="Times New Roman"/>
          <w:color w:val="auto"/>
          <w:sz w:val="24"/>
        </w:rPr>
        <w:t>ю</w:t>
      </w:r>
      <w:r w:rsidR="00077A11" w:rsidRPr="00077A11">
        <w:rPr>
          <w:rFonts w:ascii="Times New Roman" w:hAnsi="Times New Roman"/>
          <w:color w:val="auto"/>
          <w:sz w:val="24"/>
        </w:rPr>
        <w:t xml:space="preserve"> электрооборудования и электрических сетей</w:t>
      </w:r>
      <w:r w:rsidR="00023DAF" w:rsidRPr="00023DAF">
        <w:rPr>
          <w:rFonts w:ascii="Times New Roman" w:hAnsi="Times New Roman"/>
          <w:color w:val="auto"/>
          <w:sz w:val="24"/>
        </w:rPr>
        <w:t xml:space="preserve"> </w:t>
      </w:r>
      <w:r w:rsidRPr="00D74D17">
        <w:rPr>
          <w:rFonts w:ascii="Times New Roman" w:hAnsi="Times New Roman"/>
          <w:color w:val="auto"/>
          <w:sz w:val="24"/>
        </w:rPr>
        <w:t>на условиях указанного ПДО</w:t>
      </w:r>
      <w:proofErr w:type="gramEnd"/>
      <w:r w:rsidRPr="00D74D17">
        <w:rPr>
          <w:rFonts w:ascii="Times New Roman" w:hAnsi="Times New Roman"/>
          <w:color w:val="auto"/>
          <w:sz w:val="24"/>
        </w:rPr>
        <w:t xml:space="preserve"> </w:t>
      </w:r>
      <w:proofErr w:type="gramStart"/>
      <w:r w:rsidRPr="00D74D17">
        <w:rPr>
          <w:rFonts w:ascii="Times New Roman" w:hAnsi="Times New Roman"/>
          <w:color w:val="auto"/>
          <w:sz w:val="24"/>
        </w:rPr>
        <w:t>не</w:t>
      </w:r>
      <w:proofErr w:type="gramEnd"/>
      <w:r w:rsidRPr="00D74D17">
        <w:rPr>
          <w:rFonts w:ascii="Times New Roman" w:hAnsi="Times New Roman"/>
          <w:color w:val="auto"/>
          <w:sz w:val="24"/>
        </w:rPr>
        <w:t xml:space="preserve"> позднее 20 дней с момента уведомления о принятии нашего предложения. </w:t>
      </w:r>
    </w:p>
    <w:p w:rsidR="004E5AD6" w:rsidRPr="000127F9" w:rsidRDefault="004E5AD6" w:rsidP="000127F9">
      <w:pPr>
        <w:spacing w:before="0"/>
        <w:rPr>
          <w:rFonts w:ascii="Times New Roman" w:hAnsi="Times New Roman"/>
          <w:sz w:val="24"/>
        </w:rPr>
      </w:pPr>
      <w:r w:rsidRPr="000127F9">
        <w:rPr>
          <w:rFonts w:ascii="Times New Roman" w:hAnsi="Times New Roman"/>
          <w:sz w:val="24"/>
        </w:rPr>
        <w:t>2. Сообщаем о себе следующее:</w:t>
      </w:r>
    </w:p>
    <w:p w:rsidR="004E5AD6" w:rsidRPr="000127F9" w:rsidRDefault="004E5AD6" w:rsidP="000127F9">
      <w:pPr>
        <w:spacing w:before="0"/>
        <w:rPr>
          <w:rFonts w:ascii="Times New Roman" w:hAnsi="Times New Roman"/>
          <w:sz w:val="24"/>
        </w:rPr>
      </w:pPr>
      <w:r w:rsidRPr="000127F9">
        <w:rPr>
          <w:rFonts w:ascii="Times New Roman" w:hAnsi="Times New Roman"/>
          <w:sz w:val="24"/>
        </w:rPr>
        <w:t>Наименование организации:  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Местонахождение: 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Почтовый адрес: ________________________________________________________________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Телефон, телефакс, электронный адрес: 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Организационно - правовая форма: 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Дата, место и орган регистрации организации: 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Банковские реквизиты: ___________________________________________________________</w:t>
      </w:r>
    </w:p>
    <w:p w:rsidR="004E5AD6" w:rsidRPr="000127F9" w:rsidRDefault="004E5AD6" w:rsidP="000127F9">
      <w:pPr>
        <w:spacing w:before="0"/>
        <w:rPr>
          <w:rFonts w:ascii="Times New Roman" w:hAnsi="Times New Roman"/>
          <w:sz w:val="24"/>
        </w:rPr>
      </w:pPr>
      <w:r w:rsidRPr="000127F9">
        <w:rPr>
          <w:rFonts w:ascii="Times New Roman" w:hAnsi="Times New Roman"/>
          <w:sz w:val="24"/>
        </w:rPr>
        <w:t xml:space="preserve">БИК__________________________________, </w:t>
      </w:r>
    </w:p>
    <w:p w:rsidR="004E5AD6" w:rsidRPr="000127F9" w:rsidRDefault="004E5AD6" w:rsidP="000127F9">
      <w:pPr>
        <w:spacing w:before="0"/>
        <w:rPr>
          <w:rFonts w:ascii="Times New Roman" w:hAnsi="Times New Roman"/>
          <w:sz w:val="24"/>
        </w:rPr>
      </w:pPr>
      <w:r w:rsidRPr="000127F9">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Славнефть-Мегионнефтегаз</w:t>
      </w:r>
      <w:proofErr w:type="spellEnd"/>
      <w:r w:rsidRPr="000127F9">
        <w:rPr>
          <w:rFonts w:ascii="Times New Roman" w:hAnsi="Times New Roman"/>
          <w:sz w:val="24"/>
        </w:rPr>
        <w:t>»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Славнефть-Мегионнефтегаз</w:t>
      </w:r>
      <w:proofErr w:type="spellEnd"/>
      <w:r w:rsidRPr="000127F9">
        <w:rPr>
          <w:rFonts w:ascii="Times New Roman" w:hAnsi="Times New Roman"/>
          <w:sz w:val="24"/>
        </w:rPr>
        <w:t>».</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(подпись)</w:t>
      </w:r>
    </w:p>
    <w:p w:rsidR="004E5AD6" w:rsidRDefault="004E5AD6" w:rsidP="000127F9">
      <w:pPr>
        <w:spacing w:before="0"/>
        <w:rPr>
          <w:rFonts w:ascii="Times New Roman" w:hAnsi="Times New Roman"/>
          <w:b/>
          <w:sz w:val="24"/>
        </w:rPr>
      </w:pPr>
    </w:p>
    <w:p w:rsidR="00E34C0A" w:rsidRDefault="00E34C0A" w:rsidP="000127F9">
      <w:pPr>
        <w:spacing w:before="0"/>
        <w:rPr>
          <w:rFonts w:ascii="Times New Roman" w:hAnsi="Times New Roman"/>
          <w:b/>
          <w:sz w:val="24"/>
        </w:rPr>
      </w:pPr>
    </w:p>
    <w:p w:rsidR="00256993" w:rsidRDefault="00256993"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9A3A78" w:rsidRDefault="009A3A78" w:rsidP="000127F9">
      <w:pPr>
        <w:jc w:val="right"/>
        <w:rPr>
          <w:rFonts w:ascii="Times New Roman" w:hAnsi="Times New Roman"/>
          <w:b/>
          <w:sz w:val="24"/>
        </w:rPr>
      </w:pPr>
    </w:p>
    <w:p w:rsidR="005C1FB0" w:rsidRPr="00803783" w:rsidRDefault="005C1FB0" w:rsidP="003B46D9">
      <w:pPr>
        <w:rPr>
          <w:rFonts w:ascii="Times New Roman" w:hAnsi="Times New Roman"/>
          <w:b/>
          <w:sz w:val="24"/>
        </w:rPr>
      </w:pPr>
    </w:p>
    <w:p w:rsidR="00460D76" w:rsidRDefault="00460D76" w:rsidP="000127F9">
      <w:pPr>
        <w:jc w:val="right"/>
        <w:rPr>
          <w:rFonts w:ascii="Times New Roman" w:hAnsi="Times New Roman"/>
          <w:b/>
          <w:sz w:val="24"/>
        </w:rPr>
      </w:pPr>
    </w:p>
    <w:p w:rsidR="005B0A3B" w:rsidRPr="000127F9" w:rsidRDefault="005B0A3B" w:rsidP="000127F9">
      <w:pPr>
        <w:jc w:val="right"/>
        <w:rPr>
          <w:rFonts w:ascii="Times New Roman" w:hAnsi="Times New Roman"/>
          <w:b/>
          <w:sz w:val="24"/>
        </w:rPr>
      </w:pPr>
      <w:r w:rsidRPr="000127F9">
        <w:rPr>
          <w:rFonts w:ascii="Times New Roman" w:hAnsi="Times New Roman"/>
          <w:b/>
          <w:sz w:val="24"/>
        </w:rPr>
        <w:t>Форма 3 «Предложение о заключении договора»</w:t>
      </w:r>
    </w:p>
    <w:p w:rsidR="005B0A3B" w:rsidRPr="00BD5B3B" w:rsidRDefault="00CC6030" w:rsidP="000127F9">
      <w:pPr>
        <w:ind w:left="5400"/>
        <w:jc w:val="both"/>
        <w:rPr>
          <w:rFonts w:ascii="Times New Roman" w:hAnsi="Times New Roman"/>
          <w:szCs w:val="22"/>
        </w:rPr>
      </w:pPr>
      <w:r w:rsidRPr="00CC6030">
        <w:rPr>
          <w:rFonts w:ascii="Times New Roman" w:hAnsi="Times New Roman"/>
          <w:noProof/>
          <w:sz w:val="24"/>
        </w:rPr>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5B0A3B" w:rsidRPr="00BD5B3B" w:rsidRDefault="005B0A3B" w:rsidP="005B0A3B">
                  <w:pPr>
                    <w:rPr>
                      <w:rFonts w:ascii="Times New Roman" w:hAnsi="Times New Roman"/>
                      <w:szCs w:val="22"/>
                    </w:rPr>
                  </w:pPr>
                  <w:r w:rsidRPr="00BD5B3B">
                    <w:rPr>
                      <w:rFonts w:ascii="Times New Roman" w:hAnsi="Times New Roman"/>
                      <w:szCs w:val="22"/>
                    </w:rPr>
                    <w:t xml:space="preserve">НА ФИРМЕННОМ БЛАНКЕ </w:t>
                  </w:r>
                </w:p>
                <w:p w:rsidR="005B0A3B" w:rsidRPr="00BD5B3B" w:rsidRDefault="005B0A3B" w:rsidP="005B0A3B">
                  <w:pPr>
                    <w:rPr>
                      <w:rFonts w:ascii="Times New Roman" w:hAnsi="Times New Roman"/>
                      <w:szCs w:val="22"/>
                    </w:rPr>
                  </w:pPr>
                  <w:r w:rsidRPr="00BD5B3B">
                    <w:rPr>
                      <w:rFonts w:ascii="Times New Roman" w:hAnsi="Times New Roman"/>
                      <w:szCs w:val="22"/>
                    </w:rPr>
                    <w:t>Исх. номер</w:t>
                  </w:r>
                </w:p>
                <w:p w:rsidR="005B0A3B" w:rsidRPr="00BD5B3B" w:rsidRDefault="005B0A3B" w:rsidP="005B0A3B">
                  <w:pPr>
                    <w:rPr>
                      <w:rFonts w:ascii="Times New Roman" w:hAnsi="Times New Roman"/>
                      <w:szCs w:val="22"/>
                    </w:rPr>
                  </w:pPr>
                  <w:r w:rsidRPr="00BD5B3B">
                    <w:rPr>
                      <w:rFonts w:ascii="Times New Roman" w:hAnsi="Times New Roman"/>
                      <w:szCs w:val="22"/>
                    </w:rPr>
                    <w:t>Дата</w:t>
                  </w:r>
                </w:p>
              </w:txbxContent>
            </v:textbox>
          </v:shape>
        </w:pict>
      </w:r>
      <w:r w:rsidR="005B0A3B" w:rsidRPr="00BD5B3B">
        <w:rPr>
          <w:rFonts w:ascii="Times New Roman" w:hAnsi="Times New Roman"/>
          <w:szCs w:val="22"/>
        </w:rPr>
        <w:t xml:space="preserve">Адрес: 628684, ХМАО-Югра, г. </w:t>
      </w:r>
      <w:proofErr w:type="spellStart"/>
      <w:r w:rsidR="005B0A3B" w:rsidRPr="00BD5B3B">
        <w:rPr>
          <w:rFonts w:ascii="Times New Roman" w:hAnsi="Times New Roman"/>
          <w:szCs w:val="22"/>
        </w:rPr>
        <w:t>Мегион</w:t>
      </w:r>
      <w:proofErr w:type="spellEnd"/>
      <w:r w:rsidR="005B0A3B" w:rsidRPr="00BD5B3B">
        <w:rPr>
          <w:rFonts w:ascii="Times New Roman" w:hAnsi="Times New Roman"/>
          <w:szCs w:val="22"/>
        </w:rPr>
        <w:t>, улица Кузьмина, дом 51</w:t>
      </w:r>
    </w:p>
    <w:p w:rsidR="005B0A3B" w:rsidRPr="00BD5B3B" w:rsidRDefault="005B0A3B" w:rsidP="000127F9">
      <w:pPr>
        <w:ind w:left="5400"/>
        <w:jc w:val="both"/>
        <w:rPr>
          <w:rFonts w:ascii="Times New Roman" w:hAnsi="Times New Roman"/>
          <w:szCs w:val="22"/>
        </w:rPr>
      </w:pPr>
      <w:r w:rsidRPr="00BD5B3B">
        <w:rPr>
          <w:rFonts w:ascii="Times New Roman" w:hAnsi="Times New Roman"/>
          <w:szCs w:val="22"/>
        </w:rPr>
        <w:t>от ____________________________</w:t>
      </w:r>
    </w:p>
    <w:p w:rsidR="005B0A3B" w:rsidRPr="00BD5B3B" w:rsidRDefault="00D272C8" w:rsidP="000127F9">
      <w:pPr>
        <w:ind w:left="5400"/>
        <w:jc w:val="both"/>
        <w:rPr>
          <w:rFonts w:ascii="Times New Roman" w:hAnsi="Times New Roman"/>
          <w:szCs w:val="22"/>
        </w:rPr>
      </w:pPr>
      <w:r>
        <w:rPr>
          <w:rFonts w:ascii="Times New Roman" w:hAnsi="Times New Roman"/>
          <w:szCs w:val="22"/>
        </w:rPr>
        <w:t xml:space="preserve"> </w:t>
      </w:r>
      <w:r w:rsidR="005B0A3B" w:rsidRPr="00BD5B3B">
        <w:rPr>
          <w:rFonts w:ascii="Times New Roman" w:hAnsi="Times New Roman"/>
          <w:szCs w:val="22"/>
        </w:rPr>
        <w:t>_____________________________</w:t>
      </w:r>
    </w:p>
    <w:p w:rsidR="005B0A3B" w:rsidRPr="00BD5B3B" w:rsidRDefault="005B0A3B" w:rsidP="000127F9">
      <w:pPr>
        <w:jc w:val="center"/>
        <w:rPr>
          <w:rFonts w:ascii="Times New Roman" w:hAnsi="Times New Roman"/>
          <w:b/>
          <w:sz w:val="23"/>
          <w:szCs w:val="23"/>
        </w:rPr>
      </w:pPr>
      <w:r w:rsidRPr="00BD5B3B">
        <w:rPr>
          <w:rFonts w:ascii="Times New Roman" w:hAnsi="Times New Roman"/>
          <w:b/>
          <w:sz w:val="23"/>
          <w:szCs w:val="23"/>
        </w:rPr>
        <w:t>ПРЕДЛОЖЕНИЕ О ЗАКЛЮЧЕНИИ ДОГОВОРА</w:t>
      </w:r>
    </w:p>
    <w:p w:rsidR="005B0A3B" w:rsidRPr="00BD5B3B" w:rsidRDefault="005B0A3B" w:rsidP="000127F9">
      <w:pPr>
        <w:jc w:val="center"/>
        <w:rPr>
          <w:rFonts w:ascii="Times New Roman" w:hAnsi="Times New Roman"/>
          <w:sz w:val="23"/>
          <w:szCs w:val="23"/>
        </w:rPr>
      </w:pPr>
      <w:r w:rsidRPr="00BD5B3B">
        <w:rPr>
          <w:rFonts w:ascii="Times New Roman" w:hAnsi="Times New Roman"/>
          <w:sz w:val="23"/>
          <w:szCs w:val="23"/>
        </w:rPr>
        <w:t>(безотзывная оферта)</w:t>
      </w:r>
    </w:p>
    <w:p w:rsidR="005B0A3B" w:rsidRPr="00BD5B3B" w:rsidRDefault="005B0A3B" w:rsidP="000127F9">
      <w:pPr>
        <w:ind w:left="5400"/>
        <w:jc w:val="both"/>
        <w:rPr>
          <w:rFonts w:ascii="Times New Roman" w:hAnsi="Times New Roman"/>
          <w:sz w:val="23"/>
          <w:szCs w:val="23"/>
        </w:rPr>
      </w:pPr>
      <w:r w:rsidRPr="00BD5B3B">
        <w:rPr>
          <w:rFonts w:ascii="Times New Roman" w:hAnsi="Times New Roman"/>
          <w:sz w:val="23"/>
          <w:szCs w:val="23"/>
        </w:rPr>
        <w:t>«____» __________________ 201_ г.</w:t>
      </w:r>
    </w:p>
    <w:p w:rsidR="005B0A3B" w:rsidRPr="00DA3572" w:rsidRDefault="005B0A3B" w:rsidP="00DA3572">
      <w:pPr>
        <w:jc w:val="both"/>
        <w:rPr>
          <w:rFonts w:ascii="Times New Roman" w:hAnsi="Times New Roman"/>
          <w:sz w:val="24"/>
        </w:rPr>
      </w:pPr>
      <w:r w:rsidRPr="00BD5B3B">
        <w:rPr>
          <w:rFonts w:ascii="Times New Roman" w:hAnsi="Times New Roman"/>
          <w:sz w:val="23"/>
          <w:szCs w:val="23"/>
        </w:rPr>
        <w:t>___________________</w:t>
      </w:r>
      <w:r w:rsidR="00D272C8">
        <w:rPr>
          <w:rFonts w:ascii="Times New Roman" w:hAnsi="Times New Roman"/>
          <w:sz w:val="23"/>
          <w:szCs w:val="23"/>
        </w:rPr>
        <w:t>________________________</w:t>
      </w:r>
      <w:r w:rsidRPr="00BD5B3B">
        <w:rPr>
          <w:rFonts w:ascii="Times New Roman" w:hAnsi="Times New Roman"/>
          <w:sz w:val="23"/>
          <w:szCs w:val="23"/>
        </w:rPr>
        <w:t xml:space="preserve"> направляет настоящую оферту ОАО «СН-МНГ» с целью заключения</w:t>
      </w:r>
      <w:r w:rsidR="00D272C8" w:rsidRPr="00D272C8">
        <w:rPr>
          <w:rFonts w:ascii="Times New Roman" w:hAnsi="Times New Roman"/>
          <w:sz w:val="23"/>
          <w:szCs w:val="23"/>
        </w:rPr>
        <w:t xml:space="preserve"> договор</w:t>
      </w:r>
      <w:r w:rsidR="00D272C8">
        <w:rPr>
          <w:rFonts w:ascii="Times New Roman" w:hAnsi="Times New Roman"/>
          <w:sz w:val="23"/>
          <w:szCs w:val="23"/>
        </w:rPr>
        <w:t>а</w:t>
      </w:r>
      <w:r w:rsidR="00077A11">
        <w:rPr>
          <w:rFonts w:ascii="Times New Roman" w:hAnsi="Times New Roman"/>
          <w:sz w:val="23"/>
          <w:szCs w:val="23"/>
        </w:rPr>
        <w:t xml:space="preserve"> на </w:t>
      </w:r>
      <w:r w:rsidR="00D272C8" w:rsidRPr="00D272C8">
        <w:rPr>
          <w:rFonts w:ascii="Times New Roman" w:hAnsi="Times New Roman"/>
          <w:sz w:val="23"/>
          <w:szCs w:val="23"/>
        </w:rPr>
        <w:t xml:space="preserve"> </w:t>
      </w:r>
      <w:r w:rsidR="00DA3572" w:rsidRPr="00DA3572">
        <w:rPr>
          <w:rFonts w:ascii="Times New Roman" w:hAnsi="Times New Roman"/>
          <w:sz w:val="24"/>
        </w:rPr>
        <w:t>выполнение ра</w:t>
      </w:r>
      <w:r w:rsidR="00DA3572">
        <w:rPr>
          <w:rFonts w:ascii="Times New Roman" w:hAnsi="Times New Roman"/>
          <w:sz w:val="24"/>
        </w:rPr>
        <w:t xml:space="preserve">бот </w:t>
      </w:r>
      <w:r w:rsidR="00077A11" w:rsidRPr="00023DAF">
        <w:rPr>
          <w:rFonts w:ascii="Times New Roman" w:hAnsi="Times New Roman"/>
          <w:sz w:val="24"/>
        </w:rPr>
        <w:t xml:space="preserve">по </w:t>
      </w:r>
      <w:r w:rsidR="00077A11">
        <w:rPr>
          <w:rFonts w:ascii="Times New Roman" w:hAnsi="Times New Roman"/>
          <w:sz w:val="24"/>
        </w:rPr>
        <w:t>э</w:t>
      </w:r>
      <w:r w:rsidR="00077A11" w:rsidRPr="00077A11">
        <w:rPr>
          <w:rFonts w:ascii="Times New Roman" w:hAnsi="Times New Roman"/>
          <w:sz w:val="24"/>
        </w:rPr>
        <w:t>ксплуатационно</w:t>
      </w:r>
      <w:r w:rsidR="00077A11">
        <w:rPr>
          <w:rFonts w:ascii="Times New Roman" w:hAnsi="Times New Roman"/>
          <w:sz w:val="24"/>
        </w:rPr>
        <w:t>му</w:t>
      </w:r>
      <w:r w:rsidR="00077A11" w:rsidRPr="00077A11">
        <w:rPr>
          <w:rFonts w:ascii="Times New Roman" w:hAnsi="Times New Roman"/>
          <w:sz w:val="24"/>
        </w:rPr>
        <w:t xml:space="preserve"> обслуживани</w:t>
      </w:r>
      <w:r w:rsidR="00077A11">
        <w:rPr>
          <w:rFonts w:ascii="Times New Roman" w:hAnsi="Times New Roman"/>
          <w:sz w:val="24"/>
        </w:rPr>
        <w:t>ю</w:t>
      </w:r>
      <w:r w:rsidR="00077A11" w:rsidRPr="00077A11">
        <w:rPr>
          <w:rFonts w:ascii="Times New Roman" w:hAnsi="Times New Roman"/>
          <w:sz w:val="24"/>
        </w:rPr>
        <w:t xml:space="preserve"> электрооборудования и электрических сетей</w:t>
      </w:r>
      <w:r w:rsidRPr="00BD5B3B">
        <w:rPr>
          <w:rFonts w:ascii="Times New Roman" w:hAnsi="Times New Roman"/>
          <w:sz w:val="23"/>
          <w:szCs w:val="23"/>
        </w:rPr>
        <w:t>,</w:t>
      </w:r>
      <w:r w:rsidRPr="00BD5B3B">
        <w:rPr>
          <w:rFonts w:ascii="Times New Roman" w:hAnsi="Times New Roman"/>
          <w:b/>
          <w:sz w:val="23"/>
          <w:szCs w:val="23"/>
        </w:rPr>
        <w:t xml:space="preserve"> </w:t>
      </w:r>
      <w:r w:rsidRPr="00BD5B3B">
        <w:rPr>
          <w:rFonts w:ascii="Times New Roman" w:hAnsi="Times New Roman"/>
          <w:sz w:val="23"/>
          <w:szCs w:val="23"/>
        </w:rPr>
        <w:t>на следующих условиях:</w:t>
      </w:r>
    </w:p>
    <w:p w:rsidR="00B06F76" w:rsidRPr="00BD5B3B" w:rsidRDefault="00B06F76" w:rsidP="004B70D5">
      <w:pPr>
        <w:jc w:val="both"/>
        <w:rPr>
          <w:rFonts w:ascii="Times New Roman" w:hAnsi="Times New Roman"/>
          <w:sz w:val="23"/>
          <w:szCs w:val="23"/>
        </w:rPr>
      </w:pPr>
    </w:p>
    <w:tbl>
      <w:tblPr>
        <w:tblW w:w="0" w:type="auto"/>
        <w:jc w:val="center"/>
        <w:tblInd w:w="108" w:type="dxa"/>
        <w:tblLook w:val="0000"/>
      </w:tblPr>
      <w:tblGrid>
        <w:gridCol w:w="5060"/>
        <w:gridCol w:w="4208"/>
      </w:tblGrid>
      <w:tr w:rsidR="005B0A3B" w:rsidRPr="00BD5B3B" w:rsidTr="00BD5B3B">
        <w:trPr>
          <w:trHeight w:val="47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Наименование предмета оферты:</w:t>
            </w:r>
          </w:p>
        </w:tc>
        <w:tc>
          <w:tcPr>
            <w:tcW w:w="4208" w:type="dxa"/>
            <w:tcBorders>
              <w:top w:val="single" w:sz="4" w:space="0" w:color="auto"/>
              <w:left w:val="single" w:sz="4" w:space="0" w:color="auto"/>
              <w:bottom w:val="single" w:sz="4" w:space="0" w:color="auto"/>
              <w:right w:val="single" w:sz="4" w:space="0" w:color="auto"/>
            </w:tcBorders>
          </w:tcPr>
          <w:p w:rsidR="005B0A3B" w:rsidRPr="00D272C8" w:rsidRDefault="00077A11" w:rsidP="00DA3572">
            <w:pPr>
              <w:pStyle w:val="ae"/>
              <w:jc w:val="center"/>
              <w:rPr>
                <w:rFonts w:ascii="Times New Roman" w:hAnsi="Times New Roman"/>
                <w:sz w:val="23"/>
                <w:szCs w:val="23"/>
              </w:rPr>
            </w:pPr>
            <w:r w:rsidRPr="00DA3572">
              <w:rPr>
                <w:rFonts w:ascii="Times New Roman" w:hAnsi="Times New Roman"/>
                <w:sz w:val="24"/>
              </w:rPr>
              <w:t>выполнение ра</w:t>
            </w:r>
            <w:r>
              <w:rPr>
                <w:rFonts w:ascii="Times New Roman" w:hAnsi="Times New Roman"/>
                <w:sz w:val="24"/>
              </w:rPr>
              <w:t xml:space="preserve">бот </w:t>
            </w:r>
            <w:r w:rsidRPr="00023DAF">
              <w:rPr>
                <w:rFonts w:ascii="Times New Roman" w:hAnsi="Times New Roman"/>
                <w:sz w:val="24"/>
              </w:rPr>
              <w:t xml:space="preserve">по </w:t>
            </w:r>
            <w:r>
              <w:rPr>
                <w:rFonts w:ascii="Times New Roman" w:hAnsi="Times New Roman"/>
                <w:sz w:val="24"/>
              </w:rPr>
              <w:t>э</w:t>
            </w:r>
            <w:r w:rsidRPr="00077A11">
              <w:rPr>
                <w:rFonts w:ascii="Times New Roman" w:hAnsi="Times New Roman"/>
                <w:sz w:val="24"/>
              </w:rPr>
              <w:t>ксплуатационно</w:t>
            </w:r>
            <w:r>
              <w:rPr>
                <w:rFonts w:ascii="Times New Roman" w:hAnsi="Times New Roman"/>
                <w:sz w:val="24"/>
              </w:rPr>
              <w:t>му</w:t>
            </w:r>
            <w:r w:rsidRPr="00077A11">
              <w:rPr>
                <w:rFonts w:ascii="Times New Roman" w:hAnsi="Times New Roman"/>
                <w:sz w:val="24"/>
              </w:rPr>
              <w:t xml:space="preserve"> обслуживани</w:t>
            </w:r>
            <w:r>
              <w:rPr>
                <w:rFonts w:ascii="Times New Roman" w:hAnsi="Times New Roman"/>
                <w:sz w:val="24"/>
              </w:rPr>
              <w:t>ю</w:t>
            </w:r>
            <w:r w:rsidRPr="00077A11">
              <w:rPr>
                <w:rFonts w:ascii="Times New Roman" w:hAnsi="Times New Roman"/>
                <w:sz w:val="24"/>
              </w:rPr>
              <w:t xml:space="preserve"> электрооборудования и электрических сетей</w:t>
            </w:r>
          </w:p>
        </w:tc>
      </w:tr>
      <w:tr w:rsidR="005B0A3B" w:rsidRPr="00BD5B3B" w:rsidTr="00BD5B3B">
        <w:trPr>
          <w:trHeight w:val="256"/>
          <w:jc w:val="center"/>
        </w:trPr>
        <w:tc>
          <w:tcPr>
            <w:tcW w:w="5060" w:type="dxa"/>
            <w:tcBorders>
              <w:top w:val="single" w:sz="4" w:space="0" w:color="auto"/>
              <w:left w:val="single" w:sz="4" w:space="0" w:color="auto"/>
              <w:bottom w:val="single" w:sz="4" w:space="0" w:color="auto"/>
              <w:right w:val="single" w:sz="4" w:space="0" w:color="auto"/>
            </w:tcBorders>
          </w:tcPr>
          <w:p w:rsidR="005B0A3B" w:rsidRDefault="005B0A3B" w:rsidP="000127F9">
            <w:pPr>
              <w:pStyle w:val="ae"/>
              <w:rPr>
                <w:rFonts w:ascii="Times New Roman" w:hAnsi="Times New Roman"/>
                <w:sz w:val="23"/>
                <w:szCs w:val="23"/>
              </w:rPr>
            </w:pPr>
            <w:r w:rsidRPr="00BD5B3B">
              <w:rPr>
                <w:rFonts w:ascii="Times New Roman" w:hAnsi="Times New Roman"/>
                <w:sz w:val="23"/>
                <w:szCs w:val="23"/>
              </w:rPr>
              <w:t>Сроки выполнения работ/ оказания услуг</w:t>
            </w:r>
          </w:p>
          <w:p w:rsidR="00410F33" w:rsidRPr="00BD5B3B" w:rsidRDefault="003B46D9" w:rsidP="00077A11">
            <w:pPr>
              <w:pStyle w:val="ae"/>
              <w:rPr>
                <w:rFonts w:ascii="Times New Roman" w:hAnsi="Times New Roman"/>
                <w:sz w:val="23"/>
                <w:szCs w:val="23"/>
              </w:rPr>
            </w:pPr>
            <w:r>
              <w:rPr>
                <w:rFonts w:ascii="Times New Roman" w:hAnsi="Times New Roman"/>
                <w:sz w:val="23"/>
                <w:szCs w:val="23"/>
              </w:rPr>
              <w:t>01</w:t>
            </w:r>
            <w:r w:rsidR="00CA39D6">
              <w:rPr>
                <w:rFonts w:ascii="Times New Roman" w:hAnsi="Times New Roman"/>
                <w:sz w:val="23"/>
                <w:szCs w:val="23"/>
              </w:rPr>
              <w:t>.0</w:t>
            </w:r>
            <w:r w:rsidR="00077A11">
              <w:rPr>
                <w:rFonts w:ascii="Times New Roman" w:hAnsi="Times New Roman"/>
                <w:sz w:val="23"/>
                <w:szCs w:val="23"/>
              </w:rPr>
              <w:t>1</w:t>
            </w:r>
            <w:r w:rsidR="00576586">
              <w:rPr>
                <w:rFonts w:ascii="Times New Roman" w:hAnsi="Times New Roman"/>
                <w:sz w:val="23"/>
                <w:szCs w:val="23"/>
              </w:rPr>
              <w:t>.201</w:t>
            </w:r>
            <w:r w:rsidR="00224DFC">
              <w:rPr>
                <w:rFonts w:ascii="Times New Roman" w:hAnsi="Times New Roman"/>
                <w:sz w:val="23"/>
                <w:szCs w:val="23"/>
              </w:rPr>
              <w:t>6</w:t>
            </w:r>
            <w:r w:rsidR="00576586">
              <w:rPr>
                <w:rFonts w:ascii="Times New Roman" w:hAnsi="Times New Roman"/>
                <w:sz w:val="23"/>
                <w:szCs w:val="23"/>
              </w:rPr>
              <w:t>г.</w:t>
            </w:r>
            <w:r w:rsidR="009F334F">
              <w:rPr>
                <w:rFonts w:ascii="Times New Roman" w:hAnsi="Times New Roman"/>
                <w:sz w:val="23"/>
                <w:szCs w:val="23"/>
              </w:rPr>
              <w:t>-31.12</w:t>
            </w:r>
            <w:r w:rsidR="00410F33">
              <w:rPr>
                <w:rFonts w:ascii="Times New Roman" w:hAnsi="Times New Roman"/>
                <w:sz w:val="23"/>
                <w:szCs w:val="23"/>
              </w:rPr>
              <w:t>.201</w:t>
            </w:r>
            <w:r w:rsidR="00077A11">
              <w:rPr>
                <w:rFonts w:ascii="Times New Roman" w:hAnsi="Times New Roman"/>
                <w:sz w:val="23"/>
                <w:szCs w:val="23"/>
              </w:rPr>
              <w:t>6</w:t>
            </w:r>
            <w:r w:rsidR="00410F33">
              <w:rPr>
                <w:rFonts w:ascii="Times New Roman" w:hAnsi="Times New Roman"/>
                <w:sz w:val="23"/>
                <w:szCs w:val="23"/>
              </w:rPr>
              <w:t>гг.</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220"/>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CB3C04">
            <w:pPr>
              <w:pStyle w:val="ae"/>
              <w:rPr>
                <w:rFonts w:ascii="Times New Roman" w:hAnsi="Times New Roman"/>
                <w:sz w:val="23"/>
                <w:szCs w:val="23"/>
              </w:rPr>
            </w:pPr>
            <w:r w:rsidRPr="00BD5B3B">
              <w:rPr>
                <w:rFonts w:ascii="Times New Roman" w:hAnsi="Times New Roman"/>
                <w:sz w:val="23"/>
                <w:szCs w:val="23"/>
              </w:rPr>
              <w:t>Сумма предложения в руб. (без учета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DA3572">
            <w:pPr>
              <w:pStyle w:val="ae"/>
              <w:jc w:val="center"/>
              <w:rPr>
                <w:rFonts w:ascii="Times New Roman" w:hAnsi="Times New Roman"/>
                <w:sz w:val="23"/>
                <w:szCs w:val="23"/>
              </w:rPr>
            </w:pPr>
          </w:p>
        </w:tc>
      </w:tr>
      <w:tr w:rsidR="005B0A3B" w:rsidRPr="00BD5B3B" w:rsidTr="00BD5B3B">
        <w:trPr>
          <w:trHeight w:val="373"/>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Сумма предложения в руб., с учетом НДС</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p>
        </w:tc>
      </w:tr>
      <w:tr w:rsidR="005B0A3B" w:rsidRPr="00BD5B3B" w:rsidTr="00BD5B3B">
        <w:trPr>
          <w:trHeight w:val="397"/>
          <w:jc w:val="center"/>
        </w:trPr>
        <w:tc>
          <w:tcPr>
            <w:tcW w:w="5060"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 xml:space="preserve">Принятие договора (Форма 6) в неизменном виде </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r w:rsidRPr="00BD5B3B">
              <w:rPr>
                <w:rFonts w:ascii="Times New Roman" w:hAnsi="Times New Roman"/>
                <w:sz w:val="23"/>
                <w:szCs w:val="23"/>
              </w:rPr>
              <w:t>да/нет</w:t>
            </w:r>
          </w:p>
        </w:tc>
      </w:tr>
      <w:tr w:rsidR="005B0A3B" w:rsidRPr="00BD5B3B" w:rsidTr="00BD5B3B">
        <w:trPr>
          <w:trHeight w:val="675"/>
          <w:jc w:val="center"/>
        </w:trPr>
        <w:tc>
          <w:tcPr>
            <w:tcW w:w="5060" w:type="dxa"/>
            <w:tcBorders>
              <w:top w:val="single" w:sz="4" w:space="0" w:color="auto"/>
              <w:left w:val="single" w:sz="4" w:space="0" w:color="auto"/>
              <w:bottom w:val="single" w:sz="4" w:space="0" w:color="auto"/>
              <w:right w:val="single" w:sz="4" w:space="0" w:color="auto"/>
            </w:tcBorders>
          </w:tcPr>
          <w:p w:rsidR="00095536" w:rsidRPr="00095536" w:rsidRDefault="00095536" w:rsidP="00095536">
            <w:pPr>
              <w:pStyle w:val="ae"/>
              <w:rPr>
                <w:rFonts w:ascii="Times New Roman" w:hAnsi="Times New Roman"/>
                <w:sz w:val="23"/>
                <w:szCs w:val="23"/>
              </w:rPr>
            </w:pPr>
            <w:r w:rsidRPr="00095536">
              <w:rPr>
                <w:rFonts w:ascii="Times New Roman" w:hAnsi="Times New Roman"/>
                <w:sz w:val="23"/>
                <w:szCs w:val="23"/>
              </w:rPr>
              <w:t xml:space="preserve">Заказчик обязуется осуществить оплату оказанных работ в течение 90 календарных дней, но не ранее 60 дней </w:t>
            </w:r>
            <w:proofErr w:type="gramStart"/>
            <w:r w:rsidRPr="00095536">
              <w:rPr>
                <w:rFonts w:ascii="Times New Roman" w:hAnsi="Times New Roman"/>
                <w:sz w:val="23"/>
                <w:szCs w:val="23"/>
              </w:rPr>
              <w:t>с даты получения</w:t>
            </w:r>
            <w:proofErr w:type="gramEnd"/>
            <w:r w:rsidRPr="00095536">
              <w:rPr>
                <w:rFonts w:ascii="Times New Roman" w:hAnsi="Times New Roman"/>
                <w:sz w:val="23"/>
                <w:szCs w:val="23"/>
              </w:rPr>
              <w:t xml:space="preserve"> от Исполнителя оригиналов следующих документов:</w:t>
            </w:r>
          </w:p>
          <w:p w:rsidR="00095536" w:rsidRPr="00095536" w:rsidRDefault="00095536" w:rsidP="00095536">
            <w:pPr>
              <w:pStyle w:val="ae"/>
              <w:rPr>
                <w:rFonts w:ascii="Times New Roman" w:hAnsi="Times New Roman"/>
                <w:sz w:val="23"/>
                <w:szCs w:val="23"/>
              </w:rPr>
            </w:pPr>
            <w:r w:rsidRPr="00095536">
              <w:rPr>
                <w:rFonts w:ascii="Times New Roman" w:hAnsi="Times New Roman"/>
                <w:sz w:val="23"/>
                <w:szCs w:val="23"/>
              </w:rPr>
              <w:t xml:space="preserve">      а) акта приемки выполненных работ</w:t>
            </w:r>
          </w:p>
          <w:p w:rsidR="00CB3678" w:rsidRPr="00BD5B3B" w:rsidRDefault="00095536" w:rsidP="00095536">
            <w:pPr>
              <w:pStyle w:val="ae"/>
              <w:jc w:val="both"/>
              <w:rPr>
                <w:rFonts w:ascii="Times New Roman" w:hAnsi="Times New Roman"/>
                <w:sz w:val="23"/>
                <w:szCs w:val="23"/>
              </w:rPr>
            </w:pPr>
            <w:r w:rsidRPr="00095536">
              <w:rPr>
                <w:rFonts w:ascii="Times New Roman" w:hAnsi="Times New Roman"/>
                <w:sz w:val="23"/>
                <w:szCs w:val="23"/>
              </w:rPr>
              <w:t xml:space="preserve">      б) счета-фактуры</w:t>
            </w:r>
          </w:p>
        </w:tc>
        <w:tc>
          <w:tcPr>
            <w:tcW w:w="4208" w:type="dxa"/>
            <w:tcBorders>
              <w:top w:val="single" w:sz="4" w:space="0" w:color="auto"/>
              <w:left w:val="single" w:sz="4" w:space="0" w:color="auto"/>
              <w:bottom w:val="single" w:sz="4" w:space="0" w:color="auto"/>
              <w:right w:val="single" w:sz="4" w:space="0" w:color="auto"/>
            </w:tcBorders>
          </w:tcPr>
          <w:p w:rsidR="005B0A3B" w:rsidRPr="00BD5B3B" w:rsidRDefault="005B0A3B" w:rsidP="000127F9">
            <w:pPr>
              <w:pStyle w:val="ae"/>
              <w:jc w:val="center"/>
              <w:rPr>
                <w:rFonts w:ascii="Times New Roman" w:hAnsi="Times New Roman"/>
                <w:sz w:val="23"/>
                <w:szCs w:val="23"/>
              </w:rPr>
            </w:pPr>
          </w:p>
          <w:p w:rsidR="005B0A3B" w:rsidRPr="00BD5B3B" w:rsidRDefault="005B0A3B" w:rsidP="000127F9">
            <w:pPr>
              <w:pStyle w:val="ae"/>
              <w:jc w:val="center"/>
              <w:rPr>
                <w:rFonts w:ascii="Times New Roman" w:hAnsi="Times New Roman"/>
                <w:sz w:val="23"/>
                <w:szCs w:val="23"/>
              </w:rPr>
            </w:pPr>
            <w:r w:rsidRPr="00BD5B3B">
              <w:rPr>
                <w:rFonts w:ascii="Times New Roman" w:hAnsi="Times New Roman"/>
                <w:sz w:val="23"/>
                <w:szCs w:val="23"/>
              </w:rPr>
              <w:t>да/нет</w:t>
            </w:r>
          </w:p>
        </w:tc>
      </w:tr>
      <w:tr w:rsidR="00A946E0" w:rsidRPr="00BD5B3B" w:rsidTr="00523D2D">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A946E0" w:rsidRPr="00BD5B3B" w:rsidRDefault="00A946E0" w:rsidP="00F264F4">
            <w:pPr>
              <w:pStyle w:val="ae"/>
              <w:rPr>
                <w:rFonts w:ascii="Times New Roman" w:hAnsi="Times New Roman"/>
                <w:sz w:val="23"/>
                <w:szCs w:val="23"/>
              </w:rPr>
            </w:pPr>
            <w:r w:rsidRPr="006E04C0">
              <w:rPr>
                <w:rFonts w:ascii="Times New Roman" w:hAnsi="Times New Roman"/>
              </w:rPr>
              <w:t>Увеличение (+</w:t>
            </w:r>
            <w:r w:rsidR="00F264F4">
              <w:rPr>
                <w:rFonts w:ascii="Times New Roman" w:hAnsi="Times New Roman"/>
              </w:rPr>
              <w:t>30</w:t>
            </w:r>
            <w:r w:rsidRPr="006E04C0">
              <w:rPr>
                <w:rFonts w:ascii="Times New Roman" w:hAnsi="Times New Roman"/>
              </w:rPr>
              <w:t>%)/ уменьшение (-</w:t>
            </w:r>
            <w:r w:rsidR="00F264F4">
              <w:rPr>
                <w:rFonts w:ascii="Times New Roman" w:hAnsi="Times New Roman"/>
              </w:rPr>
              <w:t>30</w:t>
            </w:r>
            <w:r w:rsidRPr="006E04C0">
              <w:rPr>
                <w:rFonts w:ascii="Times New Roman" w:hAnsi="Times New Roman"/>
              </w:rPr>
              <w:t>%) объема услуг в рамках опциона</w:t>
            </w:r>
          </w:p>
        </w:tc>
        <w:tc>
          <w:tcPr>
            <w:tcW w:w="4208" w:type="dxa"/>
            <w:tcBorders>
              <w:top w:val="single" w:sz="4" w:space="0" w:color="auto"/>
              <w:left w:val="single" w:sz="4" w:space="0" w:color="auto"/>
              <w:bottom w:val="single" w:sz="4" w:space="0" w:color="auto"/>
              <w:right w:val="single" w:sz="4" w:space="0" w:color="auto"/>
            </w:tcBorders>
          </w:tcPr>
          <w:p w:rsidR="00A946E0" w:rsidRDefault="00A946E0" w:rsidP="00523D2D">
            <w:pPr>
              <w:pStyle w:val="ae"/>
              <w:jc w:val="center"/>
              <w:rPr>
                <w:rFonts w:ascii="Times New Roman" w:hAnsi="Times New Roman"/>
                <w:sz w:val="23"/>
                <w:szCs w:val="23"/>
              </w:rPr>
            </w:pPr>
            <w:r>
              <w:rPr>
                <w:rFonts w:ascii="Times New Roman" w:hAnsi="Times New Roman"/>
                <w:sz w:val="23"/>
                <w:szCs w:val="23"/>
              </w:rPr>
              <w:t>Да/нет</w:t>
            </w:r>
          </w:p>
        </w:tc>
      </w:tr>
      <w:tr w:rsidR="007D51E3" w:rsidRPr="00BD5B3B" w:rsidTr="00523D2D">
        <w:trPr>
          <w:trHeight w:val="344"/>
          <w:jc w:val="center"/>
        </w:trPr>
        <w:tc>
          <w:tcPr>
            <w:tcW w:w="5060" w:type="dxa"/>
            <w:tcBorders>
              <w:top w:val="single" w:sz="4" w:space="0" w:color="auto"/>
              <w:left w:val="single" w:sz="4" w:space="0" w:color="auto"/>
              <w:bottom w:val="single" w:sz="4" w:space="0" w:color="auto"/>
              <w:right w:val="single" w:sz="4" w:space="0" w:color="auto"/>
            </w:tcBorders>
          </w:tcPr>
          <w:p w:rsidR="007D51E3" w:rsidRPr="00BD5B3B" w:rsidRDefault="007D51E3" w:rsidP="00523D2D">
            <w:pPr>
              <w:pStyle w:val="ae"/>
              <w:rPr>
                <w:rFonts w:ascii="Times New Roman" w:hAnsi="Times New Roman"/>
                <w:sz w:val="23"/>
                <w:szCs w:val="23"/>
              </w:rPr>
            </w:pPr>
            <w:r w:rsidRPr="00BD5B3B">
              <w:rPr>
                <w:rFonts w:ascii="Times New Roman" w:hAnsi="Times New Roman"/>
                <w:sz w:val="23"/>
                <w:szCs w:val="23"/>
              </w:rPr>
              <w:t>Дополнительные условия</w:t>
            </w:r>
          </w:p>
        </w:tc>
        <w:tc>
          <w:tcPr>
            <w:tcW w:w="4208" w:type="dxa"/>
            <w:tcBorders>
              <w:top w:val="single" w:sz="4" w:space="0" w:color="auto"/>
              <w:left w:val="single" w:sz="4" w:space="0" w:color="auto"/>
              <w:bottom w:val="single" w:sz="4" w:space="0" w:color="auto"/>
              <w:right w:val="single" w:sz="4" w:space="0" w:color="auto"/>
            </w:tcBorders>
          </w:tcPr>
          <w:p w:rsidR="007D51E3" w:rsidRPr="00BD5B3B" w:rsidRDefault="00B50329" w:rsidP="00523D2D">
            <w:pPr>
              <w:pStyle w:val="ae"/>
              <w:jc w:val="center"/>
              <w:rPr>
                <w:rFonts w:ascii="Times New Roman" w:hAnsi="Times New Roman"/>
                <w:sz w:val="23"/>
                <w:szCs w:val="23"/>
              </w:rPr>
            </w:pPr>
            <w:r>
              <w:rPr>
                <w:rFonts w:ascii="Times New Roman" w:hAnsi="Times New Roman"/>
                <w:sz w:val="23"/>
                <w:szCs w:val="23"/>
              </w:rPr>
              <w:t>Да/нет</w:t>
            </w:r>
          </w:p>
        </w:tc>
      </w:tr>
    </w:tbl>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1. Насто</w:t>
      </w:r>
      <w:r w:rsidR="00576586">
        <w:rPr>
          <w:rFonts w:ascii="Times New Roman" w:hAnsi="Times New Roman"/>
          <w:sz w:val="23"/>
          <w:szCs w:val="23"/>
        </w:rPr>
        <w:t>ящее предложение действует до «31</w:t>
      </w:r>
      <w:r w:rsidRPr="00BD5B3B">
        <w:rPr>
          <w:rFonts w:ascii="Times New Roman" w:hAnsi="Times New Roman"/>
          <w:sz w:val="23"/>
          <w:szCs w:val="23"/>
        </w:rPr>
        <w:t>»</w:t>
      </w:r>
      <w:r w:rsidR="00576586">
        <w:rPr>
          <w:rFonts w:ascii="Times New Roman" w:hAnsi="Times New Roman"/>
          <w:sz w:val="23"/>
          <w:szCs w:val="23"/>
        </w:rPr>
        <w:t xml:space="preserve"> </w:t>
      </w:r>
      <w:r w:rsidRPr="00BD5B3B">
        <w:rPr>
          <w:rFonts w:ascii="Times New Roman" w:hAnsi="Times New Roman"/>
          <w:sz w:val="23"/>
          <w:szCs w:val="23"/>
        </w:rPr>
        <w:t xml:space="preserve"> </w:t>
      </w:r>
      <w:r w:rsidR="00ED33E8">
        <w:rPr>
          <w:rFonts w:ascii="Times New Roman" w:hAnsi="Times New Roman"/>
          <w:sz w:val="23"/>
          <w:szCs w:val="23"/>
        </w:rPr>
        <w:t>марта</w:t>
      </w:r>
      <w:r w:rsidRPr="00BD5B3B">
        <w:rPr>
          <w:rFonts w:ascii="Times New Roman" w:hAnsi="Times New Roman"/>
          <w:sz w:val="23"/>
          <w:szCs w:val="23"/>
        </w:rPr>
        <w:t xml:space="preserve"> </w:t>
      </w:r>
      <w:r w:rsidR="00576586">
        <w:rPr>
          <w:rFonts w:ascii="Times New Roman" w:hAnsi="Times New Roman"/>
          <w:sz w:val="23"/>
          <w:szCs w:val="23"/>
        </w:rPr>
        <w:t xml:space="preserve"> </w:t>
      </w:r>
      <w:r w:rsidRPr="00BD5B3B">
        <w:rPr>
          <w:rFonts w:ascii="Times New Roman" w:hAnsi="Times New Roman"/>
          <w:sz w:val="23"/>
          <w:szCs w:val="23"/>
        </w:rPr>
        <w:t>201</w:t>
      </w:r>
      <w:r w:rsidR="00ED33E8">
        <w:rPr>
          <w:rFonts w:ascii="Times New Roman" w:hAnsi="Times New Roman"/>
          <w:sz w:val="23"/>
          <w:szCs w:val="23"/>
        </w:rPr>
        <w:t>6</w:t>
      </w:r>
      <w:r w:rsidRPr="00BD5B3B">
        <w:rPr>
          <w:rFonts w:ascii="Times New Roman" w:hAnsi="Times New Roman"/>
          <w:sz w:val="23"/>
          <w:szCs w:val="23"/>
        </w:rPr>
        <w:t>г.</w:t>
      </w:r>
    </w:p>
    <w:p w:rsidR="005B0A3B" w:rsidRPr="00BD5B3B" w:rsidRDefault="005B0A3B" w:rsidP="000127F9">
      <w:pPr>
        <w:pStyle w:val="ae"/>
        <w:rPr>
          <w:rFonts w:ascii="Times New Roman" w:hAnsi="Times New Roman"/>
          <w:sz w:val="23"/>
          <w:szCs w:val="23"/>
        </w:rPr>
      </w:pPr>
      <w:r w:rsidRPr="00BD5B3B">
        <w:rPr>
          <w:rFonts w:ascii="Times New Roman" w:hAnsi="Times New Roman"/>
          <w:sz w:val="23"/>
          <w:szCs w:val="23"/>
        </w:rPr>
        <w:t>2. Настоящее предложение не может быть отозвано и является безотзывной офертой.</w:t>
      </w:r>
    </w:p>
    <w:p w:rsidR="00093DAC" w:rsidRDefault="005B0A3B" w:rsidP="00093DAC">
      <w:pPr>
        <w:pStyle w:val="ae"/>
        <w:jc w:val="both"/>
        <w:rPr>
          <w:rFonts w:ascii="Times New Roman" w:hAnsi="Times New Roman"/>
          <w:sz w:val="23"/>
          <w:szCs w:val="23"/>
        </w:rPr>
      </w:pPr>
      <w:r w:rsidRPr="00BD5B3B">
        <w:rPr>
          <w:rFonts w:ascii="Times New Roman" w:hAnsi="Times New Roman"/>
          <w:sz w:val="23"/>
          <w:szCs w:val="23"/>
        </w:rPr>
        <w:t xml:space="preserve">3. </w:t>
      </w:r>
      <w:r w:rsidR="00093DAC" w:rsidRPr="00093DAC">
        <w:rPr>
          <w:rFonts w:ascii="Times New Roman" w:hAnsi="Times New Roman"/>
          <w:sz w:val="23"/>
          <w:szCs w:val="23"/>
        </w:rPr>
        <w:t xml:space="preserve">Допускается акцепт в отношении  всех позиций, перечисленных в </w:t>
      </w:r>
      <w:r w:rsidR="0023207A">
        <w:rPr>
          <w:rFonts w:ascii="Times New Roman" w:hAnsi="Times New Roman"/>
          <w:sz w:val="23"/>
          <w:szCs w:val="23"/>
        </w:rPr>
        <w:t>Т</w:t>
      </w:r>
      <w:r w:rsidR="00510783">
        <w:rPr>
          <w:rFonts w:ascii="Times New Roman" w:hAnsi="Times New Roman"/>
          <w:sz w:val="23"/>
          <w:szCs w:val="23"/>
        </w:rPr>
        <w:t xml:space="preserve">аблице цен, прилагаемой </w:t>
      </w:r>
      <w:r w:rsidR="00576586">
        <w:rPr>
          <w:rFonts w:ascii="Times New Roman" w:hAnsi="Times New Roman"/>
          <w:sz w:val="23"/>
          <w:szCs w:val="23"/>
        </w:rPr>
        <w:t>к настоящей оферте.</w:t>
      </w:r>
    </w:p>
    <w:p w:rsidR="00093DAC" w:rsidRDefault="00093DAC" w:rsidP="00093DAC">
      <w:pPr>
        <w:pStyle w:val="ae"/>
        <w:rPr>
          <w:rFonts w:ascii="Times New Roman" w:hAnsi="Times New Roman"/>
          <w:sz w:val="23"/>
          <w:szCs w:val="23"/>
        </w:rPr>
      </w:pPr>
      <w:r w:rsidRPr="00BD5B3B">
        <w:rPr>
          <w:rFonts w:ascii="Times New Roman" w:hAnsi="Times New Roman"/>
          <w:sz w:val="23"/>
          <w:szCs w:val="23"/>
        </w:rPr>
        <w:t xml:space="preserve"> </w:t>
      </w:r>
      <w:r w:rsidR="005B0A3B" w:rsidRPr="00BD5B3B">
        <w:rPr>
          <w:rFonts w:ascii="Times New Roman" w:hAnsi="Times New Roman"/>
          <w:sz w:val="23"/>
          <w:szCs w:val="23"/>
        </w:rPr>
        <w:t xml:space="preserve">4. Настоящая оферта может быть акцептована не более одного раза. </w:t>
      </w:r>
    </w:p>
    <w:p w:rsidR="005B0A3B" w:rsidRPr="00BD5B3B" w:rsidRDefault="005B0A3B" w:rsidP="00093DAC">
      <w:pPr>
        <w:pStyle w:val="ae"/>
        <w:jc w:val="both"/>
        <w:rPr>
          <w:rFonts w:ascii="Times New Roman" w:hAnsi="Times New Roman"/>
          <w:sz w:val="23"/>
          <w:szCs w:val="23"/>
        </w:rPr>
      </w:pPr>
      <w:r w:rsidRPr="00BD5B3B">
        <w:rPr>
          <w:rFonts w:ascii="Times New Roman" w:hAnsi="Times New Roman"/>
          <w:sz w:val="23"/>
          <w:szCs w:val="23"/>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5B0A3B" w:rsidRPr="00BD5B3B" w:rsidRDefault="005B0A3B" w:rsidP="00093DAC">
      <w:pPr>
        <w:jc w:val="both"/>
        <w:rPr>
          <w:rFonts w:ascii="Times New Roman" w:hAnsi="Times New Roman"/>
          <w:sz w:val="23"/>
          <w:szCs w:val="23"/>
        </w:rPr>
      </w:pPr>
      <w:r w:rsidRPr="00BD5B3B">
        <w:rPr>
          <w:rFonts w:ascii="Times New Roman" w:hAnsi="Times New Roman"/>
          <w:sz w:val="23"/>
          <w:szCs w:val="23"/>
        </w:rPr>
        <w:t>6. Более подробные условия оферты содержатся в приложениях, являющихся неотъемлемой частью оферты.</w:t>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p>
    <w:p w:rsidR="00114646" w:rsidRPr="00BD5B3B" w:rsidRDefault="005B0A3B" w:rsidP="00BD5B3B">
      <w:pPr>
        <w:rPr>
          <w:rFonts w:ascii="Times New Roman" w:hAnsi="Times New Roman"/>
          <w:sz w:val="23"/>
          <w:szCs w:val="23"/>
        </w:rPr>
      </w:pPr>
      <w:r w:rsidRPr="00BD5B3B">
        <w:rPr>
          <w:rFonts w:ascii="Times New Roman" w:hAnsi="Times New Roman"/>
          <w:sz w:val="23"/>
          <w:szCs w:val="23"/>
        </w:rPr>
        <w:tab/>
        <w:t>МП</w:t>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r>
      <w:r w:rsidRPr="00BD5B3B">
        <w:rPr>
          <w:rFonts w:ascii="Times New Roman" w:hAnsi="Times New Roman"/>
          <w:sz w:val="23"/>
          <w:szCs w:val="23"/>
        </w:rPr>
        <w:tab/>
        <w:t xml:space="preserve">                                                     </w:t>
      </w:r>
      <w:r w:rsidRPr="00BD5B3B">
        <w:rPr>
          <w:rFonts w:ascii="Times New Roman" w:hAnsi="Times New Roman"/>
          <w:sz w:val="23"/>
          <w:szCs w:val="23"/>
        </w:rPr>
        <w:tab/>
        <w:t>___________</w:t>
      </w:r>
    </w:p>
    <w:p w:rsidR="005C1FB0" w:rsidRDefault="005C1FB0" w:rsidP="00FB3B93">
      <w:pPr>
        <w:jc w:val="right"/>
        <w:rPr>
          <w:rFonts w:ascii="Times New Roman" w:hAnsi="Times New Roman"/>
          <w:b/>
          <w:sz w:val="24"/>
        </w:rPr>
      </w:pPr>
    </w:p>
    <w:p w:rsidR="006A3CA1" w:rsidRDefault="00ED6421" w:rsidP="00CB3C04">
      <w:pPr>
        <w:jc w:val="both"/>
        <w:rPr>
          <w:rFonts w:ascii="Times New Roman" w:hAnsi="Times New Roman"/>
          <w:sz w:val="23"/>
          <w:szCs w:val="23"/>
        </w:rPr>
      </w:pPr>
      <w:r>
        <w:rPr>
          <w:rFonts w:ascii="Times New Roman" w:hAnsi="Times New Roman"/>
          <w:sz w:val="23"/>
          <w:szCs w:val="23"/>
        </w:rPr>
        <w:t xml:space="preserve">                                                                                                                </w:t>
      </w:r>
      <w:r w:rsidRPr="00BD5B3B">
        <w:rPr>
          <w:rFonts w:ascii="Times New Roman" w:hAnsi="Times New Roman"/>
          <w:sz w:val="23"/>
          <w:szCs w:val="23"/>
        </w:rPr>
        <w:t>Подпись:</w:t>
      </w:r>
    </w:p>
    <w:p w:rsidR="00077A11" w:rsidRPr="00023DAF" w:rsidRDefault="00077A11" w:rsidP="00CB3C04">
      <w:pPr>
        <w:jc w:val="both"/>
        <w:rPr>
          <w:rFonts w:ascii="Times New Roman" w:hAnsi="Times New Roman"/>
          <w:sz w:val="23"/>
          <w:szCs w:val="23"/>
        </w:rPr>
      </w:pPr>
    </w:p>
    <w:p w:rsidR="00DC4515" w:rsidRPr="000127F9" w:rsidRDefault="00DC4515" w:rsidP="00DC4515">
      <w:pPr>
        <w:jc w:val="right"/>
        <w:rPr>
          <w:rFonts w:ascii="Times New Roman" w:hAnsi="Times New Roman"/>
          <w:b/>
          <w:sz w:val="24"/>
        </w:rPr>
      </w:pPr>
      <w:r>
        <w:rPr>
          <w:rFonts w:ascii="Times New Roman" w:hAnsi="Times New Roman"/>
          <w:b/>
          <w:sz w:val="24"/>
        </w:rPr>
        <w:lastRenderedPageBreak/>
        <w:t xml:space="preserve">  </w:t>
      </w:r>
      <w:r w:rsidRPr="000127F9">
        <w:rPr>
          <w:rFonts w:ascii="Times New Roman" w:hAnsi="Times New Roman"/>
          <w:b/>
          <w:sz w:val="24"/>
        </w:rPr>
        <w:t>Форма 5 «Техническое задание»</w:t>
      </w:r>
    </w:p>
    <w:tbl>
      <w:tblPr>
        <w:tblW w:w="9639" w:type="dxa"/>
        <w:tblInd w:w="108" w:type="dxa"/>
        <w:tblLook w:val="01E0"/>
      </w:tblPr>
      <w:tblGrid>
        <w:gridCol w:w="5103"/>
        <w:gridCol w:w="4536"/>
      </w:tblGrid>
      <w:tr w:rsidR="00DC4515" w:rsidRPr="000127F9" w:rsidTr="00862BCF">
        <w:trPr>
          <w:trHeight w:val="369"/>
        </w:trPr>
        <w:tc>
          <w:tcPr>
            <w:tcW w:w="5103" w:type="dxa"/>
          </w:tcPr>
          <w:p w:rsidR="00DC4515" w:rsidRPr="000127F9" w:rsidRDefault="00DC4515" w:rsidP="00862BCF">
            <w:pPr>
              <w:tabs>
                <w:tab w:val="left" w:pos="4606"/>
              </w:tabs>
              <w:ind w:right="353"/>
              <w:rPr>
                <w:rFonts w:ascii="Times New Roman" w:hAnsi="Times New Roman"/>
                <w:sz w:val="24"/>
              </w:rPr>
            </w:pPr>
          </w:p>
        </w:tc>
        <w:tc>
          <w:tcPr>
            <w:tcW w:w="4536" w:type="dxa"/>
          </w:tcPr>
          <w:p w:rsidR="00DC4515" w:rsidRPr="000127F9" w:rsidRDefault="00DC4515" w:rsidP="00862BCF">
            <w:pPr>
              <w:ind w:right="-72"/>
              <w:jc w:val="right"/>
              <w:rPr>
                <w:rFonts w:ascii="Times New Roman" w:hAnsi="Times New Roman"/>
                <w:sz w:val="24"/>
              </w:rPr>
            </w:pPr>
            <w:r w:rsidRPr="000127F9">
              <w:rPr>
                <w:rFonts w:ascii="Times New Roman" w:hAnsi="Times New Roman"/>
                <w:sz w:val="24"/>
              </w:rPr>
              <w:t>УТВЕРЖДЕНО</w:t>
            </w:r>
          </w:p>
        </w:tc>
      </w:tr>
      <w:tr w:rsidR="00DC4515" w:rsidRPr="000127F9" w:rsidTr="00862BCF">
        <w:trPr>
          <w:trHeight w:val="369"/>
        </w:trPr>
        <w:tc>
          <w:tcPr>
            <w:tcW w:w="5103" w:type="dxa"/>
          </w:tcPr>
          <w:p w:rsidR="00DC4515" w:rsidRPr="000127F9" w:rsidRDefault="00DC4515" w:rsidP="00862BCF">
            <w:pPr>
              <w:ind w:right="-72"/>
              <w:rPr>
                <w:rFonts w:ascii="Times New Roman" w:hAnsi="Times New Roman"/>
                <w:sz w:val="24"/>
              </w:rPr>
            </w:pPr>
          </w:p>
        </w:tc>
        <w:tc>
          <w:tcPr>
            <w:tcW w:w="4536" w:type="dxa"/>
          </w:tcPr>
          <w:p w:rsidR="00DC4515" w:rsidRPr="000127F9" w:rsidRDefault="00DC4515" w:rsidP="00862BCF">
            <w:pPr>
              <w:ind w:right="-72"/>
              <w:jc w:val="right"/>
              <w:rPr>
                <w:rFonts w:ascii="Times New Roman" w:hAnsi="Times New Roman"/>
                <w:sz w:val="24"/>
              </w:rPr>
            </w:pPr>
            <w:r w:rsidRPr="000127F9">
              <w:rPr>
                <w:rFonts w:ascii="Times New Roman" w:hAnsi="Times New Roman"/>
                <w:sz w:val="24"/>
              </w:rPr>
              <w:t>решением Тендерной комиссии</w:t>
            </w:r>
          </w:p>
        </w:tc>
      </w:tr>
      <w:tr w:rsidR="00DC4515" w:rsidRPr="000127F9" w:rsidTr="00862BCF">
        <w:trPr>
          <w:trHeight w:val="391"/>
        </w:trPr>
        <w:tc>
          <w:tcPr>
            <w:tcW w:w="5103" w:type="dxa"/>
          </w:tcPr>
          <w:p w:rsidR="00DC4515" w:rsidRPr="000127F9" w:rsidRDefault="00DC4515" w:rsidP="00862BCF">
            <w:pPr>
              <w:rPr>
                <w:rFonts w:ascii="Times New Roman" w:hAnsi="Times New Roman"/>
                <w:sz w:val="24"/>
              </w:rPr>
            </w:pPr>
          </w:p>
        </w:tc>
        <w:tc>
          <w:tcPr>
            <w:tcW w:w="4536" w:type="dxa"/>
          </w:tcPr>
          <w:p w:rsidR="00DC4515" w:rsidRPr="000127F9" w:rsidRDefault="00DC4515" w:rsidP="00862BCF">
            <w:pPr>
              <w:jc w:val="right"/>
              <w:rPr>
                <w:rFonts w:ascii="Times New Roman" w:hAnsi="Times New Roman"/>
                <w:sz w:val="24"/>
              </w:rPr>
            </w:pPr>
            <w:r w:rsidRPr="000127F9">
              <w:rPr>
                <w:rFonts w:ascii="Times New Roman" w:hAnsi="Times New Roman"/>
                <w:sz w:val="24"/>
              </w:rPr>
              <w:t>Протокол  № _____</w:t>
            </w:r>
            <w:r w:rsidR="009067C9">
              <w:rPr>
                <w:rFonts w:ascii="Times New Roman" w:hAnsi="Times New Roman"/>
                <w:sz w:val="24"/>
              </w:rPr>
              <w:t>489</w:t>
            </w:r>
            <w:r>
              <w:rPr>
                <w:rFonts w:ascii="Times New Roman" w:hAnsi="Times New Roman"/>
                <w:sz w:val="24"/>
                <w:lang w:val="en-US"/>
              </w:rPr>
              <w:t>__</w:t>
            </w:r>
            <w:r w:rsidRPr="000127F9">
              <w:rPr>
                <w:rFonts w:ascii="Times New Roman" w:hAnsi="Times New Roman"/>
                <w:sz w:val="24"/>
              </w:rPr>
              <w:t>_______</w:t>
            </w:r>
          </w:p>
        </w:tc>
      </w:tr>
      <w:tr w:rsidR="00DC4515" w:rsidRPr="000127F9" w:rsidTr="00862BCF">
        <w:trPr>
          <w:trHeight w:val="391"/>
        </w:trPr>
        <w:tc>
          <w:tcPr>
            <w:tcW w:w="5103" w:type="dxa"/>
          </w:tcPr>
          <w:p w:rsidR="00DC4515" w:rsidRPr="000127F9" w:rsidRDefault="00DC4515" w:rsidP="00862BCF">
            <w:pPr>
              <w:rPr>
                <w:rFonts w:ascii="Times New Roman" w:hAnsi="Times New Roman"/>
                <w:sz w:val="24"/>
              </w:rPr>
            </w:pPr>
          </w:p>
        </w:tc>
        <w:tc>
          <w:tcPr>
            <w:tcW w:w="4536" w:type="dxa"/>
          </w:tcPr>
          <w:p w:rsidR="00DC4515" w:rsidRPr="000127F9" w:rsidRDefault="00DC4515" w:rsidP="009067C9">
            <w:pPr>
              <w:jc w:val="right"/>
              <w:rPr>
                <w:rFonts w:ascii="Times New Roman" w:hAnsi="Times New Roman"/>
                <w:sz w:val="24"/>
              </w:rPr>
            </w:pPr>
            <w:r w:rsidRPr="000127F9">
              <w:rPr>
                <w:rFonts w:ascii="Times New Roman" w:hAnsi="Times New Roman"/>
                <w:sz w:val="24"/>
              </w:rPr>
              <w:t>«</w:t>
            </w:r>
            <w:r w:rsidR="009067C9">
              <w:rPr>
                <w:rFonts w:ascii="Times New Roman" w:hAnsi="Times New Roman"/>
                <w:sz w:val="24"/>
              </w:rPr>
              <w:t>16</w:t>
            </w:r>
            <w:r w:rsidRPr="000127F9">
              <w:rPr>
                <w:rFonts w:ascii="Times New Roman" w:hAnsi="Times New Roman"/>
                <w:sz w:val="24"/>
              </w:rPr>
              <w:t xml:space="preserve">» </w:t>
            </w:r>
            <w:r w:rsidR="009067C9">
              <w:rPr>
                <w:rFonts w:ascii="Times New Roman" w:hAnsi="Times New Roman"/>
                <w:sz w:val="24"/>
              </w:rPr>
              <w:t>октября</w:t>
            </w:r>
            <w:r w:rsidRPr="000127F9">
              <w:rPr>
                <w:rFonts w:ascii="Times New Roman" w:hAnsi="Times New Roman"/>
                <w:sz w:val="24"/>
              </w:rPr>
              <w:t xml:space="preserve">  </w:t>
            </w:r>
            <w:r w:rsidR="009067C9">
              <w:rPr>
                <w:rFonts w:ascii="Times New Roman" w:hAnsi="Times New Roman"/>
                <w:sz w:val="24"/>
              </w:rPr>
              <w:t>2015</w:t>
            </w:r>
            <w:r w:rsidRPr="000127F9">
              <w:rPr>
                <w:rFonts w:ascii="Times New Roman" w:hAnsi="Times New Roman"/>
                <w:sz w:val="24"/>
              </w:rPr>
              <w:t xml:space="preserve"> г.</w:t>
            </w:r>
          </w:p>
        </w:tc>
      </w:tr>
    </w:tbl>
    <w:p w:rsidR="00DC4515" w:rsidRPr="000127F9" w:rsidRDefault="00DC4515" w:rsidP="00DC4515">
      <w:pPr>
        <w:jc w:val="center"/>
        <w:rPr>
          <w:rFonts w:ascii="Times New Roman" w:hAnsi="Times New Roman"/>
          <w:b/>
          <w:sz w:val="24"/>
        </w:rPr>
      </w:pPr>
    </w:p>
    <w:p w:rsidR="00DC4515" w:rsidRPr="000127F9" w:rsidRDefault="00DC4515" w:rsidP="00DC4515">
      <w:pPr>
        <w:jc w:val="center"/>
        <w:rPr>
          <w:rFonts w:ascii="Times New Roman" w:hAnsi="Times New Roman"/>
          <w:b/>
          <w:sz w:val="24"/>
        </w:rPr>
      </w:pPr>
      <w:r w:rsidRPr="000127F9">
        <w:rPr>
          <w:rFonts w:ascii="Times New Roman" w:hAnsi="Times New Roman"/>
          <w:b/>
          <w:sz w:val="24"/>
        </w:rPr>
        <w:t>ТРЕБОВАНИЯ К ПРЕДМЕТУ ОФЕРТЫ</w:t>
      </w:r>
    </w:p>
    <w:p w:rsidR="00DC4515" w:rsidRPr="000127F9" w:rsidRDefault="00DC4515" w:rsidP="00DC4515">
      <w:pPr>
        <w:jc w:val="center"/>
        <w:rPr>
          <w:rFonts w:ascii="Times New Roman" w:hAnsi="Times New Roman"/>
          <w:b/>
          <w:sz w:val="24"/>
        </w:rPr>
      </w:pPr>
      <w:r w:rsidRPr="000127F9">
        <w:rPr>
          <w:rFonts w:ascii="Times New Roman" w:hAnsi="Times New Roman"/>
          <w:b/>
          <w:sz w:val="24"/>
        </w:rPr>
        <w:t>(техническое задание)</w:t>
      </w:r>
    </w:p>
    <w:p w:rsidR="00DC4515" w:rsidRPr="000127F9" w:rsidRDefault="00DC4515" w:rsidP="00DC4515">
      <w:pPr>
        <w:jc w:val="both"/>
        <w:rPr>
          <w:rFonts w:ascii="Times New Roman" w:hAnsi="Times New Roman"/>
          <w:sz w:val="24"/>
        </w:rPr>
      </w:pPr>
    </w:p>
    <w:p w:rsidR="00DC4515" w:rsidRPr="000127F9" w:rsidRDefault="00DC4515" w:rsidP="00DC4515">
      <w:pPr>
        <w:pStyle w:val="ab"/>
        <w:numPr>
          <w:ilvl w:val="0"/>
          <w:numId w:val="9"/>
        </w:numPr>
        <w:autoSpaceDE w:val="0"/>
        <w:autoSpaceDN w:val="0"/>
        <w:adjustRightInd w:val="0"/>
        <w:spacing w:before="0" w:line="276" w:lineRule="auto"/>
        <w:ind w:firstLine="0"/>
        <w:jc w:val="both"/>
        <w:rPr>
          <w:rFonts w:ascii="Times New Roman" w:hAnsi="Times New Roman"/>
          <w:b/>
          <w:sz w:val="24"/>
        </w:rPr>
      </w:pPr>
      <w:r w:rsidRPr="000127F9">
        <w:rPr>
          <w:rFonts w:ascii="Times New Roman" w:hAnsi="Times New Roman"/>
          <w:b/>
          <w:sz w:val="24"/>
        </w:rPr>
        <w:t xml:space="preserve">Общие положения </w:t>
      </w:r>
    </w:p>
    <w:p w:rsidR="00DC4515" w:rsidRDefault="00DC4515" w:rsidP="00DC4515">
      <w:pPr>
        <w:pStyle w:val="ab"/>
        <w:numPr>
          <w:ilvl w:val="0"/>
          <w:numId w:val="15"/>
        </w:numPr>
        <w:autoSpaceDE w:val="0"/>
        <w:autoSpaceDN w:val="0"/>
        <w:adjustRightInd w:val="0"/>
        <w:spacing w:before="0" w:line="276" w:lineRule="auto"/>
        <w:ind w:hanging="11"/>
        <w:jc w:val="both"/>
        <w:rPr>
          <w:rFonts w:ascii="Times New Roman" w:hAnsi="Times New Roman"/>
          <w:sz w:val="24"/>
        </w:rPr>
      </w:pPr>
      <w:r w:rsidRPr="0051214B">
        <w:rPr>
          <w:rFonts w:ascii="Times New Roman" w:hAnsi="Times New Roman"/>
          <w:sz w:val="24"/>
        </w:rPr>
        <w:t>Выполнение работ по эксплуатационному обслуживанию электрообор</w:t>
      </w:r>
      <w:r>
        <w:rPr>
          <w:rFonts w:ascii="Times New Roman" w:hAnsi="Times New Roman"/>
          <w:sz w:val="24"/>
        </w:rPr>
        <w:t>удования и электрических сетей ПС 110/35/6кВ «Аганская-2», ПС 110/35/6кВ «</w:t>
      </w:r>
      <w:proofErr w:type="spellStart"/>
      <w:r>
        <w:rPr>
          <w:rFonts w:ascii="Times New Roman" w:hAnsi="Times New Roman"/>
          <w:sz w:val="24"/>
        </w:rPr>
        <w:t>Мартыновская</w:t>
      </w:r>
      <w:proofErr w:type="spellEnd"/>
      <w:r>
        <w:rPr>
          <w:rFonts w:ascii="Times New Roman" w:hAnsi="Times New Roman"/>
          <w:sz w:val="24"/>
        </w:rPr>
        <w:t>»</w:t>
      </w:r>
    </w:p>
    <w:p w:rsidR="00DC4515" w:rsidRPr="0051214B" w:rsidRDefault="00DC4515" w:rsidP="00DC4515">
      <w:pPr>
        <w:pStyle w:val="ab"/>
        <w:numPr>
          <w:ilvl w:val="0"/>
          <w:numId w:val="15"/>
        </w:numPr>
        <w:autoSpaceDE w:val="0"/>
        <w:autoSpaceDN w:val="0"/>
        <w:adjustRightInd w:val="0"/>
        <w:spacing w:before="0" w:line="276" w:lineRule="auto"/>
        <w:ind w:hanging="11"/>
        <w:jc w:val="both"/>
        <w:rPr>
          <w:rFonts w:ascii="Times New Roman" w:hAnsi="Times New Roman"/>
          <w:sz w:val="24"/>
        </w:rPr>
      </w:pPr>
      <w:r w:rsidRPr="0051214B">
        <w:rPr>
          <w:rFonts w:ascii="Times New Roman" w:hAnsi="Times New Roman"/>
          <w:sz w:val="24"/>
        </w:rPr>
        <w:t>Заказчик: ОАО «СН-МНГ».</w:t>
      </w:r>
    </w:p>
    <w:p w:rsidR="00DC4515" w:rsidRPr="00605056" w:rsidRDefault="00DC4515" w:rsidP="00DC4515">
      <w:pPr>
        <w:pStyle w:val="ab"/>
        <w:numPr>
          <w:ilvl w:val="0"/>
          <w:numId w:val="15"/>
        </w:numPr>
        <w:autoSpaceDE w:val="0"/>
        <w:autoSpaceDN w:val="0"/>
        <w:adjustRightInd w:val="0"/>
        <w:spacing w:before="0" w:line="276" w:lineRule="auto"/>
        <w:ind w:hanging="11"/>
        <w:jc w:val="both"/>
        <w:rPr>
          <w:rFonts w:ascii="Times New Roman" w:hAnsi="Times New Roman"/>
          <w:sz w:val="24"/>
        </w:rPr>
      </w:pPr>
      <w:r>
        <w:rPr>
          <w:rFonts w:ascii="FreeSetCTT" w:hAnsi="FreeSetCTT"/>
        </w:rPr>
        <w:t xml:space="preserve">Место выполнения работ: АНГДУ: </w:t>
      </w:r>
      <w:proofErr w:type="spellStart"/>
      <w:r>
        <w:rPr>
          <w:rFonts w:ascii="FreeSetCTT" w:hAnsi="FreeSetCTT"/>
        </w:rPr>
        <w:t>Аганское</w:t>
      </w:r>
      <w:proofErr w:type="spellEnd"/>
      <w:r>
        <w:rPr>
          <w:rFonts w:ascii="FreeSetCTT" w:hAnsi="FreeSetCTT"/>
        </w:rPr>
        <w:t xml:space="preserve"> м.р.; ВНГДУ: </w:t>
      </w:r>
      <w:proofErr w:type="spellStart"/>
      <w:r>
        <w:rPr>
          <w:rFonts w:ascii="FreeSetCTT" w:hAnsi="FreeSetCTT"/>
        </w:rPr>
        <w:t>Ватинское</w:t>
      </w:r>
      <w:proofErr w:type="spellEnd"/>
      <w:r>
        <w:rPr>
          <w:rFonts w:ascii="FreeSetCTT" w:hAnsi="FreeSetCTT"/>
        </w:rPr>
        <w:t xml:space="preserve"> м.р. </w:t>
      </w:r>
    </w:p>
    <w:p w:rsidR="00DC4515" w:rsidRPr="000127F9" w:rsidRDefault="00DC4515" w:rsidP="00DC4515">
      <w:pPr>
        <w:pStyle w:val="ab"/>
        <w:numPr>
          <w:ilvl w:val="0"/>
          <w:numId w:val="14"/>
        </w:numPr>
        <w:tabs>
          <w:tab w:val="num" w:pos="780"/>
        </w:tabs>
        <w:autoSpaceDE w:val="0"/>
        <w:autoSpaceDN w:val="0"/>
        <w:adjustRightInd w:val="0"/>
        <w:spacing w:before="0" w:line="276" w:lineRule="auto"/>
        <w:ind w:firstLine="0"/>
        <w:jc w:val="both"/>
        <w:rPr>
          <w:rFonts w:ascii="Times New Roman" w:hAnsi="Times New Roman"/>
          <w:sz w:val="24"/>
        </w:rPr>
      </w:pPr>
      <w:r w:rsidRPr="000127F9">
        <w:rPr>
          <w:rFonts w:ascii="Times New Roman" w:hAnsi="Times New Roman"/>
          <w:sz w:val="24"/>
        </w:rPr>
        <w:t xml:space="preserve">Плановые сроки выполнения работ: </w:t>
      </w:r>
      <w:r>
        <w:rPr>
          <w:rFonts w:ascii="Times New Roman" w:hAnsi="Times New Roman"/>
          <w:sz w:val="24"/>
        </w:rPr>
        <w:t>01.01.2016 – 31.12.2016 гг.</w:t>
      </w:r>
    </w:p>
    <w:p w:rsidR="00DC4515" w:rsidRPr="001B6D6E" w:rsidRDefault="00DC4515" w:rsidP="00DC4515">
      <w:pPr>
        <w:pStyle w:val="ab"/>
        <w:numPr>
          <w:ilvl w:val="0"/>
          <w:numId w:val="13"/>
        </w:numPr>
        <w:tabs>
          <w:tab w:val="num" w:pos="780"/>
        </w:tabs>
        <w:autoSpaceDE w:val="0"/>
        <w:autoSpaceDN w:val="0"/>
        <w:adjustRightInd w:val="0"/>
        <w:spacing w:before="0" w:line="276" w:lineRule="auto"/>
        <w:ind w:firstLine="0"/>
        <w:jc w:val="both"/>
        <w:rPr>
          <w:rFonts w:ascii="Times New Roman" w:hAnsi="Times New Roman"/>
          <w:sz w:val="24"/>
        </w:rPr>
      </w:pPr>
      <w:r w:rsidRPr="000127F9">
        <w:rPr>
          <w:rFonts w:ascii="Times New Roman" w:hAnsi="Times New Roman"/>
          <w:sz w:val="24"/>
        </w:rPr>
        <w:t xml:space="preserve">Стартовая стоимость договора (в рублях без учета НДС 18%): </w:t>
      </w:r>
      <w:r w:rsidRPr="001B6D6E">
        <w:rPr>
          <w:rFonts w:ascii="Times New Roman" w:hAnsi="Times New Roman"/>
          <w:sz w:val="24"/>
        </w:rPr>
        <w:t>без объявления стартовой стоимости;</w:t>
      </w:r>
    </w:p>
    <w:p w:rsidR="00DC4515" w:rsidRPr="000127F9" w:rsidRDefault="00DC4515" w:rsidP="00DC4515">
      <w:pPr>
        <w:pStyle w:val="ab"/>
        <w:numPr>
          <w:ilvl w:val="0"/>
          <w:numId w:val="12"/>
        </w:numPr>
        <w:tabs>
          <w:tab w:val="num" w:pos="780"/>
        </w:tabs>
        <w:autoSpaceDE w:val="0"/>
        <w:autoSpaceDN w:val="0"/>
        <w:adjustRightInd w:val="0"/>
        <w:spacing w:before="0" w:line="276" w:lineRule="auto"/>
        <w:ind w:firstLine="0"/>
        <w:jc w:val="both"/>
        <w:rPr>
          <w:rFonts w:ascii="Times New Roman" w:hAnsi="Times New Roman"/>
          <w:sz w:val="24"/>
        </w:rPr>
      </w:pPr>
      <w:r w:rsidRPr="000127F9">
        <w:rPr>
          <w:rFonts w:ascii="Times New Roman" w:hAnsi="Times New Roman"/>
          <w:sz w:val="24"/>
        </w:rPr>
        <w:t xml:space="preserve">Порядок оплаты: </w:t>
      </w:r>
    </w:p>
    <w:p w:rsidR="00DC4515" w:rsidRPr="00EA2C02" w:rsidRDefault="00DC4515" w:rsidP="00DC4515">
      <w:pPr>
        <w:autoSpaceDE w:val="0"/>
        <w:autoSpaceDN w:val="0"/>
        <w:adjustRightInd w:val="0"/>
        <w:spacing w:before="0" w:line="276" w:lineRule="auto"/>
        <w:jc w:val="both"/>
        <w:rPr>
          <w:rFonts w:ascii="Times New Roman" w:hAnsi="Times New Roman"/>
          <w:sz w:val="24"/>
        </w:rPr>
      </w:pPr>
      <w:r w:rsidRPr="00EA2C02">
        <w:rPr>
          <w:rFonts w:ascii="Times New Roman" w:hAnsi="Times New Roman"/>
          <w:sz w:val="24"/>
        </w:rPr>
        <w:t>Заказчик обязуется осуществить оплату в течение 90 (девяност</w:t>
      </w:r>
      <w:r>
        <w:rPr>
          <w:rFonts w:ascii="Times New Roman" w:hAnsi="Times New Roman"/>
          <w:sz w:val="24"/>
        </w:rPr>
        <w:t>о</w:t>
      </w:r>
      <w:r w:rsidRPr="00EA2C02">
        <w:rPr>
          <w:rFonts w:ascii="Times New Roman" w:hAnsi="Times New Roman"/>
          <w:sz w:val="24"/>
        </w:rPr>
        <w:t xml:space="preserve">) календарных дней, но не ранее 60 (шестидесяти) дней </w:t>
      </w:r>
      <w:proofErr w:type="gramStart"/>
      <w:r w:rsidRPr="00EA2C02">
        <w:rPr>
          <w:rFonts w:ascii="Times New Roman" w:hAnsi="Times New Roman"/>
          <w:sz w:val="24"/>
        </w:rPr>
        <w:t>с даты получения</w:t>
      </w:r>
      <w:proofErr w:type="gramEnd"/>
      <w:r w:rsidRPr="00EA2C02">
        <w:rPr>
          <w:rFonts w:ascii="Times New Roman" w:hAnsi="Times New Roman"/>
          <w:sz w:val="24"/>
        </w:rPr>
        <w:t xml:space="preserve"> от Исполнителя оригиналов следующих документов:</w:t>
      </w:r>
    </w:p>
    <w:p w:rsidR="00DC4515" w:rsidRDefault="00DC4515" w:rsidP="00DC4515">
      <w:pPr>
        <w:pStyle w:val="ae"/>
        <w:ind w:left="720"/>
        <w:rPr>
          <w:rFonts w:ascii="Times New Roman" w:hAnsi="Times New Roman"/>
          <w:sz w:val="24"/>
          <w:szCs w:val="24"/>
        </w:rPr>
      </w:pPr>
      <w:r w:rsidRPr="00EA2C02">
        <w:rPr>
          <w:rFonts w:ascii="Times New Roman" w:hAnsi="Times New Roman"/>
          <w:sz w:val="24"/>
        </w:rPr>
        <w:t>1.</w:t>
      </w:r>
      <w:r w:rsidRPr="00EA2C02">
        <w:rPr>
          <w:rFonts w:ascii="Times New Roman" w:hAnsi="Times New Roman"/>
          <w:sz w:val="24"/>
        </w:rPr>
        <w:tab/>
      </w:r>
      <w:r>
        <w:rPr>
          <w:rFonts w:ascii="Times New Roman" w:hAnsi="Times New Roman"/>
          <w:sz w:val="24"/>
          <w:szCs w:val="24"/>
        </w:rPr>
        <w:t>акта выполненных работ;</w:t>
      </w:r>
    </w:p>
    <w:p w:rsidR="00DC4515" w:rsidRDefault="00DC4515" w:rsidP="00DC4515">
      <w:pPr>
        <w:pStyle w:val="ae"/>
        <w:ind w:left="709"/>
        <w:rPr>
          <w:rFonts w:ascii="Times New Roman" w:hAnsi="Times New Roman"/>
          <w:sz w:val="24"/>
          <w:szCs w:val="24"/>
        </w:rPr>
      </w:pPr>
      <w:r w:rsidRPr="00F421D6">
        <w:rPr>
          <w:rFonts w:ascii="Times New Roman" w:hAnsi="Times New Roman"/>
          <w:sz w:val="24"/>
          <w:szCs w:val="24"/>
        </w:rPr>
        <w:t xml:space="preserve">2. </w:t>
      </w:r>
      <w:r w:rsidRPr="009B5A91">
        <w:rPr>
          <w:rFonts w:ascii="Times New Roman" w:hAnsi="Times New Roman"/>
          <w:sz w:val="24"/>
          <w:szCs w:val="24"/>
        </w:rPr>
        <w:t xml:space="preserve">        </w:t>
      </w:r>
      <w:r>
        <w:rPr>
          <w:rFonts w:ascii="Times New Roman" w:hAnsi="Times New Roman"/>
          <w:sz w:val="24"/>
          <w:szCs w:val="24"/>
        </w:rPr>
        <w:t>счета-фактуры;</w:t>
      </w:r>
    </w:p>
    <w:p w:rsidR="00DC4515" w:rsidRPr="00164372" w:rsidRDefault="00DC4515" w:rsidP="00DC4515">
      <w:pPr>
        <w:autoSpaceDE w:val="0"/>
        <w:autoSpaceDN w:val="0"/>
        <w:adjustRightInd w:val="0"/>
        <w:spacing w:before="0" w:line="276" w:lineRule="auto"/>
        <w:jc w:val="both"/>
        <w:rPr>
          <w:rFonts w:ascii="Times New Roman" w:hAnsi="Times New Roman"/>
          <w:sz w:val="24"/>
        </w:rPr>
      </w:pPr>
      <w:r>
        <w:rPr>
          <w:rFonts w:ascii="Times New Roman" w:hAnsi="Times New Roman"/>
          <w:sz w:val="24"/>
        </w:rPr>
        <w:t>Н</w:t>
      </w:r>
      <w:r w:rsidRPr="000127F9">
        <w:rPr>
          <w:rFonts w:ascii="Times New Roman" w:hAnsi="Times New Roman"/>
          <w:sz w:val="24"/>
        </w:rPr>
        <w:t>а основании условий предлагаемых к заключению Договора подряда (Форма 6).</w:t>
      </w:r>
    </w:p>
    <w:p w:rsidR="00DC4515" w:rsidRPr="00164372" w:rsidRDefault="00DC4515" w:rsidP="00DC4515">
      <w:pPr>
        <w:autoSpaceDE w:val="0"/>
        <w:autoSpaceDN w:val="0"/>
        <w:adjustRightInd w:val="0"/>
        <w:spacing w:before="0" w:line="276" w:lineRule="auto"/>
        <w:jc w:val="both"/>
        <w:rPr>
          <w:rFonts w:ascii="Times New Roman" w:hAnsi="Times New Roman"/>
          <w:sz w:val="24"/>
        </w:rPr>
      </w:pPr>
    </w:p>
    <w:p w:rsidR="00DC4515" w:rsidRPr="000127F9" w:rsidRDefault="00DC4515" w:rsidP="00DC4515">
      <w:pPr>
        <w:pStyle w:val="ab"/>
        <w:numPr>
          <w:ilvl w:val="0"/>
          <w:numId w:val="9"/>
        </w:numPr>
        <w:autoSpaceDE w:val="0"/>
        <w:autoSpaceDN w:val="0"/>
        <w:adjustRightInd w:val="0"/>
        <w:spacing w:before="0" w:line="276" w:lineRule="auto"/>
        <w:ind w:firstLine="0"/>
        <w:jc w:val="both"/>
        <w:rPr>
          <w:rFonts w:ascii="Times New Roman" w:hAnsi="Times New Roman"/>
          <w:b/>
          <w:sz w:val="24"/>
        </w:rPr>
      </w:pPr>
      <w:r w:rsidRPr="000127F9">
        <w:rPr>
          <w:rFonts w:ascii="Times New Roman" w:hAnsi="Times New Roman"/>
          <w:b/>
          <w:sz w:val="24"/>
        </w:rPr>
        <w:t xml:space="preserve">Основные требования к выполнению работ: </w:t>
      </w:r>
    </w:p>
    <w:p w:rsidR="00DC4515" w:rsidRDefault="00DC4515" w:rsidP="00DC4515">
      <w:pPr>
        <w:pStyle w:val="af"/>
        <w:spacing w:line="276" w:lineRule="auto"/>
        <w:ind w:left="0"/>
        <w:jc w:val="both"/>
        <w:rPr>
          <w:b/>
          <w:iCs/>
          <w:lang w:val="en-US"/>
        </w:rPr>
      </w:pPr>
      <w:r w:rsidRPr="00BD40B8">
        <w:rPr>
          <w:iCs/>
        </w:rPr>
        <w:t>Качественное, своевременное выполнение объемов работ</w:t>
      </w:r>
      <w:r>
        <w:rPr>
          <w:iCs/>
        </w:rPr>
        <w:t xml:space="preserve">, </w:t>
      </w:r>
      <w:r w:rsidRPr="00BD40B8">
        <w:rPr>
          <w:iCs/>
        </w:rPr>
        <w:t xml:space="preserve">на основании условий предлагаемых к заключению Договора (Форма 6) </w:t>
      </w:r>
      <w:r>
        <w:rPr>
          <w:iCs/>
        </w:rPr>
        <w:t xml:space="preserve">по минимальной стоимости и требованиям, изложенным Приложение №1 </w:t>
      </w:r>
      <w:r w:rsidRPr="00F768FD">
        <w:rPr>
          <w:iCs/>
        </w:rPr>
        <w:t xml:space="preserve"> </w:t>
      </w:r>
      <w:r>
        <w:rPr>
          <w:iCs/>
        </w:rPr>
        <w:t>к «</w:t>
      </w:r>
      <w:r>
        <w:rPr>
          <w:b/>
          <w:iCs/>
        </w:rPr>
        <w:t xml:space="preserve">Техническому заданию» </w:t>
      </w:r>
      <w:r>
        <w:rPr>
          <w:iCs/>
        </w:rPr>
        <w:t>(Форма 5).</w:t>
      </w:r>
      <w:r>
        <w:rPr>
          <w:b/>
          <w:iCs/>
        </w:rPr>
        <w:t xml:space="preserve"> </w:t>
      </w:r>
    </w:p>
    <w:p w:rsidR="00DC4515" w:rsidRPr="000A6477" w:rsidRDefault="00DC4515" w:rsidP="00DC4515">
      <w:pPr>
        <w:pStyle w:val="af"/>
        <w:spacing w:line="276" w:lineRule="auto"/>
        <w:ind w:left="0"/>
        <w:jc w:val="both"/>
        <w:rPr>
          <w:b/>
        </w:rPr>
      </w:pPr>
      <w:r w:rsidRPr="000A6477">
        <w:rPr>
          <w:b/>
        </w:rPr>
        <w:t xml:space="preserve">Основные требования к Претенденту. </w:t>
      </w:r>
    </w:p>
    <w:p w:rsidR="00DC4515" w:rsidRPr="008D5E0A" w:rsidRDefault="00DC4515" w:rsidP="00DC4515">
      <w:pPr>
        <w:pStyle w:val="ab"/>
        <w:numPr>
          <w:ilvl w:val="0"/>
          <w:numId w:val="18"/>
        </w:numPr>
        <w:tabs>
          <w:tab w:val="left" w:pos="426"/>
        </w:tabs>
        <w:ind w:left="0" w:firstLine="0"/>
        <w:jc w:val="both"/>
        <w:rPr>
          <w:rFonts w:ascii="Times New Roman" w:hAnsi="Times New Roman"/>
          <w:sz w:val="24"/>
        </w:rPr>
      </w:pPr>
      <w:r w:rsidRPr="008D5E0A">
        <w:rPr>
          <w:rFonts w:ascii="Times New Roman" w:hAnsi="Times New Roman"/>
          <w:sz w:val="24"/>
        </w:rPr>
        <w:t>Соответствие  «</w:t>
      </w:r>
      <w:r>
        <w:rPr>
          <w:rFonts w:ascii="Times New Roman" w:hAnsi="Times New Roman"/>
          <w:sz w:val="24"/>
        </w:rPr>
        <w:t>К</w:t>
      </w:r>
      <w:r w:rsidRPr="008D5E0A">
        <w:rPr>
          <w:rFonts w:ascii="Times New Roman" w:hAnsi="Times New Roman"/>
          <w:sz w:val="24"/>
        </w:rPr>
        <w:t xml:space="preserve">ритериям </w:t>
      </w:r>
      <w:r>
        <w:rPr>
          <w:rFonts w:ascii="Times New Roman" w:hAnsi="Times New Roman"/>
          <w:sz w:val="24"/>
        </w:rPr>
        <w:t>технической оценки оферт участников закупки</w:t>
      </w:r>
      <w:r w:rsidRPr="008D5E0A">
        <w:rPr>
          <w:rFonts w:ascii="Times New Roman" w:hAnsi="Times New Roman"/>
          <w:sz w:val="24"/>
        </w:rPr>
        <w:t xml:space="preserve"> по тип</w:t>
      </w:r>
      <w:r>
        <w:rPr>
          <w:rFonts w:ascii="Times New Roman" w:hAnsi="Times New Roman"/>
          <w:sz w:val="24"/>
        </w:rPr>
        <w:t>у</w:t>
      </w:r>
      <w:r w:rsidRPr="008D5E0A">
        <w:rPr>
          <w:rFonts w:ascii="Times New Roman" w:hAnsi="Times New Roman"/>
          <w:sz w:val="24"/>
        </w:rPr>
        <w:t xml:space="preserve"> сделк</w:t>
      </w:r>
      <w:r>
        <w:rPr>
          <w:rFonts w:ascii="Times New Roman" w:hAnsi="Times New Roman"/>
          <w:sz w:val="24"/>
        </w:rPr>
        <w:t>и</w:t>
      </w:r>
      <w:r w:rsidRPr="008D5E0A">
        <w:rPr>
          <w:rFonts w:ascii="Times New Roman" w:hAnsi="Times New Roman"/>
          <w:b/>
          <w:sz w:val="24"/>
        </w:rPr>
        <w:t xml:space="preserve"> </w:t>
      </w:r>
      <w:r>
        <w:rPr>
          <w:rFonts w:ascii="Times New Roman" w:hAnsi="Times New Roman"/>
          <w:sz w:val="24"/>
        </w:rPr>
        <w:t>1607</w:t>
      </w:r>
      <w:r w:rsidRPr="000A2A1A">
        <w:rPr>
          <w:rFonts w:ascii="Times New Roman" w:hAnsi="Times New Roman"/>
          <w:sz w:val="24"/>
        </w:rPr>
        <w:t xml:space="preserve"> «</w:t>
      </w:r>
      <w:r>
        <w:rPr>
          <w:rFonts w:ascii="Times New Roman" w:hAnsi="Times New Roman"/>
          <w:sz w:val="24"/>
          <w:u w:val="single"/>
        </w:rPr>
        <w:t>Оказание услуг по эксплуатации, обслуживанию, текущему ремонту электроэнергетического оборудования и сетей, включая оперативно-диспетчерское управление ими</w:t>
      </w:r>
      <w:r>
        <w:rPr>
          <w:rFonts w:ascii="Times New Roman" w:hAnsi="Times New Roman"/>
          <w:sz w:val="24"/>
        </w:rPr>
        <w:t>» (Форма 9</w:t>
      </w:r>
      <w:r w:rsidRPr="008D5E0A">
        <w:rPr>
          <w:rFonts w:ascii="Times New Roman" w:hAnsi="Times New Roman"/>
          <w:sz w:val="24"/>
        </w:rPr>
        <w:t>);</w:t>
      </w:r>
    </w:p>
    <w:p w:rsidR="00DC4515" w:rsidRPr="00603E30" w:rsidRDefault="00DC4515" w:rsidP="00DC4515">
      <w:pPr>
        <w:pStyle w:val="ab"/>
        <w:numPr>
          <w:ilvl w:val="0"/>
          <w:numId w:val="18"/>
        </w:numPr>
        <w:spacing w:line="276" w:lineRule="auto"/>
        <w:ind w:left="0" w:hanging="142"/>
        <w:jc w:val="both"/>
        <w:rPr>
          <w:rFonts w:ascii="Times New Roman" w:hAnsi="Times New Roman"/>
          <w:sz w:val="24"/>
        </w:rPr>
      </w:pPr>
      <w:r>
        <w:rPr>
          <w:rFonts w:ascii="Times New Roman" w:hAnsi="Times New Roman"/>
          <w:sz w:val="24"/>
        </w:rPr>
        <w:t xml:space="preserve">   </w:t>
      </w:r>
      <w:r w:rsidRPr="008D5E0A">
        <w:rPr>
          <w:rFonts w:ascii="Times New Roman" w:hAnsi="Times New Roman"/>
          <w:sz w:val="24"/>
        </w:rPr>
        <w:t>Предоставление полного пакета документов к «</w:t>
      </w:r>
      <w:r>
        <w:rPr>
          <w:rFonts w:ascii="Times New Roman" w:hAnsi="Times New Roman"/>
          <w:sz w:val="24"/>
        </w:rPr>
        <w:t>К</w:t>
      </w:r>
      <w:r w:rsidRPr="008D5E0A">
        <w:rPr>
          <w:rFonts w:ascii="Times New Roman" w:hAnsi="Times New Roman"/>
          <w:sz w:val="24"/>
        </w:rPr>
        <w:t xml:space="preserve">ритериям </w:t>
      </w:r>
      <w:r>
        <w:rPr>
          <w:rFonts w:ascii="Times New Roman" w:hAnsi="Times New Roman"/>
          <w:sz w:val="24"/>
        </w:rPr>
        <w:t>технической оценки оферт участников закупки</w:t>
      </w:r>
      <w:r w:rsidRPr="008D5E0A">
        <w:rPr>
          <w:rFonts w:ascii="Times New Roman" w:hAnsi="Times New Roman"/>
          <w:sz w:val="24"/>
        </w:rPr>
        <w:t xml:space="preserve"> по тип</w:t>
      </w:r>
      <w:r>
        <w:rPr>
          <w:rFonts w:ascii="Times New Roman" w:hAnsi="Times New Roman"/>
          <w:sz w:val="24"/>
        </w:rPr>
        <w:t>у</w:t>
      </w:r>
      <w:r w:rsidRPr="008D5E0A">
        <w:rPr>
          <w:rFonts w:ascii="Times New Roman" w:hAnsi="Times New Roman"/>
          <w:sz w:val="24"/>
        </w:rPr>
        <w:t xml:space="preserve"> сделк</w:t>
      </w:r>
      <w:r>
        <w:rPr>
          <w:rFonts w:ascii="Times New Roman" w:hAnsi="Times New Roman"/>
          <w:sz w:val="24"/>
        </w:rPr>
        <w:t>и</w:t>
      </w:r>
      <w:r w:rsidRPr="008D5E0A">
        <w:rPr>
          <w:rFonts w:ascii="Times New Roman" w:hAnsi="Times New Roman"/>
          <w:sz w:val="24"/>
        </w:rPr>
        <w:t xml:space="preserve"> </w:t>
      </w:r>
      <w:r w:rsidRPr="008D5E0A">
        <w:rPr>
          <w:rFonts w:ascii="Times New Roman" w:hAnsi="Times New Roman"/>
          <w:b/>
          <w:sz w:val="24"/>
        </w:rPr>
        <w:t xml:space="preserve"> </w:t>
      </w:r>
      <w:r>
        <w:rPr>
          <w:rFonts w:ascii="Times New Roman" w:hAnsi="Times New Roman"/>
          <w:sz w:val="24"/>
        </w:rPr>
        <w:t>1607</w:t>
      </w:r>
      <w:r w:rsidRPr="000A2A1A">
        <w:rPr>
          <w:rFonts w:ascii="Times New Roman" w:hAnsi="Times New Roman"/>
          <w:sz w:val="24"/>
        </w:rPr>
        <w:t xml:space="preserve"> «</w:t>
      </w:r>
      <w:r>
        <w:rPr>
          <w:rFonts w:ascii="Times New Roman" w:hAnsi="Times New Roman"/>
          <w:sz w:val="24"/>
          <w:u w:val="single"/>
        </w:rPr>
        <w:t>Оказание услуг по эксплуатации, обслуживанию, текущему ремонту электроэнергетического оборудования и сетей, включая оперативно-диспетчерское управление ими</w:t>
      </w:r>
      <w:r>
        <w:rPr>
          <w:rFonts w:ascii="Times New Roman" w:hAnsi="Times New Roman"/>
          <w:sz w:val="24"/>
        </w:rPr>
        <w:t>»</w:t>
      </w:r>
      <w:r w:rsidRPr="008D5E0A">
        <w:t xml:space="preserve"> </w:t>
      </w:r>
      <w:r>
        <w:rPr>
          <w:rFonts w:ascii="Times New Roman" w:hAnsi="Times New Roman"/>
          <w:sz w:val="24"/>
        </w:rPr>
        <w:t>(Форма 9</w:t>
      </w:r>
      <w:r w:rsidRPr="003E624E">
        <w:rPr>
          <w:rFonts w:ascii="Times New Roman" w:hAnsi="Times New Roman"/>
          <w:sz w:val="24"/>
        </w:rPr>
        <w:t>).</w:t>
      </w:r>
    </w:p>
    <w:p w:rsidR="00DC4515" w:rsidRPr="000A6477" w:rsidRDefault="00DC4515" w:rsidP="00DC4515">
      <w:pPr>
        <w:pStyle w:val="ab"/>
        <w:numPr>
          <w:ilvl w:val="0"/>
          <w:numId w:val="9"/>
        </w:numPr>
        <w:autoSpaceDE w:val="0"/>
        <w:autoSpaceDN w:val="0"/>
        <w:adjustRightInd w:val="0"/>
        <w:spacing w:before="0" w:line="276" w:lineRule="auto"/>
        <w:ind w:left="0" w:firstLine="0"/>
        <w:jc w:val="both"/>
        <w:rPr>
          <w:rFonts w:ascii="Times New Roman" w:hAnsi="Times New Roman"/>
          <w:b/>
          <w:sz w:val="24"/>
        </w:rPr>
      </w:pPr>
      <w:r w:rsidRPr="000A6477">
        <w:rPr>
          <w:rFonts w:ascii="Times New Roman" w:hAnsi="Times New Roman"/>
          <w:b/>
          <w:sz w:val="24"/>
        </w:rPr>
        <w:t xml:space="preserve">Условия выполнения работ: </w:t>
      </w:r>
    </w:p>
    <w:p w:rsidR="00DC4515" w:rsidRDefault="00DC4515" w:rsidP="00DC4515">
      <w:pPr>
        <w:pStyle w:val="ab"/>
        <w:numPr>
          <w:ilvl w:val="0"/>
          <w:numId w:val="11"/>
        </w:numPr>
        <w:tabs>
          <w:tab w:val="num" w:pos="720"/>
        </w:tabs>
        <w:autoSpaceDE w:val="0"/>
        <w:autoSpaceDN w:val="0"/>
        <w:adjustRightInd w:val="0"/>
        <w:spacing w:before="0" w:line="276" w:lineRule="auto"/>
        <w:ind w:left="0" w:firstLine="0"/>
        <w:jc w:val="both"/>
        <w:rPr>
          <w:rFonts w:ascii="Times New Roman" w:hAnsi="Times New Roman"/>
          <w:sz w:val="24"/>
        </w:rPr>
      </w:pPr>
      <w:r w:rsidRPr="000A6477">
        <w:rPr>
          <w:rFonts w:ascii="Times New Roman" w:hAnsi="Times New Roman"/>
          <w:sz w:val="24"/>
        </w:rPr>
        <w:t>При выполнении подрядных работ на объектах ОАО «СН-МНГ» Подрядчик соблюдает требования:</w:t>
      </w:r>
    </w:p>
    <w:p w:rsidR="00DC4515" w:rsidRPr="00D0599C" w:rsidRDefault="00DC4515" w:rsidP="00DC4515">
      <w:pPr>
        <w:autoSpaceDE w:val="0"/>
        <w:autoSpaceDN w:val="0"/>
        <w:adjustRightInd w:val="0"/>
        <w:spacing w:before="0" w:line="276" w:lineRule="auto"/>
        <w:jc w:val="both"/>
        <w:rPr>
          <w:rFonts w:ascii="Times New Roman" w:hAnsi="Times New Roman"/>
          <w:sz w:val="24"/>
        </w:rPr>
      </w:pPr>
      <w:r w:rsidRPr="00D0599C">
        <w:rPr>
          <w:rFonts w:ascii="Times New Roman" w:hAnsi="Times New Roman"/>
          <w:sz w:val="24"/>
        </w:rPr>
        <w:t>1</w:t>
      </w:r>
      <w:r w:rsidRPr="000A6477">
        <w:rPr>
          <w:rFonts w:ascii="Times New Roman" w:hAnsi="Times New Roman"/>
          <w:sz w:val="24"/>
        </w:rPr>
        <w:t>. Стандарта «Общие требования, предъявляемые к подрядным организациям в Открытом акционерном обществе «</w:t>
      </w:r>
      <w:proofErr w:type="spellStart"/>
      <w:r w:rsidRPr="000A6477">
        <w:rPr>
          <w:rFonts w:ascii="Times New Roman" w:hAnsi="Times New Roman"/>
          <w:sz w:val="24"/>
        </w:rPr>
        <w:t>Славнефть-Мегионнефтегаз</w:t>
      </w:r>
      <w:proofErr w:type="spellEnd"/>
      <w:r w:rsidRPr="000A6477">
        <w:rPr>
          <w:rFonts w:ascii="Times New Roman" w:hAnsi="Times New Roman"/>
          <w:sz w:val="24"/>
        </w:rPr>
        <w:t>» в области охраны труда, промышленной, пожарной и экологической безопасности»;</w:t>
      </w:r>
    </w:p>
    <w:p w:rsidR="00DC4515" w:rsidRPr="00AF5B43" w:rsidRDefault="00DC4515" w:rsidP="00DC4515">
      <w:pPr>
        <w:pStyle w:val="ab"/>
        <w:autoSpaceDE w:val="0"/>
        <w:autoSpaceDN w:val="0"/>
        <w:adjustRightInd w:val="0"/>
        <w:spacing w:before="0" w:line="276" w:lineRule="auto"/>
        <w:ind w:left="0"/>
        <w:jc w:val="both"/>
        <w:rPr>
          <w:rFonts w:ascii="Times New Roman" w:hAnsi="Times New Roman"/>
          <w:sz w:val="24"/>
        </w:rPr>
      </w:pPr>
      <w:r>
        <w:rPr>
          <w:rFonts w:ascii="Times New Roman" w:hAnsi="Times New Roman"/>
          <w:sz w:val="24"/>
        </w:rPr>
        <w:lastRenderedPageBreak/>
        <w:t>2. Положения «О контрольно-пропускных пунктах Открытого акционерного общества «</w:t>
      </w:r>
      <w:proofErr w:type="spellStart"/>
      <w:r>
        <w:rPr>
          <w:rFonts w:ascii="Times New Roman" w:hAnsi="Times New Roman"/>
          <w:sz w:val="24"/>
        </w:rPr>
        <w:t>Славнефть-Мегионнефтегаз</w:t>
      </w:r>
      <w:proofErr w:type="spellEnd"/>
      <w:r>
        <w:rPr>
          <w:rFonts w:ascii="Times New Roman" w:hAnsi="Times New Roman"/>
          <w:sz w:val="24"/>
        </w:rPr>
        <w:t>»;</w:t>
      </w:r>
    </w:p>
    <w:p w:rsidR="00DC4515" w:rsidRDefault="00DC4515" w:rsidP="00DC4515">
      <w:pPr>
        <w:autoSpaceDE w:val="0"/>
        <w:autoSpaceDN w:val="0"/>
        <w:adjustRightInd w:val="0"/>
        <w:spacing w:before="0" w:line="276" w:lineRule="auto"/>
        <w:jc w:val="both"/>
        <w:rPr>
          <w:rFonts w:ascii="Times New Roman" w:hAnsi="Times New Roman"/>
          <w:sz w:val="24"/>
        </w:rPr>
      </w:pPr>
      <w:r>
        <w:rPr>
          <w:rFonts w:ascii="Times New Roman" w:hAnsi="Times New Roman"/>
          <w:sz w:val="24"/>
        </w:rPr>
        <w:t>3.Стандарта «Транспортная безопасность в Открытом акционерном обществе «</w:t>
      </w:r>
      <w:proofErr w:type="spellStart"/>
      <w:r>
        <w:rPr>
          <w:rFonts w:ascii="Times New Roman" w:hAnsi="Times New Roman"/>
          <w:sz w:val="24"/>
        </w:rPr>
        <w:t>Славнефть-Мегионнефтегаз</w:t>
      </w:r>
      <w:proofErr w:type="spellEnd"/>
      <w:r>
        <w:rPr>
          <w:rFonts w:ascii="Times New Roman" w:hAnsi="Times New Roman"/>
          <w:sz w:val="24"/>
        </w:rPr>
        <w:t>»;</w:t>
      </w:r>
    </w:p>
    <w:p w:rsidR="00DC4515" w:rsidRDefault="00DC4515" w:rsidP="00DC4515">
      <w:pPr>
        <w:pStyle w:val="af"/>
        <w:spacing w:line="276" w:lineRule="auto"/>
        <w:ind w:left="0"/>
        <w:jc w:val="both"/>
      </w:pPr>
      <w:r>
        <w:t>4.Регламент взаимодействия ОАО «СН-МНГ» с Подрядными организациями в процессе привлечения Субподрядных организаций;</w:t>
      </w:r>
    </w:p>
    <w:p w:rsidR="00DC4515" w:rsidRDefault="00DC4515" w:rsidP="00DC4515">
      <w:pPr>
        <w:autoSpaceDE w:val="0"/>
        <w:autoSpaceDN w:val="0"/>
        <w:adjustRightInd w:val="0"/>
        <w:spacing w:before="0" w:line="276" w:lineRule="auto"/>
        <w:jc w:val="both"/>
        <w:rPr>
          <w:rFonts w:ascii="Times New Roman" w:hAnsi="Times New Roman"/>
          <w:sz w:val="24"/>
        </w:rPr>
      </w:pPr>
      <w:r>
        <w:rPr>
          <w:rFonts w:ascii="Times New Roman" w:hAnsi="Times New Roman"/>
          <w:color w:val="000000"/>
          <w:sz w:val="24"/>
        </w:rPr>
        <w:t>5.</w:t>
      </w:r>
      <w:r w:rsidRPr="000A6477">
        <w:rPr>
          <w:rFonts w:ascii="Times New Roman" w:hAnsi="Times New Roman"/>
          <w:color w:val="000000"/>
          <w:sz w:val="24"/>
        </w:rPr>
        <w:t xml:space="preserve"> </w:t>
      </w:r>
      <w:r w:rsidRPr="000A6477">
        <w:rPr>
          <w:rFonts w:ascii="Times New Roman" w:hAnsi="Times New Roman"/>
          <w:sz w:val="24"/>
        </w:rPr>
        <w:t>Процедуры «Контроль употребления алкоголя, наркотических и токсических веществ»</w:t>
      </w:r>
      <w:r>
        <w:rPr>
          <w:rFonts w:ascii="Times New Roman" w:hAnsi="Times New Roman"/>
          <w:sz w:val="24"/>
        </w:rPr>
        <w:t>;</w:t>
      </w:r>
    </w:p>
    <w:p w:rsidR="008B1564" w:rsidRDefault="00DC4515" w:rsidP="00DC4515">
      <w:pPr>
        <w:autoSpaceDE w:val="0"/>
        <w:autoSpaceDN w:val="0"/>
        <w:adjustRightInd w:val="0"/>
        <w:spacing w:before="0" w:line="276" w:lineRule="auto"/>
        <w:jc w:val="both"/>
        <w:rPr>
          <w:rFonts w:ascii="Times New Roman" w:hAnsi="Times New Roman"/>
          <w:sz w:val="24"/>
        </w:rPr>
      </w:pPr>
      <w:r>
        <w:rPr>
          <w:rFonts w:ascii="Times New Roman" w:hAnsi="Times New Roman"/>
          <w:sz w:val="24"/>
        </w:rPr>
        <w:t>6. Положение «О допуске подрядных организаций к выполнению работ/ оказанию услуг на производственной территории и объектах в ОАО «СН-МНГ».</w:t>
      </w:r>
    </w:p>
    <w:p w:rsidR="00DC4515" w:rsidRPr="00F97294" w:rsidRDefault="00DC4515" w:rsidP="00DC4515">
      <w:pPr>
        <w:pStyle w:val="ab"/>
        <w:numPr>
          <w:ilvl w:val="0"/>
          <w:numId w:val="17"/>
        </w:numPr>
        <w:autoSpaceDE w:val="0"/>
        <w:autoSpaceDN w:val="0"/>
        <w:adjustRightInd w:val="0"/>
        <w:spacing w:before="0" w:line="276" w:lineRule="auto"/>
        <w:ind w:left="0" w:firstLine="0"/>
        <w:jc w:val="both"/>
        <w:rPr>
          <w:rFonts w:ascii="Times New Roman" w:hAnsi="Times New Roman"/>
          <w:sz w:val="24"/>
        </w:rPr>
      </w:pPr>
      <w:r w:rsidRPr="000A6477">
        <w:rPr>
          <w:rFonts w:ascii="Times New Roman" w:hAnsi="Times New Roman"/>
          <w:sz w:val="24"/>
        </w:rPr>
        <w:t xml:space="preserve">Осуществлять постоянный </w:t>
      </w:r>
      <w:proofErr w:type="gramStart"/>
      <w:r w:rsidRPr="000A6477">
        <w:rPr>
          <w:rFonts w:ascii="Times New Roman" w:hAnsi="Times New Roman"/>
          <w:sz w:val="24"/>
        </w:rPr>
        <w:t>контроль за</w:t>
      </w:r>
      <w:proofErr w:type="gramEnd"/>
      <w:r w:rsidRPr="000A6477">
        <w:rPr>
          <w:rFonts w:ascii="Times New Roman" w:hAnsi="Times New Roman"/>
          <w:sz w:val="24"/>
        </w:rPr>
        <w:t xml:space="preserve"> соблюдением своим персоналом требований Договора и действующего законодательства РФ, с регулярным проведением в этих целях необходимых обучений, инструктажей и проверок.</w:t>
      </w:r>
    </w:p>
    <w:p w:rsidR="00DC4515" w:rsidRDefault="00DC4515" w:rsidP="00DC4515">
      <w:pPr>
        <w:pStyle w:val="ab"/>
        <w:numPr>
          <w:ilvl w:val="0"/>
          <w:numId w:val="17"/>
        </w:numPr>
        <w:autoSpaceDE w:val="0"/>
        <w:autoSpaceDN w:val="0"/>
        <w:adjustRightInd w:val="0"/>
        <w:spacing w:before="0" w:line="276" w:lineRule="auto"/>
        <w:ind w:left="0" w:firstLine="0"/>
        <w:jc w:val="both"/>
        <w:rPr>
          <w:rFonts w:ascii="Times New Roman" w:hAnsi="Times New Roman"/>
          <w:sz w:val="24"/>
        </w:rPr>
      </w:pPr>
      <w:r w:rsidRPr="00F97294">
        <w:rPr>
          <w:rFonts w:ascii="Times New Roman" w:hAnsi="Times New Roman"/>
          <w:sz w:val="24"/>
        </w:rPr>
        <w:t>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 руб.</w:t>
      </w:r>
    </w:p>
    <w:p w:rsidR="00DC4515" w:rsidRPr="006D7F8E" w:rsidRDefault="00DC4515" w:rsidP="00DC4515">
      <w:pPr>
        <w:pStyle w:val="ab"/>
        <w:numPr>
          <w:ilvl w:val="0"/>
          <w:numId w:val="17"/>
        </w:numPr>
        <w:autoSpaceDN w:val="0"/>
        <w:adjustRightInd w:val="0"/>
        <w:spacing w:line="276" w:lineRule="auto"/>
        <w:rPr>
          <w:rFonts w:ascii="Times New Roman" w:hAnsi="Times New Roman"/>
          <w:sz w:val="24"/>
        </w:rPr>
      </w:pPr>
      <w:r w:rsidRPr="006D7F8E">
        <w:rPr>
          <w:rFonts w:ascii="Times New Roman" w:hAnsi="Times New Roman"/>
          <w:sz w:val="24"/>
        </w:rPr>
        <w:t>смерть в результате несчастного случая;</w:t>
      </w:r>
    </w:p>
    <w:p w:rsidR="00DC4515" w:rsidRPr="00603E30" w:rsidRDefault="00DC4515" w:rsidP="00DC4515">
      <w:pPr>
        <w:pStyle w:val="ab"/>
        <w:numPr>
          <w:ilvl w:val="0"/>
          <w:numId w:val="17"/>
        </w:numPr>
        <w:autoSpaceDN w:val="0"/>
        <w:adjustRightInd w:val="0"/>
        <w:spacing w:line="276" w:lineRule="auto"/>
        <w:rPr>
          <w:rFonts w:ascii="Times New Roman" w:hAnsi="Times New Roman"/>
          <w:sz w:val="24"/>
        </w:rPr>
      </w:pPr>
      <w:r w:rsidRPr="006D7F8E">
        <w:rPr>
          <w:rFonts w:ascii="Times New Roman" w:hAnsi="Times New Roman"/>
          <w:sz w:val="24"/>
        </w:rPr>
        <w:t xml:space="preserve">- постоянная (полная) утрата трудоспособности в результате несчастного случая с установлением </w:t>
      </w:r>
      <w:r w:rsidRPr="006D7F8E">
        <w:rPr>
          <w:rFonts w:ascii="Times New Roman" w:hAnsi="Times New Roman"/>
          <w:sz w:val="24"/>
          <w:lang w:val="en-US"/>
        </w:rPr>
        <w:t>I</w:t>
      </w:r>
      <w:r w:rsidRPr="006D7F8E">
        <w:rPr>
          <w:rFonts w:ascii="Times New Roman" w:hAnsi="Times New Roman"/>
          <w:sz w:val="24"/>
        </w:rPr>
        <w:t xml:space="preserve">, </w:t>
      </w:r>
      <w:r w:rsidRPr="006D7F8E">
        <w:rPr>
          <w:rFonts w:ascii="Times New Roman" w:hAnsi="Times New Roman"/>
          <w:sz w:val="24"/>
          <w:lang w:val="en-US"/>
        </w:rPr>
        <w:t>II</w:t>
      </w:r>
      <w:r w:rsidRPr="006D7F8E">
        <w:rPr>
          <w:rFonts w:ascii="Times New Roman" w:hAnsi="Times New Roman"/>
          <w:sz w:val="24"/>
        </w:rPr>
        <w:t xml:space="preserve">, </w:t>
      </w:r>
      <w:r w:rsidRPr="006D7F8E">
        <w:rPr>
          <w:rFonts w:ascii="Times New Roman" w:hAnsi="Times New Roman"/>
          <w:sz w:val="24"/>
          <w:lang w:val="en-US"/>
        </w:rPr>
        <w:t>III</w:t>
      </w:r>
      <w:r>
        <w:rPr>
          <w:rFonts w:ascii="Times New Roman" w:hAnsi="Times New Roman"/>
          <w:sz w:val="24"/>
        </w:rPr>
        <w:t xml:space="preserve"> группы инвалидности.</w:t>
      </w:r>
    </w:p>
    <w:p w:rsidR="00DC4515" w:rsidRPr="000A6477" w:rsidRDefault="00DC4515" w:rsidP="00DC4515">
      <w:pPr>
        <w:jc w:val="both"/>
        <w:rPr>
          <w:rFonts w:ascii="Times New Roman" w:hAnsi="Times New Roman"/>
          <w:sz w:val="24"/>
        </w:rPr>
      </w:pPr>
    </w:p>
    <w:p w:rsidR="00DC4515" w:rsidRPr="000127F9" w:rsidRDefault="00DC4515" w:rsidP="00DC4515">
      <w:pPr>
        <w:jc w:val="both"/>
        <w:rPr>
          <w:rFonts w:ascii="Times New Roman" w:hAnsi="Times New Roman"/>
          <w:sz w:val="24"/>
        </w:rPr>
      </w:pPr>
    </w:p>
    <w:p w:rsidR="00DC4515" w:rsidRPr="000127F9" w:rsidRDefault="00DC4515" w:rsidP="00DC4515">
      <w:pPr>
        <w:jc w:val="both"/>
        <w:rPr>
          <w:rFonts w:ascii="Times New Roman" w:hAnsi="Times New Roman"/>
          <w:sz w:val="24"/>
        </w:rPr>
      </w:pPr>
    </w:p>
    <w:p w:rsidR="00CB3C04" w:rsidRDefault="00CB3C04" w:rsidP="00CB3C04">
      <w:pPr>
        <w:spacing w:before="0"/>
        <w:rPr>
          <w:rFonts w:ascii="Times New Roman" w:hAnsi="Times New Roman"/>
          <w:sz w:val="24"/>
        </w:rPr>
      </w:pPr>
    </w:p>
    <w:p w:rsidR="009067C9" w:rsidRDefault="009067C9" w:rsidP="00CB3C04">
      <w:pPr>
        <w:spacing w:before="0"/>
        <w:rPr>
          <w:rFonts w:ascii="Times New Roman" w:hAnsi="Times New Roman"/>
          <w:b/>
          <w:sz w:val="24"/>
        </w:rPr>
      </w:pPr>
    </w:p>
    <w:p w:rsidR="00DC4515" w:rsidRDefault="00DC4515" w:rsidP="00CB3C04">
      <w:pPr>
        <w:spacing w:before="0"/>
        <w:rPr>
          <w:rFonts w:ascii="Times New Roman" w:hAnsi="Times New Roman"/>
          <w:b/>
          <w:sz w:val="24"/>
        </w:rPr>
      </w:pPr>
    </w:p>
    <w:p w:rsidR="00DC4515" w:rsidRDefault="00DC4515" w:rsidP="00CB3C04">
      <w:pPr>
        <w:spacing w:before="0"/>
        <w:rPr>
          <w:rFonts w:ascii="Times New Roman" w:hAnsi="Times New Roman"/>
          <w:b/>
          <w:sz w:val="24"/>
        </w:rPr>
      </w:pPr>
    </w:p>
    <w:p w:rsidR="00DC4515" w:rsidRDefault="00DC4515" w:rsidP="00CB3C04">
      <w:pPr>
        <w:spacing w:before="0"/>
        <w:rPr>
          <w:rFonts w:ascii="Times New Roman" w:hAnsi="Times New Roman"/>
          <w:b/>
          <w:sz w:val="24"/>
        </w:rPr>
      </w:pPr>
    </w:p>
    <w:p w:rsidR="00DC4515" w:rsidRDefault="00DC4515" w:rsidP="00CB3C04">
      <w:pPr>
        <w:spacing w:before="0"/>
        <w:rPr>
          <w:rFonts w:ascii="Times New Roman" w:hAnsi="Times New Roman"/>
          <w:b/>
          <w:sz w:val="24"/>
        </w:rPr>
      </w:pPr>
    </w:p>
    <w:p w:rsidR="00DC4515" w:rsidRDefault="00DC4515" w:rsidP="00CB3C04">
      <w:pPr>
        <w:spacing w:before="0"/>
        <w:rPr>
          <w:rFonts w:ascii="Times New Roman" w:hAnsi="Times New Roman"/>
          <w:b/>
          <w:sz w:val="24"/>
        </w:rPr>
      </w:pPr>
    </w:p>
    <w:p w:rsidR="00DC4515" w:rsidRDefault="00DC4515" w:rsidP="00CB3C04">
      <w:pPr>
        <w:spacing w:before="0"/>
        <w:rPr>
          <w:rFonts w:ascii="Times New Roman" w:hAnsi="Times New Roman"/>
          <w:b/>
          <w:sz w:val="24"/>
        </w:rPr>
      </w:pPr>
    </w:p>
    <w:p w:rsidR="00DC4515" w:rsidRDefault="00DC4515" w:rsidP="00CB3C04">
      <w:pPr>
        <w:spacing w:before="0"/>
        <w:rPr>
          <w:rFonts w:ascii="Times New Roman" w:hAnsi="Times New Roman"/>
          <w:b/>
          <w:sz w:val="24"/>
        </w:rPr>
      </w:pPr>
    </w:p>
    <w:p w:rsidR="00DC4515" w:rsidRDefault="00DC4515" w:rsidP="00CB3C04">
      <w:pPr>
        <w:spacing w:before="0"/>
        <w:rPr>
          <w:rFonts w:ascii="Times New Roman" w:hAnsi="Times New Roman"/>
          <w:b/>
          <w:sz w:val="24"/>
        </w:rPr>
      </w:pPr>
    </w:p>
    <w:p w:rsidR="00DC4515" w:rsidRDefault="00DC4515" w:rsidP="00CB3C04">
      <w:pPr>
        <w:spacing w:before="0"/>
        <w:rPr>
          <w:rFonts w:ascii="Times New Roman" w:hAnsi="Times New Roman"/>
          <w:b/>
          <w:sz w:val="24"/>
        </w:rPr>
      </w:pPr>
    </w:p>
    <w:p w:rsidR="00DC4515" w:rsidRDefault="00DC4515" w:rsidP="00CB3C04">
      <w:pPr>
        <w:spacing w:before="0"/>
        <w:rPr>
          <w:rFonts w:ascii="Times New Roman" w:hAnsi="Times New Roman"/>
          <w:b/>
          <w:sz w:val="24"/>
        </w:rPr>
      </w:pPr>
    </w:p>
    <w:p w:rsidR="00DC4515" w:rsidRDefault="00DC4515" w:rsidP="00CB3C04">
      <w:pPr>
        <w:spacing w:before="0"/>
        <w:rPr>
          <w:rFonts w:ascii="Times New Roman" w:hAnsi="Times New Roman"/>
          <w:b/>
          <w:sz w:val="24"/>
        </w:rPr>
      </w:pPr>
    </w:p>
    <w:p w:rsidR="00DC4515" w:rsidRDefault="00DC4515" w:rsidP="00CB3C04">
      <w:pPr>
        <w:spacing w:before="0"/>
        <w:rPr>
          <w:rFonts w:ascii="Times New Roman" w:hAnsi="Times New Roman"/>
          <w:b/>
          <w:sz w:val="24"/>
        </w:rPr>
      </w:pPr>
    </w:p>
    <w:p w:rsidR="00DC4515" w:rsidRDefault="00DC4515" w:rsidP="00CB3C04">
      <w:pPr>
        <w:spacing w:before="0"/>
        <w:rPr>
          <w:rFonts w:ascii="Times New Roman" w:hAnsi="Times New Roman"/>
          <w:b/>
          <w:sz w:val="24"/>
        </w:rPr>
      </w:pPr>
    </w:p>
    <w:p w:rsidR="00DC4515" w:rsidRDefault="00DC4515" w:rsidP="00CB3C04">
      <w:pPr>
        <w:spacing w:before="0"/>
        <w:rPr>
          <w:rFonts w:ascii="Times New Roman" w:hAnsi="Times New Roman"/>
          <w:b/>
          <w:sz w:val="24"/>
        </w:rPr>
      </w:pPr>
    </w:p>
    <w:p w:rsidR="00DC4515" w:rsidRDefault="00DC4515" w:rsidP="00CB3C04">
      <w:pPr>
        <w:spacing w:before="0"/>
        <w:rPr>
          <w:rFonts w:ascii="Times New Roman" w:hAnsi="Times New Roman"/>
          <w:b/>
          <w:sz w:val="24"/>
        </w:rPr>
      </w:pPr>
    </w:p>
    <w:p w:rsidR="00DC4515" w:rsidRDefault="00DC4515" w:rsidP="00CB3C04">
      <w:pPr>
        <w:spacing w:before="0"/>
        <w:rPr>
          <w:rFonts w:ascii="Times New Roman" w:hAnsi="Times New Roman"/>
          <w:b/>
          <w:sz w:val="24"/>
        </w:rPr>
      </w:pPr>
    </w:p>
    <w:p w:rsidR="00CB3C04" w:rsidRDefault="00CB3C04" w:rsidP="00CB3C04">
      <w:pPr>
        <w:spacing w:before="0"/>
        <w:rPr>
          <w:rFonts w:ascii="Times New Roman" w:hAnsi="Times New Roman"/>
          <w:b/>
          <w:sz w:val="24"/>
        </w:rPr>
      </w:pPr>
    </w:p>
    <w:p w:rsidR="00927DBF" w:rsidRDefault="00927DBF" w:rsidP="009F334F">
      <w:pPr>
        <w:spacing w:before="0"/>
        <w:ind w:left="4248" w:hanging="846"/>
        <w:jc w:val="both"/>
        <w:rPr>
          <w:rFonts w:ascii="Times New Roman" w:hAnsi="Times New Roman"/>
          <w:b/>
          <w:sz w:val="24"/>
        </w:rPr>
      </w:pPr>
    </w:p>
    <w:p w:rsidR="00DA3572" w:rsidRPr="00023DAF" w:rsidRDefault="00DA3572" w:rsidP="009F334F">
      <w:pPr>
        <w:spacing w:before="0"/>
        <w:ind w:left="4248" w:hanging="846"/>
        <w:jc w:val="both"/>
        <w:rPr>
          <w:rFonts w:ascii="Times New Roman" w:hAnsi="Times New Roman"/>
          <w:b/>
          <w:sz w:val="24"/>
        </w:rPr>
      </w:pPr>
    </w:p>
    <w:p w:rsidR="00DA3572" w:rsidRPr="00023DAF" w:rsidRDefault="00DA3572" w:rsidP="009F334F">
      <w:pPr>
        <w:spacing w:before="0"/>
        <w:ind w:left="4248" w:hanging="846"/>
        <w:jc w:val="both"/>
        <w:rPr>
          <w:rFonts w:ascii="Times New Roman" w:hAnsi="Times New Roman"/>
          <w:b/>
          <w:sz w:val="24"/>
        </w:rPr>
      </w:pPr>
    </w:p>
    <w:p w:rsidR="00DA3572" w:rsidRPr="00023DAF" w:rsidRDefault="00DA3572" w:rsidP="009F334F">
      <w:pPr>
        <w:spacing w:before="0"/>
        <w:ind w:left="4248" w:hanging="846"/>
        <w:jc w:val="both"/>
        <w:rPr>
          <w:rFonts w:ascii="Times New Roman" w:hAnsi="Times New Roman"/>
          <w:b/>
          <w:sz w:val="24"/>
        </w:rPr>
      </w:pPr>
    </w:p>
    <w:p w:rsidR="00DA3572" w:rsidRPr="00023DAF" w:rsidRDefault="00DA3572" w:rsidP="009F334F">
      <w:pPr>
        <w:spacing w:before="0"/>
        <w:ind w:left="4248" w:hanging="846"/>
        <w:jc w:val="both"/>
        <w:rPr>
          <w:rFonts w:ascii="Times New Roman" w:hAnsi="Times New Roman"/>
          <w:b/>
          <w:sz w:val="24"/>
        </w:rPr>
      </w:pPr>
    </w:p>
    <w:p w:rsidR="00DA3572" w:rsidRPr="00023DAF" w:rsidRDefault="00DA3572" w:rsidP="009F334F">
      <w:pPr>
        <w:spacing w:before="0"/>
        <w:ind w:left="4248" w:hanging="846"/>
        <w:jc w:val="both"/>
        <w:rPr>
          <w:rFonts w:ascii="Times New Roman" w:hAnsi="Times New Roman"/>
          <w:b/>
          <w:sz w:val="24"/>
        </w:rPr>
      </w:pPr>
    </w:p>
    <w:p w:rsidR="00DA3572" w:rsidRPr="00023DAF" w:rsidRDefault="00DA3572" w:rsidP="00CB3C04">
      <w:pPr>
        <w:spacing w:before="0"/>
        <w:jc w:val="both"/>
        <w:rPr>
          <w:rFonts w:ascii="Times New Roman" w:hAnsi="Times New Roman"/>
          <w:b/>
          <w:sz w:val="24"/>
        </w:rPr>
      </w:pPr>
    </w:p>
    <w:p w:rsidR="00DA3572" w:rsidRDefault="00DA3572" w:rsidP="009F334F">
      <w:pPr>
        <w:spacing w:before="0"/>
        <w:ind w:left="4248" w:hanging="846"/>
        <w:jc w:val="both"/>
        <w:rPr>
          <w:rFonts w:ascii="Times New Roman" w:hAnsi="Times New Roman"/>
          <w:b/>
          <w:sz w:val="24"/>
        </w:rPr>
      </w:pPr>
    </w:p>
    <w:p w:rsidR="009067C9" w:rsidRPr="00023DAF" w:rsidRDefault="009067C9" w:rsidP="009F334F">
      <w:pPr>
        <w:spacing w:before="0"/>
        <w:ind w:left="4248" w:hanging="846"/>
        <w:jc w:val="both"/>
        <w:rPr>
          <w:rFonts w:ascii="Times New Roman" w:hAnsi="Times New Roman"/>
          <w:b/>
          <w:sz w:val="24"/>
        </w:rPr>
      </w:pPr>
    </w:p>
    <w:p w:rsidR="00230F80" w:rsidRPr="009A35A4" w:rsidRDefault="00230F80" w:rsidP="009F334F">
      <w:pPr>
        <w:spacing w:before="0"/>
        <w:ind w:left="4248" w:hanging="846"/>
        <w:jc w:val="both"/>
        <w:rPr>
          <w:rFonts w:ascii="Times New Roman" w:hAnsi="Times New Roman"/>
          <w:b/>
          <w:sz w:val="24"/>
        </w:rPr>
      </w:pPr>
      <w:r w:rsidRPr="009A35A4">
        <w:rPr>
          <w:rFonts w:ascii="Times New Roman" w:hAnsi="Times New Roman"/>
          <w:b/>
          <w:sz w:val="24"/>
        </w:rPr>
        <w:lastRenderedPageBreak/>
        <w:t>Форма 7 «Перечень аффилированных организаций»</w:t>
      </w:r>
    </w:p>
    <w:p w:rsidR="00230F80" w:rsidRPr="009A35A4" w:rsidRDefault="00230F80" w:rsidP="000127F9">
      <w:pPr>
        <w:spacing w:before="0"/>
        <w:jc w:val="right"/>
        <w:rPr>
          <w:rFonts w:ascii="Times New Roman" w:hAnsi="Times New Roman"/>
          <w:b/>
          <w:sz w:val="24"/>
        </w:rPr>
      </w:pPr>
    </w:p>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Перечень аффилированных организаций</w:t>
      </w:r>
    </w:p>
    <w:p w:rsidR="00230F80" w:rsidRPr="009A35A4" w:rsidRDefault="00230F80" w:rsidP="000127F9">
      <w:pPr>
        <w:widowControl w:val="0"/>
        <w:autoSpaceDE w:val="0"/>
        <w:autoSpaceDN w:val="0"/>
        <w:adjustRightInd w:val="0"/>
        <w:spacing w:before="0"/>
        <w:rPr>
          <w:rFonts w:ascii="Times New Roman" w:hAnsi="Times New Roman"/>
          <w:sz w:val="24"/>
        </w:rPr>
      </w:pPr>
    </w:p>
    <w:tbl>
      <w:tblPr>
        <w:tblW w:w="10200" w:type="dxa"/>
        <w:tblInd w:w="-459" w:type="dxa"/>
        <w:tblLayout w:type="fixed"/>
        <w:tblLook w:val="0000"/>
      </w:tblPr>
      <w:tblGrid>
        <w:gridCol w:w="567"/>
        <w:gridCol w:w="1701"/>
        <w:gridCol w:w="1843"/>
        <w:gridCol w:w="1418"/>
        <w:gridCol w:w="1455"/>
        <w:gridCol w:w="1007"/>
        <w:gridCol w:w="696"/>
        <w:gridCol w:w="707"/>
        <w:gridCol w:w="806"/>
      </w:tblGrid>
      <w:tr w:rsidR="00230F80" w:rsidRPr="009A35A4" w:rsidTr="000127F9">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w:t>
            </w:r>
          </w:p>
          <w:p w:rsidR="00230F80" w:rsidRPr="009A35A4" w:rsidRDefault="00230F80" w:rsidP="000127F9">
            <w:pPr>
              <w:widowControl w:val="0"/>
              <w:autoSpaceDE w:val="0"/>
              <w:autoSpaceDN w:val="0"/>
              <w:adjustRightInd w:val="0"/>
              <w:spacing w:before="0"/>
              <w:jc w:val="center"/>
              <w:rPr>
                <w:rFonts w:ascii="Times New Roman" w:hAnsi="Times New Roman"/>
                <w:b/>
                <w:sz w:val="24"/>
              </w:rPr>
            </w:pPr>
            <w:proofErr w:type="gramStart"/>
            <w:r w:rsidRPr="009A35A4">
              <w:rPr>
                <w:rFonts w:ascii="Times New Roman" w:hAnsi="Times New Roman"/>
                <w:b/>
                <w:sz w:val="24"/>
              </w:rPr>
              <w:t>п</w:t>
            </w:r>
            <w:proofErr w:type="gramEnd"/>
            <w:r w:rsidRPr="009A35A4">
              <w:rPr>
                <w:rFonts w:ascii="Times New Roman" w:hAnsi="Times New Roman"/>
                <w:b/>
                <w:sz w:val="24"/>
              </w:rPr>
              <w:t>/п</w:t>
            </w:r>
          </w:p>
        </w:tc>
        <w:tc>
          <w:tcPr>
            <w:tcW w:w="1701"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Полное наименование в соответствии с учредительными документами</w:t>
            </w:r>
          </w:p>
        </w:tc>
        <w:tc>
          <w:tcPr>
            <w:tcW w:w="1843"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Телефон/ факс</w:t>
            </w:r>
          </w:p>
        </w:tc>
        <w:tc>
          <w:tcPr>
            <w:tcW w:w="1455"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ФИО руководителя организации</w:t>
            </w:r>
          </w:p>
        </w:tc>
        <w:tc>
          <w:tcPr>
            <w:tcW w:w="100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Код БИК</w:t>
            </w:r>
          </w:p>
        </w:tc>
        <w:tc>
          <w:tcPr>
            <w:tcW w:w="69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ИНН</w:t>
            </w:r>
          </w:p>
        </w:tc>
        <w:tc>
          <w:tcPr>
            <w:tcW w:w="707"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ОГРН</w:t>
            </w:r>
          </w:p>
        </w:tc>
        <w:tc>
          <w:tcPr>
            <w:tcW w:w="806" w:type="dxa"/>
            <w:tcBorders>
              <w:top w:val="single" w:sz="6" w:space="0" w:color="auto"/>
              <w:left w:val="single" w:sz="6" w:space="0" w:color="auto"/>
              <w:bottom w:val="single" w:sz="6" w:space="0" w:color="auto"/>
              <w:right w:val="single" w:sz="6" w:space="0" w:color="auto"/>
            </w:tcBorders>
            <w:shd w:val="clear" w:color="auto" w:fill="D9D9D9"/>
            <w:vAlign w:val="center"/>
          </w:tcPr>
          <w:p w:rsidR="00230F80" w:rsidRPr="009A35A4" w:rsidRDefault="00230F80" w:rsidP="000127F9">
            <w:pPr>
              <w:widowControl w:val="0"/>
              <w:autoSpaceDE w:val="0"/>
              <w:autoSpaceDN w:val="0"/>
              <w:adjustRightInd w:val="0"/>
              <w:spacing w:before="0"/>
              <w:jc w:val="center"/>
              <w:rPr>
                <w:rFonts w:ascii="Times New Roman" w:hAnsi="Times New Roman"/>
                <w:b/>
                <w:sz w:val="24"/>
              </w:rPr>
            </w:pPr>
            <w:r w:rsidRPr="009A35A4">
              <w:rPr>
                <w:rFonts w:ascii="Times New Roman" w:hAnsi="Times New Roman"/>
                <w:b/>
                <w:sz w:val="24"/>
              </w:rPr>
              <w:t>ОКПО</w:t>
            </w: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11"/>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r w:rsidR="00230F80" w:rsidRPr="009A35A4" w:rsidTr="000127F9">
        <w:trPr>
          <w:trHeight w:val="227"/>
        </w:trPr>
        <w:tc>
          <w:tcPr>
            <w:tcW w:w="56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701"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843"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455"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10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69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707"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c>
          <w:tcPr>
            <w:tcW w:w="806" w:type="dxa"/>
            <w:tcBorders>
              <w:top w:val="single" w:sz="6" w:space="0" w:color="auto"/>
              <w:left w:val="single" w:sz="6" w:space="0" w:color="auto"/>
              <w:bottom w:val="single" w:sz="6" w:space="0" w:color="auto"/>
              <w:right w:val="single" w:sz="6" w:space="0" w:color="auto"/>
            </w:tcBorders>
          </w:tcPr>
          <w:p w:rsidR="00230F80" w:rsidRPr="009A35A4" w:rsidRDefault="00230F80" w:rsidP="000127F9">
            <w:pPr>
              <w:widowControl w:val="0"/>
              <w:autoSpaceDE w:val="0"/>
              <w:autoSpaceDN w:val="0"/>
              <w:adjustRightInd w:val="0"/>
              <w:spacing w:before="0"/>
              <w:jc w:val="both"/>
              <w:rPr>
                <w:rFonts w:ascii="Times New Roman" w:hAnsi="Times New Roman"/>
                <w:sz w:val="24"/>
              </w:rPr>
            </w:pPr>
          </w:p>
        </w:tc>
      </w:tr>
    </w:tbl>
    <w:p w:rsidR="004E5AD6" w:rsidRDefault="004E5AD6"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4E5AD6">
      <w:pPr>
        <w:spacing w:before="0"/>
        <w:ind w:firstLine="708"/>
        <w:rPr>
          <w:rFonts w:ascii="Times New Roman" w:hAnsi="Times New Roman"/>
          <w:b/>
          <w:sz w:val="24"/>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Default="009A35A4" w:rsidP="009A35A4">
      <w:pPr>
        <w:jc w:val="right"/>
        <w:rPr>
          <w:b/>
          <w:szCs w:val="22"/>
        </w:rPr>
      </w:pPr>
    </w:p>
    <w:p w:rsidR="009A35A4" w:rsidRPr="009A35A4" w:rsidRDefault="009A35A4" w:rsidP="00E05954">
      <w:pPr>
        <w:spacing w:before="0"/>
        <w:rPr>
          <w:rFonts w:ascii="Times New Roman" w:hAnsi="Times New Roman"/>
          <w:b/>
          <w:sz w:val="24"/>
        </w:rPr>
      </w:pPr>
    </w:p>
    <w:sectPr w:rsidR="009A35A4" w:rsidRPr="009A35A4" w:rsidSect="001E1B26">
      <w:pgSz w:w="11906" w:h="16838"/>
      <w:pgMar w:top="1134" w:right="567" w:bottom="993"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1DA6" w:rsidRDefault="007D1DA6">
      <w:pPr>
        <w:spacing w:before="0"/>
      </w:pPr>
      <w:r>
        <w:separator/>
      </w:r>
    </w:p>
  </w:endnote>
  <w:endnote w:type="continuationSeparator" w:id="0">
    <w:p w:rsidR="007D1DA6" w:rsidRDefault="007D1DA6">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E00002FF" w:usb1="400004FF" w:usb2="00000000" w:usb3="00000000" w:csb0="0000019F" w:csb1="00000000"/>
  </w:font>
  <w:font w:name="FreeSetCTT">
    <w:altName w:val="Times New Roman"/>
    <w:charset w:val="CC"/>
    <w:family w:val="auto"/>
    <w:pitch w:val="variable"/>
    <w:sig w:usb0="00000203" w:usb1="00000000" w:usb2="00000000" w:usb3="00000000" w:csb0="00000005"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1DA6" w:rsidRDefault="007D1DA6">
      <w:pPr>
        <w:spacing w:before="0"/>
      </w:pPr>
      <w:r>
        <w:separator/>
      </w:r>
    </w:p>
  </w:footnote>
  <w:footnote w:type="continuationSeparator" w:id="0">
    <w:p w:rsidR="007D1DA6" w:rsidRDefault="007D1DA6">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DE69C4"/>
    <w:multiLevelType w:val="hybridMultilevel"/>
    <w:tmpl w:val="5E044508"/>
    <w:lvl w:ilvl="0" w:tplc="04190001">
      <w:start w:val="1"/>
      <w:numFmt w:val="bullet"/>
      <w:lvlText w:val=""/>
      <w:lvlJc w:val="left"/>
      <w:pPr>
        <w:tabs>
          <w:tab w:val="num" w:pos="1427"/>
        </w:tabs>
        <w:ind w:left="1427" w:hanging="360"/>
      </w:pPr>
      <w:rPr>
        <w:rFonts w:ascii="Symbol" w:hAnsi="Symbol" w:hint="default"/>
      </w:rPr>
    </w:lvl>
    <w:lvl w:ilvl="1" w:tplc="04190003" w:tentative="1">
      <w:start w:val="1"/>
      <w:numFmt w:val="bullet"/>
      <w:lvlText w:val="o"/>
      <w:lvlJc w:val="left"/>
      <w:pPr>
        <w:tabs>
          <w:tab w:val="num" w:pos="2147"/>
        </w:tabs>
        <w:ind w:left="2147" w:hanging="360"/>
      </w:pPr>
      <w:rPr>
        <w:rFonts w:ascii="Courier New" w:hAnsi="Courier New" w:cs="Courier New" w:hint="default"/>
      </w:rPr>
    </w:lvl>
    <w:lvl w:ilvl="2" w:tplc="04190005" w:tentative="1">
      <w:start w:val="1"/>
      <w:numFmt w:val="bullet"/>
      <w:lvlText w:val=""/>
      <w:lvlJc w:val="left"/>
      <w:pPr>
        <w:tabs>
          <w:tab w:val="num" w:pos="2867"/>
        </w:tabs>
        <w:ind w:left="2867" w:hanging="360"/>
      </w:pPr>
      <w:rPr>
        <w:rFonts w:ascii="Wingdings" w:hAnsi="Wingdings" w:hint="default"/>
      </w:rPr>
    </w:lvl>
    <w:lvl w:ilvl="3" w:tplc="04190001" w:tentative="1">
      <w:start w:val="1"/>
      <w:numFmt w:val="bullet"/>
      <w:lvlText w:val=""/>
      <w:lvlJc w:val="left"/>
      <w:pPr>
        <w:tabs>
          <w:tab w:val="num" w:pos="3587"/>
        </w:tabs>
        <w:ind w:left="3587" w:hanging="360"/>
      </w:pPr>
      <w:rPr>
        <w:rFonts w:ascii="Symbol" w:hAnsi="Symbol" w:hint="default"/>
      </w:rPr>
    </w:lvl>
    <w:lvl w:ilvl="4" w:tplc="04190003" w:tentative="1">
      <w:start w:val="1"/>
      <w:numFmt w:val="bullet"/>
      <w:lvlText w:val="o"/>
      <w:lvlJc w:val="left"/>
      <w:pPr>
        <w:tabs>
          <w:tab w:val="num" w:pos="4307"/>
        </w:tabs>
        <w:ind w:left="4307" w:hanging="360"/>
      </w:pPr>
      <w:rPr>
        <w:rFonts w:ascii="Courier New" w:hAnsi="Courier New" w:cs="Courier New" w:hint="default"/>
      </w:rPr>
    </w:lvl>
    <w:lvl w:ilvl="5" w:tplc="04190005" w:tentative="1">
      <w:start w:val="1"/>
      <w:numFmt w:val="bullet"/>
      <w:lvlText w:val=""/>
      <w:lvlJc w:val="left"/>
      <w:pPr>
        <w:tabs>
          <w:tab w:val="num" w:pos="5027"/>
        </w:tabs>
        <w:ind w:left="5027" w:hanging="360"/>
      </w:pPr>
      <w:rPr>
        <w:rFonts w:ascii="Wingdings" w:hAnsi="Wingdings" w:hint="default"/>
      </w:rPr>
    </w:lvl>
    <w:lvl w:ilvl="6" w:tplc="04190001" w:tentative="1">
      <w:start w:val="1"/>
      <w:numFmt w:val="bullet"/>
      <w:lvlText w:val=""/>
      <w:lvlJc w:val="left"/>
      <w:pPr>
        <w:tabs>
          <w:tab w:val="num" w:pos="5747"/>
        </w:tabs>
        <w:ind w:left="5747" w:hanging="360"/>
      </w:pPr>
      <w:rPr>
        <w:rFonts w:ascii="Symbol" w:hAnsi="Symbol" w:hint="default"/>
      </w:rPr>
    </w:lvl>
    <w:lvl w:ilvl="7" w:tplc="04190003" w:tentative="1">
      <w:start w:val="1"/>
      <w:numFmt w:val="bullet"/>
      <w:lvlText w:val="o"/>
      <w:lvlJc w:val="left"/>
      <w:pPr>
        <w:tabs>
          <w:tab w:val="num" w:pos="6467"/>
        </w:tabs>
        <w:ind w:left="6467" w:hanging="360"/>
      </w:pPr>
      <w:rPr>
        <w:rFonts w:ascii="Courier New" w:hAnsi="Courier New" w:cs="Courier New" w:hint="default"/>
      </w:rPr>
    </w:lvl>
    <w:lvl w:ilvl="8" w:tplc="04190005" w:tentative="1">
      <w:start w:val="1"/>
      <w:numFmt w:val="bullet"/>
      <w:lvlText w:val=""/>
      <w:lvlJc w:val="left"/>
      <w:pPr>
        <w:tabs>
          <w:tab w:val="num" w:pos="7187"/>
        </w:tabs>
        <w:ind w:left="7187" w:hanging="360"/>
      </w:pPr>
      <w:rPr>
        <w:rFonts w:ascii="Wingdings" w:hAnsi="Wingdings" w:hint="default"/>
      </w:rPr>
    </w:lvl>
  </w:abstractNum>
  <w:abstractNum w:abstractNumId="1">
    <w:nsid w:val="08915FA0"/>
    <w:multiLevelType w:val="hybridMultilevel"/>
    <w:tmpl w:val="953ED3F0"/>
    <w:lvl w:ilvl="0" w:tplc="04190001">
      <w:start w:val="1"/>
      <w:numFmt w:val="bullet"/>
      <w:lvlText w:val=""/>
      <w:lvlJc w:val="left"/>
      <w:pPr>
        <w:tabs>
          <w:tab w:val="num" w:pos="644"/>
        </w:tabs>
        <w:ind w:left="644" w:hanging="360"/>
      </w:pPr>
      <w:rPr>
        <w:rFonts w:ascii="Symbol" w:hAnsi="Symbol" w:hint="default"/>
      </w:rPr>
    </w:lvl>
    <w:lvl w:ilvl="1" w:tplc="04190003" w:tentative="1">
      <w:start w:val="1"/>
      <w:numFmt w:val="bullet"/>
      <w:lvlText w:val="o"/>
      <w:lvlJc w:val="left"/>
      <w:pPr>
        <w:tabs>
          <w:tab w:val="num" w:pos="1364"/>
        </w:tabs>
        <w:ind w:left="1364" w:hanging="360"/>
      </w:pPr>
      <w:rPr>
        <w:rFonts w:ascii="Courier New" w:hAnsi="Courier New" w:cs="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cs="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cs="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A991BCF"/>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DAD1F11"/>
    <w:multiLevelType w:val="hybridMultilevel"/>
    <w:tmpl w:val="B4F4A80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9B114BE"/>
    <w:multiLevelType w:val="hybridMultilevel"/>
    <w:tmpl w:val="FAC61822"/>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EEF5420"/>
    <w:multiLevelType w:val="hybridMultilevel"/>
    <w:tmpl w:val="178CAC2C"/>
    <w:lvl w:ilvl="0" w:tplc="04190001">
      <w:start w:val="1"/>
      <w:numFmt w:val="bullet"/>
      <w:lvlText w:val=""/>
      <w:lvlJc w:val="left"/>
      <w:pPr>
        <w:ind w:left="787" w:hanging="360"/>
      </w:pPr>
      <w:rPr>
        <w:rFonts w:ascii="Symbol" w:hAnsi="Symbol" w:hint="default"/>
      </w:rPr>
    </w:lvl>
    <w:lvl w:ilvl="1" w:tplc="04190003" w:tentative="1">
      <w:start w:val="1"/>
      <w:numFmt w:val="bullet"/>
      <w:lvlText w:val="o"/>
      <w:lvlJc w:val="left"/>
      <w:pPr>
        <w:ind w:left="1507" w:hanging="360"/>
      </w:pPr>
      <w:rPr>
        <w:rFonts w:ascii="Courier New" w:hAnsi="Courier New" w:cs="Courier New" w:hint="default"/>
      </w:rPr>
    </w:lvl>
    <w:lvl w:ilvl="2" w:tplc="04190005" w:tentative="1">
      <w:start w:val="1"/>
      <w:numFmt w:val="bullet"/>
      <w:lvlText w:val=""/>
      <w:lvlJc w:val="left"/>
      <w:pPr>
        <w:ind w:left="2227" w:hanging="360"/>
      </w:pPr>
      <w:rPr>
        <w:rFonts w:ascii="Wingdings" w:hAnsi="Wingdings" w:hint="default"/>
      </w:rPr>
    </w:lvl>
    <w:lvl w:ilvl="3" w:tplc="04190001" w:tentative="1">
      <w:start w:val="1"/>
      <w:numFmt w:val="bullet"/>
      <w:lvlText w:val=""/>
      <w:lvlJc w:val="left"/>
      <w:pPr>
        <w:ind w:left="2947" w:hanging="360"/>
      </w:pPr>
      <w:rPr>
        <w:rFonts w:ascii="Symbol" w:hAnsi="Symbol" w:hint="default"/>
      </w:rPr>
    </w:lvl>
    <w:lvl w:ilvl="4" w:tplc="04190003" w:tentative="1">
      <w:start w:val="1"/>
      <w:numFmt w:val="bullet"/>
      <w:lvlText w:val="o"/>
      <w:lvlJc w:val="left"/>
      <w:pPr>
        <w:ind w:left="3667" w:hanging="360"/>
      </w:pPr>
      <w:rPr>
        <w:rFonts w:ascii="Courier New" w:hAnsi="Courier New" w:cs="Courier New" w:hint="default"/>
      </w:rPr>
    </w:lvl>
    <w:lvl w:ilvl="5" w:tplc="04190005" w:tentative="1">
      <w:start w:val="1"/>
      <w:numFmt w:val="bullet"/>
      <w:lvlText w:val=""/>
      <w:lvlJc w:val="left"/>
      <w:pPr>
        <w:ind w:left="4387" w:hanging="360"/>
      </w:pPr>
      <w:rPr>
        <w:rFonts w:ascii="Wingdings" w:hAnsi="Wingdings" w:hint="default"/>
      </w:rPr>
    </w:lvl>
    <w:lvl w:ilvl="6" w:tplc="04190001" w:tentative="1">
      <w:start w:val="1"/>
      <w:numFmt w:val="bullet"/>
      <w:lvlText w:val=""/>
      <w:lvlJc w:val="left"/>
      <w:pPr>
        <w:ind w:left="5107" w:hanging="360"/>
      </w:pPr>
      <w:rPr>
        <w:rFonts w:ascii="Symbol" w:hAnsi="Symbol" w:hint="default"/>
      </w:rPr>
    </w:lvl>
    <w:lvl w:ilvl="7" w:tplc="04190003" w:tentative="1">
      <w:start w:val="1"/>
      <w:numFmt w:val="bullet"/>
      <w:lvlText w:val="o"/>
      <w:lvlJc w:val="left"/>
      <w:pPr>
        <w:ind w:left="5827" w:hanging="360"/>
      </w:pPr>
      <w:rPr>
        <w:rFonts w:ascii="Courier New" w:hAnsi="Courier New" w:cs="Courier New" w:hint="default"/>
      </w:rPr>
    </w:lvl>
    <w:lvl w:ilvl="8" w:tplc="04190005" w:tentative="1">
      <w:start w:val="1"/>
      <w:numFmt w:val="bullet"/>
      <w:lvlText w:val=""/>
      <w:lvlJc w:val="left"/>
      <w:pPr>
        <w:ind w:left="6547" w:hanging="360"/>
      </w:pPr>
      <w:rPr>
        <w:rFonts w:ascii="Wingdings" w:hAnsi="Wingdings" w:hint="default"/>
      </w:rPr>
    </w:lvl>
  </w:abstractNum>
  <w:abstractNum w:abstractNumId="9">
    <w:nsid w:val="327C6C0D"/>
    <w:multiLevelType w:val="hybridMultilevel"/>
    <w:tmpl w:val="C66A79FE"/>
    <w:lvl w:ilvl="0" w:tplc="CA387E82">
      <w:start w:val="1"/>
      <w:numFmt w:val="bullet"/>
      <w:lvlText w:val=""/>
      <w:lvlJc w:val="left"/>
      <w:pPr>
        <w:tabs>
          <w:tab w:val="num" w:pos="927"/>
        </w:tabs>
        <w:ind w:left="927" w:hanging="567"/>
      </w:pPr>
      <w:rPr>
        <w:rFonts w:ascii="Symbol" w:hAnsi="Symbol" w:hint="default"/>
        <w:caps w:val="0"/>
        <w:strike w:val="0"/>
        <w:dstrike w:val="0"/>
        <w:outline w:val="0"/>
        <w:shadow w:val="0"/>
        <w:emboss w:val="0"/>
        <w:imprint w:val="0"/>
        <w:vanish w:val="0"/>
        <w:color w:val="auto"/>
        <w:sz w:val="28"/>
        <w:vertAlign w:val="baseline"/>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2854ADD"/>
    <w:multiLevelType w:val="hybridMultilevel"/>
    <w:tmpl w:val="5A4A1DF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7A26DBB"/>
    <w:multiLevelType w:val="hybridMultilevel"/>
    <w:tmpl w:val="6FFEF5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92B71FA"/>
    <w:multiLevelType w:val="hybridMultilevel"/>
    <w:tmpl w:val="700C07E0"/>
    <w:lvl w:ilvl="0" w:tplc="91EE00EA">
      <w:start w:val="1"/>
      <w:numFmt w:val="decimal"/>
      <w:lvlText w:val="%1."/>
      <w:lvlJc w:val="left"/>
      <w:pPr>
        <w:ind w:left="720" w:hanging="360"/>
      </w:pPr>
      <w:rPr>
        <w:rFonts w:hint="default"/>
        <w:b w:val="0"/>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A341A05"/>
    <w:multiLevelType w:val="hybridMultilevel"/>
    <w:tmpl w:val="9018582E"/>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4">
    <w:nsid w:val="3ABE5621"/>
    <w:multiLevelType w:val="hybridMultilevel"/>
    <w:tmpl w:val="1C5C784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E47722E"/>
    <w:multiLevelType w:val="hybridMultilevel"/>
    <w:tmpl w:val="3A5406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0">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1">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4">
    <w:nsid w:val="680009D0"/>
    <w:multiLevelType w:val="hybridMultilevel"/>
    <w:tmpl w:val="65D4F2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EF874E9"/>
    <w:multiLevelType w:val="hybridMultilevel"/>
    <w:tmpl w:val="5AD893B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74F8235F"/>
    <w:multiLevelType w:val="hybridMultilevel"/>
    <w:tmpl w:val="55E4609C"/>
    <w:lvl w:ilvl="0" w:tplc="FFFFFFFF">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7D933560"/>
    <w:multiLevelType w:val="multilevel"/>
    <w:tmpl w:val="87042768"/>
    <w:lvl w:ilvl="0">
      <w:start w:val="1"/>
      <w:numFmt w:val="decimal"/>
      <w:lvlText w:val="%1."/>
      <w:lvlJc w:val="left"/>
      <w:pPr>
        <w:tabs>
          <w:tab w:val="num" w:pos="450"/>
        </w:tabs>
        <w:ind w:left="450" w:hanging="450"/>
      </w:pPr>
      <w:rPr>
        <w:rFonts w:hint="default"/>
      </w:rPr>
    </w:lvl>
    <w:lvl w:ilvl="1">
      <w:start w:val="1"/>
      <w:numFmt w:val="decimal"/>
      <w:lvlText w:val="%1.%2."/>
      <w:lvlJc w:val="left"/>
      <w:pPr>
        <w:tabs>
          <w:tab w:val="num" w:pos="450"/>
        </w:tabs>
        <w:ind w:left="450" w:hanging="45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num w:numId="1">
    <w:abstractNumId w:val="20"/>
  </w:num>
  <w:num w:numId="2">
    <w:abstractNumId w:val="13"/>
  </w:num>
  <w:num w:numId="3">
    <w:abstractNumId w:val="25"/>
  </w:num>
  <w:num w:numId="4">
    <w:abstractNumId w:val="26"/>
  </w:num>
  <w:num w:numId="5">
    <w:abstractNumId w:val="11"/>
  </w:num>
  <w:num w:numId="6">
    <w:abstractNumId w:val="19"/>
  </w:num>
  <w:num w:numId="7">
    <w:abstractNumId w:val="0"/>
  </w:num>
  <w:num w:numId="8">
    <w:abstractNumId w:val="1"/>
  </w:num>
  <w:num w:numId="9">
    <w:abstractNumId w:val="17"/>
  </w:num>
  <w:num w:numId="10">
    <w:abstractNumId w:val="10"/>
  </w:num>
  <w:num w:numId="11">
    <w:abstractNumId w:val="14"/>
  </w:num>
  <w:num w:numId="12">
    <w:abstractNumId w:val="7"/>
  </w:num>
  <w:num w:numId="13">
    <w:abstractNumId w:val="2"/>
  </w:num>
  <w:num w:numId="14">
    <w:abstractNumId w:val="21"/>
  </w:num>
  <w:num w:numId="15">
    <w:abstractNumId w:val="6"/>
  </w:num>
  <w:num w:numId="16">
    <w:abstractNumId w:val="18"/>
  </w:num>
  <w:num w:numId="17">
    <w:abstractNumId w:val="24"/>
  </w:num>
  <w:num w:numId="18">
    <w:abstractNumId w:val="4"/>
  </w:num>
  <w:num w:numId="19">
    <w:abstractNumId w:val="9"/>
  </w:num>
  <w:num w:numId="20">
    <w:abstractNumId w:val="8"/>
  </w:num>
  <w:num w:numId="21">
    <w:abstractNumId w:val="15"/>
  </w:num>
  <w:num w:numId="22">
    <w:abstractNumId w:val="5"/>
  </w:num>
  <w:num w:numId="23">
    <w:abstractNumId w:val="16"/>
  </w:num>
  <w:num w:numId="24">
    <w:abstractNumId w:val="22"/>
  </w:num>
  <w:num w:numId="25">
    <w:abstractNumId w:val="3"/>
  </w:num>
  <w:num w:numId="26">
    <w:abstractNumId w:val="12"/>
  </w:num>
  <w:num w:numId="27">
    <w:abstractNumId w:val="27"/>
  </w:num>
  <w:num w:numId="28">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1"/>
    <w:footnote w:id="0"/>
  </w:footnotePr>
  <w:endnotePr>
    <w:endnote w:id="-1"/>
    <w:endnote w:id="0"/>
  </w:endnotePr>
  <w:compat/>
  <w:rsids>
    <w:rsidRoot w:val="008E3006"/>
    <w:rsid w:val="000022DD"/>
    <w:rsid w:val="000063D4"/>
    <w:rsid w:val="000127F9"/>
    <w:rsid w:val="00023DAF"/>
    <w:rsid w:val="00041AE9"/>
    <w:rsid w:val="0004530B"/>
    <w:rsid w:val="00046F60"/>
    <w:rsid w:val="0005356C"/>
    <w:rsid w:val="000617FD"/>
    <w:rsid w:val="00064B61"/>
    <w:rsid w:val="00072229"/>
    <w:rsid w:val="00072D0B"/>
    <w:rsid w:val="000778F9"/>
    <w:rsid w:val="00077A11"/>
    <w:rsid w:val="00093DAC"/>
    <w:rsid w:val="00095536"/>
    <w:rsid w:val="000A23A2"/>
    <w:rsid w:val="000A6477"/>
    <w:rsid w:val="000B2601"/>
    <w:rsid w:val="000C09D2"/>
    <w:rsid w:val="000C69C0"/>
    <w:rsid w:val="000F6EAA"/>
    <w:rsid w:val="00100181"/>
    <w:rsid w:val="00103857"/>
    <w:rsid w:val="00107110"/>
    <w:rsid w:val="00107F72"/>
    <w:rsid w:val="001104B7"/>
    <w:rsid w:val="00114646"/>
    <w:rsid w:val="00116B1F"/>
    <w:rsid w:val="0011794F"/>
    <w:rsid w:val="00120B02"/>
    <w:rsid w:val="00137A59"/>
    <w:rsid w:val="00157EA4"/>
    <w:rsid w:val="00164D00"/>
    <w:rsid w:val="0016622E"/>
    <w:rsid w:val="00176FB8"/>
    <w:rsid w:val="00181645"/>
    <w:rsid w:val="00185706"/>
    <w:rsid w:val="001876F4"/>
    <w:rsid w:val="00195D98"/>
    <w:rsid w:val="001A3589"/>
    <w:rsid w:val="001B6D6E"/>
    <w:rsid w:val="001B741D"/>
    <w:rsid w:val="001C3924"/>
    <w:rsid w:val="001C62C6"/>
    <w:rsid w:val="001C6CC4"/>
    <w:rsid w:val="001D3094"/>
    <w:rsid w:val="001D6C46"/>
    <w:rsid w:val="001E1B26"/>
    <w:rsid w:val="001E4A4D"/>
    <w:rsid w:val="00203261"/>
    <w:rsid w:val="002146CE"/>
    <w:rsid w:val="00214DBD"/>
    <w:rsid w:val="0022202A"/>
    <w:rsid w:val="002249B7"/>
    <w:rsid w:val="00224DFC"/>
    <w:rsid w:val="00230F80"/>
    <w:rsid w:val="0023207A"/>
    <w:rsid w:val="0024364E"/>
    <w:rsid w:val="00244B6E"/>
    <w:rsid w:val="00256993"/>
    <w:rsid w:val="002618D6"/>
    <w:rsid w:val="002633B5"/>
    <w:rsid w:val="002645AA"/>
    <w:rsid w:val="00277969"/>
    <w:rsid w:val="002779F3"/>
    <w:rsid w:val="002805D1"/>
    <w:rsid w:val="002B38E9"/>
    <w:rsid w:val="002D00B5"/>
    <w:rsid w:val="002E394F"/>
    <w:rsid w:val="002E6752"/>
    <w:rsid w:val="002F4522"/>
    <w:rsid w:val="00303C67"/>
    <w:rsid w:val="0030447D"/>
    <w:rsid w:val="0030705E"/>
    <w:rsid w:val="003108DF"/>
    <w:rsid w:val="00321F78"/>
    <w:rsid w:val="0033013F"/>
    <w:rsid w:val="00333B75"/>
    <w:rsid w:val="0034168E"/>
    <w:rsid w:val="003454B5"/>
    <w:rsid w:val="00345A95"/>
    <w:rsid w:val="0036720F"/>
    <w:rsid w:val="00367C11"/>
    <w:rsid w:val="003730DD"/>
    <w:rsid w:val="00380227"/>
    <w:rsid w:val="00382A75"/>
    <w:rsid w:val="00386856"/>
    <w:rsid w:val="003A27C5"/>
    <w:rsid w:val="003A2B78"/>
    <w:rsid w:val="003A492B"/>
    <w:rsid w:val="003B46D9"/>
    <w:rsid w:val="003D2E22"/>
    <w:rsid w:val="003E624E"/>
    <w:rsid w:val="003F1714"/>
    <w:rsid w:val="00403CA5"/>
    <w:rsid w:val="00404678"/>
    <w:rsid w:val="00410F33"/>
    <w:rsid w:val="00433159"/>
    <w:rsid w:val="004341CF"/>
    <w:rsid w:val="004343F6"/>
    <w:rsid w:val="00460D76"/>
    <w:rsid w:val="00471CA9"/>
    <w:rsid w:val="00475586"/>
    <w:rsid w:val="0047618E"/>
    <w:rsid w:val="004902A4"/>
    <w:rsid w:val="00497F42"/>
    <w:rsid w:val="004B2980"/>
    <w:rsid w:val="004B70D5"/>
    <w:rsid w:val="004B7A37"/>
    <w:rsid w:val="004D21C9"/>
    <w:rsid w:val="004D4A54"/>
    <w:rsid w:val="004D5677"/>
    <w:rsid w:val="004E5AD6"/>
    <w:rsid w:val="004F546F"/>
    <w:rsid w:val="004F6B25"/>
    <w:rsid w:val="00506E3F"/>
    <w:rsid w:val="00510783"/>
    <w:rsid w:val="0051640B"/>
    <w:rsid w:val="00544197"/>
    <w:rsid w:val="005442F7"/>
    <w:rsid w:val="00546FD8"/>
    <w:rsid w:val="00547565"/>
    <w:rsid w:val="0055651B"/>
    <w:rsid w:val="00557C26"/>
    <w:rsid w:val="0056455D"/>
    <w:rsid w:val="00565F5B"/>
    <w:rsid w:val="00567D40"/>
    <w:rsid w:val="00576586"/>
    <w:rsid w:val="0058560A"/>
    <w:rsid w:val="005877E1"/>
    <w:rsid w:val="005900B9"/>
    <w:rsid w:val="00590DBB"/>
    <w:rsid w:val="00591406"/>
    <w:rsid w:val="005B0095"/>
    <w:rsid w:val="005B0A3B"/>
    <w:rsid w:val="005B7198"/>
    <w:rsid w:val="005C1FB0"/>
    <w:rsid w:val="005C2984"/>
    <w:rsid w:val="005D48F3"/>
    <w:rsid w:val="005E1956"/>
    <w:rsid w:val="005F69BD"/>
    <w:rsid w:val="005F7876"/>
    <w:rsid w:val="006150ED"/>
    <w:rsid w:val="006202E7"/>
    <w:rsid w:val="0062530A"/>
    <w:rsid w:val="00634093"/>
    <w:rsid w:val="00635873"/>
    <w:rsid w:val="00636DD5"/>
    <w:rsid w:val="00637924"/>
    <w:rsid w:val="00643A99"/>
    <w:rsid w:val="00653A50"/>
    <w:rsid w:val="00663147"/>
    <w:rsid w:val="00677D41"/>
    <w:rsid w:val="00692B1B"/>
    <w:rsid w:val="00693E8F"/>
    <w:rsid w:val="00694527"/>
    <w:rsid w:val="00694B74"/>
    <w:rsid w:val="00696A23"/>
    <w:rsid w:val="006A2E8C"/>
    <w:rsid w:val="006A3CA1"/>
    <w:rsid w:val="006B0867"/>
    <w:rsid w:val="006F47E3"/>
    <w:rsid w:val="007049F9"/>
    <w:rsid w:val="007144D1"/>
    <w:rsid w:val="00721F40"/>
    <w:rsid w:val="00736D94"/>
    <w:rsid w:val="007436EE"/>
    <w:rsid w:val="00744924"/>
    <w:rsid w:val="00750020"/>
    <w:rsid w:val="007505A3"/>
    <w:rsid w:val="007537DD"/>
    <w:rsid w:val="00754F58"/>
    <w:rsid w:val="00760D5B"/>
    <w:rsid w:val="007611D0"/>
    <w:rsid w:val="00763F5B"/>
    <w:rsid w:val="00765513"/>
    <w:rsid w:val="00766EDE"/>
    <w:rsid w:val="007704DD"/>
    <w:rsid w:val="00771C35"/>
    <w:rsid w:val="00780DE9"/>
    <w:rsid w:val="007838E3"/>
    <w:rsid w:val="00787CA3"/>
    <w:rsid w:val="00791CFD"/>
    <w:rsid w:val="007A135E"/>
    <w:rsid w:val="007A5ECD"/>
    <w:rsid w:val="007A6784"/>
    <w:rsid w:val="007A6E57"/>
    <w:rsid w:val="007B49A9"/>
    <w:rsid w:val="007B61E9"/>
    <w:rsid w:val="007D1DA6"/>
    <w:rsid w:val="007D3874"/>
    <w:rsid w:val="007D51E3"/>
    <w:rsid w:val="007D7A03"/>
    <w:rsid w:val="007E0156"/>
    <w:rsid w:val="007E1AF0"/>
    <w:rsid w:val="007E24D8"/>
    <w:rsid w:val="007E4C24"/>
    <w:rsid w:val="007E69C0"/>
    <w:rsid w:val="007F3DBE"/>
    <w:rsid w:val="007F6427"/>
    <w:rsid w:val="007F74A6"/>
    <w:rsid w:val="007F7C1A"/>
    <w:rsid w:val="00803783"/>
    <w:rsid w:val="008071E2"/>
    <w:rsid w:val="00817444"/>
    <w:rsid w:val="00821509"/>
    <w:rsid w:val="008218F8"/>
    <w:rsid w:val="008318C3"/>
    <w:rsid w:val="00834CFD"/>
    <w:rsid w:val="00837416"/>
    <w:rsid w:val="00845AEF"/>
    <w:rsid w:val="00853A3E"/>
    <w:rsid w:val="00861479"/>
    <w:rsid w:val="00863DF7"/>
    <w:rsid w:val="00871AE9"/>
    <w:rsid w:val="00875B06"/>
    <w:rsid w:val="00877B60"/>
    <w:rsid w:val="00883DFC"/>
    <w:rsid w:val="00890111"/>
    <w:rsid w:val="00894C5E"/>
    <w:rsid w:val="008A1AF9"/>
    <w:rsid w:val="008A1EDD"/>
    <w:rsid w:val="008B0255"/>
    <w:rsid w:val="008B0ABA"/>
    <w:rsid w:val="008B1564"/>
    <w:rsid w:val="008B5511"/>
    <w:rsid w:val="008D4F06"/>
    <w:rsid w:val="008D5E0A"/>
    <w:rsid w:val="008D6F5A"/>
    <w:rsid w:val="008D71B1"/>
    <w:rsid w:val="008D79A3"/>
    <w:rsid w:val="008E3006"/>
    <w:rsid w:val="008F2B4A"/>
    <w:rsid w:val="008F2E0E"/>
    <w:rsid w:val="009067C9"/>
    <w:rsid w:val="009136EB"/>
    <w:rsid w:val="009258E2"/>
    <w:rsid w:val="00927DBF"/>
    <w:rsid w:val="00932E5D"/>
    <w:rsid w:val="00937663"/>
    <w:rsid w:val="00942AC3"/>
    <w:rsid w:val="00943FE9"/>
    <w:rsid w:val="00954E79"/>
    <w:rsid w:val="0096095C"/>
    <w:rsid w:val="00963D7F"/>
    <w:rsid w:val="00981FD5"/>
    <w:rsid w:val="009821F1"/>
    <w:rsid w:val="00996348"/>
    <w:rsid w:val="00996D20"/>
    <w:rsid w:val="009A35A4"/>
    <w:rsid w:val="009A3A78"/>
    <w:rsid w:val="009B7918"/>
    <w:rsid w:val="009C792D"/>
    <w:rsid w:val="009D0283"/>
    <w:rsid w:val="009D3A19"/>
    <w:rsid w:val="009F2927"/>
    <w:rsid w:val="009F334F"/>
    <w:rsid w:val="00A02163"/>
    <w:rsid w:val="00A16425"/>
    <w:rsid w:val="00A21E87"/>
    <w:rsid w:val="00A23E20"/>
    <w:rsid w:val="00A24E22"/>
    <w:rsid w:val="00A43B77"/>
    <w:rsid w:val="00A44017"/>
    <w:rsid w:val="00A550A9"/>
    <w:rsid w:val="00A607D0"/>
    <w:rsid w:val="00A62A92"/>
    <w:rsid w:val="00A64528"/>
    <w:rsid w:val="00A82139"/>
    <w:rsid w:val="00A8307D"/>
    <w:rsid w:val="00A8439F"/>
    <w:rsid w:val="00A946E0"/>
    <w:rsid w:val="00A95197"/>
    <w:rsid w:val="00AA4E97"/>
    <w:rsid w:val="00AA5A52"/>
    <w:rsid w:val="00AB12F9"/>
    <w:rsid w:val="00AC0322"/>
    <w:rsid w:val="00AC0C01"/>
    <w:rsid w:val="00AC3E82"/>
    <w:rsid w:val="00AD3C29"/>
    <w:rsid w:val="00AD5261"/>
    <w:rsid w:val="00AE174A"/>
    <w:rsid w:val="00B06F76"/>
    <w:rsid w:val="00B10BB2"/>
    <w:rsid w:val="00B21C57"/>
    <w:rsid w:val="00B265C4"/>
    <w:rsid w:val="00B27A5C"/>
    <w:rsid w:val="00B419EF"/>
    <w:rsid w:val="00B50329"/>
    <w:rsid w:val="00B530C5"/>
    <w:rsid w:val="00B57D8B"/>
    <w:rsid w:val="00B64CBC"/>
    <w:rsid w:val="00B6789B"/>
    <w:rsid w:val="00B82751"/>
    <w:rsid w:val="00B86D81"/>
    <w:rsid w:val="00BA5180"/>
    <w:rsid w:val="00BB2FDA"/>
    <w:rsid w:val="00BC44E4"/>
    <w:rsid w:val="00BC50B9"/>
    <w:rsid w:val="00BD024F"/>
    <w:rsid w:val="00BD249E"/>
    <w:rsid w:val="00BD2A5A"/>
    <w:rsid w:val="00BD40B8"/>
    <w:rsid w:val="00BD5B3B"/>
    <w:rsid w:val="00BE53AE"/>
    <w:rsid w:val="00C075F8"/>
    <w:rsid w:val="00C10757"/>
    <w:rsid w:val="00C10BEF"/>
    <w:rsid w:val="00C17C09"/>
    <w:rsid w:val="00C24ACB"/>
    <w:rsid w:val="00C3199D"/>
    <w:rsid w:val="00C3776E"/>
    <w:rsid w:val="00C43822"/>
    <w:rsid w:val="00C44C4C"/>
    <w:rsid w:val="00C55B89"/>
    <w:rsid w:val="00C60AAC"/>
    <w:rsid w:val="00C6211E"/>
    <w:rsid w:val="00C624E9"/>
    <w:rsid w:val="00C72992"/>
    <w:rsid w:val="00C779AE"/>
    <w:rsid w:val="00C83E97"/>
    <w:rsid w:val="00CA057C"/>
    <w:rsid w:val="00CA0D5D"/>
    <w:rsid w:val="00CA10C5"/>
    <w:rsid w:val="00CA39D6"/>
    <w:rsid w:val="00CA7CFF"/>
    <w:rsid w:val="00CB3678"/>
    <w:rsid w:val="00CB3C04"/>
    <w:rsid w:val="00CB7AD1"/>
    <w:rsid w:val="00CC6030"/>
    <w:rsid w:val="00CC603D"/>
    <w:rsid w:val="00CD62A3"/>
    <w:rsid w:val="00CE0D94"/>
    <w:rsid w:val="00CE14C3"/>
    <w:rsid w:val="00CE2E4F"/>
    <w:rsid w:val="00CE38F5"/>
    <w:rsid w:val="00CE5E1C"/>
    <w:rsid w:val="00D12CD3"/>
    <w:rsid w:val="00D13256"/>
    <w:rsid w:val="00D15D06"/>
    <w:rsid w:val="00D272C8"/>
    <w:rsid w:val="00D40648"/>
    <w:rsid w:val="00D5048D"/>
    <w:rsid w:val="00D510C3"/>
    <w:rsid w:val="00D513DB"/>
    <w:rsid w:val="00D54E6C"/>
    <w:rsid w:val="00D55663"/>
    <w:rsid w:val="00D55AFF"/>
    <w:rsid w:val="00D57732"/>
    <w:rsid w:val="00D655FD"/>
    <w:rsid w:val="00D74D17"/>
    <w:rsid w:val="00D761C1"/>
    <w:rsid w:val="00D81B45"/>
    <w:rsid w:val="00D92DED"/>
    <w:rsid w:val="00D95F9E"/>
    <w:rsid w:val="00DA0103"/>
    <w:rsid w:val="00DA07D4"/>
    <w:rsid w:val="00DA33E8"/>
    <w:rsid w:val="00DA3572"/>
    <w:rsid w:val="00DA554C"/>
    <w:rsid w:val="00DB46D1"/>
    <w:rsid w:val="00DC3C1A"/>
    <w:rsid w:val="00DC4515"/>
    <w:rsid w:val="00DE73B8"/>
    <w:rsid w:val="00DF39C5"/>
    <w:rsid w:val="00E05954"/>
    <w:rsid w:val="00E14603"/>
    <w:rsid w:val="00E15C4D"/>
    <w:rsid w:val="00E17768"/>
    <w:rsid w:val="00E3118B"/>
    <w:rsid w:val="00E34C0A"/>
    <w:rsid w:val="00E4090D"/>
    <w:rsid w:val="00E447B5"/>
    <w:rsid w:val="00E44FE7"/>
    <w:rsid w:val="00E56069"/>
    <w:rsid w:val="00E63543"/>
    <w:rsid w:val="00E96D84"/>
    <w:rsid w:val="00E977CC"/>
    <w:rsid w:val="00EA0059"/>
    <w:rsid w:val="00EA2C02"/>
    <w:rsid w:val="00EA7411"/>
    <w:rsid w:val="00EB30F3"/>
    <w:rsid w:val="00EB6C08"/>
    <w:rsid w:val="00EC2553"/>
    <w:rsid w:val="00EC724A"/>
    <w:rsid w:val="00ED0F10"/>
    <w:rsid w:val="00ED33E8"/>
    <w:rsid w:val="00ED3854"/>
    <w:rsid w:val="00ED6421"/>
    <w:rsid w:val="00EF4E8C"/>
    <w:rsid w:val="00EF7057"/>
    <w:rsid w:val="00F00D7B"/>
    <w:rsid w:val="00F024FC"/>
    <w:rsid w:val="00F02FCB"/>
    <w:rsid w:val="00F24DB3"/>
    <w:rsid w:val="00F24F77"/>
    <w:rsid w:val="00F264F4"/>
    <w:rsid w:val="00F32034"/>
    <w:rsid w:val="00F3476B"/>
    <w:rsid w:val="00F35885"/>
    <w:rsid w:val="00F42CF0"/>
    <w:rsid w:val="00F52E67"/>
    <w:rsid w:val="00F631C1"/>
    <w:rsid w:val="00F97294"/>
    <w:rsid w:val="00FA01FC"/>
    <w:rsid w:val="00FA0E0C"/>
    <w:rsid w:val="00FA3B42"/>
    <w:rsid w:val="00FA3E46"/>
    <w:rsid w:val="00FA4751"/>
    <w:rsid w:val="00FB3B93"/>
    <w:rsid w:val="00FB4C3C"/>
    <w:rsid w:val="00FC687E"/>
    <w:rsid w:val="00FD1D2E"/>
    <w:rsid w:val="00FE7C79"/>
    <w:rsid w:val="00FF60B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styleId="af1">
    <w:name w:val="footer"/>
    <w:basedOn w:val="a0"/>
    <w:link w:val="af2"/>
    <w:uiPriority w:val="99"/>
    <w:unhideWhenUsed/>
    <w:rsid w:val="00736D94"/>
    <w:pPr>
      <w:tabs>
        <w:tab w:val="center" w:pos="4677"/>
        <w:tab w:val="right" w:pos="9355"/>
      </w:tabs>
      <w:spacing w:before="0"/>
    </w:pPr>
  </w:style>
  <w:style w:type="character" w:customStyle="1" w:styleId="af2">
    <w:name w:val="Нижний колонтитул Знак"/>
    <w:basedOn w:val="a1"/>
    <w:link w:val="af1"/>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3">
    <w:name w:val="Body Text"/>
    <w:basedOn w:val="a0"/>
    <w:link w:val="af4"/>
    <w:uiPriority w:val="99"/>
    <w:semiHidden/>
    <w:unhideWhenUsed/>
    <w:rsid w:val="00765513"/>
    <w:pPr>
      <w:spacing w:after="120"/>
    </w:pPr>
  </w:style>
  <w:style w:type="character" w:customStyle="1" w:styleId="af4">
    <w:name w:val="Основной текст Знак"/>
    <w:basedOn w:val="a1"/>
    <w:link w:val="af3"/>
    <w:rsid w:val="00765513"/>
    <w:rPr>
      <w:rFonts w:ascii="Arial" w:eastAsia="Times New Roman" w:hAnsi="Arial" w:cs="Times New Roman"/>
      <w:szCs w:val="24"/>
      <w:lang w:eastAsia="ru-RU"/>
    </w:rPr>
  </w:style>
  <w:style w:type="paragraph" w:styleId="af5">
    <w:name w:val="Title"/>
    <w:basedOn w:val="a0"/>
    <w:next w:val="a0"/>
    <w:link w:val="af6"/>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6">
    <w:name w:val="Название Знак"/>
    <w:basedOn w:val="a1"/>
    <w:link w:val="af5"/>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900B9"/>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styleId="af1">
    <w:name w:val="footer"/>
    <w:basedOn w:val="a0"/>
    <w:link w:val="af2"/>
    <w:uiPriority w:val="99"/>
    <w:unhideWhenUsed/>
    <w:rsid w:val="00736D94"/>
    <w:pPr>
      <w:tabs>
        <w:tab w:val="center" w:pos="4677"/>
        <w:tab w:val="right" w:pos="9355"/>
      </w:tabs>
      <w:spacing w:before="0"/>
    </w:pPr>
  </w:style>
  <w:style w:type="character" w:customStyle="1" w:styleId="af2">
    <w:name w:val="Нижний колонтитул Знак"/>
    <w:basedOn w:val="a1"/>
    <w:link w:val="af1"/>
    <w:uiPriority w:val="99"/>
    <w:rsid w:val="00736D94"/>
    <w:rPr>
      <w:rFonts w:ascii="Arial" w:eastAsia="Times New Roman" w:hAnsi="Arial" w:cs="Times New Roman"/>
      <w:szCs w:val="24"/>
      <w:lang w:eastAsia="ru-RU"/>
    </w:rPr>
  </w:style>
  <w:style w:type="paragraph" w:customStyle="1" w:styleId="Style3">
    <w:name w:val="Style3"/>
    <w:basedOn w:val="a0"/>
    <w:uiPriority w:val="99"/>
    <w:rsid w:val="00567D40"/>
    <w:pPr>
      <w:widowControl w:val="0"/>
      <w:autoSpaceDE w:val="0"/>
      <w:autoSpaceDN w:val="0"/>
      <w:adjustRightInd w:val="0"/>
      <w:spacing w:before="0" w:line="274" w:lineRule="exact"/>
      <w:ind w:firstLine="691"/>
      <w:jc w:val="both"/>
    </w:pPr>
    <w:rPr>
      <w:rFonts w:cs="Arial"/>
      <w:sz w:val="24"/>
    </w:rPr>
  </w:style>
  <w:style w:type="paragraph" w:styleId="af3">
    <w:name w:val="Body Text"/>
    <w:basedOn w:val="a0"/>
    <w:link w:val="af4"/>
    <w:uiPriority w:val="99"/>
    <w:semiHidden/>
    <w:unhideWhenUsed/>
    <w:rsid w:val="00765513"/>
    <w:pPr>
      <w:spacing w:after="120"/>
    </w:pPr>
  </w:style>
  <w:style w:type="character" w:customStyle="1" w:styleId="af4">
    <w:name w:val="Основной текст Знак"/>
    <w:basedOn w:val="a1"/>
    <w:link w:val="af3"/>
    <w:rsid w:val="00765513"/>
    <w:rPr>
      <w:rFonts w:ascii="Arial" w:eastAsia="Times New Roman" w:hAnsi="Arial" w:cs="Times New Roman"/>
      <w:szCs w:val="24"/>
      <w:lang w:eastAsia="ru-RU"/>
    </w:rPr>
  </w:style>
  <w:style w:type="paragraph" w:styleId="af5">
    <w:name w:val="Title"/>
    <w:basedOn w:val="a0"/>
    <w:next w:val="a0"/>
    <w:link w:val="af6"/>
    <w:uiPriority w:val="10"/>
    <w:qFormat/>
    <w:rsid w:val="00D74D17"/>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6">
    <w:name w:val="Название Знак"/>
    <w:basedOn w:val="a1"/>
    <w:link w:val="af5"/>
    <w:uiPriority w:val="10"/>
    <w:rsid w:val="00D74D17"/>
    <w:rPr>
      <w:rFonts w:asciiTheme="majorHAnsi" w:eastAsiaTheme="majorEastAsia" w:hAnsiTheme="majorHAnsi" w:cstheme="majorBidi"/>
      <w:color w:val="17365D" w:themeColor="text2" w:themeShade="BF"/>
      <w:spacing w:val="5"/>
      <w:kern w:val="28"/>
      <w:sz w:val="52"/>
      <w:szCs w:val="52"/>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aifulinNN@mng.slavnef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hotline@slavneft.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n-mng.ru/zakupki-i-realizatsiya/zakupki/" TargetMode="Externa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mailto:Tender@mng.slavneft.ru" TargetMode="External"/><Relationship Id="rId4" Type="http://schemas.openxmlformats.org/officeDocument/2006/relationships/settings" Target="settings.xml"/><Relationship Id="rId9" Type="http://schemas.openxmlformats.org/officeDocument/2006/relationships/hyperlink" Target="mailto:SaiapovSR@mng.slavnef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F99490-C889-4F6C-9D5C-31824363F1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3556</Words>
  <Characters>20273</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Евгений Юрьевич Макаринский</dc:creator>
  <cp:lastModifiedBy>Оксана Анатольевна Дмитриченко</cp:lastModifiedBy>
  <cp:revision>6</cp:revision>
  <cp:lastPrinted>2015-09-29T09:29:00Z</cp:lastPrinted>
  <dcterms:created xsi:type="dcterms:W3CDTF">2015-09-28T04:27:00Z</dcterms:created>
  <dcterms:modified xsi:type="dcterms:W3CDTF">2015-10-16T03:25:00Z</dcterms:modified>
</cp:coreProperties>
</file>