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CF2" w:rsidRDefault="00400CF2" w:rsidP="00400CF2">
      <w:pPr>
        <w:ind w:right="-283"/>
        <w:jc w:val="right"/>
      </w:pPr>
      <w:r>
        <w:rPr>
          <w:bCs/>
        </w:rPr>
        <w:t>Приложение № 2</w:t>
      </w:r>
    </w:p>
    <w:p w:rsidR="00400CF2" w:rsidRDefault="00400CF2" w:rsidP="00400CF2">
      <w:pPr>
        <w:ind w:right="-283"/>
        <w:jc w:val="right"/>
      </w:pPr>
      <w:r>
        <w:t>к  Договору ________</w:t>
      </w:r>
    </w:p>
    <w:p w:rsidR="00400CF2" w:rsidRDefault="00400CF2" w:rsidP="00400CF2">
      <w:pPr>
        <w:ind w:right="-283"/>
        <w:jc w:val="right"/>
      </w:pPr>
      <w:r>
        <w:t>от ________________</w:t>
      </w:r>
    </w:p>
    <w:p w:rsidR="00400CF2" w:rsidRDefault="00400CF2" w:rsidP="00400CF2">
      <w:pPr>
        <w:ind w:right="-283"/>
      </w:pPr>
    </w:p>
    <w:p w:rsidR="00400CF2" w:rsidRDefault="00400CF2" w:rsidP="00400CF2">
      <w:pPr>
        <w:ind w:right="-283"/>
      </w:pPr>
      <w:r>
        <w:rPr>
          <w:b/>
          <w:szCs w:val="24"/>
        </w:rPr>
        <w:t xml:space="preserve">                                                                                       </w:t>
      </w:r>
      <w:r>
        <w:rPr>
          <w:b/>
          <w:szCs w:val="24"/>
        </w:rPr>
        <w:tab/>
        <w:t xml:space="preserve">   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4613"/>
        <w:gridCol w:w="6095"/>
      </w:tblGrid>
      <w:tr w:rsidR="00400CF2" w:rsidTr="007E54A3">
        <w:trPr>
          <w:trHeight w:val="1977"/>
        </w:trPr>
        <w:tc>
          <w:tcPr>
            <w:tcW w:w="4613" w:type="dxa"/>
            <w:shd w:val="clear" w:color="auto" w:fill="auto"/>
          </w:tcPr>
          <w:p w:rsidR="00400CF2" w:rsidRDefault="00400CF2" w:rsidP="007E54A3">
            <w:pPr>
              <w:pStyle w:val="a5"/>
              <w:snapToGrid w:val="0"/>
              <w:ind w:left="284"/>
            </w:pPr>
          </w:p>
          <w:p w:rsidR="00400CF2" w:rsidRDefault="00400CF2" w:rsidP="007E54A3">
            <w:pPr>
              <w:rPr>
                <w:b/>
              </w:rPr>
            </w:pPr>
            <w:r>
              <w:rPr>
                <w:b/>
                <w:bCs/>
                <w:sz w:val="26"/>
                <w:szCs w:val="26"/>
              </w:rPr>
              <w:t>СОГЛАСОВАНО:</w:t>
            </w:r>
          </w:p>
          <w:p w:rsidR="00400CF2" w:rsidRDefault="00400CF2" w:rsidP="007E54A3">
            <w:pPr>
              <w:ind w:left="284"/>
              <w:rPr>
                <w:b/>
              </w:rPr>
            </w:pPr>
          </w:p>
          <w:p w:rsidR="00400CF2" w:rsidRDefault="00400CF2" w:rsidP="007E54A3">
            <w:pPr>
              <w:autoSpaceDE w:val="0"/>
              <w:rPr>
                <w:bCs/>
              </w:rPr>
            </w:pPr>
          </w:p>
          <w:p w:rsidR="00400CF2" w:rsidRDefault="00400CF2" w:rsidP="007E54A3">
            <w:pPr>
              <w:autoSpaceDE w:val="0"/>
              <w:rPr>
                <w:bCs/>
                <w:sz w:val="24"/>
                <w:szCs w:val="24"/>
              </w:rPr>
            </w:pPr>
            <w:r>
              <w:rPr>
                <w:bCs/>
              </w:rPr>
              <w:t xml:space="preserve">______________ </w:t>
            </w:r>
          </w:p>
          <w:p w:rsidR="00400CF2" w:rsidRDefault="00400CF2" w:rsidP="007E54A3">
            <w:pPr>
              <w:autoSpaceDE w:val="0"/>
            </w:pPr>
          </w:p>
        </w:tc>
        <w:tc>
          <w:tcPr>
            <w:tcW w:w="6095" w:type="dxa"/>
            <w:shd w:val="clear" w:color="auto" w:fill="auto"/>
          </w:tcPr>
          <w:p w:rsidR="00400CF2" w:rsidRDefault="00400CF2" w:rsidP="007E54A3">
            <w:pPr>
              <w:snapToGrid w:val="0"/>
            </w:pPr>
          </w:p>
          <w:p w:rsidR="00400CF2" w:rsidRDefault="00400CF2" w:rsidP="007E54A3">
            <w:pPr>
              <w:autoSpaceDE w:val="0"/>
              <w:rPr>
                <w:b/>
                <w:sz w:val="28"/>
                <w:szCs w:val="28"/>
              </w:rPr>
            </w:pPr>
            <w:r>
              <w:rPr>
                <w:noProof/>
                <w:sz w:val="28"/>
                <w:lang w:eastAsia="ru-RU"/>
              </w:rPr>
              <w:drawing>
                <wp:inline distT="0" distB="0" distL="0" distR="0">
                  <wp:extent cx="3808730" cy="2075180"/>
                  <wp:effectExtent l="0" t="0" r="1270" b="127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08730" cy="2075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00CF2" w:rsidRDefault="00400CF2" w:rsidP="00400CF2">
      <w:pPr>
        <w:spacing w:line="360" w:lineRule="auto"/>
        <w:jc w:val="both"/>
        <w:rPr>
          <w:sz w:val="24"/>
          <w:szCs w:val="24"/>
        </w:rPr>
      </w:pPr>
      <w:r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</w:p>
    <w:p w:rsidR="00400CF2" w:rsidRDefault="00400CF2" w:rsidP="00400CF2">
      <w:pPr>
        <w:spacing w:line="360" w:lineRule="auto"/>
        <w:jc w:val="both"/>
        <w:rPr>
          <w:sz w:val="24"/>
          <w:szCs w:val="24"/>
        </w:rPr>
      </w:pPr>
    </w:p>
    <w:p w:rsidR="00400CF2" w:rsidRDefault="00400CF2" w:rsidP="00400CF2">
      <w:pPr>
        <w:rPr>
          <w:sz w:val="24"/>
          <w:szCs w:val="24"/>
        </w:rPr>
      </w:pPr>
      <w:bookmarkStart w:id="0" w:name="_GoBack"/>
      <w:bookmarkEnd w:id="0"/>
    </w:p>
    <w:p w:rsidR="00400CF2" w:rsidRDefault="00400CF2" w:rsidP="00400CF2">
      <w:pPr>
        <w:rPr>
          <w:sz w:val="24"/>
          <w:szCs w:val="24"/>
        </w:rPr>
      </w:pPr>
    </w:p>
    <w:p w:rsidR="00400CF2" w:rsidRDefault="00400CF2" w:rsidP="00400CF2">
      <w:pPr>
        <w:rPr>
          <w:sz w:val="24"/>
          <w:szCs w:val="24"/>
        </w:rPr>
      </w:pPr>
    </w:p>
    <w:p w:rsidR="00400CF2" w:rsidRDefault="00400CF2" w:rsidP="00400CF2">
      <w:pPr>
        <w:spacing w:line="360" w:lineRule="auto"/>
        <w:jc w:val="center"/>
        <w:rPr>
          <w:b/>
          <w:bCs/>
          <w:sz w:val="40"/>
          <w:szCs w:val="40"/>
        </w:rPr>
      </w:pPr>
      <w:r>
        <w:rPr>
          <w:b/>
          <w:sz w:val="40"/>
          <w:szCs w:val="40"/>
        </w:rPr>
        <w:t>Регламент</w:t>
      </w:r>
    </w:p>
    <w:p w:rsidR="00400CF2" w:rsidRDefault="00400CF2" w:rsidP="00400CF2">
      <w:pPr>
        <w:jc w:val="center"/>
        <w:rPr>
          <w:sz w:val="28"/>
        </w:rPr>
      </w:pPr>
      <w:r>
        <w:rPr>
          <w:b/>
          <w:bCs/>
          <w:sz w:val="40"/>
          <w:szCs w:val="40"/>
        </w:rPr>
        <w:t>по безаварийному ведению буровых работ на месторождениях ОАО «Славнефть-Мегионнефтегаз»</w:t>
      </w: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400CF2" w:rsidRDefault="00400CF2" w:rsidP="00400CF2">
      <w:pPr>
        <w:jc w:val="center"/>
        <w:rPr>
          <w:sz w:val="28"/>
        </w:rPr>
      </w:pPr>
    </w:p>
    <w:p w:rsidR="00B81058" w:rsidRDefault="00400CF2" w:rsidP="00400CF2">
      <w:pPr>
        <w:jc w:val="center"/>
      </w:pPr>
      <w:r>
        <w:rPr>
          <w:sz w:val="22"/>
          <w:szCs w:val="22"/>
        </w:rPr>
        <w:t>г. Мегион,  2010 год.</w:t>
      </w:r>
    </w:p>
    <w:sectPr w:rsidR="00B81058">
      <w:headerReference w:type="first" r:id="rId6"/>
      <w:foot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59" w:rsidRDefault="00400CF2">
    <w:pPr>
      <w:pStyle w:val="a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2759" w:rsidRDefault="00400CF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DC"/>
    <w:rsid w:val="00365405"/>
    <w:rsid w:val="00400CF2"/>
    <w:rsid w:val="004F1E11"/>
    <w:rsid w:val="009918A8"/>
    <w:rsid w:val="00B81058"/>
    <w:rsid w:val="00C559DC"/>
    <w:rsid w:val="00CA325B"/>
    <w:rsid w:val="00CC46AA"/>
    <w:rsid w:val="00E63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0CF2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400C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ody Text Indent"/>
    <w:basedOn w:val="a"/>
    <w:link w:val="a6"/>
    <w:rsid w:val="00400CF2"/>
    <w:pPr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00CF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header"/>
    <w:basedOn w:val="a"/>
    <w:link w:val="a8"/>
    <w:rsid w:val="00400C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00C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400C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0CF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CF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00CF2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400C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5">
    <w:name w:val="Body Text Indent"/>
    <w:basedOn w:val="a"/>
    <w:link w:val="a6"/>
    <w:rsid w:val="00400CF2"/>
    <w:pPr>
      <w:ind w:firstLine="720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400CF2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7">
    <w:name w:val="header"/>
    <w:basedOn w:val="a"/>
    <w:link w:val="a8"/>
    <w:rsid w:val="00400CF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400CF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Balloon Text"/>
    <w:basedOn w:val="a"/>
    <w:link w:val="aa"/>
    <w:uiPriority w:val="99"/>
    <w:semiHidden/>
    <w:unhideWhenUsed/>
    <w:rsid w:val="00400CF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00CF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Витальевна Кулагина</dc:creator>
  <cp:lastModifiedBy>Елена Витальевна Кулагина</cp:lastModifiedBy>
  <cp:revision>2</cp:revision>
  <dcterms:created xsi:type="dcterms:W3CDTF">2014-10-07T02:50:00Z</dcterms:created>
  <dcterms:modified xsi:type="dcterms:W3CDTF">2014-10-07T02:50:00Z</dcterms:modified>
</cp:coreProperties>
</file>