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747DF">
      <w:pPr>
        <w:suppressAutoHyphens/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Default="00D30184" w:rsidP="00D747DF">
      <w:pPr>
        <w:suppressAutoHyphens/>
      </w:pPr>
    </w:p>
    <w:p w:rsidR="00D30184" w:rsidRDefault="00D30184" w:rsidP="00D747DF">
      <w:pPr>
        <w:suppressAutoHyphens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8B3E98">
              <w:rPr>
                <w:rFonts w:ascii="Times New Roman" w:hAnsi="Times New Roman"/>
                <w:sz w:val="24"/>
              </w:rPr>
              <w:t>340</w:t>
            </w:r>
            <w:r>
              <w:rPr>
                <w:rFonts w:ascii="Times New Roman" w:hAnsi="Times New Roman"/>
                <w:sz w:val="24"/>
              </w:rPr>
              <w:t>____ от «__</w:t>
            </w:r>
            <w:r w:rsidR="008B3E98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___»____</w:t>
            </w:r>
            <w:r w:rsidR="008B3E98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_______201</w:t>
            </w:r>
            <w:r w:rsidR="006F78FA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Default="003816B5" w:rsidP="00D747DF">
      <w:pPr>
        <w:suppressAutoHyphens/>
        <w:rPr>
          <w:rFonts w:ascii="Times New Roman" w:hAnsi="Times New Roman"/>
          <w:sz w:val="24"/>
        </w:rPr>
      </w:pPr>
    </w:p>
    <w:p w:rsidR="00FC20F9" w:rsidRDefault="00FC20F9" w:rsidP="00D747DF">
      <w:pPr>
        <w:suppressAutoHyphens/>
        <w:rPr>
          <w:rFonts w:ascii="Times New Roman" w:hAnsi="Times New Roman"/>
          <w:sz w:val="24"/>
        </w:rPr>
      </w:pPr>
    </w:p>
    <w:p w:rsidR="003816B5" w:rsidRPr="00152D25" w:rsidRDefault="003816B5" w:rsidP="00D747DF">
      <w:pPr>
        <w:suppressAutoHyphens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8C5A21">
        <w:rPr>
          <w:rFonts w:ascii="Times New Roman" w:hAnsi="Times New Roman"/>
          <w:b/>
          <w:sz w:val="24"/>
        </w:rPr>
        <w:t>515</w:t>
      </w:r>
      <w:r w:rsidR="00B00112">
        <w:rPr>
          <w:rFonts w:ascii="Times New Roman" w:hAnsi="Times New Roman"/>
          <w:b/>
          <w:sz w:val="24"/>
        </w:rPr>
        <w:t>/</w:t>
      </w:r>
      <w:r w:rsidR="00732F70">
        <w:rPr>
          <w:rFonts w:ascii="Times New Roman" w:hAnsi="Times New Roman"/>
          <w:b/>
          <w:sz w:val="24"/>
        </w:rPr>
        <w:t>ТК/201</w:t>
      </w:r>
      <w:r w:rsidR="00970B8C" w:rsidRPr="00E8044B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8B3E98">
        <w:rPr>
          <w:rFonts w:ascii="Times New Roman" w:hAnsi="Times New Roman"/>
          <w:b/>
          <w:sz w:val="24"/>
        </w:rPr>
        <w:t>18</w:t>
      </w:r>
      <w:r w:rsidR="00B07852">
        <w:rPr>
          <w:rFonts w:ascii="Times New Roman" w:hAnsi="Times New Roman"/>
          <w:b/>
          <w:sz w:val="24"/>
        </w:rPr>
        <w:t>__»_______</w:t>
      </w:r>
      <w:r w:rsidR="008B3E98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</w:p>
    <w:p w:rsidR="003816B5" w:rsidRPr="00152D25" w:rsidRDefault="003816B5" w:rsidP="00D747DF">
      <w:pPr>
        <w:suppressAutoHyphens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Default="0092488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FC20F9" w:rsidRPr="003816B5" w:rsidRDefault="00FC20F9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1E51D9" w:rsidRDefault="003816B5" w:rsidP="00D747DF">
      <w:pPr>
        <w:suppressAutoHyphens/>
        <w:ind w:firstLine="720"/>
        <w:jc w:val="both"/>
        <w:rPr>
          <w:rFonts w:ascii="Times New Roman" w:hAnsi="Times New Roman"/>
          <w:b/>
          <w:sz w:val="24"/>
        </w:rPr>
      </w:pPr>
      <w:r w:rsidRPr="00334B6D">
        <w:rPr>
          <w:rFonts w:ascii="Times New Roman" w:hAnsi="Times New Roman"/>
          <w:b/>
          <w:sz w:val="24"/>
        </w:rPr>
        <w:t>ОАО «</w:t>
      </w:r>
      <w:r w:rsidR="00152D25" w:rsidRPr="00334B6D">
        <w:rPr>
          <w:rFonts w:ascii="Times New Roman" w:hAnsi="Times New Roman"/>
          <w:b/>
          <w:sz w:val="24"/>
        </w:rPr>
        <w:t>СН-МНГ</w:t>
      </w:r>
      <w:r w:rsidRPr="00334B6D">
        <w:rPr>
          <w:rFonts w:ascii="Times New Roman" w:hAnsi="Times New Roman"/>
          <w:b/>
          <w:sz w:val="24"/>
        </w:rPr>
        <w:t>»</w:t>
      </w:r>
      <w:r w:rsidRPr="00334B6D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334B6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</w:t>
      </w:r>
      <w:r w:rsidR="001E51D9">
        <w:rPr>
          <w:rStyle w:val="FontStyle57"/>
          <w:b/>
        </w:rPr>
        <w:t xml:space="preserve">ию разрешительной документации в области лесного и земельного </w:t>
      </w:r>
      <w:r w:rsidR="00E7720D" w:rsidRPr="00E7720D">
        <w:rPr>
          <w:rStyle w:val="FontStyle57"/>
          <w:b/>
        </w:rPr>
        <w:t>законодательства</w:t>
      </w:r>
      <w:r w:rsidR="00B244D0" w:rsidRPr="00E7720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EE683E" w:rsidRPr="00F85B41" w:rsidRDefault="00EE683E" w:rsidP="00D747DF">
      <w:pPr>
        <w:suppressAutoHyphens/>
        <w:ind w:firstLine="709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 xml:space="preserve">в </w:t>
      </w:r>
      <w:r>
        <w:rPr>
          <w:rFonts w:ascii="Times New Roman" w:hAnsi="Times New Roman"/>
          <w:b/>
          <w:sz w:val="24"/>
        </w:rPr>
        <w:t>два</w:t>
      </w:r>
      <w:r w:rsidRPr="00F85B41">
        <w:rPr>
          <w:rFonts w:ascii="Times New Roman" w:hAnsi="Times New Roman"/>
          <w:b/>
          <w:sz w:val="24"/>
        </w:rPr>
        <w:t xml:space="preserve"> этап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EE683E" w:rsidRPr="00F85B41" w:rsidRDefault="00EE683E" w:rsidP="00D747DF">
      <w:pPr>
        <w:pStyle w:val="a"/>
        <w:numPr>
          <w:ilvl w:val="0"/>
          <w:numId w:val="0"/>
        </w:numPr>
        <w:tabs>
          <w:tab w:val="left" w:pos="284"/>
        </w:tabs>
        <w:suppressAutoHyphens/>
        <w:spacing w:before="60"/>
        <w:ind w:firstLine="709"/>
        <w:rPr>
          <w:rFonts w:ascii="Times New Roman" w:hAnsi="Times New Roman"/>
          <w:sz w:val="24"/>
          <w:szCs w:val="24"/>
        </w:rPr>
      </w:pPr>
      <w:r w:rsidRPr="00F85B41">
        <w:rPr>
          <w:rFonts w:ascii="Times New Roman" w:hAnsi="Times New Roman"/>
          <w:sz w:val="24"/>
          <w:szCs w:val="24"/>
        </w:rPr>
        <w:t xml:space="preserve">После этапа оценки коммерческой части оферт </w:t>
      </w:r>
      <w:r w:rsidRPr="00F85B41">
        <w:rPr>
          <w:rFonts w:ascii="Times New Roman" w:hAnsi="Times New Roman"/>
          <w:b/>
          <w:sz w:val="24"/>
          <w:szCs w:val="24"/>
        </w:rPr>
        <w:t>будут запрошены улучшенные коммерческие части оферт</w:t>
      </w:r>
      <w:r w:rsidR="008C5A21">
        <w:rPr>
          <w:rFonts w:ascii="Times New Roman" w:hAnsi="Times New Roman"/>
          <w:sz w:val="24"/>
          <w:szCs w:val="24"/>
        </w:rPr>
        <w:t xml:space="preserve">. </w:t>
      </w:r>
      <w:r w:rsidRPr="00F85B41">
        <w:rPr>
          <w:rFonts w:ascii="Times New Roman" w:hAnsi="Times New Roman"/>
          <w:sz w:val="24"/>
          <w:szCs w:val="24"/>
        </w:rPr>
        <w:t>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</w:t>
      </w:r>
      <w:r>
        <w:rPr>
          <w:rFonts w:ascii="Times New Roman" w:hAnsi="Times New Roman"/>
          <w:sz w:val="24"/>
          <w:szCs w:val="24"/>
        </w:rPr>
        <w:t xml:space="preserve">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сметы)</w:t>
      </w:r>
      <w:r w:rsidRPr="00F85B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5B41">
        <w:rPr>
          <w:rFonts w:ascii="Times New Roman" w:hAnsi="Times New Roman"/>
          <w:sz w:val="24"/>
          <w:szCs w:val="24"/>
        </w:rPr>
        <w:t>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EE683E" w:rsidRDefault="00EE683E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F85B41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6F78FA" w:rsidRP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="006F78FA">
        <w:rPr>
          <w:rFonts w:ascii="Times New Roman" w:hAnsi="Times New Roman"/>
          <w:b/>
          <w:sz w:val="24"/>
        </w:rPr>
        <w:t>.</w:t>
      </w:r>
      <w:r w:rsidR="0029548E">
        <w:rPr>
          <w:rFonts w:ascii="Times New Roman" w:hAnsi="Times New Roman"/>
          <w:b/>
          <w:sz w:val="24"/>
        </w:rPr>
        <w:t>1</w:t>
      </w:r>
      <w:r w:rsidR="007E312B">
        <w:rPr>
          <w:rFonts w:ascii="Times New Roman" w:hAnsi="Times New Roman"/>
          <w:b/>
          <w:sz w:val="24"/>
        </w:rPr>
        <w:t>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6F78F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6F78FA" w:rsidRPr="00A1066B" w:rsidRDefault="006F78FA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334B6D">
        <w:rPr>
          <w:rFonts w:ascii="Times New Roman" w:hAnsi="Times New Roman"/>
          <w:bCs/>
          <w:sz w:val="24"/>
        </w:rPr>
        <w:t>8</w:t>
      </w:r>
      <w:r>
        <w:rPr>
          <w:rFonts w:ascii="Times New Roman" w:hAnsi="Times New Roman"/>
          <w:bCs/>
          <w:sz w:val="24"/>
        </w:rPr>
        <w:t xml:space="preserve"> (образец)</w:t>
      </w:r>
    </w:p>
    <w:p w:rsidR="00A1066B" w:rsidRPr="00A1066B" w:rsidRDefault="00AA5AF8" w:rsidP="00D747DF">
      <w:pPr>
        <w:pStyle w:val="ac"/>
        <w:numPr>
          <w:ilvl w:val="0"/>
          <w:numId w:val="3"/>
        </w:numPr>
        <w:suppressAutoHyphens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A317BE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</w:t>
      </w:r>
      <w:r w:rsidR="00637016">
        <w:rPr>
          <w:rFonts w:ascii="Times New Roman" w:hAnsi="Times New Roman"/>
          <w:bCs/>
          <w:sz w:val="24"/>
        </w:rPr>
        <w:t>,</w:t>
      </w:r>
      <w:r>
        <w:rPr>
          <w:rFonts w:ascii="Times New Roman" w:hAnsi="Times New Roman"/>
          <w:bCs/>
          <w:sz w:val="24"/>
        </w:rPr>
        <w:t xml:space="preserve">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A317BE">
        <w:rPr>
          <w:rFonts w:ascii="Times New Roman" w:hAnsi="Times New Roman"/>
          <w:bCs/>
          <w:sz w:val="24"/>
        </w:rPr>
        <w:t xml:space="preserve">Претендентов </w:t>
      </w:r>
      <w:r w:rsidR="00A1066B">
        <w:rPr>
          <w:rFonts w:ascii="Times New Roman" w:hAnsi="Times New Roman"/>
          <w:bCs/>
          <w:sz w:val="24"/>
        </w:rPr>
        <w:t xml:space="preserve">(Форма </w:t>
      </w:r>
      <w:r w:rsidR="00334B6D">
        <w:rPr>
          <w:rFonts w:ascii="Times New Roman" w:hAnsi="Times New Roman"/>
          <w:bCs/>
          <w:sz w:val="24"/>
        </w:rPr>
        <w:t>9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«_</w:t>
      </w:r>
      <w:r w:rsidR="008B3E98">
        <w:rPr>
          <w:rFonts w:ascii="Times New Roman" w:hAnsi="Times New Roman"/>
          <w:b/>
          <w:sz w:val="24"/>
        </w:rPr>
        <w:t>18</w:t>
      </w:r>
      <w:r w:rsidRPr="003816B5">
        <w:rPr>
          <w:rFonts w:ascii="Times New Roman" w:hAnsi="Times New Roman"/>
          <w:b/>
          <w:sz w:val="24"/>
        </w:rPr>
        <w:t>___» ________</w:t>
      </w:r>
      <w:r w:rsidR="008B3E98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«_</w:t>
      </w:r>
      <w:r w:rsidR="008B3E98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>___» ____</w:t>
      </w:r>
      <w:r w:rsidR="008B3E98">
        <w:rPr>
          <w:rFonts w:ascii="Times New Roman" w:hAnsi="Times New Roman"/>
          <w:b/>
          <w:sz w:val="24"/>
        </w:rPr>
        <w:t>08</w:t>
      </w:r>
      <w:r w:rsidRPr="003816B5">
        <w:rPr>
          <w:rFonts w:ascii="Times New Roman" w:hAnsi="Times New Roman"/>
          <w:b/>
          <w:sz w:val="24"/>
        </w:rPr>
        <w:t xml:space="preserve">___________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6F78FA">
        <w:rPr>
          <w:rFonts w:ascii="Times New Roman" w:hAnsi="Times New Roman"/>
          <w:b/>
          <w:sz w:val="24"/>
        </w:rPr>
        <w:t>3</w:t>
      </w:r>
      <w:r w:rsidR="00E7720D">
        <w:rPr>
          <w:rFonts w:ascii="Times New Roman" w:hAnsi="Times New Roman"/>
          <w:b/>
          <w:sz w:val="24"/>
        </w:rPr>
        <w:t>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7E312B">
        <w:rPr>
          <w:rFonts w:ascii="Times New Roman" w:hAnsi="Times New Roman"/>
          <w:b/>
          <w:sz w:val="24"/>
        </w:rPr>
        <w:t>дека</w:t>
      </w:r>
      <w:r w:rsidR="0029548E">
        <w:rPr>
          <w:rFonts w:ascii="Times New Roman" w:hAnsi="Times New Roman"/>
          <w:b/>
          <w:sz w:val="24"/>
        </w:rPr>
        <w:t>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6F78FA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8C5A21">
        <w:rPr>
          <w:rFonts w:ascii="Times New Roman" w:hAnsi="Times New Roman"/>
          <w:b/>
          <w:sz w:val="24"/>
        </w:rPr>
        <w:t>515</w:t>
      </w:r>
      <w:r w:rsidR="00732F70" w:rsidRPr="00732F70">
        <w:rPr>
          <w:rFonts w:ascii="Times New Roman" w:hAnsi="Times New Roman"/>
          <w:b/>
          <w:sz w:val="24"/>
        </w:rPr>
        <w:t>/ТК/201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</w:t>
      </w:r>
      <w:r>
        <w:rPr>
          <w:rFonts w:ascii="Times New Roman" w:hAnsi="Times New Roman"/>
          <w:sz w:val="24"/>
          <w:u w:val="single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>
        <w:rPr>
          <w:rFonts w:ascii="Times New Roman" w:hAnsi="Times New Roman"/>
          <w:sz w:val="24"/>
        </w:rPr>
        <w:t>критериев технической оценки оферт по т</w:t>
      </w:r>
      <w:r w:rsidRPr="00D25316">
        <w:rPr>
          <w:rFonts w:ascii="Times New Roman" w:hAnsi="Times New Roman"/>
          <w:sz w:val="24"/>
        </w:rPr>
        <w:t>ип</w:t>
      </w:r>
      <w:r>
        <w:rPr>
          <w:rFonts w:ascii="Times New Roman" w:hAnsi="Times New Roman"/>
          <w:sz w:val="24"/>
        </w:rPr>
        <w:t xml:space="preserve">ам </w:t>
      </w:r>
      <w:r w:rsidRPr="00D25316">
        <w:rPr>
          <w:rFonts w:ascii="Times New Roman" w:hAnsi="Times New Roman"/>
          <w:sz w:val="24"/>
        </w:rPr>
        <w:t>сдел</w:t>
      </w:r>
      <w:r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 </w:t>
      </w:r>
      <w:r w:rsidR="00E7720D">
        <w:rPr>
          <w:rFonts w:ascii="Times New Roman" w:hAnsi="Times New Roman"/>
          <w:sz w:val="24"/>
        </w:rPr>
        <w:t>1809 «</w:t>
      </w:r>
      <w:r w:rsidR="00E7720D" w:rsidRPr="0026012C">
        <w:rPr>
          <w:rFonts w:ascii="Times New Roman" w:hAnsi="Times New Roman"/>
          <w:sz w:val="24"/>
        </w:rPr>
        <w:t>Оформление разрешительной документации в области лесного и земельного законодательства</w:t>
      </w:r>
      <w:r w:rsidR="00E7720D">
        <w:rPr>
          <w:rFonts w:ascii="Times New Roman" w:hAnsi="Times New Roman"/>
          <w:sz w:val="24"/>
        </w:rPr>
        <w:t>»</w:t>
      </w:r>
      <w:r w:rsidRPr="00C362D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334B6D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)</w:t>
      </w:r>
      <w:r w:rsidRPr="00D25316">
        <w:rPr>
          <w:rFonts w:ascii="Times New Roman" w:hAnsi="Times New Roman"/>
          <w:sz w:val="24"/>
        </w:rPr>
        <w:t xml:space="preserve"> </w:t>
      </w:r>
      <w:r w:rsidR="006F78FA">
        <w:rPr>
          <w:rFonts w:ascii="Times New Roman" w:hAnsi="Times New Roman"/>
          <w:sz w:val="24"/>
        </w:rPr>
        <w:t>(без указания сумм, цен и т.п.);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r w:rsidR="008C5A21">
        <w:rPr>
          <w:rFonts w:ascii="Times New Roman" w:hAnsi="Times New Roman"/>
          <w:b/>
          <w:sz w:val="24"/>
        </w:rPr>
        <w:t xml:space="preserve">второй </w:t>
      </w:r>
      <w:r w:rsidRPr="00D25316">
        <w:rPr>
          <w:rFonts w:ascii="Times New Roman" w:hAnsi="Times New Roman"/>
          <w:b/>
          <w:sz w:val="24"/>
        </w:rPr>
        <w:t xml:space="preserve">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 документов, находящихся в первом конверте»</w:t>
      </w:r>
      <w:r w:rsidR="006F78FA">
        <w:rPr>
          <w:rFonts w:ascii="Times New Roman" w:hAnsi="Times New Roman"/>
          <w:sz w:val="24"/>
        </w:rPr>
        <w:t>;</w:t>
      </w:r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6F78FA"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="006F78FA" w:rsidRPr="00A1066B">
        <w:rPr>
          <w:rFonts w:ascii="Times New Roman" w:hAnsi="Times New Roman"/>
          <w:bCs/>
          <w:sz w:val="24"/>
        </w:rPr>
        <w:t>калькуляция на</w:t>
      </w:r>
      <w:proofErr w:type="gramEnd"/>
      <w:r w:rsidR="006F78FA" w:rsidRPr="00A1066B">
        <w:rPr>
          <w:rFonts w:ascii="Times New Roman" w:hAnsi="Times New Roman"/>
          <w:bCs/>
          <w:sz w:val="24"/>
        </w:rPr>
        <w:t xml:space="preserve"> производство единицы работ с расшифровкой по статьям затрат</w:t>
      </w:r>
      <w:r w:rsidR="006F78FA" w:rsidRPr="001A7599">
        <w:rPr>
          <w:rFonts w:ascii="Times New Roman" w:hAnsi="Times New Roman"/>
          <w:sz w:val="24"/>
        </w:rPr>
        <w:t xml:space="preserve"> (Форма </w:t>
      </w:r>
      <w:r w:rsidR="00334B6D">
        <w:rPr>
          <w:rFonts w:ascii="Times New Roman" w:hAnsi="Times New Roman"/>
          <w:sz w:val="24"/>
        </w:rPr>
        <w:t>8</w:t>
      </w:r>
      <w:r w:rsidR="006F78FA" w:rsidRPr="001A7599">
        <w:rPr>
          <w:rFonts w:ascii="Times New Roman" w:hAnsi="Times New Roman"/>
          <w:sz w:val="24"/>
        </w:rPr>
        <w:t>)</w:t>
      </w:r>
      <w:r w:rsidR="006F78FA">
        <w:rPr>
          <w:rFonts w:ascii="Times New Roman" w:hAnsi="Times New Roman"/>
          <w:sz w:val="24"/>
        </w:rPr>
        <w:t xml:space="preserve">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</w:t>
      </w:r>
      <w:r>
        <w:rPr>
          <w:rFonts w:ascii="Times New Roman" w:hAnsi="Times New Roman"/>
          <w:sz w:val="24"/>
        </w:rPr>
        <w:t>.</w:t>
      </w:r>
    </w:p>
    <w:p w:rsidR="00B00112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C362D8">
        <w:rPr>
          <w:rFonts w:ascii="Times New Roman" w:hAnsi="Times New Roman"/>
          <w:sz w:val="24"/>
        </w:rPr>
        <w:t xml:space="preserve">В конверт с пометкой «Оригинал» </w:t>
      </w:r>
      <w:r w:rsidRPr="00C362D8">
        <w:rPr>
          <w:rFonts w:ascii="Times New Roman" w:hAnsi="Times New Roman"/>
          <w:sz w:val="24"/>
          <w:u w:val="single"/>
        </w:rPr>
        <w:t>коммерческой</w:t>
      </w:r>
      <w:r w:rsidRPr="00C362D8">
        <w:rPr>
          <w:rFonts w:ascii="Times New Roman" w:hAnsi="Times New Roman"/>
          <w:sz w:val="24"/>
        </w:rPr>
        <w:t xml:space="preserve"> части вкладывается диск с электронной</w:t>
      </w:r>
      <w:r w:rsidRPr="00D25316">
        <w:rPr>
          <w:rFonts w:ascii="Times New Roman" w:hAnsi="Times New Roman"/>
          <w:sz w:val="24"/>
        </w:rPr>
        <w:t xml:space="preserve"> версией Формы 4 (</w:t>
      </w:r>
      <w:r>
        <w:rPr>
          <w:rFonts w:ascii="Times New Roman" w:hAnsi="Times New Roman"/>
          <w:sz w:val="24"/>
        </w:rPr>
        <w:t>«Таблица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</w:t>
      </w:r>
      <w:r>
        <w:rPr>
          <w:rFonts w:ascii="Times New Roman" w:hAnsi="Times New Roman"/>
          <w:sz w:val="24"/>
        </w:rPr>
        <w:t>.</w:t>
      </w:r>
    </w:p>
    <w:p w:rsidR="00B00112" w:rsidRPr="00EC377C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B00112" w:rsidRPr="003816B5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>письмом с уведомлением о вручении по адресу: 628684, ХМАО-Югра, г. Мегион, улица Кузьмина, дом 51,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настоящего предложения, полученные не позднее, «__</w:t>
      </w:r>
      <w:r w:rsidR="008B3E98">
        <w:rPr>
          <w:rFonts w:ascii="Times New Roman" w:hAnsi="Times New Roman"/>
          <w:sz w:val="24"/>
        </w:rPr>
        <w:t>26</w:t>
      </w:r>
      <w:r w:rsidRPr="0056778A">
        <w:rPr>
          <w:rFonts w:ascii="Times New Roman" w:hAnsi="Times New Roman"/>
          <w:sz w:val="24"/>
        </w:rPr>
        <w:t>__» ________</w:t>
      </w:r>
      <w:r w:rsidR="008B3E98">
        <w:rPr>
          <w:rFonts w:ascii="Times New Roman" w:hAnsi="Times New Roman"/>
          <w:sz w:val="24"/>
        </w:rPr>
        <w:t>08</w:t>
      </w:r>
      <w:r w:rsidRPr="0056778A">
        <w:rPr>
          <w:rFonts w:ascii="Times New Roman" w:hAnsi="Times New Roman"/>
          <w:sz w:val="24"/>
        </w:rPr>
        <w:t>__________</w:t>
      </w:r>
      <w:r w:rsidR="00B5394E">
        <w:rPr>
          <w:rFonts w:ascii="Times New Roman" w:hAnsi="Times New Roman"/>
          <w:sz w:val="24"/>
        </w:rPr>
        <w:t>201</w:t>
      </w:r>
      <w:r w:rsidR="006F78FA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164BFC" w:rsidRPr="00164BFC" w:rsidRDefault="00E7720D" w:rsidP="00D747DF">
      <w:pPr>
        <w:suppressAutoHyphens/>
        <w:ind w:firstLine="708"/>
        <w:jc w:val="both"/>
        <w:rPr>
          <w:rFonts w:ascii="Times New Roman" w:hAnsi="Times New Roman"/>
          <w:color w:val="0000FF"/>
          <w:sz w:val="24"/>
          <w:u w:val="single"/>
        </w:rPr>
      </w:pPr>
      <w:r>
        <w:rPr>
          <w:rFonts w:ascii="Times New Roman" w:hAnsi="Times New Roman"/>
          <w:sz w:val="24"/>
        </w:rPr>
        <w:t>Соловей Денис Валерьевич</w:t>
      </w:r>
      <w:r w:rsidR="00E965EE">
        <w:rPr>
          <w:rFonts w:ascii="Times New Roman" w:hAnsi="Times New Roman"/>
          <w:sz w:val="24"/>
        </w:rPr>
        <w:t>, тел.: 8(34643)4</w:t>
      </w:r>
      <w:r w:rsidR="00164BFC">
        <w:rPr>
          <w:rFonts w:ascii="Times New Roman" w:hAnsi="Times New Roman"/>
          <w:sz w:val="24"/>
        </w:rPr>
        <w:t>7-58</w:t>
      </w:r>
      <w:r>
        <w:rPr>
          <w:rFonts w:ascii="Times New Roman" w:hAnsi="Times New Roman"/>
          <w:sz w:val="24"/>
        </w:rPr>
        <w:t>7</w:t>
      </w:r>
      <w:r w:rsidR="00E965EE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proofErr w:type="spellStart"/>
      <w:r w:rsidRPr="008C5A21">
        <w:rPr>
          <w:rStyle w:val="aa"/>
          <w:rFonts w:ascii="Times New Roman" w:hAnsi="Times New Roman"/>
          <w:sz w:val="24"/>
          <w:lang w:val="en-US"/>
        </w:rPr>
        <w:t>SoloveiDV</w:t>
      </w:r>
      <w:proofErr w:type="spellEnd"/>
      <w:r w:rsidR="0090078D">
        <w:rPr>
          <w:rStyle w:val="aa"/>
          <w:rFonts w:ascii="Times New Roman" w:hAnsi="Times New Roman"/>
          <w:sz w:val="24"/>
          <w:lang w:val="en-US"/>
        </w:rPr>
        <w:fldChar w:fldCharType="begin"/>
      </w:r>
      <w:r w:rsidR="0090078D" w:rsidRPr="008C5A21">
        <w:rPr>
          <w:rStyle w:val="aa"/>
          <w:rFonts w:ascii="Times New Roman" w:hAnsi="Times New Roman"/>
          <w:sz w:val="24"/>
        </w:rPr>
        <w:instrText xml:space="preserve"> 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HYPERLINK</w:instrText>
      </w:r>
      <w:r w:rsidR="0090078D" w:rsidRPr="008C5A21">
        <w:rPr>
          <w:rStyle w:val="aa"/>
          <w:rFonts w:ascii="Times New Roman" w:hAnsi="Times New Roman"/>
          <w:sz w:val="24"/>
        </w:rPr>
        <w:instrText xml:space="preserve"> "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mailto</w:instrText>
      </w:r>
      <w:r w:rsidR="0090078D" w:rsidRPr="008C5A21">
        <w:rPr>
          <w:rStyle w:val="aa"/>
          <w:rFonts w:ascii="Times New Roman" w:hAnsi="Times New Roman"/>
          <w:sz w:val="24"/>
        </w:rPr>
        <w:instrText>: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KobzevSG</w:instrText>
      </w:r>
      <w:r w:rsidR="0090078D" w:rsidRPr="008C5A21">
        <w:rPr>
          <w:rStyle w:val="aa"/>
          <w:rFonts w:ascii="Times New Roman" w:hAnsi="Times New Roman"/>
          <w:sz w:val="24"/>
        </w:rPr>
        <w:instrText>@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mng</w:instrText>
      </w:r>
      <w:r w:rsidR="0090078D" w:rsidRPr="008C5A21">
        <w:rPr>
          <w:rStyle w:val="aa"/>
          <w:rFonts w:ascii="Times New Roman" w:hAnsi="Times New Roman"/>
          <w:sz w:val="24"/>
        </w:rPr>
        <w:instrText>.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slavneft</w:instrText>
      </w:r>
      <w:r w:rsidR="0090078D" w:rsidRPr="008C5A21">
        <w:rPr>
          <w:rStyle w:val="aa"/>
          <w:rFonts w:ascii="Times New Roman" w:hAnsi="Times New Roman"/>
          <w:sz w:val="24"/>
        </w:rPr>
        <w:instrText>.</w:instrText>
      </w:r>
      <w:r w:rsidR="0090078D" w:rsidRPr="008C5A21">
        <w:rPr>
          <w:rStyle w:val="aa"/>
          <w:rFonts w:ascii="Times New Roman" w:hAnsi="Times New Roman"/>
          <w:sz w:val="24"/>
          <w:lang w:val="en-US"/>
        </w:rPr>
        <w:instrText>ru</w:instrText>
      </w:r>
      <w:r w:rsidR="0090078D" w:rsidRPr="008C5A21">
        <w:rPr>
          <w:rStyle w:val="aa"/>
          <w:rFonts w:ascii="Times New Roman" w:hAnsi="Times New Roman"/>
          <w:sz w:val="24"/>
        </w:rPr>
        <w:instrText xml:space="preserve">" </w:instrText>
      </w:r>
      <w:r w:rsidR="0090078D">
        <w:rPr>
          <w:rStyle w:val="aa"/>
          <w:rFonts w:ascii="Times New Roman" w:hAnsi="Times New Roman"/>
          <w:sz w:val="24"/>
          <w:lang w:val="en-US"/>
        </w:rPr>
        <w:fldChar w:fldCharType="separate"/>
      </w:r>
      <w:r w:rsidR="00C67828" w:rsidRPr="008C5A21">
        <w:rPr>
          <w:rStyle w:val="aa"/>
          <w:rFonts w:ascii="Times New Roman" w:hAnsi="Times New Roman"/>
          <w:sz w:val="24"/>
        </w:rPr>
        <w:t>@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="00C67828" w:rsidRPr="008C5A21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="00C67828" w:rsidRPr="008C5A21">
        <w:rPr>
          <w:rStyle w:val="aa"/>
          <w:rFonts w:ascii="Times New Roman" w:hAnsi="Times New Roman"/>
          <w:sz w:val="24"/>
        </w:rPr>
        <w:t>.</w:t>
      </w:r>
      <w:proofErr w:type="spellStart"/>
      <w:r w:rsidR="00C67828" w:rsidRPr="00CE0D3E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90078D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3816B5" w:rsidRDefault="00164BFC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>
        <w:rPr>
          <w:rFonts w:ascii="Times New Roman" w:hAnsi="Times New Roman"/>
          <w:sz w:val="24"/>
        </w:rPr>
        <w:t>, тел.: 8(34643)4</w:t>
      </w:r>
      <w:r>
        <w:rPr>
          <w:rFonts w:ascii="Times New Roman" w:hAnsi="Times New Roman"/>
          <w:sz w:val="24"/>
        </w:rPr>
        <w:t>7-229</w:t>
      </w:r>
      <w:r w:rsidR="00A1066B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Pr="00D7736F">
          <w:rPr>
            <w:rStyle w:val="aa"/>
            <w:rFonts w:ascii="Times New Roman" w:hAnsi="Times New Roman"/>
            <w:sz w:val="24"/>
            <w:lang w:val="en-US"/>
          </w:rPr>
          <w:t>MasloAS</w:t>
        </w:r>
        <w:r w:rsidRPr="00D7736F">
          <w:rPr>
            <w:rStyle w:val="aa"/>
            <w:rFonts w:ascii="Times New Roman" w:hAnsi="Times New Roman"/>
            <w:sz w:val="24"/>
          </w:rPr>
          <w:t>@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D7736F">
          <w:rPr>
            <w:rStyle w:val="aa"/>
            <w:rFonts w:ascii="Times New Roman" w:hAnsi="Times New Roman"/>
            <w:sz w:val="24"/>
          </w:rPr>
          <w:t>.</w:t>
        </w:r>
        <w:r w:rsidRPr="00D7736F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D7736F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D7736F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По вопросам организационного характера обращаться:</w:t>
      </w:r>
    </w:p>
    <w:p w:rsidR="00164BFC" w:rsidRPr="003816B5" w:rsidRDefault="00164BFC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E965EE" w:rsidRPr="0056778A" w:rsidRDefault="00B00112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</w:t>
      </w:r>
      <w:r w:rsidR="008E7CB5">
        <w:rPr>
          <w:rFonts w:ascii="Times New Roman" w:hAnsi="Times New Roman"/>
          <w:sz w:val="24"/>
        </w:rPr>
        <w:t>к</w:t>
      </w:r>
      <w:r>
        <w:rPr>
          <w:rFonts w:ascii="Times New Roman" w:hAnsi="Times New Roman"/>
          <w:sz w:val="24"/>
        </w:rPr>
        <w:t>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</w:t>
      </w:r>
      <w:r w:rsidR="00563A81">
        <w:rPr>
          <w:rFonts w:ascii="Times New Roman" w:hAnsi="Times New Roman"/>
          <w:sz w:val="24"/>
        </w:rPr>
        <w:t xml:space="preserve">02,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8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D747DF">
      <w:pPr>
        <w:suppressAutoHyphens/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D747DF">
      <w:pPr>
        <w:suppressAutoHyphens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D747DF">
      <w:pPr>
        <w:suppressAutoHyphens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D747DF">
      <w:pPr>
        <w:suppressAutoHyphens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9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D747DF">
      <w:pPr>
        <w:suppressAutoHyphens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D747DF">
      <w:pPr>
        <w:suppressAutoHyphens/>
        <w:jc w:val="both"/>
        <w:rPr>
          <w:rFonts w:ascii="Times New Roman" w:hAnsi="Times New Roman"/>
          <w:sz w:val="24"/>
        </w:rPr>
      </w:pPr>
    </w:p>
    <w:p w:rsidR="00985206" w:rsidRDefault="00985206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63764B" w:rsidRPr="00E8044B" w:rsidRDefault="0063764B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E8044B" w:rsidRDefault="00334B6D" w:rsidP="00D747DF">
      <w:pPr>
        <w:suppressAutoHyphens/>
        <w:rPr>
          <w:rFonts w:ascii="Times New Roman" w:hAnsi="Times New Roman"/>
          <w:sz w:val="24"/>
        </w:rPr>
      </w:pPr>
    </w:p>
    <w:p w:rsidR="00334B6D" w:rsidRPr="0073649D" w:rsidRDefault="00334B6D" w:rsidP="00D747DF">
      <w:pPr>
        <w:suppressAutoHyphens/>
        <w:rPr>
          <w:rFonts w:ascii="Times New Roman" w:hAnsi="Times New Roman"/>
          <w:sz w:val="24"/>
        </w:rPr>
      </w:pPr>
    </w:p>
    <w:p w:rsidR="00E7720D" w:rsidRPr="0073649D" w:rsidRDefault="00E7720D" w:rsidP="00D747DF">
      <w:pPr>
        <w:suppressAutoHyphens/>
        <w:rPr>
          <w:rFonts w:ascii="Times New Roman" w:hAnsi="Times New Roman"/>
          <w:sz w:val="24"/>
        </w:rPr>
      </w:pPr>
    </w:p>
    <w:p w:rsidR="00E7720D" w:rsidRDefault="00E7720D" w:rsidP="00D747DF">
      <w:pPr>
        <w:suppressAutoHyphens/>
        <w:rPr>
          <w:rFonts w:ascii="Times New Roman" w:hAnsi="Times New Roman"/>
          <w:sz w:val="24"/>
        </w:rPr>
      </w:pPr>
    </w:p>
    <w:p w:rsidR="008B3E98" w:rsidRDefault="008B3E98" w:rsidP="00D747DF">
      <w:pPr>
        <w:suppressAutoHyphens/>
        <w:rPr>
          <w:rFonts w:ascii="Times New Roman" w:hAnsi="Times New Roman"/>
          <w:sz w:val="24"/>
        </w:rPr>
      </w:pPr>
    </w:p>
    <w:p w:rsidR="008B3E98" w:rsidRDefault="008B3E98" w:rsidP="00D747DF">
      <w:pPr>
        <w:suppressAutoHyphens/>
        <w:rPr>
          <w:rFonts w:ascii="Times New Roman" w:hAnsi="Times New Roman"/>
          <w:sz w:val="24"/>
        </w:rPr>
      </w:pPr>
    </w:p>
    <w:p w:rsidR="008B3E98" w:rsidRPr="0073649D" w:rsidRDefault="008B3E98" w:rsidP="00D747DF">
      <w:pPr>
        <w:suppressAutoHyphens/>
        <w:rPr>
          <w:rFonts w:ascii="Times New Roman" w:hAnsi="Times New Roman"/>
          <w:sz w:val="24"/>
        </w:rPr>
      </w:pPr>
    </w:p>
    <w:p w:rsidR="0063764B" w:rsidRDefault="0063764B" w:rsidP="00D747DF">
      <w:pPr>
        <w:suppressAutoHyphens/>
        <w:rPr>
          <w:rFonts w:ascii="Times New Roman" w:hAnsi="Times New Roman"/>
          <w:sz w:val="24"/>
        </w:rPr>
      </w:pPr>
    </w:p>
    <w:p w:rsidR="00B53E16" w:rsidRDefault="00B53E16" w:rsidP="00D747DF">
      <w:pPr>
        <w:suppressAutoHyphens/>
        <w:rPr>
          <w:rFonts w:ascii="Times New Roman" w:hAnsi="Times New Roman"/>
          <w:sz w:val="24"/>
        </w:rPr>
      </w:pP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FC20F9" w:rsidRDefault="00FC20F9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FC20F9" w:rsidRDefault="00FC20F9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D747DF">
      <w:pPr>
        <w:suppressAutoHyphens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8C5A21">
        <w:rPr>
          <w:rFonts w:ascii="Times New Roman" w:hAnsi="Times New Roman"/>
          <w:b/>
          <w:sz w:val="24"/>
        </w:rPr>
        <w:t>515</w:t>
      </w:r>
      <w:r w:rsidR="00732F70" w:rsidRPr="006F78FA">
        <w:rPr>
          <w:rFonts w:ascii="Times New Roman" w:hAnsi="Times New Roman"/>
          <w:b/>
          <w:sz w:val="24"/>
        </w:rPr>
        <w:t>/ТК</w:t>
      </w:r>
      <w:r w:rsidR="00732F70">
        <w:rPr>
          <w:rFonts w:ascii="Times New Roman" w:hAnsi="Times New Roman"/>
          <w:b/>
          <w:sz w:val="24"/>
        </w:rPr>
        <w:t>/201</w:t>
      </w:r>
      <w:r w:rsidR="00970B8C" w:rsidRPr="00970B8C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от «__</w:t>
      </w:r>
      <w:r w:rsidR="008B3E98">
        <w:rPr>
          <w:rFonts w:ascii="Times New Roman" w:hAnsi="Times New Roman"/>
          <w:b/>
          <w:sz w:val="24"/>
        </w:rPr>
        <w:t>18</w:t>
      </w:r>
      <w:r w:rsidR="00B07852">
        <w:rPr>
          <w:rFonts w:ascii="Times New Roman" w:hAnsi="Times New Roman"/>
          <w:b/>
          <w:sz w:val="24"/>
        </w:rPr>
        <w:t>__»_____</w:t>
      </w:r>
      <w:r w:rsidR="008B3E98">
        <w:rPr>
          <w:rFonts w:ascii="Times New Roman" w:hAnsi="Times New Roman"/>
          <w:b/>
          <w:sz w:val="24"/>
        </w:rPr>
        <w:t>08</w:t>
      </w:r>
      <w:r w:rsidR="00B07852">
        <w:rPr>
          <w:rFonts w:ascii="Times New Roman" w:hAnsi="Times New Roman"/>
          <w:b/>
          <w:sz w:val="24"/>
        </w:rPr>
        <w:t>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</w:t>
      </w:r>
      <w:r w:rsidR="00B00112">
        <w:rPr>
          <w:rFonts w:ascii="Times New Roman" w:hAnsi="Times New Roman"/>
          <w:b/>
          <w:sz w:val="24"/>
        </w:rPr>
        <w:t>___________</w:t>
      </w:r>
      <w:r w:rsidR="00B07852">
        <w:rPr>
          <w:rFonts w:ascii="Times New Roman" w:hAnsi="Times New Roman"/>
          <w:b/>
          <w:sz w:val="24"/>
        </w:rPr>
        <w:t xml:space="preserve"> от «____»_______________201</w:t>
      </w:r>
      <w:r w:rsidR="006F78FA">
        <w:rPr>
          <w:rFonts w:ascii="Times New Roman" w:hAnsi="Times New Roman"/>
          <w:b/>
          <w:sz w:val="24"/>
        </w:rPr>
        <w:t>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64662">
        <w:rPr>
          <w:rFonts w:ascii="Times New Roman" w:hAnsi="Times New Roman"/>
          <w:sz w:val="24"/>
        </w:rPr>
        <w:t xml:space="preserve">на </w:t>
      </w:r>
      <w:r w:rsidR="00E7720D" w:rsidRPr="00334B6D">
        <w:rPr>
          <w:rFonts w:ascii="Times New Roman" w:hAnsi="Times New Roman"/>
          <w:b/>
          <w:color w:val="000000"/>
          <w:sz w:val="24"/>
        </w:rPr>
        <w:t xml:space="preserve">оказание </w:t>
      </w:r>
      <w:r w:rsidR="00E7720D" w:rsidRPr="00E7720D">
        <w:rPr>
          <w:rStyle w:val="FontStyle57"/>
          <w:b/>
        </w:rPr>
        <w:t>услуг по оформлению разрешительной документации  в области лесного и земельного законодательства</w:t>
      </w:r>
      <w:r w:rsidR="00334B6D" w:rsidRPr="00334B6D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на условиях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указанного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ПДО</w:t>
      </w:r>
      <w:proofErr w:type="gramEnd"/>
      <w:r w:rsidRPr="00580A9C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8C5A21" w:rsidP="00D747DF">
      <w:pPr>
        <w:suppressAutoHyphens/>
        <w:ind w:left="5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Наименование организации:</w:t>
      </w:r>
      <w:r w:rsidR="00580A9C" w:rsidRPr="00580A9C">
        <w:rPr>
          <w:rFonts w:ascii="Times New Roman" w:hAnsi="Times New Roman"/>
          <w:sz w:val="24"/>
        </w:rPr>
        <w:t xml:space="preserve"> _____________</w:t>
      </w:r>
      <w:r>
        <w:rPr>
          <w:rFonts w:ascii="Times New Roman" w:hAnsi="Times New Roman"/>
          <w:sz w:val="24"/>
        </w:rPr>
        <w:t>_</w:t>
      </w:r>
      <w:r w:rsidR="00580A9C" w:rsidRPr="00580A9C">
        <w:rPr>
          <w:rFonts w:ascii="Times New Roman" w:hAnsi="Times New Roman"/>
          <w:sz w:val="24"/>
        </w:rPr>
        <w:t>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D747DF">
      <w:pPr>
        <w:suppressAutoHyphens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D747DF">
      <w:pPr>
        <w:pBdr>
          <w:bottom w:val="single" w:sz="4" w:space="1" w:color="auto"/>
        </w:pBdr>
        <w:suppressAutoHyphens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924885" w:rsidRPr="00580A9C" w:rsidRDefault="00924885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D747DF">
      <w:pPr>
        <w:suppressAutoHyphens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ED7A97" w:rsidRDefault="00ED7A97" w:rsidP="00D747DF">
      <w:pPr>
        <w:suppressAutoHyphens/>
        <w:rPr>
          <w:rFonts w:ascii="Times New Roman" w:hAnsi="Times New Roman"/>
          <w:sz w:val="24"/>
        </w:rPr>
      </w:pP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D747DF">
      <w:pPr>
        <w:suppressAutoHyphens/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D747DF">
      <w:pPr>
        <w:suppressAutoHyphens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D747DF">
      <w:pPr>
        <w:suppressAutoHyphens/>
        <w:jc w:val="center"/>
        <w:rPr>
          <w:rFonts w:ascii="Times New Roman" w:hAnsi="Times New Roman"/>
          <w:sz w:val="24"/>
        </w:rPr>
      </w:pPr>
    </w:p>
    <w:p w:rsidR="00580A9C" w:rsidRPr="002F21F9" w:rsidRDefault="00580A9C" w:rsidP="00D747DF">
      <w:pPr>
        <w:suppressAutoHyphens/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«____» __________________ </w:t>
      </w:r>
      <w:r w:rsidR="00924885" w:rsidRPr="002F21F9">
        <w:rPr>
          <w:rFonts w:ascii="Times New Roman" w:hAnsi="Times New Roman"/>
        </w:rPr>
        <w:t>201</w:t>
      </w:r>
      <w:r w:rsidR="006F78FA" w:rsidRPr="002F21F9">
        <w:rPr>
          <w:rFonts w:ascii="Times New Roman" w:hAnsi="Times New Roman"/>
        </w:rPr>
        <w:t>5</w:t>
      </w:r>
      <w:r w:rsidRPr="002F21F9">
        <w:rPr>
          <w:rFonts w:ascii="Times New Roman" w:hAnsi="Times New Roman"/>
        </w:rPr>
        <w:t xml:space="preserve"> г.</w:t>
      </w:r>
    </w:p>
    <w:p w:rsidR="00924885" w:rsidRPr="002F21F9" w:rsidRDefault="00924885" w:rsidP="00D747DF">
      <w:pPr>
        <w:suppressAutoHyphens/>
        <w:ind w:left="5400"/>
        <w:jc w:val="right"/>
        <w:rPr>
          <w:rFonts w:ascii="Times New Roman" w:hAnsi="Times New Roman"/>
        </w:rPr>
      </w:pPr>
    </w:p>
    <w:p w:rsidR="00580A9C" w:rsidRPr="002F21F9" w:rsidRDefault="00580A9C" w:rsidP="00D747DF">
      <w:pPr>
        <w:suppressAutoHyphens/>
        <w:ind w:firstLine="720"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___________________________________________________ направляет настоящую оферту ОАО «С</w:t>
      </w:r>
      <w:r w:rsidR="0063764B" w:rsidRPr="002F21F9">
        <w:rPr>
          <w:rFonts w:ascii="Times New Roman" w:hAnsi="Times New Roman"/>
        </w:rPr>
        <w:t>Н-МНГ</w:t>
      </w:r>
      <w:r w:rsidRPr="002F21F9">
        <w:rPr>
          <w:rFonts w:ascii="Times New Roman" w:hAnsi="Times New Roman"/>
        </w:rPr>
        <w:t xml:space="preserve">» с целью заключения договора </w:t>
      </w:r>
      <w:r w:rsidR="00D85169" w:rsidRPr="002F21F9">
        <w:rPr>
          <w:rFonts w:ascii="Times New Roman" w:hAnsi="Times New Roman"/>
        </w:rPr>
        <w:t xml:space="preserve">на </w:t>
      </w:r>
      <w:r w:rsidR="00E7720D" w:rsidRPr="002F21F9">
        <w:rPr>
          <w:rFonts w:ascii="Times New Roman" w:hAnsi="Times New Roman"/>
          <w:b/>
          <w:color w:val="000000"/>
        </w:rPr>
        <w:t xml:space="preserve">оказание </w:t>
      </w:r>
      <w:r w:rsidR="00E7720D" w:rsidRPr="002F21F9">
        <w:rPr>
          <w:rStyle w:val="FontStyle57"/>
          <w:b/>
          <w:sz w:val="22"/>
        </w:rPr>
        <w:t>услуг по оформлению разрешительной документации  в области лесного и земельного законодательства</w:t>
      </w:r>
      <w:r w:rsidRPr="002F21F9">
        <w:rPr>
          <w:rFonts w:ascii="Times New Roman" w:hAnsi="Times New Roman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2F21F9" w:rsidTr="00902E02">
        <w:trPr>
          <w:trHeight w:val="561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Сроки оказания работ/услуг</w:t>
            </w:r>
          </w:p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 xml:space="preserve">с </w:t>
            </w:r>
            <w:r w:rsidR="006F78FA" w:rsidRPr="002F21F9">
              <w:rPr>
                <w:rFonts w:ascii="Times New Roman" w:hAnsi="Times New Roman"/>
                <w:szCs w:val="23"/>
              </w:rPr>
              <w:t>01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8C5A21">
              <w:rPr>
                <w:rFonts w:ascii="Times New Roman" w:hAnsi="Times New Roman"/>
                <w:szCs w:val="23"/>
              </w:rPr>
              <w:t>01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8C5A21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 по </w:t>
            </w:r>
            <w:r w:rsidR="006F78FA" w:rsidRPr="002F21F9">
              <w:rPr>
                <w:rFonts w:ascii="Times New Roman" w:hAnsi="Times New Roman"/>
                <w:szCs w:val="23"/>
              </w:rPr>
              <w:t>3</w:t>
            </w:r>
            <w:r w:rsidR="008C5A21">
              <w:rPr>
                <w:rFonts w:ascii="Times New Roman" w:hAnsi="Times New Roman"/>
                <w:szCs w:val="23"/>
              </w:rPr>
              <w:t>1</w:t>
            </w:r>
            <w:r w:rsidRPr="002F21F9">
              <w:rPr>
                <w:rFonts w:ascii="Times New Roman" w:hAnsi="Times New Roman"/>
                <w:szCs w:val="23"/>
              </w:rPr>
              <w:t>.</w:t>
            </w:r>
            <w:r w:rsidR="008C5A21">
              <w:rPr>
                <w:rFonts w:ascii="Times New Roman" w:hAnsi="Times New Roman"/>
                <w:szCs w:val="23"/>
              </w:rPr>
              <w:t>12</w:t>
            </w:r>
            <w:r w:rsidRPr="002F21F9">
              <w:rPr>
                <w:rFonts w:ascii="Times New Roman" w:hAnsi="Times New Roman"/>
                <w:szCs w:val="23"/>
              </w:rPr>
              <w:t>.201</w:t>
            </w:r>
            <w:r w:rsidR="00E7720D" w:rsidRPr="002F21F9">
              <w:rPr>
                <w:rFonts w:ascii="Times New Roman" w:hAnsi="Times New Roman"/>
                <w:szCs w:val="23"/>
              </w:rPr>
              <w:t>6</w:t>
            </w:r>
            <w:r w:rsidRPr="002F21F9">
              <w:rPr>
                <w:rFonts w:ascii="Times New Roman" w:hAnsi="Times New Roman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902E02" w:rsidRPr="002F21F9" w:rsidTr="00902E02">
        <w:trPr>
          <w:trHeight w:val="675"/>
        </w:trPr>
        <w:tc>
          <w:tcPr>
            <w:tcW w:w="6379" w:type="dxa"/>
          </w:tcPr>
          <w:p w:rsidR="00902E02" w:rsidRPr="002F21F9" w:rsidRDefault="00902E02" w:rsidP="00D747DF">
            <w:pPr>
              <w:pStyle w:val="ae"/>
              <w:suppressAutoHyphens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</w:rPr>
              <w:t>Условия оплаты:</w:t>
            </w:r>
          </w:p>
          <w:p w:rsidR="00E7720D" w:rsidRPr="002F21F9" w:rsidRDefault="00E7720D" w:rsidP="00D747DF">
            <w:pPr>
              <w:suppressAutoHyphens/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2F21F9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2F21F9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 </w:t>
            </w:r>
          </w:p>
          <w:p w:rsidR="00E7720D" w:rsidRPr="002F21F9" w:rsidRDefault="00E7720D" w:rsidP="00D747DF">
            <w:pPr>
              <w:suppressAutoHyphens/>
              <w:ind w:firstLine="601"/>
              <w:jc w:val="both"/>
              <w:rPr>
                <w:rFonts w:ascii="Times New Roman" w:hAnsi="Times New Roman"/>
                <w:color w:val="000000"/>
              </w:rPr>
            </w:pPr>
            <w:r w:rsidRPr="002F21F9">
              <w:rPr>
                <w:rFonts w:ascii="Times New Roman" w:hAnsi="Times New Roman"/>
                <w:color w:val="000000"/>
              </w:rPr>
              <w:t>а) акта приема-сдачи оказанных услуг;</w:t>
            </w:r>
          </w:p>
          <w:p w:rsidR="00902E02" w:rsidRPr="002F21F9" w:rsidRDefault="00E7720D" w:rsidP="00D747DF">
            <w:pPr>
              <w:pStyle w:val="ae"/>
              <w:suppressAutoHyphens/>
              <w:ind w:firstLine="601"/>
              <w:rPr>
                <w:rFonts w:ascii="Times New Roman" w:hAnsi="Times New Roman"/>
              </w:rPr>
            </w:pPr>
            <w:r w:rsidRPr="002F21F9">
              <w:rPr>
                <w:rFonts w:ascii="Times New Roman" w:hAnsi="Times New Roman"/>
                <w:color w:val="000000"/>
              </w:rPr>
              <w:t xml:space="preserve">б) </w:t>
            </w:r>
            <w:proofErr w:type="gramStart"/>
            <w:r w:rsidRPr="002F21F9">
              <w:rPr>
                <w:rFonts w:ascii="Times New Roman" w:hAnsi="Times New Roman"/>
                <w:color w:val="000000"/>
              </w:rPr>
              <w:t>счет-фактуры</w:t>
            </w:r>
            <w:proofErr w:type="gramEnd"/>
          </w:p>
        </w:tc>
        <w:tc>
          <w:tcPr>
            <w:tcW w:w="3827" w:type="dxa"/>
            <w:vAlign w:val="center"/>
          </w:tcPr>
          <w:p w:rsidR="00902E02" w:rsidRPr="002F21F9" w:rsidRDefault="00902E02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3"/>
              </w:rPr>
            </w:pPr>
            <w:r w:rsidRPr="002F21F9">
              <w:rPr>
                <w:rFonts w:ascii="Times New Roman" w:hAnsi="Times New Roman"/>
                <w:szCs w:val="23"/>
              </w:rPr>
              <w:t>да/нет</w:t>
            </w:r>
          </w:p>
        </w:tc>
      </w:tr>
      <w:tr w:rsidR="00164BFC" w:rsidRPr="002F21F9" w:rsidTr="008C5A21">
        <w:trPr>
          <w:trHeight w:val="420"/>
        </w:trPr>
        <w:tc>
          <w:tcPr>
            <w:tcW w:w="6379" w:type="dxa"/>
          </w:tcPr>
          <w:p w:rsidR="00164BFC" w:rsidRPr="002F21F9" w:rsidRDefault="00164BFC" w:rsidP="00D747DF">
            <w:pPr>
              <w:pStyle w:val="ae"/>
              <w:suppressAutoHyphens/>
              <w:rPr>
                <w:rFonts w:ascii="Times New Roman" w:hAnsi="Times New Roman"/>
                <w:szCs w:val="22"/>
              </w:rPr>
            </w:pPr>
            <w:r w:rsidRPr="002F21F9">
              <w:rPr>
                <w:rFonts w:ascii="Times New Roman" w:hAnsi="Times New Roman"/>
                <w:szCs w:val="22"/>
              </w:rPr>
              <w:t>Дополнительные условия:</w:t>
            </w:r>
          </w:p>
          <w:p w:rsidR="00164BFC" w:rsidRPr="002F21F9" w:rsidRDefault="00164BFC" w:rsidP="00D747DF">
            <w:pPr>
              <w:pStyle w:val="ae"/>
              <w:suppressAutoHyphens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Увеличение (+30%) или уменьшение (-30%) объёма работ в рамках опциона</w:t>
            </w:r>
          </w:p>
        </w:tc>
        <w:tc>
          <w:tcPr>
            <w:tcW w:w="3827" w:type="dxa"/>
            <w:vAlign w:val="center"/>
          </w:tcPr>
          <w:p w:rsidR="00164BFC" w:rsidRPr="002F21F9" w:rsidRDefault="00164BFC" w:rsidP="00D747DF">
            <w:pPr>
              <w:pStyle w:val="ae"/>
              <w:suppressAutoHyphens/>
              <w:jc w:val="center"/>
              <w:rPr>
                <w:rFonts w:ascii="Times New Roman" w:hAnsi="Times New Roman"/>
                <w:szCs w:val="22"/>
                <w:highlight w:val="yellow"/>
              </w:rPr>
            </w:pPr>
            <w:r w:rsidRPr="002F21F9">
              <w:rPr>
                <w:rFonts w:ascii="Times New Roman" w:hAnsi="Times New Roman"/>
                <w:szCs w:val="22"/>
              </w:rPr>
              <w:t>Да/нет</w:t>
            </w:r>
          </w:p>
        </w:tc>
      </w:tr>
    </w:tbl>
    <w:p w:rsidR="00902E02" w:rsidRPr="002F21F9" w:rsidRDefault="00902E02" w:rsidP="00D747DF">
      <w:pPr>
        <w:suppressAutoHyphens/>
        <w:ind w:firstLine="720"/>
        <w:jc w:val="both"/>
        <w:rPr>
          <w:rFonts w:ascii="Times New Roman" w:hAnsi="Times New Roman"/>
        </w:rPr>
      </w:pP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действует до «</w:t>
      </w:r>
      <w:r w:rsidR="00152D25" w:rsidRPr="002F21F9">
        <w:rPr>
          <w:rFonts w:ascii="Times New Roman" w:hAnsi="Times New Roman"/>
        </w:rPr>
        <w:t>3</w:t>
      </w:r>
      <w:r w:rsidR="00E7720D" w:rsidRPr="002F21F9">
        <w:rPr>
          <w:rFonts w:ascii="Times New Roman" w:hAnsi="Times New Roman"/>
        </w:rPr>
        <w:t>1</w:t>
      </w:r>
      <w:r w:rsidRPr="002F21F9">
        <w:rPr>
          <w:rFonts w:ascii="Times New Roman" w:hAnsi="Times New Roman"/>
        </w:rPr>
        <w:t xml:space="preserve">» </w:t>
      </w:r>
      <w:r w:rsidR="007E312B" w:rsidRPr="002F21F9">
        <w:rPr>
          <w:rFonts w:ascii="Times New Roman" w:hAnsi="Times New Roman"/>
        </w:rPr>
        <w:t>дека</w:t>
      </w:r>
      <w:r w:rsidR="00164BFC" w:rsidRPr="002F21F9">
        <w:rPr>
          <w:rFonts w:ascii="Times New Roman" w:hAnsi="Times New Roman"/>
        </w:rPr>
        <w:t>бря</w:t>
      </w:r>
      <w:r w:rsidR="00152D25" w:rsidRPr="002F21F9">
        <w:rPr>
          <w:rFonts w:ascii="Times New Roman" w:hAnsi="Times New Roman"/>
        </w:rPr>
        <w:t xml:space="preserve"> 201</w:t>
      </w:r>
      <w:r w:rsidR="006F78FA" w:rsidRPr="002F21F9">
        <w:rPr>
          <w:rFonts w:ascii="Times New Roman" w:hAnsi="Times New Roman"/>
        </w:rPr>
        <w:t>5</w:t>
      </w:r>
      <w:r w:rsidR="00152D25" w:rsidRPr="002F21F9">
        <w:rPr>
          <w:rFonts w:ascii="Times New Roman" w:hAnsi="Times New Roman"/>
        </w:rPr>
        <w:t xml:space="preserve"> </w:t>
      </w:r>
      <w:r w:rsidRPr="002F21F9">
        <w:rPr>
          <w:rFonts w:ascii="Times New Roman" w:hAnsi="Times New Roman"/>
        </w:rPr>
        <w:t>г.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Настоящее предложение не может быть отозвано и является безотзывной офертой.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 xml:space="preserve">Настоящая оферта может быть акцептована не более одного раза. 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2F21F9" w:rsidRDefault="00580A9C" w:rsidP="00D747DF">
      <w:pPr>
        <w:numPr>
          <w:ilvl w:val="0"/>
          <w:numId w:val="2"/>
        </w:num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2F21F9" w:rsidRDefault="00580A9C" w:rsidP="00D747DF">
      <w:pPr>
        <w:suppressAutoHyphens/>
        <w:jc w:val="both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Подпись:</w:t>
      </w:r>
    </w:p>
    <w:p w:rsidR="00580A9C" w:rsidRPr="002F21F9" w:rsidRDefault="00580A9C" w:rsidP="00D747DF">
      <w:pPr>
        <w:suppressAutoHyphens/>
        <w:jc w:val="right"/>
        <w:rPr>
          <w:rFonts w:ascii="Times New Roman" w:hAnsi="Times New Roman"/>
        </w:rPr>
      </w:pPr>
      <w:r w:rsidRPr="002F21F9">
        <w:rPr>
          <w:rFonts w:ascii="Times New Roman" w:hAnsi="Times New Roman"/>
        </w:rPr>
        <w:tab/>
        <w:t>МП</w:t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</w:r>
      <w:r w:rsidRPr="002F21F9">
        <w:rPr>
          <w:rFonts w:ascii="Times New Roman" w:hAnsi="Times New Roman"/>
        </w:rPr>
        <w:tab/>
        <w:t>________________________________</w:t>
      </w:r>
    </w:p>
    <w:p w:rsidR="00580A9C" w:rsidRPr="00580A9C" w:rsidRDefault="00580A9C" w:rsidP="00D747DF">
      <w:pPr>
        <w:suppressAutoHyphens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B00112" w:rsidRPr="00580A9C" w:rsidRDefault="00B00112" w:rsidP="00D747DF">
      <w:pPr>
        <w:suppressAutoHyphens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D747DF">
      <w:pPr>
        <w:suppressAutoHyphens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580A9C" w:rsidRDefault="00580A9C" w:rsidP="00D747DF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Style w:val="ab"/>
        <w:tblW w:w="15963" w:type="dxa"/>
        <w:tblLook w:val="04A0" w:firstRow="1" w:lastRow="0" w:firstColumn="1" w:lastColumn="0" w:noHBand="0" w:noVBand="1"/>
      </w:tblPr>
      <w:tblGrid>
        <w:gridCol w:w="660"/>
        <w:gridCol w:w="6536"/>
        <w:gridCol w:w="1170"/>
        <w:gridCol w:w="792"/>
        <w:gridCol w:w="2038"/>
        <w:gridCol w:w="1503"/>
        <w:gridCol w:w="1634"/>
        <w:gridCol w:w="1630"/>
      </w:tblGrid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 xml:space="preserve">№ </w:t>
            </w:r>
            <w:proofErr w:type="gramStart"/>
            <w:r w:rsidRPr="003A0339">
              <w:rPr>
                <w:rStyle w:val="FontStyle64"/>
                <w:i/>
                <w:sz w:val="18"/>
                <w:szCs w:val="18"/>
              </w:rPr>
              <w:t>п</w:t>
            </w:r>
            <w:proofErr w:type="gramEnd"/>
            <w:r w:rsidRPr="003A0339">
              <w:rPr>
                <w:rStyle w:val="FontStyle64"/>
                <w:i/>
                <w:sz w:val="18"/>
                <w:szCs w:val="18"/>
              </w:rPr>
              <w:t>/п</w:t>
            </w:r>
          </w:p>
        </w:tc>
        <w:tc>
          <w:tcPr>
            <w:tcW w:w="6536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Вид услуг</w:t>
            </w:r>
          </w:p>
        </w:tc>
        <w:tc>
          <w:tcPr>
            <w:tcW w:w="1170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ЕИ</w:t>
            </w:r>
          </w:p>
        </w:tc>
        <w:tc>
          <w:tcPr>
            <w:tcW w:w="792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Объем</w:t>
            </w:r>
          </w:p>
        </w:tc>
        <w:tc>
          <w:tcPr>
            <w:tcW w:w="2038" w:type="dxa"/>
            <w:vAlign w:val="center"/>
          </w:tcPr>
          <w:p w:rsidR="00A80CD5" w:rsidRDefault="00A80CD5" w:rsidP="00D747DF">
            <w:pPr>
              <w:pStyle w:val="Style35"/>
              <w:widowControl/>
              <w:suppressAutoHyphens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 xml:space="preserve">Стоимость за </w:t>
            </w:r>
          </w:p>
          <w:p w:rsidR="00A80CD5" w:rsidRPr="003A0339" w:rsidRDefault="00A80CD5" w:rsidP="00D747DF">
            <w:pPr>
              <w:pStyle w:val="Style35"/>
              <w:widowControl/>
              <w:suppressAutoHyphens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единицу, руб.</w:t>
            </w:r>
          </w:p>
        </w:tc>
        <w:tc>
          <w:tcPr>
            <w:tcW w:w="1503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Сумма, руб.</w:t>
            </w:r>
          </w:p>
        </w:tc>
        <w:tc>
          <w:tcPr>
            <w:tcW w:w="1634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НДС (18%), руб.</w:t>
            </w:r>
          </w:p>
        </w:tc>
        <w:tc>
          <w:tcPr>
            <w:tcW w:w="1630" w:type="dxa"/>
            <w:vAlign w:val="center"/>
          </w:tcPr>
          <w:p w:rsidR="00A80CD5" w:rsidRPr="003A0339" w:rsidRDefault="00A80CD5" w:rsidP="00D747DF">
            <w:pPr>
              <w:pStyle w:val="Style35"/>
              <w:widowControl/>
              <w:suppressAutoHyphens/>
              <w:spacing w:line="240" w:lineRule="auto"/>
              <w:rPr>
                <w:rStyle w:val="FontStyle64"/>
                <w:i/>
                <w:sz w:val="18"/>
                <w:szCs w:val="18"/>
              </w:rPr>
            </w:pPr>
            <w:r w:rsidRPr="003A0339">
              <w:rPr>
                <w:rStyle w:val="FontStyle64"/>
                <w:i/>
                <w:sz w:val="18"/>
                <w:szCs w:val="18"/>
              </w:rPr>
              <w:t>Сумма с НДС, руб.</w:t>
            </w:r>
          </w:p>
        </w:tc>
      </w:tr>
      <w:tr w:rsidR="00A80CD5" w:rsidRPr="0073649D" w:rsidTr="00A80CD5">
        <w:tc>
          <w:tcPr>
            <w:tcW w:w="15963" w:type="dxa"/>
            <w:gridSpan w:val="8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73649D">
              <w:rPr>
                <w:rFonts w:ascii="Times New Roman" w:hAnsi="Times New Roman"/>
                <w:b/>
                <w:bCs/>
                <w:sz w:val="20"/>
              </w:rPr>
              <w:t>2016 г.</w:t>
            </w:r>
          </w:p>
        </w:tc>
      </w:tr>
      <w:tr w:rsidR="008C5A21" w:rsidRPr="003A0339" w:rsidTr="00A80CD5">
        <w:tc>
          <w:tcPr>
            <w:tcW w:w="660" w:type="dxa"/>
            <w:vAlign w:val="center"/>
          </w:tcPr>
          <w:p w:rsidR="008C5A21" w:rsidRPr="003A0339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 w:rsidRPr="003A0339">
              <w:rPr>
                <w:rFonts w:ascii="Times New Roman" w:hAnsi="Times New Roman"/>
                <w:bCs/>
                <w:sz w:val="20"/>
              </w:rPr>
              <w:t>1</w:t>
            </w:r>
          </w:p>
        </w:tc>
        <w:tc>
          <w:tcPr>
            <w:tcW w:w="6536" w:type="dxa"/>
          </w:tcPr>
          <w:p w:rsidR="008C5A21" w:rsidRPr="00A80CD5" w:rsidRDefault="008C5A21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Подготовка, согласование и экспертиза проекта освоения лесов</w:t>
            </w:r>
          </w:p>
        </w:tc>
        <w:tc>
          <w:tcPr>
            <w:tcW w:w="1170" w:type="dxa"/>
            <w:vAlign w:val="center"/>
          </w:tcPr>
          <w:p w:rsidR="008C5A21" w:rsidRPr="00A80CD5" w:rsidRDefault="008C5A21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8C5A21" w:rsidRPr="008C5A21" w:rsidRDefault="008C5A21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C5A21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2038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8C5A21" w:rsidRPr="003A0339" w:rsidTr="00A80CD5">
        <w:tc>
          <w:tcPr>
            <w:tcW w:w="660" w:type="dxa"/>
            <w:vAlign w:val="center"/>
          </w:tcPr>
          <w:p w:rsidR="008C5A21" w:rsidRPr="003A0339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2</w:t>
            </w:r>
          </w:p>
        </w:tc>
        <w:tc>
          <w:tcPr>
            <w:tcW w:w="6536" w:type="dxa"/>
          </w:tcPr>
          <w:p w:rsidR="008C5A21" w:rsidRPr="00A80CD5" w:rsidRDefault="008C5A21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проекта рекультивации земель</w:t>
            </w:r>
          </w:p>
        </w:tc>
        <w:tc>
          <w:tcPr>
            <w:tcW w:w="1170" w:type="dxa"/>
            <w:vAlign w:val="center"/>
          </w:tcPr>
          <w:p w:rsidR="008C5A21" w:rsidRPr="00A80CD5" w:rsidRDefault="008C5A21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8C5A21" w:rsidRPr="008C5A21" w:rsidRDefault="008C5A21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C5A21"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2038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8C5A21" w:rsidRPr="0073649D" w:rsidRDefault="008C5A21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3</w:t>
            </w:r>
          </w:p>
        </w:tc>
        <w:tc>
          <w:tcPr>
            <w:tcW w:w="6536" w:type="dxa"/>
          </w:tcPr>
          <w:p w:rsidR="00A80CD5" w:rsidRPr="00A80CD5" w:rsidRDefault="00A80CD5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акта натурного технического обследования, проекта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Га</w:t>
            </w:r>
          </w:p>
        </w:tc>
        <w:tc>
          <w:tcPr>
            <w:tcW w:w="792" w:type="dxa"/>
            <w:vAlign w:val="center"/>
          </w:tcPr>
          <w:p w:rsidR="00A80CD5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2500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960DB6">
        <w:trPr>
          <w:trHeight w:val="409"/>
        </w:trPr>
        <w:tc>
          <w:tcPr>
            <w:tcW w:w="660" w:type="dxa"/>
            <w:vAlign w:val="center"/>
          </w:tcPr>
          <w:p w:rsidR="00A80CD5" w:rsidRPr="003A0339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4</w:t>
            </w:r>
          </w:p>
        </w:tc>
        <w:tc>
          <w:tcPr>
            <w:tcW w:w="6536" w:type="dxa"/>
          </w:tcPr>
          <w:p w:rsidR="00A80CD5" w:rsidRPr="00A80CD5" w:rsidRDefault="00A80CD5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и согласование договора аренды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A80CD5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5</w:t>
            </w:r>
          </w:p>
        </w:tc>
        <w:tc>
          <w:tcPr>
            <w:tcW w:w="6536" w:type="dxa"/>
          </w:tcPr>
          <w:p w:rsidR="00A80CD5" w:rsidRPr="00A80CD5" w:rsidRDefault="00A80CD5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материально-денежной оценки</w:t>
            </w:r>
          </w:p>
        </w:tc>
        <w:tc>
          <w:tcPr>
            <w:tcW w:w="1170" w:type="dxa"/>
            <w:vAlign w:val="center"/>
          </w:tcPr>
          <w:p w:rsidR="00A80CD5" w:rsidRPr="00A80CD5" w:rsidRDefault="00A80CD5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Га</w:t>
            </w:r>
          </w:p>
        </w:tc>
        <w:tc>
          <w:tcPr>
            <w:tcW w:w="792" w:type="dxa"/>
            <w:vAlign w:val="center"/>
          </w:tcPr>
          <w:p w:rsidR="00A80CD5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2500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Pr="003A0339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6</w:t>
            </w:r>
          </w:p>
        </w:tc>
        <w:tc>
          <w:tcPr>
            <w:tcW w:w="6536" w:type="dxa"/>
          </w:tcPr>
          <w:p w:rsidR="00A80CD5" w:rsidRPr="00A80CD5" w:rsidRDefault="00A80CD5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Формирование землеустроительного дела получение приказа о предоставлении лесного участка</w:t>
            </w:r>
          </w:p>
        </w:tc>
        <w:tc>
          <w:tcPr>
            <w:tcW w:w="1170" w:type="dxa"/>
            <w:vAlign w:val="center"/>
          </w:tcPr>
          <w:p w:rsidR="00A80CD5" w:rsidRPr="00A80CD5" w:rsidRDefault="007E4930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Дело</w:t>
            </w:r>
          </w:p>
        </w:tc>
        <w:tc>
          <w:tcPr>
            <w:tcW w:w="792" w:type="dxa"/>
            <w:vAlign w:val="center"/>
          </w:tcPr>
          <w:p w:rsidR="00A80CD5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B2580B" w:rsidRPr="003A0339" w:rsidTr="00F90302">
        <w:tc>
          <w:tcPr>
            <w:tcW w:w="660" w:type="dxa"/>
            <w:vAlign w:val="center"/>
          </w:tcPr>
          <w:p w:rsidR="00B2580B" w:rsidRPr="003A0339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7</w:t>
            </w:r>
          </w:p>
        </w:tc>
        <w:tc>
          <w:tcPr>
            <w:tcW w:w="6536" w:type="dxa"/>
          </w:tcPr>
          <w:p w:rsidR="00B2580B" w:rsidRPr="00A80CD5" w:rsidRDefault="00B2580B" w:rsidP="00D747DF">
            <w:pPr>
              <w:suppressAutoHyphens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Подготовка обоснования выбора участка</w:t>
            </w:r>
          </w:p>
        </w:tc>
        <w:tc>
          <w:tcPr>
            <w:tcW w:w="1170" w:type="dxa"/>
            <w:vAlign w:val="center"/>
          </w:tcPr>
          <w:p w:rsidR="00B2580B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80CD5">
              <w:rPr>
                <w:rFonts w:ascii="Times New Roman" w:hAnsi="Times New Roman"/>
                <w:sz w:val="21"/>
                <w:szCs w:val="21"/>
              </w:rPr>
              <w:t>Проект</w:t>
            </w:r>
          </w:p>
        </w:tc>
        <w:tc>
          <w:tcPr>
            <w:tcW w:w="792" w:type="dxa"/>
            <w:vAlign w:val="center"/>
          </w:tcPr>
          <w:p w:rsidR="00B2580B" w:rsidRPr="00A80CD5" w:rsidRDefault="00B2580B" w:rsidP="00D747DF">
            <w:pPr>
              <w:suppressAutoHyphens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2038" w:type="dxa"/>
            <w:vAlign w:val="center"/>
          </w:tcPr>
          <w:p w:rsidR="00B2580B" w:rsidRPr="0073649D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B2580B" w:rsidRPr="0073649D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B2580B" w:rsidRPr="0073649D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B2580B" w:rsidRPr="0073649D" w:rsidRDefault="00B2580B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3A0339" w:rsidTr="00A80CD5">
        <w:tc>
          <w:tcPr>
            <w:tcW w:w="660" w:type="dxa"/>
            <w:vAlign w:val="center"/>
          </w:tcPr>
          <w:p w:rsidR="00A80CD5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Default="00A80CD5" w:rsidP="00D747DF">
            <w:pPr>
              <w:pStyle w:val="Style36"/>
              <w:widowControl/>
              <w:suppressAutoHyphens/>
              <w:spacing w:line="240" w:lineRule="auto"/>
              <w:rPr>
                <w:rStyle w:val="FontStyle63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="00A80CD5" w:rsidRDefault="00A80CD5" w:rsidP="00D747DF">
            <w:pPr>
              <w:pStyle w:val="Style12"/>
              <w:widowControl/>
              <w:suppressAutoHyphens/>
              <w:jc w:val="center"/>
              <w:rPr>
                <w:rStyle w:val="FontStyle62"/>
                <w:i w:val="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</w:tr>
      <w:tr w:rsidR="00A80CD5" w:rsidRPr="0073649D" w:rsidTr="00A80CD5">
        <w:tc>
          <w:tcPr>
            <w:tcW w:w="66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6536" w:type="dxa"/>
          </w:tcPr>
          <w:p w:rsidR="00A80CD5" w:rsidRPr="0073649D" w:rsidRDefault="00A80CD5" w:rsidP="00D747DF">
            <w:pPr>
              <w:pStyle w:val="Style36"/>
              <w:widowControl/>
              <w:suppressAutoHyphens/>
              <w:spacing w:line="240" w:lineRule="auto"/>
              <w:rPr>
                <w:rStyle w:val="FontStyle63"/>
                <w:b/>
                <w:sz w:val="20"/>
                <w:szCs w:val="20"/>
              </w:rPr>
            </w:pPr>
            <w:r w:rsidRPr="0073649D">
              <w:rPr>
                <w:rStyle w:val="FontStyle63"/>
                <w:b/>
                <w:sz w:val="20"/>
                <w:szCs w:val="20"/>
              </w:rPr>
              <w:t>ИТОГО</w:t>
            </w:r>
          </w:p>
        </w:tc>
        <w:tc>
          <w:tcPr>
            <w:tcW w:w="1170" w:type="dxa"/>
            <w:vAlign w:val="center"/>
          </w:tcPr>
          <w:p w:rsidR="00A80CD5" w:rsidRPr="0073649D" w:rsidRDefault="00A80CD5" w:rsidP="00D747DF">
            <w:pPr>
              <w:pStyle w:val="Style12"/>
              <w:widowControl/>
              <w:suppressAutoHyphens/>
              <w:jc w:val="center"/>
              <w:rPr>
                <w:rStyle w:val="FontStyle62"/>
                <w:b/>
                <w:i w:val="0"/>
                <w:sz w:val="20"/>
                <w:szCs w:val="20"/>
              </w:rPr>
            </w:pPr>
          </w:p>
        </w:tc>
        <w:tc>
          <w:tcPr>
            <w:tcW w:w="792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2038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03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4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630" w:type="dxa"/>
            <w:vAlign w:val="center"/>
          </w:tcPr>
          <w:p w:rsidR="00A80CD5" w:rsidRPr="0073649D" w:rsidRDefault="00A80CD5" w:rsidP="00D747DF">
            <w:pPr>
              <w:pStyle w:val="210"/>
              <w:ind w:firstLine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:rsidR="003A0339" w:rsidRPr="003A0339" w:rsidRDefault="003A0339" w:rsidP="00D747DF">
      <w:pPr>
        <w:suppressAutoHyphens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907"/>
      </w:tblGrid>
      <w:tr w:rsidR="00580A9C" w:rsidRPr="00580A9C" w:rsidTr="00A80CD5">
        <w:tc>
          <w:tcPr>
            <w:tcW w:w="4077" w:type="dxa"/>
          </w:tcPr>
          <w:p w:rsidR="00580A9C" w:rsidRPr="002C6B37" w:rsidRDefault="00580A9C" w:rsidP="00D747DF">
            <w:pPr>
              <w:suppressAutoHyphens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907" w:type="dxa"/>
            <w:vAlign w:val="center"/>
          </w:tcPr>
          <w:p w:rsidR="00580A9C" w:rsidRPr="00960DB6" w:rsidRDefault="007D4919" w:rsidP="00960DB6">
            <w:pPr>
              <w:suppressAutoHyphens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Месторождения</w:t>
            </w:r>
            <w:r w:rsidR="00152D25"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ОАО «СН-МНГ»</w:t>
            </w:r>
            <w:r w:rsidR="0073649D"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</w:t>
            </w:r>
            <w:proofErr w:type="spellStart"/>
            <w:r w:rsidR="00960DB6"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Нижневартовского</w:t>
            </w:r>
            <w:proofErr w:type="spellEnd"/>
            <w:r w:rsidR="00960DB6" w:rsidRPr="00960DB6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района</w:t>
            </w:r>
          </w:p>
        </w:tc>
      </w:tr>
      <w:tr w:rsidR="00580A9C" w:rsidRPr="00580A9C" w:rsidTr="00A80CD5">
        <w:tc>
          <w:tcPr>
            <w:tcW w:w="4077" w:type="dxa"/>
            <w:vAlign w:val="center"/>
          </w:tcPr>
          <w:p w:rsidR="00580A9C" w:rsidRPr="00580A9C" w:rsidRDefault="00580A9C" w:rsidP="00D747DF">
            <w:pPr>
              <w:suppressAutoHyphens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1907" w:type="dxa"/>
            <w:vAlign w:val="center"/>
          </w:tcPr>
          <w:p w:rsidR="00580A9C" w:rsidRPr="00334B6D" w:rsidRDefault="00E7720D" w:rsidP="00D747DF">
            <w:pPr>
              <w:suppressAutoHyphens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Заказчик обязуется осуществить оплату оказанных услуг в течение 90 календарных дней, но не ранее 60 дней с даты получения от Исполнителя оригиналов следующих документов: акта приема-сдачи оказанных услуг;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E7720D">
              <w:rPr>
                <w:rFonts w:ascii="Times New Roman" w:hAnsi="Times New Roman"/>
                <w:color w:val="000000"/>
                <w:sz w:val="18"/>
                <w:szCs w:val="18"/>
              </w:rPr>
              <w:t>счет-фактуры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</w:tr>
      <w:tr w:rsidR="00580A9C" w:rsidRPr="00580A9C" w:rsidTr="00A80CD5">
        <w:tc>
          <w:tcPr>
            <w:tcW w:w="4077" w:type="dxa"/>
            <w:vAlign w:val="center"/>
          </w:tcPr>
          <w:p w:rsidR="00580A9C" w:rsidRPr="002C6B37" w:rsidRDefault="00580A9C" w:rsidP="00D747DF">
            <w:pPr>
              <w:suppressAutoHyphens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1907" w:type="dxa"/>
            <w:vAlign w:val="center"/>
          </w:tcPr>
          <w:p w:rsidR="00580A9C" w:rsidRPr="00152D25" w:rsidRDefault="00152D25" w:rsidP="00D747DF">
            <w:pPr>
              <w:suppressAutoHyphens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с 01.</w:t>
            </w:r>
            <w:r w:rsidR="00B2580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01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B2580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 по 3</w:t>
            </w:r>
            <w:r w:rsidR="00B2580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</w:t>
            </w:r>
            <w:r w:rsidR="00334B6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  <w:r w:rsidR="00B2580B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12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.201</w:t>
            </w:r>
            <w:r w:rsidR="00E7720D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6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 г.</w:t>
            </w:r>
          </w:p>
        </w:tc>
      </w:tr>
    </w:tbl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D747DF">
      <w:pPr>
        <w:suppressAutoHyphens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D747DF">
      <w:pPr>
        <w:suppressAutoHyphens/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85169" w:rsidRPr="00D85169" w:rsidRDefault="00D85169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Pr="00F90302" w:rsidRDefault="00933AF1" w:rsidP="00D747DF">
      <w:pPr>
        <w:suppressAutoHyphens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8F1D6F">
        <w:tc>
          <w:tcPr>
            <w:tcW w:w="4644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D747DF">
            <w:pPr>
              <w:suppressAutoHyphens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№____</w:t>
            </w:r>
            <w:r w:rsidR="008B3E98">
              <w:rPr>
                <w:rFonts w:ascii="Times New Roman" w:hAnsi="Times New Roman"/>
                <w:sz w:val="24"/>
              </w:rPr>
              <w:t>340</w:t>
            </w:r>
            <w:r>
              <w:rPr>
                <w:rFonts w:ascii="Times New Roman" w:hAnsi="Times New Roman"/>
                <w:sz w:val="24"/>
              </w:rPr>
              <w:t>____ от «__</w:t>
            </w:r>
            <w:r w:rsidR="008B3E98"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z w:val="24"/>
              </w:rPr>
              <w:t>___»_____</w:t>
            </w:r>
            <w:r w:rsidR="008B3E98">
              <w:rPr>
                <w:rFonts w:ascii="Times New Roman" w:hAnsi="Times New Roman"/>
                <w:sz w:val="24"/>
              </w:rPr>
              <w:t>08</w:t>
            </w:r>
            <w:r>
              <w:rPr>
                <w:rFonts w:ascii="Times New Roman" w:hAnsi="Times New Roman"/>
                <w:sz w:val="24"/>
              </w:rPr>
              <w:t>______201</w:t>
            </w:r>
            <w:r w:rsidR="007D4919"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92C5C" w:rsidRDefault="00992C5C" w:rsidP="00D747DF">
      <w:pPr>
        <w:suppressAutoHyphens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D747DF">
      <w:pPr>
        <w:suppressAutoHyphens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D747DF">
      <w:pPr>
        <w:suppressAutoHyphens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D747DF">
      <w:pPr>
        <w:suppressAutoHyphens/>
        <w:rPr>
          <w:rFonts w:ascii="Times New Roman" w:hAnsi="Times New Roman"/>
          <w:sz w:val="24"/>
        </w:rPr>
      </w:pPr>
    </w:p>
    <w:p w:rsidR="0063302F" w:rsidRPr="002412C9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</w:t>
      </w:r>
    </w:p>
    <w:p w:rsidR="0063302F" w:rsidRPr="00970B8C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970B8C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970B8C">
        <w:rPr>
          <w:rFonts w:ascii="Times New Roman" w:hAnsi="Times New Roman" w:cs="Times New Roman"/>
          <w:sz w:val="24"/>
          <w:szCs w:val="24"/>
        </w:rPr>
        <w:t xml:space="preserve"> </w:t>
      </w:r>
      <w:r w:rsidR="00E7720D" w:rsidRPr="003A0339">
        <w:rPr>
          <w:rFonts w:ascii="Times New Roman" w:hAnsi="Times New Roman"/>
          <w:color w:val="000000"/>
          <w:sz w:val="24"/>
        </w:rPr>
        <w:t xml:space="preserve">оказание </w:t>
      </w:r>
      <w:r w:rsidR="00E7720D" w:rsidRPr="003A0339">
        <w:rPr>
          <w:rStyle w:val="FontStyle57"/>
        </w:rPr>
        <w:t>услуг по оформлению разрешительной документации  в области лесного и земельного законодательства</w:t>
      </w:r>
      <w:r w:rsidR="003A0339">
        <w:rPr>
          <w:rFonts w:ascii="Times New Roman" w:hAnsi="Times New Roman" w:cs="Times New Roman"/>
          <w:sz w:val="24"/>
          <w:szCs w:val="24"/>
        </w:rPr>
        <w:t>.</w:t>
      </w:r>
    </w:p>
    <w:p w:rsidR="008308D7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D747DF">
      <w:pPr>
        <w:pStyle w:val="a"/>
        <w:numPr>
          <w:ilvl w:val="0"/>
          <w:numId w:val="8"/>
        </w:numPr>
        <w:suppressAutoHyphens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</w:t>
      </w:r>
      <w:r w:rsidR="00D65FC3">
        <w:rPr>
          <w:rFonts w:ascii="Times New Roman" w:hAnsi="Times New Roman" w:cs="Times New Roman"/>
          <w:sz w:val="24"/>
          <w:szCs w:val="24"/>
        </w:rPr>
        <w:t>01</w:t>
      </w:r>
      <w:r w:rsidR="00970B8C">
        <w:rPr>
          <w:rFonts w:ascii="Times New Roman" w:hAnsi="Times New Roman" w:cs="Times New Roman"/>
          <w:sz w:val="24"/>
          <w:szCs w:val="24"/>
        </w:rPr>
        <w:t>.201</w:t>
      </w:r>
      <w:r w:rsidR="00D65FC3">
        <w:rPr>
          <w:rFonts w:ascii="Times New Roman" w:hAnsi="Times New Roman" w:cs="Times New Roman"/>
          <w:sz w:val="24"/>
          <w:szCs w:val="24"/>
        </w:rPr>
        <w:t>6</w:t>
      </w:r>
      <w:r w:rsidR="00970B8C">
        <w:rPr>
          <w:rFonts w:ascii="Times New Roman" w:hAnsi="Times New Roman" w:cs="Times New Roman"/>
          <w:sz w:val="24"/>
          <w:szCs w:val="24"/>
        </w:rPr>
        <w:t xml:space="preserve"> г. по 3</w:t>
      </w:r>
      <w:r w:rsidR="00D65FC3">
        <w:rPr>
          <w:rFonts w:ascii="Times New Roman" w:hAnsi="Times New Roman" w:cs="Times New Roman"/>
          <w:sz w:val="24"/>
          <w:szCs w:val="24"/>
        </w:rPr>
        <w:t>1</w:t>
      </w:r>
      <w:r w:rsidR="00970B8C">
        <w:rPr>
          <w:rFonts w:ascii="Times New Roman" w:hAnsi="Times New Roman" w:cs="Times New Roman"/>
          <w:sz w:val="24"/>
          <w:szCs w:val="24"/>
        </w:rPr>
        <w:t>.</w:t>
      </w:r>
      <w:r w:rsidR="00D65FC3">
        <w:rPr>
          <w:rFonts w:ascii="Times New Roman" w:hAnsi="Times New Roman" w:cs="Times New Roman"/>
          <w:sz w:val="24"/>
          <w:szCs w:val="24"/>
        </w:rPr>
        <w:t>12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E7720D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D747DF">
      <w:pPr>
        <w:pStyle w:val="ac"/>
        <w:numPr>
          <w:ilvl w:val="0"/>
          <w:numId w:val="8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="00D65FC3">
        <w:rPr>
          <w:rFonts w:ascii="Times New Roman" w:hAnsi="Times New Roman"/>
          <w:sz w:val="24"/>
        </w:rPr>
        <w:t xml:space="preserve"> - </w:t>
      </w:r>
      <w:r w:rsidRPr="00AA5AF8">
        <w:rPr>
          <w:rFonts w:ascii="Times New Roman" w:hAnsi="Times New Roman"/>
          <w:sz w:val="24"/>
        </w:rPr>
        <w:t>без объявления стартовой стоимости.</w:t>
      </w:r>
    </w:p>
    <w:p w:rsidR="0063302F" w:rsidRPr="0063302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D747DF">
      <w:pPr>
        <w:numPr>
          <w:ilvl w:val="0"/>
          <w:numId w:val="4"/>
        </w:numPr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970B8C" w:rsidRPr="00365D31" w:rsidRDefault="00970B8C" w:rsidP="00D747DF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  <w:tab w:val="left" w:pos="1440"/>
        </w:tabs>
        <w:suppressAutoHyphens/>
        <w:autoSpaceDE w:val="0"/>
        <w:autoSpaceDN w:val="0"/>
        <w:adjustRightInd w:val="0"/>
        <w:ind w:hanging="1144"/>
        <w:jc w:val="both"/>
        <w:rPr>
          <w:rFonts w:ascii="Times New Roman" w:hAnsi="Times New Roman"/>
          <w:sz w:val="24"/>
        </w:rPr>
      </w:pPr>
      <w:r w:rsidRPr="00365D31">
        <w:rPr>
          <w:rFonts w:ascii="FreeSetCTT" w:hAnsi="FreeSetCTT"/>
        </w:rPr>
        <w:t>Согласие на заключение договора в редакции Заказчика</w:t>
      </w:r>
      <w:r w:rsidRPr="00365D31">
        <w:rPr>
          <w:rFonts w:ascii="Times New Roman" w:hAnsi="Times New Roman"/>
          <w:sz w:val="24"/>
        </w:rPr>
        <w:t>.</w:t>
      </w:r>
    </w:p>
    <w:p w:rsidR="00970B8C" w:rsidRPr="00365D31" w:rsidRDefault="00970B8C" w:rsidP="00D747DF">
      <w:pPr>
        <w:pStyle w:val="ac"/>
        <w:widowControl w:val="0"/>
        <w:numPr>
          <w:ilvl w:val="0"/>
          <w:numId w:val="4"/>
        </w:numPr>
        <w:shd w:val="clear" w:color="auto" w:fill="FFFFFF"/>
        <w:tabs>
          <w:tab w:val="left" w:pos="0"/>
          <w:tab w:val="left" w:pos="709"/>
          <w:tab w:val="num" w:pos="851"/>
        </w:tabs>
        <w:suppressAutoHyphens/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 xml:space="preserve">Оплата выполненных работ производится в течение 90 календарных дней, но не ранее 60 дней </w:t>
      </w:r>
      <w:proofErr w:type="gramStart"/>
      <w:r w:rsidRPr="00365D31">
        <w:rPr>
          <w:rFonts w:ascii="Times New Roman" w:hAnsi="Times New Roman"/>
          <w:sz w:val="24"/>
        </w:rPr>
        <w:t>с даты получения</w:t>
      </w:r>
      <w:proofErr w:type="gramEnd"/>
      <w:r w:rsidRPr="00365D31">
        <w:rPr>
          <w:rFonts w:ascii="Times New Roman" w:hAnsi="Times New Roman"/>
          <w:sz w:val="24"/>
        </w:rPr>
        <w:t xml:space="preserve"> от Исполнителя оригиналов акта сдачи-приемки выполненных работ и </w:t>
      </w:r>
      <w:hyperlink r:id="rId10" w:history="1">
        <w:r w:rsidRPr="00365D31">
          <w:rPr>
            <w:rFonts w:ascii="Times New Roman" w:hAnsi="Times New Roman"/>
            <w:sz w:val="24"/>
          </w:rPr>
          <w:t>счета-фактуры</w:t>
        </w:r>
      </w:hyperlink>
      <w:r w:rsidRPr="00365D31">
        <w:rPr>
          <w:rFonts w:ascii="Times New Roman" w:hAnsi="Times New Roman"/>
          <w:sz w:val="24"/>
        </w:rPr>
        <w:t>.</w:t>
      </w:r>
    </w:p>
    <w:p w:rsidR="00992C5C" w:rsidRDefault="00992C5C" w:rsidP="00D747DF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D747DF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D747DF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970B8C" w:rsidRPr="003F6386" w:rsidRDefault="00970B8C" w:rsidP="00D747DF">
      <w:pPr>
        <w:pStyle w:val="ac"/>
        <w:numPr>
          <w:ilvl w:val="0"/>
          <w:numId w:val="5"/>
        </w:numPr>
        <w:tabs>
          <w:tab w:val="left" w:pos="993"/>
        </w:tabs>
        <w:suppressAutoHyphens/>
        <w:spacing w:before="60"/>
        <w:jc w:val="both"/>
        <w:rPr>
          <w:rFonts w:ascii="Times New Roman" w:hAnsi="Times New Roman"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970B8C" w:rsidRPr="00365D31" w:rsidRDefault="00970B8C" w:rsidP="00D747DF">
      <w:pPr>
        <w:pStyle w:val="ac"/>
        <w:numPr>
          <w:ilvl w:val="0"/>
          <w:numId w:val="5"/>
        </w:numPr>
        <w:tabs>
          <w:tab w:val="left" w:pos="993"/>
        </w:tabs>
        <w:suppressAutoHyphens/>
        <w:spacing w:before="60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kern w:val="24"/>
          <w:sz w:val="24"/>
        </w:rPr>
        <w:t>Исполнитель обязан привлекать для оказания услуг компетентный, достаточно квалифицированный, подготовленный и опытный персонал, имеющий все необходимые допуски.</w:t>
      </w:r>
    </w:p>
    <w:p w:rsidR="002412C9" w:rsidRPr="0063302F" w:rsidRDefault="002412C9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970B8C" w:rsidRPr="00130C5A" w:rsidRDefault="00970B8C" w:rsidP="00D747DF">
      <w:pPr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130C5A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970B8C" w:rsidRPr="00365D31" w:rsidRDefault="00970B8C" w:rsidP="00D747DF">
      <w:pPr>
        <w:pStyle w:val="ac"/>
        <w:numPr>
          <w:ilvl w:val="0"/>
          <w:numId w:val="13"/>
        </w:numPr>
        <w:suppressAutoHyphens/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Выполнять Услуги с надлежащим качеством, в объеме и в сроки, установленные в соответствии с Договором.</w:t>
      </w:r>
    </w:p>
    <w:p w:rsidR="00970B8C" w:rsidRPr="00365D31" w:rsidRDefault="00970B8C" w:rsidP="00D747DF">
      <w:pPr>
        <w:pStyle w:val="ac"/>
        <w:numPr>
          <w:ilvl w:val="0"/>
          <w:numId w:val="13"/>
        </w:numPr>
        <w:suppressAutoHyphens/>
        <w:spacing w:before="120"/>
        <w:ind w:left="502"/>
        <w:jc w:val="both"/>
        <w:rPr>
          <w:rFonts w:ascii="Times New Roman" w:hAnsi="Times New Roman"/>
          <w:sz w:val="24"/>
        </w:rPr>
      </w:pPr>
      <w:r w:rsidRPr="00365D31">
        <w:rPr>
          <w:rFonts w:ascii="Times New Roman" w:hAnsi="Times New Roman"/>
          <w:sz w:val="24"/>
        </w:rPr>
        <w:t>В процессе оказания услуг исполнитель обязан руководствоваться нормативными документами.</w:t>
      </w:r>
    </w:p>
    <w:p w:rsidR="00970B8C" w:rsidRPr="0084296B" w:rsidRDefault="00970B8C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</w:p>
    <w:p w:rsidR="001267DF" w:rsidRPr="001267DF" w:rsidRDefault="001267DF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b/>
          <w:spacing w:val="-2"/>
          <w:sz w:val="24"/>
        </w:rPr>
      </w:pPr>
      <w:r w:rsidRPr="001267DF">
        <w:rPr>
          <w:rFonts w:ascii="Times New Roman" w:hAnsi="Times New Roman"/>
          <w:b/>
          <w:spacing w:val="-2"/>
          <w:sz w:val="24"/>
        </w:rPr>
        <w:t>5. Особые условия</w:t>
      </w:r>
    </w:p>
    <w:p w:rsidR="001267DF" w:rsidRPr="001267DF" w:rsidRDefault="001267DF" w:rsidP="00D747DF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4"/>
        </w:rPr>
      </w:pPr>
      <w:r w:rsidRPr="001267DF">
        <w:rPr>
          <w:rFonts w:ascii="Times New Roman" w:hAnsi="Times New Roman"/>
          <w:spacing w:val="-2"/>
          <w:sz w:val="24"/>
        </w:rPr>
        <w:t>Подробное техническое задание изложено в приложении №1 к настоящей форме.</w:t>
      </w:r>
    </w:p>
    <w:p w:rsidR="001267DF" w:rsidRPr="001267DF" w:rsidRDefault="001267DF" w:rsidP="00D747DF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" w:hAnsi="Times New Roman"/>
          <w:spacing w:val="-2"/>
          <w:sz w:val="20"/>
        </w:rPr>
      </w:pPr>
    </w:p>
    <w:p w:rsidR="00933AF1" w:rsidRPr="00F90302" w:rsidRDefault="00933AF1" w:rsidP="00D747DF">
      <w:pPr>
        <w:pStyle w:val="ac"/>
        <w:suppressAutoHyphens/>
        <w:rPr>
          <w:rFonts w:ascii="Times New Roman" w:hAnsi="Times New Roman"/>
          <w:sz w:val="20"/>
          <w:szCs w:val="20"/>
        </w:rPr>
      </w:pPr>
    </w:p>
    <w:p w:rsidR="00C147F1" w:rsidRPr="00C147F1" w:rsidRDefault="00C147F1" w:rsidP="00D747DF">
      <w:pPr>
        <w:suppressAutoHyphens/>
        <w:contextualSpacing/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br w:type="page"/>
      </w:r>
      <w:r w:rsidRPr="00C147F1">
        <w:rPr>
          <w:rFonts w:ascii="Times New Roman" w:hAnsi="Times New Roman"/>
          <w:b/>
          <w:sz w:val="24"/>
        </w:rPr>
        <w:lastRenderedPageBreak/>
        <w:t>Форма 6 «Договор»</w:t>
      </w:r>
    </w:p>
    <w:p w:rsidR="00C147F1" w:rsidRPr="00C147F1" w:rsidRDefault="00C147F1" w:rsidP="00D747DF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Договор № </w:t>
      </w:r>
      <w:r w:rsidRPr="00C147F1">
        <w:rPr>
          <w:rFonts w:ascii="Times New Roman" w:hAnsi="Times New Roman"/>
          <w:b/>
          <w:sz w:val="24"/>
          <w:highlight w:val="lightGray"/>
        </w:rPr>
        <w:t>______</w:t>
      </w:r>
    </w:p>
    <w:p w:rsidR="00C147F1" w:rsidRPr="00C147F1" w:rsidRDefault="00C147F1" w:rsidP="00D747DF">
      <w:pPr>
        <w:suppressAutoHyphens/>
        <w:autoSpaceDE w:val="0"/>
        <w:autoSpaceDN w:val="0"/>
        <w:adjustRightInd w:val="0"/>
        <w:spacing w:before="60"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на оказание услуг по оформлению разрешительной документации</w:t>
      </w:r>
    </w:p>
    <w:p w:rsidR="00C147F1" w:rsidRPr="00C147F1" w:rsidRDefault="00C147F1" w:rsidP="00D747DF">
      <w:pPr>
        <w:suppressAutoHyphens/>
        <w:autoSpaceDE w:val="0"/>
        <w:autoSpaceDN w:val="0"/>
        <w:adjustRightInd w:val="0"/>
        <w:spacing w:before="60" w:after="200" w:line="276" w:lineRule="auto"/>
        <w:jc w:val="center"/>
        <w:rPr>
          <w:rFonts w:ascii="Times New Roman" w:hAnsi="Times New Roman"/>
          <w:bCs/>
          <w:sz w:val="24"/>
        </w:rPr>
      </w:pPr>
      <w:r w:rsidRPr="00C147F1">
        <w:rPr>
          <w:rFonts w:ascii="Times New Roman" w:hAnsi="Times New Roman"/>
          <w:b/>
          <w:sz w:val="24"/>
        </w:rPr>
        <w:t>в области лесного и земельного законодательства</w:t>
      </w:r>
    </w:p>
    <w:p w:rsidR="00C147F1" w:rsidRPr="00C147F1" w:rsidRDefault="00C147F1" w:rsidP="00D747DF">
      <w:pPr>
        <w:suppressAutoHyphens/>
        <w:autoSpaceDE w:val="0"/>
        <w:autoSpaceDN w:val="0"/>
        <w:adjustRightInd w:val="0"/>
        <w:spacing w:before="5"/>
        <w:ind w:left="264"/>
        <w:jc w:val="center"/>
        <w:rPr>
          <w:rFonts w:ascii="Times New Roman" w:hAnsi="Times New Roman"/>
          <w:b/>
          <w:bCs/>
          <w:sz w:val="24"/>
        </w:rPr>
      </w:pPr>
      <w:r w:rsidRPr="00C147F1">
        <w:rPr>
          <w:rFonts w:ascii="Times New Roman" w:hAnsi="Times New Roman"/>
          <w:b/>
          <w:bCs/>
          <w:szCs w:val="22"/>
        </w:rPr>
        <w:t xml:space="preserve"> </w:t>
      </w:r>
    </w:p>
    <w:p w:rsidR="00C147F1" w:rsidRPr="00C147F1" w:rsidRDefault="00C147F1" w:rsidP="00D747DF">
      <w:pPr>
        <w:suppressAutoHyphens/>
        <w:contextualSpacing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г. </w:t>
      </w:r>
      <w:r w:rsidRPr="00C147F1">
        <w:rPr>
          <w:rFonts w:ascii="Times New Roman" w:hAnsi="Times New Roman"/>
          <w:b/>
          <w:sz w:val="24"/>
          <w:highlight w:val="lightGray"/>
        </w:rPr>
        <w:t>__________</w:t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</w:rPr>
        <w:tab/>
      </w:r>
      <w:r w:rsidR="00CE67EC">
        <w:rPr>
          <w:rFonts w:ascii="Times New Roman" w:hAnsi="Times New Roman"/>
          <w:b/>
          <w:sz w:val="24"/>
        </w:rPr>
        <w:tab/>
      </w:r>
      <w:r w:rsidR="00CE67EC">
        <w:rPr>
          <w:rFonts w:ascii="Times New Roman" w:hAnsi="Times New Roman"/>
          <w:b/>
          <w:sz w:val="24"/>
        </w:rPr>
        <w:tab/>
      </w:r>
      <w:r w:rsidR="00CE67EC">
        <w:rPr>
          <w:rFonts w:ascii="Times New Roman" w:hAnsi="Times New Roman"/>
          <w:b/>
          <w:sz w:val="24"/>
        </w:rPr>
        <w:tab/>
      </w:r>
      <w:r w:rsidRPr="00C147F1">
        <w:rPr>
          <w:rFonts w:ascii="Times New Roman" w:hAnsi="Times New Roman"/>
          <w:b/>
          <w:sz w:val="24"/>
          <w:highlight w:val="lightGray"/>
        </w:rPr>
        <w:t>___</w:t>
      </w:r>
      <w:r w:rsidRPr="00C147F1">
        <w:rPr>
          <w:rFonts w:ascii="Times New Roman" w:hAnsi="Times New Roman"/>
          <w:b/>
          <w:sz w:val="24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</w:rPr>
        <w:t>____________</w:t>
      </w:r>
      <w:r w:rsidRPr="00C147F1">
        <w:rPr>
          <w:rFonts w:ascii="Times New Roman" w:hAnsi="Times New Roman"/>
          <w:b/>
          <w:sz w:val="24"/>
        </w:rPr>
        <w:t xml:space="preserve"> 20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 г.</w:t>
      </w:r>
    </w:p>
    <w:p w:rsidR="00C147F1" w:rsidRPr="00C147F1" w:rsidRDefault="00C147F1" w:rsidP="00D747DF">
      <w:pPr>
        <w:suppressAutoHyphens/>
        <w:contextualSpacing/>
        <w:jc w:val="both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ab/>
      </w:r>
      <w:r w:rsidR="00CE67EC">
        <w:rPr>
          <w:rFonts w:ascii="Times New Roman" w:hAnsi="Times New Roman"/>
          <w:b/>
          <w:sz w:val="24"/>
          <w:lang w:eastAsia="ar-SA"/>
        </w:rPr>
        <w:t>Открытое акционерное общество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«Славнефть-Мегионнефтегаз» (ОАО «СН-МНГ»)</w:t>
      </w:r>
      <w:r w:rsidRPr="00C147F1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«Заказчик»</w:t>
      </w:r>
      <w:r w:rsidRPr="00C147F1">
        <w:rPr>
          <w:rFonts w:ascii="Times New Roman" w:hAnsi="Times New Roman"/>
          <w:sz w:val="24"/>
          <w:lang w:eastAsia="ar-SA"/>
        </w:rPr>
        <w:t>, в лице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____________________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 xml:space="preserve">  _______________________________________________________________________________</w:t>
      </w:r>
    </w:p>
    <w:p w:rsidR="00C147F1" w:rsidRPr="00C147F1" w:rsidRDefault="00C147F1" w:rsidP="00D747DF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proofErr w:type="gramStart"/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C147F1">
        <w:rPr>
          <w:rFonts w:ascii="Times New Roman" w:hAnsi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Cs/>
          <w:i/>
          <w:sz w:val="24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24"/>
          <w:lang w:eastAsia="ar-SA"/>
        </w:rPr>
        <w:t xml:space="preserve">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bCs/>
          <w:sz w:val="24"/>
          <w:lang w:eastAsia="ar-SA"/>
        </w:rPr>
        <w:t>действующе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  на 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,</w:t>
      </w:r>
      <w:r w:rsidRPr="00C147F1">
        <w:rPr>
          <w:rFonts w:ascii="Times New Roman" w:hAnsi="Times New Roman"/>
          <w:sz w:val="24"/>
          <w:lang w:eastAsia="ar-SA"/>
        </w:rPr>
        <w:t xml:space="preserve"> с одной стороны, и </w:t>
      </w:r>
      <w:r w:rsidRPr="00C147F1">
        <w:rPr>
          <w:rFonts w:ascii="Times New Roman" w:hAnsi="Times New Roman"/>
          <w:b/>
          <w:bCs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 xml:space="preserve">_______________________________________________________________________________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(_____________________________________________________________________________________________________________________)</w:t>
      </w:r>
      <w:r w:rsidRPr="00C147F1">
        <w:rPr>
          <w:rFonts w:ascii="Times New Roman" w:hAnsi="Times New Roman"/>
          <w:b/>
          <w:sz w:val="16"/>
          <w:szCs w:val="16"/>
          <w:highlight w:val="lightGray"/>
          <w:lang w:eastAsia="ar-SA"/>
        </w:rPr>
        <w:t>,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C147F1">
        <w:rPr>
          <w:rFonts w:ascii="Times New Roman" w:hAnsi="Times New Roman"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«Исполнитель»</w:t>
      </w:r>
      <w:r w:rsidRPr="00C147F1">
        <w:rPr>
          <w:rFonts w:ascii="Times New Roman" w:hAnsi="Times New Roman"/>
          <w:sz w:val="24"/>
          <w:lang w:eastAsia="ar-SA"/>
        </w:rPr>
        <w:t xml:space="preserve">, в лице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_____________________ _______________________________________________________________________________             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Cs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(полностью указать Ф.И.О., в случае </w:t>
      </w: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D747DF">
      <w:pPr>
        <w:suppressAutoHyphens/>
        <w:spacing w:after="200" w:line="276" w:lineRule="auto"/>
        <w:jc w:val="both"/>
        <w:rPr>
          <w:rFonts w:ascii="Times New Roman" w:hAnsi="Times New Roman"/>
          <w:sz w:val="24"/>
        </w:rPr>
      </w:pPr>
      <w:proofErr w:type="gramStart"/>
      <w:r w:rsidRPr="00C147F1">
        <w:rPr>
          <w:rFonts w:ascii="Times New Roman" w:hAnsi="Times New Roman"/>
          <w:sz w:val="24"/>
        </w:rPr>
        <w:t>действующе</w:t>
      </w:r>
      <w:r w:rsidRPr="00C147F1">
        <w:rPr>
          <w:rFonts w:ascii="Times New Roman" w:hAnsi="Times New Roman"/>
          <w:sz w:val="24"/>
          <w:highlight w:val="lightGray"/>
        </w:rPr>
        <w:t>го</w:t>
      </w:r>
      <w:r w:rsidRPr="00C147F1">
        <w:rPr>
          <w:rFonts w:ascii="Times New Roman" w:hAnsi="Times New Roman"/>
          <w:sz w:val="24"/>
        </w:rPr>
        <w:t xml:space="preserve"> на основании </w:t>
      </w:r>
      <w:r w:rsidRPr="00C147F1">
        <w:rPr>
          <w:rFonts w:ascii="Times New Roman" w:hAnsi="Times New Roman"/>
          <w:sz w:val="24"/>
          <w:highlight w:val="lightGray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147F1">
        <w:rPr>
          <w:rFonts w:ascii="Times New Roman" w:hAnsi="Times New Roman"/>
          <w:sz w:val="24"/>
        </w:rPr>
        <w:t>, с другой стороны, совместно именуемые «Стороны», заключили настоящий Договор о нижеследующем:</w:t>
      </w:r>
      <w:proofErr w:type="gramEnd"/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1. ПРЕДМЕТ ДОГОВОРА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1.1. </w:t>
      </w:r>
      <w:proofErr w:type="gramStart"/>
      <w:r w:rsidRPr="00C147F1">
        <w:rPr>
          <w:rFonts w:ascii="Times New Roman" w:hAnsi="Times New Roman"/>
          <w:sz w:val="24"/>
        </w:rPr>
        <w:t xml:space="preserve">В рамках настоящего Договора Исполнитель принимает на себя обязательство в период действия настоящего Договора на основании заявок Заказчика оказать услуги по оформлению разрешительной документации в области лесного и земельного законодательства (далее – услуги) по объектам, расположенным на территории </w:t>
      </w:r>
      <w:proofErr w:type="spellStart"/>
      <w:r w:rsidR="00CE67EC">
        <w:rPr>
          <w:rFonts w:ascii="Times New Roman" w:hAnsi="Times New Roman"/>
          <w:sz w:val="24"/>
        </w:rPr>
        <w:t>Нижневартовского</w:t>
      </w:r>
      <w:proofErr w:type="spellEnd"/>
      <w:r w:rsidR="00CE67EC" w:rsidRPr="00E629E0">
        <w:rPr>
          <w:rFonts w:ascii="Times New Roman" w:hAnsi="Times New Roman"/>
          <w:sz w:val="24"/>
        </w:rPr>
        <w:t xml:space="preserve"> район</w:t>
      </w:r>
      <w:r w:rsidR="00CE67EC">
        <w:rPr>
          <w:rFonts w:ascii="Times New Roman" w:hAnsi="Times New Roman"/>
          <w:sz w:val="24"/>
        </w:rPr>
        <w:t>а</w:t>
      </w:r>
      <w:r w:rsidRPr="00C147F1">
        <w:rPr>
          <w:rFonts w:ascii="Times New Roman" w:hAnsi="Times New Roman"/>
          <w:sz w:val="24"/>
        </w:rPr>
        <w:t>, и передать Заказчику результат оказанных услуг, соответствующий условиям настоящего Договора и требованиям действующего законодательства РФ, а Заказчик обязуется принять и оплатить</w:t>
      </w:r>
      <w:proofErr w:type="gramEnd"/>
      <w:r w:rsidRPr="00C147F1">
        <w:rPr>
          <w:rFonts w:ascii="Times New Roman" w:hAnsi="Times New Roman"/>
          <w:sz w:val="24"/>
        </w:rPr>
        <w:t xml:space="preserve"> оказанные Исполнителем услуги в порядке и сроки, предусмотренные настоящим Договором.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1.2. Срок оказания услуг: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подготовкой, составлением и сопровождением акта натурного технического обследования лесного участка – в течение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14 календарных</w:t>
      </w:r>
      <w:r w:rsidRPr="00C147F1">
        <w:rPr>
          <w:rFonts w:ascii="Times New Roman" w:hAnsi="Times New Roman"/>
          <w:sz w:val="24"/>
          <w:highlight w:val="lightGray"/>
        </w:rPr>
        <w:t xml:space="preserve">  дней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 и согласованием договора аренды участка лесного фонда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10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подготовкой материально-денежной оценки-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5 календарных дня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lastRenderedPageBreak/>
        <w:t xml:space="preserve">- по предоставлению услуг, связанных с разработкой, согласованием и сопровождением на государственную экспертизу проекта освоения лесов 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45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разработкой, составлением и согласование проекта рекультивации земель-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20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составлением обоснования цели, вида и срока использования участка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5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заявки;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- по предоставлению услуг, связанных с формированием землеустроительного дела, сопровождением документации на согласование в органах государственной власти с получением приказа о предоставлении участка в аренду –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30 календарных дней</w:t>
      </w:r>
      <w:r w:rsidRPr="00C147F1">
        <w:rPr>
          <w:rFonts w:ascii="Times New Roman" w:hAnsi="Times New Roman"/>
          <w:sz w:val="24"/>
          <w:highlight w:val="lightGray"/>
        </w:rPr>
        <w:t xml:space="preserve"> со дня подачи Заказчиком заявки.</w:t>
      </w:r>
    </w:p>
    <w:p w:rsidR="00C147F1" w:rsidRPr="00C147F1" w:rsidRDefault="00C147F1" w:rsidP="00D747DF">
      <w:pPr>
        <w:suppressAutoHyphens/>
        <w:spacing w:after="200" w:line="276" w:lineRule="auto"/>
        <w:ind w:firstLine="426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Соблюдение сроков оказания услуг гарантируются Исполнителем при условии своевременного предоставления ему Заказчиком всех необходимых материалов и документации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967DBD">
      <w:pPr>
        <w:suppressAutoHyphens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1.3. Объем Услуг </w:t>
      </w:r>
      <w:r w:rsidRPr="00C147F1">
        <w:rPr>
          <w:rFonts w:ascii="Times New Roman" w:hAnsi="Times New Roman"/>
          <w:sz w:val="24"/>
          <w:highlight w:val="lightGray"/>
        </w:rPr>
        <w:t>(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га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>, проект, дело)</w:t>
      </w:r>
      <w:r w:rsidRPr="00C147F1">
        <w:rPr>
          <w:rFonts w:ascii="Times New Roman" w:hAnsi="Times New Roman"/>
          <w:sz w:val="24"/>
        </w:rPr>
        <w:t xml:space="preserve"> согласован Сторонами в Приложении </w:t>
      </w:r>
      <w:r w:rsidRPr="00C147F1">
        <w:rPr>
          <w:rFonts w:ascii="Times New Roman" w:hAnsi="Times New Roman"/>
          <w:sz w:val="24"/>
          <w:highlight w:val="lightGray"/>
        </w:rPr>
        <w:t>№</w:t>
      </w:r>
      <w:r w:rsidRPr="00C147F1">
        <w:rPr>
          <w:rFonts w:ascii="Times New Roman" w:hAnsi="Times New Roman"/>
          <w:sz w:val="24"/>
        </w:rPr>
        <w:t xml:space="preserve"> 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1 </w:t>
      </w:r>
      <w:r w:rsidRPr="00C147F1">
        <w:rPr>
          <w:rFonts w:ascii="Times New Roman" w:hAnsi="Times New Roman"/>
          <w:sz w:val="24"/>
        </w:rPr>
        <w:t xml:space="preserve"> к настоящему договору </w:t>
      </w:r>
      <w:r w:rsidRPr="00C147F1">
        <w:rPr>
          <w:rFonts w:ascii="Times New Roman" w:hAnsi="Times New Roman"/>
          <w:sz w:val="24"/>
          <w:highlight w:val="lightGray"/>
        </w:rPr>
        <w:t>«Протокол согласования договорной цены»</w:t>
      </w:r>
      <w:r w:rsidR="00967DBD">
        <w:rPr>
          <w:rFonts w:ascii="Times New Roman" w:hAnsi="Times New Roman"/>
          <w:sz w:val="24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2. СТОИМОСТЬ УСЛУГ И ПОРЯДОК РАСЧЕТОВ</w:t>
      </w:r>
    </w:p>
    <w:p w:rsidR="00C147F1" w:rsidRPr="00C147F1" w:rsidRDefault="00C147F1" w:rsidP="00D747DF">
      <w:pPr>
        <w:suppressAutoHyphens/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sz w:val="24"/>
        </w:rPr>
        <w:t xml:space="preserve">2.1. Ориентировочная стоимость услуг по Договору определяется согласно </w:t>
      </w:r>
      <w:r w:rsidRPr="00C147F1">
        <w:rPr>
          <w:rFonts w:ascii="Times New Roman" w:hAnsi="Times New Roman"/>
          <w:sz w:val="24"/>
          <w:highlight w:val="lightGray"/>
        </w:rPr>
        <w:t>Протоколу согласования договорной цены (Приложение 1)</w:t>
      </w:r>
      <w:r w:rsidRPr="00C147F1">
        <w:rPr>
          <w:rFonts w:ascii="Times New Roman" w:hAnsi="Times New Roman"/>
          <w:sz w:val="24"/>
        </w:rPr>
        <w:t xml:space="preserve"> и составляет: </w:t>
      </w:r>
      <w:r w:rsidRPr="00C147F1">
        <w:rPr>
          <w:rFonts w:ascii="Times New Roman" w:hAnsi="Times New Roman"/>
          <w:b/>
          <w:sz w:val="24"/>
          <w:highlight w:val="lightGray"/>
        </w:rPr>
        <w:t>_________ (___________   рубля ____копеек) рублей  ___ копеек, кроме того НДС (18%): _________ (___________ рублей ____ копеек) рублей ___ копеек, итого с учётом НДС (18%): ________  (_____ рублей ____ копеек) рублей ___ копеек, в том числе</w:t>
      </w:r>
      <w:proofErr w:type="gramStart"/>
      <w:r w:rsidRPr="00C147F1">
        <w:rPr>
          <w:rFonts w:ascii="Times New Roman" w:hAnsi="Times New Roman"/>
          <w:b/>
          <w:sz w:val="24"/>
          <w:highlight w:val="lightGray"/>
        </w:rPr>
        <w:t>:.</w:t>
      </w:r>
      <w:proofErr w:type="gramEnd"/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2.2. Заказчик обязуется осуществить оплату оказанных услуг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>в течение 90 календарных дней, но не ранее 60 дней</w:t>
      </w:r>
      <w:r w:rsidRPr="00C147F1">
        <w:rPr>
          <w:rFonts w:ascii="Times New Roman" w:hAnsi="Times New Roman"/>
          <w:color w:val="000000"/>
          <w:sz w:val="24"/>
        </w:rPr>
        <w:t xml:space="preserve"> </w:t>
      </w:r>
      <w:proofErr w:type="gramStart"/>
      <w:r w:rsidRPr="00C147F1">
        <w:rPr>
          <w:rFonts w:ascii="Times New Roman" w:hAnsi="Times New Roman"/>
          <w:color w:val="000000"/>
          <w:sz w:val="24"/>
        </w:rPr>
        <w:t>с даты получения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от Исполнителя оригиналов следующих документов: </w:t>
      </w:r>
    </w:p>
    <w:p w:rsidR="00C147F1" w:rsidRPr="00C147F1" w:rsidRDefault="00C147F1" w:rsidP="00D747DF">
      <w:pPr>
        <w:suppressAutoHyphens/>
        <w:spacing w:after="200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а) акта приема-сдачи оказанных услуг;</w:t>
      </w:r>
    </w:p>
    <w:p w:rsidR="00C147F1" w:rsidRPr="00C147F1" w:rsidRDefault="00C147F1" w:rsidP="00D747DF">
      <w:pPr>
        <w:suppressAutoHyphens/>
        <w:spacing w:after="200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б) </w:t>
      </w:r>
      <w:proofErr w:type="gramStart"/>
      <w:r w:rsidRPr="00C147F1">
        <w:rPr>
          <w:rFonts w:ascii="Times New Roman" w:hAnsi="Times New Roman"/>
          <w:color w:val="000000"/>
          <w:sz w:val="24"/>
          <w:highlight w:val="lightGray"/>
        </w:rPr>
        <w:t>счет-фактуры</w:t>
      </w:r>
      <w:proofErr w:type="gramEnd"/>
      <w:r w:rsidRPr="00C147F1">
        <w:rPr>
          <w:rFonts w:ascii="Times New Roman" w:hAnsi="Times New Roman"/>
          <w:color w:val="000000"/>
          <w:sz w:val="24"/>
          <w:highlight w:val="lightGray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2.3. </w:t>
      </w:r>
      <w:r w:rsidRPr="00C147F1">
        <w:rPr>
          <w:rFonts w:ascii="Times New Roman" w:hAnsi="Times New Roman"/>
          <w:sz w:val="24"/>
        </w:rPr>
        <w:t>При досрочном прекращении оказания услуг по настоящему Договору не по вине Исполнителя Заказчик обязан оплатить Исполнителю фактически оказанные услуги.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iCs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2.4. Счета-фактуры, составляемые во исполнение обязатель</w:t>
      </w:r>
      <w:proofErr w:type="gramStart"/>
      <w:r w:rsidRPr="00C147F1">
        <w:rPr>
          <w:rFonts w:ascii="Times New Roman" w:hAnsi="Times New Roman"/>
          <w:iCs/>
          <w:sz w:val="24"/>
          <w:highlight w:val="lightGray"/>
        </w:rPr>
        <w:t>ств Ст</w:t>
      </w:r>
      <w:proofErr w:type="gramEnd"/>
      <w:r w:rsidRPr="00C147F1">
        <w:rPr>
          <w:rFonts w:ascii="Times New Roman" w:hAnsi="Times New Roman"/>
          <w:iCs/>
          <w:sz w:val="24"/>
          <w:highlight w:val="lightGray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 на предоплату, если она осуществлялась.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iCs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2.5.</w:t>
      </w:r>
      <w:r w:rsidRPr="00C147F1">
        <w:rPr>
          <w:rFonts w:ascii="Times New Roman" w:hAnsi="Times New Roman"/>
          <w:iCs/>
          <w:sz w:val="24"/>
        </w:rPr>
        <w:t xml:space="preserve"> В течение 5 (Пяти) рабочих дней с момента подписания настоящего Договора Исполнитель обязуется направить  Заказчику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</w:t>
      </w:r>
      <w:r w:rsidRPr="00C147F1">
        <w:rPr>
          <w:rFonts w:ascii="Times New Roman" w:hAnsi="Times New Roman"/>
          <w:color w:val="000000"/>
          <w:sz w:val="24"/>
        </w:rPr>
        <w:t xml:space="preserve"> приема-сдачи оказанных услуг</w:t>
      </w:r>
      <w:r w:rsidRPr="00C147F1">
        <w:rPr>
          <w:rFonts w:ascii="Times New Roman" w:hAnsi="Times New Roman"/>
          <w:iCs/>
          <w:sz w:val="24"/>
        </w:rPr>
        <w:t xml:space="preserve"> </w:t>
      </w:r>
      <w:r w:rsidRPr="00C147F1">
        <w:rPr>
          <w:rFonts w:ascii="Times New Roman" w:hAnsi="Times New Roman"/>
          <w:iCs/>
          <w:sz w:val="24"/>
          <w:highlight w:val="lightGray"/>
        </w:rPr>
        <w:t>и счета-фактуры</w:t>
      </w:r>
      <w:r w:rsidRPr="00C147F1">
        <w:rPr>
          <w:rFonts w:ascii="Times New Roman" w:hAnsi="Times New Roman"/>
          <w:iCs/>
          <w:sz w:val="24"/>
        </w:rPr>
        <w:t>, а также предоставить образцы подписей вышеуказанных лиц.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iCs/>
          <w:sz w:val="24"/>
          <w:highlight w:val="lightGray"/>
        </w:rPr>
      </w:pPr>
      <w:r w:rsidRPr="00C147F1">
        <w:rPr>
          <w:rFonts w:ascii="Times New Roman" w:hAnsi="Times New Roman"/>
          <w:iCs/>
          <w:sz w:val="24"/>
          <w:highlight w:val="lightGray"/>
        </w:rPr>
        <w:lastRenderedPageBreak/>
        <w:t>2.6. Счета-фактуры, составляемые во исполнение обязатель</w:t>
      </w:r>
      <w:proofErr w:type="gramStart"/>
      <w:r w:rsidRPr="00C147F1">
        <w:rPr>
          <w:rFonts w:ascii="Times New Roman" w:hAnsi="Times New Roman"/>
          <w:iCs/>
          <w:sz w:val="24"/>
          <w:highlight w:val="lightGray"/>
        </w:rPr>
        <w:t>ств Ст</w:t>
      </w:r>
      <w:proofErr w:type="gramEnd"/>
      <w:r w:rsidRPr="00C147F1">
        <w:rPr>
          <w:rFonts w:ascii="Times New Roman" w:hAnsi="Times New Roman"/>
          <w:iCs/>
          <w:sz w:val="24"/>
          <w:highlight w:val="lightGray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iCs/>
          <w:sz w:val="24"/>
          <w:highlight w:val="lightGray"/>
        </w:rPr>
        <w:t>2.7. Счета-фактуры, подписанные</w:t>
      </w:r>
      <w:r w:rsidRPr="00C147F1">
        <w:rPr>
          <w:rFonts w:ascii="Times New Roman" w:hAnsi="Times New Roman"/>
          <w:sz w:val="24"/>
          <w:highlight w:val="lightGray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  <w:highlight w:val="lightGray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2.8. Счета-фактуры передаются нарочным (курьером) с обязательным подписанием акта приема-сдачи оказанных услуг, счета-фактуры уполномоченными лицами или почтовым отправлением с описью вложения.  </w:t>
      </w:r>
      <w:r w:rsidRPr="00C147F1">
        <w:rPr>
          <w:rFonts w:ascii="Times New Roman" w:hAnsi="Times New Roman"/>
          <w:iCs/>
          <w:sz w:val="24"/>
          <w:highlight w:val="lightGray"/>
        </w:rPr>
        <w:t>Вместе с оригиналами счетов-фактур направляются надлежащим образом заверенные копии документов</w:t>
      </w:r>
      <w:r w:rsidRPr="00C147F1">
        <w:rPr>
          <w:rFonts w:ascii="Times New Roman" w:hAnsi="Times New Roman"/>
          <w:sz w:val="24"/>
          <w:highlight w:val="lightGray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iCs/>
          <w:sz w:val="24"/>
          <w:highlight w:val="lightGray"/>
        </w:rPr>
        <w:t xml:space="preserve">2.9. При подписании счетов-фактур </w:t>
      </w:r>
      <w:r w:rsidRPr="00C147F1">
        <w:rPr>
          <w:rFonts w:ascii="Times New Roman" w:hAnsi="Times New Roman"/>
          <w:sz w:val="24"/>
          <w:highlight w:val="lightGray"/>
        </w:rPr>
        <w:t>не допускается использование факсимильного воспроизведения подписи, либо иного аналога собственноручной подписи.</w:t>
      </w:r>
      <w:r w:rsidRPr="00C147F1">
        <w:rPr>
          <w:rFonts w:ascii="Times New Roman" w:hAnsi="Times New Roman"/>
          <w:sz w:val="24"/>
        </w:rPr>
        <w:t xml:space="preserve"> 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 xml:space="preserve">2.10. В случае нарушения требований по оформлению счетов-фактур или не предоставления оригинала счета-фактуры (включая счета-фактуры 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на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 xml:space="preserve"> </w:t>
      </w:r>
      <w:proofErr w:type="gramStart"/>
      <w:r w:rsidRPr="00C147F1">
        <w:rPr>
          <w:rFonts w:ascii="Times New Roman" w:hAnsi="Times New Roman"/>
          <w:sz w:val="24"/>
          <w:highlight w:val="lightGray"/>
        </w:rPr>
        <w:t>предоплаты</w:t>
      </w:r>
      <w:proofErr w:type="gramEnd"/>
      <w:r w:rsidRPr="00C147F1">
        <w:rPr>
          <w:rFonts w:ascii="Times New Roman" w:hAnsi="Times New Roman"/>
          <w:sz w:val="24"/>
          <w:highlight w:val="lightGray"/>
        </w:rPr>
        <w:t>) в установленные Налоговым кодексом сроки, Сторона, осуществляющая оплату услуг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>2.11.</w:t>
      </w:r>
      <w:r w:rsidRPr="00C147F1">
        <w:rPr>
          <w:rFonts w:ascii="Times New Roman" w:hAnsi="Times New Roman"/>
          <w:sz w:val="24"/>
        </w:rPr>
        <w:t xml:space="preserve"> </w:t>
      </w:r>
      <w:r w:rsidRPr="00C147F1">
        <w:rPr>
          <w:rFonts w:ascii="Times New Roman" w:hAnsi="Times New Roman"/>
          <w:color w:val="000000"/>
          <w:sz w:val="24"/>
        </w:rPr>
        <w:t>Все расчеты по Договору производятся в безналичном порядке путем перечисления денежных средств по реквизитам  Исполнителя, указанным в настоящем Договоре.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  <w:highlight w:val="lightGray"/>
        </w:rPr>
        <w:tab/>
        <w:t>2.12.</w:t>
      </w:r>
      <w:r w:rsidRPr="00C147F1">
        <w:rPr>
          <w:rFonts w:ascii="Times New Roman" w:hAnsi="Times New Roman"/>
          <w:sz w:val="24"/>
        </w:rPr>
        <w:t xml:space="preserve"> Заказчик оставляет за собой право изменить объем Услуг определенных настоящим Договором в пределах следующего согласованного опциона: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– опцион Заказчика в отношении объема услуг в сторону увеличения от объема услуг указанного в Договоре составляет </w:t>
      </w:r>
      <w:r w:rsidRPr="00C147F1">
        <w:rPr>
          <w:rFonts w:ascii="Times New Roman" w:hAnsi="Times New Roman"/>
          <w:sz w:val="24"/>
          <w:shd w:val="clear" w:color="auto" w:fill="D9D9D9"/>
        </w:rPr>
        <w:t>30 % (тридцать</w:t>
      </w:r>
      <w:r w:rsidRPr="00C147F1">
        <w:rPr>
          <w:rFonts w:ascii="Times New Roman" w:hAnsi="Times New Roman"/>
          <w:sz w:val="24"/>
        </w:rPr>
        <w:t xml:space="preserve"> процентов).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– опцион Заказчика в отношении объема услуг в сторону уменьшения от объема услуг указанного в Договоре составляет </w:t>
      </w:r>
      <w:r w:rsidRPr="00C147F1">
        <w:rPr>
          <w:rFonts w:ascii="Times New Roman" w:hAnsi="Times New Roman"/>
          <w:sz w:val="24"/>
          <w:shd w:val="clear" w:color="auto" w:fill="D9D9D9"/>
        </w:rPr>
        <w:t>30 % (тридцать</w:t>
      </w:r>
      <w:r w:rsidRPr="00C147F1">
        <w:rPr>
          <w:rFonts w:ascii="Times New Roman" w:hAnsi="Times New Roman"/>
          <w:sz w:val="24"/>
        </w:rPr>
        <w:t xml:space="preserve"> процентов).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Под опционом понимается право Заказчика уменьшить</w:t>
      </w:r>
      <w:proofErr w:type="gramStart"/>
      <w:r w:rsidRPr="00C147F1">
        <w:rPr>
          <w:rFonts w:ascii="Times New Roman" w:hAnsi="Times New Roman"/>
          <w:sz w:val="24"/>
        </w:rPr>
        <w:t xml:space="preserve"> (–) </w:t>
      </w:r>
      <w:proofErr w:type="gramEnd"/>
      <w:r w:rsidRPr="00C147F1">
        <w:rPr>
          <w:rFonts w:ascii="Times New Roman" w:hAnsi="Times New Roman"/>
          <w:sz w:val="24"/>
        </w:rPr>
        <w:t>или увеличить (+) объем услуг в пределах согласованного количества без изменения остальных условий, в том числе без изменения цены услуг, сроков выполнения услуг, согласованных Сторонами в Договоре.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Условие об опционе Заказчика является безотзывной офертой Исполнителя в отношении уменьшения или увеличения объема услуг. 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работ. 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ab/>
        <w:t xml:space="preserve">Форма уведомления об использовании опциона в сторону увеличения/уменьшения определена Сторонами в </w:t>
      </w:r>
      <w:r w:rsidRPr="00C147F1">
        <w:rPr>
          <w:rFonts w:ascii="Times New Roman" w:hAnsi="Times New Roman"/>
          <w:sz w:val="24"/>
          <w:highlight w:val="lightGray"/>
        </w:rPr>
        <w:t xml:space="preserve">(Приложении № </w:t>
      </w:r>
      <w:r w:rsidRPr="00C147F1">
        <w:rPr>
          <w:rFonts w:ascii="Times New Roman" w:hAnsi="Times New Roman"/>
          <w:sz w:val="24"/>
          <w:highlight w:val="lightGray"/>
          <w:shd w:val="clear" w:color="auto" w:fill="A6A6A6" w:themeFill="background1" w:themeFillShade="A6"/>
        </w:rPr>
        <w:t>2</w:t>
      </w:r>
      <w:r w:rsidRPr="00C147F1">
        <w:rPr>
          <w:rFonts w:ascii="Times New Roman" w:hAnsi="Times New Roman"/>
          <w:sz w:val="24"/>
          <w:highlight w:val="lightGray"/>
        </w:rPr>
        <w:t>)</w:t>
      </w:r>
      <w:r w:rsidRPr="00C147F1">
        <w:rPr>
          <w:rFonts w:ascii="Times New Roman" w:hAnsi="Times New Roman"/>
          <w:sz w:val="24"/>
        </w:rPr>
        <w:t xml:space="preserve"> к настоящему Договору.</w:t>
      </w:r>
    </w:p>
    <w:p w:rsidR="00C147F1" w:rsidRPr="00C147F1" w:rsidRDefault="00C147F1" w:rsidP="00D747DF">
      <w:pPr>
        <w:tabs>
          <w:tab w:val="left" w:pos="709"/>
        </w:tabs>
        <w:suppressAutoHyphens/>
        <w:spacing w:after="200" w:line="276" w:lineRule="auto"/>
        <w:ind w:right="-2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>С момента получения уведомления Заказчика об использовании опциона в сторону уменьшения обязательства Исполнителя по выполнению работ, превышающего указанного в уведомлении, прекращаются.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 момента получения уведомления Заказчика об использовании опциона в сторону увеличения объем услуг, указанный в уведомлении Заказчика, считается Сторонами согласованным и подлежащим исполнению.</w:t>
      </w:r>
    </w:p>
    <w:p w:rsidR="00C147F1" w:rsidRPr="00C147F1" w:rsidRDefault="00C147F1" w:rsidP="00967DBD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2.13. Проценты на сумму долга за период пользования денежными средствами в соответствии с пунктом 1 статьи 317.1 Гражданского кодекса РФ Сторонами договора не </w:t>
      </w:r>
      <w:r w:rsidR="00967DBD">
        <w:rPr>
          <w:rFonts w:ascii="Times New Roman" w:hAnsi="Times New Roman"/>
          <w:sz w:val="24"/>
        </w:rPr>
        <w:t>начисляются и не выплачиваются.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 ПРАВА И ОБЯЗАННОСТИ СТОРОН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3.1. Исполнитель обязан: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3.1.1. Оказать услуги надлежащего качества в объеме и сроки, предусмотренные настоящим Договором.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3.1.2. Все замечания к оказанным по настоящему Договору услугам Исполнитель устраняет за свой счет в согласованные Сторонами сроки, если замечания возникли по вине Исполнителя.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3.1.3. Предоставить Заказчику по окончании оказания услуг Акт приема-сдачи оказанных услуг в двух экземплярах, вместе с подготовленной документацией, являющейся результатом услуг по Договору.</w:t>
      </w:r>
    </w:p>
    <w:p w:rsid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</w:rPr>
        <w:t xml:space="preserve">3.1.4. Незамедлительно </w:t>
      </w:r>
      <w:r w:rsidRPr="00C147F1">
        <w:rPr>
          <w:rFonts w:ascii="Times New Roman" w:hAnsi="Times New Roman"/>
          <w:sz w:val="24"/>
          <w:highlight w:val="lightGray"/>
        </w:rPr>
        <w:t>(не позднее 3 часов)</w:t>
      </w:r>
      <w:r w:rsidRPr="00C147F1">
        <w:rPr>
          <w:rFonts w:ascii="Times New Roman" w:hAnsi="Times New Roman"/>
          <w:sz w:val="24"/>
        </w:rPr>
        <w:t xml:space="preserve"> у</w:t>
      </w:r>
      <w:r w:rsidRPr="00C147F1">
        <w:rPr>
          <w:rFonts w:ascii="Times New Roman" w:hAnsi="Times New Roman"/>
          <w:color w:val="000000"/>
          <w:sz w:val="24"/>
        </w:rPr>
        <w:t>ведомить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а также о любых внеплановых событиях и происшествиях на территории Заказчика.</w:t>
      </w:r>
    </w:p>
    <w:p w:rsidR="00D747DF" w:rsidRPr="001E3AA3" w:rsidRDefault="00D747DF" w:rsidP="00D747DF">
      <w:pPr>
        <w:shd w:val="clear" w:color="auto" w:fill="FFFFFF" w:themeFill="background1"/>
        <w:suppressAutoHyphens/>
        <w:ind w:firstLine="709"/>
        <w:jc w:val="both"/>
        <w:rPr>
          <w:rFonts w:ascii="Times New Roman" w:hAnsi="Times New Roman"/>
          <w:sz w:val="24"/>
          <w:u w:val="single"/>
        </w:rPr>
      </w:pPr>
      <w:r w:rsidRPr="007D6949">
        <w:rPr>
          <w:rFonts w:ascii="Times New Roman" w:hAnsi="Times New Roman"/>
          <w:sz w:val="24"/>
        </w:rPr>
        <w:t xml:space="preserve">3.1.5. Соблюдать требования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</w:t>
      </w:r>
      <w:r w:rsidR="002668AC">
        <w:rPr>
          <w:rFonts w:ascii="Times New Roman" w:hAnsi="Times New Roman"/>
          <w:sz w:val="24"/>
          <w:shd w:val="clear" w:color="auto" w:fill="A6A6A6" w:themeFill="background1" w:themeFillShade="A6"/>
        </w:rPr>
        <w:t>4</w:t>
      </w:r>
      <w:r w:rsidRPr="007D6949">
        <w:rPr>
          <w:rFonts w:ascii="Times New Roman" w:hAnsi="Times New Roman"/>
          <w:sz w:val="24"/>
        </w:rPr>
        <w:t xml:space="preserve"> к настоящему Договору).</w:t>
      </w:r>
    </w:p>
    <w:p w:rsidR="00D747DF" w:rsidRPr="00C147F1" w:rsidRDefault="00D747DF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3.2. Заказчик обязан: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3.2.1. Оформить и направить Исполнителю заявку, на имя 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 xml:space="preserve"> Исполнителя, в которой указать: </w:t>
      </w:r>
      <w:r w:rsidRPr="00C147F1">
        <w:rPr>
          <w:rFonts w:ascii="Times New Roman" w:hAnsi="Times New Roman"/>
          <w:sz w:val="24"/>
          <w:highlight w:val="lightGray"/>
        </w:rPr>
        <w:t>объект, площадь объекта, вид услуг</w:t>
      </w:r>
      <w:r w:rsidRPr="00C147F1">
        <w:rPr>
          <w:rFonts w:ascii="Times New Roman" w:hAnsi="Times New Roman"/>
          <w:sz w:val="24"/>
        </w:rPr>
        <w:t xml:space="preserve">. 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Прием-передача заявок и информации, необходимой Исполнителю для оказания услуг, осуществляется следующим образом: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- Заявки Заказчика принимаются посредством факсимильной связи, электронной почты в соответствии со следующими контактными данными Исполнителя: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 xml:space="preserve">. 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- Информация Заказчика принимается посредством телефонной связи в соответствии со следующими контактными данными Исполнителя: </w:t>
      </w:r>
      <w:r w:rsidRPr="00C147F1">
        <w:rPr>
          <w:rFonts w:ascii="Times New Roman" w:hAnsi="Times New Roman"/>
          <w:sz w:val="24"/>
          <w:highlight w:val="lightGray"/>
        </w:rPr>
        <w:t>___________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lastRenderedPageBreak/>
        <w:t>Исполнитель в обязательном порядке подтверждает готовность исполнения заявки Заказчика путем направления Заказчику уведомления посредством факсимильной связи, электронной почты в соответствии со следующими контактными данными Заказчика:</w:t>
      </w:r>
      <w:r w:rsidR="00FB3735">
        <w:rPr>
          <w:rFonts w:ascii="Times New Roman" w:hAnsi="Times New Roman"/>
          <w:color w:val="000000"/>
          <w:sz w:val="24"/>
        </w:rPr>
        <w:t xml:space="preserve">  </w:t>
      </w:r>
      <w:r w:rsidR="00FB3735" w:rsidRPr="00FB3735">
        <w:rPr>
          <w:rFonts w:ascii="Times New Roman" w:hAnsi="Times New Roman"/>
          <w:sz w:val="24"/>
        </w:rPr>
        <w:t xml:space="preserve"> </w:t>
      </w:r>
      <w:r w:rsidR="00FB3735" w:rsidRPr="00FB3735">
        <w:rPr>
          <w:rFonts w:ascii="Times New Roman" w:hAnsi="Times New Roman"/>
          <w:sz w:val="24"/>
          <w:u w:val="single"/>
        </w:rPr>
        <w:t xml:space="preserve">8(34643)47-676, </w:t>
      </w:r>
      <w:proofErr w:type="spellStart"/>
      <w:r w:rsidR="00FB3735" w:rsidRPr="00FB3735">
        <w:rPr>
          <w:rFonts w:ascii="Times New Roman" w:hAnsi="Times New Roman"/>
          <w:sz w:val="24"/>
          <w:u w:val="single"/>
          <w:lang w:val="en-US"/>
        </w:rPr>
        <w:t>ozomng</w:t>
      </w:r>
      <w:proofErr w:type="spellEnd"/>
      <w:r w:rsidR="00FB3735" w:rsidRPr="00FB3735">
        <w:rPr>
          <w:rFonts w:ascii="Times New Roman" w:hAnsi="Times New Roman"/>
          <w:sz w:val="24"/>
          <w:u w:val="single"/>
        </w:rPr>
        <w:t>@</w:t>
      </w:r>
      <w:proofErr w:type="spellStart"/>
      <w:r w:rsidR="00FB3735" w:rsidRPr="00FB3735">
        <w:rPr>
          <w:rFonts w:ascii="Times New Roman" w:hAnsi="Times New Roman"/>
          <w:sz w:val="24"/>
          <w:u w:val="single"/>
          <w:lang w:val="en-US"/>
        </w:rPr>
        <w:t>gmail</w:t>
      </w:r>
      <w:proofErr w:type="spellEnd"/>
      <w:r w:rsidR="00FB3735" w:rsidRPr="00FB3735">
        <w:rPr>
          <w:rFonts w:ascii="Times New Roman" w:hAnsi="Times New Roman"/>
          <w:sz w:val="24"/>
          <w:u w:val="single"/>
        </w:rPr>
        <w:t>.</w:t>
      </w:r>
      <w:r w:rsidR="00FB3735" w:rsidRPr="00FB3735">
        <w:rPr>
          <w:rFonts w:ascii="Times New Roman" w:hAnsi="Times New Roman"/>
          <w:sz w:val="24"/>
          <w:u w:val="single"/>
          <w:lang w:val="en-US"/>
        </w:rPr>
        <w:t>com</w:t>
      </w:r>
      <w:r w:rsidR="00FB3735" w:rsidRPr="00FB3735">
        <w:rPr>
          <w:rFonts w:ascii="Times New Roman" w:hAnsi="Times New Roman"/>
          <w:color w:val="000000"/>
          <w:sz w:val="24"/>
          <w:u w:val="single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В случае</w:t>
      </w:r>
      <w:proofErr w:type="gramStart"/>
      <w:r w:rsidRPr="00C147F1">
        <w:rPr>
          <w:rFonts w:ascii="Times New Roman" w:hAnsi="Times New Roman"/>
          <w:color w:val="000000"/>
          <w:sz w:val="24"/>
        </w:rPr>
        <w:t>,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если Исполнитель не ответил на заявку Заказчика уведомлением о готовности оказания Услуг, заявка Заказчика считается принятой Исполнителем и подлежащей исполнению.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3.2.2. Не позднее </w:t>
      </w:r>
      <w:r w:rsidRPr="00C147F1">
        <w:rPr>
          <w:rFonts w:ascii="Times New Roman" w:hAnsi="Times New Roman"/>
          <w:sz w:val="24"/>
          <w:highlight w:val="lightGray"/>
        </w:rPr>
        <w:t>1 (одного) дня</w:t>
      </w:r>
      <w:r w:rsidRPr="00C147F1">
        <w:rPr>
          <w:rFonts w:ascii="Times New Roman" w:hAnsi="Times New Roman"/>
          <w:sz w:val="24"/>
        </w:rPr>
        <w:t xml:space="preserve"> со дня подачи заявки </w:t>
      </w:r>
      <w:proofErr w:type="gramStart"/>
      <w:r w:rsidRPr="00C147F1">
        <w:rPr>
          <w:rFonts w:ascii="Times New Roman" w:hAnsi="Times New Roman"/>
          <w:sz w:val="24"/>
        </w:rPr>
        <w:t>предоставить Исполнителю все необходимые документы</w:t>
      </w:r>
      <w:proofErr w:type="gramEnd"/>
      <w:r w:rsidRPr="00C147F1">
        <w:rPr>
          <w:rFonts w:ascii="Times New Roman" w:hAnsi="Times New Roman"/>
          <w:sz w:val="24"/>
        </w:rPr>
        <w:t xml:space="preserve"> и информацию для оказания услуг по Договору.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3.2.3. Принять оказанные услуги по </w:t>
      </w:r>
      <w:r w:rsidRPr="00C147F1">
        <w:rPr>
          <w:rFonts w:ascii="Times New Roman" w:hAnsi="Times New Roman"/>
          <w:color w:val="000000"/>
          <w:sz w:val="24"/>
        </w:rPr>
        <w:t>Акту приема-сдачи оказанных услуг.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3.2.4. Оплатить оказанные Исполнителем услуги в размере, сроки и порядке, предусмотренные настоящим Договором.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3.3. </w:t>
      </w:r>
      <w:r w:rsidRPr="00C147F1">
        <w:rPr>
          <w:rFonts w:ascii="Times New Roman" w:hAnsi="Times New Roman"/>
          <w:b/>
          <w:sz w:val="24"/>
        </w:rPr>
        <w:t>Исполнитель вправе: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3.3.1. Увеличить срок оказания услуг, в случае если Заказчик не предоставит Исполнителю в полном объеме все необходимые документы и иную информацию для оказания услуг. Срок ока</w:t>
      </w:r>
      <w:r w:rsidR="00D747DF">
        <w:rPr>
          <w:rFonts w:ascii="Times New Roman" w:hAnsi="Times New Roman"/>
          <w:sz w:val="24"/>
        </w:rPr>
        <w:t>зания услуг</w:t>
      </w:r>
      <w:r w:rsidRPr="00C147F1">
        <w:rPr>
          <w:rFonts w:ascii="Times New Roman" w:hAnsi="Times New Roman"/>
          <w:sz w:val="24"/>
        </w:rPr>
        <w:t xml:space="preserve"> увеличивается исходя из периода ожидания Исполнителем документации и информации, предоставляемой Заказчиком. Период ожидания определяется Сторонами со дня подачи Заказчиком заявки до даты предоставления Исполнителю необходимой документации и информации.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3.4. Заказчик вправе: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3.4.1. Проверять ход и качество услуг, оказываемых Исполнителем, не вмешиваясь в его деятельность.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3.4.2. Отказаться от исполнения Договора в любое время до подписания Акта приема-сдачи оказанных услуг, возместив Исполнителю стоимость фактически оказанных Исполнителем услуг на основании подтверждающих документов. При этом стоимость оказанных на дату расторжения Договора услуг определяется совместно представителями Сторон.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3.4.3. </w:t>
      </w:r>
      <w:r w:rsidRPr="00C147F1">
        <w:rPr>
          <w:rFonts w:ascii="Times New Roman" w:hAnsi="Times New Roman"/>
          <w:color w:val="000000"/>
          <w:sz w:val="24"/>
        </w:rPr>
        <w:t>В</w:t>
      </w:r>
      <w:r w:rsidRPr="00C147F1">
        <w:rPr>
          <w:rFonts w:ascii="Calibri" w:hAnsi="Calibri"/>
          <w:sz w:val="24"/>
        </w:rPr>
        <w:t xml:space="preserve"> </w:t>
      </w:r>
      <w:r w:rsidRPr="00C147F1">
        <w:rPr>
          <w:rFonts w:ascii="Times New Roman" w:hAnsi="Times New Roman"/>
          <w:sz w:val="24"/>
        </w:rPr>
        <w:t xml:space="preserve">любое время полностью или частично приостановить оказание </w:t>
      </w:r>
      <w:proofErr w:type="gramStart"/>
      <w:r w:rsidRPr="00C147F1">
        <w:rPr>
          <w:rFonts w:ascii="Times New Roman" w:hAnsi="Times New Roman"/>
          <w:sz w:val="24"/>
        </w:rPr>
        <w:t>услуг</w:t>
      </w:r>
      <w:proofErr w:type="gramEnd"/>
      <w:r w:rsidRPr="00C147F1">
        <w:rPr>
          <w:rFonts w:ascii="Times New Roman" w:hAnsi="Times New Roman"/>
          <w:sz w:val="24"/>
        </w:rPr>
        <w:t xml:space="preserve"> путем уведомления Исполнителя, указав дату, с которой оказание Услуг должно быть приостановлено, а также в любое время возобновить оказание Исполнителем приостановленных Услуг, уведомив об этом Исполнителя</w:t>
      </w:r>
      <w:r w:rsidRPr="00C147F1">
        <w:rPr>
          <w:rFonts w:ascii="Calibri" w:hAnsi="Calibri"/>
          <w:sz w:val="24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4. ПОРЯДОК ПРИЕМА-СДАЧИ УСЛУГ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4.1. По завершении оказания услуг, предусмотренных настоящим Договором, Исполнитель предоставляет Заказчику Акт приема-сдачи оказанных услуг с приложением к нему соответствующих документов, подтверждающих оказание услуг.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4.2. Заказчик в течение </w:t>
      </w:r>
      <w:r w:rsidRPr="00C147F1">
        <w:rPr>
          <w:rFonts w:ascii="Times New Roman" w:hAnsi="Times New Roman"/>
          <w:sz w:val="24"/>
          <w:highlight w:val="lightGray"/>
        </w:rPr>
        <w:t>10 рабочих дней</w:t>
      </w:r>
      <w:r w:rsidRPr="00C147F1">
        <w:rPr>
          <w:rFonts w:ascii="Times New Roman" w:hAnsi="Times New Roman"/>
          <w:sz w:val="24"/>
        </w:rPr>
        <w:t xml:space="preserve"> после получения Акта приема-сдачи оказанных услуг обязан подписать Акт или направить Исполнителю мотивированный отказ от приемки услуг. В случае не обеспечения Заказчиком приемки услуг и неполучения Исполнителем мотивированного отказа Заказчика в течение </w:t>
      </w:r>
      <w:r w:rsidRPr="00C147F1">
        <w:rPr>
          <w:rFonts w:ascii="Times New Roman" w:hAnsi="Times New Roman"/>
          <w:sz w:val="24"/>
          <w:highlight w:val="lightGray"/>
        </w:rPr>
        <w:t>10 рабочих дней</w:t>
      </w:r>
      <w:r w:rsidRPr="00C147F1">
        <w:rPr>
          <w:rFonts w:ascii="Times New Roman" w:hAnsi="Times New Roman"/>
          <w:sz w:val="24"/>
        </w:rPr>
        <w:t>, услуги считаются принятыми Заказчиком.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>4.3. В случае мотивированного отказа Заказчика от приемки услуг, Сторонами составляется двухсторонний акт с перечнем необходимых доработок и сроков их выполнения.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5. ОТВЕТСТВЕННОСТЬ СТОРОН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5.1. За невыполнение и/или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5.2. </w:t>
      </w:r>
      <w:r w:rsidRPr="00C147F1">
        <w:rPr>
          <w:rFonts w:ascii="Times New Roman" w:hAnsi="Times New Roman"/>
          <w:color w:val="000000"/>
          <w:sz w:val="24"/>
        </w:rPr>
        <w:t xml:space="preserve">За нарушение Исполнителем согласованных Сторонами сроков оказания Услуг Исполнитель обязан уплатить неустойку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0,5 </w:t>
      </w:r>
      <w:r w:rsidRPr="00C147F1">
        <w:rPr>
          <w:rFonts w:ascii="Times New Roman" w:hAnsi="Times New Roman"/>
          <w:color w:val="000000"/>
          <w:sz w:val="24"/>
        </w:rPr>
        <w:t xml:space="preserve">%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(ноль целых пять десятых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услуг по настоящему Договору,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в том числе заявок Заказчика, как установленных Договором, и его приложениями, так и определенных дополнительными соглашениями, дополнениями и иными изменениями Договора, согласованными Сторонами в период действия настоящего Договора</w:t>
      </w:r>
      <w:r w:rsidRPr="00C147F1">
        <w:rPr>
          <w:rFonts w:ascii="Times New Roman" w:hAnsi="Times New Roman"/>
          <w:sz w:val="24"/>
        </w:rPr>
        <w:t>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5.3. </w:t>
      </w:r>
      <w:r w:rsidRPr="00C147F1">
        <w:rPr>
          <w:rFonts w:ascii="Times New Roman" w:hAnsi="Times New Roman"/>
          <w:sz w:val="24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Услуг. При этом Исполнитель обязан уплатить штраф в размере 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0,5 % (ноль целых пять десятых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процента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>)</w:t>
      </w:r>
      <w:r w:rsidRPr="00C147F1">
        <w:rPr>
          <w:rFonts w:ascii="Times New Roman" w:hAnsi="Times New Roman"/>
          <w:sz w:val="24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</w:rPr>
        <w:t xml:space="preserve">5.4. </w:t>
      </w:r>
      <w:r w:rsidRPr="00C147F1">
        <w:rPr>
          <w:rFonts w:ascii="Times New Roman" w:hAnsi="Times New Roman"/>
          <w:color w:val="000000"/>
          <w:sz w:val="24"/>
        </w:rPr>
        <w:t xml:space="preserve">За невыполнение Исполнителем согласованного Сторонами объема Услуг, Исполнитель обязан уплатить неустойку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0,5 </w:t>
      </w:r>
      <w:r w:rsidRPr="00C147F1">
        <w:rPr>
          <w:rFonts w:ascii="Times New Roman" w:hAnsi="Times New Roman"/>
          <w:color w:val="000000"/>
          <w:sz w:val="24"/>
        </w:rPr>
        <w:t>%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 xml:space="preserve">(ноль целых пять десятых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процента</w:t>
      </w:r>
      <w:r w:rsidRPr="00C147F1">
        <w:rPr>
          <w:rFonts w:ascii="Times New Roman" w:hAnsi="Times New Roman"/>
          <w:sz w:val="24"/>
          <w:shd w:val="clear" w:color="auto" w:fill="BFBFBF" w:themeFill="background1" w:themeFillShade="BF"/>
        </w:rPr>
        <w:t>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услуг настоящего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дополнениями и иными изменениями Договора, согласованными Сторонами в период действия настоящего Договора.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5.5. В случае одностороннего отказа Исполнителя от исполнения Договора, Исполнитель уплачивает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30 % (тридцать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5.6. За отказ от выполнения согласованных Сторонами объемов Услуг, Исполнитель обязан возместить Заказчику убытки, понесенные последним в связи с таким отказом Исполнителя, а также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0,5 % (ноль целых пять десятых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5.7. </w:t>
      </w:r>
      <w:proofErr w:type="gramStart"/>
      <w:r w:rsidRPr="00C147F1">
        <w:rPr>
          <w:rFonts w:ascii="Times New Roman" w:hAnsi="Times New Roman"/>
          <w:color w:val="000000"/>
          <w:sz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0,1 % (ноль целых одна десятая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 течение 30 (тридцати) дней с момента предъявления Заказчиком требования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 xml:space="preserve">5.8. </w:t>
      </w:r>
      <w:proofErr w:type="gramStart"/>
      <w:r w:rsidRPr="00C147F1">
        <w:rPr>
          <w:rFonts w:ascii="Times New Roman" w:hAnsi="Times New Roman"/>
          <w:color w:val="000000"/>
          <w:sz w:val="24"/>
        </w:rPr>
        <w:t>За непредставление, нарушение сроков предоставления Заказчику актов приема-сдачи оказанных услуг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 xml:space="preserve">, </w:t>
      </w:r>
      <w:r w:rsidRPr="00C147F1">
        <w:rPr>
          <w:rFonts w:ascii="Times New Roman" w:hAnsi="Times New Roman"/>
          <w:iCs/>
          <w:sz w:val="24"/>
          <w:shd w:val="clear" w:color="auto" w:fill="BFBFBF" w:themeFill="background1" w:themeFillShade="BF"/>
        </w:rPr>
        <w:t>счетов-фактур</w:t>
      </w:r>
      <w:r w:rsidRPr="00C147F1">
        <w:rPr>
          <w:rFonts w:ascii="Times New Roman" w:hAnsi="Times New Roman"/>
          <w:color w:val="000000"/>
          <w:sz w:val="24"/>
        </w:rPr>
        <w:t xml:space="preserve">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1 % (одного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  <w:proofErr w:type="gramEnd"/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5.9. За предоставление Исполнителем недостоверных данных, сведений об услугах, Исполнитель уплачивает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0,1 % (ноль целых одна десятая процента)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5.10. В случае если Услуги оказаны Исполнителем некачественно и (</w:t>
      </w:r>
      <w:proofErr w:type="gramStart"/>
      <w:r w:rsidRPr="00C147F1">
        <w:rPr>
          <w:rFonts w:ascii="Times New Roman" w:hAnsi="Times New Roman"/>
          <w:color w:val="000000"/>
          <w:sz w:val="24"/>
        </w:rPr>
        <w:t xml:space="preserve">или) </w:t>
      </w:r>
      <w:proofErr w:type="gramEnd"/>
      <w:r w:rsidRPr="00C147F1">
        <w:rPr>
          <w:rFonts w:ascii="Times New Roman" w:hAnsi="Times New Roman"/>
          <w:color w:val="000000"/>
          <w:sz w:val="24"/>
        </w:rPr>
        <w:t xml:space="preserve">недостатки оказанных Услуг не устранены Исполнителем в установленные сроки, Исполнитель обязан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10 % (десяти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Заказчиком требования.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5.11.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C147F1">
        <w:rPr>
          <w:rFonts w:ascii="Times New Roman" w:hAnsi="Times New Roman"/>
          <w:color w:val="000000"/>
          <w:sz w:val="24"/>
          <w:shd w:val="clear" w:color="auto" w:fill="BFBFBF" w:themeFill="background1" w:themeFillShade="BF"/>
        </w:rPr>
        <w:t>10 % (десяти процентов)</w:t>
      </w:r>
      <w:r w:rsidRPr="00C147F1">
        <w:rPr>
          <w:rFonts w:ascii="Times New Roman" w:hAnsi="Times New Roman"/>
          <w:color w:val="000000"/>
          <w:sz w:val="24"/>
        </w:rPr>
        <w:t xml:space="preserve"> от стоимости Договора, в течение 30 (тридцати) дней с момента предъявления требования.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5.12.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 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случае отказа от признания требования (претензии) или оставления ег</w:t>
      </w:r>
      <w:proofErr w:type="gramStart"/>
      <w:r w:rsidRPr="00C147F1">
        <w:rPr>
          <w:rFonts w:ascii="Times New Roman" w:hAnsi="Times New Roman"/>
          <w:sz w:val="24"/>
        </w:rPr>
        <w:t>о(</w:t>
      </w:r>
      <w:proofErr w:type="gramEnd"/>
      <w:r w:rsidRPr="00C147F1">
        <w:rPr>
          <w:rFonts w:ascii="Times New Roman" w:hAnsi="Times New Roman"/>
          <w:sz w:val="24"/>
        </w:rPr>
        <w:t xml:space="preserve">ее) без ответа, суммы предъявленных по требованию (претензии) санкций подлежат взысканию в судебном порядке. 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5.13. Уплата неустойки и штрафа не освобождает Исполнителя от исполнения обязательство по настоящему Договору или устранения штрафа.</w:t>
      </w: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6. ОБСТОЯТЕЛЬСТВА НЕПРЕОДОЛИМОЙ СИЛЫ (ФОРС-МАЖОР)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6.2. </w:t>
      </w:r>
      <w:proofErr w:type="gramStart"/>
      <w:r w:rsidRPr="00C147F1">
        <w:rPr>
          <w:rFonts w:ascii="Times New Roman" w:hAnsi="Times New Roman"/>
          <w:sz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147F1">
        <w:rPr>
          <w:rFonts w:ascii="Times New Roman" w:hAnsi="Times New Roman"/>
          <w:sz w:val="24"/>
        </w:rPr>
        <w:t xml:space="preserve"> компетентным органом.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E4930" w:rsidRDefault="007E4930" w:rsidP="007E4930">
      <w:pPr>
        <w:shd w:val="clear" w:color="auto" w:fill="FFFFFF" w:themeFill="background1"/>
        <w:jc w:val="center"/>
        <w:rPr>
          <w:rFonts w:ascii="Times New Roman" w:hAnsi="Times New Roman"/>
          <w:b/>
          <w:sz w:val="24"/>
        </w:rPr>
      </w:pPr>
      <w:r w:rsidRPr="00967DBD">
        <w:rPr>
          <w:rFonts w:ascii="Times New Roman" w:hAnsi="Times New Roman"/>
          <w:b/>
          <w:sz w:val="24"/>
        </w:rPr>
        <w:t>8. СОХРАННОСТЬ СВЕДЕНИЙ КОНФИДЕНЦИАЛЬНОГО ХАРАКТЕРА</w:t>
      </w:r>
      <w:r w:rsidR="00967DBD" w:rsidRPr="00967DBD">
        <w:rPr>
          <w:rFonts w:ascii="Times New Roman" w:hAnsi="Times New Roman"/>
          <w:b/>
          <w:sz w:val="24"/>
        </w:rPr>
        <w:t xml:space="preserve"> </w:t>
      </w:r>
    </w:p>
    <w:p w:rsidR="00967DBD" w:rsidRPr="00967DBD" w:rsidRDefault="00967DBD" w:rsidP="007E4930">
      <w:pPr>
        <w:shd w:val="clear" w:color="auto" w:fill="FFFFFF" w:themeFill="background1"/>
        <w:jc w:val="center"/>
        <w:rPr>
          <w:rFonts w:ascii="Times New Roman" w:hAnsi="Times New Roman"/>
          <w:b/>
          <w:sz w:val="24"/>
        </w:rPr>
      </w:pP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Стороны обязуются сохранять Конфиденциальную информацию и принимать все необх</w:t>
      </w:r>
      <w:r w:rsidRPr="00967DBD">
        <w:rPr>
          <w:rStyle w:val="itemtext1"/>
          <w:rFonts w:ascii="Times New Roman" w:hAnsi="Times New Roman"/>
          <w:sz w:val="24"/>
        </w:rPr>
        <w:t>о</w:t>
      </w:r>
      <w:r w:rsidRPr="00967DBD">
        <w:rPr>
          <w:rStyle w:val="itemtext1"/>
          <w:rFonts w:ascii="Times New Roman" w:hAnsi="Times New Roman"/>
          <w:sz w:val="24"/>
        </w:rPr>
        <w:t xml:space="preserve">димые меры для ее защиты, в том числе в случае реорганизации или ликвидации Сторон. </w:t>
      </w:r>
      <w:proofErr w:type="gramStart"/>
      <w:r w:rsidRPr="00967DBD">
        <w:rPr>
          <w:rStyle w:val="itemtext1"/>
          <w:rFonts w:ascii="Times New Roman" w:hAnsi="Times New Roman"/>
          <w:sz w:val="24"/>
        </w:rPr>
        <w:t>Стороны настоящим соглашаются, что не разгласят и не допустят Разглашения Конфиденциальной инфо</w:t>
      </w:r>
      <w:r w:rsidRPr="00967DBD">
        <w:rPr>
          <w:rStyle w:val="itemtext1"/>
          <w:rFonts w:ascii="Times New Roman" w:hAnsi="Times New Roman"/>
          <w:sz w:val="24"/>
        </w:rPr>
        <w:t>р</w:t>
      </w:r>
      <w:r w:rsidRPr="00967DBD">
        <w:rPr>
          <w:rStyle w:val="itemtext1"/>
          <w:rFonts w:ascii="Times New Roman" w:hAnsi="Times New Roman"/>
          <w:sz w:val="24"/>
        </w:rPr>
        <w:t>мации никаким третьим лицам без предварительного письменного согласия другой Стороны, кр</w:t>
      </w:r>
      <w:r w:rsidRPr="00967DBD">
        <w:rPr>
          <w:rStyle w:val="itemtext1"/>
          <w:rFonts w:ascii="Times New Roman" w:hAnsi="Times New Roman"/>
          <w:sz w:val="24"/>
        </w:rPr>
        <w:t>о</w:t>
      </w:r>
      <w:r w:rsidRPr="00967DBD">
        <w:rPr>
          <w:rStyle w:val="itemtext1"/>
          <w:rFonts w:ascii="Times New Roman" w:hAnsi="Times New Roman"/>
          <w:sz w:val="24"/>
        </w:rPr>
        <w:t>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</w:t>
      </w:r>
      <w:r w:rsidRPr="00967DBD">
        <w:rPr>
          <w:rStyle w:val="itemtext1"/>
          <w:rFonts w:ascii="Times New Roman" w:hAnsi="Times New Roman"/>
          <w:sz w:val="24"/>
        </w:rPr>
        <w:t>а</w:t>
      </w:r>
      <w:r w:rsidRPr="00967DBD">
        <w:rPr>
          <w:rStyle w:val="itemtext1"/>
          <w:rFonts w:ascii="Times New Roman" w:hAnsi="Times New Roman"/>
          <w:sz w:val="24"/>
        </w:rPr>
        <w:t>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67DBD">
        <w:rPr>
          <w:rStyle w:val="itemtext1"/>
          <w:rFonts w:ascii="Times New Roman" w:hAnsi="Times New Roman"/>
          <w:sz w:val="24"/>
        </w:rPr>
        <w:t xml:space="preserve"> </w:t>
      </w:r>
      <w:proofErr w:type="gramStart"/>
      <w:r w:rsidRPr="00967DBD">
        <w:rPr>
          <w:rStyle w:val="itemtext1"/>
          <w:rFonts w:ascii="Times New Roman" w:hAnsi="Times New Roman"/>
          <w:sz w:val="24"/>
        </w:rPr>
        <w:t>условии</w:t>
      </w:r>
      <w:proofErr w:type="gramEnd"/>
      <w:r w:rsidRPr="00967DBD">
        <w:rPr>
          <w:rStyle w:val="itemtext1"/>
          <w:rFonts w:ascii="Times New Roman" w:hAnsi="Times New Roman"/>
          <w:sz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</w:t>
      </w:r>
      <w:r w:rsidRPr="00967DBD">
        <w:rPr>
          <w:rStyle w:val="itemtext1"/>
          <w:rFonts w:ascii="Times New Roman" w:hAnsi="Times New Roman"/>
          <w:sz w:val="24"/>
        </w:rPr>
        <w:t>е</w:t>
      </w:r>
      <w:r w:rsidRPr="00967DBD">
        <w:rPr>
          <w:rStyle w:val="itemtext1"/>
          <w:rFonts w:ascii="Times New Roman" w:hAnsi="Times New Roman"/>
          <w:sz w:val="24"/>
        </w:rPr>
        <w:t>тентных органов государственной власти и управления.</w:t>
      </w:r>
    </w:p>
    <w:p w:rsid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Соответствующая Сторона настоящего договора несет ответственность за действия (бе</w:t>
      </w:r>
      <w:r w:rsidRPr="00967DBD">
        <w:rPr>
          <w:rStyle w:val="itemtext1"/>
          <w:rFonts w:ascii="Times New Roman" w:hAnsi="Times New Roman"/>
          <w:sz w:val="24"/>
        </w:rPr>
        <w:t>з</w:t>
      </w:r>
      <w:r w:rsidRPr="00967DBD">
        <w:rPr>
          <w:rStyle w:val="itemtext1"/>
          <w:rFonts w:ascii="Times New Roman" w:hAnsi="Times New Roman"/>
          <w:sz w:val="24"/>
        </w:rPr>
        <w:t>действие) своих работников и иных лиц, получивших доступ к Конфиденциальной информации. Для целей настоящего Договора «Разглашение Конфиденциальной информации» означает несан</w:t>
      </w:r>
      <w:r w:rsidRPr="00967DBD">
        <w:rPr>
          <w:rStyle w:val="itemtext1"/>
          <w:rFonts w:ascii="Times New Roman" w:hAnsi="Times New Roman"/>
          <w:sz w:val="24"/>
        </w:rPr>
        <w:t>к</w:t>
      </w:r>
      <w:r w:rsidRPr="00967DBD">
        <w:rPr>
          <w:rStyle w:val="itemtext1"/>
          <w:rFonts w:ascii="Times New Roman" w:hAnsi="Times New Roman"/>
          <w:sz w:val="24"/>
        </w:rPr>
        <w:t>ционированные соответствующей Стороной действия другой Стороны, в результате которых к</w:t>
      </w:r>
      <w:r w:rsidRPr="00967DBD">
        <w:rPr>
          <w:rStyle w:val="itemtext1"/>
          <w:rFonts w:ascii="Times New Roman" w:hAnsi="Times New Roman"/>
          <w:sz w:val="24"/>
        </w:rPr>
        <w:t>а</w:t>
      </w:r>
      <w:r w:rsidRPr="00967DBD">
        <w:rPr>
          <w:rStyle w:val="itemtext1"/>
          <w:rFonts w:ascii="Times New Roman" w:hAnsi="Times New Roman"/>
          <w:sz w:val="24"/>
        </w:rPr>
        <w:t xml:space="preserve">кие-либо третьи лица </w:t>
      </w: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Соответствующая Сторона несет ответственность за убытки, которые могут быть причин</w:t>
      </w:r>
      <w:r w:rsidRPr="00967DBD">
        <w:rPr>
          <w:rStyle w:val="itemtext1"/>
          <w:rFonts w:ascii="Times New Roman" w:hAnsi="Times New Roman"/>
          <w:sz w:val="24"/>
        </w:rPr>
        <w:t>е</w:t>
      </w:r>
      <w:r w:rsidRPr="00967DBD">
        <w:rPr>
          <w:rStyle w:val="itemtext1"/>
          <w:rFonts w:ascii="Times New Roman" w:hAnsi="Times New Roman"/>
          <w:sz w:val="24"/>
        </w:rPr>
        <w:t>ны Заказчику в результате разглашения Конфиденциальной информации или несанкционирова</w:t>
      </w:r>
      <w:r w:rsidRPr="00967DBD">
        <w:rPr>
          <w:rStyle w:val="itemtext1"/>
          <w:rFonts w:ascii="Times New Roman" w:hAnsi="Times New Roman"/>
          <w:sz w:val="24"/>
        </w:rPr>
        <w:t>н</w:t>
      </w:r>
      <w:r w:rsidRPr="00967DBD">
        <w:rPr>
          <w:rStyle w:val="itemtext1"/>
          <w:rFonts w:ascii="Times New Roman" w:hAnsi="Times New Roman"/>
          <w:sz w:val="24"/>
        </w:rPr>
        <w:t>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</w:t>
      </w:r>
    </w:p>
    <w:p w:rsidR="007E4930" w:rsidRPr="00967DBD" w:rsidRDefault="007E4930" w:rsidP="007E4930">
      <w:pPr>
        <w:shd w:val="clear" w:color="auto" w:fill="FFFFFF" w:themeFill="background1"/>
        <w:ind w:firstLine="709"/>
        <w:jc w:val="both"/>
        <w:rPr>
          <w:rStyle w:val="itemtext1"/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Передача Конфиденциальной информации оформляется протоколом, который подписыв</w:t>
      </w:r>
      <w:r w:rsidRPr="00967DBD">
        <w:rPr>
          <w:rStyle w:val="itemtext1"/>
          <w:rFonts w:ascii="Times New Roman" w:hAnsi="Times New Roman"/>
          <w:sz w:val="24"/>
        </w:rPr>
        <w:t>а</w:t>
      </w:r>
      <w:r w:rsidRPr="00967DBD">
        <w:rPr>
          <w:rStyle w:val="itemtext1"/>
          <w:rFonts w:ascii="Times New Roman" w:hAnsi="Times New Roman"/>
          <w:sz w:val="24"/>
        </w:rPr>
        <w:t>ется уполномоченными лицами Сторон.</w:t>
      </w:r>
    </w:p>
    <w:p w:rsidR="007E4930" w:rsidRPr="00E629E0" w:rsidRDefault="007E4930" w:rsidP="007E4930">
      <w:pPr>
        <w:shd w:val="clear" w:color="auto" w:fill="FFFFFF" w:themeFill="background1"/>
        <w:ind w:firstLine="709"/>
        <w:jc w:val="both"/>
        <w:rPr>
          <w:rFonts w:ascii="Times New Roman" w:hAnsi="Times New Roman"/>
          <w:sz w:val="24"/>
        </w:rPr>
      </w:pPr>
      <w:r w:rsidRPr="00967DBD">
        <w:rPr>
          <w:rStyle w:val="itemtext1"/>
          <w:rFonts w:ascii="Times New Roman" w:hAnsi="Times New Roman"/>
          <w:sz w:val="24"/>
        </w:rPr>
        <w:t>Передача Конфиденциальной информации по открытым каналам телефонной и факсимил</w:t>
      </w:r>
      <w:r w:rsidRPr="00967DBD">
        <w:rPr>
          <w:rStyle w:val="itemtext1"/>
          <w:rFonts w:ascii="Times New Roman" w:hAnsi="Times New Roman"/>
          <w:sz w:val="24"/>
        </w:rPr>
        <w:t>ь</w:t>
      </w:r>
      <w:r w:rsidRPr="00967DBD">
        <w:rPr>
          <w:rStyle w:val="itemtext1"/>
          <w:rFonts w:ascii="Times New Roman" w:hAnsi="Times New Roman"/>
          <w:sz w:val="24"/>
        </w:rPr>
        <w:t>ной связи, а также с использованием сети Интернет без принятия соответствующих мер защиты, удовлетворяющих обе Стороны, запрещена</w:t>
      </w:r>
    </w:p>
    <w:p w:rsidR="00C147F1" w:rsidRPr="00C147F1" w:rsidRDefault="00C147F1" w:rsidP="00D747DF">
      <w:pPr>
        <w:suppressAutoHyphens/>
        <w:spacing w:after="200"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8. РАЗРЕШЕНИЕ СПОРОВ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lastRenderedPageBreak/>
        <w:t>8.2. В случае невозможности разрешения возникших разногласий и споров путем переговоров, они должны разрешаться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C147F1" w:rsidRPr="00C147F1" w:rsidRDefault="002668AC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9</w:t>
      </w:r>
      <w:r w:rsidR="00C147F1" w:rsidRPr="00C147F1">
        <w:rPr>
          <w:rFonts w:ascii="Times New Roman" w:hAnsi="Times New Roman"/>
          <w:b/>
          <w:sz w:val="24"/>
        </w:rPr>
        <w:t>. ПРОЧИЕ УСЛОВИЯ</w:t>
      </w:r>
    </w:p>
    <w:p w:rsidR="00C147F1" w:rsidRPr="00C147F1" w:rsidRDefault="00C147F1" w:rsidP="00D747DF">
      <w:pPr>
        <w:suppressAutoHyphens/>
        <w:spacing w:after="200" w:line="276" w:lineRule="auto"/>
        <w:ind w:firstLine="708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 xml:space="preserve">10.1. </w:t>
      </w:r>
      <w:r w:rsidRPr="00C147F1">
        <w:rPr>
          <w:rFonts w:ascii="Times New Roman" w:hAnsi="Times New Roman"/>
          <w:color w:val="000000"/>
          <w:sz w:val="24"/>
        </w:rPr>
        <w:t xml:space="preserve">Договор вступает в силу с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«01» </w:t>
      </w:r>
      <w:r w:rsidR="00D747DF">
        <w:rPr>
          <w:rFonts w:ascii="Times New Roman" w:hAnsi="Times New Roman"/>
          <w:color w:val="000000"/>
          <w:sz w:val="24"/>
          <w:highlight w:val="lightGray"/>
        </w:rPr>
        <w:t>января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 201</w:t>
      </w:r>
      <w:r w:rsidR="00D747DF">
        <w:rPr>
          <w:rFonts w:ascii="Times New Roman" w:hAnsi="Times New Roman"/>
          <w:color w:val="000000"/>
          <w:sz w:val="24"/>
          <w:highlight w:val="lightGray"/>
        </w:rPr>
        <w:t>6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 года (либо с момента его подписания обеими Сторонами)</w:t>
      </w:r>
      <w:r w:rsidRPr="00C147F1">
        <w:rPr>
          <w:rFonts w:ascii="Times New Roman" w:hAnsi="Times New Roman"/>
          <w:color w:val="000000"/>
          <w:sz w:val="24"/>
        </w:rPr>
        <w:t xml:space="preserve"> и действует 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>по «3</w:t>
      </w:r>
      <w:r w:rsidR="00D747DF">
        <w:rPr>
          <w:rFonts w:ascii="Times New Roman" w:hAnsi="Times New Roman"/>
          <w:color w:val="000000"/>
          <w:sz w:val="24"/>
          <w:highlight w:val="lightGray"/>
        </w:rPr>
        <w:t>1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» </w:t>
      </w:r>
      <w:r w:rsidR="00D747DF">
        <w:rPr>
          <w:rFonts w:ascii="Times New Roman" w:hAnsi="Times New Roman"/>
          <w:color w:val="000000"/>
          <w:sz w:val="24"/>
          <w:highlight w:val="lightGray"/>
        </w:rPr>
        <w:t>декабря</w:t>
      </w:r>
      <w:r w:rsidRPr="00C147F1">
        <w:rPr>
          <w:rFonts w:ascii="Times New Roman" w:hAnsi="Times New Roman"/>
          <w:color w:val="000000"/>
          <w:sz w:val="24"/>
          <w:highlight w:val="lightGray"/>
        </w:rPr>
        <w:t xml:space="preserve"> 2016 года</w:t>
      </w:r>
      <w:r w:rsidRPr="00C147F1">
        <w:rPr>
          <w:rFonts w:ascii="Times New Roman" w:hAnsi="Times New Roman"/>
          <w:color w:val="000000"/>
          <w:sz w:val="24"/>
        </w:rPr>
        <w:t>, а в части расчётов - до полного исполнения Сторонами своих обязательств.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10.2. Настоящий договор может быть, досрочно расторгнут в одностороннем порядке по инициативе одной из Сторон, при условии уведомления об этом другой Стороны, не менее чем за 30 (тридцать) дней до дня расторжения договора.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10.3.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10.4. Подписав настоящий Договор, Исполнитель подтверждает, что: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proofErr w:type="gramStart"/>
      <w:r w:rsidRPr="00C147F1">
        <w:rPr>
          <w:rFonts w:ascii="Times New Roman" w:hAnsi="Times New Roman"/>
          <w:color w:val="000000"/>
          <w:sz w:val="24"/>
        </w:rPr>
        <w:t xml:space="preserve"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Сторон, основанных на цели, с которой заключен настоящий Договор. </w:t>
      </w:r>
      <w:proofErr w:type="gramEnd"/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10.5. Никакие другие услуги и работы Исполнителя не являются приоритетными в ущерб Услугам по настоящему Договору.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10.6.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color w:val="000000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C147F1" w:rsidRPr="00C147F1" w:rsidRDefault="00C147F1" w:rsidP="00D747DF">
      <w:pPr>
        <w:tabs>
          <w:tab w:val="left" w:pos="426"/>
        </w:tabs>
        <w:suppressAutoHyphens/>
        <w:spacing w:after="200" w:line="276" w:lineRule="auto"/>
        <w:jc w:val="both"/>
        <w:rPr>
          <w:rFonts w:ascii="Times New Roman" w:hAnsi="Times New Roman"/>
          <w:spacing w:val="6"/>
          <w:sz w:val="24"/>
        </w:rPr>
      </w:pPr>
      <w:r w:rsidRPr="00C147F1">
        <w:rPr>
          <w:rFonts w:ascii="Times New Roman" w:hAnsi="Times New Roman"/>
          <w:color w:val="000000"/>
          <w:sz w:val="24"/>
        </w:rPr>
        <w:tab/>
      </w:r>
      <w:r w:rsidRPr="00C147F1">
        <w:rPr>
          <w:rFonts w:ascii="Times New Roman" w:hAnsi="Times New Roman"/>
          <w:color w:val="000000"/>
          <w:sz w:val="24"/>
        </w:rPr>
        <w:tab/>
        <w:t>10.13. К настоящему Договору прилагаются и являются его неотъемлемой частью:</w:t>
      </w:r>
      <w:r w:rsidRPr="00C147F1">
        <w:rPr>
          <w:rFonts w:ascii="Times New Roman" w:hAnsi="Times New Roman"/>
          <w:spacing w:val="6"/>
          <w:sz w:val="24"/>
        </w:rPr>
        <w:t xml:space="preserve"> </w:t>
      </w:r>
    </w:p>
    <w:p w:rsidR="00C147F1" w:rsidRPr="007D6949" w:rsidRDefault="00C147F1" w:rsidP="00D747DF">
      <w:pPr>
        <w:suppressAutoHyphens/>
        <w:spacing w:line="276" w:lineRule="auto"/>
        <w:ind w:firstLine="708"/>
        <w:jc w:val="both"/>
        <w:rPr>
          <w:rFonts w:ascii="Times New Roman" w:hAnsi="Times New Roman"/>
          <w:spacing w:val="6"/>
          <w:sz w:val="24"/>
          <w:highlight w:val="lightGray"/>
        </w:rPr>
      </w:pPr>
      <w:r w:rsidRPr="007D6949">
        <w:rPr>
          <w:rFonts w:ascii="Times New Roman" w:hAnsi="Times New Roman"/>
          <w:spacing w:val="6"/>
          <w:sz w:val="24"/>
          <w:highlight w:val="lightGray"/>
        </w:rPr>
        <w:t>- Приложение № 1 – Протокол согласования договорной цены;</w:t>
      </w:r>
    </w:p>
    <w:p w:rsidR="00C147F1" w:rsidRDefault="00C147F1" w:rsidP="00D747DF">
      <w:pPr>
        <w:suppressAutoHyphens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/>
          <w:kern w:val="24"/>
          <w:sz w:val="24"/>
          <w:highlight w:val="lightGray"/>
        </w:rPr>
      </w:pPr>
      <w:r w:rsidRPr="007D6949">
        <w:rPr>
          <w:rFonts w:ascii="Times New Roman" w:hAnsi="Times New Roman"/>
          <w:sz w:val="24"/>
          <w:highlight w:val="lightGray"/>
        </w:rPr>
        <w:t>- Приложение № 2 - Форма уведомления об использовании опциона в сторону увеличения/ уменьшения</w:t>
      </w:r>
      <w:r w:rsidRPr="007D6949">
        <w:rPr>
          <w:rFonts w:ascii="Times New Roman" w:hAnsi="Times New Roman"/>
          <w:kern w:val="24"/>
          <w:sz w:val="24"/>
          <w:highlight w:val="lightGray"/>
        </w:rPr>
        <w:t>.</w:t>
      </w:r>
    </w:p>
    <w:p w:rsidR="002668AC" w:rsidRPr="002668AC" w:rsidRDefault="002668AC" w:rsidP="002668AC">
      <w:pPr>
        <w:suppressAutoHyphens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rFonts w:ascii="Times New Roman" w:hAnsi="Times New Roman"/>
          <w:sz w:val="24"/>
          <w:highlight w:val="lightGray"/>
        </w:rPr>
      </w:pPr>
      <w:r w:rsidRPr="002668AC">
        <w:rPr>
          <w:rFonts w:ascii="Times New Roman" w:hAnsi="Times New Roman"/>
          <w:sz w:val="24"/>
          <w:highlight w:val="lightGray"/>
        </w:rPr>
        <w:t>- Приложение № 3 – Антикоррупционная оговорка.</w:t>
      </w:r>
    </w:p>
    <w:p w:rsidR="007E4930" w:rsidRDefault="007E4930" w:rsidP="007E4930">
      <w:pPr>
        <w:pStyle w:val="1"/>
        <w:ind w:firstLine="708"/>
        <w:jc w:val="both"/>
        <w:rPr>
          <w:rFonts w:ascii="Times New Roman" w:hAnsi="Times New Roman"/>
          <w:sz w:val="24"/>
          <w:szCs w:val="24"/>
        </w:rPr>
      </w:pPr>
      <w:r w:rsidRPr="007D6949">
        <w:rPr>
          <w:rFonts w:ascii="Times New Roman" w:hAnsi="Times New Roman"/>
          <w:sz w:val="24"/>
          <w:szCs w:val="24"/>
          <w:highlight w:val="lightGray"/>
        </w:rPr>
        <w:t xml:space="preserve">- Приложение № </w:t>
      </w:r>
      <w:r w:rsidR="002668AC">
        <w:rPr>
          <w:rFonts w:ascii="Times New Roman" w:hAnsi="Times New Roman"/>
          <w:sz w:val="24"/>
          <w:szCs w:val="24"/>
          <w:highlight w:val="lightGray"/>
        </w:rPr>
        <w:t>4</w:t>
      </w:r>
      <w:r w:rsidRPr="007D6949">
        <w:rPr>
          <w:rFonts w:ascii="Times New Roman" w:hAnsi="Times New Roman"/>
          <w:sz w:val="24"/>
          <w:szCs w:val="24"/>
          <w:highlight w:val="lightGray"/>
        </w:rPr>
        <w:t xml:space="preserve"> –</w:t>
      </w:r>
      <w:r w:rsidRPr="007D6949">
        <w:rPr>
          <w:rFonts w:ascii="Times New Roman" w:hAnsi="Times New Roman"/>
          <w:bCs/>
          <w:sz w:val="24"/>
          <w:szCs w:val="24"/>
          <w:highlight w:val="lightGray"/>
        </w:rPr>
        <w:t xml:space="preserve"> </w:t>
      </w:r>
      <w:r w:rsidRPr="007D6949">
        <w:rPr>
          <w:rFonts w:ascii="Times New Roman" w:hAnsi="Times New Roman"/>
          <w:kern w:val="24"/>
          <w:sz w:val="24"/>
          <w:szCs w:val="24"/>
          <w:highlight w:val="lightGray"/>
        </w:rPr>
        <w:t>Стандарт «Общие требования, предъявляемые к подрядным организ</w:t>
      </w:r>
      <w:r w:rsidRPr="007D6949">
        <w:rPr>
          <w:rFonts w:ascii="Times New Roman" w:hAnsi="Times New Roman"/>
          <w:kern w:val="24"/>
          <w:sz w:val="24"/>
          <w:szCs w:val="24"/>
          <w:highlight w:val="lightGray"/>
        </w:rPr>
        <w:t>а</w:t>
      </w:r>
      <w:r w:rsidRPr="007D6949">
        <w:rPr>
          <w:rFonts w:ascii="Times New Roman" w:hAnsi="Times New Roman"/>
          <w:kern w:val="24"/>
          <w:sz w:val="24"/>
          <w:szCs w:val="24"/>
          <w:highlight w:val="lightGray"/>
        </w:rPr>
        <w:t xml:space="preserve">циям в Открытом Акционерном Обществе «Славнефть-Мегионнефтегаз» в области охраны труда, промышленной, пожарной и экологической безопасности». </w:t>
      </w:r>
    </w:p>
    <w:p w:rsidR="00C147F1" w:rsidRPr="00C147F1" w:rsidRDefault="00C147F1" w:rsidP="00D747DF">
      <w:pPr>
        <w:suppressAutoHyphens/>
        <w:spacing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jc w:val="center"/>
        <w:rPr>
          <w:rFonts w:ascii="Times New Roman" w:hAnsi="Times New Roman"/>
          <w:b/>
          <w:szCs w:val="22"/>
        </w:rPr>
      </w:pPr>
      <w:r w:rsidRPr="00C147F1">
        <w:rPr>
          <w:rFonts w:ascii="Times New Roman" w:hAnsi="Times New Roman"/>
          <w:b/>
          <w:szCs w:val="22"/>
        </w:rPr>
        <w:lastRenderedPageBreak/>
        <w:t xml:space="preserve"> АДРЕСА, БАНКОВСКИЕ РЕКВИЗИТЫ И ПОДПИСИ СТОРОН</w:t>
      </w:r>
    </w:p>
    <w:tbl>
      <w:tblPr>
        <w:tblW w:w="10564" w:type="dxa"/>
        <w:tblLayout w:type="fixed"/>
        <w:tblLook w:val="0000" w:firstRow="0" w:lastRow="0" w:firstColumn="0" w:lastColumn="0" w:noHBand="0" w:noVBand="0"/>
      </w:tblPr>
      <w:tblGrid>
        <w:gridCol w:w="5329"/>
        <w:gridCol w:w="352"/>
        <w:gridCol w:w="4883"/>
      </w:tblGrid>
      <w:tr w:rsidR="00C147F1" w:rsidRPr="00C147F1" w:rsidTr="008C5A21">
        <w:trPr>
          <w:trHeight w:val="199"/>
        </w:trPr>
        <w:tc>
          <w:tcPr>
            <w:tcW w:w="5329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ЗАКАЗЧИК</w:t>
            </w:r>
          </w:p>
        </w:tc>
        <w:tc>
          <w:tcPr>
            <w:tcW w:w="352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ИСПОЛНИТЕЛЬ</w:t>
            </w:r>
          </w:p>
        </w:tc>
      </w:tr>
      <w:tr w:rsidR="00C147F1" w:rsidRPr="00C147F1" w:rsidTr="008C5A21">
        <w:trPr>
          <w:trHeight w:val="199"/>
        </w:trPr>
        <w:tc>
          <w:tcPr>
            <w:tcW w:w="5329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ОАО «СН-МНГ»</w:t>
            </w:r>
          </w:p>
          <w:p w:rsidR="00C147F1" w:rsidRPr="00C147F1" w:rsidRDefault="00C147F1" w:rsidP="00D747DF">
            <w:pPr>
              <w:widowControl w:val="0"/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:rsidR="00C147F1" w:rsidRPr="00C147F1" w:rsidRDefault="00C147F1" w:rsidP="00D747DF">
            <w:pPr>
              <w:widowControl w:val="0"/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____________________________________</w:t>
            </w:r>
          </w:p>
        </w:tc>
        <w:tc>
          <w:tcPr>
            <w:tcW w:w="352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«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  <w:r w:rsidRPr="00C147F1">
              <w:rPr>
                <w:rFonts w:ascii="Times New Roman" w:hAnsi="Times New Roman"/>
                <w:sz w:val="24"/>
              </w:rPr>
              <w:t>»</w:t>
            </w:r>
          </w:p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C147F1" w:rsidRPr="00C147F1" w:rsidTr="008C5A21">
        <w:trPr>
          <w:trHeight w:val="199"/>
        </w:trPr>
        <w:tc>
          <w:tcPr>
            <w:tcW w:w="5329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</w:t>
            </w:r>
          </w:p>
        </w:tc>
        <w:tc>
          <w:tcPr>
            <w:tcW w:w="352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</w:t>
            </w:r>
          </w:p>
        </w:tc>
      </w:tr>
      <w:tr w:rsidR="00C147F1" w:rsidRPr="00C147F1" w:rsidTr="008C5A21">
        <w:trPr>
          <w:trHeight w:val="199"/>
        </w:trPr>
        <w:tc>
          <w:tcPr>
            <w:tcW w:w="5329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52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883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br w:type="page"/>
      </w:r>
    </w:p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Pr="00C147F1">
        <w:rPr>
          <w:rFonts w:ascii="Times New Roman" w:hAnsi="Times New Roman"/>
          <w:b/>
          <w:sz w:val="24"/>
          <w:highlight w:val="lightGray"/>
        </w:rPr>
        <w:t>1</w:t>
      </w:r>
    </w:p>
    <w:p w:rsidR="00C147F1" w:rsidRPr="00C147F1" w:rsidRDefault="00C147F1" w:rsidP="00D747DF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C147F1" w:rsidRPr="00C147F1" w:rsidRDefault="00C147F1" w:rsidP="00D747DF">
      <w:pPr>
        <w:suppressAutoHyphens/>
        <w:spacing w:after="200"/>
        <w:jc w:val="center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spacing w:after="200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ПРОТОКОЛ</w:t>
      </w:r>
    </w:p>
    <w:p w:rsidR="00C147F1" w:rsidRPr="00C147F1" w:rsidRDefault="00C147F1" w:rsidP="00D747DF">
      <w:pPr>
        <w:suppressAutoHyphens/>
        <w:spacing w:after="200"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i/>
          <w:sz w:val="24"/>
        </w:rPr>
        <w:t>согласования договорной цены</w:t>
      </w:r>
    </w:p>
    <w:p w:rsidR="00C147F1" w:rsidRPr="00C147F1" w:rsidRDefault="00C147F1" w:rsidP="00D747DF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ab/>
      </w:r>
      <w:r w:rsidRPr="00C147F1">
        <w:rPr>
          <w:rFonts w:ascii="Times New Roman" w:hAnsi="Times New Roman"/>
          <w:b/>
          <w:sz w:val="24"/>
          <w:lang w:eastAsia="ar-SA"/>
        </w:rPr>
        <w:t>Открытое акционерное общество  «Славнефть-Мегионнефтегаз» (ОАО «СН-МНГ»)</w:t>
      </w:r>
      <w:r w:rsidRPr="00C147F1">
        <w:rPr>
          <w:rFonts w:ascii="Times New Roman" w:hAnsi="Times New Roman"/>
          <w:sz w:val="24"/>
          <w:lang w:eastAsia="ar-SA"/>
        </w:rPr>
        <w:t xml:space="preserve">, 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«Заказчик»</w:t>
      </w:r>
      <w:r w:rsidRPr="00C147F1">
        <w:rPr>
          <w:rFonts w:ascii="Times New Roman" w:hAnsi="Times New Roman"/>
          <w:sz w:val="24"/>
          <w:lang w:eastAsia="ar-SA"/>
        </w:rPr>
        <w:t>, в лице</w:t>
      </w:r>
      <w:r w:rsidRPr="00C147F1">
        <w:rPr>
          <w:rFonts w:ascii="Times New Roman" w:hAnsi="Times New Roman"/>
          <w:b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генерального директора  _______________________________________________________________________________</w:t>
      </w:r>
    </w:p>
    <w:p w:rsidR="00C147F1" w:rsidRPr="00C147F1" w:rsidRDefault="00C147F1" w:rsidP="00D747DF">
      <w:pPr>
        <w:suppressAutoHyphens/>
        <w:ind w:firstLine="284"/>
        <w:jc w:val="both"/>
        <w:rPr>
          <w:rFonts w:ascii="Times New Roman" w:hAnsi="Times New Roman"/>
          <w:bCs/>
          <w:sz w:val="24"/>
          <w:highlight w:val="lightGray"/>
          <w:lang w:eastAsia="ar-SA"/>
        </w:rPr>
      </w:pPr>
      <w:proofErr w:type="gramStart"/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(полностью указать Ф.И.О., в случае подписания договора</w:t>
      </w:r>
      <w:r w:rsidRPr="00C147F1">
        <w:rPr>
          <w:rFonts w:ascii="Times New Roman" w:hAnsi="Times New Roman"/>
          <w:bCs/>
          <w:sz w:val="16"/>
          <w:szCs w:val="16"/>
          <w:highlight w:val="lightGray"/>
          <w:lang w:eastAsia="ar-SA"/>
        </w:rPr>
        <w:t xml:space="preserve"> ______________________________________________________________________________________________________________________, 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Cs/>
          <w:i/>
          <w:sz w:val="24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>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24"/>
          <w:lang w:eastAsia="ar-SA"/>
        </w:rPr>
        <w:t xml:space="preserve">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bCs/>
          <w:sz w:val="24"/>
          <w:lang w:eastAsia="ar-SA"/>
        </w:rPr>
        <w:t>действующе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  на 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, с одной стороны,   и </w:t>
      </w:r>
      <w:r w:rsidRPr="00C147F1">
        <w:rPr>
          <w:rFonts w:ascii="Times New Roman" w:hAnsi="Times New Roman"/>
          <w:b/>
          <w:bCs/>
          <w:sz w:val="24"/>
          <w:highlight w:val="lightGray"/>
          <w:lang w:eastAsia="ar-SA"/>
        </w:rPr>
        <w:t xml:space="preserve"> 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____________________________________________________________________________________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   </w:t>
      </w:r>
      <w:proofErr w:type="gramStart"/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highlight w:val="lightGray"/>
          <w:lang w:eastAsia="ar-SA"/>
        </w:rPr>
      </w:pP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>(_____________________________________________________________________________________________________________________________)</w:t>
      </w:r>
      <w:r w:rsidRPr="00C147F1">
        <w:rPr>
          <w:rFonts w:ascii="Times New Roman" w:hAnsi="Times New Roman"/>
          <w:b/>
          <w:sz w:val="16"/>
          <w:szCs w:val="16"/>
          <w:highlight w:val="lightGray"/>
          <w:lang w:eastAsia="ar-SA"/>
        </w:rPr>
        <w:t>,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с учредительными документами/Ф.И.О. индивидуального предпринимателя (ИП)/ Ф.И.О. физического лица)</w:t>
      </w:r>
      <w:r w:rsidRPr="00C147F1">
        <w:rPr>
          <w:rFonts w:ascii="Times New Roman" w:hAnsi="Times New Roman"/>
          <w:i/>
          <w:sz w:val="16"/>
          <w:szCs w:val="16"/>
          <w:lang w:eastAsia="ar-SA"/>
        </w:rPr>
        <w:t xml:space="preserve"> 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sz w:val="24"/>
          <w:highlight w:val="lightGray"/>
          <w:lang w:eastAsia="ar-SA"/>
        </w:rPr>
      </w:pPr>
      <w:r w:rsidRPr="00C147F1">
        <w:rPr>
          <w:rFonts w:ascii="Times New Roman" w:hAnsi="Times New Roman"/>
          <w:sz w:val="24"/>
          <w:lang w:eastAsia="ar-SA"/>
        </w:rPr>
        <w:t xml:space="preserve">именуемое в дальнейшем </w:t>
      </w:r>
      <w:r w:rsidRPr="00C147F1">
        <w:rPr>
          <w:rFonts w:ascii="Times New Roman" w:hAnsi="Times New Roman"/>
          <w:b/>
          <w:sz w:val="24"/>
          <w:lang w:eastAsia="ar-SA"/>
        </w:rPr>
        <w:t>«Исполнитель»</w:t>
      </w:r>
      <w:r w:rsidRPr="00C147F1">
        <w:rPr>
          <w:rFonts w:ascii="Times New Roman" w:hAnsi="Times New Roman"/>
          <w:sz w:val="24"/>
          <w:lang w:eastAsia="ar-SA"/>
        </w:rPr>
        <w:t xml:space="preserve">, в лице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генерального директора _______________________________________________________________________________             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Cs/>
          <w:i/>
          <w:sz w:val="16"/>
          <w:szCs w:val="16"/>
          <w:lang w:eastAsia="ar-SA"/>
        </w:rPr>
      </w:pP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(полностью указать Ф.И.О., в случае </w:t>
      </w:r>
      <w:r w:rsidRPr="00C147F1">
        <w:rPr>
          <w:rFonts w:ascii="Times New Roman" w:hAnsi="Times New Roman"/>
          <w:sz w:val="16"/>
          <w:szCs w:val="16"/>
          <w:highlight w:val="lightGray"/>
          <w:lang w:eastAsia="ar-SA"/>
        </w:rPr>
        <w:t xml:space="preserve">______________________________________________________________________________________________________________________, </w:t>
      </w:r>
      <w:r w:rsidRPr="00C147F1">
        <w:rPr>
          <w:rFonts w:ascii="Times New Roman" w:hAnsi="Times New Roman"/>
          <w:bCs/>
          <w:i/>
          <w:sz w:val="16"/>
          <w:szCs w:val="16"/>
          <w:highlight w:val="lightGray"/>
          <w:lang w:eastAsia="ar-SA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</w:t>
      </w:r>
      <w:r w:rsidRPr="00C147F1">
        <w:rPr>
          <w:rFonts w:ascii="Times New Roman" w:hAnsi="Times New Roman"/>
          <w:bCs/>
          <w:i/>
          <w:sz w:val="16"/>
          <w:szCs w:val="16"/>
          <w:lang w:eastAsia="ar-SA"/>
        </w:rPr>
        <w:t xml:space="preserve"> </w:t>
      </w:r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  <w:proofErr w:type="gramStart"/>
      <w:r w:rsidRPr="00C147F1">
        <w:rPr>
          <w:rFonts w:ascii="Times New Roman" w:hAnsi="Times New Roman"/>
          <w:sz w:val="24"/>
          <w:lang w:eastAsia="ar-SA"/>
        </w:rPr>
        <w:t>действующе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го</w:t>
      </w:r>
      <w:r w:rsidRPr="00C147F1">
        <w:rPr>
          <w:rFonts w:ascii="Times New Roman" w:hAnsi="Times New Roman"/>
          <w:sz w:val="24"/>
          <w:lang w:eastAsia="ar-SA"/>
        </w:rPr>
        <w:t xml:space="preserve"> на основании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 xml:space="preserve">Устава </w:t>
      </w:r>
      <w:r w:rsidRPr="00C147F1">
        <w:rPr>
          <w:rFonts w:ascii="Times New Roman" w:hAnsi="Times New Roman"/>
          <w:i/>
          <w:sz w:val="16"/>
          <w:szCs w:val="16"/>
          <w:highlight w:val="lightGray"/>
          <w:lang w:eastAsia="ar-SA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C147F1">
        <w:rPr>
          <w:rFonts w:ascii="Times New Roman" w:hAnsi="Times New Roman"/>
          <w:sz w:val="24"/>
          <w:lang w:eastAsia="ar-SA"/>
        </w:rPr>
        <w:t>, с другой стороны, удостоверяем, что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</w:t>
      </w:r>
      <w:r w:rsidRPr="00C147F1">
        <w:rPr>
          <w:rFonts w:ascii="Times New Roman" w:hAnsi="Times New Roman"/>
          <w:b/>
          <w:bCs/>
          <w:sz w:val="24"/>
          <w:lang w:eastAsia="ar-SA"/>
        </w:rPr>
        <w:t>"Сторонами"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достигнуто соглашение о величине договорной цены за оказание услуг по Договору</w:t>
      </w:r>
      <w:proofErr w:type="gramEnd"/>
      <w:r w:rsidRPr="00C147F1">
        <w:rPr>
          <w:rFonts w:ascii="Times New Roman" w:hAnsi="Times New Roman"/>
          <w:bCs/>
          <w:sz w:val="24"/>
          <w:lang w:eastAsia="ar-SA"/>
        </w:rPr>
        <w:t xml:space="preserve"> № 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__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</w:t>
      </w:r>
      <w:proofErr w:type="gramStart"/>
      <w:r w:rsidRPr="00C147F1">
        <w:rPr>
          <w:rFonts w:ascii="Times New Roman" w:hAnsi="Times New Roman"/>
          <w:bCs/>
          <w:sz w:val="24"/>
          <w:lang w:eastAsia="ar-SA"/>
        </w:rPr>
        <w:t xml:space="preserve">от </w:t>
      </w:r>
      <w:r w:rsidRPr="00C147F1">
        <w:rPr>
          <w:rFonts w:ascii="Times New Roman" w:hAnsi="Times New Roman"/>
          <w:sz w:val="24"/>
          <w:lang w:eastAsia="ar-SA"/>
        </w:rPr>
        <w:t>«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__</w:t>
      </w:r>
      <w:r w:rsidRPr="00C147F1">
        <w:rPr>
          <w:rFonts w:ascii="Times New Roman" w:hAnsi="Times New Roman"/>
          <w:sz w:val="24"/>
          <w:lang w:eastAsia="ar-SA"/>
        </w:rPr>
        <w:t xml:space="preserve">» 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____</w:t>
      </w:r>
      <w:r w:rsidRPr="00C147F1">
        <w:rPr>
          <w:rFonts w:ascii="Times New Roman" w:hAnsi="Times New Roman"/>
          <w:sz w:val="24"/>
          <w:lang w:eastAsia="ar-SA"/>
        </w:rPr>
        <w:t xml:space="preserve"> 201</w:t>
      </w:r>
      <w:r w:rsidRPr="00C147F1">
        <w:rPr>
          <w:rFonts w:ascii="Times New Roman" w:hAnsi="Times New Roman"/>
          <w:sz w:val="24"/>
          <w:highlight w:val="lightGray"/>
          <w:lang w:eastAsia="ar-SA"/>
        </w:rPr>
        <w:t>_</w:t>
      </w:r>
      <w:r w:rsidRPr="00C147F1">
        <w:rPr>
          <w:rFonts w:ascii="Times New Roman" w:hAnsi="Times New Roman"/>
          <w:sz w:val="24"/>
          <w:lang w:eastAsia="ar-SA"/>
        </w:rPr>
        <w:t xml:space="preserve"> года,</w:t>
      </w:r>
      <w:r w:rsidRPr="00C147F1">
        <w:rPr>
          <w:rFonts w:ascii="Times New Roman" w:hAnsi="Times New Roman"/>
          <w:bCs/>
          <w:sz w:val="24"/>
          <w:lang w:eastAsia="ar-SA"/>
        </w:rPr>
        <w:t xml:space="preserve"> в сумме</w:t>
      </w:r>
      <w:r w:rsidRPr="00C147F1">
        <w:rPr>
          <w:rFonts w:ascii="Times New Roman" w:hAnsi="Times New Roman"/>
          <w:bCs/>
          <w:sz w:val="24"/>
          <w:highlight w:val="lightGray"/>
          <w:lang w:eastAsia="ar-SA"/>
        </w:rPr>
        <w:t>:</w:t>
      </w:r>
      <w:r w:rsidRPr="00C147F1">
        <w:rPr>
          <w:rFonts w:ascii="Times New Roman" w:hAnsi="Times New Roman"/>
          <w:b/>
          <w:sz w:val="24"/>
          <w:highlight w:val="lightGray"/>
          <w:lang w:eastAsia="ar-SA"/>
        </w:rPr>
        <w:t>_______ (________  рубля ____копеек) рублей, кроме того НДС (18%): _______ (___________ рублей ____ копеек) рублей ___ копеек, итого с учётом НДС (18%): ______  (_____ рублей ____ копеек) рублей ___ копеек.</w:t>
      </w:r>
      <w:proofErr w:type="gramEnd"/>
    </w:p>
    <w:p w:rsidR="00C147F1" w:rsidRPr="00C147F1" w:rsidRDefault="00C147F1" w:rsidP="00D747DF">
      <w:pPr>
        <w:suppressAutoHyphens/>
        <w:jc w:val="both"/>
        <w:rPr>
          <w:rFonts w:ascii="Times New Roman" w:hAnsi="Times New Roman"/>
          <w:b/>
          <w:sz w:val="24"/>
          <w:lang w:eastAsia="ar-SA"/>
        </w:rPr>
      </w:pPr>
    </w:p>
    <w:tbl>
      <w:tblPr>
        <w:tblStyle w:val="ab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850"/>
        <w:gridCol w:w="1559"/>
        <w:gridCol w:w="1418"/>
        <w:gridCol w:w="1843"/>
      </w:tblGrid>
      <w:tr w:rsidR="00C147F1" w:rsidRPr="00C147F1" w:rsidTr="008C5A21"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№ </w:t>
            </w:r>
            <w:proofErr w:type="gramStart"/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п</w:t>
            </w:r>
            <w:proofErr w:type="gramEnd"/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/п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 xml:space="preserve">       </w:t>
            </w: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Вид услуг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Объем услуг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Цена за ед., </w:t>
            </w:r>
          </w:p>
          <w:p w:rsidR="00C147F1" w:rsidRPr="00C147F1" w:rsidRDefault="00C147F1" w:rsidP="00D747DF">
            <w:pPr>
              <w:suppressAutoHyphens/>
              <w:spacing w:line="216" w:lineRule="exact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руб. без НДС 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Стоимость, </w:t>
            </w:r>
          </w:p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147F1">
              <w:rPr>
                <w:rFonts w:ascii="Times New Roman" w:hAnsi="Times New Roman"/>
                <w:b/>
                <w:bCs/>
                <w:sz w:val="16"/>
                <w:szCs w:val="16"/>
              </w:rPr>
              <w:t>руб. без НДС</w:t>
            </w:r>
          </w:p>
        </w:tc>
      </w:tr>
      <w:tr w:rsidR="00C147F1" w:rsidRPr="00C147F1" w:rsidTr="008C5A21">
        <w:trPr>
          <w:trHeight w:val="340"/>
        </w:trPr>
        <w:tc>
          <w:tcPr>
            <w:tcW w:w="10173" w:type="dxa"/>
            <w:gridSpan w:val="6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b/>
                <w:i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b/>
                <w:i/>
                <w:sz w:val="20"/>
                <w:szCs w:val="14"/>
                <w:highlight w:val="lightGray"/>
              </w:rPr>
              <w:t>2016г.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D747DF">
            <w:pPr>
              <w:suppressAutoHyphens/>
              <w:spacing w:line="216" w:lineRule="exact"/>
              <w:ind w:hanging="2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Подготовка, составление  и сопровождение «Акта натурного технического обследования лесного участка»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га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7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</w:t>
            </w:r>
          </w:p>
        </w:tc>
      </w:tr>
      <w:tr w:rsidR="00C147F1" w:rsidRPr="00C147F1" w:rsidTr="008C5A21">
        <w:trPr>
          <w:trHeight w:val="454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и согласование «Договора аренды участка лесного фонда»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материально-денежной оценки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га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_______________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90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969" w:type="dxa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Разработка, составление и согласование «Проекта рекультивации земель»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7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3969" w:type="dxa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Разработка, согласование  и сопровождение на государственную экспертизу «Проекта освоения лесов»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BB51DE">
        <w:trPr>
          <w:trHeight w:val="397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center"/>
          </w:tcPr>
          <w:p w:rsidR="00C147F1" w:rsidRPr="00C147F1" w:rsidRDefault="00BB51DE" w:rsidP="00BB51DE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BB51DE">
              <w:rPr>
                <w:rFonts w:ascii="Times New Roman" w:hAnsi="Times New Roman"/>
                <w:sz w:val="16"/>
                <w:szCs w:val="16"/>
                <w:highlight w:val="lightGray"/>
              </w:rPr>
              <w:t>Подготовка обоснования выбора участка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проект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534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147F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3969" w:type="dxa"/>
          </w:tcPr>
          <w:p w:rsidR="00C147F1" w:rsidRPr="00C147F1" w:rsidRDefault="00C147F1" w:rsidP="00D747DF">
            <w:pPr>
              <w:suppressAutoHyphens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sz w:val="16"/>
                <w:szCs w:val="16"/>
                <w:highlight w:val="lightGray"/>
              </w:rPr>
              <w:t>Формирование землеустроительного дела, сопровождение документации на согласование в органах государственной власти с получением приказа о предоставлении участка в аренду</w:t>
            </w:r>
          </w:p>
        </w:tc>
        <w:tc>
          <w:tcPr>
            <w:tcW w:w="850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дело</w:t>
            </w:r>
          </w:p>
        </w:tc>
        <w:tc>
          <w:tcPr>
            <w:tcW w:w="1559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</w:t>
            </w:r>
          </w:p>
        </w:tc>
        <w:tc>
          <w:tcPr>
            <w:tcW w:w="1418" w:type="dxa"/>
            <w:vAlign w:val="center"/>
          </w:tcPr>
          <w:p w:rsidR="00C147F1" w:rsidRPr="00C147F1" w:rsidRDefault="00C147F1" w:rsidP="00D747DF">
            <w:pPr>
              <w:suppressAutoHyphens/>
              <w:jc w:val="center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  <w:r w:rsidRPr="00C147F1">
              <w:rPr>
                <w:rFonts w:ascii="Times New Roman" w:hAnsi="Times New Roman"/>
                <w:sz w:val="14"/>
                <w:szCs w:val="14"/>
                <w:highlight w:val="lightGray"/>
              </w:rPr>
              <w:t>_______________</w:t>
            </w:r>
          </w:p>
        </w:tc>
      </w:tr>
      <w:tr w:rsidR="00C147F1" w:rsidRPr="00C147F1" w:rsidTr="008C5A21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D747DF">
            <w:pPr>
              <w:suppressAutoHyphens/>
              <w:jc w:val="right"/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  <w:tr w:rsidR="00C147F1" w:rsidRPr="00C147F1" w:rsidTr="008C5A21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D747DF">
            <w:pPr>
              <w:suppressAutoHyphens/>
              <w:jc w:val="right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НДС: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  <w:tr w:rsidR="00C147F1" w:rsidRPr="00C147F1" w:rsidTr="008C5A21">
        <w:trPr>
          <w:trHeight w:val="340"/>
        </w:trPr>
        <w:tc>
          <w:tcPr>
            <w:tcW w:w="8330" w:type="dxa"/>
            <w:gridSpan w:val="5"/>
            <w:vAlign w:val="center"/>
          </w:tcPr>
          <w:p w:rsidR="00C147F1" w:rsidRPr="00C147F1" w:rsidRDefault="00C147F1" w:rsidP="00D747DF">
            <w:pPr>
              <w:suppressAutoHyphens/>
              <w:jc w:val="right"/>
              <w:rPr>
                <w:rFonts w:ascii="Times New Roman" w:hAnsi="Times New Roman"/>
                <w:sz w:val="24"/>
                <w:highlight w:val="lightGray"/>
              </w:rPr>
            </w:pPr>
            <w:r w:rsidRPr="00C147F1">
              <w:rPr>
                <w:rFonts w:ascii="Times New Roman" w:hAnsi="Times New Roman"/>
                <w:i/>
                <w:iCs/>
                <w:sz w:val="16"/>
                <w:szCs w:val="16"/>
                <w:highlight w:val="lightGray"/>
              </w:rPr>
              <w:t>Итого с учетом НДС:</w:t>
            </w:r>
          </w:p>
        </w:tc>
        <w:tc>
          <w:tcPr>
            <w:tcW w:w="1843" w:type="dxa"/>
            <w:vAlign w:val="center"/>
          </w:tcPr>
          <w:p w:rsidR="00C147F1" w:rsidRPr="00C147F1" w:rsidRDefault="00C147F1" w:rsidP="00D747DF">
            <w:pPr>
              <w:suppressAutoHyphens/>
              <w:spacing w:line="185" w:lineRule="exact"/>
              <w:jc w:val="center"/>
              <w:rPr>
                <w:rFonts w:ascii="Times New Roman" w:hAnsi="Times New Roman"/>
                <w:sz w:val="14"/>
                <w:szCs w:val="14"/>
                <w:highlight w:val="lightGray"/>
              </w:rPr>
            </w:pPr>
          </w:p>
        </w:tc>
      </w:tr>
    </w:tbl>
    <w:p w:rsidR="00C147F1" w:rsidRPr="00C147F1" w:rsidRDefault="00C147F1" w:rsidP="00D747DF">
      <w:pPr>
        <w:suppressAutoHyphens/>
        <w:spacing w:after="200" w:line="276" w:lineRule="auto"/>
        <w:rPr>
          <w:rFonts w:ascii="Calibri" w:hAnsi="Calibri"/>
          <w:szCs w:val="22"/>
        </w:rPr>
      </w:pPr>
    </w:p>
    <w:p w:rsidR="00C147F1" w:rsidRPr="00C147F1" w:rsidRDefault="00C147F1" w:rsidP="00D747DF">
      <w:pPr>
        <w:tabs>
          <w:tab w:val="left" w:pos="-180"/>
          <w:tab w:val="left" w:pos="0"/>
        </w:tabs>
        <w:suppressAutoHyphens/>
        <w:spacing w:after="200" w:line="276" w:lineRule="auto"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Стоимость за единицу оказания услуг является фиксированной и не подлежит изменению в течение всего срока действия договора.</w:t>
      </w: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C147F1" w:rsidRPr="00C147F1" w:rsidTr="008C5A21">
        <w:trPr>
          <w:trHeight w:val="191"/>
        </w:trPr>
        <w:tc>
          <w:tcPr>
            <w:tcW w:w="5147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lastRenderedPageBreak/>
              <w:t>ЗАКАЗЧИК</w:t>
            </w:r>
          </w:p>
        </w:tc>
        <w:tc>
          <w:tcPr>
            <w:tcW w:w="340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C147F1" w:rsidRPr="00C147F1" w:rsidTr="008C5A21">
        <w:trPr>
          <w:trHeight w:val="191"/>
        </w:trPr>
        <w:tc>
          <w:tcPr>
            <w:tcW w:w="5147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ОАО «СН-МНГ»</w:t>
            </w:r>
          </w:p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340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«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  <w:r w:rsidRPr="00C147F1">
              <w:rPr>
                <w:rFonts w:ascii="Times New Roman" w:hAnsi="Times New Roman"/>
                <w:sz w:val="24"/>
              </w:rPr>
              <w:t>»</w:t>
            </w:r>
          </w:p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___________________________________</w:t>
            </w:r>
          </w:p>
        </w:tc>
      </w:tr>
      <w:tr w:rsidR="00C147F1" w:rsidRPr="00C147F1" w:rsidTr="008C5A21">
        <w:trPr>
          <w:trHeight w:val="191"/>
        </w:trPr>
        <w:tc>
          <w:tcPr>
            <w:tcW w:w="5147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Генеральный директор</w:t>
            </w:r>
          </w:p>
        </w:tc>
      </w:tr>
      <w:tr w:rsidR="00C147F1" w:rsidRPr="00C147F1" w:rsidTr="008C5A21">
        <w:trPr>
          <w:trHeight w:val="191"/>
        </w:trPr>
        <w:tc>
          <w:tcPr>
            <w:tcW w:w="5147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340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716" w:type="dxa"/>
          </w:tcPr>
          <w:p w:rsidR="00C147F1" w:rsidRPr="00C147F1" w:rsidRDefault="00C147F1" w:rsidP="00D747DF">
            <w:pPr>
              <w:suppressAutoHyphens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_____________________________</w:t>
            </w:r>
            <w:r w:rsidRPr="00C147F1">
              <w:rPr>
                <w:rFonts w:ascii="Times New Roman" w:hAnsi="Times New Roman"/>
                <w:sz w:val="24"/>
              </w:rPr>
              <w:t xml:space="preserve"> (</w:t>
            </w:r>
            <w:r w:rsidRPr="00C147F1">
              <w:rPr>
                <w:rFonts w:ascii="Times New Roman" w:hAnsi="Times New Roman"/>
                <w:sz w:val="24"/>
                <w:highlight w:val="lightGray"/>
              </w:rPr>
              <w:t>ФИО</w:t>
            </w:r>
            <w:r w:rsidRPr="00C147F1">
              <w:rPr>
                <w:rFonts w:ascii="Times New Roman" w:hAnsi="Times New Roman"/>
                <w:sz w:val="24"/>
              </w:rPr>
              <w:t>)</w:t>
            </w:r>
          </w:p>
        </w:tc>
      </w:tr>
    </w:tbl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rPr>
          <w:rFonts w:ascii="Times New Roman" w:hAnsi="Times New Roman"/>
          <w:b/>
          <w:sz w:val="24"/>
        </w:rPr>
      </w:pPr>
    </w:p>
    <w:p w:rsidR="00C147F1" w:rsidRPr="00C147F1" w:rsidRDefault="00C147F1" w:rsidP="00D747DF">
      <w:pPr>
        <w:suppressAutoHyphens/>
        <w:spacing w:after="200" w:line="276" w:lineRule="auto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br w:type="page"/>
      </w:r>
    </w:p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lastRenderedPageBreak/>
        <w:t>Приложение №</w:t>
      </w:r>
      <w:r w:rsidRPr="00C147F1">
        <w:rPr>
          <w:rFonts w:ascii="Times New Roman" w:hAnsi="Times New Roman"/>
          <w:b/>
          <w:sz w:val="24"/>
          <w:shd w:val="clear" w:color="auto" w:fill="A6A6A6" w:themeFill="background1" w:themeFillShade="A6"/>
        </w:rPr>
        <w:t>2</w:t>
      </w:r>
    </w:p>
    <w:p w:rsidR="00C147F1" w:rsidRPr="00C147F1" w:rsidRDefault="00C147F1" w:rsidP="00D747DF">
      <w:pPr>
        <w:suppressAutoHyphens/>
        <w:spacing w:after="200"/>
        <w:jc w:val="right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к Договору №</w:t>
      </w:r>
      <w:r w:rsidRPr="00C147F1">
        <w:rPr>
          <w:rFonts w:ascii="Times New Roman" w:hAnsi="Times New Roman"/>
          <w:b/>
          <w:sz w:val="24"/>
          <w:highlight w:val="lightGray"/>
        </w:rPr>
        <w:t>____</w:t>
      </w:r>
      <w:r w:rsidRPr="00C147F1">
        <w:rPr>
          <w:rFonts w:ascii="Times New Roman" w:hAnsi="Times New Roman"/>
          <w:b/>
          <w:sz w:val="24"/>
        </w:rPr>
        <w:t>от «</w:t>
      </w:r>
      <w:r w:rsidRPr="00C147F1">
        <w:rPr>
          <w:rFonts w:ascii="Times New Roman" w:hAnsi="Times New Roman"/>
          <w:b/>
          <w:sz w:val="24"/>
          <w:highlight w:val="lightGray"/>
        </w:rPr>
        <w:t>__</w:t>
      </w:r>
      <w:r w:rsidRPr="00C147F1">
        <w:rPr>
          <w:rFonts w:ascii="Times New Roman" w:hAnsi="Times New Roman"/>
          <w:b/>
          <w:sz w:val="24"/>
        </w:rPr>
        <w:t xml:space="preserve">» </w:t>
      </w:r>
      <w:r w:rsidRPr="00C147F1">
        <w:rPr>
          <w:rFonts w:ascii="Times New Roman" w:hAnsi="Times New Roman"/>
          <w:b/>
          <w:sz w:val="24"/>
          <w:highlight w:val="lightGray"/>
        </w:rPr>
        <w:t>_____</w:t>
      </w:r>
      <w:r w:rsidRPr="00C147F1">
        <w:rPr>
          <w:rFonts w:ascii="Times New Roman" w:hAnsi="Times New Roman"/>
          <w:b/>
          <w:sz w:val="24"/>
        </w:rPr>
        <w:t>201</w:t>
      </w:r>
      <w:r w:rsidRPr="00C147F1">
        <w:rPr>
          <w:rFonts w:ascii="Times New Roman" w:hAnsi="Times New Roman"/>
          <w:b/>
          <w:sz w:val="24"/>
          <w:highlight w:val="lightGray"/>
        </w:rPr>
        <w:t>_</w:t>
      </w:r>
      <w:r w:rsidRPr="00C147F1">
        <w:rPr>
          <w:rFonts w:ascii="Times New Roman" w:hAnsi="Times New Roman"/>
          <w:b/>
          <w:sz w:val="24"/>
        </w:rPr>
        <w:t xml:space="preserve"> года.</w:t>
      </w: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УВЕДОМЛЕНИЕ </w:t>
      </w: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>об использовании опциона в сторону увеличения/уменьшения</w:t>
      </w: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center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г. Мегион</w:t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  <w:t xml:space="preserve">   </w:t>
      </w:r>
      <w:r w:rsidRPr="00C147F1">
        <w:rPr>
          <w:rFonts w:ascii="Times New Roman" w:hAnsi="Times New Roman"/>
          <w:sz w:val="24"/>
        </w:rPr>
        <w:tab/>
        <w:t xml:space="preserve">                                      «_____»___________20 ___ г.</w:t>
      </w:r>
    </w:p>
    <w:p w:rsidR="00C147F1" w:rsidRPr="00C147F1" w:rsidRDefault="00C147F1" w:rsidP="00D747DF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ind w:firstLine="567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8B3E98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45.1pt;margin-top:45.7pt;width:406.7pt;height:134.2pt;rotation:-1905552fd;z-index:-251657216">
            <v:shadow color="#868686"/>
            <v:textpath style="font-family:&quot;Arial Black&quot;;v-text-kern:t" trim="t" fitpath="t" string="ФОРМА"/>
          </v:shape>
        </w:pict>
      </w:r>
      <w:r w:rsidR="00C147F1" w:rsidRPr="00C147F1">
        <w:rPr>
          <w:rFonts w:ascii="Times New Roman" w:hAnsi="Times New Roman"/>
          <w:sz w:val="24"/>
        </w:rPr>
        <w:tab/>
        <w:t xml:space="preserve">В соответствии с условиями договора № __________________ </w:t>
      </w:r>
      <w:proofErr w:type="gramStart"/>
      <w:r w:rsidR="00C147F1" w:rsidRPr="00C147F1">
        <w:rPr>
          <w:rFonts w:ascii="Times New Roman" w:hAnsi="Times New Roman"/>
          <w:sz w:val="24"/>
        </w:rPr>
        <w:t>от</w:t>
      </w:r>
      <w:proofErr w:type="gramEnd"/>
      <w:r w:rsidR="00C147F1" w:rsidRPr="00C147F1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="00C147F1" w:rsidRPr="00C147F1">
        <w:rPr>
          <w:rFonts w:ascii="Times New Roman" w:hAnsi="Times New Roman"/>
          <w:sz w:val="24"/>
        </w:rPr>
        <w:t>Договор</w:t>
      </w:r>
      <w:proofErr w:type="gramEnd"/>
      <w:r w:rsidR="00C147F1" w:rsidRPr="00C147F1">
        <w:rPr>
          <w:rFonts w:ascii="Times New Roman" w:hAnsi="Times New Roman"/>
          <w:sz w:val="24"/>
        </w:rPr>
        <w:t>), Заказчик настоящим уведомляет Исполнителя об изменении объема работ на ______________ год по Договору в сторону ________________</w:t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</w:r>
      <w:r w:rsidR="00C147F1" w:rsidRPr="00C147F1">
        <w:rPr>
          <w:rFonts w:ascii="Times New Roman" w:hAnsi="Times New Roman"/>
          <w:sz w:val="24"/>
        </w:rPr>
        <w:tab/>
        <w:t xml:space="preserve">            </w:t>
      </w:r>
      <w:r w:rsidR="00C147F1" w:rsidRPr="00C147F1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C147F1" w:rsidRPr="00C147F1" w:rsidRDefault="00C147F1" w:rsidP="00D747DF">
      <w:pPr>
        <w:suppressAutoHyphens/>
        <w:spacing w:after="200"/>
        <w:ind w:firstLine="72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  <w:t xml:space="preserve">Прошу подписать </w:t>
      </w:r>
      <w:r w:rsidRPr="00C147F1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C147F1">
        <w:rPr>
          <w:rFonts w:ascii="Times New Roman" w:hAnsi="Times New Roman"/>
          <w:sz w:val="24"/>
        </w:rPr>
        <w:t>по</w:t>
      </w:r>
      <w:proofErr w:type="gramEnd"/>
      <w:r w:rsidRPr="00C147F1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C147F1">
        <w:rPr>
          <w:rFonts w:ascii="Times New Roman" w:hAnsi="Times New Roman"/>
          <w:sz w:val="24"/>
        </w:rPr>
        <w:t xml:space="preserve">                    </w:t>
      </w:r>
      <w:r w:rsidRPr="00C147F1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C147F1">
        <w:rPr>
          <w:rFonts w:ascii="Times New Roman" w:hAnsi="Times New Roman"/>
          <w:sz w:val="24"/>
        </w:rPr>
        <w:t xml:space="preserve"> </w:t>
      </w: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</w:p>
    <w:p w:rsidR="00C147F1" w:rsidRPr="00C147F1" w:rsidRDefault="00C147F1" w:rsidP="00D747DF">
      <w:pPr>
        <w:suppressAutoHyphens/>
        <w:spacing w:after="200"/>
        <w:contextualSpacing/>
        <w:jc w:val="both"/>
        <w:rPr>
          <w:rFonts w:ascii="Times New Roman" w:hAnsi="Times New Roman"/>
          <w:sz w:val="24"/>
        </w:rPr>
      </w:pP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  <w:r w:rsidRPr="00C147F1">
        <w:rPr>
          <w:rFonts w:ascii="Times New Roman" w:hAnsi="Times New Roman"/>
          <w:sz w:val="24"/>
        </w:rPr>
        <w:tab/>
      </w:r>
    </w:p>
    <w:p w:rsidR="00C147F1" w:rsidRPr="00C147F1" w:rsidRDefault="00C147F1" w:rsidP="00D747DF">
      <w:pPr>
        <w:keepLines/>
        <w:suppressAutoHyphens/>
        <w:spacing w:after="200" w:line="260" w:lineRule="auto"/>
        <w:ind w:left="709"/>
        <w:jc w:val="both"/>
        <w:rPr>
          <w:rFonts w:ascii="Times New Roman" w:hAnsi="Times New Roman"/>
          <w:b/>
          <w:sz w:val="24"/>
        </w:rPr>
      </w:pPr>
      <w:r w:rsidRPr="00C147F1">
        <w:rPr>
          <w:rFonts w:ascii="Times New Roman" w:hAnsi="Times New Roman"/>
          <w:b/>
          <w:sz w:val="24"/>
        </w:rPr>
        <w:t xml:space="preserve">Заказчик:                                                               Исполнитель:          </w:t>
      </w:r>
    </w:p>
    <w:p w:rsidR="00C147F1" w:rsidRPr="00C147F1" w:rsidRDefault="00C147F1" w:rsidP="00D747DF">
      <w:pPr>
        <w:keepLines/>
        <w:suppressAutoHyphens/>
        <w:spacing w:after="200" w:line="260" w:lineRule="auto"/>
        <w:ind w:left="709"/>
        <w:jc w:val="both"/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C147F1" w:rsidRPr="00C147F1" w:rsidTr="008C5A21">
        <w:tc>
          <w:tcPr>
            <w:tcW w:w="4808" w:type="dxa"/>
          </w:tcPr>
          <w:p w:rsidR="00C147F1" w:rsidRPr="00C147F1" w:rsidRDefault="00C147F1" w:rsidP="00D747DF">
            <w:pPr>
              <w:keepLines/>
              <w:suppressAutoHyphens/>
              <w:snapToGrid w:val="0"/>
              <w:spacing w:after="200" w:line="260" w:lineRule="auto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C147F1" w:rsidRPr="00C147F1" w:rsidRDefault="00C147F1" w:rsidP="00D747DF">
            <w:pPr>
              <w:keepLines/>
              <w:suppressAutoHyphens/>
              <w:snapToGrid w:val="0"/>
              <w:spacing w:after="200"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sz w:val="24"/>
              </w:rPr>
              <w:t>«_____________________________»</w:t>
            </w:r>
          </w:p>
          <w:p w:rsidR="00C147F1" w:rsidRPr="00C147F1" w:rsidRDefault="00C147F1" w:rsidP="00D747DF">
            <w:pPr>
              <w:keepLines/>
              <w:suppressAutoHyphens/>
              <w:snapToGrid w:val="0"/>
              <w:spacing w:after="200" w:line="260" w:lineRule="auto"/>
              <w:ind w:left="709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 xml:space="preserve">                          (наименование Подрядчика)</w:t>
            </w:r>
          </w:p>
        </w:tc>
      </w:tr>
      <w:tr w:rsidR="00C147F1" w:rsidRPr="00C147F1" w:rsidTr="008C5A21">
        <w:tc>
          <w:tcPr>
            <w:tcW w:w="4808" w:type="dxa"/>
          </w:tcPr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_____________________________________</w:t>
            </w:r>
          </w:p>
        </w:tc>
        <w:tc>
          <w:tcPr>
            <w:tcW w:w="4879" w:type="dxa"/>
          </w:tcPr>
          <w:p w:rsidR="00C147F1" w:rsidRPr="00C147F1" w:rsidRDefault="00C147F1" w:rsidP="00D747DF">
            <w:pPr>
              <w:keepLines/>
              <w:suppressAutoHyphens/>
              <w:spacing w:after="200" w:line="260" w:lineRule="auto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__________________________________</w:t>
            </w:r>
          </w:p>
        </w:tc>
      </w:tr>
      <w:tr w:rsidR="00C147F1" w:rsidRPr="00C147F1" w:rsidTr="008C5A21">
        <w:tc>
          <w:tcPr>
            <w:tcW w:w="4808" w:type="dxa"/>
          </w:tcPr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(должность)</w:t>
            </w:r>
          </w:p>
        </w:tc>
        <w:tc>
          <w:tcPr>
            <w:tcW w:w="4879" w:type="dxa"/>
          </w:tcPr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sz w:val="24"/>
              </w:rPr>
            </w:pPr>
            <w:r w:rsidRPr="00C147F1">
              <w:rPr>
                <w:rFonts w:ascii="Times New Roman" w:hAnsi="Times New Roman"/>
                <w:sz w:val="24"/>
              </w:rPr>
              <w:t>(должность)</w:t>
            </w:r>
          </w:p>
        </w:tc>
      </w:tr>
      <w:tr w:rsidR="00C147F1" w:rsidRPr="00C147F1" w:rsidTr="008C5A21">
        <w:tc>
          <w:tcPr>
            <w:tcW w:w="4808" w:type="dxa"/>
          </w:tcPr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b/>
                <w:bCs/>
                <w:sz w:val="24"/>
              </w:rPr>
            </w:pPr>
          </w:p>
          <w:p w:rsidR="00C147F1" w:rsidRPr="00C147F1" w:rsidRDefault="00C147F1" w:rsidP="00D747DF">
            <w:pPr>
              <w:suppressAutoHyphens/>
              <w:spacing w:after="200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bCs/>
                <w:sz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C147F1" w:rsidRPr="00C147F1" w:rsidRDefault="00C147F1" w:rsidP="00D747DF">
            <w:pPr>
              <w:keepLines/>
              <w:suppressAutoHyphens/>
              <w:spacing w:after="200" w:line="260" w:lineRule="auto"/>
              <w:ind w:left="709"/>
              <w:rPr>
                <w:rFonts w:ascii="Times New Roman" w:hAnsi="Times New Roman"/>
                <w:b/>
                <w:bCs/>
                <w:sz w:val="24"/>
              </w:rPr>
            </w:pPr>
          </w:p>
          <w:p w:rsidR="00C147F1" w:rsidRPr="00C147F1" w:rsidRDefault="00C147F1" w:rsidP="00D747DF">
            <w:pPr>
              <w:keepLines/>
              <w:suppressAutoHyphens/>
              <w:spacing w:after="200"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C147F1">
              <w:rPr>
                <w:rFonts w:ascii="Times New Roman" w:hAnsi="Times New Roman"/>
                <w:b/>
                <w:bCs/>
                <w:sz w:val="24"/>
              </w:rPr>
              <w:t>__________________ (Ф.И.О.)</w:t>
            </w:r>
          </w:p>
        </w:tc>
      </w:tr>
    </w:tbl>
    <w:p w:rsidR="00C147F1" w:rsidRPr="00C147F1" w:rsidRDefault="00C147F1" w:rsidP="00D747DF">
      <w:pPr>
        <w:suppressAutoHyphens/>
        <w:spacing w:after="200" w:line="276" w:lineRule="auto"/>
        <w:rPr>
          <w:rFonts w:ascii="Times New Roman" w:eastAsia="Calibri" w:hAnsi="Times New Roman"/>
          <w:sz w:val="24"/>
          <w:lang w:eastAsia="en-US"/>
        </w:rPr>
      </w:pPr>
    </w:p>
    <w:p w:rsidR="00C147F1" w:rsidRPr="00C147F1" w:rsidRDefault="00C147F1" w:rsidP="00D747DF">
      <w:pPr>
        <w:tabs>
          <w:tab w:val="left" w:pos="5622"/>
          <w:tab w:val="right" w:pos="9355"/>
        </w:tabs>
        <w:suppressAutoHyphens/>
        <w:spacing w:after="200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ind w:left="540"/>
        <w:jc w:val="right"/>
        <w:rPr>
          <w:rFonts w:ascii="Times New Roman" w:hAnsi="Times New Roman"/>
          <w:b/>
          <w:bCs/>
          <w:sz w:val="24"/>
        </w:rPr>
      </w:pPr>
      <w:r w:rsidRPr="002668AC">
        <w:rPr>
          <w:rFonts w:ascii="Times New Roman" w:hAnsi="Times New Roman"/>
          <w:b/>
          <w:bCs/>
          <w:sz w:val="24"/>
        </w:rPr>
        <w:lastRenderedPageBreak/>
        <w:t>Приложение №3</w:t>
      </w: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ind w:left="540"/>
        <w:jc w:val="right"/>
        <w:rPr>
          <w:rFonts w:ascii="Times New Roman" w:hAnsi="Times New Roman"/>
          <w:b/>
          <w:bCs/>
          <w:sz w:val="24"/>
        </w:rPr>
      </w:pPr>
      <w:r w:rsidRPr="002668AC">
        <w:rPr>
          <w:rFonts w:ascii="Times New Roman" w:hAnsi="Times New Roman"/>
          <w:b/>
          <w:bCs/>
          <w:sz w:val="24"/>
        </w:rPr>
        <w:t>К договору №__________</w:t>
      </w:r>
      <w:proofErr w:type="gramStart"/>
      <w:r w:rsidRPr="002668AC">
        <w:rPr>
          <w:rFonts w:ascii="Times New Roman" w:hAnsi="Times New Roman"/>
          <w:b/>
          <w:bCs/>
          <w:sz w:val="24"/>
        </w:rPr>
        <w:t>от</w:t>
      </w:r>
      <w:proofErr w:type="gramEnd"/>
      <w:r w:rsidRPr="002668AC">
        <w:rPr>
          <w:rFonts w:ascii="Times New Roman" w:hAnsi="Times New Roman"/>
          <w:b/>
          <w:bCs/>
          <w:sz w:val="24"/>
        </w:rPr>
        <w:t>__________</w:t>
      </w: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jc w:val="center"/>
        <w:outlineLvl w:val="0"/>
        <w:rPr>
          <w:rFonts w:ascii="Times New Roman" w:hAnsi="Times New Roman"/>
          <w:b/>
          <w:sz w:val="24"/>
        </w:rPr>
      </w:pPr>
      <w:r w:rsidRPr="002668AC">
        <w:rPr>
          <w:rFonts w:ascii="Times New Roman" w:hAnsi="Times New Roman"/>
          <w:b/>
          <w:sz w:val="24"/>
        </w:rPr>
        <w:t>Антикоррупционная оговорка</w:t>
      </w: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jc w:val="center"/>
        <w:outlineLvl w:val="0"/>
        <w:rPr>
          <w:rFonts w:ascii="Times New Roman" w:hAnsi="Times New Roman"/>
          <w:b/>
          <w:sz w:val="10"/>
          <w:szCs w:val="10"/>
        </w:rPr>
      </w:pPr>
    </w:p>
    <w:p w:rsidR="002668AC" w:rsidRPr="002668AC" w:rsidRDefault="002668AC" w:rsidP="002668AC">
      <w:pPr>
        <w:shd w:val="clear" w:color="auto" w:fill="FFFFFF" w:themeFill="background1"/>
        <w:spacing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 xml:space="preserve">1.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При исполнении своих обязательств по Договору Стороны, их аффилированные лица, р</w:t>
      </w:r>
      <w:r w:rsidRPr="002668AC">
        <w:rPr>
          <w:rFonts w:ascii="Times New Roman" w:hAnsi="Times New Roman"/>
          <w:sz w:val="24"/>
          <w:lang w:eastAsia="en-US"/>
        </w:rPr>
        <w:t>а</w:t>
      </w:r>
      <w:r w:rsidRPr="002668AC">
        <w:rPr>
          <w:rFonts w:ascii="Times New Roman" w:hAnsi="Times New Roman"/>
          <w:sz w:val="24"/>
          <w:lang w:eastAsia="en-US"/>
        </w:rPr>
        <w:t>ботники или посредники не выплачивают, не предлагают выплатить и не разрешают выплату к</w:t>
      </w:r>
      <w:r w:rsidRPr="002668AC">
        <w:rPr>
          <w:rFonts w:ascii="Times New Roman" w:hAnsi="Times New Roman"/>
          <w:sz w:val="24"/>
          <w:lang w:eastAsia="en-US"/>
        </w:rPr>
        <w:t>а</w:t>
      </w:r>
      <w:r w:rsidRPr="002668AC">
        <w:rPr>
          <w:rFonts w:ascii="Times New Roman" w:hAnsi="Times New Roman"/>
          <w:sz w:val="24"/>
          <w:lang w:eastAsia="en-US"/>
        </w:rPr>
        <w:t>ких-либо денежных средств или ценностей прямо или косвенно любым лицам для оказания вли</w:t>
      </w:r>
      <w:r w:rsidRPr="002668AC">
        <w:rPr>
          <w:rFonts w:ascii="Times New Roman" w:hAnsi="Times New Roman"/>
          <w:sz w:val="24"/>
          <w:lang w:eastAsia="en-US"/>
        </w:rPr>
        <w:t>я</w:t>
      </w:r>
      <w:r w:rsidRPr="002668AC">
        <w:rPr>
          <w:rFonts w:ascii="Times New Roman" w:hAnsi="Times New Roman"/>
          <w:sz w:val="24"/>
          <w:lang w:eastAsia="en-US"/>
        </w:rPr>
        <w:t>ния на действия или решения этих лиц с целью получить какие-либо неправомерные преимущ</w:t>
      </w:r>
      <w:r w:rsidRPr="002668AC">
        <w:rPr>
          <w:rFonts w:ascii="Times New Roman" w:hAnsi="Times New Roman"/>
          <w:sz w:val="24"/>
          <w:lang w:eastAsia="en-US"/>
        </w:rPr>
        <w:t>е</w:t>
      </w:r>
      <w:r w:rsidRPr="002668AC">
        <w:rPr>
          <w:rFonts w:ascii="Times New Roman" w:hAnsi="Times New Roman"/>
          <w:sz w:val="24"/>
          <w:lang w:eastAsia="en-US"/>
        </w:rPr>
        <w:t>ства или достичь иные неправомерные цели.</w:t>
      </w:r>
      <w:proofErr w:type="gramEnd"/>
    </w:p>
    <w:p w:rsidR="002668AC" w:rsidRPr="002668AC" w:rsidRDefault="002668AC" w:rsidP="002668AC">
      <w:pPr>
        <w:shd w:val="clear" w:color="auto" w:fill="FFFFFF" w:themeFill="background1"/>
        <w:spacing w:before="120"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 xml:space="preserve">2.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При исполнении своих обязательств по Договору Стороны, их аффилированные лица, р</w:t>
      </w:r>
      <w:r w:rsidRPr="002668AC">
        <w:rPr>
          <w:rFonts w:ascii="Times New Roman" w:hAnsi="Times New Roman"/>
          <w:sz w:val="24"/>
          <w:lang w:eastAsia="en-US"/>
        </w:rPr>
        <w:t>а</w:t>
      </w:r>
      <w:r w:rsidRPr="002668AC">
        <w:rPr>
          <w:rFonts w:ascii="Times New Roman" w:hAnsi="Times New Roman"/>
          <w:sz w:val="24"/>
          <w:lang w:eastAsia="en-US"/>
        </w:rPr>
        <w:t>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</w:t>
      </w:r>
      <w:r w:rsidRPr="002668AC">
        <w:rPr>
          <w:rFonts w:ascii="Times New Roman" w:hAnsi="Times New Roman"/>
          <w:sz w:val="24"/>
          <w:lang w:eastAsia="en-US"/>
        </w:rPr>
        <w:t>й</w:t>
      </w:r>
      <w:r w:rsidRPr="002668AC">
        <w:rPr>
          <w:rFonts w:ascii="Times New Roman" w:hAnsi="Times New Roman"/>
          <w:sz w:val="24"/>
          <w:lang w:eastAsia="en-US"/>
        </w:rPr>
        <w:t>ствии легализации (отмыванию) доходов, полученных преступным путем.</w:t>
      </w:r>
      <w:proofErr w:type="gramEnd"/>
    </w:p>
    <w:p w:rsidR="002668AC" w:rsidRPr="002668AC" w:rsidRDefault="002668AC" w:rsidP="002668AC">
      <w:pPr>
        <w:shd w:val="clear" w:color="auto" w:fill="FFFFFF" w:themeFill="background1"/>
        <w:spacing w:before="120"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</w:t>
      </w:r>
      <w:r w:rsidRPr="002668AC">
        <w:rPr>
          <w:rFonts w:ascii="Times New Roman" w:hAnsi="Times New Roman"/>
          <w:sz w:val="24"/>
          <w:lang w:eastAsia="en-US"/>
        </w:rPr>
        <w:t>у</w:t>
      </w:r>
      <w:r w:rsidRPr="002668AC">
        <w:rPr>
          <w:rFonts w:ascii="Times New Roman" w:hAnsi="Times New Roman"/>
          <w:sz w:val="24"/>
          <w:lang w:eastAsia="en-US"/>
        </w:rPr>
        <w:t xml:space="preserve">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с даты направления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письменного уведомления.</w:t>
      </w:r>
    </w:p>
    <w:p w:rsidR="002668AC" w:rsidRPr="002668AC" w:rsidRDefault="002668AC" w:rsidP="002668AC">
      <w:pPr>
        <w:shd w:val="clear" w:color="auto" w:fill="FFFFFF" w:themeFill="background1"/>
        <w:spacing w:before="120"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 xml:space="preserve">4.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В письменном уведомлении Сторона обязана сослаться на факты или предоставить мат</w:t>
      </w:r>
      <w:r w:rsidRPr="002668AC">
        <w:rPr>
          <w:rFonts w:ascii="Times New Roman" w:hAnsi="Times New Roman"/>
          <w:sz w:val="24"/>
          <w:lang w:eastAsia="en-US"/>
        </w:rPr>
        <w:t>е</w:t>
      </w:r>
      <w:r w:rsidRPr="002668AC">
        <w:rPr>
          <w:rFonts w:ascii="Times New Roman" w:hAnsi="Times New Roman"/>
          <w:sz w:val="24"/>
          <w:lang w:eastAsia="en-US"/>
        </w:rPr>
        <w:t>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</w:t>
      </w:r>
      <w:r w:rsidRPr="002668AC">
        <w:rPr>
          <w:rFonts w:ascii="Times New Roman" w:hAnsi="Times New Roman"/>
          <w:sz w:val="24"/>
          <w:lang w:eastAsia="en-US"/>
        </w:rPr>
        <w:t>и</w:t>
      </w:r>
      <w:r w:rsidRPr="002668AC">
        <w:rPr>
          <w:rFonts w:ascii="Times New Roman" w:hAnsi="Times New Roman"/>
          <w:sz w:val="24"/>
          <w:lang w:eastAsia="en-US"/>
        </w:rPr>
        <w:t>фицируемых применимым законодательством как дача или получение взятки, коммерческий по</w:t>
      </w:r>
      <w:r w:rsidRPr="002668AC">
        <w:rPr>
          <w:rFonts w:ascii="Times New Roman" w:hAnsi="Times New Roman"/>
          <w:sz w:val="24"/>
          <w:lang w:eastAsia="en-US"/>
        </w:rPr>
        <w:t>д</w:t>
      </w:r>
      <w:r w:rsidRPr="002668AC">
        <w:rPr>
          <w:rFonts w:ascii="Times New Roman" w:hAnsi="Times New Roman"/>
          <w:sz w:val="24"/>
          <w:lang w:eastAsia="en-US"/>
        </w:rPr>
        <w:t>куп, а также действиях, нарушающих требования применимого законодательства и междунаро</w:t>
      </w:r>
      <w:r w:rsidRPr="002668AC">
        <w:rPr>
          <w:rFonts w:ascii="Times New Roman" w:hAnsi="Times New Roman"/>
          <w:sz w:val="24"/>
          <w:lang w:eastAsia="en-US"/>
        </w:rPr>
        <w:t>д</w:t>
      </w:r>
      <w:r w:rsidRPr="002668AC">
        <w:rPr>
          <w:rFonts w:ascii="Times New Roman" w:hAnsi="Times New Roman"/>
          <w:sz w:val="24"/>
          <w:lang w:eastAsia="en-US"/>
        </w:rPr>
        <w:t>ных актов о противодействии легализации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доходов, полученных преступным путем.</w:t>
      </w:r>
    </w:p>
    <w:p w:rsidR="002668AC" w:rsidRPr="002668AC" w:rsidRDefault="002668AC" w:rsidP="002668AC">
      <w:pPr>
        <w:shd w:val="clear" w:color="auto" w:fill="FFFFFF" w:themeFill="background1"/>
        <w:spacing w:before="120" w:after="200" w:line="276" w:lineRule="auto"/>
        <w:ind w:firstLine="539"/>
        <w:jc w:val="both"/>
        <w:rPr>
          <w:rFonts w:ascii="Times New Roman" w:hAnsi="Times New Roman"/>
          <w:sz w:val="24"/>
          <w:lang w:eastAsia="en-US"/>
        </w:rPr>
      </w:pPr>
      <w:r w:rsidRPr="002668AC">
        <w:rPr>
          <w:rFonts w:ascii="Times New Roman" w:hAnsi="Times New Roman"/>
          <w:sz w:val="24"/>
          <w:lang w:eastAsia="en-US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</w:t>
      </w:r>
      <w:r w:rsidRPr="002668AC">
        <w:rPr>
          <w:rFonts w:ascii="Times New Roman" w:hAnsi="Times New Roman"/>
          <w:sz w:val="24"/>
          <w:lang w:eastAsia="en-US"/>
        </w:rPr>
        <w:t>я</w:t>
      </w:r>
      <w:r w:rsidRPr="002668AC">
        <w:rPr>
          <w:rFonts w:ascii="Times New Roman" w:hAnsi="Times New Roman"/>
          <w:sz w:val="24"/>
          <w:lang w:eastAsia="en-US"/>
        </w:rPr>
        <w:t xml:space="preserve">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2668AC">
        <w:rPr>
          <w:rFonts w:ascii="Times New Roman" w:hAnsi="Times New Roman"/>
          <w:sz w:val="24"/>
          <w:lang w:eastAsia="en-US"/>
        </w:rPr>
        <w:t>был</w:t>
      </w:r>
      <w:proofErr w:type="gramEnd"/>
      <w:r w:rsidRPr="002668AC">
        <w:rPr>
          <w:rFonts w:ascii="Times New Roman" w:hAnsi="Times New Roman"/>
          <w:sz w:val="24"/>
          <w:lang w:eastAsia="en-US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proofErr w:type="gramStart"/>
      <w:r w:rsidRPr="002668AC">
        <w:rPr>
          <w:rFonts w:ascii="Times New Roman" w:hAnsi="Times New Roman"/>
          <w:sz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ния в их адрес работ (услуг)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  <w:proofErr w:type="gramEnd"/>
    </w:p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lastRenderedPageBreak/>
        <w:t xml:space="preserve">Под действиями </w:t>
      </w:r>
      <w:proofErr w:type="gramStart"/>
      <w:r w:rsidRPr="002668AC">
        <w:rPr>
          <w:rFonts w:ascii="Times New Roman" w:hAnsi="Times New Roman"/>
          <w:sz w:val="24"/>
        </w:rPr>
        <w:t>работками, осуществляемыми в пользу стимулирующей его Стороны п</w:t>
      </w:r>
      <w:r w:rsidRPr="002668AC">
        <w:rPr>
          <w:rFonts w:ascii="Times New Roman" w:hAnsi="Times New Roman"/>
          <w:sz w:val="24"/>
        </w:rPr>
        <w:t>о</w:t>
      </w:r>
      <w:r w:rsidRPr="002668AC">
        <w:rPr>
          <w:rFonts w:ascii="Times New Roman" w:hAnsi="Times New Roman"/>
          <w:sz w:val="24"/>
        </w:rPr>
        <w:t>нимаются</w:t>
      </w:r>
      <w:proofErr w:type="gramEnd"/>
      <w:r w:rsidRPr="002668AC">
        <w:rPr>
          <w:rFonts w:ascii="Times New Roman" w:hAnsi="Times New Roman"/>
          <w:sz w:val="24"/>
        </w:rPr>
        <w:t>:</w:t>
      </w:r>
    </w:p>
    <w:p w:rsidR="002668AC" w:rsidRPr="002668AC" w:rsidRDefault="002668AC" w:rsidP="002668AC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предоставление неоправданных преимуществ по сравнению с другими контрагент</w:t>
      </w:r>
      <w:r w:rsidRPr="002668AC">
        <w:rPr>
          <w:rFonts w:ascii="Times New Roman" w:hAnsi="Times New Roman"/>
          <w:sz w:val="24"/>
        </w:rPr>
        <w:t>а</w:t>
      </w:r>
      <w:r w:rsidRPr="002668AC">
        <w:rPr>
          <w:rFonts w:ascii="Times New Roman" w:hAnsi="Times New Roman"/>
          <w:sz w:val="24"/>
        </w:rPr>
        <w:t>ми;</w:t>
      </w:r>
    </w:p>
    <w:p w:rsidR="002668AC" w:rsidRPr="002668AC" w:rsidRDefault="002668AC" w:rsidP="002668AC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предоставление каких-либо гарантий;</w:t>
      </w:r>
    </w:p>
    <w:p w:rsidR="002668AC" w:rsidRPr="002668AC" w:rsidRDefault="002668AC" w:rsidP="002668AC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ускорение существующих процедур;</w:t>
      </w:r>
    </w:p>
    <w:p w:rsidR="002668AC" w:rsidRPr="002668AC" w:rsidRDefault="002668AC" w:rsidP="002668AC">
      <w:pPr>
        <w:numPr>
          <w:ilvl w:val="0"/>
          <w:numId w:val="20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иные действия, выполняемые работником в рамках своих должностных обязанн</w:t>
      </w:r>
      <w:r w:rsidRPr="002668AC">
        <w:rPr>
          <w:rFonts w:ascii="Times New Roman" w:hAnsi="Times New Roman"/>
          <w:sz w:val="24"/>
        </w:rPr>
        <w:t>о</w:t>
      </w:r>
      <w:r w:rsidRPr="002668AC">
        <w:rPr>
          <w:rFonts w:ascii="Times New Roman" w:hAnsi="Times New Roman"/>
          <w:sz w:val="24"/>
        </w:rPr>
        <w:t>стей, но идущие вразрез с принципами прозрачности и открытости взаимоотнош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ний между Сторонами.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ловых отношений с контрагентами, которые могут быть вовлечены в коррупционную деятел</w:t>
      </w:r>
      <w:r w:rsidRPr="002668AC">
        <w:rPr>
          <w:rFonts w:ascii="Times New Roman" w:hAnsi="Times New Roman"/>
          <w:sz w:val="24"/>
        </w:rPr>
        <w:t>ь</w:t>
      </w:r>
      <w:r w:rsidRPr="002668AC">
        <w:rPr>
          <w:rFonts w:ascii="Times New Roman" w:hAnsi="Times New Roman"/>
          <w:sz w:val="24"/>
        </w:rPr>
        <w:t>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</w:t>
      </w:r>
      <w:r w:rsidRPr="002668AC">
        <w:rPr>
          <w:rFonts w:ascii="Times New Roman" w:hAnsi="Times New Roman"/>
          <w:sz w:val="24"/>
        </w:rPr>
        <w:t>т</w:t>
      </w:r>
      <w:r w:rsidRPr="002668AC">
        <w:rPr>
          <w:rFonts w:ascii="Times New Roman" w:hAnsi="Times New Roman"/>
          <w:sz w:val="24"/>
        </w:rPr>
        <w:t>вращения рисков вовлечения Сторон в коррупционную деятельность.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proofErr w:type="gramStart"/>
      <w:r w:rsidRPr="002668AC">
        <w:rPr>
          <w:rFonts w:ascii="Times New Roman" w:hAnsi="Times New Roman"/>
          <w:sz w:val="24"/>
        </w:rPr>
        <w:t>В целях проведения антикоррупционных проверок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 xml:space="preserve">, последний обязуется в течение 5 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 xml:space="preserve">предоставить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>информацию о цепочке собственников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>, включая бенефициаров (в том числе, конечных) по нижеуказанной форме с приложением по</w:t>
      </w:r>
      <w:r w:rsidRPr="002668AC">
        <w:rPr>
          <w:rFonts w:ascii="Times New Roman" w:hAnsi="Times New Roman"/>
          <w:sz w:val="24"/>
        </w:rPr>
        <w:t>д</w:t>
      </w:r>
      <w:r w:rsidRPr="002668AC">
        <w:rPr>
          <w:rFonts w:ascii="Times New Roman" w:hAnsi="Times New Roman"/>
          <w:sz w:val="24"/>
        </w:rPr>
        <w:t>тверждающих документов (далее – Информация).</w:t>
      </w:r>
      <w:proofErr w:type="gramEnd"/>
    </w:p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В случае изменений в цепочке собственников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 xml:space="preserve"> включая бенеф</w:t>
      </w:r>
      <w:r w:rsidRPr="002668AC">
        <w:rPr>
          <w:rFonts w:ascii="Times New Roman" w:hAnsi="Times New Roman"/>
          <w:sz w:val="24"/>
        </w:rPr>
        <w:t>и</w:t>
      </w:r>
      <w:r w:rsidRPr="002668AC">
        <w:rPr>
          <w:rFonts w:ascii="Times New Roman" w:hAnsi="Times New Roman"/>
          <w:sz w:val="24"/>
        </w:rPr>
        <w:t>циаров (в том числе, конечных) и (или) в исполнительных органах «_________»</w:t>
      </w:r>
      <w:r w:rsidRPr="002668AC">
        <w:rPr>
          <w:rFonts w:ascii="Times New Roman" w:hAnsi="Times New Roman"/>
          <w:i/>
          <w:sz w:val="24"/>
        </w:rPr>
        <w:t>(контрагент)</w:t>
      </w:r>
      <w:r w:rsidRPr="002668AC">
        <w:rPr>
          <w:rFonts w:ascii="Times New Roman" w:hAnsi="Times New Roman"/>
          <w:sz w:val="24"/>
        </w:rPr>
        <w:t xml:space="preserve"> об</w:t>
      </w:r>
      <w:r w:rsidRPr="002668AC">
        <w:rPr>
          <w:rFonts w:ascii="Times New Roman" w:hAnsi="Times New Roman"/>
          <w:sz w:val="24"/>
        </w:rPr>
        <w:t>я</w:t>
      </w:r>
      <w:r w:rsidRPr="002668AC">
        <w:rPr>
          <w:rFonts w:ascii="Times New Roman" w:hAnsi="Times New Roman"/>
          <w:sz w:val="24"/>
        </w:rPr>
        <w:t xml:space="preserve">зуется в течение 5 (пяти) рабочих дней </w:t>
      </w:r>
      <w:proofErr w:type="gramStart"/>
      <w:r w:rsidRPr="002668AC">
        <w:rPr>
          <w:rFonts w:ascii="Times New Roman" w:hAnsi="Times New Roman"/>
          <w:sz w:val="24"/>
        </w:rPr>
        <w:t>с даты внесения</w:t>
      </w:r>
      <w:proofErr w:type="gramEnd"/>
      <w:r w:rsidRPr="002668AC">
        <w:rPr>
          <w:rFonts w:ascii="Times New Roman" w:hAnsi="Times New Roman"/>
          <w:sz w:val="24"/>
        </w:rPr>
        <w:t xml:space="preserve"> таких изменений предоставить соотве</w:t>
      </w:r>
      <w:r w:rsidRPr="002668AC">
        <w:rPr>
          <w:rFonts w:ascii="Times New Roman" w:hAnsi="Times New Roman"/>
          <w:sz w:val="24"/>
        </w:rPr>
        <w:t>т</w:t>
      </w:r>
      <w:r w:rsidRPr="002668AC">
        <w:rPr>
          <w:rFonts w:ascii="Times New Roman" w:hAnsi="Times New Roman"/>
          <w:sz w:val="24"/>
        </w:rPr>
        <w:t xml:space="preserve">ствующую информацию «_______» </w:t>
      </w:r>
      <w:r w:rsidRPr="002668AC">
        <w:rPr>
          <w:rFonts w:ascii="Times New Roman" w:hAnsi="Times New Roman"/>
          <w:i/>
          <w:sz w:val="24"/>
        </w:rPr>
        <w:t>(ОАО «СН-МНГ»).</w:t>
      </w:r>
    </w:p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539"/>
        <w:jc w:val="both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0"/>
      </w:tblGrid>
      <w:tr w:rsidR="002668AC" w:rsidRPr="002668AC" w:rsidTr="002668AC">
        <w:tc>
          <w:tcPr>
            <w:tcW w:w="10030" w:type="dxa"/>
            <w:shd w:val="clear" w:color="auto" w:fill="auto"/>
          </w:tcPr>
          <w:tbl>
            <w:tblPr>
              <w:tblW w:w="9701" w:type="dxa"/>
              <w:tblLook w:val="04A0" w:firstRow="1" w:lastRow="0" w:firstColumn="1" w:lastColumn="0" w:noHBand="0" w:noVBand="1"/>
            </w:tblPr>
            <w:tblGrid>
              <w:gridCol w:w="540"/>
              <w:gridCol w:w="2069"/>
              <w:gridCol w:w="286"/>
              <w:gridCol w:w="1902"/>
              <w:gridCol w:w="1940"/>
              <w:gridCol w:w="2964"/>
            </w:tblGrid>
            <w:tr w:rsidR="002668AC" w:rsidRPr="002668AC" w:rsidTr="002668AC">
              <w:trPr>
                <w:trHeight w:val="176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proofErr w:type="gramStart"/>
                  <w:r w:rsidRPr="002668AC">
                    <w:rPr>
                      <w:rFonts w:ascii="Times New Roman" w:hAnsi="Times New Roman"/>
                      <w:sz w:val="24"/>
                    </w:rPr>
                    <w:t>Открытое акционерное общество «Славнефть-Мегионнефтегаз» (ОАО «СН-МНГ»), имен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у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емое в дальнейшем «___________», в лице _____, действующего на основании _____, с о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д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ной стороны и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br/>
                    <w:t xml:space="preserve"> 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br/>
                    <w:t>_____, именуемое в дальнейшем «___________», в лице _____, действующего на основании Устава, с другой стороны, вместе именуемые    Стороны, подписали настоящее Прилож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ние № ___ к Договору №       от      г.   о нижеследующем:</w:t>
                  </w:r>
                  <w:proofErr w:type="gramEnd"/>
                </w:p>
              </w:tc>
            </w:tr>
            <w:tr w:rsidR="002668AC" w:rsidRPr="002668AC" w:rsidTr="002668AC">
              <w:trPr>
                <w:trHeight w:val="825"/>
              </w:trPr>
              <w:tc>
                <w:tcPr>
                  <w:tcW w:w="9701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2668AC">
                    <w:rPr>
                      <w:rFonts w:ascii="Times New Roman" w:hAnsi="Times New Roman"/>
                      <w:b/>
                      <w:bCs/>
                      <w:sz w:val="24"/>
                    </w:rPr>
                    <w:t xml:space="preserve"> )</w:t>
                  </w:r>
                  <w:proofErr w:type="gramEnd"/>
                </w:p>
              </w:tc>
            </w:tr>
            <w:tr w:rsidR="002668AC" w:rsidRPr="002668AC" w:rsidTr="002668AC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lastRenderedPageBreak/>
                    <w:t xml:space="preserve">№ </w:t>
                  </w:r>
                  <w:proofErr w:type="gramStart"/>
                  <w:r w:rsidRPr="002668AC">
                    <w:rPr>
                      <w:rFonts w:ascii="Times New Roman" w:hAnsi="Times New Roman"/>
                      <w:sz w:val="24"/>
                    </w:rPr>
                    <w:t>п</w:t>
                  </w:r>
                  <w:proofErr w:type="gramEnd"/>
                  <w:r w:rsidRPr="002668AC">
                    <w:rPr>
                      <w:rFonts w:ascii="Times New Roman" w:hAnsi="Times New Roman"/>
                      <w:sz w:val="24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 xml:space="preserve">Наименование контрагента КОМПАНИИ                                             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 xml:space="preserve"> (ИНН и вид де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я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Договор//Контракт (реквизиты, пре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д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Информация о цепочке со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б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ственников контрагента, включая бен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 xml:space="preserve">фициаров (в том числе конечных)                                                                    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(ФИО, паспор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т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ные данные, ИНН)</w:t>
                  </w:r>
                </w:p>
              </w:tc>
              <w:tc>
                <w:tcPr>
                  <w:tcW w:w="27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Подтверждающие док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у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 xml:space="preserve">менты             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 xml:space="preserve"> (</w:t>
                  </w:r>
                  <w:proofErr w:type="spellStart"/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наимен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о</w:t>
                  </w:r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вание</w:t>
                  </w:r>
                  <w:proofErr w:type="gramStart"/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,р</w:t>
                  </w:r>
                  <w:proofErr w:type="gramEnd"/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еквизиты</w:t>
                  </w:r>
                  <w:proofErr w:type="spellEnd"/>
                  <w:r w:rsidRPr="002668AC">
                    <w:rPr>
                      <w:rFonts w:ascii="Times New Roman" w:hAnsi="Times New Roman"/>
                      <w:color w:val="0000FF"/>
                      <w:sz w:val="24"/>
                    </w:rPr>
                    <w:t>)</w:t>
                  </w:r>
                </w:p>
              </w:tc>
            </w:tr>
            <w:tr w:rsidR="002668AC" w:rsidRPr="002668AC" w:rsidTr="002668AC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4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5</w:t>
                  </w:r>
                </w:p>
              </w:tc>
            </w:tr>
            <w:tr w:rsidR="002668AC" w:rsidRPr="002668AC" w:rsidTr="002668AC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 </w:t>
                  </w:r>
                </w:p>
              </w:tc>
            </w:tr>
            <w:tr w:rsidR="002668AC" w:rsidRPr="002668AC" w:rsidTr="002668AC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Достоверность и полноту настоящих сведений подтве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р</w:t>
                  </w:r>
                  <w:r w:rsidRPr="002668AC">
                    <w:rPr>
                      <w:rFonts w:ascii="Times New Roman" w:hAnsi="Times New Roman"/>
                      <w:sz w:val="24"/>
                    </w:rPr>
                    <w:t>ждаю.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 xml:space="preserve">"___"________201_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_____________________________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sz w:val="24"/>
                    </w:rPr>
                    <w:t>Подписи Сторон</w:t>
                  </w: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</w:p>
              </w:tc>
            </w:tr>
            <w:tr w:rsidR="002668AC" w:rsidRPr="002668AC" w:rsidTr="002668AC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</w:p>
              </w:tc>
              <w:tc>
                <w:tcPr>
                  <w:tcW w:w="2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2668AC" w:rsidRPr="002668AC" w:rsidRDefault="002668AC" w:rsidP="002668AC">
                  <w:pPr>
                    <w:shd w:val="clear" w:color="auto" w:fill="FFFFFF" w:themeFill="background1"/>
                    <w:spacing w:after="200" w:line="276" w:lineRule="auto"/>
                    <w:rPr>
                      <w:rFonts w:ascii="Times New Roman" w:hAnsi="Times New Roman"/>
                      <w:sz w:val="24"/>
                    </w:rPr>
                  </w:pPr>
                  <w:r w:rsidRPr="002668AC">
                    <w:rPr>
                      <w:rFonts w:ascii="Times New Roman" w:hAnsi="Times New Roman"/>
                      <w:sz w:val="24"/>
                    </w:rPr>
                    <w:t>______________________</w:t>
                  </w:r>
                </w:p>
              </w:tc>
            </w:tr>
          </w:tbl>
          <w:p w:rsidR="002668AC" w:rsidRPr="002668AC" w:rsidRDefault="002668AC" w:rsidP="002668AC">
            <w:pPr>
              <w:shd w:val="clear" w:color="auto" w:fill="FFFFFF" w:themeFill="background1"/>
              <w:tabs>
                <w:tab w:val="left" w:pos="900"/>
              </w:tabs>
              <w:autoSpaceDE w:val="0"/>
              <w:autoSpaceDN w:val="0"/>
              <w:adjustRightInd w:val="0"/>
              <w:spacing w:before="120" w:after="200" w:line="276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lastRenderedPageBreak/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>путем почтового отправления с описью вложения. Датой предоста</w:t>
      </w:r>
      <w:r w:rsidRPr="002668AC">
        <w:rPr>
          <w:rFonts w:ascii="Times New Roman" w:hAnsi="Times New Roman"/>
          <w:sz w:val="24"/>
        </w:rPr>
        <w:t>в</w:t>
      </w:r>
      <w:r w:rsidRPr="002668AC">
        <w:rPr>
          <w:rFonts w:ascii="Times New Roman" w:hAnsi="Times New Roman"/>
          <w:sz w:val="24"/>
        </w:rPr>
        <w:t xml:space="preserve">ления информации является дата получения «_______» </w:t>
      </w:r>
      <w:r w:rsidRPr="002668AC">
        <w:rPr>
          <w:rFonts w:ascii="Times New Roman" w:hAnsi="Times New Roman"/>
          <w:i/>
          <w:sz w:val="24"/>
        </w:rPr>
        <w:t xml:space="preserve">(ОАО «СН-МНГ») </w:t>
      </w:r>
      <w:r w:rsidRPr="002668AC">
        <w:rPr>
          <w:rFonts w:ascii="Times New Roman" w:hAnsi="Times New Roman"/>
          <w:sz w:val="24"/>
        </w:rPr>
        <w:t>почтового отправления. Дополнительная информация предоставляется на электронном носителе.</w:t>
      </w:r>
    </w:p>
    <w:p w:rsidR="002668AC" w:rsidRPr="002668AC" w:rsidRDefault="002668AC" w:rsidP="002668AC">
      <w:p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Указанное в настоящем пункте условие является существенным условием Договора в соо</w:t>
      </w:r>
      <w:r w:rsidRPr="002668AC">
        <w:rPr>
          <w:rFonts w:ascii="Times New Roman" w:hAnsi="Times New Roman"/>
          <w:sz w:val="24"/>
        </w:rPr>
        <w:t>т</w:t>
      </w:r>
      <w:r w:rsidRPr="002668AC">
        <w:rPr>
          <w:rFonts w:ascii="Times New Roman" w:hAnsi="Times New Roman"/>
          <w:sz w:val="24"/>
        </w:rPr>
        <w:t>ветствии с ч. 1 ст. 432 ГК РФ.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Настоящее Приложение составлено в двух экземплярах, имеющих одинаковую юридич</w:t>
      </w:r>
      <w:r w:rsidRPr="002668AC">
        <w:rPr>
          <w:rFonts w:ascii="Times New Roman" w:hAnsi="Times New Roman"/>
          <w:sz w:val="24"/>
        </w:rPr>
        <w:t>е</w:t>
      </w:r>
      <w:r w:rsidRPr="002668AC">
        <w:rPr>
          <w:rFonts w:ascii="Times New Roman" w:hAnsi="Times New Roman"/>
          <w:sz w:val="24"/>
        </w:rPr>
        <w:t>скую силу, – по одному для каждой из Сторон.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39"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Настоящее Приложение является неотъемлемой частью Договора.</w:t>
      </w:r>
    </w:p>
    <w:p w:rsidR="002668AC" w:rsidRPr="002668AC" w:rsidRDefault="002668AC" w:rsidP="002668AC">
      <w:pPr>
        <w:numPr>
          <w:ilvl w:val="0"/>
          <w:numId w:val="19"/>
        </w:numPr>
        <w:shd w:val="clear" w:color="auto" w:fill="FFFFFF" w:themeFill="background1"/>
        <w:tabs>
          <w:tab w:val="num" w:pos="0"/>
          <w:tab w:val="left" w:pos="900"/>
        </w:tabs>
        <w:autoSpaceDE w:val="0"/>
        <w:autoSpaceDN w:val="0"/>
        <w:adjustRightInd w:val="0"/>
        <w:spacing w:before="120" w:after="200" w:line="276" w:lineRule="auto"/>
        <w:ind w:left="0" w:firstLine="567"/>
        <w:contextualSpacing/>
        <w:jc w:val="both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>Во всем остальном, что не согласовано настоящим Приложением, Стороны руководств</w:t>
      </w:r>
      <w:r w:rsidRPr="002668AC">
        <w:rPr>
          <w:rFonts w:ascii="Times New Roman" w:hAnsi="Times New Roman"/>
          <w:sz w:val="24"/>
        </w:rPr>
        <w:t>у</w:t>
      </w:r>
      <w:r w:rsidRPr="002668AC">
        <w:rPr>
          <w:rFonts w:ascii="Times New Roman" w:hAnsi="Times New Roman"/>
          <w:sz w:val="24"/>
        </w:rPr>
        <w:t>ются условиями Договора.</w:t>
      </w: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  <w:r w:rsidRPr="002668AC">
        <w:rPr>
          <w:rFonts w:ascii="Times New Roman" w:hAnsi="Times New Roman"/>
          <w:b/>
          <w:sz w:val="24"/>
        </w:rPr>
        <w:lastRenderedPageBreak/>
        <w:t>ПОДПИСИ СТОРОН</w:t>
      </w:r>
    </w:p>
    <w:p w:rsidR="002668AC" w:rsidRPr="002668AC" w:rsidRDefault="002668AC" w:rsidP="002668AC">
      <w:pPr>
        <w:shd w:val="clear" w:color="auto" w:fill="FFFFFF" w:themeFill="background1"/>
        <w:tabs>
          <w:tab w:val="center" w:pos="4961"/>
        </w:tabs>
        <w:spacing w:before="180" w:after="60" w:line="276" w:lineRule="auto"/>
        <w:jc w:val="center"/>
        <w:outlineLvl w:val="0"/>
        <w:rPr>
          <w:rFonts w:ascii="Times New Roman" w:hAnsi="Times New Roman"/>
          <w:b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before="120" w:after="200" w:line="276" w:lineRule="auto"/>
        <w:rPr>
          <w:rFonts w:ascii="Times New Roman" w:hAnsi="Times New Roman"/>
          <w:b/>
          <w:bCs/>
          <w:sz w:val="24"/>
        </w:rPr>
      </w:pPr>
    </w:p>
    <w:tbl>
      <w:tblPr>
        <w:tblW w:w="9619" w:type="dxa"/>
        <w:jc w:val="center"/>
        <w:tblInd w:w="708" w:type="dxa"/>
        <w:tblLayout w:type="fixed"/>
        <w:tblLook w:val="0000" w:firstRow="0" w:lastRow="0" w:firstColumn="0" w:lastColumn="0" w:noHBand="0" w:noVBand="0"/>
      </w:tblPr>
      <w:tblGrid>
        <w:gridCol w:w="4383"/>
        <w:gridCol w:w="283"/>
        <w:gridCol w:w="4953"/>
      </w:tblGrid>
      <w:tr w:rsidR="002668AC" w:rsidRPr="002668AC" w:rsidTr="002668AC">
        <w:trPr>
          <w:trHeight w:val="164"/>
          <w:jc w:val="center"/>
        </w:trPr>
        <w:tc>
          <w:tcPr>
            <w:tcW w:w="43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ЗАКАЗЧИК</w:t>
            </w:r>
          </w:p>
        </w:tc>
        <w:tc>
          <w:tcPr>
            <w:tcW w:w="2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5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ИСПОЛНИТЕЛЬ</w:t>
            </w:r>
          </w:p>
        </w:tc>
      </w:tr>
      <w:tr w:rsidR="002668AC" w:rsidRPr="002668AC" w:rsidTr="002668AC">
        <w:trPr>
          <w:trHeight w:val="164"/>
          <w:jc w:val="center"/>
        </w:trPr>
        <w:tc>
          <w:tcPr>
            <w:tcW w:w="43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ОАО «СН-МНГ»</w:t>
            </w:r>
          </w:p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Заместитель Генерального директора – Главный инженер</w:t>
            </w:r>
          </w:p>
        </w:tc>
        <w:tc>
          <w:tcPr>
            <w:tcW w:w="2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5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«_________________________________»</w:t>
            </w:r>
          </w:p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___________________________________</w:t>
            </w:r>
          </w:p>
        </w:tc>
      </w:tr>
      <w:tr w:rsidR="002668AC" w:rsidRPr="002668AC" w:rsidTr="002668AC">
        <w:trPr>
          <w:trHeight w:val="359"/>
          <w:jc w:val="center"/>
        </w:trPr>
        <w:tc>
          <w:tcPr>
            <w:tcW w:w="43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5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>Генеральный директор</w:t>
            </w:r>
          </w:p>
        </w:tc>
      </w:tr>
      <w:tr w:rsidR="002668AC" w:rsidRPr="002668AC" w:rsidTr="002668AC">
        <w:trPr>
          <w:trHeight w:val="164"/>
          <w:jc w:val="center"/>
        </w:trPr>
        <w:tc>
          <w:tcPr>
            <w:tcW w:w="43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 xml:space="preserve">______________________ (А.М. </w:t>
            </w:r>
            <w:proofErr w:type="spellStart"/>
            <w:r w:rsidRPr="002668AC">
              <w:rPr>
                <w:rFonts w:ascii="Times New Roman" w:hAnsi="Times New Roman"/>
                <w:sz w:val="24"/>
              </w:rPr>
              <w:t>Пятаев</w:t>
            </w:r>
            <w:proofErr w:type="spellEnd"/>
            <w:r w:rsidRPr="002668AC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28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4953" w:type="dxa"/>
          </w:tcPr>
          <w:p w:rsidR="002668AC" w:rsidRPr="002668AC" w:rsidRDefault="002668AC" w:rsidP="002668AC">
            <w:pPr>
              <w:shd w:val="clear" w:color="auto" w:fill="FFFFFF" w:themeFill="background1"/>
              <w:spacing w:after="200" w:line="276" w:lineRule="auto"/>
              <w:rPr>
                <w:rFonts w:ascii="Times New Roman" w:hAnsi="Times New Roman"/>
                <w:sz w:val="24"/>
              </w:rPr>
            </w:pPr>
            <w:r w:rsidRPr="002668AC">
              <w:rPr>
                <w:rFonts w:ascii="Times New Roman" w:hAnsi="Times New Roman"/>
                <w:sz w:val="24"/>
              </w:rPr>
              <w:t xml:space="preserve">  _____________________________ (ФИО)</w:t>
            </w:r>
          </w:p>
        </w:tc>
      </w:tr>
    </w:tbl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  <w:r w:rsidRPr="002668AC">
        <w:rPr>
          <w:rFonts w:ascii="Times New Roman" w:hAnsi="Times New Roman"/>
          <w:sz w:val="24"/>
        </w:rPr>
        <w:tab/>
      </w:r>
      <w:r w:rsidRPr="002668AC">
        <w:rPr>
          <w:rFonts w:ascii="Times New Roman" w:hAnsi="Times New Roman"/>
          <w:sz w:val="24"/>
        </w:rPr>
        <w:tab/>
      </w:r>
      <w:r w:rsidRPr="002668AC">
        <w:rPr>
          <w:rFonts w:ascii="Times New Roman" w:hAnsi="Times New Roman"/>
          <w:sz w:val="24"/>
        </w:rPr>
        <w:tab/>
      </w:r>
      <w:r w:rsidRPr="002668AC">
        <w:rPr>
          <w:rFonts w:ascii="Times New Roman" w:hAnsi="Times New Roman"/>
          <w:sz w:val="24"/>
        </w:rPr>
        <w:tab/>
      </w:r>
      <w:r w:rsidRPr="002668AC">
        <w:rPr>
          <w:rFonts w:ascii="Times New Roman" w:hAnsi="Times New Roman"/>
          <w:sz w:val="24"/>
        </w:rPr>
        <w:tab/>
      </w: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</w:rPr>
      </w:pPr>
    </w:p>
    <w:p w:rsidR="002668AC" w:rsidRPr="002668AC" w:rsidRDefault="002668AC" w:rsidP="002668AC">
      <w:pPr>
        <w:shd w:val="clear" w:color="auto" w:fill="FFFFFF" w:themeFill="background1"/>
        <w:autoSpaceDE w:val="0"/>
        <w:autoSpaceDN w:val="0"/>
        <w:adjustRightInd w:val="0"/>
        <w:spacing w:after="200" w:line="276" w:lineRule="auto"/>
        <w:rPr>
          <w:rFonts w:ascii="Times New Roman" w:hAnsi="Times New Roman"/>
          <w:sz w:val="24"/>
          <w:lang w:val="en-US"/>
        </w:rPr>
      </w:pPr>
    </w:p>
    <w:p w:rsidR="002668AC" w:rsidRDefault="002668AC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Pr="007D6949" w:rsidRDefault="00BB51DE" w:rsidP="00BB51DE">
      <w:pPr>
        <w:tabs>
          <w:tab w:val="left" w:pos="5622"/>
          <w:tab w:val="right" w:pos="9355"/>
        </w:tabs>
        <w:spacing w:after="200"/>
        <w:jc w:val="right"/>
        <w:rPr>
          <w:rFonts w:ascii="Times New Roman" w:hAnsi="Times New Roman"/>
          <w:b/>
          <w:sz w:val="24"/>
        </w:rPr>
      </w:pPr>
      <w:r w:rsidRPr="007D6949">
        <w:rPr>
          <w:rFonts w:ascii="Times New Roman" w:hAnsi="Times New Roman"/>
          <w:b/>
          <w:sz w:val="24"/>
        </w:rPr>
        <w:lastRenderedPageBreak/>
        <w:t>Приложение №</w:t>
      </w:r>
      <w:r w:rsidR="002668AC">
        <w:rPr>
          <w:rFonts w:ascii="Times New Roman" w:hAnsi="Times New Roman"/>
          <w:b/>
          <w:sz w:val="24"/>
          <w:shd w:val="clear" w:color="auto" w:fill="A6A6A6" w:themeFill="background1" w:themeFillShade="A6"/>
        </w:rPr>
        <w:t>4</w:t>
      </w:r>
    </w:p>
    <w:p w:rsidR="00BB51DE" w:rsidRPr="007D6949" w:rsidRDefault="00BB51DE" w:rsidP="00BB51DE">
      <w:pPr>
        <w:spacing w:after="200"/>
        <w:jc w:val="right"/>
        <w:rPr>
          <w:rFonts w:ascii="Times New Roman" w:hAnsi="Times New Roman"/>
          <w:b/>
          <w:sz w:val="24"/>
        </w:rPr>
      </w:pPr>
      <w:r w:rsidRPr="007D6949">
        <w:rPr>
          <w:rFonts w:ascii="Times New Roman" w:hAnsi="Times New Roman"/>
          <w:b/>
          <w:sz w:val="24"/>
        </w:rPr>
        <w:t>к Договору №____от «__» _____201_ года.</w:t>
      </w:r>
    </w:p>
    <w:p w:rsidR="00BB51DE" w:rsidRPr="007D6949" w:rsidRDefault="00BB51DE" w:rsidP="00BB51DE">
      <w:pPr>
        <w:ind w:firstLine="709"/>
        <w:contextualSpacing/>
        <w:jc w:val="right"/>
        <w:rPr>
          <w:rFonts w:ascii="Times New Roman" w:eastAsia="Calibri" w:hAnsi="Times New Roman"/>
          <w:sz w:val="24"/>
          <w:szCs w:val="28"/>
        </w:rPr>
      </w:pP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szCs w:val="22"/>
        </w:rPr>
      </w:pPr>
      <w:r w:rsidRPr="007D6949">
        <w:rPr>
          <w:rFonts w:ascii="Calibri" w:hAnsi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DCF781" wp14:editId="770FF623">
                <wp:simplePos x="0" y="0"/>
                <wp:positionH relativeFrom="column">
                  <wp:posOffset>4947285</wp:posOffset>
                </wp:positionH>
                <wp:positionV relativeFrom="paragraph">
                  <wp:posOffset>107315</wp:posOffset>
                </wp:positionV>
                <wp:extent cx="1590675" cy="161925"/>
                <wp:effectExtent l="0" t="0" r="0" b="381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89.55pt;margin-top:8.45pt;width:125.25pt;height:1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" stroked="f"/>
            </w:pict>
          </mc:Fallback>
        </mc:AlternateContent>
      </w:r>
    </w:p>
    <w:p w:rsidR="00BB51DE" w:rsidRPr="007D6949" w:rsidRDefault="00BB51DE" w:rsidP="00BB51DE">
      <w:pPr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BB51DE" w:rsidRPr="007D6949" w:rsidRDefault="00BB51DE" w:rsidP="00BB51DE">
      <w:pPr>
        <w:spacing w:after="200" w:line="276" w:lineRule="auto"/>
        <w:rPr>
          <w:rFonts w:ascii="Calibri" w:hAnsi="Calibri"/>
          <w:sz w:val="28"/>
          <w:szCs w:val="28"/>
        </w:rPr>
      </w:pPr>
      <w:r w:rsidRPr="007D6949">
        <w:rPr>
          <w:rFonts w:ascii="Calibri" w:hAnsi="Calibr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629A98" wp14:editId="73D1990D">
                <wp:simplePos x="0" y="0"/>
                <wp:positionH relativeFrom="column">
                  <wp:posOffset>156210</wp:posOffset>
                </wp:positionH>
                <wp:positionV relativeFrom="paragraph">
                  <wp:posOffset>32385</wp:posOffset>
                </wp:positionV>
                <wp:extent cx="2686050" cy="132397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60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68AC" w:rsidRPr="007121A5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121A5">
                              <w:rPr>
                                <w:b/>
                                <w:sz w:val="20"/>
                                <w:szCs w:val="20"/>
                              </w:rPr>
                              <w:t>СОГЛАСОВАНО</w:t>
                            </w:r>
                          </w:p>
                          <w:p w:rsidR="002668AC" w:rsidRDefault="002668AC" w:rsidP="00BB51DE">
                            <w:pPr>
                              <w:shd w:val="clear" w:color="auto" w:fill="A6A6A6" w:themeFill="background1" w:themeFillShade="A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Исполнитель</w:t>
                            </w:r>
                          </w:p>
                          <w:p w:rsidR="002668AC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668AC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_______________________</w:t>
                            </w:r>
                            <w:r w:rsidRPr="000E3D5C">
                              <w:rPr>
                                <w:b/>
                                <w:sz w:val="20"/>
                                <w:szCs w:val="20"/>
                                <w:shd w:val="clear" w:color="auto" w:fill="A6A6A6" w:themeFill="background1" w:themeFillShade="A6"/>
                              </w:rPr>
                              <w:t xml:space="preserve">                             </w:t>
                            </w:r>
                          </w:p>
                          <w:p w:rsidR="002668AC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668AC" w:rsidRPr="007121A5" w:rsidRDefault="002668AC" w:rsidP="00BB51DE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«______»______________2014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12.3pt;margin-top:2.55pt;width:211.5pt;height:10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" stroked="f">
                <v:textbox>
                  <w:txbxContent>
                    <w:p w:rsidR="002668AC" w:rsidRPr="007121A5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7121A5">
                        <w:rPr>
                          <w:b/>
                          <w:sz w:val="20"/>
                          <w:szCs w:val="20"/>
                        </w:rPr>
                        <w:t>СОГЛАСОВАНО</w:t>
                      </w:r>
                    </w:p>
                    <w:p w:rsidR="002668AC" w:rsidRDefault="002668AC" w:rsidP="00BB51DE">
                      <w:pPr>
                        <w:shd w:val="clear" w:color="auto" w:fill="A6A6A6" w:themeFill="background1" w:themeFillShade="A6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Исполнитель</w:t>
                      </w:r>
                    </w:p>
                    <w:p w:rsidR="002668AC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2668AC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_______________________</w:t>
                      </w:r>
                      <w:r w:rsidRPr="000E3D5C">
                        <w:rPr>
                          <w:b/>
                          <w:sz w:val="20"/>
                          <w:szCs w:val="20"/>
                          <w:shd w:val="clear" w:color="auto" w:fill="A6A6A6" w:themeFill="background1" w:themeFillShade="A6"/>
                        </w:rPr>
                        <w:t xml:space="preserve">                             </w:t>
                      </w:r>
                    </w:p>
                    <w:p w:rsidR="002668AC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2668AC" w:rsidRPr="007121A5" w:rsidRDefault="002668AC" w:rsidP="00BB51DE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«______»______________2014 г.</w:t>
                      </w:r>
                    </w:p>
                  </w:txbxContent>
                </v:textbox>
              </v:rect>
            </w:pict>
          </mc:Fallback>
        </mc:AlternateContent>
      </w:r>
      <w:r w:rsidRPr="007D6949">
        <w:rPr>
          <w:rFonts w:ascii="Calibri" w:hAnsi="Calibri"/>
          <w:noProof/>
          <w:sz w:val="28"/>
          <w:szCs w:val="28"/>
        </w:rPr>
        <w:drawing>
          <wp:inline distT="0" distB="0" distL="0" distR="0" wp14:anchorId="4AE96DC6" wp14:editId="78252DE7">
            <wp:extent cx="6480175" cy="13823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138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51DE" w:rsidRPr="007D6949" w:rsidRDefault="00BB51DE" w:rsidP="00BB51DE">
      <w:pPr>
        <w:spacing w:after="200"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sz w:val="28"/>
          <w:szCs w:val="28"/>
        </w:rPr>
      </w:pPr>
      <w:r w:rsidRPr="007D6949">
        <w:rPr>
          <w:rFonts w:ascii="Calibri" w:hAnsi="Calibri"/>
          <w:noProof/>
          <w:szCs w:val="22"/>
        </w:rPr>
        <w:drawing>
          <wp:anchor distT="0" distB="0" distL="114300" distR="114300" simplePos="0" relativeHeight="251656192" behindDoc="1" locked="0" layoutInCell="1" allowOverlap="1" wp14:anchorId="455EE31D" wp14:editId="643BB476">
            <wp:simplePos x="0" y="0"/>
            <wp:positionH relativeFrom="column">
              <wp:posOffset>1485900</wp:posOffset>
            </wp:positionH>
            <wp:positionV relativeFrom="paragraph">
              <wp:posOffset>-238125</wp:posOffset>
            </wp:positionV>
            <wp:extent cx="3279775" cy="102870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42"/>
          <w:szCs w:val="42"/>
        </w:rPr>
      </w:pPr>
      <w:r w:rsidRPr="007D6949">
        <w:rPr>
          <w:rFonts w:ascii="Calibri" w:hAnsi="Calibri"/>
          <w:b/>
          <w:bCs/>
          <w:sz w:val="42"/>
          <w:szCs w:val="42"/>
        </w:rPr>
        <w:t xml:space="preserve">С Т А Н Д А </w:t>
      </w:r>
      <w:proofErr w:type="gramStart"/>
      <w:r w:rsidRPr="007D6949">
        <w:rPr>
          <w:rFonts w:ascii="Calibri" w:hAnsi="Calibri"/>
          <w:b/>
          <w:bCs/>
          <w:sz w:val="42"/>
          <w:szCs w:val="42"/>
        </w:rPr>
        <w:t>Р</w:t>
      </w:r>
      <w:proofErr w:type="gramEnd"/>
      <w:r w:rsidRPr="007D6949">
        <w:rPr>
          <w:rFonts w:ascii="Calibri" w:hAnsi="Calibri"/>
          <w:b/>
          <w:bCs/>
          <w:sz w:val="42"/>
          <w:szCs w:val="42"/>
        </w:rPr>
        <w:t xml:space="preserve"> Т</w:t>
      </w: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szCs w:val="22"/>
        </w:rPr>
      </w:pP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30"/>
          <w:szCs w:val="30"/>
        </w:rPr>
      </w:pPr>
      <w:r w:rsidRPr="007D6949">
        <w:rPr>
          <w:rFonts w:ascii="Calibri" w:hAnsi="Calibri"/>
          <w:b/>
          <w:bCs/>
          <w:sz w:val="30"/>
          <w:szCs w:val="30"/>
        </w:rPr>
        <w:t xml:space="preserve">«Общие требования, предъявляемые к подрядным организациям </w:t>
      </w:r>
      <w:proofErr w:type="gramStart"/>
      <w:r w:rsidRPr="007D6949">
        <w:rPr>
          <w:rFonts w:ascii="Calibri" w:hAnsi="Calibri"/>
          <w:b/>
          <w:bCs/>
          <w:sz w:val="30"/>
          <w:szCs w:val="30"/>
        </w:rPr>
        <w:t>в</w:t>
      </w:r>
      <w:proofErr w:type="gramEnd"/>
      <w:r w:rsidRPr="007D6949">
        <w:rPr>
          <w:rFonts w:ascii="Calibri" w:hAnsi="Calibri"/>
          <w:b/>
          <w:bCs/>
          <w:sz w:val="30"/>
          <w:szCs w:val="30"/>
        </w:rPr>
        <w:t xml:space="preserve"> </w:t>
      </w: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30"/>
          <w:szCs w:val="30"/>
        </w:rPr>
      </w:pPr>
      <w:r w:rsidRPr="007D6949">
        <w:rPr>
          <w:rFonts w:ascii="Calibri" w:hAnsi="Calibri"/>
          <w:b/>
          <w:bCs/>
          <w:sz w:val="30"/>
          <w:szCs w:val="30"/>
        </w:rPr>
        <w:t xml:space="preserve">Открытом акционерном обществе «Славнефть-Мегионнефтегаз» </w:t>
      </w:r>
      <w:proofErr w:type="gramStart"/>
      <w:r w:rsidRPr="007D6949">
        <w:rPr>
          <w:rFonts w:ascii="Calibri" w:hAnsi="Calibri"/>
          <w:b/>
          <w:bCs/>
          <w:sz w:val="30"/>
          <w:szCs w:val="30"/>
        </w:rPr>
        <w:t>в</w:t>
      </w:r>
      <w:proofErr w:type="gramEnd"/>
      <w:r w:rsidRPr="007D6949">
        <w:rPr>
          <w:rFonts w:ascii="Calibri" w:hAnsi="Calibri"/>
          <w:b/>
          <w:bCs/>
          <w:sz w:val="30"/>
          <w:szCs w:val="30"/>
        </w:rPr>
        <w:t xml:space="preserve"> </w:t>
      </w: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30"/>
          <w:szCs w:val="30"/>
        </w:rPr>
      </w:pPr>
      <w:r w:rsidRPr="007D6949">
        <w:rPr>
          <w:rFonts w:ascii="Calibri" w:hAnsi="Calibri"/>
          <w:b/>
          <w:bCs/>
          <w:sz w:val="30"/>
          <w:szCs w:val="30"/>
        </w:rPr>
        <w:t xml:space="preserve">области охраны труда, промышленной, пожарной и экологической </w:t>
      </w:r>
    </w:p>
    <w:p w:rsidR="00BB51DE" w:rsidRPr="007D6949" w:rsidRDefault="00BB51DE" w:rsidP="00BB51DE">
      <w:pPr>
        <w:spacing w:after="200" w:line="276" w:lineRule="auto"/>
        <w:ind w:firstLine="709"/>
        <w:jc w:val="center"/>
        <w:rPr>
          <w:rFonts w:ascii="Calibri" w:hAnsi="Calibri"/>
          <w:b/>
          <w:bCs/>
          <w:sz w:val="30"/>
          <w:szCs w:val="30"/>
        </w:rPr>
      </w:pPr>
      <w:r w:rsidRPr="007D6949">
        <w:rPr>
          <w:rFonts w:ascii="Calibri" w:hAnsi="Calibri"/>
          <w:b/>
          <w:bCs/>
          <w:sz w:val="30"/>
          <w:szCs w:val="30"/>
        </w:rPr>
        <w:t>безопасности»</w:t>
      </w:r>
    </w:p>
    <w:p w:rsidR="00BB51DE" w:rsidRPr="007D6949" w:rsidRDefault="00BB51DE" w:rsidP="00BB51DE">
      <w:pPr>
        <w:spacing w:after="200" w:line="276" w:lineRule="auto"/>
        <w:ind w:firstLine="709"/>
        <w:rPr>
          <w:rFonts w:ascii="Calibri" w:hAnsi="Calibri"/>
          <w:b/>
          <w:bCs/>
          <w:szCs w:val="22"/>
        </w:rPr>
      </w:pPr>
    </w:p>
    <w:p w:rsidR="00BB51DE" w:rsidRPr="007D6949" w:rsidRDefault="00BB51DE" w:rsidP="00BB51DE">
      <w:pPr>
        <w:keepNext/>
        <w:widowControl w:val="0"/>
        <w:shd w:val="clear" w:color="auto" w:fill="FFFFFF"/>
        <w:autoSpaceDE w:val="0"/>
        <w:autoSpaceDN w:val="0"/>
        <w:adjustRightInd w:val="0"/>
        <w:ind w:left="-284" w:firstLine="709"/>
        <w:jc w:val="center"/>
        <w:outlineLvl w:val="8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 w:rsidRPr="007D6949"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СТО 025-2013</w:t>
      </w:r>
    </w:p>
    <w:p w:rsidR="00BB51DE" w:rsidRPr="007D6949" w:rsidRDefault="00BB51DE" w:rsidP="00BB51DE">
      <w:pPr>
        <w:numPr>
          <w:ilvl w:val="0"/>
          <w:numId w:val="1"/>
        </w:numPr>
        <w:tabs>
          <w:tab w:val="left" w:pos="7755"/>
        </w:tabs>
        <w:spacing w:after="120"/>
        <w:ind w:left="0" w:firstLine="709"/>
        <w:rPr>
          <w:rFonts w:ascii="Times New Roman" w:hAnsi="Times New Roman"/>
          <w:sz w:val="24"/>
        </w:rPr>
      </w:pPr>
      <w:r w:rsidRPr="007D6949">
        <w:rPr>
          <w:rFonts w:ascii="Times New Roman" w:hAnsi="Times New Roman"/>
          <w:sz w:val="24"/>
        </w:rPr>
        <w:tab/>
      </w:r>
    </w:p>
    <w:p w:rsidR="00BB51DE" w:rsidRPr="007D6949" w:rsidRDefault="00BB51DE" w:rsidP="00BB51DE">
      <w:pPr>
        <w:spacing w:after="200" w:line="276" w:lineRule="auto"/>
        <w:jc w:val="center"/>
        <w:rPr>
          <w:rFonts w:ascii="Calibri" w:hAnsi="Calibri"/>
          <w:b/>
          <w:iCs/>
          <w:szCs w:val="22"/>
        </w:rPr>
      </w:pPr>
      <w:proofErr w:type="spellStart"/>
      <w:r w:rsidRPr="007D6949">
        <w:rPr>
          <w:rFonts w:ascii="Calibri" w:hAnsi="Calibri"/>
          <w:b/>
          <w:iCs/>
          <w:szCs w:val="22"/>
        </w:rPr>
        <w:t>Мегион</w:t>
      </w:r>
      <w:proofErr w:type="spellEnd"/>
    </w:p>
    <w:p w:rsidR="00BB51DE" w:rsidRPr="00BB51DE" w:rsidRDefault="00BB51DE" w:rsidP="00BB51DE">
      <w:pPr>
        <w:spacing w:after="200" w:line="276" w:lineRule="auto"/>
        <w:jc w:val="center"/>
        <w:rPr>
          <w:rFonts w:ascii="Calibri" w:hAnsi="Calibri"/>
          <w:szCs w:val="22"/>
        </w:rPr>
      </w:pPr>
      <w:r w:rsidRPr="007D6949">
        <w:rPr>
          <w:rFonts w:ascii="Calibri" w:hAnsi="Calibri"/>
          <w:b/>
          <w:iCs/>
          <w:szCs w:val="22"/>
        </w:rPr>
        <w:t>2013</w:t>
      </w: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BB51DE" w:rsidRDefault="00BB51DE" w:rsidP="00960DB6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960DB6" w:rsidRDefault="00960DB6" w:rsidP="00960DB6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BB51DE" w:rsidRDefault="00BB51DE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D747DF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D747D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D747DF">
      <w:pPr>
        <w:suppressAutoHyphens/>
        <w:rPr>
          <w:rFonts w:ascii="Times New Roman" w:hAnsi="Times New Roman"/>
          <w:sz w:val="24"/>
        </w:rPr>
      </w:pPr>
    </w:p>
    <w:p w:rsidR="00902E02" w:rsidRDefault="00902E02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  <w:lang w:val="en-US"/>
        </w:rPr>
      </w:pPr>
    </w:p>
    <w:p w:rsidR="00970B8C" w:rsidRPr="00970B8C" w:rsidRDefault="00970B8C" w:rsidP="00D747DF">
      <w:pPr>
        <w:suppressAutoHyphens/>
        <w:rPr>
          <w:b/>
          <w:lang w:val="en-US"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CE3BA6" w:rsidRDefault="00CE3BA6" w:rsidP="00D747DF">
      <w:pPr>
        <w:suppressAutoHyphens/>
        <w:rPr>
          <w:b/>
        </w:rPr>
      </w:pPr>
    </w:p>
    <w:p w:rsidR="00A80CD5" w:rsidRDefault="00A80CD5" w:rsidP="00D747DF">
      <w:pPr>
        <w:suppressAutoHyphens/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CE3BA6" w:rsidRPr="00902E02" w:rsidRDefault="00CE3BA6" w:rsidP="00D747DF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970B8C">
        <w:rPr>
          <w:rFonts w:ascii="Times New Roman" w:hAnsi="Times New Roman"/>
          <w:b/>
          <w:sz w:val="24"/>
          <w:lang w:val="en-US"/>
        </w:rPr>
        <w:t>8</w:t>
      </w:r>
      <w:r>
        <w:rPr>
          <w:rFonts w:ascii="Times New Roman" w:hAnsi="Times New Roman"/>
          <w:b/>
          <w:sz w:val="24"/>
        </w:rPr>
        <w:t xml:space="preserve"> «Калькуляция»</w:t>
      </w:r>
    </w:p>
    <w:p w:rsidR="00CE3BA6" w:rsidRDefault="00CE3BA6" w:rsidP="00D747DF">
      <w:pPr>
        <w:pStyle w:val="af"/>
        <w:suppressAutoHyphens/>
        <w:jc w:val="both"/>
        <w:rPr>
          <w:bCs w:val="0"/>
          <w:szCs w:val="28"/>
          <w:lang w:val="ru-RU"/>
        </w:rPr>
      </w:pPr>
    </w:p>
    <w:p w:rsidR="00CE3BA6" w:rsidRPr="00523749" w:rsidRDefault="00CE3BA6" w:rsidP="00D747DF">
      <w:pPr>
        <w:pStyle w:val="af"/>
        <w:suppressAutoHyphens/>
        <w:jc w:val="both"/>
        <w:rPr>
          <w:bCs w:val="0"/>
          <w:szCs w:val="28"/>
          <w:lang w:val="ru-RU"/>
        </w:rPr>
      </w:pPr>
    </w:p>
    <w:p w:rsidR="00CE3BA6" w:rsidRDefault="00CE3BA6" w:rsidP="00D747DF">
      <w:pPr>
        <w:pStyle w:val="af"/>
        <w:suppressAutoHyphens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CE3BA6" w:rsidRPr="00523749" w:rsidRDefault="00CE3BA6" w:rsidP="00D747DF">
      <w:pPr>
        <w:pStyle w:val="af"/>
        <w:suppressAutoHyphens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CE3BA6" w:rsidRPr="00523749" w:rsidRDefault="00CE3BA6" w:rsidP="00D747DF">
      <w:pPr>
        <w:pStyle w:val="af"/>
        <w:suppressAutoHyphens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CE3BA6" w:rsidRPr="00523749" w:rsidTr="008C5A21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CE3BA6" w:rsidRPr="00523749" w:rsidRDefault="00CE3BA6" w:rsidP="00D747DF">
            <w:pPr>
              <w:suppressAutoHyphens/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CE3BA6" w:rsidRPr="00523749" w:rsidRDefault="00CE3BA6" w:rsidP="00D747DF">
            <w:pPr>
              <w:pStyle w:val="af"/>
              <w:suppressAutoHyphens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CE3BA6" w:rsidRPr="00523749" w:rsidTr="007D6949">
        <w:tc>
          <w:tcPr>
            <w:tcW w:w="905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jc w:val="left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  <w:vAlign w:val="center"/>
          </w:tcPr>
          <w:p w:rsidR="00CE3BA6" w:rsidRPr="00523749" w:rsidRDefault="00CE3BA6" w:rsidP="007D6949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CE3BA6" w:rsidRPr="00523749" w:rsidTr="008C5A21">
        <w:tc>
          <w:tcPr>
            <w:tcW w:w="905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CE3BA6" w:rsidRPr="00523749" w:rsidRDefault="00CE3BA6" w:rsidP="00D747DF">
            <w:pPr>
              <w:pStyle w:val="af"/>
              <w:suppressAutoHyphens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CE3BA6" w:rsidRPr="00523749" w:rsidRDefault="00CE3BA6" w:rsidP="00D747DF">
            <w:pPr>
              <w:pStyle w:val="af"/>
              <w:suppressAutoHyphens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CE3BA6" w:rsidRPr="00523749" w:rsidRDefault="00CE3BA6" w:rsidP="00D747DF">
      <w:pPr>
        <w:pStyle w:val="af"/>
        <w:suppressAutoHyphens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CE3BA6" w:rsidRDefault="00CE3BA6" w:rsidP="00D747DF">
      <w:pPr>
        <w:pStyle w:val="af"/>
        <w:suppressAutoHyphens/>
        <w:ind w:firstLine="709"/>
        <w:jc w:val="both"/>
        <w:rPr>
          <w:b w:val="0"/>
          <w:sz w:val="24"/>
          <w:lang w:val="ru-RU"/>
        </w:rPr>
      </w:pPr>
    </w:p>
    <w:p w:rsidR="007D6949" w:rsidRPr="007D6949" w:rsidRDefault="007D6949" w:rsidP="00D747DF">
      <w:pPr>
        <w:pStyle w:val="af"/>
        <w:suppressAutoHyphens/>
        <w:ind w:firstLine="709"/>
        <w:jc w:val="both"/>
        <w:rPr>
          <w:sz w:val="24"/>
          <w:lang w:val="ru-RU"/>
        </w:rPr>
      </w:pPr>
      <w:r w:rsidRPr="007D6949">
        <w:rPr>
          <w:sz w:val="24"/>
          <w:lang w:val="ru-RU"/>
        </w:rPr>
        <w:t>Примечание: калькуляция является неотъемлемой частью заключаемого договора.</w:t>
      </w:r>
    </w:p>
    <w:p w:rsidR="007D6949" w:rsidRPr="007D6949" w:rsidRDefault="007D6949" w:rsidP="00D747DF">
      <w:pPr>
        <w:pStyle w:val="af"/>
        <w:suppressAutoHyphens/>
        <w:ind w:firstLine="709"/>
        <w:jc w:val="both"/>
        <w:rPr>
          <w:b w:val="0"/>
          <w:sz w:val="24"/>
          <w:lang w:val="ru-RU"/>
        </w:rPr>
      </w:pPr>
    </w:p>
    <w:p w:rsidR="00CE3BA6" w:rsidRPr="007D6949" w:rsidRDefault="00CE3BA6" w:rsidP="00D747DF">
      <w:pPr>
        <w:pStyle w:val="af"/>
        <w:suppressAutoHyphens/>
        <w:jc w:val="both"/>
        <w:rPr>
          <w:b w:val="0"/>
          <w:sz w:val="24"/>
          <w:lang w:val="ru-RU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</w:t>
      </w:r>
      <w:r w:rsidR="007D6949">
        <w:rPr>
          <w:b w:val="0"/>
          <w:sz w:val="24"/>
          <w:lang w:val="ru-RU"/>
        </w:rPr>
        <w:t>).</w:t>
      </w:r>
    </w:p>
    <w:p w:rsidR="00CE3BA6" w:rsidRPr="00523749" w:rsidRDefault="00CE3BA6" w:rsidP="00D747DF">
      <w:pPr>
        <w:pStyle w:val="af"/>
        <w:suppressAutoHyphens/>
        <w:jc w:val="both"/>
        <w:rPr>
          <w:b w:val="0"/>
          <w:sz w:val="24"/>
        </w:rPr>
      </w:pPr>
    </w:p>
    <w:p w:rsidR="00CE3BA6" w:rsidRDefault="007D6949" w:rsidP="00D747DF">
      <w:pPr>
        <w:pStyle w:val="af"/>
        <w:suppressAutoHyphens/>
        <w:jc w:val="both"/>
        <w:rPr>
          <w:b w:val="0"/>
          <w:sz w:val="24"/>
          <w:lang w:val="ru-RU"/>
        </w:rPr>
      </w:pPr>
      <w:r>
        <w:rPr>
          <w:b w:val="0"/>
          <w:sz w:val="24"/>
        </w:rPr>
        <w:t xml:space="preserve">** </w:t>
      </w:r>
      <w:r>
        <w:rPr>
          <w:b w:val="0"/>
          <w:sz w:val="24"/>
        </w:rPr>
        <w:tab/>
        <w:t>Дополнительно необходимо</w:t>
      </w:r>
      <w:r w:rsidR="00CE3BA6" w:rsidRPr="00523749">
        <w:rPr>
          <w:b w:val="0"/>
          <w:sz w:val="24"/>
        </w:rPr>
        <w:t xml:space="preserve"> предоставить расшифровку (в разрезе количественных и ценовых показателей) по статьям затрат</w:t>
      </w:r>
      <w:r>
        <w:rPr>
          <w:b w:val="0"/>
          <w:sz w:val="24"/>
          <w:lang w:val="ru-RU"/>
        </w:rPr>
        <w:t>.</w:t>
      </w:r>
    </w:p>
    <w:p w:rsidR="007D6949" w:rsidRPr="007D6949" w:rsidRDefault="007D6949" w:rsidP="00D747DF">
      <w:pPr>
        <w:pStyle w:val="af"/>
        <w:suppressAutoHyphens/>
        <w:jc w:val="both"/>
        <w:rPr>
          <w:b w:val="0"/>
          <w:sz w:val="24"/>
          <w:lang w:val="ru-RU"/>
        </w:rPr>
      </w:pPr>
    </w:p>
    <w:p w:rsidR="00CE3BA6" w:rsidRPr="00523749" w:rsidRDefault="00CE3BA6" w:rsidP="00D747DF">
      <w:pPr>
        <w:pStyle w:val="af"/>
        <w:suppressAutoHyphens/>
        <w:jc w:val="both"/>
        <w:rPr>
          <w:b w:val="0"/>
          <w:sz w:val="24"/>
        </w:rPr>
      </w:pPr>
      <w:r w:rsidRPr="00523749">
        <w:rPr>
          <w:b w:val="0"/>
          <w:sz w:val="24"/>
        </w:rPr>
        <w:t>***</w:t>
      </w:r>
      <w:r w:rsidR="00CB03A3">
        <w:rPr>
          <w:b w:val="0"/>
          <w:sz w:val="24"/>
          <w:lang w:val="ru-RU"/>
        </w:rPr>
        <w:tab/>
      </w:r>
      <w:r w:rsidRPr="00523749">
        <w:rPr>
          <w:b w:val="0"/>
          <w:sz w:val="24"/>
        </w:rPr>
        <w:t xml:space="preserve">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CE3BA6" w:rsidRPr="00902E02" w:rsidRDefault="00CE3BA6" w:rsidP="00D747DF">
      <w:pPr>
        <w:suppressAutoHyphens/>
        <w:rPr>
          <w:rFonts w:ascii="Times New Roman" w:hAnsi="Times New Roman"/>
          <w:sz w:val="24"/>
          <w:lang w:val="x-none"/>
        </w:rPr>
      </w:pPr>
    </w:p>
    <w:p w:rsidR="00CE3BA6" w:rsidRDefault="00CE3BA6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7D6949" w:rsidRDefault="007D6949" w:rsidP="00D747DF">
      <w:pPr>
        <w:suppressAutoHyphens/>
        <w:rPr>
          <w:b/>
        </w:rPr>
      </w:pPr>
    </w:p>
    <w:p w:rsidR="00BB51DE" w:rsidRDefault="00BB51DE" w:rsidP="00D747DF">
      <w:pPr>
        <w:suppressAutoHyphens/>
        <w:rPr>
          <w:b/>
        </w:rPr>
      </w:pPr>
    </w:p>
    <w:p w:rsidR="00BB51DE" w:rsidRPr="00221E9F" w:rsidRDefault="00BB51DE" w:rsidP="00BB51DE">
      <w:pPr>
        <w:jc w:val="right"/>
        <w:rPr>
          <w:rFonts w:ascii="Times New Roman" w:hAnsi="Times New Roman"/>
        </w:rPr>
      </w:pPr>
      <w:r w:rsidRPr="00221E9F">
        <w:rPr>
          <w:rFonts w:ascii="Times New Roman" w:hAnsi="Times New Roman"/>
        </w:rPr>
        <w:lastRenderedPageBreak/>
        <w:t xml:space="preserve">Приложение № 1 к </w:t>
      </w:r>
      <w:r>
        <w:rPr>
          <w:rFonts w:ascii="Times New Roman" w:hAnsi="Times New Roman"/>
        </w:rPr>
        <w:t>Ф</w:t>
      </w:r>
      <w:r w:rsidRPr="00221E9F">
        <w:rPr>
          <w:rFonts w:ascii="Times New Roman" w:hAnsi="Times New Roman"/>
        </w:rPr>
        <w:t xml:space="preserve">орме </w:t>
      </w:r>
      <w:r>
        <w:rPr>
          <w:rFonts w:ascii="Times New Roman" w:hAnsi="Times New Roman"/>
        </w:rPr>
        <w:t>8</w:t>
      </w:r>
    </w:p>
    <w:p w:rsidR="00BB51DE" w:rsidRPr="00221E9F" w:rsidRDefault="00BB51DE" w:rsidP="00BB51DE">
      <w:pPr>
        <w:rPr>
          <w:rFonts w:ascii="Times New Roman" w:hAnsi="Times New Roman"/>
        </w:rPr>
      </w:pPr>
    </w:p>
    <w:p w:rsidR="00BB51DE" w:rsidRPr="00221E9F" w:rsidRDefault="00BB51DE" w:rsidP="00BB51DE">
      <w:pPr>
        <w:rPr>
          <w:rFonts w:ascii="Times New Roman" w:hAnsi="Times New Roman"/>
        </w:rPr>
      </w:pPr>
    </w:p>
    <w:p w:rsidR="00BB51DE" w:rsidRPr="00221E9F" w:rsidRDefault="00BB51DE" w:rsidP="00BB51DE">
      <w:pPr>
        <w:rPr>
          <w:rFonts w:ascii="Times New Roman" w:hAnsi="Times New Roman"/>
          <w:b/>
          <w:sz w:val="24"/>
        </w:rPr>
      </w:pPr>
      <w:r w:rsidRPr="00221E9F">
        <w:rPr>
          <w:rFonts w:ascii="Times New Roman" w:hAnsi="Times New Roman"/>
          <w:b/>
          <w:sz w:val="24"/>
        </w:rPr>
        <w:t xml:space="preserve">Перечень (расшифровка) материалов, применяемых </w:t>
      </w:r>
      <w:r w:rsidRPr="00221E9F">
        <w:rPr>
          <w:rFonts w:ascii="Times New Roman" w:hAnsi="Times New Roman"/>
          <w:b/>
          <w:sz w:val="24"/>
          <w:u w:val="single"/>
        </w:rPr>
        <w:t>(наименование организации</w:t>
      </w:r>
      <w:r w:rsidRPr="00221E9F">
        <w:rPr>
          <w:rFonts w:ascii="Times New Roman" w:hAnsi="Times New Roman"/>
          <w:b/>
          <w:sz w:val="24"/>
        </w:rPr>
        <w:t>) при пр</w:t>
      </w:r>
      <w:r w:rsidRPr="00221E9F">
        <w:rPr>
          <w:rFonts w:ascii="Times New Roman" w:hAnsi="Times New Roman"/>
          <w:b/>
          <w:sz w:val="24"/>
        </w:rPr>
        <w:t>о</w:t>
      </w:r>
      <w:r w:rsidRPr="00221E9F">
        <w:rPr>
          <w:rFonts w:ascii="Times New Roman" w:hAnsi="Times New Roman"/>
          <w:b/>
          <w:sz w:val="24"/>
        </w:rPr>
        <w:t>изводстве работ по типу сделки №_____________</w:t>
      </w:r>
    </w:p>
    <w:p w:rsidR="00BB51DE" w:rsidRPr="00221E9F" w:rsidRDefault="00BB51DE" w:rsidP="00BB51DE">
      <w:pPr>
        <w:rPr>
          <w:rFonts w:ascii="Times New Roman" w:hAnsi="Times New Roman"/>
        </w:rPr>
      </w:pPr>
    </w:p>
    <w:tbl>
      <w:tblPr>
        <w:tblStyle w:val="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№№</w:t>
            </w:r>
          </w:p>
        </w:tc>
        <w:tc>
          <w:tcPr>
            <w:tcW w:w="2551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Наименование мат</w:t>
            </w:r>
            <w:r w:rsidRPr="00221E9F">
              <w:rPr>
                <w:rFonts w:ascii="Times New Roman" w:hAnsi="Times New Roman"/>
                <w:b/>
              </w:rPr>
              <w:t>е</w:t>
            </w:r>
            <w:r w:rsidRPr="00221E9F">
              <w:rPr>
                <w:rFonts w:ascii="Times New Roman" w:hAnsi="Times New Roman"/>
                <w:b/>
              </w:rPr>
              <w:t>риала (полное)</w:t>
            </w:r>
          </w:p>
        </w:tc>
        <w:tc>
          <w:tcPr>
            <w:tcW w:w="728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proofErr w:type="spellStart"/>
            <w:r w:rsidRPr="00221E9F">
              <w:rPr>
                <w:rFonts w:ascii="Times New Roman" w:hAnsi="Times New Roman"/>
                <w:b/>
              </w:rPr>
              <w:t>Ед</w:t>
            </w:r>
            <w:proofErr w:type="spellEnd"/>
            <w:r w:rsidRPr="00221E9F">
              <w:rPr>
                <w:rFonts w:ascii="Times New Roman" w:hAnsi="Times New Roman"/>
                <w:b/>
              </w:rPr>
              <w:t>-изм.</w:t>
            </w:r>
          </w:p>
        </w:tc>
        <w:tc>
          <w:tcPr>
            <w:tcW w:w="892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Кол-во</w:t>
            </w:r>
          </w:p>
        </w:tc>
        <w:tc>
          <w:tcPr>
            <w:tcW w:w="1060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Цена без НДС</w:t>
            </w:r>
          </w:p>
        </w:tc>
        <w:tc>
          <w:tcPr>
            <w:tcW w:w="1127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Сумма без НДС</w:t>
            </w:r>
          </w:p>
        </w:tc>
        <w:tc>
          <w:tcPr>
            <w:tcW w:w="1154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Цена без НДС ОКЗП</w:t>
            </w:r>
          </w:p>
        </w:tc>
        <w:tc>
          <w:tcPr>
            <w:tcW w:w="1525" w:type="dxa"/>
          </w:tcPr>
          <w:p w:rsidR="00BB51DE" w:rsidRPr="00221E9F" w:rsidRDefault="00BB51DE" w:rsidP="00F90302">
            <w:pPr>
              <w:rPr>
                <w:rFonts w:ascii="Times New Roman" w:hAnsi="Times New Roman"/>
                <w:b/>
              </w:rPr>
            </w:pPr>
            <w:r w:rsidRPr="00221E9F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BB51DE" w:rsidRPr="00221E9F" w:rsidTr="00F90302">
        <w:tc>
          <w:tcPr>
            <w:tcW w:w="534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1</w:t>
            </w:r>
          </w:p>
        </w:tc>
        <w:tc>
          <w:tcPr>
            <w:tcW w:w="2551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2</w:t>
            </w:r>
          </w:p>
        </w:tc>
        <w:tc>
          <w:tcPr>
            <w:tcW w:w="728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3</w:t>
            </w:r>
          </w:p>
        </w:tc>
        <w:tc>
          <w:tcPr>
            <w:tcW w:w="892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4</w:t>
            </w:r>
          </w:p>
        </w:tc>
        <w:tc>
          <w:tcPr>
            <w:tcW w:w="1060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5</w:t>
            </w:r>
          </w:p>
        </w:tc>
        <w:tc>
          <w:tcPr>
            <w:tcW w:w="1127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6</w:t>
            </w:r>
          </w:p>
        </w:tc>
        <w:tc>
          <w:tcPr>
            <w:tcW w:w="1154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7</w:t>
            </w:r>
          </w:p>
        </w:tc>
        <w:tc>
          <w:tcPr>
            <w:tcW w:w="1525" w:type="dxa"/>
            <w:vAlign w:val="center"/>
          </w:tcPr>
          <w:p w:rsidR="00BB51DE" w:rsidRPr="00221E9F" w:rsidRDefault="00BB51DE" w:rsidP="00F9030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221E9F">
              <w:rPr>
                <w:rFonts w:ascii="Times New Roman" w:hAnsi="Times New Roman"/>
                <w:b/>
                <w:i/>
              </w:rPr>
              <w:t>8</w:t>
            </w:r>
          </w:p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2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3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4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5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6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7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8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9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10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11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12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13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14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  <w:tr w:rsidR="00BB51DE" w:rsidRPr="00221E9F" w:rsidTr="00F90302">
        <w:tc>
          <w:tcPr>
            <w:tcW w:w="534" w:type="dxa"/>
          </w:tcPr>
          <w:p w:rsidR="00BB51DE" w:rsidRPr="00221E9F" w:rsidRDefault="00BB51DE" w:rsidP="00F90302">
            <w:r w:rsidRPr="00221E9F">
              <w:t>15</w:t>
            </w:r>
          </w:p>
        </w:tc>
        <w:tc>
          <w:tcPr>
            <w:tcW w:w="2551" w:type="dxa"/>
          </w:tcPr>
          <w:p w:rsidR="00BB51DE" w:rsidRPr="00221E9F" w:rsidRDefault="00BB51DE" w:rsidP="00F90302"/>
        </w:tc>
        <w:tc>
          <w:tcPr>
            <w:tcW w:w="728" w:type="dxa"/>
          </w:tcPr>
          <w:p w:rsidR="00BB51DE" w:rsidRPr="00221E9F" w:rsidRDefault="00BB51DE" w:rsidP="00F90302"/>
        </w:tc>
        <w:tc>
          <w:tcPr>
            <w:tcW w:w="892" w:type="dxa"/>
          </w:tcPr>
          <w:p w:rsidR="00BB51DE" w:rsidRPr="00221E9F" w:rsidRDefault="00BB51DE" w:rsidP="00F90302"/>
        </w:tc>
        <w:tc>
          <w:tcPr>
            <w:tcW w:w="1060" w:type="dxa"/>
          </w:tcPr>
          <w:p w:rsidR="00BB51DE" w:rsidRPr="00221E9F" w:rsidRDefault="00BB51DE" w:rsidP="00F90302"/>
        </w:tc>
        <w:tc>
          <w:tcPr>
            <w:tcW w:w="1127" w:type="dxa"/>
          </w:tcPr>
          <w:p w:rsidR="00BB51DE" w:rsidRPr="00221E9F" w:rsidRDefault="00BB51DE" w:rsidP="00F90302"/>
        </w:tc>
        <w:tc>
          <w:tcPr>
            <w:tcW w:w="1154" w:type="dxa"/>
          </w:tcPr>
          <w:p w:rsidR="00BB51DE" w:rsidRPr="00221E9F" w:rsidRDefault="00BB51DE" w:rsidP="00F90302"/>
        </w:tc>
        <w:tc>
          <w:tcPr>
            <w:tcW w:w="1525" w:type="dxa"/>
          </w:tcPr>
          <w:p w:rsidR="00BB51DE" w:rsidRPr="00221E9F" w:rsidRDefault="00BB51DE" w:rsidP="00F90302"/>
        </w:tc>
      </w:tr>
    </w:tbl>
    <w:p w:rsidR="00BB51DE" w:rsidRPr="00221E9F" w:rsidRDefault="00BB51DE" w:rsidP="00BB51DE">
      <w:r w:rsidRPr="00221E9F">
        <w:t xml:space="preserve"> </w:t>
      </w:r>
    </w:p>
    <w:p w:rsidR="00BB51DE" w:rsidRPr="00221E9F" w:rsidRDefault="00BB51DE" w:rsidP="00BB51DE">
      <w:r w:rsidRPr="00221E9F">
        <w:t>Примечание: столбец 7 претендентом не заполняется.</w:t>
      </w:r>
    </w:p>
    <w:p w:rsidR="00BB51DE" w:rsidRPr="00221E9F" w:rsidRDefault="00BB51DE" w:rsidP="00BB51DE"/>
    <w:p w:rsidR="00BB51DE" w:rsidRPr="00221E9F" w:rsidRDefault="00BB51DE" w:rsidP="00BB51DE"/>
    <w:p w:rsidR="00BB51DE" w:rsidRPr="00221E9F" w:rsidRDefault="00BB51DE" w:rsidP="00BB51DE">
      <w:proofErr w:type="gramStart"/>
      <w:r w:rsidRPr="00221E9F">
        <w:t>Контактный</w:t>
      </w:r>
      <w:proofErr w:type="gramEnd"/>
      <w:r w:rsidRPr="00221E9F">
        <w:t xml:space="preserve"> тел. контрагента</w:t>
      </w:r>
    </w:p>
    <w:p w:rsidR="00BB51DE" w:rsidRDefault="00BB51DE" w:rsidP="00BB51DE"/>
    <w:p w:rsidR="00BB51DE" w:rsidRPr="00BB51DE" w:rsidRDefault="00BB51DE" w:rsidP="00D747DF">
      <w:pPr>
        <w:suppressAutoHyphens/>
        <w:rPr>
          <w:b/>
        </w:rPr>
      </w:pPr>
    </w:p>
    <w:sectPr w:rsidR="00BB51DE" w:rsidRPr="00BB51DE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73490D"/>
    <w:multiLevelType w:val="hybridMultilevel"/>
    <w:tmpl w:val="D6E48C34"/>
    <w:lvl w:ilvl="0" w:tplc="EE4C7A00">
      <w:start w:val="2015"/>
      <w:numFmt w:val="decimal"/>
      <w:lvlText w:val="%1"/>
      <w:lvlJc w:val="left"/>
      <w:pPr>
        <w:ind w:left="1189" w:hanging="4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CA7D0C"/>
    <w:multiLevelType w:val="hybridMultilevel"/>
    <w:tmpl w:val="04661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C5771D"/>
    <w:multiLevelType w:val="hybridMultilevel"/>
    <w:tmpl w:val="BD12F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18D731E"/>
    <w:multiLevelType w:val="multilevel"/>
    <w:tmpl w:val="4120FA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4A30077"/>
    <w:multiLevelType w:val="hybridMultilevel"/>
    <w:tmpl w:val="E3D62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D5783F"/>
    <w:multiLevelType w:val="hybridMultilevel"/>
    <w:tmpl w:val="D2F2141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66162AEE"/>
    <w:multiLevelType w:val="hybridMultilevel"/>
    <w:tmpl w:val="505E7BE4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7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DB76528"/>
    <w:multiLevelType w:val="hybridMultilevel"/>
    <w:tmpl w:val="6A62C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17"/>
  </w:num>
  <w:num w:numId="5">
    <w:abstractNumId w:val="1"/>
  </w:num>
  <w:num w:numId="6">
    <w:abstractNumId w:val="10"/>
  </w:num>
  <w:num w:numId="7">
    <w:abstractNumId w:val="0"/>
  </w:num>
  <w:num w:numId="8">
    <w:abstractNumId w:val="7"/>
  </w:num>
  <w:num w:numId="9">
    <w:abstractNumId w:val="6"/>
  </w:num>
  <w:num w:numId="10">
    <w:abstractNumId w:val="15"/>
  </w:num>
  <w:num w:numId="11">
    <w:abstractNumId w:val="19"/>
  </w:num>
  <w:num w:numId="12">
    <w:abstractNumId w:val="5"/>
  </w:num>
  <w:num w:numId="13">
    <w:abstractNumId w:val="16"/>
  </w:num>
  <w:num w:numId="14">
    <w:abstractNumId w:val="14"/>
  </w:num>
  <w:num w:numId="15">
    <w:abstractNumId w:val="3"/>
  </w:num>
  <w:num w:numId="16">
    <w:abstractNumId w:val="9"/>
  </w:num>
  <w:num w:numId="17">
    <w:abstractNumId w:val="11"/>
  </w:num>
  <w:num w:numId="18">
    <w:abstractNumId w:val="2"/>
  </w:num>
  <w:num w:numId="19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D03FA"/>
    <w:rsid w:val="00105BBB"/>
    <w:rsid w:val="001267DF"/>
    <w:rsid w:val="001425C1"/>
    <w:rsid w:val="0014456C"/>
    <w:rsid w:val="00152D25"/>
    <w:rsid w:val="001625BF"/>
    <w:rsid w:val="00164BFC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E51D9"/>
    <w:rsid w:val="00203AE2"/>
    <w:rsid w:val="0021200A"/>
    <w:rsid w:val="002260A7"/>
    <w:rsid w:val="002343BC"/>
    <w:rsid w:val="00240D1A"/>
    <w:rsid w:val="002412C9"/>
    <w:rsid w:val="002668AC"/>
    <w:rsid w:val="0028763C"/>
    <w:rsid w:val="002906E1"/>
    <w:rsid w:val="00292E7D"/>
    <w:rsid w:val="0029548E"/>
    <w:rsid w:val="002B57E3"/>
    <w:rsid w:val="002C0EB1"/>
    <w:rsid w:val="002C4218"/>
    <w:rsid w:val="002C6B37"/>
    <w:rsid w:val="002C7DAD"/>
    <w:rsid w:val="002F21F9"/>
    <w:rsid w:val="0030279C"/>
    <w:rsid w:val="00314BB2"/>
    <w:rsid w:val="00325FD6"/>
    <w:rsid w:val="00327DB1"/>
    <w:rsid w:val="00334B6D"/>
    <w:rsid w:val="00335D84"/>
    <w:rsid w:val="003815A6"/>
    <w:rsid w:val="003816B5"/>
    <w:rsid w:val="00385F58"/>
    <w:rsid w:val="003A0339"/>
    <w:rsid w:val="003C2F3B"/>
    <w:rsid w:val="003D4163"/>
    <w:rsid w:val="003E555B"/>
    <w:rsid w:val="00415355"/>
    <w:rsid w:val="0042779A"/>
    <w:rsid w:val="00432F17"/>
    <w:rsid w:val="00452515"/>
    <w:rsid w:val="00452D53"/>
    <w:rsid w:val="0049010E"/>
    <w:rsid w:val="004A14E6"/>
    <w:rsid w:val="004A7581"/>
    <w:rsid w:val="004B57B5"/>
    <w:rsid w:val="004E264E"/>
    <w:rsid w:val="005011BF"/>
    <w:rsid w:val="005165B3"/>
    <w:rsid w:val="0052440E"/>
    <w:rsid w:val="00536340"/>
    <w:rsid w:val="00537785"/>
    <w:rsid w:val="00563A81"/>
    <w:rsid w:val="0056778A"/>
    <w:rsid w:val="0057661E"/>
    <w:rsid w:val="00580A9C"/>
    <w:rsid w:val="00593CA4"/>
    <w:rsid w:val="005C635A"/>
    <w:rsid w:val="005C7C03"/>
    <w:rsid w:val="005E5B78"/>
    <w:rsid w:val="006042B0"/>
    <w:rsid w:val="006135A2"/>
    <w:rsid w:val="0063302F"/>
    <w:rsid w:val="00637016"/>
    <w:rsid w:val="0063764B"/>
    <w:rsid w:val="006431F4"/>
    <w:rsid w:val="00683B52"/>
    <w:rsid w:val="006B0B87"/>
    <w:rsid w:val="006B308F"/>
    <w:rsid w:val="006C0D37"/>
    <w:rsid w:val="006F78FA"/>
    <w:rsid w:val="00714FBE"/>
    <w:rsid w:val="00724370"/>
    <w:rsid w:val="00732F70"/>
    <w:rsid w:val="0073649D"/>
    <w:rsid w:val="0075128F"/>
    <w:rsid w:val="00756583"/>
    <w:rsid w:val="007571D5"/>
    <w:rsid w:val="00764F60"/>
    <w:rsid w:val="00767E47"/>
    <w:rsid w:val="007B6B35"/>
    <w:rsid w:val="007D4919"/>
    <w:rsid w:val="007D6949"/>
    <w:rsid w:val="007E1A62"/>
    <w:rsid w:val="007E312B"/>
    <w:rsid w:val="007E4930"/>
    <w:rsid w:val="007E571C"/>
    <w:rsid w:val="007F20F0"/>
    <w:rsid w:val="00802C01"/>
    <w:rsid w:val="00815A34"/>
    <w:rsid w:val="008308D7"/>
    <w:rsid w:val="008377F5"/>
    <w:rsid w:val="0084296B"/>
    <w:rsid w:val="0084327A"/>
    <w:rsid w:val="00880DC6"/>
    <w:rsid w:val="00890B05"/>
    <w:rsid w:val="008937F9"/>
    <w:rsid w:val="00897CF5"/>
    <w:rsid w:val="008B16CF"/>
    <w:rsid w:val="008B3E98"/>
    <w:rsid w:val="008C3877"/>
    <w:rsid w:val="008C5A21"/>
    <w:rsid w:val="008D69A2"/>
    <w:rsid w:val="008E7CB5"/>
    <w:rsid w:val="008F1D6F"/>
    <w:rsid w:val="008F5C36"/>
    <w:rsid w:val="0090078D"/>
    <w:rsid w:val="00902E02"/>
    <w:rsid w:val="00924885"/>
    <w:rsid w:val="00933AF1"/>
    <w:rsid w:val="00942211"/>
    <w:rsid w:val="0094744B"/>
    <w:rsid w:val="00960DB6"/>
    <w:rsid w:val="00967DBD"/>
    <w:rsid w:val="00970B8C"/>
    <w:rsid w:val="00976CF3"/>
    <w:rsid w:val="00985206"/>
    <w:rsid w:val="00992C5C"/>
    <w:rsid w:val="009B35DF"/>
    <w:rsid w:val="009C51DF"/>
    <w:rsid w:val="009C7ED6"/>
    <w:rsid w:val="009D76E5"/>
    <w:rsid w:val="009D779E"/>
    <w:rsid w:val="009E15B9"/>
    <w:rsid w:val="009E1B75"/>
    <w:rsid w:val="00A1066B"/>
    <w:rsid w:val="00A317BE"/>
    <w:rsid w:val="00A31A51"/>
    <w:rsid w:val="00A359AF"/>
    <w:rsid w:val="00A42DEC"/>
    <w:rsid w:val="00A70638"/>
    <w:rsid w:val="00A80CD5"/>
    <w:rsid w:val="00AA5AF8"/>
    <w:rsid w:val="00B00112"/>
    <w:rsid w:val="00B07405"/>
    <w:rsid w:val="00B07852"/>
    <w:rsid w:val="00B07981"/>
    <w:rsid w:val="00B15431"/>
    <w:rsid w:val="00B15BD1"/>
    <w:rsid w:val="00B244D0"/>
    <w:rsid w:val="00B2580B"/>
    <w:rsid w:val="00B31C61"/>
    <w:rsid w:val="00B40ECD"/>
    <w:rsid w:val="00B52BA2"/>
    <w:rsid w:val="00B5394E"/>
    <w:rsid w:val="00B53E16"/>
    <w:rsid w:val="00B55B52"/>
    <w:rsid w:val="00B71A82"/>
    <w:rsid w:val="00BB51DE"/>
    <w:rsid w:val="00BB78A5"/>
    <w:rsid w:val="00BD7AD7"/>
    <w:rsid w:val="00BE12EF"/>
    <w:rsid w:val="00BF0F5B"/>
    <w:rsid w:val="00C13F3F"/>
    <w:rsid w:val="00C147F1"/>
    <w:rsid w:val="00C258D1"/>
    <w:rsid w:val="00C503A2"/>
    <w:rsid w:val="00C67828"/>
    <w:rsid w:val="00C811A0"/>
    <w:rsid w:val="00C8741E"/>
    <w:rsid w:val="00C952C3"/>
    <w:rsid w:val="00CB03A3"/>
    <w:rsid w:val="00CB4D0A"/>
    <w:rsid w:val="00CD05B7"/>
    <w:rsid w:val="00CD5075"/>
    <w:rsid w:val="00CE3BA6"/>
    <w:rsid w:val="00CE4B69"/>
    <w:rsid w:val="00CE67EC"/>
    <w:rsid w:val="00D21794"/>
    <w:rsid w:val="00D26D62"/>
    <w:rsid w:val="00D30184"/>
    <w:rsid w:val="00D401CE"/>
    <w:rsid w:val="00D602EB"/>
    <w:rsid w:val="00D64E2B"/>
    <w:rsid w:val="00D65FC3"/>
    <w:rsid w:val="00D747DF"/>
    <w:rsid w:val="00D85169"/>
    <w:rsid w:val="00DB35A7"/>
    <w:rsid w:val="00DE3531"/>
    <w:rsid w:val="00DE428A"/>
    <w:rsid w:val="00E01D52"/>
    <w:rsid w:val="00E026AB"/>
    <w:rsid w:val="00E063E6"/>
    <w:rsid w:val="00E074CA"/>
    <w:rsid w:val="00E34D1E"/>
    <w:rsid w:val="00E52AB9"/>
    <w:rsid w:val="00E64662"/>
    <w:rsid w:val="00E745D9"/>
    <w:rsid w:val="00E77152"/>
    <w:rsid w:val="00E7720D"/>
    <w:rsid w:val="00E8044B"/>
    <w:rsid w:val="00E81725"/>
    <w:rsid w:val="00E85620"/>
    <w:rsid w:val="00E965EE"/>
    <w:rsid w:val="00EA5351"/>
    <w:rsid w:val="00ED1DAB"/>
    <w:rsid w:val="00ED3793"/>
    <w:rsid w:val="00ED7A97"/>
    <w:rsid w:val="00EE4B31"/>
    <w:rsid w:val="00EE683E"/>
    <w:rsid w:val="00EE6FD5"/>
    <w:rsid w:val="00F028B6"/>
    <w:rsid w:val="00F21BCA"/>
    <w:rsid w:val="00F40A5B"/>
    <w:rsid w:val="00F82D65"/>
    <w:rsid w:val="00F90302"/>
    <w:rsid w:val="00F94F19"/>
    <w:rsid w:val="00F95725"/>
    <w:rsid w:val="00FA5068"/>
    <w:rsid w:val="00FA522E"/>
    <w:rsid w:val="00FB3735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5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f1">
    <w:name w:val="Placeholder Text"/>
    <w:basedOn w:val="a1"/>
    <w:uiPriority w:val="99"/>
    <w:semiHidden/>
    <w:rsid w:val="008C5A21"/>
    <w:rPr>
      <w:color w:val="808080"/>
    </w:rPr>
  </w:style>
  <w:style w:type="paragraph" w:customStyle="1" w:styleId="1">
    <w:name w:val="Текст1"/>
    <w:basedOn w:val="a0"/>
    <w:rsid w:val="007E4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itemtext1">
    <w:name w:val="itemtext1"/>
    <w:basedOn w:val="a1"/>
    <w:rsid w:val="007E4930"/>
    <w:rPr>
      <w:rFonts w:ascii="Segoe UI" w:hAnsi="Segoe UI" w:cs="Segoe UI" w:hint="default"/>
      <w:color w:val="00000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5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2">
    <w:name w:val="Сетка таблицы2"/>
    <w:basedOn w:val="a2"/>
    <w:next w:val="ab"/>
    <w:uiPriority w:val="59"/>
    <w:rsid w:val="00BB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334B6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rFonts w:ascii="Times New Roman" w:hAnsi="Times New Roman"/>
      <w:color w:val="000000"/>
      <w:spacing w:val="-11"/>
      <w:sz w:val="24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BB5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99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80">
    <w:name w:val="Заголовок 8 Знак"/>
    <w:basedOn w:val="a1"/>
    <w:link w:val="8"/>
    <w:rsid w:val="00334B6D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paragraph" w:customStyle="1" w:styleId="21">
    <w:name w:val="Основной текст 21"/>
    <w:basedOn w:val="a0"/>
    <w:rsid w:val="00970B8C"/>
    <w:pPr>
      <w:ind w:firstLine="709"/>
      <w:jc w:val="both"/>
    </w:pPr>
    <w:rPr>
      <w:rFonts w:ascii="Times New Roman" w:hAnsi="Times New Roman"/>
      <w:b/>
      <w:sz w:val="26"/>
      <w:szCs w:val="20"/>
    </w:rPr>
  </w:style>
  <w:style w:type="character" w:customStyle="1" w:styleId="ad">
    <w:name w:val="Абзац списка Знак"/>
    <w:link w:val="ac"/>
    <w:uiPriority w:val="99"/>
    <w:locked/>
    <w:rsid w:val="00970B8C"/>
    <w:rPr>
      <w:rFonts w:ascii="Arial" w:eastAsia="Times New Roman" w:hAnsi="Arial" w:cs="Times New Roman"/>
      <w:szCs w:val="24"/>
      <w:lang w:eastAsia="ru-RU"/>
    </w:rPr>
  </w:style>
  <w:style w:type="character" w:customStyle="1" w:styleId="FontStyle57">
    <w:name w:val="Font Style57"/>
    <w:basedOn w:val="a1"/>
    <w:rsid w:val="00E7720D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0"/>
    <w:rsid w:val="00E7720D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210">
    <w:name w:val="Основной текст с отступом 21"/>
    <w:basedOn w:val="a0"/>
    <w:rsid w:val="003A0339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FontStyle62">
    <w:name w:val="Font Style62"/>
    <w:basedOn w:val="a1"/>
    <w:rsid w:val="003A0339"/>
    <w:rPr>
      <w:rFonts w:ascii="Times New Roman" w:hAnsi="Times New Roman" w:cs="Times New Roman"/>
      <w:i/>
      <w:iCs/>
      <w:sz w:val="16"/>
      <w:szCs w:val="16"/>
    </w:rPr>
  </w:style>
  <w:style w:type="paragraph" w:customStyle="1" w:styleId="Style12">
    <w:name w:val="Style12"/>
    <w:basedOn w:val="a0"/>
    <w:rsid w:val="003A0339"/>
    <w:pPr>
      <w:widowControl w:val="0"/>
      <w:autoSpaceDE w:val="0"/>
      <w:autoSpaceDN w:val="0"/>
      <w:adjustRightInd w:val="0"/>
    </w:pPr>
    <w:rPr>
      <w:rFonts w:ascii="Times New Roman" w:hAnsi="Times New Roman"/>
      <w:sz w:val="24"/>
    </w:rPr>
  </w:style>
  <w:style w:type="paragraph" w:customStyle="1" w:styleId="Style35">
    <w:name w:val="Style35"/>
    <w:basedOn w:val="a0"/>
    <w:rsid w:val="003A0339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Times New Roman" w:hAnsi="Times New Roman"/>
      <w:sz w:val="24"/>
    </w:rPr>
  </w:style>
  <w:style w:type="paragraph" w:customStyle="1" w:styleId="Style36">
    <w:name w:val="Style36"/>
    <w:basedOn w:val="a0"/>
    <w:rsid w:val="003A0339"/>
    <w:pPr>
      <w:widowControl w:val="0"/>
      <w:autoSpaceDE w:val="0"/>
      <w:autoSpaceDN w:val="0"/>
      <w:adjustRightInd w:val="0"/>
      <w:spacing w:line="216" w:lineRule="exact"/>
    </w:pPr>
    <w:rPr>
      <w:rFonts w:ascii="Times New Roman" w:hAnsi="Times New Roman"/>
      <w:sz w:val="24"/>
    </w:rPr>
  </w:style>
  <w:style w:type="character" w:customStyle="1" w:styleId="FontStyle63">
    <w:name w:val="Font Style63"/>
    <w:basedOn w:val="a1"/>
    <w:rsid w:val="003A0339"/>
    <w:rPr>
      <w:rFonts w:ascii="Times New Roman" w:hAnsi="Times New Roman" w:cs="Times New Roman"/>
      <w:sz w:val="16"/>
      <w:szCs w:val="16"/>
    </w:rPr>
  </w:style>
  <w:style w:type="character" w:customStyle="1" w:styleId="FontStyle64">
    <w:name w:val="Font Style64"/>
    <w:basedOn w:val="a1"/>
    <w:rsid w:val="003A0339"/>
    <w:rPr>
      <w:rFonts w:ascii="Times New Roman" w:hAnsi="Times New Roman" w:cs="Times New Roman"/>
      <w:b/>
      <w:bCs/>
      <w:sz w:val="16"/>
      <w:szCs w:val="16"/>
    </w:rPr>
  </w:style>
  <w:style w:type="paragraph" w:customStyle="1" w:styleId="ConsPlusNormal">
    <w:name w:val="ConsPlusNormal"/>
    <w:rsid w:val="001E51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character" w:styleId="af1">
    <w:name w:val="Placeholder Text"/>
    <w:basedOn w:val="a1"/>
    <w:uiPriority w:val="99"/>
    <w:semiHidden/>
    <w:rsid w:val="008C5A21"/>
    <w:rPr>
      <w:color w:val="808080"/>
    </w:rPr>
  </w:style>
  <w:style w:type="paragraph" w:customStyle="1" w:styleId="1">
    <w:name w:val="Текст1"/>
    <w:basedOn w:val="a0"/>
    <w:rsid w:val="007E493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itemtext1">
    <w:name w:val="itemtext1"/>
    <w:basedOn w:val="a1"/>
    <w:rsid w:val="007E4930"/>
    <w:rPr>
      <w:rFonts w:ascii="Segoe UI" w:hAnsi="Segoe UI" w:cs="Segoe UI" w:hint="default"/>
      <w:color w:val="00000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BB5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table" w:customStyle="1" w:styleId="2">
    <w:name w:val="Сетка таблицы2"/>
    <w:basedOn w:val="a2"/>
    <w:next w:val="ab"/>
    <w:uiPriority w:val="59"/>
    <w:rsid w:val="00BB51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der@mng.slavneft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sloAS@mng.slavneft.ru" TargetMode="Externa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4845DE22D500105F41383D7A3FA13387E55097F7B19ECE47FE2B2A21EmEH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hotline@slavneft.ru.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B1C85-421F-499B-A81E-86C05B3D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29</Pages>
  <Words>9049</Words>
  <Characters>51582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Ринат Рамильевич Каримов</dc:creator>
  <cp:lastModifiedBy>Светлана Владимировна Морозова</cp:lastModifiedBy>
  <cp:revision>9</cp:revision>
  <cp:lastPrinted>2015-01-28T04:43:00Z</cp:lastPrinted>
  <dcterms:created xsi:type="dcterms:W3CDTF">2015-07-08T09:12:00Z</dcterms:created>
  <dcterms:modified xsi:type="dcterms:W3CDTF">2015-08-18T05:58:00Z</dcterms:modified>
</cp:coreProperties>
</file>