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770D7C">
            <w:pPr>
              <w:spacing w:before="0"/>
              <w:jc w:val="right"/>
              <w:rPr>
                <w:rFonts w:ascii="Times New Roman" w:hAnsi="Times New Roman"/>
                <w:sz w:val="24"/>
              </w:rPr>
            </w:pPr>
            <w:r w:rsidRPr="000127F9">
              <w:rPr>
                <w:rFonts w:ascii="Times New Roman" w:hAnsi="Times New Roman"/>
                <w:sz w:val="24"/>
              </w:rPr>
              <w:t>Протокол  № ___</w:t>
            </w:r>
            <w:r w:rsidR="00770D7C">
              <w:rPr>
                <w:rFonts w:ascii="Times New Roman" w:hAnsi="Times New Roman"/>
                <w:sz w:val="24"/>
              </w:rPr>
              <w:t>574</w:t>
            </w:r>
            <w:r w:rsidRPr="000127F9">
              <w:rPr>
                <w:rFonts w:ascii="Times New Roman" w:hAnsi="Times New Roman"/>
                <w:sz w:val="24"/>
              </w:rPr>
              <w:t>________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770D7C">
            <w:pPr>
              <w:spacing w:before="0"/>
              <w:jc w:val="right"/>
              <w:rPr>
                <w:rFonts w:ascii="Times New Roman" w:hAnsi="Times New Roman"/>
                <w:sz w:val="24"/>
              </w:rPr>
            </w:pPr>
            <w:r w:rsidRPr="000127F9">
              <w:rPr>
                <w:rFonts w:ascii="Times New Roman" w:hAnsi="Times New Roman"/>
                <w:sz w:val="24"/>
              </w:rPr>
              <w:t>«__</w:t>
            </w:r>
            <w:r w:rsidR="00770D7C">
              <w:rPr>
                <w:rFonts w:ascii="Times New Roman" w:hAnsi="Times New Roman"/>
                <w:sz w:val="24"/>
              </w:rPr>
              <w:t>18</w:t>
            </w:r>
            <w:r w:rsidRPr="000127F9">
              <w:rPr>
                <w:rFonts w:ascii="Times New Roman" w:hAnsi="Times New Roman"/>
                <w:sz w:val="24"/>
              </w:rPr>
              <w:t>» ____</w:t>
            </w:r>
            <w:r w:rsidR="00770D7C">
              <w:rPr>
                <w:rFonts w:ascii="Times New Roman" w:hAnsi="Times New Roman"/>
                <w:sz w:val="24"/>
              </w:rPr>
              <w:t>11</w:t>
            </w:r>
            <w:r w:rsidRPr="000127F9">
              <w:rPr>
                <w:rFonts w:ascii="Times New Roman" w:hAnsi="Times New Roman"/>
                <w:sz w:val="24"/>
              </w:rPr>
              <w:t>______  _</w:t>
            </w:r>
            <w:r w:rsidR="00770D7C">
              <w:rPr>
                <w:rFonts w:ascii="Times New Roman" w:hAnsi="Times New Roman"/>
                <w:sz w:val="24"/>
              </w:rPr>
              <w:t>2015</w:t>
            </w:r>
            <w:r w:rsidRPr="000127F9">
              <w:rPr>
                <w:rFonts w:ascii="Times New Roman" w:hAnsi="Times New Roman"/>
                <w:sz w:val="24"/>
              </w:rPr>
              <w:t xml:space="preserve">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146236">
        <w:rPr>
          <w:rFonts w:ascii="Times New Roman" w:hAnsi="Times New Roman"/>
          <w:b/>
          <w:color w:val="2000E2"/>
          <w:sz w:val="24"/>
        </w:rPr>
        <w:t>808/ТК/2015</w:t>
      </w:r>
      <w:r w:rsidR="00341539" w:rsidRPr="00710444">
        <w:rPr>
          <w:rFonts w:ascii="Times New Roman" w:hAnsi="Times New Roman"/>
          <w:b/>
          <w:color w:val="2000E2"/>
          <w:sz w:val="24"/>
        </w:rPr>
        <w:t xml:space="preserve">г. от «   </w:t>
      </w:r>
      <w:r w:rsidR="00770D7C">
        <w:rPr>
          <w:rFonts w:ascii="Times New Roman" w:hAnsi="Times New Roman"/>
          <w:b/>
          <w:color w:val="2000E2"/>
          <w:sz w:val="24"/>
        </w:rPr>
        <w:t>18</w:t>
      </w:r>
      <w:r w:rsidR="00341539" w:rsidRPr="00710444">
        <w:rPr>
          <w:rFonts w:ascii="Times New Roman" w:hAnsi="Times New Roman"/>
          <w:b/>
          <w:color w:val="2000E2"/>
          <w:sz w:val="24"/>
        </w:rPr>
        <w:t xml:space="preserve"> » _____</w:t>
      </w:r>
      <w:r w:rsidR="00770D7C">
        <w:rPr>
          <w:rFonts w:ascii="Times New Roman" w:hAnsi="Times New Roman"/>
          <w:b/>
          <w:color w:val="2000E2"/>
          <w:sz w:val="24"/>
        </w:rPr>
        <w:t>11</w:t>
      </w:r>
      <w:r w:rsidR="00341539" w:rsidRPr="00710444">
        <w:rPr>
          <w:rFonts w:ascii="Times New Roman" w:hAnsi="Times New Roman"/>
          <w:b/>
          <w:color w:val="2000E2"/>
          <w:sz w:val="24"/>
        </w:rPr>
        <w:t>____</w:t>
      </w:r>
      <w:r w:rsidR="00F02084" w:rsidRPr="00710444">
        <w:rPr>
          <w:rFonts w:ascii="Times New Roman" w:hAnsi="Times New Roman"/>
          <w:b/>
          <w:color w:val="2000E2"/>
          <w:sz w:val="24"/>
        </w:rPr>
        <w:t>2015</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3F6DE4">
        <w:rPr>
          <w:rFonts w:ascii="Times New Roman" w:hAnsi="Times New Roman"/>
          <w:b/>
          <w:sz w:val="24"/>
        </w:rPr>
        <w:t>1306</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3F6DE4">
        <w:rPr>
          <w:rFonts w:ascii="Times New Roman" w:hAnsi="Times New Roman"/>
          <w:b/>
          <w:bCs/>
          <w:sz w:val="24"/>
          <w:u w:val="single"/>
        </w:rPr>
        <w:t>Обустройство кустов скважин после бурения, реконструкция кустов скважин</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w:t>
      </w:r>
      <w:r w:rsidRPr="00B54E0C">
        <w:rPr>
          <w:rFonts w:ascii="Times New Roman" w:hAnsi="Times New Roman" w:cs="Times New Roman"/>
          <w:sz w:val="24"/>
          <w:szCs w:val="24"/>
        </w:rPr>
        <w:lastRenderedPageBreak/>
        <w:t>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146236">
        <w:rPr>
          <w:rFonts w:ascii="Times New Roman" w:hAnsi="Times New Roman"/>
          <w:b/>
          <w:color w:val="2000E2"/>
          <w:sz w:val="24"/>
        </w:rPr>
        <w:t>808/ТК/2015</w:t>
      </w:r>
      <w:r w:rsidRPr="00710444">
        <w:rPr>
          <w:rFonts w:ascii="Times New Roman" w:hAnsi="Times New Roman"/>
          <w:b/>
          <w:color w:val="2000E2"/>
          <w:sz w:val="24"/>
        </w:rPr>
        <w:t xml:space="preserve">г. от «   </w:t>
      </w:r>
      <w:r w:rsidR="00770D7C">
        <w:rPr>
          <w:rFonts w:ascii="Times New Roman" w:hAnsi="Times New Roman"/>
          <w:b/>
          <w:color w:val="2000E2"/>
          <w:sz w:val="24"/>
        </w:rPr>
        <w:t>18</w:t>
      </w:r>
      <w:r w:rsidRPr="00710444">
        <w:rPr>
          <w:rFonts w:ascii="Times New Roman" w:hAnsi="Times New Roman"/>
          <w:b/>
          <w:color w:val="2000E2"/>
          <w:sz w:val="24"/>
        </w:rPr>
        <w:t xml:space="preserve"> » ___</w:t>
      </w:r>
      <w:r w:rsidR="00770D7C">
        <w:rPr>
          <w:rFonts w:ascii="Times New Roman" w:hAnsi="Times New Roman"/>
          <w:b/>
          <w:color w:val="2000E2"/>
          <w:sz w:val="24"/>
        </w:rPr>
        <w:t>11</w:t>
      </w:r>
      <w:r w:rsidRPr="00710444">
        <w:rPr>
          <w:rFonts w:ascii="Times New Roman" w:hAnsi="Times New Roman"/>
          <w:b/>
          <w:color w:val="2000E2"/>
          <w:sz w:val="24"/>
        </w:rPr>
        <w:t>________2015г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w:t>
      </w:r>
      <w:r w:rsidRPr="00B54E0C">
        <w:rPr>
          <w:rFonts w:ascii="Times New Roman" w:hAnsi="Times New Roman"/>
          <w:kern w:val="28"/>
          <w:sz w:val="24"/>
        </w:rPr>
        <w:lastRenderedPageBreak/>
        <w:t>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w:t>
      </w:r>
      <w:r w:rsidR="00770D7C">
        <w:rPr>
          <w:rFonts w:ascii="Times New Roman" w:hAnsi="Times New Roman"/>
          <w:sz w:val="24"/>
        </w:rPr>
        <w:t>18</w:t>
      </w:r>
      <w:r w:rsidRPr="00B54E0C">
        <w:rPr>
          <w:rFonts w:ascii="Times New Roman" w:hAnsi="Times New Roman"/>
          <w:sz w:val="24"/>
        </w:rPr>
        <w:t xml:space="preserve"> » </w:t>
      </w:r>
      <w:r w:rsidRPr="00B54E0C">
        <w:rPr>
          <w:rFonts w:ascii="Times New Roman" w:hAnsi="Times New Roman"/>
          <w:sz w:val="24"/>
          <w:u w:val="single"/>
        </w:rPr>
        <w:t xml:space="preserve">             </w:t>
      </w:r>
      <w:r w:rsidR="00770D7C">
        <w:rPr>
          <w:rFonts w:ascii="Times New Roman" w:hAnsi="Times New Roman"/>
          <w:sz w:val="24"/>
          <w:u w:val="single"/>
        </w:rPr>
        <w:t>11</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770D7C">
        <w:rPr>
          <w:rFonts w:ascii="Times New Roman" w:hAnsi="Times New Roman"/>
          <w:sz w:val="24"/>
        </w:rPr>
        <w:t>01</w:t>
      </w:r>
      <w:r w:rsidRPr="00B54E0C">
        <w:rPr>
          <w:rFonts w:ascii="Times New Roman" w:hAnsi="Times New Roman"/>
          <w:sz w:val="24"/>
        </w:rPr>
        <w:t xml:space="preserve"> » </w:t>
      </w:r>
      <w:r w:rsidRPr="00B54E0C">
        <w:rPr>
          <w:rFonts w:ascii="Times New Roman" w:hAnsi="Times New Roman"/>
          <w:sz w:val="24"/>
          <w:u w:val="single"/>
        </w:rPr>
        <w:t xml:space="preserve">        </w:t>
      </w:r>
      <w:r w:rsidR="00770D7C">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Pr="00B54E0C"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7F5BDB" w:rsidRPr="00B54E0C" w:rsidRDefault="003F6DE4" w:rsidP="00B54E0C">
      <w:pPr>
        <w:spacing w:before="0"/>
        <w:jc w:val="both"/>
        <w:rPr>
          <w:rFonts w:ascii="Times New Roman" w:hAnsi="Times New Roman"/>
          <w:sz w:val="24"/>
        </w:rPr>
      </w:pPr>
      <w:r>
        <w:rPr>
          <w:rFonts w:ascii="Times New Roman" w:hAnsi="Times New Roman"/>
          <w:sz w:val="24"/>
        </w:rPr>
        <w:t>Главный</w:t>
      </w:r>
      <w:r w:rsidR="007F5BDB" w:rsidRPr="00B54E0C">
        <w:rPr>
          <w:rFonts w:ascii="Times New Roman" w:hAnsi="Times New Roman"/>
          <w:sz w:val="24"/>
        </w:rPr>
        <w:t xml:space="preserve"> специалист ОЗУКС</w:t>
      </w:r>
    </w:p>
    <w:p w:rsidR="007F5BDB" w:rsidRPr="00B54E0C" w:rsidRDefault="003F6DE4" w:rsidP="00B54E0C">
      <w:pPr>
        <w:spacing w:before="0"/>
        <w:jc w:val="both"/>
        <w:rPr>
          <w:rFonts w:ascii="Times New Roman" w:hAnsi="Times New Roman"/>
          <w:sz w:val="24"/>
        </w:rPr>
      </w:pPr>
      <w:r>
        <w:rPr>
          <w:rFonts w:ascii="Times New Roman" w:hAnsi="Times New Roman"/>
          <w:sz w:val="24"/>
        </w:rPr>
        <w:t>Макаринский Евгений Юрьевич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тел. (34643) 4</w:t>
      </w:r>
      <w:r w:rsidR="003F6DE4">
        <w:rPr>
          <w:rFonts w:ascii="Times New Roman" w:hAnsi="Times New Roman"/>
          <w:sz w:val="24"/>
        </w:rPr>
        <w:t>7-512</w:t>
      </w:r>
      <w:r w:rsidRPr="00B54E0C">
        <w:rPr>
          <w:rFonts w:ascii="Times New Roman" w:hAnsi="Times New Roman"/>
          <w:sz w:val="24"/>
        </w:rPr>
        <w:t xml:space="preserve">, </w:t>
      </w:r>
      <w:proofErr w:type="spellStart"/>
      <w:r w:rsidR="003F6DE4">
        <w:rPr>
          <w:rFonts w:ascii="Times New Roman" w:hAnsi="Times New Roman"/>
          <w:color w:val="0000FF"/>
          <w:sz w:val="24"/>
          <w:u w:val="single"/>
          <w:lang w:val="en-US"/>
        </w:rPr>
        <w:t>MakarinskiiEU</w:t>
      </w:r>
      <w:proofErr w:type="spellEnd"/>
      <w:r w:rsidRPr="00B54E0C">
        <w:rPr>
          <w:rFonts w:ascii="Times New Roman" w:hAnsi="Times New Roman"/>
          <w:color w:val="0000FF"/>
          <w:sz w:val="24"/>
          <w:u w:val="single"/>
        </w:rPr>
        <w:t>@mng.slavneft.ru;</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2"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несет какой бы то 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lastRenderedPageBreak/>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3"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5"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2E0F65" w:rsidRDefault="002E0F65"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1A25F6" w:rsidRDefault="001A25F6" w:rsidP="000127F9">
      <w:pPr>
        <w:spacing w:before="0"/>
        <w:jc w:val="right"/>
        <w:rPr>
          <w:rFonts w:ascii="Times New Roman" w:hAnsi="Times New Roman"/>
          <w:b/>
          <w:sz w:val="24"/>
        </w:rPr>
      </w:pPr>
    </w:p>
    <w:p w:rsidR="00770D7C" w:rsidRDefault="00770D7C" w:rsidP="000127F9">
      <w:pPr>
        <w:spacing w:before="0"/>
        <w:jc w:val="right"/>
        <w:rPr>
          <w:rFonts w:ascii="Times New Roman" w:hAnsi="Times New Roman"/>
          <w:b/>
          <w:sz w:val="24"/>
        </w:rPr>
      </w:pPr>
    </w:p>
    <w:p w:rsidR="00770D7C" w:rsidRDefault="00770D7C" w:rsidP="000127F9">
      <w:pPr>
        <w:spacing w:before="0"/>
        <w:jc w:val="right"/>
        <w:rPr>
          <w:rFonts w:ascii="Times New Roman" w:hAnsi="Times New Roman"/>
          <w:b/>
          <w:sz w:val="24"/>
        </w:rPr>
      </w:pPr>
    </w:p>
    <w:p w:rsidR="00770D7C" w:rsidRDefault="00770D7C" w:rsidP="000127F9">
      <w:pPr>
        <w:spacing w:before="0"/>
        <w:jc w:val="right"/>
        <w:rPr>
          <w:rFonts w:ascii="Times New Roman" w:hAnsi="Times New Roman"/>
          <w:b/>
          <w:sz w:val="24"/>
        </w:rPr>
      </w:pPr>
    </w:p>
    <w:p w:rsidR="00770D7C" w:rsidRDefault="00770D7C" w:rsidP="000127F9">
      <w:pPr>
        <w:spacing w:before="0"/>
        <w:jc w:val="right"/>
        <w:rPr>
          <w:rFonts w:ascii="Times New Roman" w:hAnsi="Times New Roman"/>
          <w:b/>
          <w:sz w:val="24"/>
        </w:rPr>
      </w:pPr>
    </w:p>
    <w:p w:rsidR="00770D7C" w:rsidRDefault="00770D7C" w:rsidP="000127F9">
      <w:pPr>
        <w:spacing w:before="0"/>
        <w:jc w:val="right"/>
        <w:rPr>
          <w:rFonts w:ascii="Times New Roman" w:hAnsi="Times New Roman"/>
          <w:b/>
          <w:sz w:val="24"/>
        </w:rPr>
      </w:pPr>
    </w:p>
    <w:p w:rsidR="00770D7C" w:rsidRDefault="00770D7C"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2E0F65" w:rsidRDefault="002E0F65" w:rsidP="000127F9">
      <w:pPr>
        <w:spacing w:before="0"/>
        <w:jc w:val="right"/>
        <w:rPr>
          <w:rFonts w:ascii="Times New Roman" w:hAnsi="Times New Roman"/>
          <w:b/>
          <w:sz w:val="24"/>
        </w:rPr>
      </w:pP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146236">
        <w:rPr>
          <w:rFonts w:ascii="Times New Roman" w:hAnsi="Times New Roman"/>
          <w:b/>
          <w:color w:val="2000E2"/>
          <w:sz w:val="24"/>
        </w:rPr>
        <w:t>808/ТК/2015</w:t>
      </w:r>
      <w:r w:rsidR="00F02084" w:rsidRPr="00710444">
        <w:rPr>
          <w:rFonts w:ascii="Times New Roman" w:hAnsi="Times New Roman"/>
          <w:b/>
          <w:color w:val="2000E2"/>
          <w:sz w:val="24"/>
        </w:rPr>
        <w:t>г. от «__</w:t>
      </w:r>
      <w:r w:rsidR="00770D7C">
        <w:rPr>
          <w:rFonts w:ascii="Times New Roman" w:hAnsi="Times New Roman"/>
          <w:b/>
          <w:color w:val="2000E2"/>
          <w:sz w:val="24"/>
        </w:rPr>
        <w:t>18</w:t>
      </w:r>
      <w:r w:rsidR="00F02084" w:rsidRPr="00710444">
        <w:rPr>
          <w:rFonts w:ascii="Times New Roman" w:hAnsi="Times New Roman"/>
          <w:b/>
          <w:color w:val="2000E2"/>
          <w:sz w:val="24"/>
        </w:rPr>
        <w:t>_»__</w:t>
      </w:r>
      <w:r w:rsidR="00770D7C">
        <w:rPr>
          <w:rFonts w:ascii="Times New Roman" w:hAnsi="Times New Roman"/>
          <w:b/>
          <w:color w:val="2000E2"/>
          <w:sz w:val="24"/>
        </w:rPr>
        <w:t>11</w:t>
      </w:r>
      <w:r w:rsidR="00F02084" w:rsidRPr="00710444">
        <w:rPr>
          <w:rFonts w:ascii="Times New Roman" w:hAnsi="Times New Roman"/>
          <w:b/>
          <w:color w:val="2000E2"/>
          <w:sz w:val="24"/>
        </w:rPr>
        <w:t>___2015</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4E5AD6" w:rsidRPr="000127F9" w:rsidRDefault="004E5AD6" w:rsidP="000127F9">
      <w:pPr>
        <w:spacing w:before="0"/>
        <w:rPr>
          <w:rFonts w:ascii="Times New Roman" w:hAnsi="Times New Roman"/>
          <w:b/>
          <w:sz w:val="24"/>
        </w:rPr>
      </w:pPr>
    </w:p>
    <w:p w:rsidR="004E5AD6" w:rsidRPr="000127F9" w:rsidRDefault="004E5AD6" w:rsidP="000127F9">
      <w:pPr>
        <w:spacing w:before="0"/>
        <w:rPr>
          <w:rFonts w:ascii="Times New Roman" w:hAnsi="Times New Roman"/>
          <w:b/>
          <w:sz w:val="24"/>
        </w:rPr>
      </w:pPr>
    </w:p>
    <w:p w:rsidR="000127F9" w:rsidRDefault="000127F9" w:rsidP="000127F9">
      <w:pPr>
        <w:jc w:val="right"/>
        <w:rPr>
          <w:rFonts w:ascii="Times New Roman" w:hAnsi="Times New Roman"/>
          <w:b/>
          <w:sz w:val="24"/>
        </w:rPr>
      </w:pPr>
    </w:p>
    <w:p w:rsidR="00690ED5" w:rsidRDefault="00690ED5" w:rsidP="000127F9">
      <w:pPr>
        <w:jc w:val="right"/>
        <w:rPr>
          <w:rFonts w:ascii="Times New Roman" w:hAnsi="Times New Roman"/>
          <w:b/>
          <w:sz w:val="24"/>
        </w:rPr>
      </w:pPr>
    </w:p>
    <w:p w:rsidR="00EC23DC" w:rsidRDefault="00EC23DC" w:rsidP="000127F9">
      <w:pPr>
        <w:jc w:val="right"/>
        <w:rPr>
          <w:rFonts w:ascii="Times New Roman" w:hAnsi="Times New Roman"/>
          <w:b/>
          <w:sz w:val="24"/>
        </w:rPr>
      </w:pPr>
    </w:p>
    <w:p w:rsidR="002E0F65" w:rsidRDefault="002E0F65" w:rsidP="00742946">
      <w:pPr>
        <w:jc w:val="right"/>
        <w:rPr>
          <w:rFonts w:ascii="Times New Roman" w:hAnsi="Times New Roman"/>
          <w:b/>
          <w:sz w:val="24"/>
        </w:rPr>
      </w:pPr>
    </w:p>
    <w:p w:rsidR="002E0F65" w:rsidRDefault="002E0F65" w:rsidP="00742946">
      <w:pPr>
        <w:jc w:val="right"/>
        <w:rPr>
          <w:rFonts w:ascii="Times New Roman" w:hAnsi="Times New Roman"/>
          <w:b/>
          <w:sz w:val="24"/>
        </w:rPr>
      </w:pPr>
    </w:p>
    <w:p w:rsidR="002E0F65" w:rsidRDefault="002E0F65" w:rsidP="00742946">
      <w:pPr>
        <w:jc w:val="right"/>
        <w:rPr>
          <w:rFonts w:ascii="Times New Roman" w:hAnsi="Times New Roman"/>
          <w:b/>
          <w:sz w:val="24"/>
        </w:rPr>
      </w:pPr>
    </w:p>
    <w:p w:rsidR="002E0F65" w:rsidRDefault="002E0F65" w:rsidP="00742946">
      <w:pPr>
        <w:jc w:val="right"/>
        <w:rPr>
          <w:rFonts w:ascii="Times New Roman" w:hAnsi="Times New Roman"/>
          <w:b/>
          <w:sz w:val="24"/>
        </w:rPr>
      </w:pPr>
    </w:p>
    <w:p w:rsidR="0094593D" w:rsidRDefault="0094593D" w:rsidP="00742946">
      <w:pPr>
        <w:jc w:val="right"/>
        <w:rPr>
          <w:rFonts w:ascii="Times New Roman" w:hAnsi="Times New Roman"/>
          <w:b/>
          <w:sz w:val="24"/>
        </w:rPr>
      </w:pP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C58E1D9" wp14:editId="28DD3D8A">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25F6" w:rsidRPr="005B0A3B" w:rsidRDefault="001A25F6" w:rsidP="00742946">
                            <w:pPr>
                              <w:rPr>
                                <w:rFonts w:ascii="Times New Roman" w:hAnsi="Times New Roman"/>
                                <w:sz w:val="24"/>
                              </w:rPr>
                            </w:pPr>
                            <w:r w:rsidRPr="00EF56C5">
                              <w:rPr>
                                <w:rFonts w:cs="Arial"/>
                                <w:szCs w:val="22"/>
                              </w:rPr>
                              <w:t>На бланке участника закупки</w:t>
                            </w:r>
                          </w:p>
                          <w:p w:rsidR="001A25F6" w:rsidRPr="005B0A3B" w:rsidRDefault="001A25F6" w:rsidP="00742946">
                            <w:pPr>
                              <w:rPr>
                                <w:rFonts w:ascii="Times New Roman" w:hAnsi="Times New Roman"/>
                                <w:sz w:val="24"/>
                              </w:rPr>
                            </w:pPr>
                          </w:p>
                          <w:p w:rsidR="001A25F6" w:rsidRPr="005B0A3B" w:rsidRDefault="001A25F6" w:rsidP="00742946">
                            <w:pPr>
                              <w:rPr>
                                <w:rFonts w:ascii="Times New Roman" w:hAnsi="Times New Roman"/>
                                <w:sz w:val="24"/>
                              </w:rPr>
                            </w:pPr>
                            <w:r w:rsidRPr="005B0A3B">
                              <w:rPr>
                                <w:rFonts w:ascii="Times New Roman" w:hAnsi="Times New Roman"/>
                                <w:sz w:val="24"/>
                              </w:rPr>
                              <w:t>Исх. номер</w:t>
                            </w:r>
                          </w:p>
                          <w:p w:rsidR="001A25F6" w:rsidRPr="005B0A3B" w:rsidRDefault="001A25F6"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1A25F6" w:rsidRPr="005B0A3B" w:rsidRDefault="001A25F6" w:rsidP="00742946">
                      <w:pPr>
                        <w:rPr>
                          <w:rFonts w:ascii="Times New Roman" w:hAnsi="Times New Roman"/>
                          <w:sz w:val="24"/>
                        </w:rPr>
                      </w:pPr>
                      <w:r w:rsidRPr="00EF56C5">
                        <w:rPr>
                          <w:rFonts w:cs="Arial"/>
                          <w:szCs w:val="22"/>
                        </w:rPr>
                        <w:t>На бланке участника закупки</w:t>
                      </w:r>
                    </w:p>
                    <w:p w:rsidR="001A25F6" w:rsidRPr="005B0A3B" w:rsidRDefault="001A25F6" w:rsidP="00742946">
                      <w:pPr>
                        <w:rPr>
                          <w:rFonts w:ascii="Times New Roman" w:hAnsi="Times New Roman"/>
                          <w:sz w:val="24"/>
                        </w:rPr>
                      </w:pPr>
                    </w:p>
                    <w:p w:rsidR="001A25F6" w:rsidRPr="005B0A3B" w:rsidRDefault="001A25F6" w:rsidP="00742946">
                      <w:pPr>
                        <w:rPr>
                          <w:rFonts w:ascii="Times New Roman" w:hAnsi="Times New Roman"/>
                          <w:sz w:val="24"/>
                        </w:rPr>
                      </w:pPr>
                      <w:r w:rsidRPr="005B0A3B">
                        <w:rPr>
                          <w:rFonts w:ascii="Times New Roman" w:hAnsi="Times New Roman"/>
                          <w:sz w:val="24"/>
                        </w:rPr>
                        <w:t>Исх. номер</w:t>
                      </w:r>
                    </w:p>
                    <w:p w:rsidR="001A25F6" w:rsidRPr="005B0A3B" w:rsidRDefault="001A25F6"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на выполнение подрядных работ по строительству объекта</w:t>
      </w:r>
      <w:r w:rsidR="005A77C5" w:rsidRPr="004634EB">
        <w:rPr>
          <w:rFonts w:ascii="Times New Roman" w:hAnsi="Times New Roman"/>
          <w:sz w:val="24"/>
        </w:rPr>
        <w:t>:</w:t>
      </w:r>
      <w:r w:rsidR="00710444" w:rsidRPr="004634EB">
        <w:rPr>
          <w:rFonts w:ascii="Times New Roman" w:hAnsi="Times New Roman"/>
          <w:sz w:val="24"/>
        </w:rPr>
        <w:t xml:space="preserve"> </w:t>
      </w:r>
      <w:r w:rsidR="00710444" w:rsidRPr="004634EB">
        <w:rPr>
          <w:rFonts w:ascii="Times New Roman" w:hAnsi="Times New Roman"/>
          <w:color w:val="2000E2"/>
          <w:sz w:val="24"/>
        </w:rPr>
        <w:t>1. «</w:t>
      </w:r>
      <w:r w:rsidR="009E527F" w:rsidRPr="009E527F">
        <w:rPr>
          <w:rFonts w:ascii="Times New Roman" w:hAnsi="Times New Roman"/>
          <w:color w:val="2000E2"/>
          <w:sz w:val="24"/>
        </w:rPr>
        <w:t>Ку</w:t>
      </w:r>
      <w:proofErr w:type="gramStart"/>
      <w:r w:rsidR="009E527F" w:rsidRPr="009E527F">
        <w:rPr>
          <w:rFonts w:ascii="Times New Roman" w:hAnsi="Times New Roman"/>
          <w:color w:val="2000E2"/>
          <w:sz w:val="24"/>
        </w:rPr>
        <w:t>ст скв</w:t>
      </w:r>
      <w:proofErr w:type="gramEnd"/>
      <w:r w:rsidR="009E527F" w:rsidRPr="009E527F">
        <w:rPr>
          <w:rFonts w:ascii="Times New Roman" w:hAnsi="Times New Roman"/>
          <w:color w:val="2000E2"/>
          <w:sz w:val="24"/>
        </w:rPr>
        <w:t>ажин №86</w:t>
      </w:r>
      <w:r w:rsidR="00710444" w:rsidRPr="00710444">
        <w:rPr>
          <w:rFonts w:ascii="Times New Roman" w:hAnsi="Times New Roman"/>
          <w:color w:val="2000E2"/>
          <w:sz w:val="24"/>
        </w:rPr>
        <w:t>», 2. «</w:t>
      </w:r>
      <w:proofErr w:type="spellStart"/>
      <w:r w:rsidR="009E527F" w:rsidRPr="009E527F">
        <w:rPr>
          <w:rFonts w:ascii="Times New Roman" w:hAnsi="Times New Roman"/>
          <w:color w:val="2000E2"/>
          <w:sz w:val="24"/>
        </w:rPr>
        <w:t>Нефтегазопровод</w:t>
      </w:r>
      <w:proofErr w:type="spellEnd"/>
      <w:r w:rsidR="009E527F" w:rsidRPr="009E527F">
        <w:rPr>
          <w:rFonts w:ascii="Times New Roman" w:hAnsi="Times New Roman"/>
          <w:color w:val="2000E2"/>
          <w:sz w:val="24"/>
        </w:rPr>
        <w:t xml:space="preserve"> </w:t>
      </w:r>
      <w:proofErr w:type="spellStart"/>
      <w:r w:rsidR="009E527F" w:rsidRPr="009E527F">
        <w:rPr>
          <w:rFonts w:ascii="Times New Roman" w:hAnsi="Times New Roman"/>
          <w:color w:val="2000E2"/>
          <w:sz w:val="24"/>
        </w:rPr>
        <w:t>т.вр</w:t>
      </w:r>
      <w:proofErr w:type="spellEnd"/>
      <w:r w:rsidR="009E527F" w:rsidRPr="009E527F">
        <w:rPr>
          <w:rFonts w:ascii="Times New Roman" w:hAnsi="Times New Roman"/>
          <w:color w:val="2000E2"/>
          <w:sz w:val="24"/>
        </w:rPr>
        <w:t xml:space="preserve">. к. 7, 8 - </w:t>
      </w:r>
      <w:proofErr w:type="spellStart"/>
      <w:r w:rsidR="009E527F" w:rsidRPr="009E527F">
        <w:rPr>
          <w:rFonts w:ascii="Times New Roman" w:hAnsi="Times New Roman"/>
          <w:color w:val="2000E2"/>
          <w:sz w:val="24"/>
        </w:rPr>
        <w:t>т.вр</w:t>
      </w:r>
      <w:proofErr w:type="spellEnd"/>
      <w:r w:rsidR="009E527F" w:rsidRPr="009E527F">
        <w:rPr>
          <w:rFonts w:ascii="Times New Roman" w:hAnsi="Times New Roman"/>
          <w:color w:val="2000E2"/>
          <w:sz w:val="24"/>
        </w:rPr>
        <w:t>. УДР ДНС-2</w:t>
      </w:r>
      <w:r w:rsidR="00710444" w:rsidRPr="00710444">
        <w:rPr>
          <w:rFonts w:ascii="Times New Roman" w:hAnsi="Times New Roman"/>
          <w:color w:val="2000E2"/>
          <w:sz w:val="24"/>
        </w:rPr>
        <w:t>», 3. «</w:t>
      </w:r>
      <w:proofErr w:type="spellStart"/>
      <w:r w:rsidR="009E527F" w:rsidRPr="009E527F">
        <w:rPr>
          <w:rFonts w:ascii="Times New Roman" w:hAnsi="Times New Roman"/>
          <w:color w:val="2000E2"/>
          <w:sz w:val="24"/>
        </w:rPr>
        <w:t>Нефтегазопровод</w:t>
      </w:r>
      <w:proofErr w:type="spellEnd"/>
      <w:r w:rsidR="009E527F" w:rsidRPr="009E527F">
        <w:rPr>
          <w:rFonts w:ascii="Times New Roman" w:hAnsi="Times New Roman"/>
          <w:color w:val="2000E2"/>
          <w:sz w:val="24"/>
        </w:rPr>
        <w:t xml:space="preserve"> к.86 - т.вр.к.86,169 (2 нитка)</w:t>
      </w:r>
      <w:r w:rsidR="00710444" w:rsidRPr="00710444">
        <w:rPr>
          <w:rFonts w:ascii="Times New Roman" w:hAnsi="Times New Roman"/>
          <w:color w:val="2000E2"/>
          <w:sz w:val="24"/>
        </w:rPr>
        <w:t>», в составе стройки:</w:t>
      </w:r>
      <w:r w:rsidR="005A77C5" w:rsidRPr="00710444">
        <w:rPr>
          <w:rFonts w:ascii="Times New Roman" w:hAnsi="Times New Roman"/>
          <w:color w:val="2000E2"/>
          <w:sz w:val="24"/>
        </w:rPr>
        <w:t xml:space="preserve"> </w:t>
      </w:r>
      <w:r w:rsidR="005A77C5" w:rsidRPr="00710444">
        <w:rPr>
          <w:rFonts w:ascii="Times New Roman" w:hAnsi="Times New Roman"/>
          <w:i/>
          <w:color w:val="2000E2"/>
          <w:sz w:val="24"/>
        </w:rPr>
        <w:t>«</w:t>
      </w:r>
      <w:r w:rsidR="009E527F" w:rsidRPr="009E527F">
        <w:rPr>
          <w:rFonts w:ascii="Times New Roman" w:hAnsi="Times New Roman"/>
          <w:bCs/>
          <w:i/>
          <w:color w:val="2000E2"/>
          <w:sz w:val="24"/>
        </w:rPr>
        <w:t xml:space="preserve">Обустройство </w:t>
      </w:r>
      <w:proofErr w:type="spellStart"/>
      <w:r w:rsidR="009E527F" w:rsidRPr="009E527F">
        <w:rPr>
          <w:rFonts w:ascii="Times New Roman" w:hAnsi="Times New Roman"/>
          <w:bCs/>
          <w:i/>
          <w:color w:val="2000E2"/>
          <w:sz w:val="24"/>
        </w:rPr>
        <w:t>Тайлаковского</w:t>
      </w:r>
      <w:proofErr w:type="spellEnd"/>
      <w:r w:rsidR="009E527F" w:rsidRPr="009E527F">
        <w:rPr>
          <w:rFonts w:ascii="Times New Roman" w:hAnsi="Times New Roman"/>
          <w:bCs/>
          <w:i/>
          <w:color w:val="2000E2"/>
          <w:sz w:val="24"/>
        </w:rPr>
        <w:t xml:space="preserve"> месторождения нефти. Кусты скважин №№ 86, 169</w:t>
      </w:r>
      <w:r w:rsidR="005A77C5" w:rsidRPr="00710444">
        <w:rPr>
          <w:rFonts w:ascii="Times New Roman" w:hAnsi="Times New Roman"/>
          <w:color w:val="2000E2"/>
          <w:sz w:val="24"/>
        </w:rPr>
        <w:t>»</w:t>
      </w:r>
      <w:r w:rsidR="002844C6" w:rsidRPr="00710444">
        <w:rPr>
          <w:rFonts w:ascii="Times New Roman" w:hAnsi="Times New Roman"/>
          <w:color w:val="2000E2"/>
          <w:sz w:val="24"/>
        </w:rPr>
        <w:t>.</w:t>
      </w: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9E527F">
              <w:rPr>
                <w:rFonts w:ascii="Times New Roman" w:hAnsi="Times New Roman"/>
                <w:color w:val="2000E2"/>
                <w:sz w:val="24"/>
                <w:szCs w:val="24"/>
              </w:rPr>
              <w:t>1306.1.170</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9E527F" w:rsidRPr="009E527F">
              <w:rPr>
                <w:rFonts w:ascii="Times New Roman" w:hAnsi="Times New Roman"/>
                <w:color w:val="2000E2"/>
                <w:sz w:val="24"/>
              </w:rPr>
              <w:t>05.03.2016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9E527F" w:rsidRPr="009E527F">
              <w:rPr>
                <w:rFonts w:ascii="Times New Roman" w:hAnsi="Times New Roman"/>
                <w:color w:val="2000E2"/>
                <w:sz w:val="24"/>
              </w:rPr>
              <w:t>31.10.2016</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умма предложения в руб. (без учета НДС)</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553915" w:rsidRDefault="00553915" w:rsidP="001A25F6">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9E527F" w:rsidRDefault="009E527F" w:rsidP="001A25F6">
            <w:pPr>
              <w:pStyle w:val="ae"/>
              <w:rPr>
                <w:rFonts w:ascii="Times New Roman" w:hAnsi="Times New Roman"/>
                <w:sz w:val="24"/>
                <w:szCs w:val="24"/>
              </w:rPr>
            </w:pPr>
            <w:r w:rsidRPr="009E527F">
              <w:rPr>
                <w:rFonts w:ascii="Times New Roman" w:hAnsi="Times New Roman"/>
                <w:sz w:val="24"/>
                <w:szCs w:val="24"/>
              </w:rPr>
              <w:t>Стоимость проезда по платным дорогам "</w:t>
            </w:r>
            <w:proofErr w:type="spellStart"/>
            <w:r w:rsidRPr="009E527F">
              <w:rPr>
                <w:rFonts w:ascii="Times New Roman" w:hAnsi="Times New Roman"/>
                <w:sz w:val="24"/>
                <w:szCs w:val="24"/>
              </w:rPr>
              <w:t>Томскнефть</w:t>
            </w:r>
            <w:proofErr w:type="spellEnd"/>
            <w:r w:rsidRPr="009E527F">
              <w:rPr>
                <w:rFonts w:ascii="Times New Roman" w:hAnsi="Times New Roman"/>
                <w:sz w:val="24"/>
                <w:szCs w:val="24"/>
              </w:rPr>
              <w:t>" и через переправу "Ермаковская"</w:t>
            </w:r>
          </w:p>
          <w:p w:rsidR="00553915" w:rsidRPr="000127F9" w:rsidRDefault="00553915" w:rsidP="001A25F6">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9E527F" w:rsidRDefault="009E527F" w:rsidP="001A25F6">
            <w:pPr>
              <w:pStyle w:val="ae"/>
              <w:rPr>
                <w:rFonts w:ascii="Times New Roman" w:hAnsi="Times New Roman"/>
                <w:sz w:val="24"/>
                <w:szCs w:val="24"/>
              </w:rPr>
            </w:pPr>
          </w:p>
          <w:p w:rsidR="009E527F" w:rsidRDefault="009E527F" w:rsidP="001A25F6">
            <w:pPr>
              <w:pStyle w:val="ae"/>
              <w:rPr>
                <w:rFonts w:ascii="Times New Roman" w:hAnsi="Times New Roman"/>
                <w:sz w:val="24"/>
                <w:szCs w:val="24"/>
              </w:rPr>
            </w:pPr>
            <w:r>
              <w:rPr>
                <w:rFonts w:ascii="Times New Roman" w:hAnsi="Times New Roman"/>
                <w:sz w:val="24"/>
                <w:szCs w:val="24"/>
              </w:rPr>
              <w:t>-</w:t>
            </w:r>
          </w:p>
          <w:p w:rsidR="00553915" w:rsidRPr="000127F9" w:rsidRDefault="00553915" w:rsidP="001A25F6">
            <w:pPr>
              <w:pStyle w:val="ae"/>
              <w:rPr>
                <w:rFonts w:ascii="Times New Roman" w:hAnsi="Times New Roman"/>
                <w:sz w:val="24"/>
                <w:szCs w:val="24"/>
              </w:rPr>
            </w:pPr>
            <w:r>
              <w:rPr>
                <w:rFonts w:ascii="Times New Roman" w:hAnsi="Times New Roman"/>
                <w:sz w:val="24"/>
                <w:szCs w:val="24"/>
              </w:rPr>
              <w:t>-</w:t>
            </w:r>
          </w:p>
        </w:tc>
      </w:tr>
      <w:tr w:rsidR="00742946"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1A25F6">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00742946"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742946" w:rsidRPr="000127F9" w:rsidRDefault="00742946" w:rsidP="001A25F6">
            <w:pPr>
              <w:pStyle w:val="ae"/>
              <w:jc w:val="center"/>
              <w:rPr>
                <w:rFonts w:ascii="Times New Roman" w:hAnsi="Times New Roman"/>
                <w:sz w:val="24"/>
                <w:szCs w:val="24"/>
              </w:rPr>
            </w:pPr>
          </w:p>
        </w:tc>
      </w:tr>
      <w:tr w:rsidR="00553915" w:rsidRPr="000127F9" w:rsidTr="002F1ED8">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553915" w:rsidRDefault="00553915" w:rsidP="00553915">
            <w:pPr>
              <w:pStyle w:val="ae"/>
              <w:rPr>
                <w:rFonts w:ascii="Times New Roman" w:hAnsi="Times New Roman"/>
                <w:sz w:val="24"/>
                <w:szCs w:val="24"/>
              </w:rPr>
            </w:pPr>
            <w:r>
              <w:rPr>
                <w:rFonts w:ascii="Times New Roman" w:hAnsi="Times New Roman"/>
                <w:sz w:val="24"/>
                <w:szCs w:val="24"/>
              </w:rPr>
              <w:t>В том числе:</w:t>
            </w:r>
          </w:p>
        </w:tc>
      </w:tr>
      <w:tr w:rsidR="00553915" w:rsidRPr="000127F9" w:rsidTr="006904C8">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553915" w:rsidRDefault="00553915" w:rsidP="00553915">
            <w:pPr>
              <w:pStyle w:val="ae"/>
              <w:rPr>
                <w:rFonts w:ascii="Times New Roman" w:hAnsi="Times New Roman"/>
                <w:sz w:val="24"/>
                <w:szCs w:val="24"/>
              </w:rPr>
            </w:pPr>
            <w:r w:rsidRPr="004634EB">
              <w:rPr>
                <w:rFonts w:ascii="Times New Roman" w:hAnsi="Times New Roman"/>
                <w:color w:val="2000E2"/>
                <w:sz w:val="24"/>
              </w:rPr>
              <w:t>1. «</w:t>
            </w:r>
            <w:r w:rsidR="009E527F" w:rsidRPr="009E527F">
              <w:rPr>
                <w:rFonts w:ascii="Times New Roman" w:hAnsi="Times New Roman"/>
                <w:color w:val="2000E2"/>
                <w:sz w:val="24"/>
              </w:rPr>
              <w:t>Ку</w:t>
            </w:r>
            <w:proofErr w:type="gramStart"/>
            <w:r w:rsidR="009E527F" w:rsidRPr="009E527F">
              <w:rPr>
                <w:rFonts w:ascii="Times New Roman" w:hAnsi="Times New Roman"/>
                <w:color w:val="2000E2"/>
                <w:sz w:val="24"/>
              </w:rPr>
              <w:t>ст скв</w:t>
            </w:r>
            <w:proofErr w:type="gramEnd"/>
            <w:r w:rsidR="009E527F" w:rsidRPr="009E527F">
              <w:rPr>
                <w:rFonts w:ascii="Times New Roman" w:hAnsi="Times New Roman"/>
                <w:color w:val="2000E2"/>
                <w:sz w:val="24"/>
              </w:rPr>
              <w:t>ажин №86</w:t>
            </w:r>
            <w:r w:rsidRPr="00710444">
              <w:rPr>
                <w:rFonts w:ascii="Times New Roman" w:hAnsi="Times New Roman"/>
                <w:color w:val="2000E2"/>
                <w:sz w:val="24"/>
              </w:rPr>
              <w:t>»</w:t>
            </w:r>
            <w:r>
              <w:rPr>
                <w:rFonts w:ascii="Times New Roman" w:hAnsi="Times New Roman"/>
                <w:color w:val="2000E2"/>
                <w:sz w:val="24"/>
              </w:rPr>
              <w:t xml:space="preserve">, </w:t>
            </w:r>
            <w:r w:rsidRPr="00710444">
              <w:rPr>
                <w:rFonts w:ascii="Times New Roman" w:hAnsi="Times New Roman"/>
                <w:color w:val="2000E2"/>
                <w:sz w:val="24"/>
              </w:rPr>
              <w:t xml:space="preserve">в составе стройки: </w:t>
            </w:r>
            <w:r w:rsidRPr="00710444">
              <w:rPr>
                <w:rFonts w:ascii="Times New Roman" w:hAnsi="Times New Roman"/>
                <w:i/>
                <w:color w:val="2000E2"/>
                <w:sz w:val="24"/>
              </w:rPr>
              <w:t>«</w:t>
            </w:r>
            <w:r w:rsidR="009E527F" w:rsidRPr="009E527F">
              <w:rPr>
                <w:rFonts w:ascii="Times New Roman" w:hAnsi="Times New Roman"/>
                <w:bCs/>
                <w:i/>
                <w:color w:val="2000E2"/>
                <w:sz w:val="24"/>
              </w:rPr>
              <w:t xml:space="preserve">Обустройство </w:t>
            </w:r>
            <w:proofErr w:type="spellStart"/>
            <w:r w:rsidR="009E527F" w:rsidRPr="009E527F">
              <w:rPr>
                <w:rFonts w:ascii="Times New Roman" w:hAnsi="Times New Roman"/>
                <w:bCs/>
                <w:i/>
                <w:color w:val="2000E2"/>
                <w:sz w:val="24"/>
              </w:rPr>
              <w:t>Тайлаковского</w:t>
            </w:r>
            <w:proofErr w:type="spellEnd"/>
            <w:r w:rsidR="009E527F" w:rsidRPr="009E527F">
              <w:rPr>
                <w:rFonts w:ascii="Times New Roman" w:hAnsi="Times New Roman"/>
                <w:bCs/>
                <w:i/>
                <w:color w:val="2000E2"/>
                <w:sz w:val="24"/>
              </w:rPr>
              <w:t xml:space="preserve"> месторождения нефти. Кусты скважин №№ 86, 169</w:t>
            </w:r>
            <w:r w:rsidRPr="00710444">
              <w:rPr>
                <w:rFonts w:ascii="Times New Roman" w:hAnsi="Times New Roman"/>
                <w:color w:val="2000E2"/>
                <w:sz w:val="24"/>
              </w:rPr>
              <w:t>»</w:t>
            </w:r>
            <w:r>
              <w:rPr>
                <w:rFonts w:ascii="Times New Roman" w:hAnsi="Times New Roman"/>
                <w:color w:val="2000E2"/>
                <w:sz w:val="24"/>
              </w:rPr>
              <w:t>.</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553915" w:rsidRDefault="009E527F" w:rsidP="009E527F">
            <w:pPr>
              <w:pStyle w:val="ae"/>
              <w:jc w:val="center"/>
              <w:rPr>
                <w:rFonts w:ascii="Times New Roman" w:hAnsi="Times New Roman"/>
                <w:sz w:val="24"/>
                <w:szCs w:val="24"/>
              </w:rPr>
            </w:pPr>
            <w:r>
              <w:rPr>
                <w:rFonts w:ascii="Times New Roman" w:hAnsi="Times New Roman"/>
                <w:sz w:val="24"/>
                <w:szCs w:val="24"/>
              </w:rPr>
              <w:t>март</w:t>
            </w:r>
            <w:r w:rsidR="00553915">
              <w:rPr>
                <w:rFonts w:ascii="Times New Roman" w:hAnsi="Times New Roman"/>
                <w:sz w:val="24"/>
                <w:szCs w:val="24"/>
              </w:rPr>
              <w:t xml:space="preserve"> 2016г. – </w:t>
            </w:r>
            <w:r>
              <w:rPr>
                <w:rFonts w:ascii="Times New Roman" w:hAnsi="Times New Roman"/>
                <w:sz w:val="24"/>
                <w:szCs w:val="24"/>
              </w:rPr>
              <w:t>октябрь</w:t>
            </w:r>
            <w:r w:rsidR="00553915">
              <w:rPr>
                <w:rFonts w:ascii="Times New Roman" w:hAnsi="Times New Roman"/>
                <w:sz w:val="24"/>
                <w:szCs w:val="24"/>
              </w:rPr>
              <w:t xml:space="preserve"> 201</w:t>
            </w:r>
            <w:r>
              <w:rPr>
                <w:rFonts w:ascii="Times New Roman" w:hAnsi="Times New Roman"/>
                <w:sz w:val="24"/>
                <w:szCs w:val="24"/>
              </w:rPr>
              <w:t>6</w:t>
            </w:r>
            <w:r w:rsidR="00553915">
              <w:rPr>
                <w:rFonts w:ascii="Times New Roman" w:hAnsi="Times New Roman"/>
                <w:sz w:val="24"/>
                <w:szCs w:val="24"/>
              </w:rPr>
              <w:t>г.</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Default="00553915" w:rsidP="001A25F6">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553915" w:rsidRDefault="00553915" w:rsidP="001A25F6">
            <w:pPr>
              <w:pStyle w:val="ae"/>
              <w:rPr>
                <w:rFonts w:ascii="Times New Roman" w:hAnsi="Times New Roman"/>
                <w:sz w:val="24"/>
                <w:szCs w:val="24"/>
              </w:rPr>
            </w:pP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553915" w:rsidRDefault="00553915" w:rsidP="00553915">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9E527F" w:rsidRDefault="009E527F" w:rsidP="00553915">
            <w:pPr>
              <w:pStyle w:val="ae"/>
              <w:rPr>
                <w:rFonts w:ascii="Times New Roman" w:hAnsi="Times New Roman"/>
                <w:sz w:val="24"/>
                <w:szCs w:val="24"/>
              </w:rPr>
            </w:pPr>
            <w:r w:rsidRPr="009E527F">
              <w:rPr>
                <w:rFonts w:ascii="Times New Roman" w:hAnsi="Times New Roman"/>
                <w:sz w:val="24"/>
                <w:szCs w:val="24"/>
              </w:rPr>
              <w:t>Стоимость проезда по платным дорогам "</w:t>
            </w:r>
            <w:proofErr w:type="spellStart"/>
            <w:r w:rsidRPr="009E527F">
              <w:rPr>
                <w:rFonts w:ascii="Times New Roman" w:hAnsi="Times New Roman"/>
                <w:sz w:val="24"/>
                <w:szCs w:val="24"/>
              </w:rPr>
              <w:t>Томскнефть</w:t>
            </w:r>
            <w:proofErr w:type="spellEnd"/>
            <w:r w:rsidRPr="009E527F">
              <w:rPr>
                <w:rFonts w:ascii="Times New Roman" w:hAnsi="Times New Roman"/>
                <w:sz w:val="24"/>
                <w:szCs w:val="24"/>
              </w:rPr>
              <w:t>" и через переправу "Ермаковская"</w:t>
            </w:r>
          </w:p>
          <w:p w:rsidR="00553915" w:rsidRPr="000127F9" w:rsidRDefault="00553915" w:rsidP="00553915">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9E527F" w:rsidRDefault="009E527F" w:rsidP="00553915">
            <w:pPr>
              <w:pStyle w:val="ae"/>
              <w:rPr>
                <w:rFonts w:ascii="Times New Roman" w:hAnsi="Times New Roman"/>
                <w:sz w:val="24"/>
                <w:szCs w:val="24"/>
              </w:rPr>
            </w:pP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9E527F" w:rsidRDefault="009E527F" w:rsidP="00553915">
            <w:pPr>
              <w:pStyle w:val="ae"/>
              <w:rPr>
                <w:rFonts w:ascii="Times New Roman" w:hAnsi="Times New Roman"/>
                <w:sz w:val="24"/>
                <w:szCs w:val="24"/>
              </w:rPr>
            </w:pPr>
            <w:r>
              <w:rPr>
                <w:rFonts w:ascii="Times New Roman" w:hAnsi="Times New Roman"/>
                <w:sz w:val="24"/>
                <w:szCs w:val="24"/>
              </w:rPr>
              <w:t>-</w:t>
            </w:r>
          </w:p>
        </w:tc>
      </w:tr>
      <w:tr w:rsidR="00553915" w:rsidRPr="000127F9" w:rsidTr="00CB2996">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553915" w:rsidRDefault="00553915" w:rsidP="00553915">
            <w:pPr>
              <w:pStyle w:val="ae"/>
              <w:rPr>
                <w:rFonts w:ascii="Times New Roman" w:hAnsi="Times New Roman"/>
                <w:sz w:val="24"/>
                <w:szCs w:val="24"/>
              </w:rPr>
            </w:pPr>
            <w:r w:rsidRPr="00710444">
              <w:rPr>
                <w:rFonts w:ascii="Times New Roman" w:hAnsi="Times New Roman"/>
                <w:color w:val="2000E2"/>
                <w:sz w:val="24"/>
              </w:rPr>
              <w:t>2. «</w:t>
            </w:r>
            <w:proofErr w:type="spellStart"/>
            <w:r w:rsidR="009E527F" w:rsidRPr="009E527F">
              <w:rPr>
                <w:rFonts w:ascii="Times New Roman" w:hAnsi="Times New Roman"/>
                <w:color w:val="2000E2"/>
                <w:sz w:val="24"/>
              </w:rPr>
              <w:t>Нефтегазопровод</w:t>
            </w:r>
            <w:proofErr w:type="spellEnd"/>
            <w:r w:rsidR="009E527F" w:rsidRPr="009E527F">
              <w:rPr>
                <w:rFonts w:ascii="Times New Roman" w:hAnsi="Times New Roman"/>
                <w:color w:val="2000E2"/>
                <w:sz w:val="24"/>
              </w:rPr>
              <w:t xml:space="preserve"> </w:t>
            </w:r>
            <w:proofErr w:type="spellStart"/>
            <w:r w:rsidR="009E527F" w:rsidRPr="009E527F">
              <w:rPr>
                <w:rFonts w:ascii="Times New Roman" w:hAnsi="Times New Roman"/>
                <w:color w:val="2000E2"/>
                <w:sz w:val="24"/>
              </w:rPr>
              <w:t>т.вр</w:t>
            </w:r>
            <w:proofErr w:type="spellEnd"/>
            <w:r w:rsidR="009E527F" w:rsidRPr="009E527F">
              <w:rPr>
                <w:rFonts w:ascii="Times New Roman" w:hAnsi="Times New Roman"/>
                <w:color w:val="2000E2"/>
                <w:sz w:val="24"/>
              </w:rPr>
              <w:t xml:space="preserve">. к. 7, 8 - </w:t>
            </w:r>
            <w:proofErr w:type="spellStart"/>
            <w:r w:rsidR="009E527F" w:rsidRPr="009E527F">
              <w:rPr>
                <w:rFonts w:ascii="Times New Roman" w:hAnsi="Times New Roman"/>
                <w:color w:val="2000E2"/>
                <w:sz w:val="24"/>
              </w:rPr>
              <w:t>т.вр</w:t>
            </w:r>
            <w:proofErr w:type="spellEnd"/>
            <w:r w:rsidR="009E527F" w:rsidRPr="009E527F">
              <w:rPr>
                <w:rFonts w:ascii="Times New Roman" w:hAnsi="Times New Roman"/>
                <w:color w:val="2000E2"/>
                <w:sz w:val="24"/>
              </w:rPr>
              <w:t>. УДР ДНС-2</w:t>
            </w:r>
            <w:r w:rsidRPr="00710444">
              <w:rPr>
                <w:rFonts w:ascii="Times New Roman" w:hAnsi="Times New Roman"/>
                <w:color w:val="2000E2"/>
                <w:sz w:val="24"/>
              </w:rPr>
              <w:t>»</w:t>
            </w:r>
            <w:r>
              <w:rPr>
                <w:rFonts w:ascii="Times New Roman" w:hAnsi="Times New Roman"/>
                <w:color w:val="2000E2"/>
                <w:sz w:val="24"/>
              </w:rPr>
              <w:t xml:space="preserve">, </w:t>
            </w:r>
            <w:r w:rsidRPr="00710444">
              <w:rPr>
                <w:rFonts w:ascii="Times New Roman" w:hAnsi="Times New Roman"/>
                <w:color w:val="2000E2"/>
                <w:sz w:val="24"/>
              </w:rPr>
              <w:t xml:space="preserve">в составе стройки: </w:t>
            </w:r>
            <w:r w:rsidRPr="00710444">
              <w:rPr>
                <w:rFonts w:ascii="Times New Roman" w:hAnsi="Times New Roman"/>
                <w:i/>
                <w:color w:val="2000E2"/>
                <w:sz w:val="24"/>
              </w:rPr>
              <w:t>«</w:t>
            </w:r>
            <w:r w:rsidR="009E527F" w:rsidRPr="009E527F">
              <w:rPr>
                <w:rFonts w:ascii="Times New Roman" w:hAnsi="Times New Roman"/>
                <w:bCs/>
                <w:i/>
                <w:color w:val="2000E2"/>
                <w:sz w:val="24"/>
              </w:rPr>
              <w:t xml:space="preserve">Обустройство </w:t>
            </w:r>
            <w:proofErr w:type="spellStart"/>
            <w:r w:rsidR="009E527F" w:rsidRPr="009E527F">
              <w:rPr>
                <w:rFonts w:ascii="Times New Roman" w:hAnsi="Times New Roman"/>
                <w:bCs/>
                <w:i/>
                <w:color w:val="2000E2"/>
                <w:sz w:val="24"/>
              </w:rPr>
              <w:t>Тайлаковского</w:t>
            </w:r>
            <w:proofErr w:type="spellEnd"/>
            <w:r w:rsidR="009E527F" w:rsidRPr="009E527F">
              <w:rPr>
                <w:rFonts w:ascii="Times New Roman" w:hAnsi="Times New Roman"/>
                <w:bCs/>
                <w:i/>
                <w:color w:val="2000E2"/>
                <w:sz w:val="24"/>
              </w:rPr>
              <w:t xml:space="preserve"> месторождения нефти. Кусты скважин №№ 86, 169</w:t>
            </w:r>
            <w:r w:rsidRPr="00710444">
              <w:rPr>
                <w:rFonts w:ascii="Times New Roman" w:hAnsi="Times New Roman"/>
                <w:color w:val="2000E2"/>
                <w:sz w:val="24"/>
              </w:rPr>
              <w:t>»</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8606A3">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553915" w:rsidRDefault="009E527F" w:rsidP="009E527F">
            <w:pPr>
              <w:pStyle w:val="ae"/>
              <w:jc w:val="center"/>
              <w:rPr>
                <w:rFonts w:ascii="Times New Roman" w:hAnsi="Times New Roman"/>
                <w:sz w:val="24"/>
                <w:szCs w:val="24"/>
              </w:rPr>
            </w:pPr>
            <w:r>
              <w:rPr>
                <w:rFonts w:ascii="Times New Roman" w:hAnsi="Times New Roman"/>
                <w:sz w:val="24"/>
                <w:szCs w:val="24"/>
              </w:rPr>
              <w:t>март 2016г. – май 2016г.</w:t>
            </w:r>
          </w:p>
        </w:tc>
      </w:tr>
      <w:tr w:rsidR="009E527F"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9E527F" w:rsidRDefault="009E527F" w:rsidP="003637A6">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9E527F" w:rsidRDefault="009E527F" w:rsidP="003637A6">
            <w:pPr>
              <w:pStyle w:val="ae"/>
              <w:rPr>
                <w:rFonts w:ascii="Times New Roman" w:hAnsi="Times New Roman"/>
                <w:sz w:val="24"/>
                <w:szCs w:val="24"/>
              </w:rPr>
            </w:pPr>
          </w:p>
          <w:p w:rsidR="009E527F" w:rsidRDefault="009E527F" w:rsidP="003637A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9E527F" w:rsidRDefault="009E527F" w:rsidP="003637A6">
            <w:pPr>
              <w:pStyle w:val="ae"/>
              <w:rPr>
                <w:rFonts w:ascii="Times New Roman" w:hAnsi="Times New Roman"/>
                <w:sz w:val="24"/>
                <w:szCs w:val="24"/>
              </w:rPr>
            </w:pPr>
            <w:r>
              <w:rPr>
                <w:rFonts w:ascii="Times New Roman" w:hAnsi="Times New Roman"/>
                <w:sz w:val="24"/>
                <w:szCs w:val="24"/>
              </w:rPr>
              <w:lastRenderedPageBreak/>
              <w:t>С</w:t>
            </w:r>
            <w:r w:rsidRPr="00553915">
              <w:rPr>
                <w:rFonts w:ascii="Times New Roman" w:hAnsi="Times New Roman"/>
                <w:sz w:val="24"/>
                <w:szCs w:val="24"/>
              </w:rPr>
              <w:t>тоимость материалов Заказчика</w:t>
            </w:r>
          </w:p>
          <w:p w:rsidR="009E527F" w:rsidRDefault="009E527F" w:rsidP="003637A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9E527F" w:rsidRDefault="009E527F" w:rsidP="003637A6">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9E527F" w:rsidRDefault="009E527F" w:rsidP="003637A6">
            <w:pPr>
              <w:pStyle w:val="ae"/>
              <w:rPr>
                <w:rFonts w:ascii="Times New Roman" w:hAnsi="Times New Roman"/>
                <w:sz w:val="24"/>
                <w:szCs w:val="24"/>
              </w:rPr>
            </w:pPr>
            <w:r w:rsidRPr="009E527F">
              <w:rPr>
                <w:rFonts w:ascii="Times New Roman" w:hAnsi="Times New Roman"/>
                <w:sz w:val="24"/>
                <w:szCs w:val="24"/>
              </w:rPr>
              <w:t>Стоимость проезда по платным дорогам "</w:t>
            </w:r>
            <w:proofErr w:type="spellStart"/>
            <w:r w:rsidRPr="009E527F">
              <w:rPr>
                <w:rFonts w:ascii="Times New Roman" w:hAnsi="Times New Roman"/>
                <w:sz w:val="24"/>
                <w:szCs w:val="24"/>
              </w:rPr>
              <w:t>Томскнефть</w:t>
            </w:r>
            <w:proofErr w:type="spellEnd"/>
            <w:r w:rsidRPr="009E527F">
              <w:rPr>
                <w:rFonts w:ascii="Times New Roman" w:hAnsi="Times New Roman"/>
                <w:sz w:val="24"/>
                <w:szCs w:val="24"/>
              </w:rPr>
              <w:t>" и через переправу "Ермаковская"</w:t>
            </w:r>
          </w:p>
          <w:p w:rsidR="009E527F" w:rsidRPr="000127F9" w:rsidRDefault="009E527F" w:rsidP="003637A6">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9E527F" w:rsidRDefault="009E527F" w:rsidP="003637A6">
            <w:pPr>
              <w:pStyle w:val="ae"/>
              <w:rPr>
                <w:rFonts w:ascii="Times New Roman" w:hAnsi="Times New Roman"/>
                <w:sz w:val="24"/>
                <w:szCs w:val="24"/>
              </w:rPr>
            </w:pPr>
            <w:r>
              <w:rPr>
                <w:rFonts w:ascii="Times New Roman" w:hAnsi="Times New Roman"/>
                <w:sz w:val="24"/>
                <w:szCs w:val="24"/>
              </w:rPr>
              <w:lastRenderedPageBreak/>
              <w:t>-</w:t>
            </w:r>
          </w:p>
          <w:p w:rsidR="009E527F" w:rsidRDefault="009E527F" w:rsidP="003637A6">
            <w:pPr>
              <w:pStyle w:val="ae"/>
              <w:rPr>
                <w:rFonts w:ascii="Times New Roman" w:hAnsi="Times New Roman"/>
                <w:sz w:val="24"/>
                <w:szCs w:val="24"/>
              </w:rPr>
            </w:pPr>
          </w:p>
          <w:p w:rsidR="009E527F" w:rsidRDefault="009E527F" w:rsidP="003637A6">
            <w:pPr>
              <w:pStyle w:val="ae"/>
              <w:rPr>
                <w:rFonts w:ascii="Times New Roman" w:hAnsi="Times New Roman"/>
                <w:sz w:val="24"/>
                <w:szCs w:val="24"/>
              </w:rPr>
            </w:pPr>
            <w:r>
              <w:rPr>
                <w:rFonts w:ascii="Times New Roman" w:hAnsi="Times New Roman"/>
                <w:sz w:val="24"/>
                <w:szCs w:val="24"/>
              </w:rPr>
              <w:t>-</w:t>
            </w:r>
          </w:p>
          <w:p w:rsidR="009E527F" w:rsidRDefault="009E527F" w:rsidP="003637A6">
            <w:pPr>
              <w:pStyle w:val="ae"/>
              <w:rPr>
                <w:rFonts w:ascii="Times New Roman" w:hAnsi="Times New Roman"/>
                <w:sz w:val="24"/>
                <w:szCs w:val="24"/>
              </w:rPr>
            </w:pPr>
            <w:r>
              <w:rPr>
                <w:rFonts w:ascii="Times New Roman" w:hAnsi="Times New Roman"/>
                <w:sz w:val="24"/>
                <w:szCs w:val="24"/>
              </w:rPr>
              <w:lastRenderedPageBreak/>
              <w:t>-</w:t>
            </w:r>
          </w:p>
          <w:p w:rsidR="009E527F" w:rsidRDefault="009E527F" w:rsidP="003637A6">
            <w:pPr>
              <w:pStyle w:val="ae"/>
              <w:rPr>
                <w:rFonts w:ascii="Times New Roman" w:hAnsi="Times New Roman"/>
                <w:sz w:val="24"/>
                <w:szCs w:val="24"/>
              </w:rPr>
            </w:pPr>
            <w:r>
              <w:rPr>
                <w:rFonts w:ascii="Times New Roman" w:hAnsi="Times New Roman"/>
                <w:sz w:val="24"/>
                <w:szCs w:val="24"/>
              </w:rPr>
              <w:t>-</w:t>
            </w:r>
          </w:p>
          <w:p w:rsidR="009E527F" w:rsidRDefault="009E527F" w:rsidP="003637A6">
            <w:pPr>
              <w:pStyle w:val="ae"/>
              <w:rPr>
                <w:rFonts w:ascii="Times New Roman" w:hAnsi="Times New Roman"/>
                <w:sz w:val="24"/>
                <w:szCs w:val="24"/>
              </w:rPr>
            </w:pPr>
            <w:r>
              <w:rPr>
                <w:rFonts w:ascii="Times New Roman" w:hAnsi="Times New Roman"/>
                <w:sz w:val="24"/>
                <w:szCs w:val="24"/>
              </w:rPr>
              <w:t>-</w:t>
            </w:r>
          </w:p>
          <w:p w:rsidR="009E527F" w:rsidRDefault="009E527F" w:rsidP="003637A6">
            <w:pPr>
              <w:pStyle w:val="ae"/>
              <w:rPr>
                <w:rFonts w:ascii="Times New Roman" w:hAnsi="Times New Roman"/>
                <w:sz w:val="24"/>
                <w:szCs w:val="24"/>
              </w:rPr>
            </w:pPr>
          </w:p>
          <w:p w:rsidR="009E527F" w:rsidRDefault="009E527F" w:rsidP="003637A6">
            <w:pPr>
              <w:pStyle w:val="ae"/>
              <w:rPr>
                <w:rFonts w:ascii="Times New Roman" w:hAnsi="Times New Roman"/>
                <w:sz w:val="24"/>
                <w:szCs w:val="24"/>
              </w:rPr>
            </w:pPr>
            <w:r>
              <w:rPr>
                <w:rFonts w:ascii="Times New Roman" w:hAnsi="Times New Roman"/>
                <w:sz w:val="24"/>
                <w:szCs w:val="24"/>
              </w:rPr>
              <w:t>-</w:t>
            </w:r>
          </w:p>
          <w:p w:rsidR="009E527F" w:rsidRDefault="009E527F" w:rsidP="003637A6">
            <w:pPr>
              <w:pStyle w:val="ae"/>
              <w:rPr>
                <w:rFonts w:ascii="Times New Roman" w:hAnsi="Times New Roman"/>
                <w:sz w:val="24"/>
                <w:szCs w:val="24"/>
              </w:rPr>
            </w:pPr>
            <w:r>
              <w:rPr>
                <w:rFonts w:ascii="Times New Roman" w:hAnsi="Times New Roman"/>
                <w:sz w:val="24"/>
                <w:szCs w:val="24"/>
              </w:rPr>
              <w:t>-</w:t>
            </w:r>
          </w:p>
        </w:tc>
      </w:tr>
      <w:tr w:rsidR="00553915" w:rsidRPr="000127F9" w:rsidTr="00BD3E31">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553915" w:rsidRDefault="00553915" w:rsidP="00553915">
            <w:pPr>
              <w:pStyle w:val="ae"/>
              <w:rPr>
                <w:rFonts w:ascii="Times New Roman" w:hAnsi="Times New Roman"/>
                <w:sz w:val="24"/>
                <w:szCs w:val="24"/>
              </w:rPr>
            </w:pPr>
            <w:r w:rsidRPr="00710444">
              <w:rPr>
                <w:rFonts w:ascii="Times New Roman" w:hAnsi="Times New Roman"/>
                <w:color w:val="2000E2"/>
                <w:sz w:val="24"/>
              </w:rPr>
              <w:lastRenderedPageBreak/>
              <w:t>3. «</w:t>
            </w:r>
            <w:proofErr w:type="spellStart"/>
            <w:r w:rsidR="009E527F" w:rsidRPr="009E527F">
              <w:rPr>
                <w:rFonts w:ascii="Times New Roman" w:hAnsi="Times New Roman"/>
                <w:color w:val="2000E2"/>
                <w:sz w:val="24"/>
              </w:rPr>
              <w:t>Нефтегазопровод</w:t>
            </w:r>
            <w:proofErr w:type="spellEnd"/>
            <w:r w:rsidR="009E527F" w:rsidRPr="009E527F">
              <w:rPr>
                <w:rFonts w:ascii="Times New Roman" w:hAnsi="Times New Roman"/>
                <w:color w:val="2000E2"/>
                <w:sz w:val="24"/>
              </w:rPr>
              <w:t xml:space="preserve"> к.86 - т.вр.к.86,169 (2 нитка)</w:t>
            </w:r>
            <w:r w:rsidRPr="00710444">
              <w:rPr>
                <w:rFonts w:ascii="Times New Roman" w:hAnsi="Times New Roman"/>
                <w:color w:val="2000E2"/>
                <w:sz w:val="24"/>
              </w:rPr>
              <w:t xml:space="preserve">», в составе стройки: </w:t>
            </w:r>
            <w:r w:rsidRPr="00710444">
              <w:rPr>
                <w:rFonts w:ascii="Times New Roman" w:hAnsi="Times New Roman"/>
                <w:i/>
                <w:color w:val="2000E2"/>
                <w:sz w:val="24"/>
              </w:rPr>
              <w:t>«</w:t>
            </w:r>
            <w:r w:rsidR="009E527F" w:rsidRPr="009E527F">
              <w:rPr>
                <w:rFonts w:ascii="Times New Roman" w:hAnsi="Times New Roman"/>
                <w:bCs/>
                <w:i/>
                <w:color w:val="2000E2"/>
                <w:sz w:val="24"/>
              </w:rPr>
              <w:t xml:space="preserve">Обустройство </w:t>
            </w:r>
            <w:proofErr w:type="spellStart"/>
            <w:r w:rsidR="009E527F" w:rsidRPr="009E527F">
              <w:rPr>
                <w:rFonts w:ascii="Times New Roman" w:hAnsi="Times New Roman"/>
                <w:bCs/>
                <w:i/>
                <w:color w:val="2000E2"/>
                <w:sz w:val="24"/>
              </w:rPr>
              <w:t>Тайлаковского</w:t>
            </w:r>
            <w:proofErr w:type="spellEnd"/>
            <w:r w:rsidR="009E527F" w:rsidRPr="009E527F">
              <w:rPr>
                <w:rFonts w:ascii="Times New Roman" w:hAnsi="Times New Roman"/>
                <w:bCs/>
                <w:i/>
                <w:color w:val="2000E2"/>
                <w:sz w:val="24"/>
              </w:rPr>
              <w:t xml:space="preserve"> месторождения нефти. Кусты скважин №№ 86, 169</w:t>
            </w:r>
            <w:r w:rsidRPr="00710444">
              <w:rPr>
                <w:rFonts w:ascii="Times New Roman" w:hAnsi="Times New Roman"/>
                <w:color w:val="2000E2"/>
                <w:sz w:val="24"/>
              </w:rPr>
              <w:t>»</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8606A3">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553915" w:rsidRDefault="009E527F" w:rsidP="009E527F">
            <w:pPr>
              <w:pStyle w:val="ae"/>
              <w:jc w:val="center"/>
              <w:rPr>
                <w:rFonts w:ascii="Times New Roman" w:hAnsi="Times New Roman"/>
                <w:sz w:val="24"/>
                <w:szCs w:val="24"/>
              </w:rPr>
            </w:pPr>
            <w:r>
              <w:rPr>
                <w:rFonts w:ascii="Times New Roman" w:hAnsi="Times New Roman"/>
                <w:sz w:val="24"/>
                <w:szCs w:val="24"/>
              </w:rPr>
              <w:t>март 2016г. – май 2016г.</w:t>
            </w:r>
          </w:p>
        </w:tc>
      </w:tr>
      <w:tr w:rsidR="009E527F"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9E527F" w:rsidRDefault="009E527F" w:rsidP="003637A6">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9E527F" w:rsidRDefault="009E527F" w:rsidP="003637A6">
            <w:pPr>
              <w:pStyle w:val="ae"/>
              <w:rPr>
                <w:rFonts w:ascii="Times New Roman" w:hAnsi="Times New Roman"/>
                <w:sz w:val="24"/>
                <w:szCs w:val="24"/>
              </w:rPr>
            </w:pPr>
          </w:p>
          <w:p w:rsidR="009E527F" w:rsidRDefault="009E527F" w:rsidP="003637A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9E527F" w:rsidRDefault="009E527F" w:rsidP="003637A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9E527F" w:rsidRDefault="009E527F" w:rsidP="003637A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9E527F" w:rsidRDefault="009E527F" w:rsidP="003637A6">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9E527F" w:rsidRDefault="009E527F" w:rsidP="003637A6">
            <w:pPr>
              <w:pStyle w:val="ae"/>
              <w:rPr>
                <w:rFonts w:ascii="Times New Roman" w:hAnsi="Times New Roman"/>
                <w:sz w:val="24"/>
                <w:szCs w:val="24"/>
              </w:rPr>
            </w:pPr>
            <w:r w:rsidRPr="009E527F">
              <w:rPr>
                <w:rFonts w:ascii="Times New Roman" w:hAnsi="Times New Roman"/>
                <w:sz w:val="24"/>
                <w:szCs w:val="24"/>
              </w:rPr>
              <w:t>Стоимость проезда по платным дорогам "</w:t>
            </w:r>
            <w:proofErr w:type="spellStart"/>
            <w:r w:rsidRPr="009E527F">
              <w:rPr>
                <w:rFonts w:ascii="Times New Roman" w:hAnsi="Times New Roman"/>
                <w:sz w:val="24"/>
                <w:szCs w:val="24"/>
              </w:rPr>
              <w:t>Томскнефть</w:t>
            </w:r>
            <w:proofErr w:type="spellEnd"/>
            <w:r w:rsidRPr="009E527F">
              <w:rPr>
                <w:rFonts w:ascii="Times New Roman" w:hAnsi="Times New Roman"/>
                <w:sz w:val="24"/>
                <w:szCs w:val="24"/>
              </w:rPr>
              <w:t>" и через переправу "Ермаковская"</w:t>
            </w:r>
          </w:p>
          <w:p w:rsidR="009E527F" w:rsidRPr="000127F9" w:rsidRDefault="009E527F" w:rsidP="003637A6">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9E527F" w:rsidRDefault="009E527F" w:rsidP="003637A6">
            <w:pPr>
              <w:pStyle w:val="ae"/>
              <w:rPr>
                <w:rFonts w:ascii="Times New Roman" w:hAnsi="Times New Roman"/>
                <w:sz w:val="24"/>
                <w:szCs w:val="24"/>
              </w:rPr>
            </w:pPr>
            <w:r>
              <w:rPr>
                <w:rFonts w:ascii="Times New Roman" w:hAnsi="Times New Roman"/>
                <w:sz w:val="24"/>
                <w:szCs w:val="24"/>
              </w:rPr>
              <w:t>-</w:t>
            </w:r>
          </w:p>
          <w:p w:rsidR="009E527F" w:rsidRDefault="009E527F" w:rsidP="003637A6">
            <w:pPr>
              <w:pStyle w:val="ae"/>
              <w:rPr>
                <w:rFonts w:ascii="Times New Roman" w:hAnsi="Times New Roman"/>
                <w:sz w:val="24"/>
                <w:szCs w:val="24"/>
              </w:rPr>
            </w:pPr>
          </w:p>
          <w:p w:rsidR="009E527F" w:rsidRDefault="009E527F" w:rsidP="003637A6">
            <w:pPr>
              <w:pStyle w:val="ae"/>
              <w:rPr>
                <w:rFonts w:ascii="Times New Roman" w:hAnsi="Times New Roman"/>
                <w:sz w:val="24"/>
                <w:szCs w:val="24"/>
              </w:rPr>
            </w:pPr>
            <w:r>
              <w:rPr>
                <w:rFonts w:ascii="Times New Roman" w:hAnsi="Times New Roman"/>
                <w:sz w:val="24"/>
                <w:szCs w:val="24"/>
              </w:rPr>
              <w:t>-</w:t>
            </w:r>
          </w:p>
          <w:p w:rsidR="009E527F" w:rsidRDefault="009E527F" w:rsidP="003637A6">
            <w:pPr>
              <w:pStyle w:val="ae"/>
              <w:rPr>
                <w:rFonts w:ascii="Times New Roman" w:hAnsi="Times New Roman"/>
                <w:sz w:val="24"/>
                <w:szCs w:val="24"/>
              </w:rPr>
            </w:pPr>
            <w:r>
              <w:rPr>
                <w:rFonts w:ascii="Times New Roman" w:hAnsi="Times New Roman"/>
                <w:sz w:val="24"/>
                <w:szCs w:val="24"/>
              </w:rPr>
              <w:t>-</w:t>
            </w:r>
          </w:p>
          <w:p w:rsidR="009E527F" w:rsidRDefault="009E527F" w:rsidP="003637A6">
            <w:pPr>
              <w:pStyle w:val="ae"/>
              <w:rPr>
                <w:rFonts w:ascii="Times New Roman" w:hAnsi="Times New Roman"/>
                <w:sz w:val="24"/>
                <w:szCs w:val="24"/>
              </w:rPr>
            </w:pPr>
            <w:r>
              <w:rPr>
                <w:rFonts w:ascii="Times New Roman" w:hAnsi="Times New Roman"/>
                <w:sz w:val="24"/>
                <w:szCs w:val="24"/>
              </w:rPr>
              <w:t>-</w:t>
            </w:r>
          </w:p>
          <w:p w:rsidR="009E527F" w:rsidRDefault="009E527F" w:rsidP="003637A6">
            <w:pPr>
              <w:pStyle w:val="ae"/>
              <w:rPr>
                <w:rFonts w:ascii="Times New Roman" w:hAnsi="Times New Roman"/>
                <w:sz w:val="24"/>
                <w:szCs w:val="24"/>
              </w:rPr>
            </w:pPr>
            <w:r>
              <w:rPr>
                <w:rFonts w:ascii="Times New Roman" w:hAnsi="Times New Roman"/>
                <w:sz w:val="24"/>
                <w:szCs w:val="24"/>
              </w:rPr>
              <w:t>-</w:t>
            </w:r>
          </w:p>
          <w:p w:rsidR="009E527F" w:rsidRDefault="009E527F" w:rsidP="003637A6">
            <w:pPr>
              <w:pStyle w:val="ae"/>
              <w:rPr>
                <w:rFonts w:ascii="Times New Roman" w:hAnsi="Times New Roman"/>
                <w:sz w:val="24"/>
                <w:szCs w:val="24"/>
              </w:rPr>
            </w:pPr>
          </w:p>
          <w:p w:rsidR="009E527F" w:rsidRDefault="009E527F" w:rsidP="003637A6">
            <w:pPr>
              <w:pStyle w:val="ae"/>
              <w:rPr>
                <w:rFonts w:ascii="Times New Roman" w:hAnsi="Times New Roman"/>
                <w:sz w:val="24"/>
                <w:szCs w:val="24"/>
              </w:rPr>
            </w:pPr>
            <w:r>
              <w:rPr>
                <w:rFonts w:ascii="Times New Roman" w:hAnsi="Times New Roman"/>
                <w:sz w:val="24"/>
                <w:szCs w:val="24"/>
              </w:rPr>
              <w:t>-</w:t>
            </w:r>
          </w:p>
          <w:p w:rsidR="009E527F" w:rsidRDefault="009E527F" w:rsidP="003637A6">
            <w:pPr>
              <w:pStyle w:val="ae"/>
              <w:rPr>
                <w:rFonts w:ascii="Times New Roman" w:hAnsi="Times New Roman"/>
                <w:sz w:val="24"/>
                <w:szCs w:val="24"/>
              </w:rPr>
            </w:pPr>
            <w:r>
              <w:rPr>
                <w:rFonts w:ascii="Times New Roman" w:hAnsi="Times New Roman"/>
                <w:sz w:val="24"/>
                <w:szCs w:val="24"/>
              </w:rPr>
              <w:t>-</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jc w:val="center"/>
              <w:rPr>
                <w:rFonts w:ascii="Times New Roman" w:hAnsi="Times New Roman"/>
                <w:sz w:val="24"/>
                <w:szCs w:val="24"/>
              </w:rPr>
            </w:pPr>
            <w:r>
              <w:rPr>
                <w:rFonts w:ascii="Times New Roman" w:hAnsi="Times New Roman"/>
                <w:sz w:val="24"/>
                <w:szCs w:val="24"/>
              </w:rPr>
              <w:t>да</w:t>
            </w:r>
          </w:p>
        </w:tc>
      </w:tr>
      <w:tr w:rsidR="00553915"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553915" w:rsidRPr="00A65294" w:rsidRDefault="00553915" w:rsidP="003F6DE4">
            <w:pPr>
              <w:pStyle w:val="ae"/>
              <w:rPr>
                <w:rFonts w:ascii="Times New Roman" w:hAnsi="Times New Roman"/>
                <w:sz w:val="24"/>
              </w:rPr>
            </w:pPr>
            <w:r w:rsidRPr="00A65294">
              <w:rPr>
                <w:rFonts w:ascii="Times New Roman" w:hAnsi="Times New Roman"/>
                <w:sz w:val="24"/>
              </w:rPr>
              <w:t xml:space="preserve">Условия оплаты: в течение 90 календарных дней, но не ранее 60 дней </w:t>
            </w:r>
            <w:proofErr w:type="gramStart"/>
            <w:r w:rsidRPr="00A65294">
              <w:rPr>
                <w:rFonts w:ascii="Times New Roman" w:hAnsi="Times New Roman"/>
                <w:sz w:val="24"/>
              </w:rPr>
              <w:t>с даты получения</w:t>
            </w:r>
            <w:proofErr w:type="gramEnd"/>
            <w:r w:rsidRPr="00A65294">
              <w:rPr>
                <w:rFonts w:ascii="Times New Roman" w:hAnsi="Times New Roman"/>
                <w:sz w:val="24"/>
              </w:rPr>
              <w:t xml:space="preserve"> от Подрядчика оригиналов следующих документов:</w:t>
            </w:r>
          </w:p>
          <w:p w:rsidR="00553915" w:rsidRPr="007E4E08" w:rsidRDefault="00553915" w:rsidP="003F6DE4">
            <w:pPr>
              <w:pStyle w:val="ae"/>
              <w:rPr>
                <w:rFonts w:ascii="Times New Roman" w:hAnsi="Times New Roman"/>
                <w:sz w:val="24"/>
              </w:rPr>
            </w:pPr>
            <w:r w:rsidRPr="007E4E08">
              <w:rPr>
                <w:rFonts w:ascii="Times New Roman" w:hAnsi="Times New Roman"/>
                <w:sz w:val="24"/>
              </w:rPr>
              <w:t>а) «Справка о стоимости выполненных работ и затрат» - форма №КС-3;</w:t>
            </w:r>
          </w:p>
          <w:p w:rsidR="00553915" w:rsidRPr="007E4E08" w:rsidRDefault="00553915" w:rsidP="003F6DE4">
            <w:pPr>
              <w:pStyle w:val="ae"/>
              <w:rPr>
                <w:rFonts w:ascii="Times New Roman" w:hAnsi="Times New Roman"/>
                <w:sz w:val="24"/>
              </w:rPr>
            </w:pPr>
            <w:r w:rsidRPr="007E4E08">
              <w:rPr>
                <w:rFonts w:ascii="Times New Roman" w:hAnsi="Times New Roman"/>
                <w:sz w:val="24"/>
              </w:rPr>
              <w:t>б) «Акт о приемке выполненных работ» - форма №КС-2;</w:t>
            </w:r>
          </w:p>
          <w:p w:rsidR="00553915" w:rsidRPr="007E4E08" w:rsidRDefault="00553915" w:rsidP="003F6DE4">
            <w:pPr>
              <w:pStyle w:val="ae"/>
              <w:rPr>
                <w:rFonts w:ascii="Times New Roman" w:hAnsi="Times New Roman"/>
                <w:sz w:val="24"/>
              </w:rPr>
            </w:pPr>
            <w:r w:rsidRPr="007E4E08">
              <w:rPr>
                <w:rFonts w:ascii="Times New Roman" w:hAnsi="Times New Roman"/>
                <w:sz w:val="24"/>
              </w:rPr>
              <w:t>в) неунифицированных форм (Приложения к форме №КС-2) согласно расчету договорной цены;</w:t>
            </w:r>
          </w:p>
          <w:p w:rsidR="00553915" w:rsidRPr="007D25A7" w:rsidRDefault="00553915" w:rsidP="003F6DE4">
            <w:pPr>
              <w:pStyle w:val="Normal1"/>
              <w:spacing w:before="0"/>
              <w:rPr>
                <w:sz w:val="24"/>
                <w:szCs w:val="24"/>
              </w:rPr>
            </w:pPr>
            <w:r w:rsidRPr="007E4E08">
              <w:rPr>
                <w:sz w:val="24"/>
              </w:rPr>
              <w:t xml:space="preserve">г) </w:t>
            </w:r>
            <w:hyperlink r:id="rId16" w:history="1">
              <w:r w:rsidRPr="007E4E08">
                <w:rPr>
                  <w:rStyle w:val="aa"/>
                  <w:color w:val="auto"/>
                  <w:sz w:val="24"/>
                  <w:u w:val="none"/>
                </w:rPr>
                <w:t>счета-фактуры</w:t>
              </w:r>
            </w:hyperlink>
            <w:r w:rsidRPr="007E4E08">
              <w:rPr>
                <w:sz w:val="24"/>
              </w:rPr>
              <w:t>.</w:t>
            </w:r>
          </w:p>
        </w:tc>
        <w:tc>
          <w:tcPr>
            <w:tcW w:w="3627"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Pr="000127F9" w:rsidRDefault="00553915" w:rsidP="001A25F6">
            <w:pPr>
              <w:pStyle w:val="ae"/>
              <w:jc w:val="center"/>
              <w:rPr>
                <w:rFonts w:ascii="Times New Roman" w:hAnsi="Times New Roman"/>
                <w:sz w:val="24"/>
                <w:szCs w:val="24"/>
              </w:rPr>
            </w:pPr>
            <w:r>
              <w:rPr>
                <w:rFonts w:ascii="Times New Roman" w:hAnsi="Times New Roman"/>
                <w:sz w:val="24"/>
                <w:szCs w:val="24"/>
              </w:rPr>
              <w:t>да</w:t>
            </w:r>
          </w:p>
        </w:tc>
      </w:tr>
      <w:tr w:rsidR="00553915"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(+30%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-30%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jc w:val="center"/>
              <w:rPr>
                <w:rFonts w:ascii="Times New Roman" w:hAnsi="Times New Roman"/>
                <w:sz w:val="24"/>
                <w:szCs w:val="24"/>
              </w:rPr>
            </w:pPr>
            <w:r>
              <w:rPr>
                <w:rFonts w:ascii="Times New Roman" w:hAnsi="Times New Roman"/>
                <w:sz w:val="24"/>
                <w:szCs w:val="24"/>
              </w:rPr>
              <w:t>да</w:t>
            </w:r>
          </w:p>
        </w:tc>
      </w:tr>
      <w:tr w:rsidR="00553915"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9E527F" w:rsidRDefault="009E527F" w:rsidP="00710444">
      <w:pPr>
        <w:jc w:val="right"/>
        <w:rPr>
          <w:rFonts w:ascii="Times New Roman" w:hAnsi="Times New Roman"/>
          <w:b/>
          <w:sz w:val="24"/>
        </w:rPr>
      </w:pP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484331">
      <w:pPr>
        <w:pStyle w:val="ab"/>
        <w:numPr>
          <w:ilvl w:val="0"/>
          <w:numId w:val="7"/>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3F6DE4" w:rsidRPr="00182010">
        <w:rPr>
          <w:rFonts w:ascii="Times New Roman" w:hAnsi="Times New Roman"/>
          <w:i/>
          <w:color w:val="2000E2"/>
          <w:sz w:val="24"/>
        </w:rPr>
        <w:t>Обустройство кустов скважин после бурения, реконструкция кустов скважин</w:t>
      </w:r>
      <w:r w:rsidRPr="00182010">
        <w:rPr>
          <w:rFonts w:ascii="Times New Roman" w:hAnsi="Times New Roman"/>
          <w:color w:val="2000E2"/>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9E527F">
        <w:rPr>
          <w:rFonts w:ascii="Times New Roman" w:hAnsi="Times New Roman"/>
          <w:color w:val="2000E2"/>
          <w:sz w:val="24"/>
        </w:rPr>
        <w:t>1306.1.170</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9E527F" w:rsidRPr="00710444">
        <w:rPr>
          <w:rFonts w:ascii="Times New Roman" w:hAnsi="Times New Roman"/>
          <w:color w:val="2000E2"/>
          <w:sz w:val="24"/>
        </w:rPr>
        <w:t xml:space="preserve">с </w:t>
      </w:r>
      <w:r w:rsidR="009E527F" w:rsidRPr="009E527F">
        <w:rPr>
          <w:rFonts w:ascii="Times New Roman" w:hAnsi="Times New Roman"/>
          <w:color w:val="2000E2"/>
          <w:sz w:val="24"/>
        </w:rPr>
        <w:t>05.03.2016</w:t>
      </w:r>
      <w:r w:rsidR="009E527F">
        <w:rPr>
          <w:rFonts w:ascii="Times New Roman" w:hAnsi="Times New Roman"/>
          <w:color w:val="2000E2"/>
          <w:sz w:val="24"/>
        </w:rPr>
        <w:t>г.</w:t>
      </w:r>
      <w:r w:rsidR="009E527F" w:rsidRPr="00710444">
        <w:rPr>
          <w:rFonts w:ascii="Times New Roman" w:hAnsi="Times New Roman"/>
          <w:color w:val="2000E2"/>
          <w:sz w:val="24"/>
        </w:rPr>
        <w:t xml:space="preserve"> по </w:t>
      </w:r>
      <w:r w:rsidR="009E527F" w:rsidRPr="009E527F">
        <w:rPr>
          <w:rFonts w:ascii="Times New Roman" w:hAnsi="Times New Roman"/>
          <w:color w:val="2000E2"/>
          <w:sz w:val="24"/>
        </w:rPr>
        <w:t>31.10.2016</w:t>
      </w:r>
      <w:r w:rsidR="009E527F">
        <w:rPr>
          <w:rFonts w:ascii="Times New Roman" w:hAnsi="Times New Roman"/>
          <w:color w:val="2000E2"/>
          <w:sz w:val="24"/>
        </w:rPr>
        <w:t>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9E527F">
        <w:rPr>
          <w:rFonts w:ascii="Times New Roman" w:hAnsi="Times New Roman"/>
          <w:color w:val="2000E2"/>
          <w:sz w:val="24"/>
        </w:rPr>
        <w:t>1306.1.170</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9E527F">
        <w:rPr>
          <w:rFonts w:ascii="Times New Roman" w:hAnsi="Times New Roman"/>
          <w:color w:val="2000E2"/>
          <w:sz w:val="24"/>
        </w:rPr>
        <w:t>1306.1.170</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W w:w="1011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0"/>
        <w:gridCol w:w="6862"/>
      </w:tblGrid>
      <w:tr w:rsidR="008E4470" w:rsidRPr="0052390B" w:rsidTr="00EF735D">
        <w:tc>
          <w:tcPr>
            <w:tcW w:w="567" w:type="dxa"/>
          </w:tcPr>
          <w:p w:rsidR="008E4470" w:rsidRPr="0052390B" w:rsidRDefault="008E4470" w:rsidP="00EF735D">
            <w:pPr>
              <w:rPr>
                <w:bCs/>
                <w:color w:val="000000"/>
                <w:spacing w:val="-4"/>
                <w:szCs w:val="22"/>
              </w:rPr>
            </w:pPr>
            <w:r>
              <w:rPr>
                <w:bCs/>
                <w:color w:val="000000"/>
                <w:spacing w:val="-4"/>
                <w:szCs w:val="22"/>
              </w:rPr>
              <w:t>1</w:t>
            </w:r>
          </w:p>
        </w:tc>
        <w:tc>
          <w:tcPr>
            <w:tcW w:w="2690" w:type="dxa"/>
          </w:tcPr>
          <w:p w:rsidR="008E4470" w:rsidRPr="00DF0C8D" w:rsidRDefault="008E4470" w:rsidP="00EF735D">
            <w:pPr>
              <w:rPr>
                <w:bCs/>
              </w:rPr>
            </w:pPr>
            <w:r w:rsidRPr="00DF0C8D">
              <w:rPr>
                <w:bCs/>
                <w:color w:val="000000"/>
                <w:spacing w:val="-4"/>
              </w:rPr>
              <w:t xml:space="preserve"> Наименование </w:t>
            </w:r>
          </w:p>
        </w:tc>
        <w:tc>
          <w:tcPr>
            <w:tcW w:w="6862" w:type="dxa"/>
            <w:vAlign w:val="center"/>
          </w:tcPr>
          <w:p w:rsidR="008E4470" w:rsidRPr="00790528" w:rsidRDefault="008E4470" w:rsidP="00EF735D">
            <w:pPr>
              <w:jc w:val="both"/>
            </w:pPr>
            <w:r w:rsidRPr="00940A43">
              <w:rPr>
                <w:b/>
              </w:rPr>
              <w:t>1306.1.170</w:t>
            </w:r>
            <w:r w:rsidRPr="00790528">
              <w:rPr>
                <w:b/>
              </w:rPr>
              <w:t xml:space="preserve"> </w:t>
            </w:r>
            <w:r w:rsidRPr="00940A43">
              <w:t xml:space="preserve">Обустройство </w:t>
            </w:r>
            <w:proofErr w:type="spellStart"/>
            <w:r w:rsidRPr="00940A43">
              <w:t>Тайлаковского</w:t>
            </w:r>
            <w:proofErr w:type="spellEnd"/>
            <w:r w:rsidRPr="00940A43">
              <w:t xml:space="preserve"> месторождения нефти. Кусты скважин №№ 86, 169.</w:t>
            </w:r>
            <w:r w:rsidRPr="00310BB2">
              <w:t xml:space="preserve"> </w:t>
            </w:r>
          </w:p>
          <w:p w:rsidR="008E4470" w:rsidRPr="00790528" w:rsidRDefault="008E4470" w:rsidP="00EF735D">
            <w:pPr>
              <w:jc w:val="both"/>
            </w:pPr>
            <w:r w:rsidRPr="00EC7AF9">
              <w:t>Ку</w:t>
            </w:r>
            <w:proofErr w:type="gramStart"/>
            <w:r w:rsidRPr="00EC7AF9">
              <w:t>ст скв</w:t>
            </w:r>
            <w:proofErr w:type="gramEnd"/>
            <w:r w:rsidRPr="00EC7AF9">
              <w:t>ажин №86.</w:t>
            </w:r>
            <w:r w:rsidRPr="00310BB2">
              <w:t xml:space="preserve">; </w:t>
            </w:r>
          </w:p>
          <w:p w:rsidR="008E4470" w:rsidRDefault="008E4470" w:rsidP="00EF735D">
            <w:pPr>
              <w:jc w:val="both"/>
            </w:pPr>
            <w:proofErr w:type="spellStart"/>
            <w:r w:rsidRPr="00EC7AF9">
              <w:t>Нефтегазопровод</w:t>
            </w:r>
            <w:proofErr w:type="spellEnd"/>
            <w:r w:rsidRPr="00EC7AF9">
              <w:t xml:space="preserve"> </w:t>
            </w:r>
            <w:proofErr w:type="spellStart"/>
            <w:r w:rsidRPr="00EC7AF9">
              <w:t>т.вр</w:t>
            </w:r>
            <w:proofErr w:type="spellEnd"/>
            <w:r w:rsidRPr="00EC7AF9">
              <w:t xml:space="preserve">. к. 7, 8 - </w:t>
            </w:r>
            <w:proofErr w:type="spellStart"/>
            <w:r w:rsidRPr="00EC7AF9">
              <w:t>т.вр</w:t>
            </w:r>
            <w:proofErr w:type="spellEnd"/>
            <w:r w:rsidRPr="00EC7AF9">
              <w:t>. УДР ДНС-2</w:t>
            </w:r>
            <w:r>
              <w:t>;</w:t>
            </w:r>
          </w:p>
          <w:p w:rsidR="008E4470" w:rsidRPr="00790528" w:rsidRDefault="008E4470" w:rsidP="00EF735D">
            <w:pPr>
              <w:jc w:val="both"/>
            </w:pPr>
            <w:proofErr w:type="spellStart"/>
            <w:r w:rsidRPr="00EC7AF9">
              <w:t>Нефтегазопровод</w:t>
            </w:r>
            <w:proofErr w:type="spellEnd"/>
            <w:r w:rsidRPr="00EC7AF9">
              <w:t xml:space="preserve"> к.86 - т.вр.к.86,169 (2 нитка)</w:t>
            </w:r>
            <w:r w:rsidRPr="00790528">
              <w:t>.</w:t>
            </w:r>
          </w:p>
        </w:tc>
      </w:tr>
      <w:tr w:rsidR="008E4470" w:rsidRPr="0052390B" w:rsidTr="00EF735D">
        <w:trPr>
          <w:trHeight w:val="728"/>
        </w:trPr>
        <w:tc>
          <w:tcPr>
            <w:tcW w:w="567" w:type="dxa"/>
          </w:tcPr>
          <w:p w:rsidR="008E4470" w:rsidRPr="0052390B" w:rsidRDefault="008E4470" w:rsidP="00EF735D">
            <w:pPr>
              <w:shd w:val="clear" w:color="auto" w:fill="FFFFFF"/>
              <w:spacing w:line="245" w:lineRule="exact"/>
              <w:ind w:right="-108"/>
              <w:rPr>
                <w:bCs/>
                <w:color w:val="000000"/>
                <w:szCs w:val="22"/>
              </w:rPr>
            </w:pPr>
            <w:r>
              <w:rPr>
                <w:bCs/>
                <w:color w:val="000000"/>
                <w:szCs w:val="22"/>
              </w:rPr>
              <w:t>2</w:t>
            </w:r>
          </w:p>
        </w:tc>
        <w:tc>
          <w:tcPr>
            <w:tcW w:w="2690" w:type="dxa"/>
          </w:tcPr>
          <w:p w:rsidR="008E4470" w:rsidRPr="00DF0C8D" w:rsidRDefault="008E4470" w:rsidP="00EF735D">
            <w:pPr>
              <w:shd w:val="clear" w:color="auto" w:fill="FFFFFF"/>
              <w:spacing w:line="245" w:lineRule="exact"/>
              <w:ind w:left="19" w:right="-108"/>
            </w:pPr>
            <w:r>
              <w:rPr>
                <w:bCs/>
                <w:color w:val="000000"/>
              </w:rPr>
              <w:t>Место выполнения работ (наименование объекта/привязка к объекту)</w:t>
            </w:r>
          </w:p>
        </w:tc>
        <w:tc>
          <w:tcPr>
            <w:tcW w:w="6862" w:type="dxa"/>
            <w:vAlign w:val="center"/>
          </w:tcPr>
          <w:p w:rsidR="008E4470" w:rsidRPr="00EB121C" w:rsidRDefault="008E4470" w:rsidP="00EF735D">
            <w:pPr>
              <w:shd w:val="clear" w:color="auto" w:fill="FFFFFF"/>
              <w:jc w:val="both"/>
            </w:pPr>
            <w:r w:rsidRPr="00EB121C">
              <w:rPr>
                <w:bCs/>
              </w:rPr>
              <w:t xml:space="preserve">РФ, </w:t>
            </w:r>
            <w:proofErr w:type="spellStart"/>
            <w:r>
              <w:t>Сургутский</w:t>
            </w:r>
            <w:proofErr w:type="spellEnd"/>
            <w:r>
              <w:t xml:space="preserve"> район, ХМАО-Югра, </w:t>
            </w:r>
            <w:proofErr w:type="spellStart"/>
            <w:r w:rsidRPr="00940A43">
              <w:t>Тайлаковско</w:t>
            </w:r>
            <w:r>
              <w:t>е</w:t>
            </w:r>
            <w:proofErr w:type="spellEnd"/>
            <w:r w:rsidRPr="00A85D74">
              <w:t xml:space="preserve"> месторождени</w:t>
            </w:r>
            <w:r>
              <w:t>е</w:t>
            </w:r>
            <w:r w:rsidRPr="00A85D74">
              <w:t xml:space="preserve"> нефти</w:t>
            </w:r>
            <w:r>
              <w:t>. Приложение №1 транспортная схема ОАО «СН-МНГ»</w:t>
            </w:r>
          </w:p>
        </w:tc>
      </w:tr>
      <w:tr w:rsidR="008E4470" w:rsidRPr="0052390B" w:rsidTr="00EF735D">
        <w:tc>
          <w:tcPr>
            <w:tcW w:w="567" w:type="dxa"/>
          </w:tcPr>
          <w:p w:rsidR="008E4470" w:rsidRPr="0052390B" w:rsidRDefault="008E4470" w:rsidP="00EF735D">
            <w:pPr>
              <w:rPr>
                <w:bCs/>
                <w:color w:val="000000"/>
                <w:spacing w:val="-2"/>
                <w:szCs w:val="22"/>
              </w:rPr>
            </w:pPr>
            <w:r>
              <w:rPr>
                <w:bCs/>
                <w:color w:val="000000"/>
                <w:spacing w:val="-2"/>
                <w:szCs w:val="22"/>
              </w:rPr>
              <w:t>3</w:t>
            </w:r>
          </w:p>
        </w:tc>
        <w:tc>
          <w:tcPr>
            <w:tcW w:w="2690" w:type="dxa"/>
          </w:tcPr>
          <w:p w:rsidR="008E4470" w:rsidRPr="00DF0C8D" w:rsidRDefault="008E4470" w:rsidP="00EF735D">
            <w:pPr>
              <w:rPr>
                <w:bCs/>
              </w:rPr>
            </w:pPr>
            <w:r>
              <w:rPr>
                <w:bCs/>
                <w:color w:val="000000"/>
                <w:spacing w:val="-2"/>
              </w:rPr>
              <w:t>Сроки выполнения работ</w:t>
            </w:r>
          </w:p>
        </w:tc>
        <w:tc>
          <w:tcPr>
            <w:tcW w:w="6862" w:type="dxa"/>
            <w:vAlign w:val="center"/>
          </w:tcPr>
          <w:p w:rsidR="008E4470" w:rsidRPr="00DF0C8D" w:rsidRDefault="008E4470" w:rsidP="00EF735D">
            <w:pPr>
              <w:rPr>
                <w:bCs/>
              </w:rPr>
            </w:pPr>
            <w:r>
              <w:t>03</w:t>
            </w:r>
            <w:r w:rsidRPr="00EC7AF9">
              <w:t>.201</w:t>
            </w:r>
            <w:r>
              <w:t>6</w:t>
            </w:r>
            <w:r w:rsidRPr="00EC7AF9">
              <w:t xml:space="preserve"> – </w:t>
            </w:r>
            <w:r>
              <w:t>10</w:t>
            </w:r>
            <w:r w:rsidRPr="00EC7AF9">
              <w:t>.2016</w:t>
            </w:r>
            <w:r w:rsidRPr="00DF0C8D">
              <w:t xml:space="preserve">   </w:t>
            </w:r>
          </w:p>
        </w:tc>
      </w:tr>
      <w:tr w:rsidR="008E4470" w:rsidRPr="0052390B" w:rsidTr="00EF735D">
        <w:trPr>
          <w:trHeight w:val="3405"/>
        </w:trPr>
        <w:tc>
          <w:tcPr>
            <w:tcW w:w="567" w:type="dxa"/>
          </w:tcPr>
          <w:p w:rsidR="008E4470" w:rsidRDefault="008E4470" w:rsidP="00EF735D">
            <w:pPr>
              <w:rPr>
                <w:bCs/>
                <w:color w:val="000000"/>
                <w:spacing w:val="-2"/>
                <w:szCs w:val="22"/>
              </w:rPr>
            </w:pPr>
            <w:r>
              <w:rPr>
                <w:bCs/>
                <w:color w:val="000000"/>
                <w:spacing w:val="-2"/>
                <w:szCs w:val="22"/>
              </w:rPr>
              <w:t>4</w:t>
            </w:r>
          </w:p>
        </w:tc>
        <w:tc>
          <w:tcPr>
            <w:tcW w:w="2690" w:type="dxa"/>
          </w:tcPr>
          <w:p w:rsidR="008E4470" w:rsidRDefault="008E4470" w:rsidP="00EF735D">
            <w:pPr>
              <w:rPr>
                <w:bCs/>
                <w:color w:val="000000"/>
                <w:spacing w:val="-2"/>
              </w:rPr>
            </w:pPr>
            <w:r>
              <w:rPr>
                <w:bCs/>
                <w:color w:val="000000"/>
                <w:spacing w:val="-2"/>
              </w:rPr>
              <w:t>Условия выполнения работ.</w:t>
            </w:r>
          </w:p>
        </w:tc>
        <w:tc>
          <w:tcPr>
            <w:tcW w:w="6862" w:type="dxa"/>
            <w:vAlign w:val="center"/>
          </w:tcPr>
          <w:p w:rsidR="008E4470" w:rsidRPr="002C615B" w:rsidRDefault="008E4470" w:rsidP="00EF735D">
            <w:pPr>
              <w:tabs>
                <w:tab w:val="left" w:pos="0"/>
                <w:tab w:val="left" w:pos="720"/>
              </w:tabs>
              <w:spacing w:line="276" w:lineRule="auto"/>
              <w:ind w:right="-2"/>
              <w:jc w:val="both"/>
            </w:pPr>
            <w:r>
              <w:t>В</w:t>
            </w:r>
            <w:r w:rsidRPr="002C615B">
              <w:t>ыполн</w:t>
            </w:r>
            <w:r>
              <w:t>и</w:t>
            </w:r>
            <w:r w:rsidRPr="002C615B">
              <w:t>ть</w:t>
            </w:r>
            <w:r>
              <w:t xml:space="preserve"> работы </w:t>
            </w:r>
            <w:r w:rsidRPr="002C615B">
              <w:t>в соответствии с</w:t>
            </w:r>
            <w:r w:rsidRPr="00341DE1">
              <w:t xml:space="preserve"> условиями лота № </w:t>
            </w:r>
            <w:r w:rsidRPr="00AE1D4E">
              <w:rPr>
                <w:b/>
                <w:color w:val="FF0000"/>
              </w:rPr>
              <w:t>1306.1.1</w:t>
            </w:r>
            <w:r w:rsidRPr="00790528">
              <w:rPr>
                <w:b/>
                <w:color w:val="FF0000"/>
              </w:rPr>
              <w:t>70</w:t>
            </w:r>
            <w:r w:rsidRPr="00AE1D4E">
              <w:rPr>
                <w:color w:val="FF0000"/>
              </w:rPr>
              <w:t xml:space="preserve"> </w:t>
            </w:r>
            <w:r w:rsidRPr="002C615B">
              <w:rPr>
                <w:color w:val="FF0000"/>
              </w:rPr>
              <w:t xml:space="preserve"> </w:t>
            </w:r>
            <w:proofErr w:type="spellStart"/>
            <w:r w:rsidRPr="002C615B">
              <w:t>проектно</w:t>
            </w:r>
            <w:proofErr w:type="spellEnd"/>
            <w:r w:rsidRPr="002C615B">
              <w:t xml:space="preserve"> – сметной документации, </w:t>
            </w:r>
            <w:r>
              <w:t>на основании г</w:t>
            </w:r>
            <w:r w:rsidRPr="002C615B">
              <w:t>рафик</w:t>
            </w:r>
            <w:r>
              <w:t>а</w:t>
            </w:r>
            <w:r w:rsidRPr="002C615B">
              <w:t xml:space="preserve"> производства работ, </w:t>
            </w:r>
            <w:r>
              <w:t>р</w:t>
            </w:r>
            <w:r w:rsidRPr="002C615B">
              <w:t>асчет</w:t>
            </w:r>
            <w:r>
              <w:t>а</w:t>
            </w:r>
            <w:r w:rsidRPr="002C615B">
              <w:t xml:space="preserve"> </w:t>
            </w:r>
            <w:r>
              <w:t>д</w:t>
            </w:r>
            <w:r w:rsidRPr="002C615B">
              <w:t>оговорной цены</w:t>
            </w:r>
            <w:r>
              <w:t xml:space="preserve">, </w:t>
            </w:r>
            <w:r w:rsidRPr="002C615B">
              <w:t xml:space="preserve">а также требованиями действующего законодательства Российской Федерации. </w:t>
            </w:r>
            <w:r>
              <w:t xml:space="preserve"> </w:t>
            </w:r>
            <w:r w:rsidRPr="002C615B">
              <w:t xml:space="preserve">Любые отклонения от </w:t>
            </w:r>
            <w:r>
              <w:t>р</w:t>
            </w:r>
            <w:r w:rsidRPr="002C615B">
              <w:t xml:space="preserve">абочей </w:t>
            </w:r>
            <w:r>
              <w:t>д</w:t>
            </w:r>
            <w:r w:rsidRPr="002C615B">
              <w:t>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8E4470" w:rsidRDefault="008E4470" w:rsidP="00EF735D">
            <w:pPr>
              <w:jc w:val="both"/>
            </w:pPr>
            <w:r w:rsidRPr="002C615B">
              <w:t xml:space="preserve">В течение 10 (десяти) дней со дня получения </w:t>
            </w:r>
            <w:proofErr w:type="spellStart"/>
            <w:r w:rsidRPr="002C615B">
              <w:t>проектно</w:t>
            </w:r>
            <w:proofErr w:type="spellEnd"/>
            <w:r w:rsidRPr="002C615B">
              <w:t xml:space="preserve"> – сметной документации от Заказчика, </w:t>
            </w:r>
            <w:proofErr w:type="gramStart"/>
            <w:r w:rsidRPr="002C615B">
              <w:t>обязан</w:t>
            </w:r>
            <w:proofErr w:type="gramEnd"/>
            <w:r w:rsidRPr="002C615B">
              <w:t xml:space="preserve"> рассмотреть её и представить свои замечания.</w:t>
            </w:r>
          </w:p>
        </w:tc>
      </w:tr>
      <w:tr w:rsidR="008E4470" w:rsidRPr="0052390B" w:rsidTr="00EF735D">
        <w:trPr>
          <w:trHeight w:val="410"/>
        </w:trPr>
        <w:tc>
          <w:tcPr>
            <w:tcW w:w="567" w:type="dxa"/>
          </w:tcPr>
          <w:p w:rsidR="008E4470" w:rsidRPr="0052390B" w:rsidRDefault="008E4470" w:rsidP="00EF735D">
            <w:pPr>
              <w:rPr>
                <w:bCs/>
                <w:color w:val="000000"/>
                <w:spacing w:val="-4"/>
                <w:szCs w:val="22"/>
              </w:rPr>
            </w:pPr>
            <w:r>
              <w:rPr>
                <w:bCs/>
                <w:color w:val="000000"/>
                <w:spacing w:val="-4"/>
                <w:szCs w:val="22"/>
              </w:rPr>
              <w:t>5</w:t>
            </w:r>
          </w:p>
        </w:tc>
        <w:tc>
          <w:tcPr>
            <w:tcW w:w="2690" w:type="dxa"/>
          </w:tcPr>
          <w:p w:rsidR="008E4470" w:rsidRPr="00DF0C8D" w:rsidRDefault="008E4470" w:rsidP="00EF735D">
            <w:pPr>
              <w:rPr>
                <w:bCs/>
                <w:color w:val="000000"/>
                <w:spacing w:val="-2"/>
              </w:rPr>
            </w:pPr>
            <w:r w:rsidRPr="00DF0C8D">
              <w:rPr>
                <w:bCs/>
                <w:color w:val="000000"/>
                <w:spacing w:val="-2"/>
              </w:rPr>
              <w:t xml:space="preserve"> </w:t>
            </w:r>
            <w:r>
              <w:rPr>
                <w:bCs/>
                <w:color w:val="000000"/>
                <w:spacing w:val="-2"/>
              </w:rPr>
              <w:t xml:space="preserve">Сезонность. </w:t>
            </w:r>
            <w:r w:rsidRPr="00DF0C8D">
              <w:rPr>
                <w:bCs/>
                <w:color w:val="000000"/>
                <w:spacing w:val="-2"/>
              </w:rPr>
              <w:t>Особые условия</w:t>
            </w:r>
          </w:p>
        </w:tc>
        <w:tc>
          <w:tcPr>
            <w:tcW w:w="6862" w:type="dxa"/>
            <w:vAlign w:val="center"/>
          </w:tcPr>
          <w:p w:rsidR="008E4470" w:rsidRDefault="008E4470" w:rsidP="00EF735D">
            <w:pPr>
              <w:keepLines/>
              <w:spacing w:after="120"/>
              <w:ind w:right="57"/>
              <w:jc w:val="both"/>
            </w:pPr>
            <w:r w:rsidRPr="00DF0C8D">
              <w:t>Природно-климатические и инженерно-геологические условия:</w:t>
            </w:r>
            <w:r>
              <w:t xml:space="preserve">    ХМАО-Югра, Климатический район – холодный (I2) по ГОСТ 16350-80 «Климат СССР. Районирование и статистические параметры климатических факторов для технических целей»;</w:t>
            </w:r>
          </w:p>
          <w:p w:rsidR="008E4470" w:rsidRPr="00790528" w:rsidRDefault="008E4470" w:rsidP="00EF735D">
            <w:pPr>
              <w:keepLines/>
              <w:spacing w:after="120"/>
              <w:ind w:right="57"/>
              <w:jc w:val="both"/>
            </w:pPr>
            <w:r>
              <w:t>Зона влажности – 2 (нормальная) (приложение</w:t>
            </w:r>
            <w:proofErr w:type="gramStart"/>
            <w:r>
              <w:t xml:space="preserve"> В</w:t>
            </w:r>
            <w:proofErr w:type="gramEnd"/>
            <w:r>
              <w:t xml:space="preserve"> СП 50.13330.2012 «Тепловая защита зданий»);</w:t>
            </w:r>
          </w:p>
          <w:p w:rsidR="008E4470" w:rsidRDefault="008E4470" w:rsidP="00EF735D">
            <w:pPr>
              <w:keepLines/>
              <w:spacing w:after="120"/>
              <w:ind w:right="57"/>
              <w:jc w:val="both"/>
            </w:pPr>
            <w:r>
              <w:t xml:space="preserve">Согласно общему сейсмическому районированию территории Российской Федерации степень сейсмической опасности исследуемой территории составляет менее 5 баллов (карты ОСР-97-А </w:t>
            </w:r>
            <w:proofErr w:type="gramStart"/>
            <w:r>
              <w:t>–Б</w:t>
            </w:r>
            <w:proofErr w:type="gramEnd"/>
            <w:r>
              <w:t xml:space="preserve"> –С,  СНиП II-7-81).</w:t>
            </w:r>
          </w:p>
          <w:p w:rsidR="008E4470" w:rsidRPr="00E327DE" w:rsidRDefault="008E4470" w:rsidP="00EF735D">
            <w:pPr>
              <w:keepLines/>
              <w:spacing w:after="120"/>
              <w:ind w:right="57"/>
              <w:jc w:val="both"/>
            </w:pPr>
            <w:r>
              <w:lastRenderedPageBreak/>
              <w:t>-нормативная глубина сезонного промерзания грунтов составляет: для суглинков -2,4м, песков  – 2,9м.</w:t>
            </w:r>
          </w:p>
        </w:tc>
      </w:tr>
      <w:tr w:rsidR="008E4470" w:rsidRPr="0052390B" w:rsidTr="00EF735D">
        <w:trPr>
          <w:trHeight w:val="410"/>
        </w:trPr>
        <w:tc>
          <w:tcPr>
            <w:tcW w:w="567" w:type="dxa"/>
          </w:tcPr>
          <w:p w:rsidR="008E4470" w:rsidRDefault="008E4470" w:rsidP="00EF735D">
            <w:pPr>
              <w:rPr>
                <w:bCs/>
                <w:color w:val="000000"/>
                <w:spacing w:val="-4"/>
                <w:szCs w:val="22"/>
              </w:rPr>
            </w:pPr>
            <w:r>
              <w:rPr>
                <w:bCs/>
                <w:color w:val="000000"/>
                <w:spacing w:val="-4"/>
                <w:szCs w:val="22"/>
              </w:rPr>
              <w:lastRenderedPageBreak/>
              <w:t>6</w:t>
            </w:r>
          </w:p>
        </w:tc>
        <w:tc>
          <w:tcPr>
            <w:tcW w:w="2690" w:type="dxa"/>
          </w:tcPr>
          <w:p w:rsidR="008E4470" w:rsidRPr="00DF0C8D" w:rsidRDefault="008E4470" w:rsidP="00EF735D">
            <w:pPr>
              <w:rPr>
                <w:bCs/>
                <w:color w:val="000000"/>
                <w:spacing w:val="-2"/>
              </w:rPr>
            </w:pPr>
            <w:r w:rsidRPr="00873E39">
              <w:rPr>
                <w:bCs/>
                <w:color w:val="000000"/>
                <w:spacing w:val="-2"/>
              </w:rPr>
              <w:t>Требования по выполнению сопутствующих работ, оказанию услуг, поставкам необходимых материалов, в том числе оборудования.</w:t>
            </w:r>
          </w:p>
        </w:tc>
        <w:tc>
          <w:tcPr>
            <w:tcW w:w="6862" w:type="dxa"/>
            <w:vAlign w:val="center"/>
          </w:tcPr>
          <w:p w:rsidR="008E4470" w:rsidRPr="00DF0C8D" w:rsidRDefault="008E4470" w:rsidP="00EF735D">
            <w:pPr>
              <w:keepLines/>
              <w:spacing w:after="120"/>
              <w:ind w:right="57"/>
              <w:jc w:val="both"/>
            </w:pPr>
            <w:proofErr w:type="gramStart"/>
            <w:r w:rsidRPr="00341DE1">
              <w:t>Согласно приложения</w:t>
            </w:r>
            <w:proofErr w:type="gramEnd"/>
            <w:r w:rsidRPr="00341DE1">
              <w:t xml:space="preserve"> к договору (разделительной ведомости),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tc>
      </w:tr>
      <w:tr w:rsidR="008E4470" w:rsidRPr="0052390B" w:rsidTr="00EF735D">
        <w:trPr>
          <w:trHeight w:val="947"/>
        </w:trPr>
        <w:tc>
          <w:tcPr>
            <w:tcW w:w="567" w:type="dxa"/>
          </w:tcPr>
          <w:p w:rsidR="008E4470" w:rsidRPr="0052390B" w:rsidRDefault="008E4470" w:rsidP="00EF735D">
            <w:pPr>
              <w:rPr>
                <w:bCs/>
                <w:color w:val="000000"/>
                <w:spacing w:val="-2"/>
                <w:szCs w:val="22"/>
              </w:rPr>
            </w:pPr>
            <w:r>
              <w:rPr>
                <w:bCs/>
                <w:color w:val="000000"/>
                <w:spacing w:val="-2"/>
                <w:szCs w:val="22"/>
              </w:rPr>
              <w:t>7</w:t>
            </w:r>
          </w:p>
        </w:tc>
        <w:tc>
          <w:tcPr>
            <w:tcW w:w="2690" w:type="dxa"/>
          </w:tcPr>
          <w:p w:rsidR="008E4470" w:rsidRPr="00DF0C8D" w:rsidRDefault="008E4470" w:rsidP="00EF735D">
            <w:pPr>
              <w:rPr>
                <w:bCs/>
              </w:rPr>
            </w:pPr>
            <w:r>
              <w:rPr>
                <w:bCs/>
                <w:color w:val="000000"/>
                <w:spacing w:val="-2"/>
              </w:rPr>
              <w:t>Требования к безопасности выполнения работ</w:t>
            </w:r>
          </w:p>
        </w:tc>
        <w:tc>
          <w:tcPr>
            <w:tcW w:w="6862" w:type="dxa"/>
            <w:vAlign w:val="center"/>
          </w:tcPr>
          <w:p w:rsidR="008E4470" w:rsidRPr="00BC33E1" w:rsidRDefault="008E4470" w:rsidP="00EF735D">
            <w:pPr>
              <w:jc w:val="both"/>
            </w:pPr>
            <w:r w:rsidRPr="00BC33E1">
              <w:t>В  соответствии нормами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иными законами и нормативными актами, действующими на территории выполнения работ, а также в  соответствии с требованиями ОАО "СН-МНГ", а именно:</w:t>
            </w:r>
          </w:p>
          <w:p w:rsidR="008E4470" w:rsidRPr="00BC33E1" w:rsidRDefault="008E4470" w:rsidP="00EF735D">
            <w:pPr>
              <w:jc w:val="both"/>
            </w:pPr>
            <w:r w:rsidRPr="00BC33E1">
              <w:t>1. Стандарт «Общие требования, предъявляемые к подрядным организациям в открытом акционерном обществе «</w:t>
            </w:r>
            <w:proofErr w:type="spellStart"/>
            <w:r w:rsidRPr="00BC33E1">
              <w:t>Славнефть</w:t>
            </w:r>
            <w:proofErr w:type="spellEnd"/>
            <w:r w:rsidRPr="00BC33E1">
              <w:t>-Мегионнефтегаз» в области охраны труда, промышленной, пожарной и экологической безопасности»;</w:t>
            </w:r>
          </w:p>
          <w:p w:rsidR="008E4470" w:rsidRPr="00BC33E1" w:rsidRDefault="008E4470" w:rsidP="00EF735D">
            <w:pPr>
              <w:jc w:val="both"/>
            </w:pPr>
            <w:r w:rsidRPr="00BC33E1">
              <w:t>2. Стандарт «Транспортная безопасность в открытом акционерном обществе «</w:t>
            </w:r>
            <w:proofErr w:type="spellStart"/>
            <w:r w:rsidRPr="00BC33E1">
              <w:t>Славнефть</w:t>
            </w:r>
            <w:proofErr w:type="spellEnd"/>
            <w:r w:rsidRPr="00BC33E1">
              <w:t>-Мегионнефтегаз»;</w:t>
            </w:r>
          </w:p>
          <w:p w:rsidR="008E4470" w:rsidRPr="00BC33E1" w:rsidRDefault="008E4470" w:rsidP="00EF735D">
            <w:pPr>
              <w:jc w:val="both"/>
            </w:pPr>
            <w:r w:rsidRPr="00BC33E1">
              <w:t>3. Положение по одновременному производству буровых работ, освоению, ремонту и эксплуатации скважин на кустовой площадке ОАО "СН-МНГ";</w:t>
            </w:r>
          </w:p>
          <w:p w:rsidR="008E4470" w:rsidRPr="00BC33E1" w:rsidRDefault="008E4470" w:rsidP="00EF735D">
            <w:pPr>
              <w:jc w:val="both"/>
            </w:pPr>
            <w:r w:rsidRPr="00BC33E1">
              <w:t>4. Положение о допуске подрядных организаций к выполнению работ/оказанию услуг на производственной территории и объектах ОАО "СН-МНГ";</w:t>
            </w:r>
          </w:p>
          <w:p w:rsidR="008E4470" w:rsidRPr="008E4470" w:rsidRDefault="008E4470" w:rsidP="00EF735D">
            <w:pPr>
              <w:jc w:val="both"/>
            </w:pPr>
            <w:r w:rsidRPr="00BC33E1">
              <w:t>5. Методические указания по установлению Жизненно важных правил безопасного ведения работ.</w:t>
            </w:r>
          </w:p>
          <w:p w:rsidR="008E4470" w:rsidRPr="00790528" w:rsidRDefault="008E4470" w:rsidP="00EF735D">
            <w:pPr>
              <w:jc w:val="both"/>
            </w:pPr>
            <w:r>
              <w:t>6.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tc>
      </w:tr>
      <w:tr w:rsidR="008E4470" w:rsidRPr="0052390B" w:rsidTr="00EF735D">
        <w:trPr>
          <w:trHeight w:val="947"/>
        </w:trPr>
        <w:tc>
          <w:tcPr>
            <w:tcW w:w="567" w:type="dxa"/>
          </w:tcPr>
          <w:p w:rsidR="008E4470" w:rsidRDefault="008E4470" w:rsidP="00EF735D">
            <w:pPr>
              <w:rPr>
                <w:bCs/>
                <w:color w:val="000000"/>
                <w:spacing w:val="-2"/>
                <w:szCs w:val="22"/>
              </w:rPr>
            </w:pPr>
            <w:r>
              <w:rPr>
                <w:bCs/>
                <w:color w:val="000000"/>
                <w:spacing w:val="-2"/>
                <w:szCs w:val="22"/>
              </w:rPr>
              <w:t>8</w:t>
            </w:r>
          </w:p>
        </w:tc>
        <w:tc>
          <w:tcPr>
            <w:tcW w:w="2690" w:type="dxa"/>
          </w:tcPr>
          <w:p w:rsidR="008E4470" w:rsidRDefault="008E4470" w:rsidP="00EF735D">
            <w:pPr>
              <w:rPr>
                <w:bCs/>
                <w:color w:val="000000"/>
                <w:spacing w:val="-2"/>
              </w:rPr>
            </w:pPr>
            <w:proofErr w:type="gramStart"/>
            <w:r w:rsidRPr="00DF1D79">
              <w:rPr>
                <w:bCs/>
                <w:color w:val="000000"/>
                <w:spacing w:val="-2"/>
              </w:rPr>
              <w:t>Контроль за</w:t>
            </w:r>
            <w:proofErr w:type="gramEnd"/>
            <w:r w:rsidRPr="00DF1D79">
              <w:rPr>
                <w:bCs/>
                <w:color w:val="000000"/>
                <w:spacing w:val="-2"/>
              </w:rPr>
              <w:t xml:space="preserve"> качеством выполняемых работ/оказываемых услуг.</w:t>
            </w:r>
          </w:p>
        </w:tc>
        <w:tc>
          <w:tcPr>
            <w:tcW w:w="6862" w:type="dxa"/>
            <w:vAlign w:val="center"/>
          </w:tcPr>
          <w:p w:rsidR="008E4470" w:rsidRDefault="008E4470" w:rsidP="00EF735D">
            <w:pPr>
              <w:jc w:val="both"/>
            </w:pPr>
            <w:r>
              <w:t>Контроль качества работ включает в себя проведение следующих контрольных мероприятий:</w:t>
            </w:r>
          </w:p>
          <w:p w:rsidR="008E4470" w:rsidRDefault="008E4470" w:rsidP="00EF735D">
            <w:pPr>
              <w:jc w:val="both"/>
            </w:pPr>
            <w:r>
              <w:t>- проверка качества материалов, поставленных для выполнения работ на объекте;</w:t>
            </w:r>
          </w:p>
          <w:p w:rsidR="008E4470" w:rsidRDefault="008E4470" w:rsidP="00EF735D">
            <w:pPr>
              <w:jc w:val="both"/>
            </w:pPr>
            <w:r>
              <w:t>- проверка соблюдения установленных норм и правил складирования и хранения применяемых материалов;</w:t>
            </w:r>
          </w:p>
          <w:p w:rsidR="008E4470" w:rsidRDefault="008E4470" w:rsidP="00EF735D">
            <w:pPr>
              <w:jc w:val="both"/>
            </w:pPr>
            <w:r>
              <w:t>- проверка соблюдения последовательности и состава технологических операций при выполнении работ на объекте;</w:t>
            </w:r>
          </w:p>
          <w:p w:rsidR="008E4470" w:rsidRDefault="008E4470" w:rsidP="00EF735D">
            <w:pPr>
              <w:jc w:val="both"/>
            </w:pPr>
            <w:r>
              <w:t>- соблюдение технологических режимов, установленных технологическими картами и регламентами;</w:t>
            </w:r>
          </w:p>
          <w:p w:rsidR="008E4470" w:rsidRDefault="008E4470" w:rsidP="00EF735D">
            <w:pPr>
              <w:jc w:val="both"/>
            </w:pPr>
            <w: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8E4470" w:rsidRDefault="008E4470" w:rsidP="00EF735D">
            <w:pPr>
              <w:jc w:val="both"/>
            </w:pPr>
            <w:r>
              <w:t>- совместно с Заказчиком (строительным контролем) освидетельствование скрытых работ и промежуточная приемка, выполненных объемов работ;</w:t>
            </w:r>
          </w:p>
          <w:p w:rsidR="008E4470" w:rsidRDefault="008E4470" w:rsidP="00EF735D">
            <w:pPr>
              <w:jc w:val="both"/>
            </w:pPr>
            <w:r>
              <w:lastRenderedPageBreak/>
              <w:t>- приемка объекта законченного строительства, совместно с Заказчиком, по актам (формы №КС-11, № КС-14), с заключением инспектирующих органов.</w:t>
            </w:r>
          </w:p>
          <w:p w:rsidR="008E4470" w:rsidRDefault="008E4470" w:rsidP="00EF735D">
            <w:pPr>
              <w:jc w:val="both"/>
            </w:pPr>
            <w:r>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p>
          <w:p w:rsidR="008E4470" w:rsidRPr="00BC33E1" w:rsidRDefault="008E4470" w:rsidP="00EF735D">
            <w:pPr>
              <w:jc w:val="both"/>
            </w:pPr>
            <w: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8E4470" w:rsidRPr="0052390B" w:rsidTr="00EF735D">
        <w:trPr>
          <w:trHeight w:val="947"/>
        </w:trPr>
        <w:tc>
          <w:tcPr>
            <w:tcW w:w="567" w:type="dxa"/>
          </w:tcPr>
          <w:p w:rsidR="008E4470" w:rsidRDefault="008E4470" w:rsidP="00EF735D">
            <w:pPr>
              <w:rPr>
                <w:bCs/>
                <w:color w:val="000000"/>
                <w:spacing w:val="-2"/>
                <w:szCs w:val="22"/>
              </w:rPr>
            </w:pPr>
            <w:r>
              <w:rPr>
                <w:bCs/>
                <w:color w:val="000000"/>
                <w:spacing w:val="-2"/>
                <w:szCs w:val="22"/>
              </w:rPr>
              <w:lastRenderedPageBreak/>
              <w:t>9</w:t>
            </w:r>
          </w:p>
        </w:tc>
        <w:tc>
          <w:tcPr>
            <w:tcW w:w="2690" w:type="dxa"/>
          </w:tcPr>
          <w:p w:rsidR="008E4470" w:rsidRPr="00DF1D79" w:rsidRDefault="008E4470" w:rsidP="00EF735D">
            <w:pPr>
              <w:rPr>
                <w:bCs/>
                <w:color w:val="000000"/>
                <w:spacing w:val="-2"/>
              </w:rPr>
            </w:pPr>
            <w:r w:rsidRPr="00880896">
              <w:rPr>
                <w:bCs/>
                <w:color w:val="000000"/>
                <w:spacing w:val="-2"/>
              </w:rPr>
              <w:t>Порядок (последовательность, этапы) выполнения работ/оказания услуг.</w:t>
            </w:r>
          </w:p>
        </w:tc>
        <w:tc>
          <w:tcPr>
            <w:tcW w:w="6862" w:type="dxa"/>
            <w:vAlign w:val="center"/>
          </w:tcPr>
          <w:p w:rsidR="008E4470" w:rsidRDefault="008E4470" w:rsidP="008E4470">
            <w:pPr>
              <w:numPr>
                <w:ilvl w:val="0"/>
                <w:numId w:val="15"/>
              </w:numPr>
              <w:spacing w:before="0"/>
              <w:ind w:left="321" w:hanging="321"/>
              <w:jc w:val="both"/>
            </w:pPr>
            <w:r>
              <w:t>В соответствии с условиями лота;</w:t>
            </w:r>
          </w:p>
          <w:p w:rsidR="008E4470" w:rsidRDefault="008E4470" w:rsidP="008E4470">
            <w:pPr>
              <w:numPr>
                <w:ilvl w:val="0"/>
                <w:numId w:val="15"/>
              </w:numPr>
              <w:spacing w:before="0"/>
              <w:ind w:left="321" w:hanging="321"/>
              <w:jc w:val="both"/>
            </w:pPr>
            <w:r>
              <w:t>В соответствии с условиями договора в составе ПДО.</w:t>
            </w:r>
          </w:p>
        </w:tc>
      </w:tr>
      <w:tr w:rsidR="008E4470" w:rsidRPr="0052390B" w:rsidTr="00EF735D">
        <w:trPr>
          <w:trHeight w:val="990"/>
        </w:trPr>
        <w:tc>
          <w:tcPr>
            <w:tcW w:w="567" w:type="dxa"/>
          </w:tcPr>
          <w:p w:rsidR="008E4470" w:rsidRPr="0052390B" w:rsidRDefault="008E4470" w:rsidP="00EF735D">
            <w:pPr>
              <w:rPr>
                <w:bCs/>
                <w:color w:val="000000"/>
                <w:spacing w:val="-1"/>
                <w:szCs w:val="22"/>
              </w:rPr>
            </w:pPr>
            <w:r>
              <w:rPr>
                <w:bCs/>
                <w:color w:val="000000"/>
                <w:spacing w:val="-1"/>
                <w:szCs w:val="22"/>
              </w:rPr>
              <w:t>10</w:t>
            </w:r>
          </w:p>
        </w:tc>
        <w:tc>
          <w:tcPr>
            <w:tcW w:w="2690" w:type="dxa"/>
          </w:tcPr>
          <w:p w:rsidR="008E4470" w:rsidRPr="00DF0C8D" w:rsidRDefault="008E4470" w:rsidP="00EF735D">
            <w:pPr>
              <w:rPr>
                <w:bCs/>
              </w:rPr>
            </w:pPr>
            <w:r w:rsidRPr="00DF0C8D">
              <w:rPr>
                <w:bCs/>
                <w:color w:val="000000"/>
                <w:spacing w:val="-1"/>
              </w:rPr>
              <w:t xml:space="preserve"> </w:t>
            </w:r>
            <w:r>
              <w:rPr>
                <w:bCs/>
                <w:color w:val="000000"/>
                <w:spacing w:val="-1"/>
              </w:rPr>
              <w:t>Требования к гарантии на выполненные работы</w:t>
            </w:r>
          </w:p>
        </w:tc>
        <w:tc>
          <w:tcPr>
            <w:tcW w:w="6862" w:type="dxa"/>
            <w:vAlign w:val="center"/>
          </w:tcPr>
          <w:p w:rsidR="008E4470" w:rsidRPr="00DF0C8D" w:rsidRDefault="008E4470" w:rsidP="00EF735D">
            <w:pPr>
              <w:jc w:val="both"/>
            </w:pPr>
            <w:r w:rsidRPr="00DF1D79">
              <w:t>Подрядчик гарантирует нормальную работу объекта в течение 24 месяцев момента завершения и сдачи работ. Устраняет за свой счет недостатки и дефекты, выявленные в 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8E4470" w:rsidRPr="0052390B" w:rsidTr="00EF735D">
        <w:trPr>
          <w:trHeight w:val="692"/>
        </w:trPr>
        <w:tc>
          <w:tcPr>
            <w:tcW w:w="567" w:type="dxa"/>
          </w:tcPr>
          <w:p w:rsidR="008E4470" w:rsidRPr="0052390B" w:rsidRDefault="008E4470" w:rsidP="00EF735D">
            <w:pPr>
              <w:rPr>
                <w:bCs/>
                <w:color w:val="000000"/>
                <w:spacing w:val="-1"/>
                <w:szCs w:val="22"/>
              </w:rPr>
            </w:pPr>
            <w:r>
              <w:rPr>
                <w:bCs/>
                <w:color w:val="000000"/>
                <w:spacing w:val="-1"/>
                <w:szCs w:val="22"/>
              </w:rPr>
              <w:t>11</w:t>
            </w:r>
          </w:p>
        </w:tc>
        <w:tc>
          <w:tcPr>
            <w:tcW w:w="2690" w:type="dxa"/>
          </w:tcPr>
          <w:p w:rsidR="008E4470" w:rsidRPr="00DF0C8D" w:rsidRDefault="008E4470" w:rsidP="00EF735D">
            <w:pPr>
              <w:jc w:val="both"/>
              <w:rPr>
                <w:bCs/>
                <w:color w:val="000000"/>
                <w:spacing w:val="-1"/>
              </w:rPr>
            </w:pPr>
            <w:r>
              <w:rPr>
                <w:bCs/>
                <w:color w:val="000000"/>
                <w:spacing w:val="-1"/>
              </w:rPr>
              <w:t>Формы, характер и периодичность предоставления отчетов о ходе выполнения работ</w:t>
            </w:r>
          </w:p>
        </w:tc>
        <w:tc>
          <w:tcPr>
            <w:tcW w:w="6862" w:type="dxa"/>
            <w:vAlign w:val="center"/>
          </w:tcPr>
          <w:p w:rsidR="008E4470" w:rsidRPr="00DF0C8D" w:rsidRDefault="008E4470" w:rsidP="00EF735D">
            <w:pPr>
              <w:jc w:val="both"/>
            </w:pPr>
            <w:r>
              <w:t>Представлять</w:t>
            </w:r>
            <w:r w:rsidRPr="00A23A5D">
              <w:t xml:space="preserve">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A23A5D">
              <w:rPr>
                <w:color w:val="008000"/>
              </w:rPr>
              <w:t xml:space="preserve">. </w:t>
            </w:r>
            <w:r w:rsidRPr="00A23A5D">
              <w:t>По письменному запросу Заказчика предоставить дополнительные данные о ходе работ, в том числе наличие на Объект</w:t>
            </w:r>
            <w:r w:rsidRPr="008C1631">
              <w:t>е</w:t>
            </w:r>
            <w:r w:rsidRPr="00A23A5D">
              <w:t xml:space="preserve"> технических и людских ресурсов, наличие материально-технических ресурсов (далее – МТР) и другие данные, имеющие отношение к выполняемым работам.</w:t>
            </w:r>
          </w:p>
        </w:tc>
      </w:tr>
      <w:tr w:rsidR="008E4470" w:rsidRPr="0052390B" w:rsidTr="00EF735D">
        <w:trPr>
          <w:trHeight w:val="753"/>
        </w:trPr>
        <w:tc>
          <w:tcPr>
            <w:tcW w:w="567" w:type="dxa"/>
          </w:tcPr>
          <w:p w:rsidR="008E4470" w:rsidRPr="0052390B" w:rsidRDefault="008E4470" w:rsidP="00EF735D">
            <w:pPr>
              <w:rPr>
                <w:bCs/>
                <w:color w:val="000000"/>
                <w:spacing w:val="-3"/>
                <w:szCs w:val="22"/>
              </w:rPr>
            </w:pPr>
            <w:r>
              <w:rPr>
                <w:bCs/>
                <w:color w:val="000000"/>
                <w:spacing w:val="-3"/>
                <w:szCs w:val="22"/>
              </w:rPr>
              <w:t>12</w:t>
            </w:r>
          </w:p>
        </w:tc>
        <w:tc>
          <w:tcPr>
            <w:tcW w:w="2690" w:type="dxa"/>
          </w:tcPr>
          <w:p w:rsidR="008E4470" w:rsidRPr="00DF0C8D" w:rsidRDefault="008E4470" w:rsidP="00EF735D">
            <w:pPr>
              <w:rPr>
                <w:bCs/>
                <w:color w:val="000000"/>
                <w:spacing w:val="-3"/>
              </w:rPr>
            </w:pPr>
            <w:r w:rsidRPr="008C1631">
              <w:rPr>
                <w:bCs/>
                <w:color w:val="000000"/>
                <w:spacing w:val="-3"/>
              </w:rPr>
              <w:t>Требования к полученным в конечном итоге результатам работ/услуг.</w:t>
            </w:r>
          </w:p>
        </w:tc>
        <w:tc>
          <w:tcPr>
            <w:tcW w:w="6862" w:type="dxa"/>
            <w:vAlign w:val="center"/>
          </w:tcPr>
          <w:p w:rsidR="008E4470" w:rsidRPr="00DF0C8D" w:rsidRDefault="008E4470" w:rsidP="00EF735D">
            <w:pPr>
              <w:jc w:val="both"/>
            </w:pPr>
            <w:r w:rsidRPr="008C1631">
              <w:t xml:space="preserve">Работы должны быть выполнены в полном объеме в соответствии с проектно-сметной документацией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8C1631">
              <w:t>Р</w:t>
            </w:r>
            <w:proofErr w:type="gramEnd"/>
            <w:r w:rsidRPr="008C1631">
              <w:t xml:space="preserve"> ИСО 9001-2011</w:t>
            </w:r>
          </w:p>
        </w:tc>
      </w:tr>
      <w:tr w:rsidR="008E4470" w:rsidRPr="00974DC3" w:rsidTr="00EF735D">
        <w:tc>
          <w:tcPr>
            <w:tcW w:w="567" w:type="dxa"/>
          </w:tcPr>
          <w:p w:rsidR="008E4470" w:rsidRPr="0052390B" w:rsidRDefault="008E4470" w:rsidP="00EF735D">
            <w:pPr>
              <w:rPr>
                <w:bCs/>
                <w:color w:val="000000"/>
                <w:spacing w:val="-3"/>
                <w:szCs w:val="22"/>
              </w:rPr>
            </w:pPr>
            <w:r>
              <w:rPr>
                <w:bCs/>
                <w:szCs w:val="22"/>
              </w:rPr>
              <w:t>13</w:t>
            </w:r>
          </w:p>
        </w:tc>
        <w:tc>
          <w:tcPr>
            <w:tcW w:w="2690" w:type="dxa"/>
          </w:tcPr>
          <w:p w:rsidR="008E4470" w:rsidRPr="00DF0C8D" w:rsidRDefault="008E4470" w:rsidP="00EF735D">
            <w:pPr>
              <w:rPr>
                <w:bCs/>
              </w:rPr>
            </w:pPr>
            <w:r>
              <w:t xml:space="preserve">Условия привлечение субподрядных организаций </w:t>
            </w:r>
          </w:p>
        </w:tc>
        <w:tc>
          <w:tcPr>
            <w:tcW w:w="6862" w:type="dxa"/>
          </w:tcPr>
          <w:p w:rsidR="008E4470" w:rsidRPr="003541CC" w:rsidRDefault="008E4470" w:rsidP="00EF735D">
            <w:pPr>
              <w:jc w:val="both"/>
            </w:pPr>
            <w:proofErr w:type="gramStart"/>
            <w:r w:rsidRPr="003541CC">
              <w:t xml:space="preserve">Разрешается привлечение Субподрядных организаций по согласованию с Заказчиком, при условии, </w:t>
            </w:r>
            <w:r>
              <w:t xml:space="preserve">наличии действующей аккредитации в ОАО «СН-МНГ», а так же при условии, </w:t>
            </w:r>
            <w:r w:rsidRPr="003541CC">
              <w:t>что Подрядчик несет в полном объеме ответственность за качество и сроки выполнения Работ привлеченными им Субподрядчиками и гарантирует наличие у привлекаемых Субподрядчиков всех разрешений и лицензий, необходимых для производства работ.</w:t>
            </w:r>
            <w:proofErr w:type="gramEnd"/>
          </w:p>
          <w:p w:rsidR="008E4470" w:rsidRPr="003541CC" w:rsidRDefault="008E4470" w:rsidP="00EF735D">
            <w:pPr>
              <w:jc w:val="both"/>
            </w:pPr>
            <w:r w:rsidRPr="003541CC">
              <w:t>Подрядчик обязан удостовериться, что все потенциальные Субподрядчики, в субподряд которым он намеревается передать части объема Работ, являются платежеспособными и обладают достаточным опытом работы и техническими средствами для совершения действий, необходимых для выполнения конкретных частей объема Работ, которые они должны будут выполнить.</w:t>
            </w:r>
          </w:p>
          <w:p w:rsidR="008E4470" w:rsidRPr="003541CC" w:rsidRDefault="008E4470" w:rsidP="00EF735D">
            <w:r w:rsidRPr="003541CC">
              <w:t xml:space="preserve">Заказчик сохраняет за собой право отказать в утверждении, без </w:t>
            </w:r>
            <w:r w:rsidRPr="003541CC">
              <w:lastRenderedPageBreak/>
              <w:t>обоснования причин такого отказа, любых Субподрядчиков.</w:t>
            </w:r>
          </w:p>
          <w:p w:rsidR="008E4470" w:rsidRPr="003541CC" w:rsidRDefault="008E4470" w:rsidP="00EF735D">
            <w:pPr>
              <w:jc w:val="both"/>
            </w:pPr>
            <w:r w:rsidRPr="003541CC">
              <w:t>Подрядчик обязуется защищать, возмещать и ограждать Заказчика от любых затрат, расходов, претензий, требований, обязательств, судебных решений, штрафов, пеней и т.п., происходящих  из привлечения Подрядчиком Субподрядчиков или иным образом связанных с этим.</w:t>
            </w:r>
          </w:p>
          <w:p w:rsidR="008E4470" w:rsidRPr="003541CC" w:rsidRDefault="008E4470" w:rsidP="00EF735D">
            <w:pPr>
              <w:jc w:val="both"/>
            </w:pPr>
            <w:r w:rsidRPr="003541CC">
              <w:t>Объем работ, выполняемых собственными силами должен составлять не менее 80%.</w:t>
            </w:r>
          </w:p>
          <w:p w:rsidR="008E4470" w:rsidRPr="00DF0C8D" w:rsidRDefault="008E4470" w:rsidP="00EF735D">
            <w:pPr>
              <w:pStyle w:val="2"/>
              <w:tabs>
                <w:tab w:val="left" w:pos="567"/>
              </w:tabs>
              <w:spacing w:line="240" w:lineRule="atLeast"/>
              <w:ind w:left="0"/>
              <w:jc w:val="both"/>
              <w:rPr>
                <w:rFonts w:ascii="Times New Roman" w:hAnsi="Times New Roman"/>
                <w:b/>
              </w:rPr>
            </w:pPr>
          </w:p>
        </w:tc>
      </w:tr>
      <w:tr w:rsidR="008E4470" w:rsidRPr="0052390B" w:rsidTr="00EF735D">
        <w:tc>
          <w:tcPr>
            <w:tcW w:w="567" w:type="dxa"/>
          </w:tcPr>
          <w:p w:rsidR="008E4470" w:rsidRPr="0052390B" w:rsidRDefault="008E4470" w:rsidP="00EF735D">
            <w:pPr>
              <w:rPr>
                <w:bCs/>
                <w:szCs w:val="22"/>
              </w:rPr>
            </w:pPr>
            <w:r>
              <w:rPr>
                <w:bCs/>
                <w:szCs w:val="22"/>
              </w:rPr>
              <w:lastRenderedPageBreak/>
              <w:t>14</w:t>
            </w:r>
          </w:p>
        </w:tc>
        <w:tc>
          <w:tcPr>
            <w:tcW w:w="2690" w:type="dxa"/>
          </w:tcPr>
          <w:p w:rsidR="008E4470" w:rsidRPr="00DB7E95" w:rsidRDefault="008E4470" w:rsidP="00EF735D">
            <w:pPr>
              <w:jc w:val="both"/>
            </w:pPr>
            <w:r w:rsidRPr="008C1631">
              <w:t>Формы, характер и периодичность предоставления отчетов о ходе выполнения работ/оказания услуг, использования средств.</w:t>
            </w:r>
          </w:p>
        </w:tc>
        <w:tc>
          <w:tcPr>
            <w:tcW w:w="6862" w:type="dxa"/>
          </w:tcPr>
          <w:p w:rsidR="008E4470" w:rsidRPr="00B82B98" w:rsidRDefault="008E4470" w:rsidP="00EF735D">
            <w:pPr>
              <w:jc w:val="both"/>
            </w:pPr>
            <w:r>
              <w:t xml:space="preserve">          Сдает Заказчику е</w:t>
            </w:r>
            <w:r w:rsidRPr="00B82B98">
              <w:t>жемесячно не позднее 25 числа каждого отчетного месяца, выполненные объемы работ по следующим формам:</w:t>
            </w:r>
          </w:p>
          <w:p w:rsidR="008E4470" w:rsidRPr="00B82B98" w:rsidRDefault="008E4470" w:rsidP="00EF735D">
            <w:pPr>
              <w:jc w:val="both"/>
            </w:pPr>
            <w:r w:rsidRPr="00B82B98">
              <w:t>- «Справка о стоимости выполненных работ и затрат» - форма №КС-3;</w:t>
            </w:r>
          </w:p>
          <w:p w:rsidR="008E4470" w:rsidRPr="00B82B98" w:rsidRDefault="008E4470" w:rsidP="00EF735D">
            <w:pPr>
              <w:jc w:val="both"/>
            </w:pPr>
            <w:r w:rsidRPr="00B82B98">
              <w:t>- «Акт о приемке выполненных работ» - форма №КС-2 (с согласованным с Заказчиком перечнем визирующих специалистов);</w:t>
            </w:r>
          </w:p>
          <w:p w:rsidR="008E4470" w:rsidRPr="00B82B98" w:rsidRDefault="008E4470" w:rsidP="00EF735D">
            <w:pPr>
              <w:jc w:val="both"/>
            </w:pPr>
            <w:r w:rsidRPr="00B82B98">
              <w:t>-  неунифицированные формы (Приложения к форме №КС-2);</w:t>
            </w:r>
          </w:p>
          <w:p w:rsidR="008E4470" w:rsidRPr="00B82B98" w:rsidRDefault="008E4470" w:rsidP="00EF735D">
            <w:pPr>
              <w:jc w:val="both"/>
            </w:pPr>
            <w:r w:rsidRPr="00B82B98">
              <w:t>- Ведомость смонтированного оборудования;</w:t>
            </w:r>
          </w:p>
          <w:p w:rsidR="008E4470" w:rsidRPr="00B82B98" w:rsidRDefault="008E4470" w:rsidP="00EF735D">
            <w:pPr>
              <w:jc w:val="both"/>
            </w:pPr>
            <w:r w:rsidRPr="00B82B98">
              <w:t>- Расшифровка к форме № КС – 3;</w:t>
            </w:r>
          </w:p>
          <w:p w:rsidR="008E4470" w:rsidRPr="00B82B98" w:rsidRDefault="008E4470" w:rsidP="00EF735D">
            <w:pPr>
              <w:jc w:val="both"/>
            </w:pPr>
            <w:r w:rsidRPr="00B82B98">
              <w:t>- Общий журнал работ (по форме КС-6);</w:t>
            </w:r>
          </w:p>
          <w:p w:rsidR="008E4470" w:rsidRPr="00B82B98" w:rsidRDefault="008E4470" w:rsidP="00EF735D">
            <w:pPr>
              <w:jc w:val="both"/>
            </w:pPr>
            <w:r w:rsidRPr="00B82B98">
              <w:t>- Журнал учета выполненных работ (по форме КС-6а);</w:t>
            </w:r>
          </w:p>
          <w:p w:rsidR="008E4470" w:rsidRDefault="008E4470" w:rsidP="00EF735D">
            <w:pPr>
              <w:jc w:val="both"/>
            </w:pPr>
            <w:r>
              <w:t xml:space="preserve">           Для подтверждения объемов выполненных работ </w:t>
            </w:r>
            <w:proofErr w:type="gramStart"/>
            <w:r>
              <w:t>предоставляются следующие документы</w:t>
            </w:r>
            <w:proofErr w:type="gramEnd"/>
            <w:r>
              <w:t>:</w:t>
            </w:r>
          </w:p>
          <w:p w:rsidR="008E4470" w:rsidRDefault="008E4470" w:rsidP="00EF735D">
            <w:pPr>
              <w:jc w:val="both"/>
            </w:pPr>
            <w: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8E4470" w:rsidRDefault="008E4470" w:rsidP="00EF735D">
            <w:pPr>
              <w:jc w:val="both"/>
            </w:pPr>
            <w:r>
              <w:t xml:space="preserve">- выполненные геодезические и маркшейдерские съемки, подтвержденные маркшейдерской службой Заказчика. </w:t>
            </w:r>
          </w:p>
          <w:p w:rsidR="008E4470" w:rsidRPr="00DB7E95" w:rsidRDefault="008E4470" w:rsidP="00EF735D">
            <w:pPr>
              <w:jc w:val="both"/>
            </w:pPr>
            <w:r>
              <w:t xml:space="preserve">            </w:t>
            </w:r>
            <w:r w:rsidRPr="00B82B98">
              <w:t xml:space="preserve">При необходимости получения дополнительной информации Подрядчик представляет </w:t>
            </w:r>
            <w:r>
              <w:t>информацию</w:t>
            </w:r>
            <w:r w:rsidRPr="00B82B98">
              <w:t xml:space="preserve"> по форме и в сроки, определенные Заказчиком.</w:t>
            </w:r>
          </w:p>
        </w:tc>
      </w:tr>
    </w:tbl>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182010" w:rsidRPr="00182010" w:rsidRDefault="00182010" w:rsidP="00182010">
      <w:pPr>
        <w:pStyle w:val="ab"/>
        <w:rPr>
          <w:rFonts w:ascii="Times New Roman" w:hAnsi="Times New Roman"/>
          <w:b/>
          <w:sz w:val="24"/>
        </w:rPr>
      </w:pPr>
    </w:p>
    <w:tbl>
      <w:tblPr>
        <w:tblW w:w="10080" w:type="dxa"/>
        <w:tblInd w:w="93" w:type="dxa"/>
        <w:tblLayout w:type="fixed"/>
        <w:tblLook w:val="04A0" w:firstRow="1" w:lastRow="0" w:firstColumn="1" w:lastColumn="0" w:noHBand="0" w:noVBand="1"/>
      </w:tblPr>
      <w:tblGrid>
        <w:gridCol w:w="671"/>
        <w:gridCol w:w="4447"/>
        <w:gridCol w:w="1276"/>
        <w:gridCol w:w="1276"/>
        <w:gridCol w:w="2410"/>
      </w:tblGrid>
      <w:tr w:rsidR="008E4470" w:rsidRPr="008E4470" w:rsidTr="008E4470">
        <w:trPr>
          <w:trHeight w:val="1260"/>
        </w:trPr>
        <w:tc>
          <w:tcPr>
            <w:tcW w:w="671"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E4470" w:rsidRPr="008E4470" w:rsidRDefault="008E4470" w:rsidP="008E4470">
            <w:pPr>
              <w:spacing w:before="0"/>
              <w:jc w:val="center"/>
              <w:rPr>
                <w:rFonts w:ascii="Arial Narrow" w:hAnsi="Arial Narrow" w:cs="Arial CYR"/>
                <w:b/>
                <w:bCs/>
                <w:sz w:val="24"/>
              </w:rPr>
            </w:pPr>
            <w:r w:rsidRPr="008E4470">
              <w:rPr>
                <w:rFonts w:ascii="Arial Narrow" w:hAnsi="Arial Narrow" w:cs="Arial CYR"/>
                <w:b/>
                <w:bCs/>
                <w:sz w:val="24"/>
              </w:rPr>
              <w:t>№</w:t>
            </w:r>
          </w:p>
        </w:tc>
        <w:tc>
          <w:tcPr>
            <w:tcW w:w="4447" w:type="dxa"/>
            <w:tcBorders>
              <w:top w:val="single" w:sz="4" w:space="0" w:color="auto"/>
              <w:left w:val="nil"/>
              <w:bottom w:val="single" w:sz="4" w:space="0" w:color="auto"/>
              <w:right w:val="single" w:sz="4" w:space="0" w:color="auto"/>
            </w:tcBorders>
            <w:shd w:val="clear" w:color="000000" w:fill="D9D9D9"/>
            <w:vAlign w:val="center"/>
            <w:hideMark/>
          </w:tcPr>
          <w:p w:rsidR="008E4470" w:rsidRPr="008E4470" w:rsidRDefault="008E4470" w:rsidP="008E4470">
            <w:pPr>
              <w:spacing w:before="0"/>
              <w:jc w:val="center"/>
              <w:rPr>
                <w:rFonts w:ascii="Arial Narrow" w:hAnsi="Arial Narrow" w:cs="Arial CYR"/>
                <w:b/>
                <w:bCs/>
                <w:sz w:val="24"/>
              </w:rPr>
            </w:pPr>
            <w:r w:rsidRPr="008E4470">
              <w:rPr>
                <w:rFonts w:ascii="Arial Narrow" w:hAnsi="Arial Narrow" w:cs="Arial CYR"/>
                <w:b/>
                <w:bCs/>
                <w:sz w:val="24"/>
              </w:rPr>
              <w:t xml:space="preserve">Требование </w:t>
            </w:r>
            <w:r w:rsidRPr="008E4470">
              <w:rPr>
                <w:rFonts w:ascii="Arial Narrow" w:hAnsi="Arial Narrow" w:cs="Arial CYR"/>
                <w:b/>
                <w:bCs/>
                <w:sz w:val="24"/>
              </w:rPr>
              <w:br/>
              <w:t>(параметр оценки)</w:t>
            </w:r>
          </w:p>
        </w:tc>
        <w:tc>
          <w:tcPr>
            <w:tcW w:w="1276" w:type="dxa"/>
            <w:tcBorders>
              <w:top w:val="single" w:sz="4" w:space="0" w:color="auto"/>
              <w:left w:val="nil"/>
              <w:bottom w:val="single" w:sz="4" w:space="0" w:color="auto"/>
              <w:right w:val="single" w:sz="4" w:space="0" w:color="auto"/>
            </w:tcBorders>
            <w:shd w:val="clear" w:color="000000" w:fill="D9D9D9"/>
            <w:vAlign w:val="center"/>
            <w:hideMark/>
          </w:tcPr>
          <w:p w:rsidR="008E4470" w:rsidRPr="008E4470" w:rsidRDefault="008E4470" w:rsidP="008E4470">
            <w:pPr>
              <w:spacing w:before="0"/>
              <w:jc w:val="center"/>
              <w:rPr>
                <w:rFonts w:ascii="Arial Narrow" w:hAnsi="Arial Narrow" w:cs="Arial CYR"/>
                <w:b/>
                <w:bCs/>
                <w:sz w:val="24"/>
              </w:rPr>
            </w:pPr>
            <w:r w:rsidRPr="008E4470">
              <w:rPr>
                <w:rFonts w:ascii="Arial Narrow" w:hAnsi="Arial Narrow" w:cs="Arial CYR"/>
                <w:b/>
                <w:bCs/>
                <w:sz w:val="24"/>
              </w:rPr>
              <w:t>Ед. изм.</w:t>
            </w:r>
          </w:p>
        </w:tc>
        <w:tc>
          <w:tcPr>
            <w:tcW w:w="1276" w:type="dxa"/>
            <w:tcBorders>
              <w:top w:val="single" w:sz="4" w:space="0" w:color="auto"/>
              <w:left w:val="nil"/>
              <w:bottom w:val="single" w:sz="4" w:space="0" w:color="auto"/>
              <w:right w:val="single" w:sz="4" w:space="0" w:color="auto"/>
            </w:tcBorders>
            <w:shd w:val="clear" w:color="000000" w:fill="D9D9D9"/>
            <w:vAlign w:val="center"/>
            <w:hideMark/>
          </w:tcPr>
          <w:p w:rsidR="008E4470" w:rsidRPr="008E4470" w:rsidRDefault="008E4470" w:rsidP="008E4470">
            <w:pPr>
              <w:spacing w:before="0"/>
              <w:jc w:val="center"/>
              <w:rPr>
                <w:rFonts w:ascii="Arial Narrow" w:hAnsi="Arial Narrow" w:cs="Arial CYR"/>
                <w:b/>
                <w:bCs/>
                <w:sz w:val="24"/>
              </w:rPr>
            </w:pPr>
            <w:r w:rsidRPr="008E4470">
              <w:rPr>
                <w:rFonts w:ascii="Arial Narrow" w:hAnsi="Arial Narrow" w:cs="Arial CYR"/>
                <w:b/>
                <w:bCs/>
                <w:sz w:val="24"/>
              </w:rPr>
              <w:t>Условия соответствия</w:t>
            </w:r>
          </w:p>
        </w:tc>
        <w:tc>
          <w:tcPr>
            <w:tcW w:w="2410" w:type="dxa"/>
            <w:tcBorders>
              <w:top w:val="single" w:sz="4" w:space="0" w:color="auto"/>
              <w:left w:val="nil"/>
              <w:bottom w:val="single" w:sz="4" w:space="0" w:color="auto"/>
              <w:right w:val="single" w:sz="4" w:space="0" w:color="auto"/>
            </w:tcBorders>
            <w:shd w:val="clear" w:color="000000" w:fill="D9D9D9"/>
            <w:vAlign w:val="center"/>
            <w:hideMark/>
          </w:tcPr>
          <w:p w:rsidR="008E4470" w:rsidRPr="008E4470" w:rsidRDefault="008E4470" w:rsidP="008E4470">
            <w:pPr>
              <w:spacing w:before="0"/>
              <w:jc w:val="center"/>
              <w:rPr>
                <w:rFonts w:ascii="Arial Narrow" w:hAnsi="Arial Narrow" w:cs="Arial CYR"/>
                <w:b/>
                <w:bCs/>
                <w:sz w:val="24"/>
              </w:rPr>
            </w:pPr>
            <w:r w:rsidRPr="008E4470">
              <w:rPr>
                <w:rFonts w:ascii="Arial Narrow" w:hAnsi="Arial Narrow" w:cs="Arial CYR"/>
                <w:b/>
                <w:bCs/>
                <w:sz w:val="24"/>
              </w:rPr>
              <w:t>Документы, подтверждающие соответствия требованию</w:t>
            </w:r>
          </w:p>
        </w:tc>
      </w:tr>
      <w:tr w:rsidR="008E4470" w:rsidRPr="008E4470" w:rsidTr="008E4470">
        <w:trPr>
          <w:trHeight w:val="315"/>
        </w:trPr>
        <w:tc>
          <w:tcPr>
            <w:tcW w:w="10080"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8E4470" w:rsidRPr="008E4470" w:rsidRDefault="008E4470" w:rsidP="008E4470">
            <w:pPr>
              <w:spacing w:before="0"/>
              <w:jc w:val="center"/>
              <w:rPr>
                <w:rFonts w:ascii="Arial Narrow" w:hAnsi="Arial Narrow" w:cs="Arial CYR"/>
                <w:b/>
                <w:bCs/>
                <w:sz w:val="24"/>
              </w:rPr>
            </w:pPr>
            <w:r w:rsidRPr="008E4470">
              <w:rPr>
                <w:rFonts w:ascii="Arial Narrow" w:hAnsi="Arial Narrow" w:cs="Arial CYR"/>
                <w:b/>
                <w:bCs/>
                <w:sz w:val="24"/>
              </w:rPr>
              <w:t xml:space="preserve">1. Общая информация </w:t>
            </w:r>
          </w:p>
        </w:tc>
      </w:tr>
      <w:tr w:rsidR="008E4470" w:rsidRPr="008E4470" w:rsidTr="008E4470">
        <w:trPr>
          <w:trHeight w:val="945"/>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1.1.</w:t>
            </w:r>
          </w:p>
        </w:tc>
        <w:tc>
          <w:tcPr>
            <w:tcW w:w="4447"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jc w:val="both"/>
              <w:rPr>
                <w:rFonts w:ascii="Arial Narrow" w:hAnsi="Arial Narrow" w:cs="Arial CYR"/>
                <w:sz w:val="24"/>
              </w:rPr>
            </w:pPr>
            <w:r w:rsidRPr="008E4470">
              <w:rPr>
                <w:rFonts w:ascii="Arial Narrow" w:hAnsi="Arial Narrow" w:cs="Arial CYR"/>
                <w:sz w:val="24"/>
              </w:rPr>
              <w:t>Наличие Свидетельства о допуске к работам по типу сделки, выдаваемое саморегулируемыми организациями</w:t>
            </w:r>
          </w:p>
        </w:tc>
        <w:tc>
          <w:tcPr>
            <w:tcW w:w="1276"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наличие/отсутствие</w:t>
            </w:r>
          </w:p>
        </w:tc>
        <w:tc>
          <w:tcPr>
            <w:tcW w:w="1276"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Наличие</w:t>
            </w:r>
          </w:p>
        </w:tc>
        <w:tc>
          <w:tcPr>
            <w:tcW w:w="2410"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Копии Свидетельства и приложений к нему</w:t>
            </w:r>
          </w:p>
        </w:tc>
      </w:tr>
      <w:tr w:rsidR="008E4470" w:rsidRPr="008E4470" w:rsidTr="008E4470">
        <w:trPr>
          <w:trHeight w:val="1575"/>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lastRenderedPageBreak/>
              <w:t>1.2.</w:t>
            </w:r>
          </w:p>
        </w:tc>
        <w:tc>
          <w:tcPr>
            <w:tcW w:w="4447"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rPr>
                <w:rFonts w:ascii="Arial Narrow" w:hAnsi="Arial Narrow" w:cs="Arial CYR"/>
                <w:sz w:val="24"/>
              </w:rPr>
            </w:pPr>
            <w:r w:rsidRPr="008E4470">
              <w:rPr>
                <w:rFonts w:ascii="Arial Narrow" w:hAnsi="Arial Narrow" w:cs="Arial CYR"/>
                <w:sz w:val="24"/>
              </w:rPr>
              <w:t>Согласие на проведение аудита Вашего предприятия</w:t>
            </w:r>
          </w:p>
        </w:tc>
        <w:tc>
          <w:tcPr>
            <w:tcW w:w="1276"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Да</w:t>
            </w:r>
            <w:proofErr w:type="gramStart"/>
            <w:r w:rsidRPr="008E4470">
              <w:rPr>
                <w:rFonts w:ascii="Arial Narrow" w:hAnsi="Arial Narrow" w:cs="Arial CYR"/>
                <w:sz w:val="24"/>
              </w:rPr>
              <w:t>/Н</w:t>
            </w:r>
            <w:proofErr w:type="gramEnd"/>
            <w:r w:rsidRPr="008E4470">
              <w:rPr>
                <w:rFonts w:ascii="Arial Narrow" w:hAnsi="Arial Narrow" w:cs="Arial CYR"/>
                <w:sz w:val="24"/>
              </w:rPr>
              <w:t>ет</w:t>
            </w:r>
          </w:p>
        </w:tc>
        <w:tc>
          <w:tcPr>
            <w:tcW w:w="1276"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 xml:space="preserve">Да </w:t>
            </w:r>
          </w:p>
        </w:tc>
        <w:tc>
          <w:tcPr>
            <w:tcW w:w="2410"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Письм</w:t>
            </w:r>
            <w:proofErr w:type="gramStart"/>
            <w:r w:rsidRPr="008E4470">
              <w:rPr>
                <w:rFonts w:ascii="Arial Narrow" w:hAnsi="Arial Narrow" w:cs="Arial CYR"/>
                <w:sz w:val="24"/>
              </w:rPr>
              <w:t>о-</w:t>
            </w:r>
            <w:proofErr w:type="gramEnd"/>
            <w:r w:rsidRPr="008E4470">
              <w:rPr>
                <w:rFonts w:ascii="Arial Narrow" w:hAnsi="Arial Narrow" w:cs="Arial CYR"/>
                <w:sz w:val="24"/>
              </w:rPr>
              <w:t xml:space="preserve"> согласие на проведение аудита за подписью руководителя предприятия</w:t>
            </w:r>
          </w:p>
        </w:tc>
      </w:tr>
      <w:tr w:rsidR="008E4470" w:rsidRPr="008E4470" w:rsidTr="008E4470">
        <w:trPr>
          <w:trHeight w:val="945"/>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1.3.</w:t>
            </w:r>
          </w:p>
        </w:tc>
        <w:tc>
          <w:tcPr>
            <w:tcW w:w="4447"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rPr>
                <w:rFonts w:ascii="Arial Narrow" w:hAnsi="Arial Narrow" w:cs="Arial CYR"/>
                <w:sz w:val="24"/>
              </w:rPr>
            </w:pPr>
            <w:r w:rsidRPr="008E4470">
              <w:rPr>
                <w:rFonts w:ascii="Arial Narrow" w:hAnsi="Arial Narrow" w:cs="Arial CYR"/>
                <w:sz w:val="24"/>
              </w:rPr>
              <w:t>Согласие с условиями типового договора ОАО "СН-МНГ"</w:t>
            </w:r>
          </w:p>
        </w:tc>
        <w:tc>
          <w:tcPr>
            <w:tcW w:w="1276"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Да</w:t>
            </w:r>
            <w:proofErr w:type="gramStart"/>
            <w:r w:rsidRPr="008E4470">
              <w:rPr>
                <w:rFonts w:ascii="Arial Narrow" w:hAnsi="Arial Narrow" w:cs="Arial CYR"/>
                <w:sz w:val="24"/>
              </w:rPr>
              <w:t>/Н</w:t>
            </w:r>
            <w:proofErr w:type="gramEnd"/>
            <w:r w:rsidRPr="008E4470">
              <w:rPr>
                <w:rFonts w:ascii="Arial Narrow" w:hAnsi="Arial Narrow" w:cs="Arial CYR"/>
                <w:sz w:val="24"/>
              </w:rPr>
              <w:t>ет</w:t>
            </w:r>
          </w:p>
        </w:tc>
        <w:tc>
          <w:tcPr>
            <w:tcW w:w="1276"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 xml:space="preserve">Да </w:t>
            </w:r>
          </w:p>
        </w:tc>
        <w:tc>
          <w:tcPr>
            <w:tcW w:w="2410"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Справка за подписью руководителя предприятия</w:t>
            </w:r>
          </w:p>
        </w:tc>
      </w:tr>
      <w:tr w:rsidR="008E4470" w:rsidRPr="008E4470" w:rsidTr="008E4470">
        <w:trPr>
          <w:trHeight w:val="945"/>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1.4.</w:t>
            </w:r>
          </w:p>
        </w:tc>
        <w:tc>
          <w:tcPr>
            <w:tcW w:w="4447"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rPr>
                <w:rFonts w:ascii="Arial Narrow" w:hAnsi="Arial Narrow" w:cs="Arial CYR"/>
                <w:sz w:val="24"/>
              </w:rPr>
            </w:pPr>
            <w:r w:rsidRPr="008E4470">
              <w:rPr>
                <w:rFonts w:ascii="Arial Narrow" w:hAnsi="Arial Narrow" w:cs="Arial CYR"/>
                <w:sz w:val="24"/>
              </w:rPr>
              <w:t>Согласие с требованиями к предмету закупки (техническим заданием)</w:t>
            </w:r>
          </w:p>
        </w:tc>
        <w:tc>
          <w:tcPr>
            <w:tcW w:w="1276"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Да</w:t>
            </w:r>
            <w:proofErr w:type="gramStart"/>
            <w:r w:rsidRPr="008E4470">
              <w:rPr>
                <w:rFonts w:ascii="Arial Narrow" w:hAnsi="Arial Narrow" w:cs="Arial CYR"/>
                <w:sz w:val="24"/>
              </w:rPr>
              <w:t>/Н</w:t>
            </w:r>
            <w:proofErr w:type="gramEnd"/>
            <w:r w:rsidRPr="008E4470">
              <w:rPr>
                <w:rFonts w:ascii="Arial Narrow" w:hAnsi="Arial Narrow" w:cs="Arial CYR"/>
                <w:sz w:val="24"/>
              </w:rPr>
              <w:t>ет</w:t>
            </w:r>
          </w:p>
        </w:tc>
        <w:tc>
          <w:tcPr>
            <w:tcW w:w="1276"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 xml:space="preserve">Да </w:t>
            </w:r>
          </w:p>
        </w:tc>
        <w:tc>
          <w:tcPr>
            <w:tcW w:w="2410"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Справка за подписью руководителя предприятия</w:t>
            </w:r>
          </w:p>
        </w:tc>
      </w:tr>
      <w:tr w:rsidR="008E4470" w:rsidRPr="008E4470" w:rsidTr="008E4470">
        <w:trPr>
          <w:trHeight w:val="315"/>
        </w:trPr>
        <w:tc>
          <w:tcPr>
            <w:tcW w:w="10080"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8E4470" w:rsidRPr="008E4470" w:rsidRDefault="008E4470" w:rsidP="008E4470">
            <w:pPr>
              <w:spacing w:before="0"/>
              <w:jc w:val="center"/>
              <w:rPr>
                <w:rFonts w:ascii="Arial Narrow" w:hAnsi="Arial Narrow" w:cs="Arial CYR"/>
                <w:b/>
                <w:bCs/>
                <w:sz w:val="24"/>
              </w:rPr>
            </w:pPr>
            <w:r w:rsidRPr="008E4470">
              <w:rPr>
                <w:rFonts w:ascii="Arial Narrow" w:hAnsi="Arial Narrow" w:cs="Arial CYR"/>
                <w:b/>
                <w:bCs/>
                <w:sz w:val="24"/>
              </w:rPr>
              <w:t>2. Опыт проведения работ</w:t>
            </w:r>
          </w:p>
        </w:tc>
      </w:tr>
      <w:tr w:rsidR="008E4470" w:rsidRPr="008E4470" w:rsidTr="008E4470">
        <w:trPr>
          <w:trHeight w:val="630"/>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2.1.</w:t>
            </w:r>
          </w:p>
        </w:tc>
        <w:tc>
          <w:tcPr>
            <w:tcW w:w="4447"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jc w:val="both"/>
              <w:rPr>
                <w:rFonts w:ascii="Arial Narrow" w:hAnsi="Arial Narrow" w:cs="Arial CYR"/>
                <w:sz w:val="24"/>
              </w:rPr>
            </w:pPr>
            <w:r w:rsidRPr="008E4470">
              <w:rPr>
                <w:rFonts w:ascii="Arial Narrow" w:hAnsi="Arial Narrow" w:cs="Arial CYR"/>
                <w:sz w:val="24"/>
              </w:rPr>
              <w:t>Наличие опыта выполнения работ по типу сделки</w:t>
            </w:r>
          </w:p>
        </w:tc>
        <w:tc>
          <w:tcPr>
            <w:tcW w:w="1276"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лет</w:t>
            </w:r>
          </w:p>
        </w:tc>
        <w:tc>
          <w:tcPr>
            <w:tcW w:w="1276"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 xml:space="preserve">3 и более </w:t>
            </w:r>
          </w:p>
        </w:tc>
        <w:tc>
          <w:tcPr>
            <w:tcW w:w="2410" w:type="dxa"/>
            <w:vMerge w:val="restart"/>
            <w:tcBorders>
              <w:top w:val="nil"/>
              <w:left w:val="single" w:sz="4" w:space="0" w:color="auto"/>
              <w:bottom w:val="single" w:sz="4" w:space="0" w:color="000000"/>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Справка за подписью руководителя предприятия с указанием перечня договоров, наименования заказчика, наименования объекта, диаметр и протяженность трубопровода по каждому объекту.</w:t>
            </w:r>
          </w:p>
        </w:tc>
      </w:tr>
      <w:tr w:rsidR="008E4470" w:rsidRPr="008E4470" w:rsidTr="008E4470">
        <w:trPr>
          <w:trHeight w:val="945"/>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2.2.</w:t>
            </w:r>
          </w:p>
        </w:tc>
        <w:tc>
          <w:tcPr>
            <w:tcW w:w="4447"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rPr>
                <w:rFonts w:ascii="Arial Narrow" w:hAnsi="Arial Narrow" w:cs="Arial CYR"/>
                <w:sz w:val="24"/>
              </w:rPr>
            </w:pPr>
            <w:r w:rsidRPr="008E4470">
              <w:rPr>
                <w:rFonts w:ascii="Arial Narrow" w:hAnsi="Arial Narrow" w:cs="Arial CYR"/>
                <w:sz w:val="24"/>
              </w:rPr>
              <w:t>Наличие опыта строительства и ввода в эксплуатацию подобных объектов за последние 3 года.</w:t>
            </w:r>
          </w:p>
        </w:tc>
        <w:tc>
          <w:tcPr>
            <w:tcW w:w="1276"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proofErr w:type="spellStart"/>
            <w:proofErr w:type="gramStart"/>
            <w:r w:rsidRPr="008E4470">
              <w:rPr>
                <w:rFonts w:ascii="Arial Narrow" w:hAnsi="Arial Narrow" w:cs="Arial CYR"/>
                <w:sz w:val="24"/>
              </w:rPr>
              <w:t>шт</w:t>
            </w:r>
            <w:proofErr w:type="spellEnd"/>
            <w:proofErr w:type="gramEnd"/>
          </w:p>
        </w:tc>
        <w:tc>
          <w:tcPr>
            <w:tcW w:w="1276"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 xml:space="preserve">5 и более </w:t>
            </w:r>
          </w:p>
        </w:tc>
        <w:tc>
          <w:tcPr>
            <w:tcW w:w="2410" w:type="dxa"/>
            <w:vMerge/>
            <w:tcBorders>
              <w:top w:val="nil"/>
              <w:left w:val="single" w:sz="4" w:space="0" w:color="auto"/>
              <w:bottom w:val="single" w:sz="4" w:space="0" w:color="000000"/>
              <w:right w:val="single" w:sz="4" w:space="0" w:color="auto"/>
            </w:tcBorders>
            <w:vAlign w:val="center"/>
            <w:hideMark/>
          </w:tcPr>
          <w:p w:rsidR="008E4470" w:rsidRPr="008E4470" w:rsidRDefault="008E4470" w:rsidP="008E4470">
            <w:pPr>
              <w:spacing w:before="0"/>
              <w:rPr>
                <w:rFonts w:ascii="Arial Narrow" w:hAnsi="Arial Narrow" w:cs="Arial CYR"/>
                <w:sz w:val="24"/>
              </w:rPr>
            </w:pPr>
          </w:p>
        </w:tc>
      </w:tr>
      <w:tr w:rsidR="008E4470" w:rsidRPr="008E4470" w:rsidTr="008E4470">
        <w:trPr>
          <w:trHeight w:val="1260"/>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2.3.</w:t>
            </w:r>
          </w:p>
        </w:tc>
        <w:tc>
          <w:tcPr>
            <w:tcW w:w="4447"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rPr>
                <w:rFonts w:ascii="Arial Narrow" w:hAnsi="Arial Narrow" w:cs="Arial CYR"/>
                <w:sz w:val="24"/>
              </w:rPr>
            </w:pPr>
            <w:r w:rsidRPr="008E4470">
              <w:rPr>
                <w:rFonts w:ascii="Arial Narrow" w:hAnsi="Arial Narrow" w:cs="Arial CYR"/>
                <w:sz w:val="24"/>
              </w:rPr>
              <w:t xml:space="preserve">Среднегодовая протяженность построенных, реконструированных и отремонтированных трубопроводов за </w:t>
            </w:r>
            <w:proofErr w:type="gramStart"/>
            <w:r w:rsidRPr="008E4470">
              <w:rPr>
                <w:rFonts w:ascii="Arial Narrow" w:hAnsi="Arial Narrow" w:cs="Arial CYR"/>
                <w:sz w:val="24"/>
              </w:rPr>
              <w:t>последние</w:t>
            </w:r>
            <w:proofErr w:type="gramEnd"/>
            <w:r w:rsidRPr="008E4470">
              <w:rPr>
                <w:rFonts w:ascii="Arial Narrow" w:hAnsi="Arial Narrow" w:cs="Arial CYR"/>
                <w:sz w:val="24"/>
              </w:rPr>
              <w:t xml:space="preserve"> 2 года</w:t>
            </w:r>
          </w:p>
        </w:tc>
        <w:tc>
          <w:tcPr>
            <w:tcW w:w="1276"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км</w:t>
            </w:r>
          </w:p>
        </w:tc>
        <w:tc>
          <w:tcPr>
            <w:tcW w:w="1276"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 xml:space="preserve">10 и более </w:t>
            </w:r>
          </w:p>
        </w:tc>
        <w:tc>
          <w:tcPr>
            <w:tcW w:w="2410" w:type="dxa"/>
            <w:vMerge/>
            <w:tcBorders>
              <w:top w:val="nil"/>
              <w:left w:val="single" w:sz="4" w:space="0" w:color="auto"/>
              <w:bottom w:val="single" w:sz="4" w:space="0" w:color="000000"/>
              <w:right w:val="single" w:sz="4" w:space="0" w:color="auto"/>
            </w:tcBorders>
            <w:vAlign w:val="center"/>
            <w:hideMark/>
          </w:tcPr>
          <w:p w:rsidR="008E4470" w:rsidRPr="008E4470" w:rsidRDefault="008E4470" w:rsidP="008E4470">
            <w:pPr>
              <w:spacing w:before="0"/>
              <w:rPr>
                <w:rFonts w:ascii="Arial Narrow" w:hAnsi="Arial Narrow" w:cs="Arial CYR"/>
                <w:sz w:val="24"/>
              </w:rPr>
            </w:pPr>
          </w:p>
        </w:tc>
      </w:tr>
      <w:tr w:rsidR="008E4470" w:rsidRPr="008E4470" w:rsidTr="008E4470">
        <w:trPr>
          <w:trHeight w:val="315"/>
        </w:trPr>
        <w:tc>
          <w:tcPr>
            <w:tcW w:w="10080"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8E4470" w:rsidRPr="008E4470" w:rsidRDefault="008E4470" w:rsidP="008E4470">
            <w:pPr>
              <w:spacing w:before="0"/>
              <w:jc w:val="center"/>
              <w:rPr>
                <w:rFonts w:ascii="Arial Narrow" w:hAnsi="Arial Narrow" w:cs="Arial CYR"/>
                <w:b/>
                <w:bCs/>
                <w:sz w:val="24"/>
              </w:rPr>
            </w:pPr>
            <w:r w:rsidRPr="008E4470">
              <w:rPr>
                <w:rFonts w:ascii="Arial Narrow" w:hAnsi="Arial Narrow" w:cs="Arial CYR"/>
                <w:b/>
                <w:bCs/>
                <w:sz w:val="24"/>
              </w:rPr>
              <w:t>3. Требование о наличии финансовых ресурсов</w:t>
            </w:r>
          </w:p>
        </w:tc>
      </w:tr>
      <w:tr w:rsidR="008E4470" w:rsidRPr="008E4470" w:rsidTr="008E4470">
        <w:trPr>
          <w:trHeight w:val="945"/>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3.1.</w:t>
            </w:r>
          </w:p>
        </w:tc>
        <w:tc>
          <w:tcPr>
            <w:tcW w:w="4447"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jc w:val="both"/>
              <w:rPr>
                <w:rFonts w:ascii="Arial Narrow" w:hAnsi="Arial Narrow" w:cs="Arial CYR"/>
                <w:sz w:val="24"/>
              </w:rPr>
            </w:pPr>
            <w:r w:rsidRPr="008E4470">
              <w:rPr>
                <w:rFonts w:ascii="Arial Narrow" w:hAnsi="Arial Narrow" w:cs="Arial CYR"/>
                <w:sz w:val="24"/>
              </w:rPr>
              <w:t xml:space="preserve">Среднегодовой оборот подрядной организации </w:t>
            </w:r>
            <w:proofErr w:type="gramStart"/>
            <w:r w:rsidRPr="008E4470">
              <w:rPr>
                <w:rFonts w:ascii="Arial Narrow" w:hAnsi="Arial Narrow" w:cs="Arial CYR"/>
                <w:sz w:val="24"/>
              </w:rPr>
              <w:t>за</w:t>
            </w:r>
            <w:proofErr w:type="gramEnd"/>
            <w:r w:rsidRPr="008E4470">
              <w:rPr>
                <w:rFonts w:ascii="Arial Narrow" w:hAnsi="Arial Narrow" w:cs="Arial CYR"/>
                <w:sz w:val="24"/>
              </w:rPr>
              <w:t xml:space="preserve"> последние 2 года</w:t>
            </w:r>
          </w:p>
        </w:tc>
        <w:tc>
          <w:tcPr>
            <w:tcW w:w="1276"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руб.</w:t>
            </w:r>
          </w:p>
        </w:tc>
        <w:tc>
          <w:tcPr>
            <w:tcW w:w="1276"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 xml:space="preserve">более 50 млн. руб. </w:t>
            </w:r>
          </w:p>
        </w:tc>
        <w:tc>
          <w:tcPr>
            <w:tcW w:w="2410"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Справка за подписью руководителя предприятия</w:t>
            </w:r>
          </w:p>
        </w:tc>
      </w:tr>
      <w:tr w:rsidR="008E4470" w:rsidRPr="008E4470" w:rsidTr="008E4470">
        <w:trPr>
          <w:trHeight w:val="315"/>
        </w:trPr>
        <w:tc>
          <w:tcPr>
            <w:tcW w:w="10080"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8E4470" w:rsidRPr="008E4470" w:rsidRDefault="008E4470" w:rsidP="008E4470">
            <w:pPr>
              <w:spacing w:before="0"/>
              <w:jc w:val="center"/>
              <w:rPr>
                <w:rFonts w:ascii="Arial Narrow" w:hAnsi="Arial Narrow" w:cs="Arial CYR"/>
                <w:b/>
                <w:bCs/>
                <w:sz w:val="24"/>
              </w:rPr>
            </w:pPr>
            <w:r w:rsidRPr="008E4470">
              <w:rPr>
                <w:rFonts w:ascii="Arial Narrow" w:hAnsi="Arial Narrow" w:cs="Arial CYR"/>
                <w:b/>
                <w:bCs/>
                <w:sz w:val="24"/>
              </w:rPr>
              <w:t>4. Техническая оснащенность, персонал, технологии строительства по данному типу сделки</w:t>
            </w:r>
          </w:p>
        </w:tc>
      </w:tr>
      <w:tr w:rsidR="008E4470" w:rsidRPr="008E4470" w:rsidTr="008E4470">
        <w:trPr>
          <w:trHeight w:val="315"/>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4.1.</w:t>
            </w:r>
          </w:p>
        </w:tc>
        <w:tc>
          <w:tcPr>
            <w:tcW w:w="4447"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rPr>
                <w:rFonts w:ascii="Arial Narrow" w:hAnsi="Arial Narrow" w:cs="Arial CYR"/>
                <w:sz w:val="24"/>
              </w:rPr>
            </w:pPr>
            <w:r w:rsidRPr="008E4470">
              <w:rPr>
                <w:rFonts w:ascii="Arial Narrow" w:hAnsi="Arial Narrow" w:cs="Arial CYR"/>
                <w:sz w:val="24"/>
              </w:rPr>
              <w:t>Общая численность  предприятия</w:t>
            </w:r>
          </w:p>
        </w:tc>
        <w:tc>
          <w:tcPr>
            <w:tcW w:w="1276"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чел.</w:t>
            </w:r>
          </w:p>
        </w:tc>
        <w:tc>
          <w:tcPr>
            <w:tcW w:w="1276"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50 и более</w:t>
            </w:r>
          </w:p>
        </w:tc>
        <w:tc>
          <w:tcPr>
            <w:tcW w:w="2410" w:type="dxa"/>
            <w:vMerge w:val="restart"/>
            <w:tcBorders>
              <w:top w:val="nil"/>
              <w:left w:val="single" w:sz="4" w:space="0" w:color="auto"/>
              <w:bottom w:val="single" w:sz="4" w:space="0" w:color="000000"/>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Штатное расписание за подписью руководителя или договора возмездного оказания услуг.</w:t>
            </w:r>
          </w:p>
        </w:tc>
      </w:tr>
      <w:tr w:rsidR="008E4470" w:rsidRPr="008E4470" w:rsidTr="008E4470">
        <w:trPr>
          <w:trHeight w:val="945"/>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4.2.</w:t>
            </w:r>
          </w:p>
        </w:tc>
        <w:tc>
          <w:tcPr>
            <w:tcW w:w="4447"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rPr>
                <w:rFonts w:ascii="Arial Narrow" w:hAnsi="Arial Narrow" w:cs="Arial CYR"/>
                <w:sz w:val="24"/>
              </w:rPr>
            </w:pPr>
            <w:r w:rsidRPr="008E4470">
              <w:rPr>
                <w:rFonts w:ascii="Arial Narrow" w:hAnsi="Arial Narrow" w:cs="Arial CYR"/>
                <w:sz w:val="24"/>
              </w:rPr>
              <w:t>Наличие геодезической службы (отдела) или специалиста соответствующей квалификации</w:t>
            </w:r>
          </w:p>
        </w:tc>
        <w:tc>
          <w:tcPr>
            <w:tcW w:w="1276"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наличие/отсутствие</w:t>
            </w:r>
          </w:p>
        </w:tc>
        <w:tc>
          <w:tcPr>
            <w:tcW w:w="1276"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наличие</w:t>
            </w:r>
          </w:p>
        </w:tc>
        <w:tc>
          <w:tcPr>
            <w:tcW w:w="2410" w:type="dxa"/>
            <w:vMerge/>
            <w:tcBorders>
              <w:top w:val="nil"/>
              <w:left w:val="single" w:sz="4" w:space="0" w:color="auto"/>
              <w:bottom w:val="single" w:sz="4" w:space="0" w:color="000000"/>
              <w:right w:val="single" w:sz="4" w:space="0" w:color="auto"/>
            </w:tcBorders>
            <w:vAlign w:val="center"/>
            <w:hideMark/>
          </w:tcPr>
          <w:p w:rsidR="008E4470" w:rsidRPr="008E4470" w:rsidRDefault="008E4470" w:rsidP="008E4470">
            <w:pPr>
              <w:spacing w:before="0"/>
              <w:rPr>
                <w:rFonts w:ascii="Arial Narrow" w:hAnsi="Arial Narrow" w:cs="Arial CYR"/>
                <w:sz w:val="24"/>
              </w:rPr>
            </w:pPr>
          </w:p>
        </w:tc>
      </w:tr>
      <w:tr w:rsidR="008E4470" w:rsidRPr="008E4470" w:rsidTr="008E4470">
        <w:trPr>
          <w:trHeight w:val="945"/>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4.3.</w:t>
            </w:r>
          </w:p>
        </w:tc>
        <w:tc>
          <w:tcPr>
            <w:tcW w:w="4447"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rPr>
                <w:rFonts w:ascii="Arial Narrow" w:hAnsi="Arial Narrow" w:cs="Arial CYR"/>
                <w:sz w:val="24"/>
              </w:rPr>
            </w:pPr>
            <w:r w:rsidRPr="008E4470">
              <w:rPr>
                <w:rFonts w:ascii="Arial Narrow" w:hAnsi="Arial Narrow" w:cs="Arial CYR"/>
                <w:sz w:val="24"/>
              </w:rPr>
              <w:t>Наличие производственно-технического отдела (ПТО) и сметно-договорного отдела (СДО)</w:t>
            </w:r>
          </w:p>
        </w:tc>
        <w:tc>
          <w:tcPr>
            <w:tcW w:w="1276"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наличие/отсутствие</w:t>
            </w:r>
          </w:p>
        </w:tc>
        <w:tc>
          <w:tcPr>
            <w:tcW w:w="1276"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наличие</w:t>
            </w:r>
          </w:p>
        </w:tc>
        <w:tc>
          <w:tcPr>
            <w:tcW w:w="2410" w:type="dxa"/>
            <w:vMerge/>
            <w:tcBorders>
              <w:top w:val="nil"/>
              <w:left w:val="single" w:sz="4" w:space="0" w:color="auto"/>
              <w:bottom w:val="single" w:sz="4" w:space="0" w:color="000000"/>
              <w:right w:val="single" w:sz="4" w:space="0" w:color="auto"/>
            </w:tcBorders>
            <w:vAlign w:val="center"/>
            <w:hideMark/>
          </w:tcPr>
          <w:p w:rsidR="008E4470" w:rsidRPr="008E4470" w:rsidRDefault="008E4470" w:rsidP="008E4470">
            <w:pPr>
              <w:spacing w:before="0"/>
              <w:rPr>
                <w:rFonts w:ascii="Arial Narrow" w:hAnsi="Arial Narrow" w:cs="Arial CYR"/>
                <w:sz w:val="24"/>
              </w:rPr>
            </w:pPr>
          </w:p>
        </w:tc>
      </w:tr>
      <w:tr w:rsidR="008E4470" w:rsidRPr="008E4470" w:rsidTr="008E4470">
        <w:trPr>
          <w:trHeight w:val="945"/>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4.4.</w:t>
            </w:r>
          </w:p>
        </w:tc>
        <w:tc>
          <w:tcPr>
            <w:tcW w:w="4447"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rPr>
                <w:rFonts w:ascii="Arial Narrow" w:hAnsi="Arial Narrow" w:cs="Arial CYR"/>
                <w:sz w:val="24"/>
              </w:rPr>
            </w:pPr>
            <w:r w:rsidRPr="008E4470">
              <w:rPr>
                <w:rFonts w:ascii="Arial Narrow" w:hAnsi="Arial Narrow" w:cs="Arial CYR"/>
                <w:sz w:val="24"/>
              </w:rPr>
              <w:t>Наличие линейных ИТР со стажем более 3-х лет по данному типу сделки (прорабы, мастера)</w:t>
            </w:r>
          </w:p>
        </w:tc>
        <w:tc>
          <w:tcPr>
            <w:tcW w:w="1276"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чел.</w:t>
            </w:r>
          </w:p>
        </w:tc>
        <w:tc>
          <w:tcPr>
            <w:tcW w:w="1276"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3 и более</w:t>
            </w:r>
          </w:p>
        </w:tc>
        <w:tc>
          <w:tcPr>
            <w:tcW w:w="2410" w:type="dxa"/>
            <w:vMerge/>
            <w:tcBorders>
              <w:top w:val="nil"/>
              <w:left w:val="single" w:sz="4" w:space="0" w:color="auto"/>
              <w:bottom w:val="single" w:sz="4" w:space="0" w:color="000000"/>
              <w:right w:val="single" w:sz="4" w:space="0" w:color="auto"/>
            </w:tcBorders>
            <w:vAlign w:val="center"/>
            <w:hideMark/>
          </w:tcPr>
          <w:p w:rsidR="008E4470" w:rsidRPr="008E4470" w:rsidRDefault="008E4470" w:rsidP="008E4470">
            <w:pPr>
              <w:spacing w:before="0"/>
              <w:rPr>
                <w:rFonts w:ascii="Arial Narrow" w:hAnsi="Arial Narrow" w:cs="Arial CYR"/>
                <w:sz w:val="24"/>
              </w:rPr>
            </w:pPr>
          </w:p>
        </w:tc>
      </w:tr>
      <w:tr w:rsidR="008E4470" w:rsidRPr="008E4470" w:rsidTr="008E4470">
        <w:trPr>
          <w:trHeight w:val="1260"/>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4.5.</w:t>
            </w:r>
          </w:p>
        </w:tc>
        <w:tc>
          <w:tcPr>
            <w:tcW w:w="4447"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rPr>
                <w:rFonts w:ascii="Arial Narrow" w:hAnsi="Arial Narrow" w:cs="Arial CYR"/>
                <w:sz w:val="24"/>
              </w:rPr>
            </w:pPr>
            <w:r w:rsidRPr="008E4470">
              <w:rPr>
                <w:rFonts w:ascii="Arial Narrow" w:hAnsi="Arial Narrow" w:cs="Arial CYR"/>
                <w:sz w:val="24"/>
              </w:rPr>
              <w:t>Наличие специалистов, ответственных за электрохозяйство в соответствии с правилами эксплуатации электроустановок потребителей</w:t>
            </w:r>
          </w:p>
        </w:tc>
        <w:tc>
          <w:tcPr>
            <w:tcW w:w="1276"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чел.</w:t>
            </w:r>
          </w:p>
        </w:tc>
        <w:tc>
          <w:tcPr>
            <w:tcW w:w="1276"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1 и более</w:t>
            </w:r>
          </w:p>
        </w:tc>
        <w:tc>
          <w:tcPr>
            <w:tcW w:w="2410" w:type="dxa"/>
            <w:vMerge/>
            <w:tcBorders>
              <w:top w:val="nil"/>
              <w:left w:val="single" w:sz="4" w:space="0" w:color="auto"/>
              <w:bottom w:val="single" w:sz="4" w:space="0" w:color="000000"/>
              <w:right w:val="single" w:sz="4" w:space="0" w:color="auto"/>
            </w:tcBorders>
            <w:vAlign w:val="center"/>
            <w:hideMark/>
          </w:tcPr>
          <w:p w:rsidR="008E4470" w:rsidRPr="008E4470" w:rsidRDefault="008E4470" w:rsidP="008E4470">
            <w:pPr>
              <w:spacing w:before="0"/>
              <w:rPr>
                <w:rFonts w:ascii="Arial Narrow" w:hAnsi="Arial Narrow" w:cs="Arial CYR"/>
                <w:sz w:val="24"/>
              </w:rPr>
            </w:pPr>
          </w:p>
        </w:tc>
      </w:tr>
      <w:tr w:rsidR="008E4470" w:rsidRPr="008E4470" w:rsidTr="008E4470">
        <w:trPr>
          <w:trHeight w:val="1575"/>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4.6.</w:t>
            </w:r>
          </w:p>
        </w:tc>
        <w:tc>
          <w:tcPr>
            <w:tcW w:w="4447"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rPr>
                <w:rFonts w:ascii="Arial Narrow" w:hAnsi="Arial Narrow" w:cs="Arial CYR"/>
                <w:sz w:val="24"/>
              </w:rPr>
            </w:pPr>
            <w:proofErr w:type="gramStart"/>
            <w:r w:rsidRPr="008E4470">
              <w:rPr>
                <w:rFonts w:ascii="Arial Narrow" w:hAnsi="Arial Narrow" w:cs="Arial CYR"/>
                <w:sz w:val="24"/>
              </w:rPr>
              <w:t>Наличие рабочих прочих специальностей (монтажники, стропальщики, привлекаемых при строительстве, реконструкции объектов строительства</w:t>
            </w:r>
            <w:proofErr w:type="gramEnd"/>
          </w:p>
        </w:tc>
        <w:tc>
          <w:tcPr>
            <w:tcW w:w="1276"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чел.</w:t>
            </w:r>
          </w:p>
        </w:tc>
        <w:tc>
          <w:tcPr>
            <w:tcW w:w="1276"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15 и более</w:t>
            </w:r>
          </w:p>
        </w:tc>
        <w:tc>
          <w:tcPr>
            <w:tcW w:w="2410" w:type="dxa"/>
            <w:vMerge/>
            <w:tcBorders>
              <w:top w:val="nil"/>
              <w:left w:val="single" w:sz="4" w:space="0" w:color="auto"/>
              <w:bottom w:val="single" w:sz="4" w:space="0" w:color="000000"/>
              <w:right w:val="single" w:sz="4" w:space="0" w:color="auto"/>
            </w:tcBorders>
            <w:vAlign w:val="center"/>
            <w:hideMark/>
          </w:tcPr>
          <w:p w:rsidR="008E4470" w:rsidRPr="008E4470" w:rsidRDefault="008E4470" w:rsidP="008E4470">
            <w:pPr>
              <w:spacing w:before="0"/>
              <w:rPr>
                <w:rFonts w:ascii="Arial Narrow" w:hAnsi="Arial Narrow" w:cs="Arial CYR"/>
                <w:sz w:val="24"/>
              </w:rPr>
            </w:pPr>
          </w:p>
        </w:tc>
      </w:tr>
      <w:tr w:rsidR="008E4470" w:rsidRPr="008E4470" w:rsidTr="008E4470">
        <w:trPr>
          <w:trHeight w:val="1260"/>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lastRenderedPageBreak/>
              <w:t>4.7.</w:t>
            </w:r>
          </w:p>
        </w:tc>
        <w:tc>
          <w:tcPr>
            <w:tcW w:w="4447"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rPr>
                <w:rFonts w:ascii="Arial Narrow" w:hAnsi="Arial Narrow" w:cs="Arial CYR"/>
                <w:sz w:val="24"/>
              </w:rPr>
            </w:pPr>
            <w:r w:rsidRPr="008E4470">
              <w:rPr>
                <w:rFonts w:ascii="Arial Narrow" w:hAnsi="Arial Narrow" w:cs="Arial CYR"/>
                <w:sz w:val="24"/>
              </w:rPr>
              <w:t>Наличие в штате аттестованных сварщиков не ниже I уровня квалификации по требованиям НАКС на НГДО</w:t>
            </w:r>
          </w:p>
        </w:tc>
        <w:tc>
          <w:tcPr>
            <w:tcW w:w="1276"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чел.</w:t>
            </w:r>
          </w:p>
        </w:tc>
        <w:tc>
          <w:tcPr>
            <w:tcW w:w="1276"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10 и более</w:t>
            </w:r>
          </w:p>
        </w:tc>
        <w:tc>
          <w:tcPr>
            <w:tcW w:w="2410" w:type="dxa"/>
            <w:vMerge w:val="restart"/>
            <w:tcBorders>
              <w:top w:val="nil"/>
              <w:left w:val="single" w:sz="4" w:space="0" w:color="auto"/>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Штатное расписание за подписью руководителя или договора возмездного оказания услуг. Копия удостоверений НАКС</w:t>
            </w:r>
          </w:p>
        </w:tc>
      </w:tr>
      <w:tr w:rsidR="008E4470" w:rsidRPr="008E4470" w:rsidTr="008E4470">
        <w:trPr>
          <w:trHeight w:val="1260"/>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4.8.</w:t>
            </w:r>
          </w:p>
        </w:tc>
        <w:tc>
          <w:tcPr>
            <w:tcW w:w="4447"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rPr>
                <w:rFonts w:ascii="Arial Narrow" w:hAnsi="Arial Narrow" w:cs="Arial CYR"/>
                <w:sz w:val="24"/>
              </w:rPr>
            </w:pPr>
            <w:r w:rsidRPr="008E4470">
              <w:rPr>
                <w:rFonts w:ascii="Arial Narrow" w:hAnsi="Arial Narrow" w:cs="Arial CYR"/>
                <w:sz w:val="24"/>
              </w:rPr>
              <w:t>Наличие в штате аттестованных сварщиков не ниже II уровня квалификации по требованиям НАКС на НГДО</w:t>
            </w:r>
          </w:p>
        </w:tc>
        <w:tc>
          <w:tcPr>
            <w:tcW w:w="1276"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чел.</w:t>
            </w:r>
          </w:p>
        </w:tc>
        <w:tc>
          <w:tcPr>
            <w:tcW w:w="1276"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4 и более</w:t>
            </w:r>
          </w:p>
        </w:tc>
        <w:tc>
          <w:tcPr>
            <w:tcW w:w="2410" w:type="dxa"/>
            <w:vMerge/>
            <w:tcBorders>
              <w:top w:val="nil"/>
              <w:left w:val="single" w:sz="4" w:space="0" w:color="auto"/>
              <w:bottom w:val="single" w:sz="4" w:space="0" w:color="auto"/>
              <w:right w:val="single" w:sz="4" w:space="0" w:color="auto"/>
            </w:tcBorders>
            <w:vAlign w:val="center"/>
            <w:hideMark/>
          </w:tcPr>
          <w:p w:rsidR="008E4470" w:rsidRPr="008E4470" w:rsidRDefault="008E4470" w:rsidP="008E4470">
            <w:pPr>
              <w:spacing w:before="0"/>
              <w:rPr>
                <w:rFonts w:ascii="Arial Narrow" w:hAnsi="Arial Narrow" w:cs="Arial CYR"/>
                <w:sz w:val="24"/>
              </w:rPr>
            </w:pPr>
          </w:p>
        </w:tc>
      </w:tr>
      <w:tr w:rsidR="008E4470" w:rsidRPr="008E4470" w:rsidTr="008E4470">
        <w:trPr>
          <w:trHeight w:val="1575"/>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4.9.</w:t>
            </w:r>
          </w:p>
        </w:tc>
        <w:tc>
          <w:tcPr>
            <w:tcW w:w="4447"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rPr>
                <w:rFonts w:ascii="Arial Narrow" w:hAnsi="Arial Narrow" w:cs="Arial CYR"/>
                <w:sz w:val="24"/>
              </w:rPr>
            </w:pPr>
            <w:r w:rsidRPr="008E4470">
              <w:rPr>
                <w:rFonts w:ascii="Arial Narrow" w:hAnsi="Arial Narrow" w:cs="Arial CYR"/>
                <w:sz w:val="24"/>
              </w:rPr>
              <w:t>Наличие сертифицированного оборудования для контроля качества выполняемых работ (качество сварных соединений, адгезии, изоляции, замера ГВС и т.д.)</w:t>
            </w:r>
          </w:p>
        </w:tc>
        <w:tc>
          <w:tcPr>
            <w:tcW w:w="1276"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наличие/отсутствие</w:t>
            </w:r>
          </w:p>
        </w:tc>
        <w:tc>
          <w:tcPr>
            <w:tcW w:w="1276"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наличие</w:t>
            </w:r>
          </w:p>
        </w:tc>
        <w:tc>
          <w:tcPr>
            <w:tcW w:w="2410"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Справка за подписью руководителя предприятия</w:t>
            </w:r>
          </w:p>
        </w:tc>
      </w:tr>
      <w:tr w:rsidR="008E4470" w:rsidRPr="008E4470" w:rsidTr="008E4470">
        <w:trPr>
          <w:trHeight w:val="1890"/>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4.10.</w:t>
            </w:r>
          </w:p>
        </w:tc>
        <w:tc>
          <w:tcPr>
            <w:tcW w:w="4447"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rPr>
                <w:rFonts w:ascii="Arial Narrow" w:hAnsi="Arial Narrow" w:cs="Arial CYR"/>
                <w:sz w:val="24"/>
              </w:rPr>
            </w:pPr>
            <w:r w:rsidRPr="008E4470">
              <w:rPr>
                <w:rFonts w:ascii="Arial Narrow" w:hAnsi="Arial Narrow" w:cs="Arial CYR"/>
                <w:sz w:val="24"/>
              </w:rPr>
              <w:t>Наличие мобильных бытовых помещений</w:t>
            </w:r>
          </w:p>
        </w:tc>
        <w:tc>
          <w:tcPr>
            <w:tcW w:w="1276"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ед.</w:t>
            </w:r>
          </w:p>
        </w:tc>
        <w:tc>
          <w:tcPr>
            <w:tcW w:w="1276"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6 и более</w:t>
            </w:r>
          </w:p>
        </w:tc>
        <w:tc>
          <w:tcPr>
            <w:tcW w:w="2410"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8E4470" w:rsidRPr="008E4470" w:rsidTr="008E4470">
        <w:trPr>
          <w:trHeight w:val="1260"/>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4.11.</w:t>
            </w:r>
          </w:p>
        </w:tc>
        <w:tc>
          <w:tcPr>
            <w:tcW w:w="4447"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rPr>
                <w:rFonts w:ascii="Arial Narrow" w:hAnsi="Arial Narrow" w:cs="Arial CYR"/>
                <w:sz w:val="24"/>
              </w:rPr>
            </w:pPr>
            <w:r w:rsidRPr="008E4470">
              <w:rPr>
                <w:rFonts w:ascii="Arial Narrow" w:hAnsi="Arial Narrow" w:cs="Arial CYR"/>
                <w:sz w:val="24"/>
              </w:rPr>
              <w:t>Наличие машин и оборудования для выполнения работ по устройству свайных оснований, шпунтовых ограждений, анкеров</w:t>
            </w:r>
          </w:p>
        </w:tc>
        <w:tc>
          <w:tcPr>
            <w:tcW w:w="1276"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ед.</w:t>
            </w:r>
          </w:p>
        </w:tc>
        <w:tc>
          <w:tcPr>
            <w:tcW w:w="1276"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2 и более</w:t>
            </w:r>
          </w:p>
        </w:tc>
        <w:tc>
          <w:tcPr>
            <w:tcW w:w="2410" w:type="dxa"/>
            <w:vMerge w:val="restart"/>
            <w:tcBorders>
              <w:top w:val="nil"/>
              <w:left w:val="single" w:sz="4" w:space="0" w:color="auto"/>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8E4470" w:rsidRPr="008E4470" w:rsidTr="008E4470">
        <w:trPr>
          <w:trHeight w:val="315"/>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4.12.</w:t>
            </w:r>
          </w:p>
        </w:tc>
        <w:tc>
          <w:tcPr>
            <w:tcW w:w="4447"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rPr>
                <w:rFonts w:ascii="Arial Narrow" w:hAnsi="Arial Narrow" w:cs="Arial CYR"/>
                <w:sz w:val="24"/>
              </w:rPr>
            </w:pPr>
            <w:r w:rsidRPr="008E4470">
              <w:rPr>
                <w:rFonts w:ascii="Arial Narrow" w:hAnsi="Arial Narrow" w:cs="Arial CYR"/>
                <w:sz w:val="24"/>
              </w:rPr>
              <w:t>Наличие автокранов</w:t>
            </w:r>
          </w:p>
        </w:tc>
        <w:tc>
          <w:tcPr>
            <w:tcW w:w="1276"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ед.</w:t>
            </w:r>
          </w:p>
        </w:tc>
        <w:tc>
          <w:tcPr>
            <w:tcW w:w="1276"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1 и более</w:t>
            </w:r>
          </w:p>
        </w:tc>
        <w:tc>
          <w:tcPr>
            <w:tcW w:w="2410" w:type="dxa"/>
            <w:vMerge/>
            <w:tcBorders>
              <w:top w:val="nil"/>
              <w:left w:val="single" w:sz="4" w:space="0" w:color="auto"/>
              <w:bottom w:val="single" w:sz="4" w:space="0" w:color="auto"/>
              <w:right w:val="single" w:sz="4" w:space="0" w:color="auto"/>
            </w:tcBorders>
            <w:vAlign w:val="center"/>
            <w:hideMark/>
          </w:tcPr>
          <w:p w:rsidR="008E4470" w:rsidRPr="008E4470" w:rsidRDefault="008E4470" w:rsidP="008E4470">
            <w:pPr>
              <w:spacing w:before="0"/>
              <w:rPr>
                <w:rFonts w:ascii="Arial Narrow" w:hAnsi="Arial Narrow" w:cs="Arial CYR"/>
                <w:sz w:val="24"/>
              </w:rPr>
            </w:pPr>
          </w:p>
        </w:tc>
      </w:tr>
      <w:tr w:rsidR="008E4470" w:rsidRPr="008E4470" w:rsidTr="008E4470">
        <w:trPr>
          <w:trHeight w:val="315"/>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4.13.</w:t>
            </w:r>
          </w:p>
        </w:tc>
        <w:tc>
          <w:tcPr>
            <w:tcW w:w="4447"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rPr>
                <w:rFonts w:ascii="Arial Narrow" w:hAnsi="Arial Narrow" w:cs="Arial CYR"/>
                <w:sz w:val="24"/>
              </w:rPr>
            </w:pPr>
            <w:r w:rsidRPr="008E4470">
              <w:rPr>
                <w:rFonts w:ascii="Arial Narrow" w:hAnsi="Arial Narrow" w:cs="Arial CYR"/>
                <w:sz w:val="24"/>
              </w:rPr>
              <w:t>Наличие бульдозеров</w:t>
            </w:r>
          </w:p>
        </w:tc>
        <w:tc>
          <w:tcPr>
            <w:tcW w:w="1276"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ед.</w:t>
            </w:r>
          </w:p>
        </w:tc>
        <w:tc>
          <w:tcPr>
            <w:tcW w:w="1276"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1 и более</w:t>
            </w:r>
          </w:p>
        </w:tc>
        <w:tc>
          <w:tcPr>
            <w:tcW w:w="2410" w:type="dxa"/>
            <w:vMerge/>
            <w:tcBorders>
              <w:top w:val="nil"/>
              <w:left w:val="single" w:sz="4" w:space="0" w:color="auto"/>
              <w:bottom w:val="single" w:sz="4" w:space="0" w:color="auto"/>
              <w:right w:val="single" w:sz="4" w:space="0" w:color="auto"/>
            </w:tcBorders>
            <w:vAlign w:val="center"/>
            <w:hideMark/>
          </w:tcPr>
          <w:p w:rsidR="008E4470" w:rsidRPr="008E4470" w:rsidRDefault="008E4470" w:rsidP="008E4470">
            <w:pPr>
              <w:spacing w:before="0"/>
              <w:rPr>
                <w:rFonts w:ascii="Arial Narrow" w:hAnsi="Arial Narrow" w:cs="Arial CYR"/>
                <w:sz w:val="24"/>
              </w:rPr>
            </w:pPr>
          </w:p>
        </w:tc>
      </w:tr>
      <w:tr w:rsidR="008E4470" w:rsidRPr="008E4470" w:rsidTr="008E4470">
        <w:trPr>
          <w:trHeight w:val="315"/>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4.14.</w:t>
            </w:r>
          </w:p>
        </w:tc>
        <w:tc>
          <w:tcPr>
            <w:tcW w:w="4447"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rPr>
                <w:rFonts w:ascii="Arial Narrow" w:hAnsi="Arial Narrow" w:cs="Arial CYR"/>
                <w:sz w:val="24"/>
              </w:rPr>
            </w:pPr>
            <w:r w:rsidRPr="008E4470">
              <w:rPr>
                <w:rFonts w:ascii="Arial Narrow" w:hAnsi="Arial Narrow" w:cs="Arial CYR"/>
                <w:sz w:val="24"/>
              </w:rPr>
              <w:t>Наличие экскаваторов</w:t>
            </w:r>
          </w:p>
        </w:tc>
        <w:tc>
          <w:tcPr>
            <w:tcW w:w="1276"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ед.</w:t>
            </w:r>
          </w:p>
        </w:tc>
        <w:tc>
          <w:tcPr>
            <w:tcW w:w="1276"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4 и более</w:t>
            </w:r>
          </w:p>
        </w:tc>
        <w:tc>
          <w:tcPr>
            <w:tcW w:w="2410" w:type="dxa"/>
            <w:vMerge/>
            <w:tcBorders>
              <w:top w:val="nil"/>
              <w:left w:val="single" w:sz="4" w:space="0" w:color="auto"/>
              <w:bottom w:val="single" w:sz="4" w:space="0" w:color="auto"/>
              <w:right w:val="single" w:sz="4" w:space="0" w:color="auto"/>
            </w:tcBorders>
            <w:vAlign w:val="center"/>
            <w:hideMark/>
          </w:tcPr>
          <w:p w:rsidR="008E4470" w:rsidRPr="008E4470" w:rsidRDefault="008E4470" w:rsidP="008E4470">
            <w:pPr>
              <w:spacing w:before="0"/>
              <w:rPr>
                <w:rFonts w:ascii="Arial Narrow" w:hAnsi="Arial Narrow" w:cs="Arial CYR"/>
                <w:sz w:val="24"/>
              </w:rPr>
            </w:pPr>
          </w:p>
        </w:tc>
      </w:tr>
      <w:tr w:rsidR="008E4470" w:rsidRPr="008E4470" w:rsidTr="008E4470">
        <w:trPr>
          <w:trHeight w:val="1575"/>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4.15.</w:t>
            </w:r>
          </w:p>
        </w:tc>
        <w:tc>
          <w:tcPr>
            <w:tcW w:w="4447"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rPr>
                <w:rFonts w:ascii="Arial Narrow" w:hAnsi="Arial Narrow" w:cs="Arial CYR"/>
                <w:sz w:val="24"/>
              </w:rPr>
            </w:pPr>
            <w:r w:rsidRPr="008E4470">
              <w:rPr>
                <w:rFonts w:ascii="Arial Narrow" w:hAnsi="Arial Narrow" w:cs="Arial CYR"/>
                <w:sz w:val="24"/>
              </w:rPr>
              <w:t xml:space="preserve">Наличие </w:t>
            </w:r>
            <w:proofErr w:type="spellStart"/>
            <w:r w:rsidRPr="008E4470">
              <w:rPr>
                <w:rFonts w:ascii="Arial Narrow" w:hAnsi="Arial Narrow" w:cs="Arial CYR"/>
                <w:sz w:val="24"/>
              </w:rPr>
              <w:t>трубовозов</w:t>
            </w:r>
            <w:proofErr w:type="spellEnd"/>
            <w:r w:rsidRPr="008E4470">
              <w:rPr>
                <w:rFonts w:ascii="Arial Narrow" w:hAnsi="Arial Narrow" w:cs="Arial CYR"/>
                <w:sz w:val="24"/>
              </w:rPr>
              <w:t>, имеющих эластичные накладки на кониках и платформах, исключающих повреждение трубы при транспортировке</w:t>
            </w:r>
          </w:p>
        </w:tc>
        <w:tc>
          <w:tcPr>
            <w:tcW w:w="1276"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ед.</w:t>
            </w:r>
          </w:p>
        </w:tc>
        <w:tc>
          <w:tcPr>
            <w:tcW w:w="1276"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2 и более</w:t>
            </w:r>
          </w:p>
        </w:tc>
        <w:tc>
          <w:tcPr>
            <w:tcW w:w="2410" w:type="dxa"/>
            <w:vMerge/>
            <w:tcBorders>
              <w:top w:val="nil"/>
              <w:left w:val="single" w:sz="4" w:space="0" w:color="auto"/>
              <w:bottom w:val="single" w:sz="4" w:space="0" w:color="auto"/>
              <w:right w:val="single" w:sz="4" w:space="0" w:color="auto"/>
            </w:tcBorders>
            <w:vAlign w:val="center"/>
            <w:hideMark/>
          </w:tcPr>
          <w:p w:rsidR="008E4470" w:rsidRPr="008E4470" w:rsidRDefault="008E4470" w:rsidP="008E4470">
            <w:pPr>
              <w:spacing w:before="0"/>
              <w:rPr>
                <w:rFonts w:ascii="Arial Narrow" w:hAnsi="Arial Narrow" w:cs="Arial CYR"/>
                <w:sz w:val="24"/>
              </w:rPr>
            </w:pPr>
          </w:p>
        </w:tc>
      </w:tr>
      <w:tr w:rsidR="008E4470" w:rsidRPr="008E4470" w:rsidTr="008E4470">
        <w:trPr>
          <w:trHeight w:val="1575"/>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4.16.</w:t>
            </w:r>
          </w:p>
        </w:tc>
        <w:tc>
          <w:tcPr>
            <w:tcW w:w="4447"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rPr>
                <w:rFonts w:ascii="Arial Narrow" w:hAnsi="Arial Narrow" w:cs="Arial CYR"/>
                <w:sz w:val="24"/>
              </w:rPr>
            </w:pPr>
            <w:r w:rsidRPr="008E4470">
              <w:rPr>
                <w:rFonts w:ascii="Arial Narrow" w:hAnsi="Arial Narrow" w:cs="Arial CYR"/>
                <w:sz w:val="24"/>
              </w:rPr>
              <w:t>Наличие трубоукладчиков, имеющих эластичные накладки на стреле, исключающих повреждение трубы при подъеме-спуске трубы, наличие на стреле сигнализаторов</w:t>
            </w:r>
          </w:p>
        </w:tc>
        <w:tc>
          <w:tcPr>
            <w:tcW w:w="1276"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ед.</w:t>
            </w:r>
          </w:p>
        </w:tc>
        <w:tc>
          <w:tcPr>
            <w:tcW w:w="1276"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2 и более</w:t>
            </w:r>
          </w:p>
        </w:tc>
        <w:tc>
          <w:tcPr>
            <w:tcW w:w="2410" w:type="dxa"/>
            <w:vMerge/>
            <w:tcBorders>
              <w:top w:val="nil"/>
              <w:left w:val="single" w:sz="4" w:space="0" w:color="auto"/>
              <w:bottom w:val="single" w:sz="4" w:space="0" w:color="auto"/>
              <w:right w:val="single" w:sz="4" w:space="0" w:color="auto"/>
            </w:tcBorders>
            <w:vAlign w:val="center"/>
            <w:hideMark/>
          </w:tcPr>
          <w:p w:rsidR="008E4470" w:rsidRPr="008E4470" w:rsidRDefault="008E4470" w:rsidP="008E4470">
            <w:pPr>
              <w:spacing w:before="0"/>
              <w:rPr>
                <w:rFonts w:ascii="Arial Narrow" w:hAnsi="Arial Narrow" w:cs="Arial CYR"/>
                <w:sz w:val="24"/>
              </w:rPr>
            </w:pPr>
          </w:p>
        </w:tc>
      </w:tr>
      <w:tr w:rsidR="008E4470" w:rsidRPr="008E4470" w:rsidTr="008E4470">
        <w:trPr>
          <w:trHeight w:val="1575"/>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4.17.</w:t>
            </w:r>
          </w:p>
        </w:tc>
        <w:tc>
          <w:tcPr>
            <w:tcW w:w="4447"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rPr>
                <w:rFonts w:ascii="Arial Narrow" w:hAnsi="Arial Narrow" w:cs="Arial CYR"/>
                <w:sz w:val="24"/>
              </w:rPr>
            </w:pPr>
            <w:r w:rsidRPr="008E4470">
              <w:rPr>
                <w:rFonts w:ascii="Arial Narrow" w:hAnsi="Arial Narrow" w:cs="Arial CYR"/>
                <w:sz w:val="24"/>
              </w:rPr>
              <w:t>Наличие собственных мобильных аттестованных сертифицированных сварочных установок и агрегатов, зарегистрированных в реестре НАКС</w:t>
            </w:r>
          </w:p>
        </w:tc>
        <w:tc>
          <w:tcPr>
            <w:tcW w:w="1276"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ед.</w:t>
            </w:r>
          </w:p>
        </w:tc>
        <w:tc>
          <w:tcPr>
            <w:tcW w:w="1276"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5 и более</w:t>
            </w:r>
          </w:p>
        </w:tc>
        <w:tc>
          <w:tcPr>
            <w:tcW w:w="2410"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Копии сертификатов на сварочные установки и агрегаты, зарегистрированных в реестре НАКС</w:t>
            </w:r>
          </w:p>
        </w:tc>
      </w:tr>
      <w:tr w:rsidR="008E4470" w:rsidRPr="008E4470" w:rsidTr="008E4470">
        <w:trPr>
          <w:trHeight w:val="3465"/>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lastRenderedPageBreak/>
              <w:t>4.18.</w:t>
            </w:r>
          </w:p>
        </w:tc>
        <w:tc>
          <w:tcPr>
            <w:tcW w:w="4447"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rPr>
                <w:rFonts w:ascii="Arial Narrow" w:hAnsi="Arial Narrow" w:cs="Arial CYR"/>
                <w:sz w:val="24"/>
              </w:rPr>
            </w:pPr>
            <w:r w:rsidRPr="008E4470">
              <w:rPr>
                <w:rFonts w:ascii="Arial Narrow" w:hAnsi="Arial Narrow" w:cs="Arial CYR"/>
                <w:sz w:val="24"/>
              </w:rPr>
              <w:t>Наличие сертифицированной лаборатории с контролем качества сварных швов</w:t>
            </w:r>
          </w:p>
        </w:tc>
        <w:tc>
          <w:tcPr>
            <w:tcW w:w="1276"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наличие/отсутствие</w:t>
            </w:r>
          </w:p>
        </w:tc>
        <w:tc>
          <w:tcPr>
            <w:tcW w:w="1276"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наличие</w:t>
            </w:r>
          </w:p>
        </w:tc>
        <w:tc>
          <w:tcPr>
            <w:tcW w:w="2410"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Копия сертификата на собственную лабораторию или наличие договора с организацией, осуществляющей данные услуги, за подписью руководителя и заверенные печатью предприятия</w:t>
            </w:r>
          </w:p>
        </w:tc>
      </w:tr>
      <w:tr w:rsidR="008E4470" w:rsidRPr="008E4470" w:rsidTr="008E4470">
        <w:trPr>
          <w:trHeight w:val="315"/>
        </w:trPr>
        <w:tc>
          <w:tcPr>
            <w:tcW w:w="10080"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8E4470" w:rsidRPr="008E4470" w:rsidRDefault="008E4470" w:rsidP="008E4470">
            <w:pPr>
              <w:spacing w:before="0"/>
              <w:jc w:val="center"/>
              <w:rPr>
                <w:rFonts w:ascii="Arial Narrow" w:hAnsi="Arial Narrow" w:cs="Arial CYR"/>
                <w:b/>
                <w:bCs/>
                <w:sz w:val="24"/>
              </w:rPr>
            </w:pPr>
            <w:r w:rsidRPr="008E4470">
              <w:rPr>
                <w:rFonts w:ascii="Arial Narrow" w:hAnsi="Arial Narrow" w:cs="Arial CYR"/>
                <w:b/>
                <w:bCs/>
                <w:sz w:val="24"/>
              </w:rPr>
              <w:t>5. Производственные  мощности</w:t>
            </w:r>
          </w:p>
        </w:tc>
      </w:tr>
      <w:tr w:rsidR="008E4470" w:rsidRPr="008E4470" w:rsidTr="008E4470">
        <w:trPr>
          <w:trHeight w:val="1890"/>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5.1.</w:t>
            </w:r>
          </w:p>
        </w:tc>
        <w:tc>
          <w:tcPr>
            <w:tcW w:w="4447"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rPr>
                <w:rFonts w:ascii="Arial Narrow" w:hAnsi="Arial Narrow" w:cs="Arial CYR"/>
                <w:sz w:val="24"/>
              </w:rPr>
            </w:pPr>
            <w:r w:rsidRPr="008E4470">
              <w:rPr>
                <w:rFonts w:ascii="Arial Narrow" w:hAnsi="Arial Narrow" w:cs="Arial CYR"/>
                <w:sz w:val="24"/>
              </w:rPr>
              <w:t>Возможность выполнить весь объем работ без привлечения субподрядных организаций</w:t>
            </w:r>
          </w:p>
        </w:tc>
        <w:tc>
          <w:tcPr>
            <w:tcW w:w="1276"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w:t>
            </w:r>
          </w:p>
        </w:tc>
        <w:tc>
          <w:tcPr>
            <w:tcW w:w="1276"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80% и более</w:t>
            </w:r>
          </w:p>
        </w:tc>
        <w:tc>
          <w:tcPr>
            <w:tcW w:w="2410"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Гарантийное письмо о возможности выполнения работ без  привлечения подрядных организаций</w:t>
            </w:r>
          </w:p>
        </w:tc>
      </w:tr>
      <w:tr w:rsidR="008E4470" w:rsidRPr="008E4470" w:rsidTr="008E4470">
        <w:trPr>
          <w:trHeight w:val="1890"/>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5.2.</w:t>
            </w:r>
          </w:p>
        </w:tc>
        <w:tc>
          <w:tcPr>
            <w:tcW w:w="4447"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rPr>
                <w:rFonts w:ascii="Arial Narrow" w:hAnsi="Arial Narrow" w:cs="Arial CYR"/>
                <w:sz w:val="24"/>
              </w:rPr>
            </w:pPr>
            <w:r w:rsidRPr="008E4470">
              <w:rPr>
                <w:rFonts w:ascii="Arial Narrow" w:hAnsi="Arial Narrow" w:cs="Arial CYR"/>
                <w:sz w:val="24"/>
              </w:rPr>
              <w:t>Наличие собственных (арендованных) производственных баз в ХМАО</w:t>
            </w:r>
          </w:p>
        </w:tc>
        <w:tc>
          <w:tcPr>
            <w:tcW w:w="1276"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наличие/отсутствие</w:t>
            </w:r>
          </w:p>
        </w:tc>
        <w:tc>
          <w:tcPr>
            <w:tcW w:w="1276"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наличие</w:t>
            </w:r>
          </w:p>
        </w:tc>
        <w:tc>
          <w:tcPr>
            <w:tcW w:w="2410"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Справка за подписью руководителя предприятия с указанием местонахождения базы предприятия</w:t>
            </w:r>
          </w:p>
        </w:tc>
      </w:tr>
      <w:tr w:rsidR="008E4470" w:rsidRPr="008E4470" w:rsidTr="008E4470">
        <w:trPr>
          <w:trHeight w:val="1890"/>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5.3.</w:t>
            </w:r>
          </w:p>
        </w:tc>
        <w:tc>
          <w:tcPr>
            <w:tcW w:w="4447"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rPr>
                <w:rFonts w:ascii="Arial Narrow" w:hAnsi="Arial Narrow" w:cs="Arial CYR"/>
                <w:sz w:val="24"/>
              </w:rPr>
            </w:pPr>
            <w:r w:rsidRPr="008E4470">
              <w:rPr>
                <w:rFonts w:ascii="Arial Narrow" w:hAnsi="Arial Narrow" w:cs="Arial CYR"/>
                <w:sz w:val="24"/>
              </w:rPr>
              <w:t>Возможность выполнить наклонно-направленное бурение собственными силами или с привлечением субподрядных организаций (в случае наличия данного вида работ в требованиях к предмету закупке/лоте)</w:t>
            </w:r>
          </w:p>
        </w:tc>
        <w:tc>
          <w:tcPr>
            <w:tcW w:w="1276"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наличие/отсутствие</w:t>
            </w:r>
          </w:p>
        </w:tc>
        <w:tc>
          <w:tcPr>
            <w:tcW w:w="1276"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наличие</w:t>
            </w:r>
          </w:p>
        </w:tc>
        <w:tc>
          <w:tcPr>
            <w:tcW w:w="2410"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Справка за подписью руководителя предприятия</w:t>
            </w:r>
          </w:p>
        </w:tc>
      </w:tr>
      <w:tr w:rsidR="008E4470" w:rsidRPr="008E4470" w:rsidTr="008E4470">
        <w:trPr>
          <w:trHeight w:val="1260"/>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5.4.</w:t>
            </w:r>
          </w:p>
        </w:tc>
        <w:tc>
          <w:tcPr>
            <w:tcW w:w="4447"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rPr>
                <w:rFonts w:ascii="Arial Narrow" w:hAnsi="Arial Narrow" w:cs="Arial CYR"/>
                <w:sz w:val="24"/>
              </w:rPr>
            </w:pPr>
            <w:r w:rsidRPr="008E4470">
              <w:rPr>
                <w:rFonts w:ascii="Arial Narrow" w:hAnsi="Arial Narrow" w:cs="Arial CYR"/>
                <w:sz w:val="24"/>
              </w:rPr>
              <w:t>В случае необходимости субподряда, гарантировать привлечение только контрагентов, аккредитованных в ОАО "СН-МНГ"</w:t>
            </w:r>
          </w:p>
        </w:tc>
        <w:tc>
          <w:tcPr>
            <w:tcW w:w="1276"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Да</w:t>
            </w:r>
            <w:proofErr w:type="gramStart"/>
            <w:r w:rsidRPr="008E4470">
              <w:rPr>
                <w:rFonts w:ascii="Arial Narrow" w:hAnsi="Arial Narrow" w:cs="Arial CYR"/>
                <w:sz w:val="24"/>
              </w:rPr>
              <w:t>/Н</w:t>
            </w:r>
            <w:proofErr w:type="gramEnd"/>
            <w:r w:rsidRPr="008E4470">
              <w:rPr>
                <w:rFonts w:ascii="Arial Narrow" w:hAnsi="Arial Narrow" w:cs="Arial CYR"/>
                <w:sz w:val="24"/>
              </w:rPr>
              <w:t>ет</w:t>
            </w:r>
          </w:p>
        </w:tc>
        <w:tc>
          <w:tcPr>
            <w:tcW w:w="1276"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 xml:space="preserve">Да </w:t>
            </w:r>
          </w:p>
        </w:tc>
        <w:tc>
          <w:tcPr>
            <w:tcW w:w="2410"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Гарантийное письмо за подписью руководителя предприятия</w:t>
            </w:r>
          </w:p>
        </w:tc>
      </w:tr>
      <w:tr w:rsidR="008E4470" w:rsidRPr="008E4470" w:rsidTr="008E4470">
        <w:trPr>
          <w:trHeight w:val="315"/>
        </w:trPr>
        <w:tc>
          <w:tcPr>
            <w:tcW w:w="10080"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8E4470" w:rsidRPr="008E4470" w:rsidRDefault="008E4470" w:rsidP="008E4470">
            <w:pPr>
              <w:spacing w:before="0"/>
              <w:jc w:val="center"/>
              <w:rPr>
                <w:rFonts w:ascii="Arial Narrow" w:hAnsi="Arial Narrow" w:cs="Arial CYR"/>
                <w:b/>
                <w:bCs/>
                <w:sz w:val="24"/>
              </w:rPr>
            </w:pPr>
            <w:r w:rsidRPr="008E4470">
              <w:rPr>
                <w:rFonts w:ascii="Arial Narrow" w:hAnsi="Arial Narrow" w:cs="Arial CYR"/>
                <w:b/>
                <w:bCs/>
                <w:sz w:val="24"/>
              </w:rPr>
              <w:t xml:space="preserve">6.Организация и обеспечение транспортной безопасности </w:t>
            </w:r>
          </w:p>
        </w:tc>
      </w:tr>
      <w:tr w:rsidR="008E4470" w:rsidRPr="008E4470" w:rsidTr="008E4470">
        <w:trPr>
          <w:trHeight w:val="1890"/>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6.1.</w:t>
            </w:r>
          </w:p>
        </w:tc>
        <w:tc>
          <w:tcPr>
            <w:tcW w:w="4447"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rPr>
                <w:rFonts w:ascii="Arial Narrow" w:hAnsi="Arial Narrow" w:cs="Arial CYR"/>
                <w:sz w:val="24"/>
              </w:rPr>
            </w:pPr>
            <w:r w:rsidRPr="008E4470">
              <w:rPr>
                <w:rFonts w:ascii="Arial Narrow" w:hAnsi="Arial Narrow" w:cs="Arial CYR"/>
                <w:sz w:val="24"/>
              </w:rPr>
              <w:t>Наличие собственного или арендованного транспорта</w:t>
            </w:r>
          </w:p>
        </w:tc>
        <w:tc>
          <w:tcPr>
            <w:tcW w:w="1276"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наличие/отсутствие</w:t>
            </w:r>
          </w:p>
        </w:tc>
        <w:tc>
          <w:tcPr>
            <w:tcW w:w="1276"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Наличие</w:t>
            </w:r>
          </w:p>
        </w:tc>
        <w:tc>
          <w:tcPr>
            <w:tcW w:w="2410"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8E4470" w:rsidRPr="008E4470" w:rsidTr="008E4470">
        <w:trPr>
          <w:trHeight w:val="3150"/>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lastRenderedPageBreak/>
              <w:t>6.2.</w:t>
            </w:r>
          </w:p>
        </w:tc>
        <w:tc>
          <w:tcPr>
            <w:tcW w:w="4447"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rPr>
                <w:rFonts w:ascii="Arial Narrow" w:hAnsi="Arial Narrow" w:cs="Arial CYR"/>
                <w:sz w:val="24"/>
              </w:rPr>
            </w:pPr>
            <w:r w:rsidRPr="008E4470">
              <w:rPr>
                <w:rFonts w:ascii="Arial Narrow" w:hAnsi="Arial Narrow" w:cs="Arial CYR"/>
                <w:sz w:val="24"/>
              </w:rPr>
              <w:t xml:space="preserve">Обеспечение прохождения </w:t>
            </w:r>
            <w:proofErr w:type="spellStart"/>
            <w:r w:rsidRPr="008E4470">
              <w:rPr>
                <w:rFonts w:ascii="Arial Narrow" w:hAnsi="Arial Narrow" w:cs="Arial CYR"/>
                <w:sz w:val="24"/>
              </w:rPr>
              <w:t>предрейсовых</w:t>
            </w:r>
            <w:proofErr w:type="spellEnd"/>
            <w:r w:rsidRPr="008E4470">
              <w:rPr>
                <w:rFonts w:ascii="Arial Narrow" w:hAnsi="Arial Narrow" w:cs="Arial CYR"/>
                <w:sz w:val="24"/>
              </w:rPr>
              <w:t xml:space="preserve"> медицинских осмотров.</w:t>
            </w:r>
          </w:p>
        </w:tc>
        <w:tc>
          <w:tcPr>
            <w:tcW w:w="1276"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Да</w:t>
            </w:r>
            <w:proofErr w:type="gramStart"/>
            <w:r w:rsidRPr="008E4470">
              <w:rPr>
                <w:rFonts w:ascii="Arial Narrow" w:hAnsi="Arial Narrow" w:cs="Arial CYR"/>
                <w:sz w:val="24"/>
              </w:rPr>
              <w:t>/Н</w:t>
            </w:r>
            <w:proofErr w:type="gramEnd"/>
            <w:r w:rsidRPr="008E4470">
              <w:rPr>
                <w:rFonts w:ascii="Arial Narrow" w:hAnsi="Arial Narrow" w:cs="Arial CYR"/>
                <w:sz w:val="24"/>
              </w:rPr>
              <w:t>ет</w:t>
            </w:r>
          </w:p>
        </w:tc>
        <w:tc>
          <w:tcPr>
            <w:tcW w:w="1276"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 xml:space="preserve">Да </w:t>
            </w:r>
          </w:p>
        </w:tc>
        <w:tc>
          <w:tcPr>
            <w:tcW w:w="2410"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 xml:space="preserve">Копии договоров с </w:t>
            </w:r>
            <w:proofErr w:type="spellStart"/>
            <w:r w:rsidRPr="008E4470">
              <w:rPr>
                <w:rFonts w:ascii="Arial Narrow" w:hAnsi="Arial Narrow" w:cs="Arial CYR"/>
                <w:sz w:val="24"/>
              </w:rPr>
              <w:t>мед</w:t>
            </w:r>
            <w:proofErr w:type="gramStart"/>
            <w:r w:rsidRPr="008E4470">
              <w:rPr>
                <w:rFonts w:ascii="Arial Narrow" w:hAnsi="Arial Narrow" w:cs="Arial CYR"/>
                <w:sz w:val="24"/>
              </w:rPr>
              <w:t>.у</w:t>
            </w:r>
            <w:proofErr w:type="gramEnd"/>
            <w:r w:rsidRPr="008E4470">
              <w:rPr>
                <w:rFonts w:ascii="Arial Narrow" w:hAnsi="Arial Narrow" w:cs="Arial CYR"/>
                <w:sz w:val="24"/>
              </w:rPr>
              <w:t>чреждением</w:t>
            </w:r>
            <w:proofErr w:type="spellEnd"/>
            <w:r w:rsidRPr="008E4470">
              <w:rPr>
                <w:rFonts w:ascii="Arial Narrow" w:hAnsi="Arial Narrow" w:cs="Arial CYR"/>
                <w:sz w:val="24"/>
              </w:rPr>
              <w:t xml:space="preserve"> и с приложением лицензии, выписка из штатного расписания о наличии штатных медицинских сотрудников с копией удостоверения и лицензии</w:t>
            </w:r>
          </w:p>
        </w:tc>
      </w:tr>
      <w:tr w:rsidR="008E4470" w:rsidRPr="008E4470" w:rsidTr="008E4470">
        <w:trPr>
          <w:trHeight w:val="945"/>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6.3.</w:t>
            </w:r>
          </w:p>
        </w:tc>
        <w:tc>
          <w:tcPr>
            <w:tcW w:w="4447"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rPr>
                <w:rFonts w:ascii="Arial Narrow" w:hAnsi="Arial Narrow" w:cs="Arial CYR"/>
                <w:sz w:val="24"/>
              </w:rPr>
            </w:pPr>
            <w:r w:rsidRPr="008E4470">
              <w:rPr>
                <w:rFonts w:ascii="Arial Narrow" w:hAnsi="Arial Narrow" w:cs="Arial CYR"/>
                <w:sz w:val="24"/>
              </w:rPr>
              <w:t>Оборудование транспортных средств бортовыми системами мониторинга транспортных средств (БСМТС)</w:t>
            </w:r>
          </w:p>
        </w:tc>
        <w:tc>
          <w:tcPr>
            <w:tcW w:w="1276"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w:t>
            </w:r>
          </w:p>
        </w:tc>
        <w:tc>
          <w:tcPr>
            <w:tcW w:w="1276"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100</w:t>
            </w:r>
          </w:p>
        </w:tc>
        <w:tc>
          <w:tcPr>
            <w:tcW w:w="2410"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Справка за подписью руководителя предприятия</w:t>
            </w:r>
          </w:p>
        </w:tc>
      </w:tr>
      <w:tr w:rsidR="008E4470" w:rsidRPr="008E4470" w:rsidTr="008E4470">
        <w:trPr>
          <w:trHeight w:val="315"/>
        </w:trPr>
        <w:tc>
          <w:tcPr>
            <w:tcW w:w="10080"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8E4470" w:rsidRPr="008E4470" w:rsidRDefault="008E4470" w:rsidP="008E4470">
            <w:pPr>
              <w:spacing w:before="0"/>
              <w:jc w:val="center"/>
              <w:rPr>
                <w:rFonts w:ascii="Arial Narrow" w:hAnsi="Arial Narrow" w:cs="Arial CYR"/>
                <w:b/>
                <w:bCs/>
                <w:sz w:val="24"/>
              </w:rPr>
            </w:pPr>
            <w:r w:rsidRPr="008E4470">
              <w:rPr>
                <w:rFonts w:ascii="Arial Narrow" w:hAnsi="Arial Narrow" w:cs="Arial CYR"/>
                <w:b/>
                <w:bCs/>
                <w:sz w:val="24"/>
              </w:rPr>
              <w:t>7.Охрана труда, промышленная и пожарная безопасность</w:t>
            </w:r>
          </w:p>
        </w:tc>
      </w:tr>
      <w:tr w:rsidR="008E4470" w:rsidRPr="008E4470" w:rsidTr="008E4470">
        <w:trPr>
          <w:trHeight w:val="1575"/>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7.1.</w:t>
            </w:r>
          </w:p>
        </w:tc>
        <w:tc>
          <w:tcPr>
            <w:tcW w:w="4447"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rPr>
                <w:rFonts w:ascii="Arial Narrow" w:hAnsi="Arial Narrow" w:cs="Arial CYR"/>
                <w:sz w:val="24"/>
              </w:rPr>
            </w:pPr>
            <w:r w:rsidRPr="008E4470">
              <w:rPr>
                <w:rFonts w:ascii="Arial Narrow" w:hAnsi="Arial Narrow" w:cs="Arial CYR"/>
                <w:sz w:val="24"/>
              </w:rPr>
              <w:t xml:space="preserve">Наличие службы  ОТ, ПБ, ООС и БД </w:t>
            </w:r>
          </w:p>
        </w:tc>
        <w:tc>
          <w:tcPr>
            <w:tcW w:w="1276"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Да</w:t>
            </w:r>
            <w:proofErr w:type="gramStart"/>
            <w:r w:rsidRPr="008E4470">
              <w:rPr>
                <w:rFonts w:ascii="Arial Narrow" w:hAnsi="Arial Narrow" w:cs="Arial CYR"/>
                <w:sz w:val="24"/>
              </w:rPr>
              <w:t>/Н</w:t>
            </w:r>
            <w:proofErr w:type="gramEnd"/>
            <w:r w:rsidRPr="008E4470">
              <w:rPr>
                <w:rFonts w:ascii="Arial Narrow" w:hAnsi="Arial Narrow" w:cs="Arial CYR"/>
                <w:sz w:val="24"/>
              </w:rPr>
              <w:t>ет</w:t>
            </w:r>
          </w:p>
        </w:tc>
        <w:tc>
          <w:tcPr>
            <w:tcW w:w="1276"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Да</w:t>
            </w:r>
          </w:p>
        </w:tc>
        <w:tc>
          <w:tcPr>
            <w:tcW w:w="2410"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Штатное расписание за подписью руководителя или договора возмездного оказания услуг.</w:t>
            </w:r>
          </w:p>
        </w:tc>
      </w:tr>
      <w:tr w:rsidR="008E4470" w:rsidRPr="008E4470" w:rsidTr="008E4470">
        <w:trPr>
          <w:trHeight w:val="945"/>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7.2.</w:t>
            </w:r>
          </w:p>
        </w:tc>
        <w:tc>
          <w:tcPr>
            <w:tcW w:w="4447"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rPr>
                <w:rFonts w:ascii="Arial Narrow" w:hAnsi="Arial Narrow" w:cs="Arial CYR"/>
                <w:sz w:val="24"/>
              </w:rPr>
            </w:pPr>
            <w:r w:rsidRPr="008E4470">
              <w:rPr>
                <w:rFonts w:ascii="Arial Narrow" w:hAnsi="Arial Narrow" w:cs="Arial CYR"/>
                <w:sz w:val="24"/>
              </w:rPr>
              <w:t xml:space="preserve">Гарантии обеспечения </w:t>
            </w:r>
            <w:proofErr w:type="gramStart"/>
            <w:r w:rsidRPr="008E4470">
              <w:rPr>
                <w:rFonts w:ascii="Arial Narrow" w:hAnsi="Arial Narrow" w:cs="Arial CYR"/>
                <w:sz w:val="24"/>
              </w:rPr>
              <w:t>СИЗ</w:t>
            </w:r>
            <w:proofErr w:type="gramEnd"/>
            <w:r w:rsidRPr="008E4470">
              <w:rPr>
                <w:rFonts w:ascii="Arial Narrow" w:hAnsi="Arial Narrow" w:cs="Arial CYR"/>
                <w:sz w:val="24"/>
              </w:rPr>
              <w:t xml:space="preserve"> персонала согласно требований Законодательства РФ</w:t>
            </w:r>
          </w:p>
        </w:tc>
        <w:tc>
          <w:tcPr>
            <w:tcW w:w="1276"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Да</w:t>
            </w:r>
            <w:proofErr w:type="gramStart"/>
            <w:r w:rsidRPr="008E4470">
              <w:rPr>
                <w:rFonts w:ascii="Arial Narrow" w:hAnsi="Arial Narrow" w:cs="Arial CYR"/>
                <w:sz w:val="24"/>
              </w:rPr>
              <w:t>/Н</w:t>
            </w:r>
            <w:proofErr w:type="gramEnd"/>
            <w:r w:rsidRPr="008E4470">
              <w:rPr>
                <w:rFonts w:ascii="Arial Narrow" w:hAnsi="Arial Narrow" w:cs="Arial CYR"/>
                <w:sz w:val="24"/>
              </w:rPr>
              <w:t>ет</w:t>
            </w:r>
          </w:p>
        </w:tc>
        <w:tc>
          <w:tcPr>
            <w:tcW w:w="1276"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Да</w:t>
            </w:r>
          </w:p>
        </w:tc>
        <w:tc>
          <w:tcPr>
            <w:tcW w:w="2410"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Справка за подписью руководителя предприятия</w:t>
            </w:r>
          </w:p>
        </w:tc>
      </w:tr>
      <w:tr w:rsidR="008E4470" w:rsidRPr="008E4470" w:rsidTr="008E4470">
        <w:trPr>
          <w:trHeight w:val="1260"/>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7.3.</w:t>
            </w:r>
          </w:p>
        </w:tc>
        <w:tc>
          <w:tcPr>
            <w:tcW w:w="4447"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rPr>
                <w:rFonts w:ascii="Arial Narrow" w:hAnsi="Arial Narrow" w:cs="Arial CYR"/>
                <w:sz w:val="24"/>
              </w:rPr>
            </w:pPr>
            <w:r w:rsidRPr="008E4470">
              <w:rPr>
                <w:rFonts w:ascii="Arial Narrow" w:hAnsi="Arial Narrow" w:cs="Arial CYR"/>
                <w:sz w:val="24"/>
              </w:rPr>
              <w:t xml:space="preserve">Предоставление гарантий по выполнению требований и соблюдению стандартов ОТ, ПБ и ООС, в </w:t>
            </w:r>
            <w:proofErr w:type="spellStart"/>
            <w:r w:rsidRPr="008E4470">
              <w:rPr>
                <w:rFonts w:ascii="Arial Narrow" w:hAnsi="Arial Narrow" w:cs="Arial CYR"/>
                <w:sz w:val="24"/>
              </w:rPr>
              <w:t>т.ч</w:t>
            </w:r>
            <w:proofErr w:type="spellEnd"/>
            <w:r w:rsidRPr="008E4470">
              <w:rPr>
                <w:rFonts w:ascii="Arial Narrow" w:hAnsi="Arial Narrow" w:cs="Arial CYR"/>
                <w:sz w:val="24"/>
              </w:rPr>
              <w:t>. принятых в ОАО "СН-МНГ"</w:t>
            </w:r>
          </w:p>
        </w:tc>
        <w:tc>
          <w:tcPr>
            <w:tcW w:w="1276"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Да</w:t>
            </w:r>
            <w:proofErr w:type="gramStart"/>
            <w:r w:rsidRPr="008E4470">
              <w:rPr>
                <w:rFonts w:ascii="Arial Narrow" w:hAnsi="Arial Narrow" w:cs="Arial CYR"/>
                <w:sz w:val="24"/>
              </w:rPr>
              <w:t>/Н</w:t>
            </w:r>
            <w:proofErr w:type="gramEnd"/>
            <w:r w:rsidRPr="008E4470">
              <w:rPr>
                <w:rFonts w:ascii="Arial Narrow" w:hAnsi="Arial Narrow" w:cs="Arial CYR"/>
                <w:sz w:val="24"/>
              </w:rPr>
              <w:t>ет</w:t>
            </w:r>
          </w:p>
        </w:tc>
        <w:tc>
          <w:tcPr>
            <w:tcW w:w="1276"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Да</w:t>
            </w:r>
          </w:p>
        </w:tc>
        <w:tc>
          <w:tcPr>
            <w:tcW w:w="2410"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Гарантийное письмо за подписью руководителя предприятия</w:t>
            </w:r>
          </w:p>
        </w:tc>
      </w:tr>
      <w:tr w:rsidR="008E4470" w:rsidRPr="008E4470" w:rsidTr="008E4470">
        <w:trPr>
          <w:trHeight w:val="315"/>
        </w:trPr>
        <w:tc>
          <w:tcPr>
            <w:tcW w:w="10080"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8E4470" w:rsidRPr="008E4470" w:rsidRDefault="008E4470" w:rsidP="008E4470">
            <w:pPr>
              <w:spacing w:before="0"/>
              <w:jc w:val="center"/>
              <w:rPr>
                <w:rFonts w:ascii="Arial Narrow" w:hAnsi="Arial Narrow" w:cs="Arial CYR"/>
                <w:b/>
                <w:bCs/>
                <w:sz w:val="24"/>
              </w:rPr>
            </w:pPr>
            <w:r w:rsidRPr="008E4470">
              <w:rPr>
                <w:rFonts w:ascii="Arial Narrow" w:hAnsi="Arial Narrow" w:cs="Arial CYR"/>
                <w:b/>
                <w:bCs/>
                <w:sz w:val="24"/>
              </w:rPr>
              <w:t>8. Опыт работы в ОАО "СН-МНГ"</w:t>
            </w:r>
          </w:p>
        </w:tc>
      </w:tr>
      <w:tr w:rsidR="008E4470" w:rsidRPr="008E4470" w:rsidTr="008E4470">
        <w:trPr>
          <w:trHeight w:val="2520"/>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8.1.</w:t>
            </w:r>
          </w:p>
        </w:tc>
        <w:tc>
          <w:tcPr>
            <w:tcW w:w="4447"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rPr>
                <w:rFonts w:ascii="Arial Narrow" w:hAnsi="Arial Narrow" w:cs="Arial CYR"/>
                <w:sz w:val="24"/>
              </w:rPr>
            </w:pPr>
            <w:r w:rsidRPr="008E4470">
              <w:rPr>
                <w:rFonts w:ascii="Arial Narrow" w:hAnsi="Arial Narrow" w:cs="Arial CYR"/>
                <w:sz w:val="24"/>
              </w:rPr>
              <w:t>Наличие документально подтвержденных фактов неудовлетворительного качества выполнения аналогичных работ для нужд ОАО "СН-МНГ" за последние 3 года.</w:t>
            </w:r>
          </w:p>
        </w:tc>
        <w:tc>
          <w:tcPr>
            <w:tcW w:w="1276"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Нет</w:t>
            </w:r>
            <w:proofErr w:type="gramStart"/>
            <w:r w:rsidRPr="008E4470">
              <w:rPr>
                <w:rFonts w:ascii="Arial Narrow" w:hAnsi="Arial Narrow" w:cs="Arial CYR"/>
                <w:sz w:val="24"/>
              </w:rPr>
              <w:t>/Д</w:t>
            </w:r>
            <w:proofErr w:type="gramEnd"/>
            <w:r w:rsidRPr="008E4470">
              <w:rPr>
                <w:rFonts w:ascii="Arial Narrow" w:hAnsi="Arial Narrow" w:cs="Arial CYR"/>
                <w:sz w:val="24"/>
              </w:rPr>
              <w:t>а/Работы для нужд</w:t>
            </w:r>
            <w:r w:rsidRPr="008E4470">
              <w:rPr>
                <w:rFonts w:ascii="Arial Narrow" w:hAnsi="Arial Narrow" w:cs="Arial CYR"/>
                <w:sz w:val="24"/>
              </w:rPr>
              <w:br/>
              <w:t xml:space="preserve">ОАО "СН-МНГ" </w:t>
            </w:r>
            <w:r w:rsidRPr="008E4470">
              <w:rPr>
                <w:rFonts w:ascii="Arial Narrow" w:hAnsi="Arial Narrow" w:cs="Arial CYR"/>
                <w:sz w:val="24"/>
              </w:rPr>
              <w:br/>
              <w:t xml:space="preserve">ранее не </w:t>
            </w:r>
            <w:r w:rsidRPr="008E4470">
              <w:rPr>
                <w:rFonts w:ascii="Arial Narrow" w:hAnsi="Arial Narrow" w:cs="Arial CYR"/>
                <w:sz w:val="24"/>
              </w:rPr>
              <w:br/>
              <w:t>выполнялись</w:t>
            </w:r>
          </w:p>
        </w:tc>
        <w:tc>
          <w:tcPr>
            <w:tcW w:w="1276"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Нет/Работы для нужд</w:t>
            </w:r>
            <w:r w:rsidRPr="008E4470">
              <w:rPr>
                <w:rFonts w:ascii="Arial Narrow" w:hAnsi="Arial Narrow" w:cs="Arial CYR"/>
                <w:sz w:val="24"/>
              </w:rPr>
              <w:br/>
              <w:t xml:space="preserve">ОАО "СН-МНГ" </w:t>
            </w:r>
            <w:r w:rsidRPr="008E4470">
              <w:rPr>
                <w:rFonts w:ascii="Arial Narrow" w:hAnsi="Arial Narrow" w:cs="Arial CYR"/>
                <w:sz w:val="24"/>
              </w:rPr>
              <w:br/>
              <w:t xml:space="preserve">ранее не </w:t>
            </w:r>
            <w:r w:rsidRPr="008E4470">
              <w:rPr>
                <w:rFonts w:ascii="Arial Narrow" w:hAnsi="Arial Narrow" w:cs="Arial CYR"/>
                <w:sz w:val="24"/>
              </w:rPr>
              <w:br/>
              <w:t>выполнялись</w:t>
            </w:r>
          </w:p>
        </w:tc>
        <w:tc>
          <w:tcPr>
            <w:tcW w:w="2410" w:type="dxa"/>
            <w:tcBorders>
              <w:top w:val="nil"/>
              <w:left w:val="nil"/>
              <w:bottom w:val="single" w:sz="4" w:space="0" w:color="auto"/>
              <w:right w:val="single" w:sz="4" w:space="0" w:color="auto"/>
            </w:tcBorders>
            <w:shd w:val="clear" w:color="auto" w:fill="auto"/>
            <w:vAlign w:val="center"/>
            <w:hideMark/>
          </w:tcPr>
          <w:p w:rsidR="008E4470" w:rsidRPr="008E4470" w:rsidRDefault="008E4470" w:rsidP="008E4470">
            <w:pPr>
              <w:spacing w:before="0"/>
              <w:jc w:val="center"/>
              <w:rPr>
                <w:rFonts w:ascii="Arial Narrow" w:hAnsi="Arial Narrow" w:cs="Arial CYR"/>
                <w:sz w:val="24"/>
              </w:rPr>
            </w:pPr>
            <w:r w:rsidRPr="008E4470">
              <w:rPr>
                <w:rFonts w:ascii="Arial Narrow" w:hAnsi="Arial Narrow" w:cs="Arial CYR"/>
                <w:sz w:val="24"/>
              </w:rPr>
              <w:t>Справка-подтверждение за подписью Руководителя</w:t>
            </w:r>
          </w:p>
        </w:tc>
      </w:tr>
    </w:tbl>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Default="00742946" w:rsidP="00742946">
      <w:pPr>
        <w:pStyle w:val="ab"/>
        <w:spacing w:before="0" w:after="60"/>
        <w:rPr>
          <w:rFonts w:ascii="Times New Roman" w:hAnsi="Times New Roman"/>
          <w:b/>
          <w:color w:val="0000FF"/>
          <w:sz w:val="24"/>
        </w:rPr>
      </w:pPr>
    </w:p>
    <w:p w:rsidR="00742946" w:rsidRDefault="00742946" w:rsidP="00742946">
      <w:pPr>
        <w:spacing w:before="0"/>
        <w:jc w:val="both"/>
        <w:rPr>
          <w:rFonts w:ascii="Times New Roman" w:hAnsi="Times New Roman"/>
          <w:sz w:val="24"/>
        </w:rPr>
      </w:pPr>
    </w:p>
    <w:p w:rsidR="00770D7C" w:rsidRDefault="00770D7C" w:rsidP="00742946">
      <w:pPr>
        <w:spacing w:before="0"/>
        <w:jc w:val="both"/>
        <w:rPr>
          <w:rFonts w:ascii="Times New Roman" w:hAnsi="Times New Roman"/>
          <w:sz w:val="24"/>
        </w:rPr>
      </w:pPr>
    </w:p>
    <w:p w:rsidR="00770D7C" w:rsidRDefault="00770D7C" w:rsidP="00742946">
      <w:pPr>
        <w:spacing w:before="0"/>
        <w:jc w:val="both"/>
        <w:rPr>
          <w:rFonts w:ascii="Times New Roman" w:hAnsi="Times New Roman"/>
          <w:sz w:val="24"/>
        </w:rPr>
      </w:pPr>
    </w:p>
    <w:p w:rsidR="00770D7C" w:rsidRDefault="00770D7C" w:rsidP="00742946">
      <w:pPr>
        <w:spacing w:before="0"/>
        <w:jc w:val="both"/>
        <w:rPr>
          <w:rFonts w:ascii="Times New Roman" w:hAnsi="Times New Roman"/>
          <w:sz w:val="24"/>
        </w:rPr>
      </w:pPr>
    </w:p>
    <w:p w:rsidR="00770D7C" w:rsidRDefault="00770D7C" w:rsidP="00742946">
      <w:pPr>
        <w:spacing w:before="0"/>
        <w:jc w:val="both"/>
        <w:rPr>
          <w:rFonts w:ascii="Times New Roman" w:hAnsi="Times New Roman"/>
          <w:sz w:val="24"/>
        </w:rPr>
      </w:pPr>
    </w:p>
    <w:p w:rsidR="00770D7C" w:rsidRDefault="00770D7C" w:rsidP="00742946">
      <w:pPr>
        <w:spacing w:before="0"/>
        <w:jc w:val="both"/>
        <w:rPr>
          <w:rFonts w:ascii="Times New Roman" w:hAnsi="Times New Roman"/>
          <w:sz w:val="24"/>
        </w:rPr>
      </w:pPr>
    </w:p>
    <w:p w:rsidR="00742946" w:rsidRDefault="00742946" w:rsidP="00742946">
      <w:pPr>
        <w:spacing w:before="0"/>
        <w:jc w:val="both"/>
        <w:rPr>
          <w:rFonts w:ascii="Times New Roman" w:hAnsi="Times New Roman"/>
          <w:sz w:val="24"/>
        </w:rPr>
      </w:pPr>
    </w:p>
    <w:p w:rsidR="001A25F6" w:rsidRDefault="001A25F6" w:rsidP="007D25A7">
      <w:pPr>
        <w:spacing w:before="0"/>
        <w:jc w:val="both"/>
        <w:rPr>
          <w:rFonts w:ascii="Times New Roman" w:hAnsi="Times New Roman"/>
          <w:sz w:val="24"/>
        </w:rPr>
      </w:pPr>
    </w:p>
    <w:p w:rsidR="008E4470" w:rsidRDefault="008E4470" w:rsidP="007D25A7">
      <w:pPr>
        <w:spacing w:before="0"/>
        <w:jc w:val="both"/>
        <w:rPr>
          <w:rFonts w:ascii="Times New Roman" w:hAnsi="Times New Roman"/>
          <w:sz w:val="24"/>
        </w:rPr>
      </w:pPr>
    </w:p>
    <w:p w:rsidR="001A25F6" w:rsidRDefault="001A25F6" w:rsidP="007D25A7">
      <w:pPr>
        <w:spacing w:before="0"/>
        <w:jc w:val="both"/>
        <w:rPr>
          <w:rFonts w:ascii="Times New Roman" w:hAnsi="Times New Roman"/>
          <w:sz w:val="24"/>
        </w:rPr>
      </w:pPr>
    </w:p>
    <w:p w:rsidR="001A25F6" w:rsidRDefault="001A25F6" w:rsidP="007D25A7">
      <w:pPr>
        <w:spacing w:before="0"/>
        <w:jc w:val="both"/>
        <w:rPr>
          <w:rFonts w:ascii="Times New Roman" w:hAnsi="Times New Roman"/>
          <w:sz w:val="24"/>
        </w:rPr>
      </w:pPr>
    </w:p>
    <w:p w:rsidR="001A25F6" w:rsidRDefault="001A25F6" w:rsidP="00182010">
      <w:pPr>
        <w:rPr>
          <w:rFonts w:ascii="Times New Roman" w:hAnsi="Times New Roman"/>
          <w:b/>
          <w:sz w:val="24"/>
        </w:rPr>
      </w:pPr>
    </w:p>
    <w:p w:rsidR="00230F80" w:rsidRPr="001A25F6" w:rsidRDefault="00230F80" w:rsidP="00182010">
      <w:pPr>
        <w:jc w:val="right"/>
        <w:rPr>
          <w:rFonts w:ascii="Times New Roman" w:hAnsi="Times New Roman"/>
          <w:b/>
          <w:sz w:val="24"/>
        </w:rPr>
      </w:pPr>
      <w:r w:rsidRPr="001A25F6">
        <w:rPr>
          <w:rFonts w:ascii="Times New Roman" w:hAnsi="Times New Roman"/>
          <w:b/>
          <w:sz w:val="24"/>
        </w:rPr>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9A35A4" w:rsidRPr="001A25F6"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B44758" w:rsidRDefault="00B44758" w:rsidP="00B44758">
      <w:pPr>
        <w:jc w:val="right"/>
        <w:rPr>
          <w:rFonts w:ascii="Times New Roman" w:hAnsi="Times New Roman"/>
          <w:b/>
          <w:sz w:val="24"/>
        </w:rPr>
      </w:pPr>
    </w:p>
    <w:p w:rsidR="003516F3" w:rsidRDefault="003516F3" w:rsidP="00B44758">
      <w:pPr>
        <w:jc w:val="right"/>
        <w:rPr>
          <w:rFonts w:ascii="Times New Roman" w:hAnsi="Times New Roman"/>
          <w:b/>
          <w:sz w:val="24"/>
        </w:rPr>
      </w:pPr>
    </w:p>
    <w:p w:rsidR="00713D13" w:rsidRDefault="00713D13" w:rsidP="00B44758">
      <w:pPr>
        <w:jc w:val="right"/>
        <w:rPr>
          <w:rFonts w:ascii="Times New Roman" w:hAnsi="Times New Roman"/>
          <w:b/>
          <w:sz w:val="24"/>
        </w:rPr>
      </w:pPr>
    </w:p>
    <w:p w:rsidR="009A35A4" w:rsidRDefault="009A35A4" w:rsidP="009A35A4">
      <w:pPr>
        <w:jc w:val="right"/>
        <w:rPr>
          <w:b/>
          <w:szCs w:val="22"/>
        </w:rPr>
      </w:pPr>
      <w:bookmarkStart w:id="0" w:name="_GoBack"/>
      <w:bookmarkEnd w:id="0"/>
    </w:p>
    <w:p w:rsidR="009A35A4" w:rsidRPr="009A35A4" w:rsidRDefault="009A35A4" w:rsidP="002C6917">
      <w:pPr>
        <w:spacing w:before="0"/>
        <w:rPr>
          <w:rFonts w:ascii="Times New Roman" w:hAnsi="Times New Roman"/>
          <w:b/>
          <w:sz w:val="24"/>
        </w:rPr>
      </w:pPr>
    </w:p>
    <w:sectPr w:rsidR="009A35A4" w:rsidRPr="009A35A4" w:rsidSect="00833BC8">
      <w:headerReference w:type="default" r:id="rId17"/>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4ED8" w:rsidRDefault="002D4ED8">
      <w:pPr>
        <w:spacing w:before="0"/>
      </w:pPr>
      <w:r>
        <w:separator/>
      </w:r>
    </w:p>
  </w:endnote>
  <w:endnote w:type="continuationSeparator" w:id="0">
    <w:p w:rsidR="002D4ED8" w:rsidRDefault="002D4ED8">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5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4ED8" w:rsidRDefault="002D4ED8">
      <w:pPr>
        <w:spacing w:before="0"/>
      </w:pPr>
      <w:r>
        <w:separator/>
      </w:r>
    </w:p>
  </w:footnote>
  <w:footnote w:type="continuationSeparator" w:id="0">
    <w:p w:rsidR="002D4ED8" w:rsidRDefault="002D4ED8">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25F6" w:rsidRDefault="001A25F6">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5"/>
  </w:num>
  <w:num w:numId="4">
    <w:abstractNumId w:val="0"/>
  </w:num>
  <w:num w:numId="5">
    <w:abstractNumId w:val="9"/>
  </w:num>
  <w:num w:numId="6">
    <w:abstractNumId w:val="2"/>
  </w:num>
  <w:num w:numId="7">
    <w:abstractNumId w:val="6"/>
  </w:num>
  <w:num w:numId="8">
    <w:abstractNumId w:val="4"/>
  </w:num>
  <w:num w:numId="9">
    <w:abstractNumId w:val="13"/>
  </w:num>
  <w:num w:numId="10">
    <w:abstractNumId w:val="1"/>
  </w:num>
  <w:num w:numId="11">
    <w:abstractNumId w:val="14"/>
  </w:num>
  <w:num w:numId="12">
    <w:abstractNumId w:val="10"/>
  </w:num>
  <w:num w:numId="13">
    <w:abstractNumId w:val="11"/>
  </w:num>
  <w:num w:numId="14">
    <w:abstractNumId w:val="7"/>
  </w:num>
  <w:num w:numId="15">
    <w:abstractNumId w:val="12"/>
  </w:num>
  <w:num w:numId="1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79F4"/>
    <w:rsid w:val="0006499E"/>
    <w:rsid w:val="00064B65"/>
    <w:rsid w:val="00072FAA"/>
    <w:rsid w:val="00074532"/>
    <w:rsid w:val="00075915"/>
    <w:rsid w:val="0008364A"/>
    <w:rsid w:val="00086326"/>
    <w:rsid w:val="00094164"/>
    <w:rsid w:val="000B13CA"/>
    <w:rsid w:val="000B2601"/>
    <w:rsid w:val="000C0B1A"/>
    <w:rsid w:val="000C4AF4"/>
    <w:rsid w:val="000D01C4"/>
    <w:rsid w:val="000D4864"/>
    <w:rsid w:val="000E73F0"/>
    <w:rsid w:val="000F3A37"/>
    <w:rsid w:val="001045D8"/>
    <w:rsid w:val="00122448"/>
    <w:rsid w:val="00125BF6"/>
    <w:rsid w:val="00126EBC"/>
    <w:rsid w:val="00135764"/>
    <w:rsid w:val="00135C36"/>
    <w:rsid w:val="00142F83"/>
    <w:rsid w:val="00146236"/>
    <w:rsid w:val="001468AC"/>
    <w:rsid w:val="001549BD"/>
    <w:rsid w:val="00160FBB"/>
    <w:rsid w:val="00164144"/>
    <w:rsid w:val="00172199"/>
    <w:rsid w:val="0017324A"/>
    <w:rsid w:val="00182010"/>
    <w:rsid w:val="0019552A"/>
    <w:rsid w:val="001A25F6"/>
    <w:rsid w:val="001B1DA2"/>
    <w:rsid w:val="001B6C57"/>
    <w:rsid w:val="001C19E5"/>
    <w:rsid w:val="001C6CC4"/>
    <w:rsid w:val="001C7FCD"/>
    <w:rsid w:val="001D12DE"/>
    <w:rsid w:val="001E0B4E"/>
    <w:rsid w:val="001E4875"/>
    <w:rsid w:val="001E60EC"/>
    <w:rsid w:val="001F267B"/>
    <w:rsid w:val="001F2991"/>
    <w:rsid w:val="00203261"/>
    <w:rsid w:val="00212D76"/>
    <w:rsid w:val="0021409E"/>
    <w:rsid w:val="00226A55"/>
    <w:rsid w:val="00230F80"/>
    <w:rsid w:val="00235611"/>
    <w:rsid w:val="0024159C"/>
    <w:rsid w:val="00244523"/>
    <w:rsid w:val="00256C20"/>
    <w:rsid w:val="00257723"/>
    <w:rsid w:val="00260745"/>
    <w:rsid w:val="00266869"/>
    <w:rsid w:val="002709F6"/>
    <w:rsid w:val="002710F5"/>
    <w:rsid w:val="0027701C"/>
    <w:rsid w:val="00277969"/>
    <w:rsid w:val="002844C6"/>
    <w:rsid w:val="00285630"/>
    <w:rsid w:val="0029786A"/>
    <w:rsid w:val="00297CBF"/>
    <w:rsid w:val="002A0B32"/>
    <w:rsid w:val="002A4106"/>
    <w:rsid w:val="002A5344"/>
    <w:rsid w:val="002B08EC"/>
    <w:rsid w:val="002B2A6E"/>
    <w:rsid w:val="002B58E5"/>
    <w:rsid w:val="002C6917"/>
    <w:rsid w:val="002C72BB"/>
    <w:rsid w:val="002D4ED8"/>
    <w:rsid w:val="002E0F65"/>
    <w:rsid w:val="002E3227"/>
    <w:rsid w:val="002F4FCB"/>
    <w:rsid w:val="0030149C"/>
    <w:rsid w:val="00303BE0"/>
    <w:rsid w:val="00303D69"/>
    <w:rsid w:val="00311D16"/>
    <w:rsid w:val="0031227B"/>
    <w:rsid w:val="00313ACC"/>
    <w:rsid w:val="00316287"/>
    <w:rsid w:val="00341539"/>
    <w:rsid w:val="003516F3"/>
    <w:rsid w:val="0035792F"/>
    <w:rsid w:val="00365D5A"/>
    <w:rsid w:val="00372910"/>
    <w:rsid w:val="00381783"/>
    <w:rsid w:val="00383162"/>
    <w:rsid w:val="00386DF8"/>
    <w:rsid w:val="00387336"/>
    <w:rsid w:val="003A16AA"/>
    <w:rsid w:val="003A5CFF"/>
    <w:rsid w:val="003A5E14"/>
    <w:rsid w:val="003A72EF"/>
    <w:rsid w:val="003C0123"/>
    <w:rsid w:val="003C1C2F"/>
    <w:rsid w:val="003E12E3"/>
    <w:rsid w:val="003F0B4B"/>
    <w:rsid w:val="003F1714"/>
    <w:rsid w:val="003F42A6"/>
    <w:rsid w:val="003F6DE4"/>
    <w:rsid w:val="00404678"/>
    <w:rsid w:val="0041000F"/>
    <w:rsid w:val="00432D6E"/>
    <w:rsid w:val="00436169"/>
    <w:rsid w:val="0045684D"/>
    <w:rsid w:val="004633D4"/>
    <w:rsid w:val="004634EB"/>
    <w:rsid w:val="0046411F"/>
    <w:rsid w:val="00474116"/>
    <w:rsid w:val="00474189"/>
    <w:rsid w:val="00474F36"/>
    <w:rsid w:val="00475586"/>
    <w:rsid w:val="004820C6"/>
    <w:rsid w:val="00484331"/>
    <w:rsid w:val="004A2B4A"/>
    <w:rsid w:val="004B1629"/>
    <w:rsid w:val="004B4F45"/>
    <w:rsid w:val="004B7521"/>
    <w:rsid w:val="004C0575"/>
    <w:rsid w:val="004C193C"/>
    <w:rsid w:val="004C39DE"/>
    <w:rsid w:val="004C3D9A"/>
    <w:rsid w:val="004D1D23"/>
    <w:rsid w:val="004D6C35"/>
    <w:rsid w:val="004E17ED"/>
    <w:rsid w:val="004E1AFC"/>
    <w:rsid w:val="004E5AD6"/>
    <w:rsid w:val="004F1AAD"/>
    <w:rsid w:val="004F5A79"/>
    <w:rsid w:val="004F7870"/>
    <w:rsid w:val="00505AA5"/>
    <w:rsid w:val="00540395"/>
    <w:rsid w:val="005438AB"/>
    <w:rsid w:val="00547E55"/>
    <w:rsid w:val="0055314E"/>
    <w:rsid w:val="00553915"/>
    <w:rsid w:val="00554856"/>
    <w:rsid w:val="0055651B"/>
    <w:rsid w:val="0057314F"/>
    <w:rsid w:val="005736A0"/>
    <w:rsid w:val="0057631A"/>
    <w:rsid w:val="0059291A"/>
    <w:rsid w:val="0059586D"/>
    <w:rsid w:val="00597B19"/>
    <w:rsid w:val="005A129C"/>
    <w:rsid w:val="005A1D17"/>
    <w:rsid w:val="005A2B84"/>
    <w:rsid w:val="005A591D"/>
    <w:rsid w:val="005A77C5"/>
    <w:rsid w:val="005B0A3B"/>
    <w:rsid w:val="005B3440"/>
    <w:rsid w:val="005C3359"/>
    <w:rsid w:val="005C69FE"/>
    <w:rsid w:val="005D0427"/>
    <w:rsid w:val="005E577A"/>
    <w:rsid w:val="005E5959"/>
    <w:rsid w:val="005F16C2"/>
    <w:rsid w:val="005F16CE"/>
    <w:rsid w:val="005F35EB"/>
    <w:rsid w:val="005F451B"/>
    <w:rsid w:val="00606C49"/>
    <w:rsid w:val="00614B66"/>
    <w:rsid w:val="0061556A"/>
    <w:rsid w:val="00623BC5"/>
    <w:rsid w:val="00643A99"/>
    <w:rsid w:val="0065642D"/>
    <w:rsid w:val="00661004"/>
    <w:rsid w:val="0066428C"/>
    <w:rsid w:val="0067339F"/>
    <w:rsid w:val="00684F7F"/>
    <w:rsid w:val="00687838"/>
    <w:rsid w:val="00690ED5"/>
    <w:rsid w:val="00692B1B"/>
    <w:rsid w:val="006A2394"/>
    <w:rsid w:val="006A616D"/>
    <w:rsid w:val="006A7582"/>
    <w:rsid w:val="006C5C5E"/>
    <w:rsid w:val="006D1EB0"/>
    <w:rsid w:val="006D3077"/>
    <w:rsid w:val="006D35A5"/>
    <w:rsid w:val="006D6812"/>
    <w:rsid w:val="006F41F6"/>
    <w:rsid w:val="006F6FC9"/>
    <w:rsid w:val="006F73CA"/>
    <w:rsid w:val="00710444"/>
    <w:rsid w:val="00711C8A"/>
    <w:rsid w:val="00713D13"/>
    <w:rsid w:val="00720E2A"/>
    <w:rsid w:val="00723773"/>
    <w:rsid w:val="0072510A"/>
    <w:rsid w:val="00735450"/>
    <w:rsid w:val="007370ED"/>
    <w:rsid w:val="00737CBF"/>
    <w:rsid w:val="00742946"/>
    <w:rsid w:val="00744C61"/>
    <w:rsid w:val="007550C2"/>
    <w:rsid w:val="00756523"/>
    <w:rsid w:val="00760969"/>
    <w:rsid w:val="00764440"/>
    <w:rsid w:val="00770D7C"/>
    <w:rsid w:val="007843CD"/>
    <w:rsid w:val="00794F67"/>
    <w:rsid w:val="007A4982"/>
    <w:rsid w:val="007A4B57"/>
    <w:rsid w:val="007D25A7"/>
    <w:rsid w:val="007D2A8B"/>
    <w:rsid w:val="007F1B5A"/>
    <w:rsid w:val="007F5BDB"/>
    <w:rsid w:val="00833BC8"/>
    <w:rsid w:val="00840F0C"/>
    <w:rsid w:val="0084657E"/>
    <w:rsid w:val="00851BB5"/>
    <w:rsid w:val="00851DBC"/>
    <w:rsid w:val="008529B8"/>
    <w:rsid w:val="00854405"/>
    <w:rsid w:val="008726E6"/>
    <w:rsid w:val="00875B06"/>
    <w:rsid w:val="008803CA"/>
    <w:rsid w:val="00884788"/>
    <w:rsid w:val="0088600C"/>
    <w:rsid w:val="00892352"/>
    <w:rsid w:val="008959F6"/>
    <w:rsid w:val="0089741C"/>
    <w:rsid w:val="008B6AA4"/>
    <w:rsid w:val="008B78F0"/>
    <w:rsid w:val="008C030B"/>
    <w:rsid w:val="008C25E9"/>
    <w:rsid w:val="008E124B"/>
    <w:rsid w:val="008E3006"/>
    <w:rsid w:val="008E4470"/>
    <w:rsid w:val="008F061B"/>
    <w:rsid w:val="008F21B0"/>
    <w:rsid w:val="008F4782"/>
    <w:rsid w:val="008F4904"/>
    <w:rsid w:val="008F59FC"/>
    <w:rsid w:val="00902743"/>
    <w:rsid w:val="00923C04"/>
    <w:rsid w:val="00923CF9"/>
    <w:rsid w:val="00924832"/>
    <w:rsid w:val="00944EB5"/>
    <w:rsid w:val="0094593D"/>
    <w:rsid w:val="00954347"/>
    <w:rsid w:val="00964944"/>
    <w:rsid w:val="00974A6F"/>
    <w:rsid w:val="00976A2B"/>
    <w:rsid w:val="009806E4"/>
    <w:rsid w:val="00984060"/>
    <w:rsid w:val="009A35A4"/>
    <w:rsid w:val="009A46EA"/>
    <w:rsid w:val="009B2F26"/>
    <w:rsid w:val="009B2FE1"/>
    <w:rsid w:val="009B6033"/>
    <w:rsid w:val="009C1057"/>
    <w:rsid w:val="009C2A2C"/>
    <w:rsid w:val="009C79EC"/>
    <w:rsid w:val="009D29E7"/>
    <w:rsid w:val="009D5508"/>
    <w:rsid w:val="009D5FC5"/>
    <w:rsid w:val="009E527F"/>
    <w:rsid w:val="009F4192"/>
    <w:rsid w:val="00A05C2B"/>
    <w:rsid w:val="00A06531"/>
    <w:rsid w:val="00A1237D"/>
    <w:rsid w:val="00A46744"/>
    <w:rsid w:val="00A64528"/>
    <w:rsid w:val="00A672AE"/>
    <w:rsid w:val="00A67748"/>
    <w:rsid w:val="00A67D52"/>
    <w:rsid w:val="00A7245C"/>
    <w:rsid w:val="00A810D6"/>
    <w:rsid w:val="00A840CB"/>
    <w:rsid w:val="00A96EAD"/>
    <w:rsid w:val="00AB5439"/>
    <w:rsid w:val="00AC5343"/>
    <w:rsid w:val="00AF2163"/>
    <w:rsid w:val="00B01CEC"/>
    <w:rsid w:val="00B02069"/>
    <w:rsid w:val="00B145EA"/>
    <w:rsid w:val="00B3012D"/>
    <w:rsid w:val="00B30FE6"/>
    <w:rsid w:val="00B41291"/>
    <w:rsid w:val="00B44758"/>
    <w:rsid w:val="00B4624A"/>
    <w:rsid w:val="00B4676B"/>
    <w:rsid w:val="00B47783"/>
    <w:rsid w:val="00B50926"/>
    <w:rsid w:val="00B54E0C"/>
    <w:rsid w:val="00B56AE0"/>
    <w:rsid w:val="00B57B7D"/>
    <w:rsid w:val="00B65D39"/>
    <w:rsid w:val="00B67354"/>
    <w:rsid w:val="00B8189B"/>
    <w:rsid w:val="00B8190A"/>
    <w:rsid w:val="00B84AB5"/>
    <w:rsid w:val="00B90E62"/>
    <w:rsid w:val="00B96AA3"/>
    <w:rsid w:val="00B97092"/>
    <w:rsid w:val="00BA6358"/>
    <w:rsid w:val="00BB377E"/>
    <w:rsid w:val="00BD0D13"/>
    <w:rsid w:val="00BD769A"/>
    <w:rsid w:val="00BD7E67"/>
    <w:rsid w:val="00BE3851"/>
    <w:rsid w:val="00BE77D8"/>
    <w:rsid w:val="00BF4974"/>
    <w:rsid w:val="00BF6BFA"/>
    <w:rsid w:val="00C016CD"/>
    <w:rsid w:val="00C112F7"/>
    <w:rsid w:val="00C11E75"/>
    <w:rsid w:val="00C23B40"/>
    <w:rsid w:val="00C3199D"/>
    <w:rsid w:val="00C577EB"/>
    <w:rsid w:val="00C64FBD"/>
    <w:rsid w:val="00C85F87"/>
    <w:rsid w:val="00C93FB2"/>
    <w:rsid w:val="00CA2743"/>
    <w:rsid w:val="00CA2762"/>
    <w:rsid w:val="00CB5121"/>
    <w:rsid w:val="00CB541E"/>
    <w:rsid w:val="00CB6DD1"/>
    <w:rsid w:val="00CD1E8F"/>
    <w:rsid w:val="00CE0497"/>
    <w:rsid w:val="00CE2547"/>
    <w:rsid w:val="00CE4EDC"/>
    <w:rsid w:val="00CF2FB6"/>
    <w:rsid w:val="00CF4032"/>
    <w:rsid w:val="00D040DE"/>
    <w:rsid w:val="00D071A2"/>
    <w:rsid w:val="00D163A8"/>
    <w:rsid w:val="00D21EF5"/>
    <w:rsid w:val="00D345DA"/>
    <w:rsid w:val="00D35767"/>
    <w:rsid w:val="00D35B50"/>
    <w:rsid w:val="00D40DE0"/>
    <w:rsid w:val="00D44DA7"/>
    <w:rsid w:val="00D457E6"/>
    <w:rsid w:val="00D51463"/>
    <w:rsid w:val="00D63FAC"/>
    <w:rsid w:val="00D71C11"/>
    <w:rsid w:val="00D725A7"/>
    <w:rsid w:val="00D8353A"/>
    <w:rsid w:val="00D85BE8"/>
    <w:rsid w:val="00D93A66"/>
    <w:rsid w:val="00D95F9E"/>
    <w:rsid w:val="00D97B60"/>
    <w:rsid w:val="00DA0A05"/>
    <w:rsid w:val="00DA36C3"/>
    <w:rsid w:val="00DA5ABF"/>
    <w:rsid w:val="00DB7D64"/>
    <w:rsid w:val="00DC4CCA"/>
    <w:rsid w:val="00DD3495"/>
    <w:rsid w:val="00DD4AA6"/>
    <w:rsid w:val="00DF056F"/>
    <w:rsid w:val="00DF2872"/>
    <w:rsid w:val="00E00F31"/>
    <w:rsid w:val="00E01D68"/>
    <w:rsid w:val="00E03438"/>
    <w:rsid w:val="00E06A0C"/>
    <w:rsid w:val="00E16B2C"/>
    <w:rsid w:val="00E17768"/>
    <w:rsid w:val="00E17856"/>
    <w:rsid w:val="00E26AC0"/>
    <w:rsid w:val="00E2773A"/>
    <w:rsid w:val="00E420DD"/>
    <w:rsid w:val="00E439B7"/>
    <w:rsid w:val="00E51150"/>
    <w:rsid w:val="00E61385"/>
    <w:rsid w:val="00E64D1F"/>
    <w:rsid w:val="00E92E4B"/>
    <w:rsid w:val="00E97DAA"/>
    <w:rsid w:val="00EA751B"/>
    <w:rsid w:val="00EB0402"/>
    <w:rsid w:val="00EB6530"/>
    <w:rsid w:val="00EC23DC"/>
    <w:rsid w:val="00EC2515"/>
    <w:rsid w:val="00EC5701"/>
    <w:rsid w:val="00ED1321"/>
    <w:rsid w:val="00ED4F05"/>
    <w:rsid w:val="00EE05FB"/>
    <w:rsid w:val="00EE7427"/>
    <w:rsid w:val="00EF4E01"/>
    <w:rsid w:val="00EF52EC"/>
    <w:rsid w:val="00F02084"/>
    <w:rsid w:val="00F1278E"/>
    <w:rsid w:val="00F12CEB"/>
    <w:rsid w:val="00F13FFD"/>
    <w:rsid w:val="00F243D3"/>
    <w:rsid w:val="00F309D8"/>
    <w:rsid w:val="00F33629"/>
    <w:rsid w:val="00F44306"/>
    <w:rsid w:val="00F44FFC"/>
    <w:rsid w:val="00F46074"/>
    <w:rsid w:val="00F46C70"/>
    <w:rsid w:val="00F4797C"/>
    <w:rsid w:val="00F552DC"/>
    <w:rsid w:val="00F607B9"/>
    <w:rsid w:val="00F64B84"/>
    <w:rsid w:val="00F6755E"/>
    <w:rsid w:val="00F730EB"/>
    <w:rsid w:val="00F75B77"/>
    <w:rsid w:val="00F833B0"/>
    <w:rsid w:val="00F84372"/>
    <w:rsid w:val="00F845AB"/>
    <w:rsid w:val="00F91AE7"/>
    <w:rsid w:val="00FA2F0A"/>
    <w:rsid w:val="00FA58CF"/>
    <w:rsid w:val="00FB425F"/>
    <w:rsid w:val="00FB671B"/>
    <w:rsid w:val="00FC03F4"/>
    <w:rsid w:val="00FC79E7"/>
    <w:rsid w:val="00FE142C"/>
    <w:rsid w:val="00FE177A"/>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495594">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1497068099">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04845DE22D500105F41383D7A3FA13387E55097F7B19ECE47FE2B2A21EmE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40A592-C7C4-492E-AB6E-2309DED40F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1936</TotalTime>
  <Pages>19</Pages>
  <Words>5974</Words>
  <Characters>34053</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245</cp:revision>
  <cp:lastPrinted>2015-08-13T07:22:00Z</cp:lastPrinted>
  <dcterms:created xsi:type="dcterms:W3CDTF">2014-07-17T07:15:00Z</dcterms:created>
  <dcterms:modified xsi:type="dcterms:W3CDTF">2015-11-18T04:54:00Z</dcterms:modified>
</cp:coreProperties>
</file>