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 w:rsidRPr="005E2232">
        <w:rPr>
          <w:rFonts w:ascii="Arial" w:hAnsi="Arial" w:cs="Arial"/>
        </w:rPr>
        <w:t>1</w:t>
      </w:r>
      <w:r w:rsidR="002B6851">
        <w:rPr>
          <w:rFonts w:ascii="Arial" w:hAnsi="Arial" w:cs="Arial"/>
        </w:rPr>
        <w:t>.0</w:t>
      </w:r>
      <w:r w:rsidR="002B6851" w:rsidRPr="005E2232">
        <w:rPr>
          <w:rFonts w:ascii="Arial" w:hAnsi="Arial" w:cs="Arial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E2232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5E2232">
              <w:rPr>
                <w:rFonts w:ascii="Arial" w:hAnsi="Arial" w:cs="Arial"/>
                <w:b/>
              </w:rPr>
              <w:t>560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5E2232" w:rsidRPr="00645E9C">
                    <w:rPr>
                      <w:rFonts w:ascii="Arial" w:hAnsi="Arial" w:cs="Arial"/>
                    </w:rPr>
                    <w:t>электрооборудования и запасных частей к ГТЭС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5E2232" w:rsidRDefault="005E2232" w:rsidP="004F4730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электрооборудования и запасных частей к ГТЭС </w:t>
                  </w:r>
                  <w:r w:rsidRPr="00D62A06">
                    <w:rPr>
                      <w:rFonts w:ascii="Arial" w:hAnsi="Arial" w:cs="Arial"/>
                      <w:b/>
                    </w:rPr>
                    <w:t>ООО "ЭТК-Пермь"</w:t>
                  </w:r>
                </w:p>
                <w:p w:rsidR="005E2232" w:rsidRPr="005E2232" w:rsidRDefault="005E2232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электрооборудования и запасных частей к ГТЭС </w:t>
                  </w:r>
                  <w:r w:rsidRPr="00D62A06">
                    <w:rPr>
                      <w:rFonts w:ascii="Arial" w:hAnsi="Arial" w:cs="Arial"/>
                      <w:b/>
                    </w:rPr>
                    <w:t>ООО "СЗЛК"</w:t>
                  </w:r>
                  <w:bookmarkStart w:id="0" w:name="_GoBack"/>
                  <w:bookmarkEnd w:id="0"/>
                </w:p>
                <w:p w:rsidR="002B6851" w:rsidRPr="005E2232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232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9A8E-DE9C-490D-B0EA-4115ABC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44</cp:revision>
  <cp:lastPrinted>2014-09-12T10:44:00Z</cp:lastPrinted>
  <dcterms:created xsi:type="dcterms:W3CDTF">2016-11-18T13:01:00Z</dcterms:created>
  <dcterms:modified xsi:type="dcterms:W3CDTF">2017-04-19T06:05:00Z</dcterms:modified>
</cp:coreProperties>
</file>