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FE1BCE"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Pr>
          <w:rFonts w:ascii="Times New Roman" w:hAnsi="Times New Roman"/>
          <w:bCs/>
          <w:sz w:val="24"/>
        </w:rPr>
        <w:t>ОХРАНА СВЕДЕНИЙ КОНФИДЕНЦИАЛЬНОГО ХАРАКТЕРА…………</w:t>
      </w:r>
      <w:bookmarkStart w:id="0" w:name="_GoBack"/>
      <w:bookmarkEnd w:id="0"/>
      <w:r w:rsidR="00AD418E" w:rsidRPr="00AD418E">
        <w:rPr>
          <w:rFonts w:ascii="Times New Roman" w:hAnsi="Times New Roman"/>
          <w:bCs/>
          <w:sz w:val="24"/>
        </w:rPr>
        <w:t>…………</w:t>
      </w:r>
      <w:r w:rsidR="00AD418E"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F94E68">
        <w:rPr>
          <w:rFonts w:ascii="Times New Roman" w:hAnsi="Times New Roman"/>
          <w:sz w:val="24"/>
        </w:rPr>
        <w:t>Подстанция КТПН-400 куст 7-665 Инв. № 140000017620</w:t>
      </w:r>
    </w:p>
    <w:p w:rsidR="00DB3CDA" w:rsidRDefault="00DB3CDA" w:rsidP="00DB3CDA">
      <w:pPr>
        <w:widowControl w:val="0"/>
        <w:autoSpaceDE w:val="0"/>
        <w:autoSpaceDN w:val="0"/>
        <w:adjustRightInd w:val="0"/>
        <w:ind w:right="-2" w:firstLine="700"/>
        <w:jc w:val="both"/>
        <w:rPr>
          <w:rFonts w:ascii="Times New Roman" w:hAnsi="Times New Roman"/>
          <w:b/>
          <w:bCs/>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F94E68">
        <w:rPr>
          <w:rFonts w:ascii="Times New Roman" w:hAnsi="Times New Roman"/>
          <w:sz w:val="24"/>
        </w:rPr>
        <w:t>Распредустройство 6кВ (РУ-6кВ) ЦПС-1 Инв. № 920000001300</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F94E68">
        <w:rPr>
          <w:rFonts w:ascii="Times New Roman" w:hAnsi="Times New Roman"/>
          <w:sz w:val="24"/>
        </w:rPr>
        <w:t>Подстанция ПКТП Вр 400\6\0,4 №2 к9 Инв. № 140000017605</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F94E68">
        <w:rPr>
          <w:rFonts w:ascii="Times New Roman" w:hAnsi="Times New Roman"/>
          <w:sz w:val="24"/>
        </w:rPr>
        <w:t>ПС-35/6 кВ (2 х 6,3) МВА на ЦПС-1 в т. ч. Оборудов Инв. № 920000002029</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F94E68">
        <w:rPr>
          <w:rFonts w:ascii="Times New Roman" w:hAnsi="Times New Roman"/>
          <w:sz w:val="24"/>
        </w:rPr>
        <w:t>ПС-35/6 кВ (2 х 6,3) МВА ЦПС-2 Восточный купол 2 Инв. № 920000002028</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w:t>
      </w:r>
      <w:r w:rsidRPr="00F94E68">
        <w:rPr>
          <w:rFonts w:ascii="Times New Roman" w:hAnsi="Times New Roman"/>
          <w:sz w:val="24"/>
        </w:rPr>
        <w:t>-  ПС-35/6кв 2*400квак-37 Инв. № 140000024984</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F94E68">
        <w:rPr>
          <w:rFonts w:ascii="Times New Roman" w:hAnsi="Times New Roman"/>
          <w:sz w:val="24"/>
        </w:rPr>
        <w:t>РУ 6кв при КНС-2 Инв. № 140000012565</w:t>
      </w:r>
    </w:p>
    <w:p w:rsidR="00DB3CDA" w:rsidRDefault="00DB3CDA" w:rsidP="00DB3CD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F94E68">
        <w:rPr>
          <w:rFonts w:ascii="Times New Roman" w:hAnsi="Times New Roman"/>
          <w:bCs/>
          <w:sz w:val="24"/>
        </w:rPr>
        <w:t>Ватинское  месторождение.</w:t>
      </w:r>
    </w:p>
    <w:p w:rsidR="00AD418E" w:rsidRPr="00AD418E" w:rsidRDefault="00DB3CDA" w:rsidP="00DB3CDA">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w:t>
      </w:r>
      <w:r w:rsidRPr="00AD418E">
        <w:rPr>
          <w:rFonts w:ascii="Times New Roman" w:hAnsi="Times New Roman"/>
          <w:sz w:val="24"/>
        </w:rPr>
        <w:lastRenderedPageBreak/>
        <w:t>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lastRenderedPageBreak/>
        <w:t xml:space="preserve"> </w:t>
      </w:r>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DB3CDA" w:rsidRPr="00F94E68" w:rsidRDefault="00AD418E" w:rsidP="00DB3CDA">
      <w:pPr>
        <w:jc w:val="both"/>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w:t>
      </w:r>
      <w:r w:rsidR="00DB3CDA" w:rsidRPr="00AD418E">
        <w:rPr>
          <w:rFonts w:ascii="Times New Roman" w:hAnsi="Times New Roman"/>
          <w:sz w:val="24"/>
        </w:rPr>
        <w:t xml:space="preserve">работы по </w:t>
      </w:r>
      <w:r w:rsidR="00DB3CDA" w:rsidRPr="00AD418E">
        <w:rPr>
          <w:rFonts w:ascii="Times New Roman" w:hAnsi="Times New Roman"/>
          <w:sz w:val="24"/>
          <w:highlight w:val="lightGray"/>
        </w:rPr>
        <w:t>капитальному</w:t>
      </w:r>
      <w:r w:rsidR="00DB3CDA" w:rsidRPr="00AD418E">
        <w:rPr>
          <w:rFonts w:ascii="Times New Roman" w:hAnsi="Times New Roman"/>
          <w:sz w:val="24"/>
        </w:rPr>
        <w:t xml:space="preserve"> ремонту объект</w:t>
      </w:r>
      <w:r w:rsidR="00DB3CDA" w:rsidRPr="00AD418E">
        <w:rPr>
          <w:rFonts w:ascii="Times New Roman" w:hAnsi="Times New Roman"/>
          <w:sz w:val="24"/>
          <w:highlight w:val="lightGray"/>
        </w:rPr>
        <w:t>а(ов)</w:t>
      </w:r>
      <w:r w:rsidR="00DB3CDA" w:rsidRPr="00AD418E">
        <w:rPr>
          <w:rFonts w:ascii="Times New Roman" w:hAnsi="Times New Roman"/>
          <w:sz w:val="24"/>
        </w:rPr>
        <w:t xml:space="preserve">: </w:t>
      </w:r>
      <w:r w:rsidR="00DB3CDA" w:rsidRPr="00F94E68">
        <w:rPr>
          <w:rFonts w:ascii="Times New Roman" w:hAnsi="Times New Roman"/>
          <w:sz w:val="24"/>
        </w:rPr>
        <w:t>Подстанция КТПН-400 куст 7-665 Инв. № 140000017620</w:t>
      </w:r>
      <w:r w:rsidR="00DB3CDA">
        <w:t xml:space="preserve">; </w:t>
      </w:r>
      <w:r w:rsidR="00DB3CDA" w:rsidRPr="00F94E68">
        <w:rPr>
          <w:rFonts w:ascii="Times New Roman" w:hAnsi="Times New Roman"/>
          <w:sz w:val="24"/>
        </w:rPr>
        <w:t>Распредустройство 6кВ (РУ-6кВ) ЦПС-1 Инв. № 920000001300</w:t>
      </w:r>
      <w:r w:rsidR="00DB3CDA">
        <w:t xml:space="preserve">; </w:t>
      </w:r>
      <w:r w:rsidR="00DB3CDA" w:rsidRPr="00F94E68">
        <w:rPr>
          <w:rFonts w:ascii="Times New Roman" w:hAnsi="Times New Roman"/>
          <w:sz w:val="24"/>
        </w:rPr>
        <w:t>Подстанция ПКТП Вр 400\6\0,4 №2 к9 Инв. № 140000017605</w:t>
      </w:r>
      <w:r w:rsidR="00DB3CDA">
        <w:t xml:space="preserve">; </w:t>
      </w:r>
      <w:r w:rsidR="00DB3CDA" w:rsidRPr="00F94E68">
        <w:rPr>
          <w:rFonts w:ascii="Times New Roman" w:hAnsi="Times New Roman"/>
          <w:sz w:val="24"/>
        </w:rPr>
        <w:t>ПС-35/6 кВ (2 х 6,3) МВА на ЦПС-1 в т. ч. Оборудов Инв. № 920000002029</w:t>
      </w:r>
      <w:r w:rsidR="00DB3CDA">
        <w:t xml:space="preserve">; </w:t>
      </w:r>
      <w:r w:rsidR="00DB3CDA" w:rsidRPr="00F94E68">
        <w:rPr>
          <w:rFonts w:ascii="Times New Roman" w:hAnsi="Times New Roman"/>
          <w:sz w:val="24"/>
        </w:rPr>
        <w:t>ПС-35/6 кВ (2 х 6,3) МВА ЦПС-2 Восточный купол 2 Инв. № 920000002028</w:t>
      </w:r>
      <w:r w:rsidR="00DB3CDA">
        <w:t xml:space="preserve">; </w:t>
      </w:r>
      <w:r w:rsidR="00DB3CDA" w:rsidRPr="00F94E68">
        <w:rPr>
          <w:rFonts w:ascii="Times New Roman" w:hAnsi="Times New Roman"/>
          <w:sz w:val="24"/>
        </w:rPr>
        <w:t>ПС-35/6кв 2*400квак-37 Инв. № 140000024984</w:t>
      </w:r>
      <w:r w:rsidR="00DB3CDA">
        <w:t>;</w:t>
      </w:r>
      <w:r w:rsidR="00DB3CDA" w:rsidRPr="00F94E68">
        <w:rPr>
          <w:rFonts w:ascii="Times New Roman" w:hAnsi="Times New Roman"/>
          <w:sz w:val="24"/>
        </w:rPr>
        <w:t>РУ 6кв при КНС-2 Инв. № 140000012565</w:t>
      </w:r>
      <w:r w:rsidR="00DB3CDA">
        <w:rPr>
          <w:rFonts w:ascii="Times New Roman" w:hAnsi="Times New Roman"/>
          <w:sz w:val="24"/>
        </w:rPr>
        <w:t>.</w:t>
      </w:r>
      <w:r w:rsidR="00DB3CDA" w:rsidRPr="00AD418E">
        <w:rPr>
          <w:rFonts w:ascii="Times New Roman" w:hAnsi="Times New Roman"/>
          <w:sz w:val="24"/>
        </w:rPr>
        <w:t xml:space="preserve"> (далее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w:t>
      </w:r>
      <w:r w:rsidRPr="00AD418E">
        <w:rPr>
          <w:rFonts w:ascii="Times New Roman" w:hAnsi="Times New Roman"/>
          <w:sz w:val="24"/>
          <w:highlight w:val="lightGray"/>
        </w:rPr>
        <w:lastRenderedPageBreak/>
        <w:t>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 xml:space="preserve">являющимся неотъемлемой частью настоящего Договора.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w:t>
      </w:r>
      <w:r w:rsidRPr="00AD418E">
        <w:rPr>
          <w:rFonts w:ascii="Times New Roman" w:hAnsi="Times New Roman"/>
          <w:sz w:val="24"/>
        </w:rPr>
        <w:lastRenderedPageBreak/>
        <w:t>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с даты получения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 В течение 5 (пяти) дней со дня получения проектно – сметной документации от Заказчика, обязан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highlight w:val="lightGray"/>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ПО в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 xml:space="preserve">акта о приемке-сдаче отремонтированных, реконструированных, модернизированных </w:t>
      </w:r>
      <w:r w:rsidRPr="00AD418E">
        <w:rPr>
          <w:rFonts w:ascii="Times New Roman" w:hAnsi="Times New Roman"/>
          <w:sz w:val="24"/>
          <w:highlight w:val="lightGray"/>
        </w:rPr>
        <w:lastRenderedPageBreak/>
        <w:t>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5.1.17. Извещает Заказчика о необходимости проведения скрытых работ не менее чем за 3 </w:t>
      </w:r>
      <w:r w:rsidRPr="00AD418E">
        <w:rPr>
          <w:rFonts w:ascii="Times New Roman" w:hAnsi="Times New Roman"/>
          <w:sz w:val="24"/>
        </w:rPr>
        <w:lastRenderedPageBreak/>
        <w:t>(три)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w:t>
      </w:r>
      <w:r w:rsidRPr="00AD418E">
        <w:rPr>
          <w:rFonts w:ascii="Times New Roman" w:hAnsi="Times New Roman"/>
          <w:sz w:val="24"/>
        </w:rPr>
        <w:lastRenderedPageBreak/>
        <w:t>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5.1.36. Уведомляет Заказчика письменно о наступлении любых внеплановых событиях и происшествиях на объекте включая: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r w:rsidRPr="00AD418E">
        <w:rPr>
          <w:rFonts w:ascii="Times New Roman" w:hAnsi="Times New Roman"/>
          <w:sz w:val="24"/>
        </w:rPr>
        <w:lastRenderedPageBreak/>
        <w:t xml:space="preserve">оформленных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средств в целях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w:t>
      </w:r>
      <w:r w:rsidRPr="00AD418E">
        <w:rPr>
          <w:rFonts w:ascii="Times New Roman" w:hAnsi="Times New Roman"/>
          <w:sz w:val="24"/>
        </w:rPr>
        <w:lastRenderedPageBreak/>
        <w:t xml:space="preserve">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(СБД ДТО) г.Мегион:</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5.1.49. В течение  5 (пяти) дней с даты заключения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 xml:space="preserve">_), подписанную представителем Подрядчика в письменном и электронном виде. </w:t>
      </w:r>
      <w:r w:rsidRPr="00AD418E">
        <w:rPr>
          <w:rFonts w:ascii="Times New Roman" w:hAnsi="Times New Roman"/>
          <w:sz w:val="24"/>
          <w:highlight w:val="lightGray"/>
        </w:rPr>
        <w:lastRenderedPageBreak/>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 xml:space="preserve">Приложения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5.2.10. Вправе запретить доступ на территорию объектов, принадлежащих Заказчику либо </w:t>
      </w:r>
      <w:r w:rsidRPr="00AD418E">
        <w:rPr>
          <w:rFonts w:ascii="Times New Roman" w:hAnsi="Times New Roman"/>
          <w:sz w:val="24"/>
        </w:rPr>
        <w:lastRenderedPageBreak/>
        <w:t>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5.2.12. Осуществляет координацию работ, контроль за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w:t>
      </w:r>
      <w:r w:rsidRPr="00AD418E">
        <w:rPr>
          <w:rFonts w:ascii="Times New Roman" w:hAnsi="Times New Roman"/>
          <w:sz w:val="24"/>
        </w:rPr>
        <w:lastRenderedPageBreak/>
        <w:t>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w:t>
      </w:r>
      <w:r w:rsidRPr="00AD418E">
        <w:rPr>
          <w:rFonts w:ascii="Times New Roman" w:hAnsi="Times New Roman"/>
          <w:sz w:val="24"/>
        </w:rPr>
        <w:lastRenderedPageBreak/>
        <w:t>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w:t>
      </w:r>
      <w:r w:rsidRPr="00AD418E">
        <w:rPr>
          <w:rFonts w:ascii="Times New Roman" w:hAnsi="Times New Roman"/>
          <w:sz w:val="24"/>
        </w:rPr>
        <w:lastRenderedPageBreak/>
        <w:t>Договора, за каждый день просрочки, а Подрядчик обязуется ее уплатить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9.10. 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 xml:space="preserve">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w:t>
      </w:r>
      <w:r w:rsidRPr="00AD418E">
        <w:rPr>
          <w:rFonts w:ascii="Times New Roman" w:hAnsi="Times New Roman"/>
          <w:sz w:val="24"/>
        </w:rPr>
        <w:lastRenderedPageBreak/>
        <w:t>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тысяч)рублей,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 xml:space="preserve">от подписания акта, подтверждающего факт нарушения, данный акт подписывается работником Заказчика в одностороннем порядке с отметкой </w:t>
      </w:r>
      <w:r w:rsidRPr="00AD418E">
        <w:rPr>
          <w:rFonts w:ascii="Times New Roman" w:hAnsi="Times New Roman"/>
          <w:sz w:val="24"/>
        </w:rPr>
        <w:lastRenderedPageBreak/>
        <w:t>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оплатить штраф в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w:t>
      </w:r>
      <w:r w:rsidRPr="00AD418E">
        <w:rPr>
          <w:rFonts w:ascii="Times New Roman" w:hAnsi="Times New Roman"/>
          <w:sz w:val="24"/>
        </w:rPr>
        <w:lastRenderedPageBreak/>
        <w:t>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w:t>
      </w:r>
      <w:r w:rsidRPr="00AD418E">
        <w:rPr>
          <w:rFonts w:ascii="Times New Roman" w:hAnsi="Times New Roman"/>
          <w:sz w:val="24"/>
        </w:rPr>
        <w:lastRenderedPageBreak/>
        <w:t>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lastRenderedPageBreak/>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9.39. 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w:t>
      </w:r>
      <w:r w:rsidRPr="00AD418E">
        <w:rPr>
          <w:rFonts w:ascii="Times New Roman" w:hAnsi="Times New Roman"/>
          <w:spacing w:val="-1"/>
          <w:sz w:val="24"/>
        </w:rPr>
        <w:lastRenderedPageBreak/>
        <w:t xml:space="preserve">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.2. В случае невозможности разрешения возникших разногласий и споров путем </w:t>
      </w:r>
      <w:r w:rsidRPr="00AD418E">
        <w:rPr>
          <w:rFonts w:ascii="Times New Roman" w:hAnsi="Times New Roman"/>
          <w:sz w:val="24"/>
        </w:rPr>
        <w:lastRenderedPageBreak/>
        <w:t>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w:t>
      </w:r>
      <w:r w:rsidRPr="00AD418E">
        <w:rPr>
          <w:rFonts w:ascii="Times New Roman" w:hAnsi="Times New Roman"/>
          <w:color w:val="000000"/>
          <w:sz w:val="24"/>
        </w:rPr>
        <w:lastRenderedPageBreak/>
        <w:t>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FE1BCE" w:rsidRDefault="00FE1BCE"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E046B2"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FE1BCE" w:rsidRDefault="00FE1BC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r w:rsidRPr="00AD418E">
              <w:rPr>
                <w:rFonts w:ascii="Times New Roman" w:hAnsi="Times New Roman"/>
                <w:b/>
                <w:sz w:val="28"/>
                <w:szCs w:val="28"/>
                <w:lang w:val="uk-UA"/>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r w:rsidRPr="00AD418E">
              <w:rPr>
                <w:rFonts w:ascii="Times New Roman" w:hAnsi="Times New Roman"/>
                <w:b/>
                <w:sz w:val="20"/>
                <w:szCs w:val="20"/>
                <w:lang w:val="uk-UA"/>
              </w:rPr>
              <w:t>Объем</w:t>
            </w:r>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(кол-во листов)</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6B2" w:rsidRDefault="00E046B2">
      <w:r>
        <w:separator/>
      </w:r>
    </w:p>
  </w:endnote>
  <w:endnote w:type="continuationSeparator" w:id="0">
    <w:p w:rsidR="00E046B2" w:rsidRDefault="00E0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FE1BCE">
      <w:rPr>
        <w:rStyle w:val="ae"/>
        <w:noProof/>
      </w:rPr>
      <w:t>2</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6B2" w:rsidRDefault="00E046B2">
      <w:r>
        <w:separator/>
      </w:r>
    </w:p>
  </w:footnote>
  <w:footnote w:type="continuationSeparator" w:id="0">
    <w:p w:rsidR="00E046B2" w:rsidRDefault="00E046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195DD8"/>
    <w:rsid w:val="00386B31"/>
    <w:rsid w:val="003A017B"/>
    <w:rsid w:val="004851B2"/>
    <w:rsid w:val="00502983"/>
    <w:rsid w:val="00517F50"/>
    <w:rsid w:val="005B7611"/>
    <w:rsid w:val="00634CCA"/>
    <w:rsid w:val="006664A0"/>
    <w:rsid w:val="007946E2"/>
    <w:rsid w:val="008643A3"/>
    <w:rsid w:val="009471A4"/>
    <w:rsid w:val="009D0EA4"/>
    <w:rsid w:val="009E63D4"/>
    <w:rsid w:val="00A3386B"/>
    <w:rsid w:val="00AD418E"/>
    <w:rsid w:val="00B62185"/>
    <w:rsid w:val="00BE7EA7"/>
    <w:rsid w:val="00D530E9"/>
    <w:rsid w:val="00DA757B"/>
    <w:rsid w:val="00DB3CDA"/>
    <w:rsid w:val="00E046B2"/>
    <w:rsid w:val="00E6458E"/>
    <w:rsid w:val="00F96862"/>
    <w:rsid w:val="00FE1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14777</Words>
  <Characters>84234</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17</cp:revision>
  <dcterms:created xsi:type="dcterms:W3CDTF">2015-06-23T12:46:00Z</dcterms:created>
  <dcterms:modified xsi:type="dcterms:W3CDTF">2015-12-02T11:15:00Z</dcterms:modified>
</cp:coreProperties>
</file>