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936F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</w:t>
            </w:r>
            <w:r w:rsidR="00F936F4">
              <w:rPr>
                <w:rFonts w:ascii="Times New Roman" w:hAnsi="Times New Roman"/>
                <w:sz w:val="24"/>
              </w:rPr>
              <w:t>285</w:t>
            </w:r>
            <w:r w:rsidRPr="000127F9">
              <w:rPr>
                <w:rFonts w:ascii="Times New Roman" w:hAnsi="Times New Roman"/>
                <w:sz w:val="24"/>
              </w:rPr>
              <w:t>___</w:t>
            </w:r>
          </w:p>
        </w:tc>
      </w:tr>
      <w:tr w:rsidR="00203261" w:rsidRPr="00A97C41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7C41" w:rsidRDefault="00203261" w:rsidP="00F936F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97C41">
              <w:rPr>
                <w:rFonts w:ascii="Times New Roman" w:hAnsi="Times New Roman"/>
                <w:sz w:val="24"/>
              </w:rPr>
              <w:t>«_</w:t>
            </w:r>
            <w:r w:rsidR="00F936F4">
              <w:rPr>
                <w:rFonts w:ascii="Times New Roman" w:hAnsi="Times New Roman"/>
                <w:sz w:val="24"/>
              </w:rPr>
              <w:t>23</w:t>
            </w:r>
            <w:r w:rsidRPr="00A97C41">
              <w:rPr>
                <w:rFonts w:ascii="Times New Roman" w:hAnsi="Times New Roman"/>
                <w:sz w:val="24"/>
              </w:rPr>
              <w:t>__» ____</w:t>
            </w:r>
            <w:r w:rsidR="00F936F4">
              <w:rPr>
                <w:rFonts w:ascii="Times New Roman" w:hAnsi="Times New Roman"/>
                <w:sz w:val="24"/>
              </w:rPr>
              <w:t>09</w:t>
            </w:r>
            <w:r w:rsidRPr="00A97C41">
              <w:rPr>
                <w:rFonts w:ascii="Times New Roman" w:hAnsi="Times New Roman"/>
                <w:sz w:val="24"/>
              </w:rPr>
              <w:t>______  __</w:t>
            </w:r>
            <w:r w:rsidR="00F936F4">
              <w:rPr>
                <w:rFonts w:ascii="Times New Roman" w:hAnsi="Times New Roman"/>
                <w:sz w:val="24"/>
              </w:rPr>
              <w:t>2014</w:t>
            </w:r>
            <w:r w:rsidRPr="00A97C41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A97C4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1677F">
        <w:rPr>
          <w:rFonts w:ascii="Times New Roman" w:hAnsi="Times New Roman"/>
          <w:b/>
          <w:sz w:val="24"/>
        </w:rPr>
        <w:t>ПДО №</w:t>
      </w:r>
      <w:r w:rsidR="005277E3">
        <w:rPr>
          <w:rFonts w:ascii="Times New Roman" w:hAnsi="Times New Roman"/>
          <w:b/>
          <w:sz w:val="24"/>
        </w:rPr>
        <w:t>530</w:t>
      </w:r>
      <w:r w:rsidR="00A97C41" w:rsidRPr="0081677F">
        <w:rPr>
          <w:rFonts w:ascii="Times New Roman" w:hAnsi="Times New Roman"/>
          <w:b/>
          <w:sz w:val="24"/>
        </w:rPr>
        <w:t>/</w:t>
      </w:r>
      <w:r w:rsidR="007F3DBE" w:rsidRPr="0081677F">
        <w:rPr>
          <w:rFonts w:ascii="Times New Roman" w:hAnsi="Times New Roman"/>
          <w:b/>
          <w:sz w:val="24"/>
        </w:rPr>
        <w:t xml:space="preserve">ТК/2014г. </w:t>
      </w:r>
      <w:r w:rsidR="00170789">
        <w:rPr>
          <w:rFonts w:ascii="Times New Roman" w:hAnsi="Times New Roman"/>
          <w:b/>
          <w:sz w:val="24"/>
        </w:rPr>
        <w:t>«_</w:t>
      </w:r>
      <w:r w:rsidR="00F936F4">
        <w:rPr>
          <w:rFonts w:ascii="Times New Roman" w:hAnsi="Times New Roman"/>
          <w:b/>
          <w:sz w:val="24"/>
        </w:rPr>
        <w:t>23</w:t>
      </w:r>
      <w:r w:rsidR="00170789">
        <w:rPr>
          <w:rFonts w:ascii="Times New Roman" w:hAnsi="Times New Roman"/>
          <w:b/>
          <w:sz w:val="24"/>
        </w:rPr>
        <w:t>_»___</w:t>
      </w:r>
      <w:r w:rsidR="00F936F4">
        <w:rPr>
          <w:rFonts w:ascii="Times New Roman" w:hAnsi="Times New Roman"/>
          <w:b/>
          <w:sz w:val="24"/>
        </w:rPr>
        <w:t>09</w:t>
      </w:r>
      <w:r w:rsidR="00170789">
        <w:rPr>
          <w:rFonts w:ascii="Times New Roman" w:hAnsi="Times New Roman"/>
          <w:b/>
          <w:sz w:val="24"/>
        </w:rPr>
        <w:t>____2014г.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F4104" w:rsidRDefault="0055651B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94072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</w:t>
      </w:r>
      <w:r w:rsidR="00493FAC">
        <w:rPr>
          <w:rFonts w:ascii="Times New Roman" w:hAnsi="Times New Roman"/>
          <w:b/>
          <w:sz w:val="24"/>
        </w:rPr>
        <w:t xml:space="preserve"> № </w:t>
      </w:r>
      <w:r w:rsidR="005277E3">
        <w:rPr>
          <w:rFonts w:ascii="Times New Roman" w:hAnsi="Times New Roman"/>
          <w:b/>
          <w:sz w:val="24"/>
        </w:rPr>
        <w:t>1514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5277E3">
        <w:rPr>
          <w:rFonts w:ascii="Times New Roman" w:hAnsi="Times New Roman"/>
          <w:b/>
          <w:sz w:val="24"/>
          <w:u w:val="single"/>
        </w:rPr>
        <w:t>Консультационные услуги</w:t>
      </w:r>
      <w:r w:rsidR="008F4104">
        <w:rPr>
          <w:rFonts w:ascii="Times New Roman" w:hAnsi="Times New Roman"/>
          <w:b/>
          <w:sz w:val="24"/>
          <w:u w:val="single"/>
        </w:rPr>
        <w:t xml:space="preserve"> (</w:t>
      </w:r>
      <w:r w:rsidR="008F4104">
        <w:rPr>
          <w:rFonts w:ascii="Times New Roman" w:hAnsi="Times New Roman"/>
          <w:b/>
          <w:sz w:val="24"/>
          <w:u w:val="single"/>
          <w:lang w:val="en-US"/>
        </w:rPr>
        <w:t>SAP</w:t>
      </w:r>
      <w:r w:rsidR="008F4104" w:rsidRPr="008F4104">
        <w:rPr>
          <w:rFonts w:ascii="Times New Roman" w:hAnsi="Times New Roman"/>
          <w:b/>
          <w:sz w:val="24"/>
          <w:u w:val="single"/>
        </w:rPr>
        <w:t xml:space="preserve"> </w:t>
      </w:r>
      <w:r w:rsidR="008F4104">
        <w:rPr>
          <w:rFonts w:ascii="Times New Roman" w:hAnsi="Times New Roman"/>
          <w:b/>
          <w:sz w:val="24"/>
          <w:u w:val="single"/>
        </w:rPr>
        <w:t xml:space="preserve">консалтинг и </w:t>
      </w:r>
      <w:proofErr w:type="gramStart"/>
      <w:r w:rsidR="008F4104">
        <w:rPr>
          <w:rFonts w:ascii="Times New Roman" w:hAnsi="Times New Roman"/>
          <w:b/>
          <w:sz w:val="24"/>
          <w:u w:val="single"/>
        </w:rPr>
        <w:t>ИТ</w:t>
      </w:r>
      <w:proofErr w:type="gramEnd"/>
      <w:r w:rsidR="008F4104">
        <w:rPr>
          <w:rFonts w:ascii="Times New Roman" w:hAnsi="Times New Roman"/>
          <w:b/>
          <w:sz w:val="24"/>
          <w:u w:val="single"/>
        </w:rPr>
        <w:t xml:space="preserve"> Консалтинг</w:t>
      </w:r>
      <w:r w:rsidR="00D26297">
        <w:rPr>
          <w:rFonts w:ascii="Times New Roman" w:hAnsi="Times New Roman"/>
          <w:b/>
          <w:sz w:val="24"/>
          <w:u w:val="single"/>
        </w:rPr>
        <w:t>)</w:t>
      </w:r>
      <w:r w:rsidR="00493F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94072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Подробное техническое задание изложено (</w:t>
      </w:r>
      <w:r w:rsidR="00EB328C">
        <w:rPr>
          <w:rFonts w:ascii="Times New Roman" w:hAnsi="Times New Roman"/>
          <w:sz w:val="24"/>
        </w:rPr>
        <w:t>Приложение 1 к форме 5</w:t>
      </w:r>
      <w:r w:rsidRPr="00C401BE">
        <w:rPr>
          <w:rFonts w:ascii="Times New Roman" w:hAnsi="Times New Roman"/>
          <w:sz w:val="24"/>
        </w:rPr>
        <w:t xml:space="preserve">), существенные условия (цена, сроки и объем исполнения </w:t>
      </w:r>
      <w:r w:rsidR="004A0405">
        <w:rPr>
          <w:rFonts w:ascii="Times New Roman" w:hAnsi="Times New Roman"/>
          <w:sz w:val="24"/>
        </w:rPr>
        <w:t>услуг</w:t>
      </w:r>
      <w:r w:rsidRPr="00C401BE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</w:t>
      </w:r>
      <w:r w:rsidR="004A0405">
        <w:rPr>
          <w:rFonts w:ascii="Times New Roman" w:hAnsi="Times New Roman"/>
          <w:sz w:val="24"/>
        </w:rPr>
        <w:t xml:space="preserve">оказание услуг </w:t>
      </w:r>
      <w:r w:rsidRPr="00A53BB7">
        <w:rPr>
          <w:rFonts w:ascii="Times New Roman" w:hAnsi="Times New Roman"/>
          <w:sz w:val="24"/>
        </w:rPr>
        <w:t xml:space="preserve">должны оформляться безотзывными офертами со сроком </w:t>
      </w:r>
      <w:r w:rsidRPr="00C92CC3">
        <w:rPr>
          <w:rFonts w:ascii="Times New Roman" w:hAnsi="Times New Roman"/>
          <w:sz w:val="24"/>
        </w:rPr>
        <w:t xml:space="preserve">акцепта </w:t>
      </w:r>
      <w:r w:rsidRPr="00E71468">
        <w:rPr>
          <w:rFonts w:ascii="Times New Roman" w:hAnsi="Times New Roman"/>
          <w:sz w:val="24"/>
        </w:rPr>
        <w:t>до 31.12.2014г.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C401BE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401BE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401BE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401BE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875B06" w:rsidRPr="00C401BE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A0405">
        <w:rPr>
          <w:rFonts w:ascii="Times New Roman" w:hAnsi="Times New Roman"/>
          <w:sz w:val="24"/>
        </w:rPr>
        <w:t>оказание услуг</w:t>
      </w:r>
      <w:r w:rsidRPr="00C401BE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C401BE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C401BE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8D4153" w:rsidRPr="00C401BE">
        <w:rPr>
          <w:rFonts w:ascii="Times New Roman" w:hAnsi="Times New Roman"/>
          <w:sz w:val="24"/>
        </w:rPr>
        <w:t>8</w:t>
      </w:r>
      <w:r w:rsidRPr="00C401BE">
        <w:rPr>
          <w:rFonts w:ascii="Times New Roman" w:hAnsi="Times New Roman"/>
          <w:sz w:val="24"/>
        </w:rPr>
        <w:t>);</w:t>
      </w:r>
    </w:p>
    <w:p w:rsidR="00875B06" w:rsidRPr="00C401BE" w:rsidRDefault="00BA22BC" w:rsidP="00352DB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lastRenderedPageBreak/>
        <w:t>Д</w:t>
      </w:r>
      <w:r w:rsidR="00875B06" w:rsidRPr="00C401BE">
        <w:rPr>
          <w:rFonts w:ascii="Times New Roman" w:hAnsi="Times New Roman"/>
          <w:sz w:val="24"/>
        </w:rPr>
        <w:t>окументы, подтверждающие соответствие подрядной организации требованиям «</w:t>
      </w:r>
      <w:r w:rsidR="0069771C" w:rsidRPr="00C401BE">
        <w:rPr>
          <w:rFonts w:ascii="Times New Roman" w:hAnsi="Times New Roman"/>
          <w:sz w:val="24"/>
        </w:rPr>
        <w:t xml:space="preserve">критериев технической оценки оферт </w:t>
      </w:r>
      <w:r w:rsidR="0094072B">
        <w:rPr>
          <w:rFonts w:ascii="Times New Roman" w:hAnsi="Times New Roman"/>
          <w:sz w:val="24"/>
        </w:rPr>
        <w:t xml:space="preserve">претендентов </w:t>
      </w:r>
      <w:r w:rsidR="001346F6">
        <w:rPr>
          <w:rFonts w:ascii="Times New Roman" w:hAnsi="Times New Roman"/>
          <w:sz w:val="24"/>
        </w:rPr>
        <w:t xml:space="preserve"> </w:t>
      </w:r>
      <w:r w:rsidR="00875B06" w:rsidRPr="00C401BE">
        <w:rPr>
          <w:rFonts w:ascii="Times New Roman" w:hAnsi="Times New Roman"/>
          <w:sz w:val="24"/>
        </w:rPr>
        <w:t xml:space="preserve">на </w:t>
      </w:r>
      <w:r w:rsidR="004A0405">
        <w:rPr>
          <w:rFonts w:ascii="Times New Roman" w:hAnsi="Times New Roman"/>
          <w:sz w:val="24"/>
        </w:rPr>
        <w:t>оказание услуг</w:t>
      </w:r>
      <w:r w:rsidR="00875B06" w:rsidRPr="00C401BE">
        <w:rPr>
          <w:rFonts w:ascii="Times New Roman" w:hAnsi="Times New Roman"/>
          <w:sz w:val="24"/>
        </w:rPr>
        <w:t xml:space="preserve"> по типу сделки </w:t>
      </w:r>
      <w:r w:rsidR="00493FAC" w:rsidRPr="00C401BE">
        <w:rPr>
          <w:rFonts w:ascii="Times New Roman" w:hAnsi="Times New Roman"/>
          <w:b/>
          <w:sz w:val="24"/>
        </w:rPr>
        <w:t xml:space="preserve">№ </w:t>
      </w:r>
      <w:r w:rsidR="005277E3">
        <w:rPr>
          <w:rFonts w:ascii="Times New Roman" w:hAnsi="Times New Roman"/>
          <w:b/>
          <w:sz w:val="24"/>
        </w:rPr>
        <w:t>1514</w:t>
      </w:r>
      <w:r w:rsidR="00493FAC" w:rsidRPr="00C401BE">
        <w:rPr>
          <w:rFonts w:ascii="Times New Roman" w:hAnsi="Times New Roman"/>
          <w:b/>
          <w:sz w:val="24"/>
        </w:rPr>
        <w:t xml:space="preserve"> </w:t>
      </w:r>
      <w:r w:rsidR="00D26297" w:rsidRPr="00D26297">
        <w:rPr>
          <w:rFonts w:ascii="Times New Roman" w:hAnsi="Times New Roman"/>
          <w:b/>
          <w:sz w:val="24"/>
        </w:rPr>
        <w:t>Консультационные услуги (</w:t>
      </w:r>
      <w:r w:rsidR="00D26297" w:rsidRPr="00D26297">
        <w:rPr>
          <w:rFonts w:ascii="Times New Roman" w:hAnsi="Times New Roman"/>
          <w:b/>
          <w:sz w:val="24"/>
          <w:lang w:val="en-US"/>
        </w:rPr>
        <w:t>SAP</w:t>
      </w:r>
      <w:r w:rsidR="00D26297" w:rsidRPr="00D26297">
        <w:rPr>
          <w:rFonts w:ascii="Times New Roman" w:hAnsi="Times New Roman"/>
          <w:b/>
          <w:sz w:val="24"/>
        </w:rPr>
        <w:t xml:space="preserve"> консалтинг и </w:t>
      </w:r>
      <w:proofErr w:type="gramStart"/>
      <w:r w:rsidR="00D26297" w:rsidRPr="00D26297">
        <w:rPr>
          <w:rFonts w:ascii="Times New Roman" w:hAnsi="Times New Roman"/>
          <w:b/>
          <w:sz w:val="24"/>
        </w:rPr>
        <w:t>ИТ</w:t>
      </w:r>
      <w:proofErr w:type="gramEnd"/>
      <w:r w:rsidR="00D26297" w:rsidRPr="00D26297">
        <w:rPr>
          <w:rFonts w:ascii="Times New Roman" w:hAnsi="Times New Roman"/>
          <w:b/>
          <w:sz w:val="24"/>
        </w:rPr>
        <w:t xml:space="preserve"> Консалтинг)</w:t>
      </w:r>
      <w:r w:rsidR="00D26297">
        <w:rPr>
          <w:rFonts w:ascii="Times New Roman" w:hAnsi="Times New Roman"/>
          <w:b/>
          <w:sz w:val="24"/>
        </w:rPr>
        <w:t xml:space="preserve">. </w:t>
      </w:r>
      <w:r w:rsidR="00D26297" w:rsidRPr="00D26297">
        <w:rPr>
          <w:rFonts w:ascii="Times New Roman" w:hAnsi="Times New Roman"/>
          <w:b/>
          <w:sz w:val="24"/>
        </w:rPr>
        <w:t xml:space="preserve"> </w:t>
      </w:r>
      <w:r w:rsidR="00875B06" w:rsidRPr="00C401BE">
        <w:rPr>
          <w:rFonts w:ascii="Times New Roman" w:hAnsi="Times New Roman"/>
          <w:sz w:val="24"/>
        </w:rPr>
        <w:t xml:space="preserve">(Форма </w:t>
      </w:r>
      <w:r w:rsidR="007B5761">
        <w:rPr>
          <w:rFonts w:ascii="Times New Roman" w:hAnsi="Times New Roman"/>
          <w:sz w:val="24"/>
        </w:rPr>
        <w:t>9</w:t>
      </w:r>
      <w:r w:rsidR="00875B06" w:rsidRPr="00C401B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Начало приема оферт – </w:t>
      </w:r>
      <w:r w:rsidR="00352DB1" w:rsidRPr="00C92CC3">
        <w:rPr>
          <w:rFonts w:ascii="Times New Roman" w:hAnsi="Times New Roman"/>
          <w:b/>
          <w:sz w:val="24"/>
        </w:rPr>
        <w:t>«</w:t>
      </w:r>
      <w:r w:rsidR="00F936F4">
        <w:rPr>
          <w:rFonts w:ascii="Times New Roman" w:hAnsi="Times New Roman"/>
          <w:b/>
          <w:sz w:val="24"/>
        </w:rPr>
        <w:t>23</w:t>
      </w:r>
      <w:r w:rsidR="002A2EE2" w:rsidRPr="00493FAC">
        <w:rPr>
          <w:rFonts w:ascii="Times New Roman" w:hAnsi="Times New Roman"/>
          <w:b/>
          <w:sz w:val="24"/>
        </w:rPr>
        <w:t>_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493FAC">
        <w:rPr>
          <w:rFonts w:ascii="Times New Roman" w:hAnsi="Times New Roman"/>
          <w:b/>
          <w:sz w:val="24"/>
        </w:rPr>
        <w:t>____</w:t>
      </w:r>
      <w:r w:rsidR="00F936F4">
        <w:rPr>
          <w:rFonts w:ascii="Times New Roman" w:hAnsi="Times New Roman"/>
          <w:b/>
          <w:sz w:val="24"/>
        </w:rPr>
        <w:t>09</w:t>
      </w:r>
      <w:r w:rsidR="0006162B" w:rsidRPr="00493FAC">
        <w:rPr>
          <w:rFonts w:ascii="Times New Roman" w:hAnsi="Times New Roman"/>
          <w:b/>
          <w:sz w:val="24"/>
        </w:rPr>
        <w:t>___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Окончание приема оферт – </w:t>
      </w:r>
      <w:r w:rsidR="002A2EE2" w:rsidRPr="002A2EE2">
        <w:rPr>
          <w:rFonts w:ascii="Times New Roman" w:hAnsi="Times New Roman"/>
          <w:b/>
          <w:sz w:val="24"/>
        </w:rPr>
        <w:t xml:space="preserve">  </w:t>
      </w:r>
      <w:r w:rsidR="002A2EE2">
        <w:rPr>
          <w:rFonts w:ascii="Times New Roman" w:hAnsi="Times New Roman"/>
          <w:b/>
          <w:sz w:val="24"/>
        </w:rPr>
        <w:t>_</w:t>
      </w:r>
      <w:r w:rsidR="00F936F4">
        <w:rPr>
          <w:rFonts w:ascii="Times New Roman" w:hAnsi="Times New Roman"/>
          <w:b/>
          <w:sz w:val="24"/>
        </w:rPr>
        <w:t>15</w:t>
      </w:r>
      <w:r w:rsidR="002A2EE2">
        <w:rPr>
          <w:rFonts w:ascii="Times New Roman" w:hAnsi="Times New Roman"/>
          <w:b/>
          <w:sz w:val="24"/>
        </w:rPr>
        <w:t>_</w:t>
      </w:r>
      <w:r w:rsidR="00352DB1" w:rsidRPr="00C92CC3">
        <w:rPr>
          <w:rFonts w:ascii="Times New Roman" w:hAnsi="Times New Roman"/>
          <w:b/>
          <w:sz w:val="24"/>
        </w:rPr>
        <w:t>: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F936F4">
        <w:rPr>
          <w:rFonts w:ascii="Times New Roman" w:hAnsi="Times New Roman"/>
          <w:b/>
          <w:sz w:val="24"/>
        </w:rPr>
        <w:t>00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352DB1" w:rsidRPr="00C92CC3">
        <w:rPr>
          <w:rFonts w:ascii="Times New Roman" w:hAnsi="Times New Roman"/>
          <w:b/>
          <w:sz w:val="24"/>
        </w:rPr>
        <w:t xml:space="preserve"> МСК  «</w:t>
      </w:r>
      <w:r w:rsidR="002A2EE2">
        <w:rPr>
          <w:rFonts w:ascii="Times New Roman" w:hAnsi="Times New Roman"/>
          <w:b/>
          <w:sz w:val="24"/>
        </w:rPr>
        <w:t>_</w:t>
      </w:r>
      <w:r w:rsidR="00F936F4">
        <w:rPr>
          <w:rFonts w:ascii="Times New Roman" w:hAnsi="Times New Roman"/>
          <w:b/>
          <w:sz w:val="24"/>
        </w:rPr>
        <w:t>06</w:t>
      </w:r>
      <w:r w:rsidR="002A2EE2">
        <w:rPr>
          <w:rFonts w:ascii="Times New Roman" w:hAnsi="Times New Roman"/>
          <w:b/>
          <w:sz w:val="24"/>
        </w:rPr>
        <w:t>_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06162B">
        <w:rPr>
          <w:rFonts w:ascii="Times New Roman" w:hAnsi="Times New Roman"/>
          <w:b/>
          <w:sz w:val="24"/>
        </w:rPr>
        <w:t>____</w:t>
      </w:r>
      <w:r w:rsidR="00F936F4">
        <w:rPr>
          <w:rFonts w:ascii="Times New Roman" w:hAnsi="Times New Roman"/>
          <w:b/>
          <w:sz w:val="24"/>
        </w:rPr>
        <w:t>10</w:t>
      </w:r>
      <w:r w:rsidR="0006162B" w:rsidRPr="0006162B">
        <w:rPr>
          <w:rFonts w:ascii="Times New Roman" w:hAnsi="Times New Roman"/>
          <w:b/>
          <w:sz w:val="24"/>
        </w:rPr>
        <w:t>____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247A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C92CC3">
        <w:rPr>
          <w:rFonts w:ascii="Times New Roman" w:hAnsi="Times New Roman"/>
          <w:b/>
          <w:sz w:val="24"/>
        </w:rPr>
        <w:t>до «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F936F4">
        <w:rPr>
          <w:rFonts w:ascii="Times New Roman" w:hAnsi="Times New Roman"/>
          <w:b/>
          <w:sz w:val="24"/>
        </w:rPr>
        <w:t>31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06162B" w:rsidRPr="0006162B">
        <w:rPr>
          <w:rFonts w:ascii="Times New Roman" w:hAnsi="Times New Roman"/>
          <w:b/>
          <w:sz w:val="24"/>
        </w:rPr>
        <w:t xml:space="preserve"> 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06162B">
        <w:rPr>
          <w:rFonts w:ascii="Times New Roman" w:hAnsi="Times New Roman"/>
          <w:b/>
          <w:sz w:val="24"/>
        </w:rPr>
        <w:t>___</w:t>
      </w:r>
      <w:r w:rsidR="00F936F4">
        <w:rPr>
          <w:rFonts w:ascii="Times New Roman" w:hAnsi="Times New Roman"/>
          <w:b/>
          <w:sz w:val="24"/>
        </w:rPr>
        <w:t>12</w:t>
      </w:r>
      <w:r w:rsidR="0006162B" w:rsidRPr="0006162B">
        <w:rPr>
          <w:rFonts w:ascii="Times New Roman" w:hAnsi="Times New Roman"/>
          <w:b/>
          <w:sz w:val="24"/>
        </w:rPr>
        <w:t>_____</w:t>
      </w:r>
      <w:r w:rsidR="00875B06" w:rsidRPr="00C92CC3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A97C41">
        <w:rPr>
          <w:rFonts w:ascii="Times New Roman" w:hAnsi="Times New Roman"/>
          <w:sz w:val="24"/>
        </w:rPr>
        <w:t>содержать наименование контрагента и ссылку на настоящее сообще</w:t>
      </w:r>
      <w:r w:rsidR="00875B06" w:rsidRPr="00A97C41">
        <w:rPr>
          <w:rFonts w:ascii="Times New Roman" w:hAnsi="Times New Roman"/>
          <w:sz w:val="24"/>
        </w:rPr>
        <w:t xml:space="preserve">ние по форме: </w:t>
      </w:r>
      <w:r w:rsidR="00D92DED" w:rsidRPr="00E71468">
        <w:rPr>
          <w:rFonts w:ascii="Times New Roman" w:hAnsi="Times New Roman"/>
          <w:b/>
          <w:sz w:val="24"/>
        </w:rPr>
        <w:t xml:space="preserve">«Предложение на </w:t>
      </w:r>
      <w:r w:rsidR="00345B71" w:rsidRPr="00E71468">
        <w:rPr>
          <w:rFonts w:ascii="Times New Roman" w:hAnsi="Times New Roman"/>
          <w:b/>
          <w:sz w:val="24"/>
        </w:rPr>
        <w:t>№</w:t>
      </w:r>
      <w:r w:rsidR="005277E3">
        <w:rPr>
          <w:rFonts w:ascii="Times New Roman" w:hAnsi="Times New Roman"/>
          <w:b/>
          <w:sz w:val="24"/>
        </w:rPr>
        <w:t>530</w:t>
      </w:r>
      <w:r w:rsidR="00345B71" w:rsidRPr="00E71468">
        <w:rPr>
          <w:rFonts w:ascii="Times New Roman" w:hAnsi="Times New Roman"/>
          <w:b/>
          <w:sz w:val="24"/>
        </w:rPr>
        <w:t xml:space="preserve">/ТК/2014г. от </w:t>
      </w:r>
      <w:r w:rsidR="00170789">
        <w:rPr>
          <w:rFonts w:ascii="Times New Roman" w:hAnsi="Times New Roman"/>
          <w:b/>
          <w:sz w:val="24"/>
        </w:rPr>
        <w:t>«_</w:t>
      </w:r>
      <w:r w:rsidR="00F936F4">
        <w:rPr>
          <w:rFonts w:ascii="Times New Roman" w:hAnsi="Times New Roman"/>
          <w:b/>
          <w:sz w:val="24"/>
        </w:rPr>
        <w:t>23</w:t>
      </w:r>
      <w:r w:rsidR="00170789">
        <w:rPr>
          <w:rFonts w:ascii="Times New Roman" w:hAnsi="Times New Roman"/>
          <w:b/>
          <w:sz w:val="24"/>
        </w:rPr>
        <w:t>_» ___</w:t>
      </w:r>
      <w:r w:rsidR="00F936F4">
        <w:rPr>
          <w:rFonts w:ascii="Times New Roman" w:hAnsi="Times New Roman"/>
          <w:b/>
          <w:sz w:val="24"/>
        </w:rPr>
        <w:t>09</w:t>
      </w:r>
      <w:r w:rsidR="00170789">
        <w:rPr>
          <w:rFonts w:ascii="Times New Roman" w:hAnsi="Times New Roman"/>
          <w:b/>
          <w:sz w:val="24"/>
        </w:rPr>
        <w:t>____ 2014 г</w:t>
      </w:r>
      <w:r w:rsidR="00170789" w:rsidRPr="00170789">
        <w:rPr>
          <w:rFonts w:ascii="Times New Roman" w:hAnsi="Times New Roman"/>
          <w:b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5FB2" w:rsidRPr="005277E3" w:rsidRDefault="00945FB2" w:rsidP="00945FB2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45FB2">
        <w:rPr>
          <w:rFonts w:ascii="Times New Roman" w:hAnsi="Times New Roman"/>
          <w:sz w:val="24"/>
        </w:rPr>
        <w:t xml:space="preserve">Участник передает три </w:t>
      </w:r>
      <w:r w:rsidRPr="005277E3">
        <w:rPr>
          <w:rFonts w:ascii="Times New Roman" w:hAnsi="Times New Roman"/>
          <w:sz w:val="24"/>
        </w:rPr>
        <w:t xml:space="preserve">конверта документов: </w:t>
      </w:r>
    </w:p>
    <w:p w:rsidR="00945FB2" w:rsidRPr="0006162B" w:rsidRDefault="00945FB2" w:rsidP="00945FB2">
      <w:pPr>
        <w:spacing w:before="0"/>
        <w:jc w:val="both"/>
        <w:rPr>
          <w:rFonts w:ascii="Times New Roman" w:hAnsi="Times New Roman"/>
          <w:sz w:val="24"/>
        </w:rPr>
      </w:pPr>
      <w:r w:rsidRPr="005277E3">
        <w:rPr>
          <w:rFonts w:ascii="Times New Roman" w:hAnsi="Times New Roman"/>
          <w:b/>
          <w:sz w:val="24"/>
        </w:rPr>
        <w:t>- первый конверт</w:t>
      </w:r>
      <w:r w:rsidRPr="005277E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«критери</w:t>
      </w:r>
      <w:r w:rsidR="0069771C" w:rsidRPr="005277E3">
        <w:rPr>
          <w:rFonts w:ascii="Times New Roman" w:hAnsi="Times New Roman"/>
          <w:sz w:val="24"/>
        </w:rPr>
        <w:t>я</w:t>
      </w:r>
      <w:r w:rsidR="00DC5CC6" w:rsidRPr="005277E3">
        <w:rPr>
          <w:rFonts w:ascii="Times New Roman" w:hAnsi="Times New Roman"/>
          <w:sz w:val="24"/>
        </w:rPr>
        <w:t xml:space="preserve"> технической оценки оферт </w:t>
      </w:r>
      <w:r w:rsidR="0094072B">
        <w:rPr>
          <w:rFonts w:ascii="Times New Roman" w:hAnsi="Times New Roman"/>
          <w:sz w:val="24"/>
        </w:rPr>
        <w:t>претендентов</w:t>
      </w:r>
      <w:r w:rsidRPr="005277E3">
        <w:rPr>
          <w:rFonts w:ascii="Times New Roman" w:hAnsi="Times New Roman"/>
          <w:sz w:val="24"/>
        </w:rPr>
        <w:t xml:space="preserve"> на </w:t>
      </w:r>
      <w:r w:rsidR="004A0405">
        <w:rPr>
          <w:rFonts w:ascii="Times New Roman" w:hAnsi="Times New Roman"/>
          <w:sz w:val="24"/>
        </w:rPr>
        <w:t>оказание услуг</w:t>
      </w:r>
      <w:r w:rsidRPr="005277E3">
        <w:rPr>
          <w:rFonts w:ascii="Times New Roman" w:hAnsi="Times New Roman"/>
          <w:sz w:val="24"/>
        </w:rPr>
        <w:t xml:space="preserve"> по типу сделки </w:t>
      </w:r>
      <w:r w:rsidR="00493FAC" w:rsidRPr="005277E3">
        <w:rPr>
          <w:rFonts w:ascii="Times New Roman" w:hAnsi="Times New Roman"/>
          <w:sz w:val="24"/>
        </w:rPr>
        <w:t>№</w:t>
      </w:r>
      <w:r w:rsidR="00493FAC" w:rsidRPr="005277E3">
        <w:rPr>
          <w:rFonts w:ascii="Times New Roman" w:hAnsi="Times New Roman"/>
          <w:b/>
          <w:sz w:val="24"/>
        </w:rPr>
        <w:t xml:space="preserve"> </w:t>
      </w:r>
      <w:r w:rsidR="00493FAC" w:rsidRPr="005277E3">
        <w:rPr>
          <w:rFonts w:ascii="Times New Roman" w:hAnsi="Times New Roman"/>
          <w:sz w:val="24"/>
          <w:u w:val="single"/>
        </w:rPr>
        <w:t>15</w:t>
      </w:r>
      <w:r w:rsidR="005277E3" w:rsidRPr="005277E3">
        <w:rPr>
          <w:rFonts w:ascii="Times New Roman" w:hAnsi="Times New Roman"/>
          <w:sz w:val="24"/>
          <w:u w:val="single"/>
        </w:rPr>
        <w:t>14</w:t>
      </w:r>
      <w:r w:rsidR="00493FAC" w:rsidRPr="005277E3">
        <w:rPr>
          <w:rFonts w:ascii="Times New Roman" w:hAnsi="Times New Roman"/>
          <w:sz w:val="24"/>
          <w:u w:val="single"/>
        </w:rPr>
        <w:t xml:space="preserve"> </w:t>
      </w:r>
      <w:r w:rsidR="00D26297" w:rsidRPr="00D26297">
        <w:rPr>
          <w:rFonts w:ascii="Times New Roman" w:hAnsi="Times New Roman"/>
          <w:sz w:val="24"/>
          <w:u w:val="single"/>
        </w:rPr>
        <w:t xml:space="preserve">Консультационные услуги (SAP консалтинг и </w:t>
      </w:r>
      <w:proofErr w:type="gramStart"/>
      <w:r w:rsidR="00D26297" w:rsidRPr="00D26297">
        <w:rPr>
          <w:rFonts w:ascii="Times New Roman" w:hAnsi="Times New Roman"/>
          <w:sz w:val="24"/>
          <w:u w:val="single"/>
        </w:rPr>
        <w:t>ИТ</w:t>
      </w:r>
      <w:proofErr w:type="gramEnd"/>
      <w:r w:rsidR="00D26297" w:rsidRPr="00D26297">
        <w:rPr>
          <w:rFonts w:ascii="Times New Roman" w:hAnsi="Times New Roman"/>
          <w:sz w:val="24"/>
          <w:u w:val="single"/>
        </w:rPr>
        <w:t xml:space="preserve"> Консалтинг) </w:t>
      </w:r>
      <w:r w:rsidRPr="00945FB2">
        <w:rPr>
          <w:rFonts w:ascii="Times New Roman" w:hAnsi="Times New Roman"/>
          <w:sz w:val="24"/>
        </w:rPr>
        <w:t xml:space="preserve">(в соответствии с Формой </w:t>
      </w:r>
      <w:r w:rsidR="007B5761">
        <w:rPr>
          <w:rFonts w:ascii="Times New Roman" w:hAnsi="Times New Roman"/>
          <w:sz w:val="24"/>
        </w:rPr>
        <w:t>9</w:t>
      </w:r>
      <w:r w:rsidRPr="00945FB2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945FB2">
        <w:rPr>
          <w:rFonts w:ascii="Times New Roman" w:hAnsi="Times New Roman"/>
          <w:sz w:val="24"/>
        </w:rPr>
        <w:t>т.п</w:t>
      </w:r>
      <w:proofErr w:type="spellEnd"/>
      <w:r w:rsidRPr="00945FB2">
        <w:rPr>
          <w:rFonts w:ascii="Times New Roman" w:hAnsi="Times New Roman"/>
          <w:sz w:val="24"/>
        </w:rPr>
        <w:t>);</w:t>
      </w:r>
    </w:p>
    <w:p w:rsidR="00784D97" w:rsidRPr="00784D97" w:rsidRDefault="00784D97" w:rsidP="00945FB2">
      <w:pPr>
        <w:spacing w:before="0"/>
        <w:jc w:val="both"/>
        <w:rPr>
          <w:rFonts w:ascii="Times New Roman" w:hAnsi="Times New Roman"/>
          <w:sz w:val="24"/>
        </w:rPr>
      </w:pPr>
      <w:r w:rsidRPr="00784D97">
        <w:rPr>
          <w:rFonts w:ascii="Times New Roman" w:hAnsi="Times New Roman"/>
          <w:sz w:val="24"/>
        </w:rPr>
        <w:t xml:space="preserve">- </w:t>
      </w:r>
      <w:r w:rsidRPr="00945FB2">
        <w:rPr>
          <w:rFonts w:ascii="Times New Roman" w:hAnsi="Times New Roman"/>
          <w:b/>
          <w:sz w:val="24"/>
        </w:rPr>
        <w:t>второй</w:t>
      </w:r>
      <w:r w:rsidRPr="00784D97">
        <w:rPr>
          <w:rFonts w:ascii="Times New Roman" w:hAnsi="Times New Roman"/>
          <w:b/>
          <w:sz w:val="24"/>
        </w:rPr>
        <w:t xml:space="preserve"> конверт</w:t>
      </w:r>
      <w:r w:rsidRPr="00784D97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</w:t>
      </w:r>
      <w:r w:rsidR="00C15A90">
        <w:rPr>
          <w:rFonts w:ascii="Times New Roman" w:hAnsi="Times New Roman"/>
          <w:sz w:val="24"/>
        </w:rPr>
        <w:t>первом</w:t>
      </w:r>
      <w:r w:rsidRPr="00784D97">
        <w:rPr>
          <w:rFonts w:ascii="Times New Roman" w:hAnsi="Times New Roman"/>
          <w:sz w:val="24"/>
        </w:rPr>
        <w:t xml:space="preserve"> конверте.</w:t>
      </w:r>
    </w:p>
    <w:p w:rsidR="00784D97" w:rsidRDefault="00784D97" w:rsidP="00945FB2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b/>
          <w:sz w:val="24"/>
        </w:rPr>
        <w:t>третий</w:t>
      </w:r>
      <w:r w:rsidR="00945FB2" w:rsidRPr="00945FB2">
        <w:rPr>
          <w:rFonts w:ascii="Times New Roman" w:hAnsi="Times New Roman"/>
          <w:b/>
          <w:sz w:val="24"/>
        </w:rPr>
        <w:t xml:space="preserve"> конверт</w:t>
      </w:r>
      <w:r w:rsidR="00945FB2" w:rsidRPr="00945FB2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</w:t>
      </w:r>
      <w:r w:rsidR="008C20C5">
        <w:rPr>
          <w:rFonts w:ascii="Times New Roman" w:hAnsi="Times New Roman"/>
          <w:sz w:val="24"/>
        </w:rPr>
        <w:t xml:space="preserve">договора (Форма 3), заполненную таблицу цен </w:t>
      </w:r>
      <w:r w:rsidR="00945FB2" w:rsidRPr="00945FB2">
        <w:rPr>
          <w:rFonts w:ascii="Times New Roman" w:hAnsi="Times New Roman"/>
          <w:sz w:val="24"/>
        </w:rPr>
        <w:t xml:space="preserve">(Форма 4) в соответствии с Требованиями к предмету оферты (Форма 5), оформленный со стороны подрядчика и подписанный им договор на </w:t>
      </w:r>
      <w:r w:rsidR="004A0405">
        <w:rPr>
          <w:rFonts w:ascii="Times New Roman" w:hAnsi="Times New Roman"/>
          <w:sz w:val="24"/>
        </w:rPr>
        <w:t>оказание услуг</w:t>
      </w:r>
      <w:r w:rsidR="00945FB2" w:rsidRPr="00945FB2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заполненная и подписанная </w:t>
      </w:r>
      <w:r w:rsidR="008C20C5">
        <w:rPr>
          <w:rFonts w:ascii="Times New Roman" w:hAnsi="Times New Roman"/>
          <w:sz w:val="24"/>
        </w:rPr>
        <w:t>калькуляция с</w:t>
      </w:r>
      <w:proofErr w:type="gramEnd"/>
      <w:r w:rsidR="008C20C5">
        <w:rPr>
          <w:rFonts w:ascii="Times New Roman" w:hAnsi="Times New Roman"/>
          <w:sz w:val="24"/>
        </w:rPr>
        <w:t xml:space="preserve"> </w:t>
      </w:r>
      <w:r w:rsidR="00945FB2" w:rsidRPr="00945FB2">
        <w:rPr>
          <w:rFonts w:ascii="Times New Roman" w:hAnsi="Times New Roman"/>
          <w:sz w:val="24"/>
        </w:rPr>
        <w:t>р</w:t>
      </w:r>
      <w:r w:rsidR="008C20C5">
        <w:rPr>
          <w:rFonts w:ascii="Times New Roman" w:hAnsi="Times New Roman"/>
          <w:sz w:val="24"/>
        </w:rPr>
        <w:t>асшифровкой</w:t>
      </w:r>
      <w:r w:rsidR="00945FB2" w:rsidRPr="00945FB2">
        <w:rPr>
          <w:rFonts w:ascii="Times New Roman" w:hAnsi="Times New Roman"/>
          <w:sz w:val="24"/>
        </w:rPr>
        <w:t xml:space="preserve"> по </w:t>
      </w:r>
      <w:r w:rsidR="008C20C5">
        <w:rPr>
          <w:rFonts w:ascii="Times New Roman" w:hAnsi="Times New Roman"/>
          <w:sz w:val="24"/>
        </w:rPr>
        <w:t>статьям</w:t>
      </w:r>
      <w:r w:rsidR="00945FB2" w:rsidRPr="00945FB2">
        <w:rPr>
          <w:rFonts w:ascii="Times New Roman" w:hAnsi="Times New Roman"/>
          <w:sz w:val="24"/>
        </w:rPr>
        <w:t xml:space="preserve"> затрат (Форма 8);</w:t>
      </w:r>
      <w:r w:rsidR="005040DC">
        <w:rPr>
          <w:rFonts w:ascii="Times New Roman" w:hAnsi="Times New Roman"/>
          <w:sz w:val="24"/>
        </w:rPr>
        <w:t xml:space="preserve"> </w:t>
      </w:r>
      <w:r w:rsidR="005040DC" w:rsidRPr="005040DC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C15A90" w:rsidRPr="00C15A90" w:rsidRDefault="00C15A90" w:rsidP="00945FB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C15A90">
        <w:rPr>
          <w:rFonts w:ascii="Times New Roman" w:hAnsi="Times New Roman"/>
          <w:b/>
          <w:sz w:val="24"/>
        </w:rPr>
        <w:t>четвертый конверт</w:t>
      </w:r>
      <w:r>
        <w:rPr>
          <w:rFonts w:ascii="Times New Roman" w:hAnsi="Times New Roman"/>
          <w:b/>
          <w:sz w:val="24"/>
        </w:rPr>
        <w:t xml:space="preserve"> </w:t>
      </w:r>
      <w:r w:rsidRPr="00C15A90">
        <w:rPr>
          <w:rFonts w:ascii="Times New Roman" w:hAnsi="Times New Roman"/>
          <w:sz w:val="24"/>
        </w:rPr>
        <w:t>(с пометкой «Копия»), содержащий копии документов, находящихся в третьем конверте».</w:t>
      </w: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8A69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A2EE2" w:rsidRPr="003D0F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sz w:val="24"/>
        </w:rPr>
        <w:t>ОАО «</w:t>
      </w:r>
      <w:proofErr w:type="spellStart"/>
      <w:r w:rsidRPr="00A97C4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97C41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</w:p>
    <w:p w:rsidR="00203261" w:rsidRPr="000127F9" w:rsidRDefault="002F4522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b/>
          <w:sz w:val="24"/>
        </w:rPr>
        <w:t>«</w:t>
      </w:r>
      <w:r w:rsidR="002A2EE2">
        <w:rPr>
          <w:rFonts w:ascii="Times New Roman" w:hAnsi="Times New Roman"/>
          <w:b/>
          <w:sz w:val="24"/>
        </w:rPr>
        <w:t>_</w:t>
      </w:r>
      <w:r w:rsidR="00F936F4">
        <w:rPr>
          <w:rFonts w:ascii="Times New Roman" w:hAnsi="Times New Roman"/>
          <w:b/>
          <w:sz w:val="24"/>
        </w:rPr>
        <w:t>01</w:t>
      </w:r>
      <w:r w:rsidR="002A2EE2">
        <w:rPr>
          <w:rFonts w:ascii="Times New Roman" w:hAnsi="Times New Roman"/>
          <w:b/>
          <w:sz w:val="24"/>
        </w:rPr>
        <w:t>_</w:t>
      </w:r>
      <w:r w:rsidR="00D95F9E" w:rsidRPr="00A97C41">
        <w:rPr>
          <w:rFonts w:ascii="Times New Roman" w:hAnsi="Times New Roman"/>
          <w:b/>
          <w:sz w:val="24"/>
        </w:rPr>
        <w:t xml:space="preserve">» </w:t>
      </w:r>
      <w:r w:rsidR="002A2EE2" w:rsidRPr="002A2EE2">
        <w:rPr>
          <w:rFonts w:ascii="Times New Roman" w:hAnsi="Times New Roman"/>
          <w:b/>
          <w:sz w:val="24"/>
        </w:rPr>
        <w:t>___</w:t>
      </w:r>
      <w:r w:rsidR="00F936F4">
        <w:rPr>
          <w:rFonts w:ascii="Times New Roman" w:hAnsi="Times New Roman"/>
          <w:b/>
          <w:sz w:val="24"/>
        </w:rPr>
        <w:t>10</w:t>
      </w:r>
      <w:r w:rsidR="002A2EE2" w:rsidRPr="002A2EE2">
        <w:rPr>
          <w:rFonts w:ascii="Times New Roman" w:hAnsi="Times New Roman"/>
          <w:b/>
          <w:sz w:val="24"/>
        </w:rPr>
        <w:t>___</w:t>
      </w:r>
      <w:r w:rsidR="00D95F9E" w:rsidRPr="00A97C41">
        <w:rPr>
          <w:rFonts w:ascii="Times New Roman" w:hAnsi="Times New Roman"/>
          <w:b/>
          <w:sz w:val="24"/>
        </w:rPr>
        <w:t xml:space="preserve"> 2014</w:t>
      </w:r>
      <w:r w:rsidR="00605056" w:rsidRPr="00A97C41">
        <w:rPr>
          <w:rFonts w:ascii="Times New Roman" w:hAnsi="Times New Roman"/>
          <w:b/>
          <w:sz w:val="24"/>
        </w:rPr>
        <w:t xml:space="preserve"> </w:t>
      </w:r>
      <w:r w:rsidR="00203261" w:rsidRPr="00A97C41">
        <w:rPr>
          <w:rFonts w:ascii="Times New Roman" w:hAnsi="Times New Roman"/>
          <w:b/>
          <w:sz w:val="24"/>
        </w:rPr>
        <w:t>года</w:t>
      </w:r>
      <w:r w:rsidR="00203261" w:rsidRPr="00A97C41">
        <w:rPr>
          <w:rFonts w:ascii="Times New Roman" w:hAnsi="Times New Roman"/>
          <w:sz w:val="24"/>
        </w:rPr>
        <w:t>.</w:t>
      </w:r>
      <w:r w:rsidR="00203261" w:rsidRPr="000127F9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8D2C2F" w:rsidRPr="008D2C2F" w:rsidRDefault="00F717BD" w:rsidP="000127F9">
      <w:pPr>
        <w:spacing w:before="0"/>
        <w:jc w:val="both"/>
        <w:rPr>
          <w:rFonts w:ascii="Times New Roman" w:hAnsi="Times New Roman"/>
          <w:sz w:val="24"/>
        </w:rPr>
      </w:pPr>
      <w:r w:rsidRPr="00F717BD">
        <w:rPr>
          <w:rFonts w:ascii="Times New Roman" w:hAnsi="Times New Roman"/>
          <w:sz w:val="24"/>
        </w:rPr>
        <w:t>Главный специалист по проектированию систем управления</w:t>
      </w:r>
    </w:p>
    <w:p w:rsidR="00F717BD" w:rsidRPr="00F717BD" w:rsidRDefault="00F717BD" w:rsidP="000127F9">
      <w:pPr>
        <w:spacing w:before="0"/>
        <w:jc w:val="both"/>
        <w:rPr>
          <w:rFonts w:ascii="Times New Roman" w:hAnsi="Times New Roman"/>
          <w:sz w:val="24"/>
        </w:rPr>
      </w:pPr>
      <w:r w:rsidRPr="00F717BD">
        <w:rPr>
          <w:rFonts w:ascii="Times New Roman" w:hAnsi="Times New Roman"/>
          <w:sz w:val="24"/>
        </w:rPr>
        <w:t>Авербух Виталий Рубинович</w:t>
      </w:r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8E6225">
        <w:rPr>
          <w:rFonts w:ascii="Times New Roman" w:hAnsi="Times New Roman"/>
          <w:sz w:val="24"/>
        </w:rPr>
        <w:t>4</w:t>
      </w:r>
      <w:r w:rsidR="003241EA">
        <w:rPr>
          <w:rFonts w:ascii="Times New Roman" w:hAnsi="Times New Roman"/>
          <w:sz w:val="24"/>
        </w:rPr>
        <w:t>1</w:t>
      </w:r>
      <w:r w:rsidR="008E6225">
        <w:rPr>
          <w:rFonts w:ascii="Times New Roman" w:hAnsi="Times New Roman"/>
          <w:sz w:val="24"/>
        </w:rPr>
        <w:t>-</w:t>
      </w:r>
      <w:r w:rsidR="007B5761">
        <w:rPr>
          <w:rFonts w:ascii="Times New Roman" w:hAnsi="Times New Roman"/>
          <w:sz w:val="24"/>
        </w:rPr>
        <w:t>450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F717BD" w:rsidRPr="00F717BD">
          <w:rPr>
            <w:rStyle w:val="aa"/>
            <w:rFonts w:eastAsiaTheme="minorHAnsi" w:cs="Arial"/>
            <w:sz w:val="19"/>
            <w:szCs w:val="19"/>
            <w:lang w:eastAsia="en-US"/>
          </w:rPr>
          <w:t>AverbuhVR@mng.slavneft.ru</w:t>
        </w:r>
      </w:hyperlink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170789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</w:t>
      </w:r>
      <w:r w:rsidR="008E6225">
        <w:rPr>
          <w:rFonts w:ascii="Times New Roman" w:hAnsi="Times New Roman"/>
          <w:sz w:val="24"/>
          <w:szCs w:val="24"/>
        </w:rPr>
        <w:t xml:space="preserve">  ОЗПУ</w:t>
      </w:r>
    </w:p>
    <w:p w:rsidR="008E6225" w:rsidRPr="006F7034" w:rsidRDefault="00170789" w:rsidP="008E6225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Салеев</w:t>
      </w:r>
      <w:proofErr w:type="spellEnd"/>
      <w:r>
        <w:rPr>
          <w:rFonts w:ascii="Times New Roman" w:hAnsi="Times New Roman"/>
          <w:sz w:val="24"/>
          <w:szCs w:val="24"/>
        </w:rPr>
        <w:t xml:space="preserve"> Игорь Федорович</w:t>
      </w:r>
    </w:p>
    <w:p w:rsidR="000022DD" w:rsidRPr="008E6225" w:rsidRDefault="008E6225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</w:t>
      </w:r>
      <w:r w:rsidR="0017078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</w:t>
      </w:r>
      <w:r w:rsidR="00170789">
        <w:rPr>
          <w:rFonts w:ascii="Times New Roman" w:hAnsi="Times New Roman"/>
          <w:sz w:val="24"/>
          <w:szCs w:val="24"/>
        </w:rPr>
        <w:t>411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170789" w:rsidRPr="00170789">
          <w:rPr>
            <w:rStyle w:val="aa"/>
          </w:rPr>
          <w:t>SaleevEF@mng.slavneft.ru</w:t>
        </w:r>
      </w:hyperlink>
      <w:r w:rsidRPr="006F703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C5C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CC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C5C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5B71" w:rsidRDefault="00345B71" w:rsidP="000127F9">
      <w:pPr>
        <w:spacing w:before="0"/>
        <w:jc w:val="both"/>
        <w:rPr>
          <w:rFonts w:ascii="Times New Roman" w:hAnsi="Times New Roman"/>
          <w:sz w:val="24"/>
        </w:rPr>
      </w:pPr>
      <w:r w:rsidRPr="00345B71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тел. (34643) 46-</w:t>
      </w:r>
      <w:r w:rsidR="00345B71">
        <w:rPr>
          <w:rFonts w:ascii="Times New Roman" w:hAnsi="Times New Roman"/>
          <w:sz w:val="24"/>
        </w:rPr>
        <w:t>891</w:t>
      </w:r>
      <w:r w:rsidRPr="00DC5CC6">
        <w:rPr>
          <w:rFonts w:ascii="Times New Roman" w:hAnsi="Times New Roman"/>
          <w:sz w:val="24"/>
        </w:rPr>
        <w:t xml:space="preserve">, </w:t>
      </w:r>
      <w:hyperlink r:id="rId10" w:history="1">
        <w:r w:rsidRPr="00DC5CC6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DC5CC6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30F3" w:rsidRDefault="00EB30F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AB598F" w:rsidRDefault="00AB598F" w:rsidP="00B419EF">
      <w:pPr>
        <w:spacing w:before="0"/>
        <w:rPr>
          <w:rFonts w:ascii="Times New Roman" w:hAnsi="Times New Roman"/>
          <w:b/>
          <w:sz w:val="24"/>
        </w:rPr>
      </w:pPr>
    </w:p>
    <w:p w:rsidR="00D14C3F" w:rsidRPr="008D2C2F" w:rsidRDefault="00D14C3F" w:rsidP="00B419EF">
      <w:pPr>
        <w:spacing w:before="0"/>
        <w:rPr>
          <w:rFonts w:ascii="Times New Roman" w:hAnsi="Times New Roman"/>
          <w:b/>
          <w:sz w:val="24"/>
        </w:rPr>
      </w:pPr>
    </w:p>
    <w:p w:rsidR="00F717BD" w:rsidRPr="008D2C2F" w:rsidRDefault="00F717BD" w:rsidP="00B419EF">
      <w:pPr>
        <w:spacing w:before="0"/>
        <w:rPr>
          <w:rFonts w:ascii="Times New Roman" w:hAnsi="Times New Roman"/>
          <w:b/>
          <w:sz w:val="24"/>
        </w:rPr>
      </w:pPr>
    </w:p>
    <w:p w:rsidR="005277E3" w:rsidRDefault="005277E3" w:rsidP="00B419EF">
      <w:pPr>
        <w:spacing w:before="0"/>
        <w:rPr>
          <w:rFonts w:ascii="Times New Roman" w:hAnsi="Times New Roman"/>
          <w:b/>
          <w:sz w:val="24"/>
        </w:rPr>
      </w:pPr>
    </w:p>
    <w:p w:rsidR="00591406" w:rsidRPr="000127F9" w:rsidRDefault="00591406" w:rsidP="00B419EF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81677F" w:rsidRPr="0081677F">
        <w:rPr>
          <w:rFonts w:ascii="Times New Roman" w:hAnsi="Times New Roman"/>
          <w:b/>
          <w:sz w:val="24"/>
        </w:rPr>
        <w:t>№5</w:t>
      </w:r>
      <w:r w:rsidR="005277E3">
        <w:rPr>
          <w:rFonts w:ascii="Times New Roman" w:hAnsi="Times New Roman"/>
          <w:b/>
          <w:sz w:val="24"/>
        </w:rPr>
        <w:t>30</w:t>
      </w:r>
      <w:r w:rsidR="0081677F" w:rsidRPr="0081677F">
        <w:rPr>
          <w:rFonts w:ascii="Times New Roman" w:hAnsi="Times New Roman"/>
          <w:b/>
          <w:sz w:val="24"/>
        </w:rPr>
        <w:t xml:space="preserve">/ТК/2014г. </w:t>
      </w:r>
      <w:r w:rsidR="0081677F" w:rsidRPr="00170789">
        <w:rPr>
          <w:rFonts w:ascii="Times New Roman" w:hAnsi="Times New Roman"/>
          <w:b/>
          <w:sz w:val="24"/>
        </w:rPr>
        <w:t xml:space="preserve">от </w:t>
      </w:r>
      <w:r w:rsidR="00170789">
        <w:rPr>
          <w:rFonts w:ascii="Times New Roman" w:hAnsi="Times New Roman"/>
          <w:b/>
          <w:sz w:val="24"/>
        </w:rPr>
        <w:t>«_</w:t>
      </w:r>
      <w:r w:rsidR="00F936F4">
        <w:rPr>
          <w:rFonts w:ascii="Times New Roman" w:hAnsi="Times New Roman"/>
          <w:b/>
          <w:sz w:val="24"/>
        </w:rPr>
        <w:t>23</w:t>
      </w:r>
      <w:r w:rsidR="00170789">
        <w:rPr>
          <w:rFonts w:ascii="Times New Roman" w:hAnsi="Times New Roman"/>
          <w:b/>
          <w:sz w:val="24"/>
        </w:rPr>
        <w:t>_» ____</w:t>
      </w:r>
      <w:r w:rsidR="00F936F4">
        <w:rPr>
          <w:rFonts w:ascii="Times New Roman" w:hAnsi="Times New Roman"/>
          <w:b/>
          <w:sz w:val="24"/>
        </w:rPr>
        <w:t>09</w:t>
      </w:r>
      <w:r w:rsidR="00170789">
        <w:rPr>
          <w:rFonts w:ascii="Times New Roman" w:hAnsi="Times New Roman"/>
          <w:b/>
          <w:sz w:val="24"/>
        </w:rPr>
        <w:t>___2014г</w:t>
      </w:r>
      <w:r w:rsidR="0081677F" w:rsidRPr="00170789">
        <w:rPr>
          <w:rFonts w:ascii="Times New Roman" w:hAnsi="Times New Roman"/>
          <w:b/>
          <w:sz w:val="24"/>
        </w:rPr>
        <w:t>.</w:t>
      </w:r>
      <w:r w:rsidRPr="00170789">
        <w:rPr>
          <w:rFonts w:ascii="Times New Roman" w:hAnsi="Times New Roman"/>
          <w:sz w:val="24"/>
        </w:rPr>
        <w:t>, мы</w:t>
      </w:r>
      <w:r w:rsidRPr="000127F9">
        <w:rPr>
          <w:rFonts w:ascii="Times New Roman" w:hAnsi="Times New Roman"/>
          <w:sz w:val="24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/ договора </w:t>
      </w:r>
      <w:r w:rsidR="008171FC" w:rsidRPr="008171FC">
        <w:rPr>
          <w:rFonts w:ascii="Times New Roman" w:hAnsi="Times New Roman"/>
          <w:sz w:val="24"/>
        </w:rPr>
        <w:t>на оказание</w:t>
      </w:r>
      <w:r w:rsidR="005277E3">
        <w:rPr>
          <w:rFonts w:ascii="Times New Roman" w:hAnsi="Times New Roman"/>
          <w:sz w:val="24"/>
        </w:rPr>
        <w:t xml:space="preserve"> консультационных </w:t>
      </w:r>
      <w:r w:rsidR="008171FC" w:rsidRPr="008171FC">
        <w:rPr>
          <w:rFonts w:ascii="Times New Roman" w:hAnsi="Times New Roman"/>
          <w:sz w:val="24"/>
        </w:rPr>
        <w:t xml:space="preserve"> услуг</w:t>
      </w:r>
      <w:r w:rsidR="008171FC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 позднее 20 дней с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момента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уведомления</w:t>
      </w:r>
      <w:proofErr w:type="gramEnd"/>
      <w:r w:rsidRPr="000127F9">
        <w:rPr>
          <w:rFonts w:ascii="Times New Roman" w:hAnsi="Times New Roman"/>
          <w:sz w:val="24"/>
        </w:rPr>
        <w:t xml:space="preserve">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5277E3" w:rsidRPr="00B0013E" w:rsidRDefault="004E5AD6" w:rsidP="00B0013E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B0013E" w:rsidRDefault="00B0013E" w:rsidP="000127F9">
      <w:pPr>
        <w:jc w:val="right"/>
        <w:rPr>
          <w:rFonts w:ascii="Times New Roman" w:hAnsi="Times New Roman"/>
          <w:b/>
          <w:sz w:val="24"/>
        </w:rPr>
      </w:pPr>
    </w:p>
    <w:p w:rsidR="00B0013E" w:rsidRDefault="00B0013E" w:rsidP="000127F9">
      <w:pPr>
        <w:jc w:val="right"/>
        <w:rPr>
          <w:rFonts w:ascii="Times New Roman" w:hAnsi="Times New Roman"/>
          <w:b/>
          <w:sz w:val="24"/>
        </w:rPr>
      </w:pPr>
    </w:p>
    <w:p w:rsidR="00B0013E" w:rsidRDefault="00B0013E" w:rsidP="000127F9">
      <w:pPr>
        <w:jc w:val="right"/>
        <w:rPr>
          <w:rFonts w:ascii="Times New Roman" w:hAnsi="Times New Roman"/>
          <w:b/>
          <w:sz w:val="24"/>
        </w:rPr>
      </w:pPr>
    </w:p>
    <w:p w:rsidR="00B0013E" w:rsidRDefault="00B0013E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87EE9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454F4A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C92CC3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</w:t>
      </w:r>
      <w:r w:rsidR="0095639F">
        <w:rPr>
          <w:rFonts w:ascii="Times New Roman" w:hAnsi="Times New Roman"/>
          <w:sz w:val="24"/>
        </w:rPr>
        <w:t xml:space="preserve"> на</w:t>
      </w:r>
      <w:r w:rsidRPr="00C92CC3">
        <w:rPr>
          <w:rFonts w:ascii="Times New Roman" w:hAnsi="Times New Roman"/>
          <w:sz w:val="24"/>
        </w:rPr>
        <w:t xml:space="preserve"> </w:t>
      </w:r>
      <w:r w:rsidR="0095639F">
        <w:rPr>
          <w:rFonts w:ascii="Times New Roman" w:hAnsi="Times New Roman"/>
          <w:bCs/>
          <w:sz w:val="24"/>
        </w:rPr>
        <w:t>о</w:t>
      </w:r>
      <w:r w:rsidR="0095639F" w:rsidRPr="0095639F">
        <w:rPr>
          <w:rFonts w:ascii="Times New Roman" w:hAnsi="Times New Roman"/>
          <w:bCs/>
          <w:sz w:val="24"/>
        </w:rPr>
        <w:t>казание</w:t>
      </w:r>
      <w:r w:rsidR="003E2202">
        <w:rPr>
          <w:rFonts w:ascii="Times New Roman" w:hAnsi="Times New Roman"/>
          <w:bCs/>
          <w:sz w:val="24"/>
        </w:rPr>
        <w:t xml:space="preserve"> консультационных</w:t>
      </w:r>
      <w:r w:rsidR="0095639F" w:rsidRPr="0095639F">
        <w:rPr>
          <w:rFonts w:ascii="Times New Roman" w:hAnsi="Times New Roman"/>
          <w:bCs/>
          <w:sz w:val="24"/>
        </w:rPr>
        <w:t xml:space="preserve"> услуг</w:t>
      </w:r>
      <w:r w:rsidRPr="00C92CC3">
        <w:rPr>
          <w:rFonts w:ascii="Times New Roman" w:hAnsi="Times New Roman"/>
          <w:sz w:val="24"/>
        </w:rPr>
        <w:t>,</w:t>
      </w:r>
      <w:r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911"/>
        <w:gridCol w:w="3351"/>
      </w:tblGrid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3E2202" w:rsidP="008D41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Консультационные услуги</w:t>
            </w:r>
          </w:p>
        </w:tc>
      </w:tr>
      <w:tr w:rsidR="005B0A3B" w:rsidRPr="000127F9" w:rsidTr="00821076">
        <w:trPr>
          <w:trHeight w:val="439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69771C" w:rsidRPr="008D4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771C" w:rsidRPr="008D4153" w:rsidRDefault="0069771C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 xml:space="preserve"> с 01.01.2015г. по 31.12.2015г.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  <w:p w:rsidR="008A69DF" w:rsidRPr="008D4153" w:rsidRDefault="008A69DF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73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6B086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 приемки оказанных услуг;</w:t>
            </w:r>
          </w:p>
          <w:p w:rsidR="006B0867" w:rsidRDefault="00CB3678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  <w:p w:rsidR="00CB3678" w:rsidRPr="000127F9" w:rsidRDefault="00CB3678" w:rsidP="00B62B8F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821076">
        <w:trPr>
          <w:trHeight w:val="344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A97C41">
        <w:rPr>
          <w:rFonts w:ascii="Times New Roman" w:hAnsi="Times New Roman"/>
          <w:sz w:val="24"/>
          <w:szCs w:val="24"/>
        </w:rPr>
        <w:t>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8171FC" w:rsidRDefault="005B0A3B" w:rsidP="008171FC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8171FC">
        <w:rPr>
          <w:rFonts w:ascii="Times New Roman" w:hAnsi="Times New Roman"/>
          <w:sz w:val="24"/>
          <w:szCs w:val="24"/>
        </w:rPr>
        <w:t>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3E2202">
        <w:rPr>
          <w:rFonts w:ascii="Times New Roman" w:hAnsi="Times New Roman"/>
          <w:sz w:val="24"/>
          <w:szCs w:val="24"/>
        </w:rPr>
        <w:t>й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8171FC" w:rsidRPr="00454F4A" w:rsidRDefault="005B0A3B" w:rsidP="00FB3B93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  <w:bookmarkStart w:id="0" w:name="_GoBack"/>
      <w:bookmarkEnd w:id="0"/>
    </w:p>
    <w:p w:rsidR="005B0A3B" w:rsidRPr="007B5761" w:rsidRDefault="005B0A3B" w:rsidP="00B0013E">
      <w:pPr>
        <w:jc w:val="right"/>
        <w:rPr>
          <w:rFonts w:ascii="Times New Roman" w:hAnsi="Times New Roman"/>
          <w:b/>
          <w:sz w:val="24"/>
        </w:rPr>
      </w:pPr>
      <w:r w:rsidRPr="007B5761">
        <w:rPr>
          <w:rFonts w:ascii="Times New Roman" w:hAnsi="Times New Roman"/>
          <w:b/>
          <w:sz w:val="24"/>
        </w:rPr>
        <w:lastRenderedPageBreak/>
        <w:t>Форма 5</w:t>
      </w:r>
      <w:r w:rsidR="007B5761" w:rsidRPr="007B5761">
        <w:rPr>
          <w:rFonts w:ascii="Times New Roman" w:hAnsi="Times New Roman"/>
          <w:b/>
          <w:sz w:val="24"/>
        </w:rPr>
        <w:t xml:space="preserve"> «Техническое задание»</w:t>
      </w:r>
      <w:r w:rsidRPr="007B5761">
        <w:rPr>
          <w:rFonts w:ascii="Times New Roman" w:hAnsi="Times New Roman"/>
          <w:b/>
          <w:sz w:val="24"/>
        </w:rPr>
        <w:t xml:space="preserve"> 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F936F4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Протокол  № ____</w:t>
            </w:r>
            <w:r w:rsidR="00F936F4">
              <w:rPr>
                <w:rFonts w:ascii="Times New Roman" w:hAnsi="Times New Roman"/>
                <w:sz w:val="24"/>
              </w:rPr>
              <w:t>285</w:t>
            </w:r>
            <w:r w:rsidRPr="00DC39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F936F4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«_</w:t>
            </w:r>
            <w:r w:rsidR="00F936F4">
              <w:rPr>
                <w:rFonts w:ascii="Times New Roman" w:hAnsi="Times New Roman"/>
                <w:sz w:val="24"/>
              </w:rPr>
              <w:t>23</w:t>
            </w:r>
            <w:r w:rsidRPr="00DC39F9">
              <w:rPr>
                <w:rFonts w:ascii="Times New Roman" w:hAnsi="Times New Roman"/>
                <w:sz w:val="24"/>
              </w:rPr>
              <w:t>_» ____</w:t>
            </w:r>
            <w:r w:rsidR="00F936F4">
              <w:rPr>
                <w:rFonts w:ascii="Times New Roman" w:hAnsi="Times New Roman"/>
                <w:sz w:val="24"/>
              </w:rPr>
              <w:t>09</w:t>
            </w:r>
            <w:r w:rsidRPr="00DC39F9">
              <w:rPr>
                <w:rFonts w:ascii="Times New Roman" w:hAnsi="Times New Roman"/>
                <w:sz w:val="24"/>
              </w:rPr>
              <w:t>______  _</w:t>
            </w:r>
            <w:r w:rsidR="00F936F4">
              <w:rPr>
                <w:rFonts w:ascii="Times New Roman" w:hAnsi="Times New Roman"/>
                <w:sz w:val="24"/>
              </w:rPr>
              <w:t>2014</w:t>
            </w:r>
            <w:r w:rsidRPr="00DC39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DC39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>ТРЕБОВАНИЯ К ПРЕДМЕТУ ОФЕРТЫ</w:t>
      </w:r>
    </w:p>
    <w:p w:rsidR="007B5761" w:rsidRPr="007B5761" w:rsidRDefault="007B5761" w:rsidP="007B5761">
      <w:pPr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 w:rsidRPr="007B5761">
        <w:rPr>
          <w:rFonts w:ascii="Times New Roman" w:hAnsi="Times New Roman"/>
          <w:b/>
          <w:sz w:val="24"/>
        </w:rPr>
        <w:t>(техническое задание)</w:t>
      </w:r>
    </w:p>
    <w:p w:rsidR="007B5761" w:rsidRPr="00DC39F9" w:rsidRDefault="007B5761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BA22BC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Общие положения </w:t>
      </w:r>
    </w:p>
    <w:p w:rsidR="00110916" w:rsidRPr="00BA22BC" w:rsidRDefault="005B0A3B" w:rsidP="003E2202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Вид </w:t>
      </w:r>
      <w:r w:rsidR="004A0405">
        <w:rPr>
          <w:rFonts w:ascii="Times New Roman" w:hAnsi="Times New Roman"/>
          <w:sz w:val="24"/>
        </w:rPr>
        <w:t>оказание услуг</w:t>
      </w:r>
      <w:r w:rsidRPr="00BA22BC">
        <w:rPr>
          <w:rFonts w:ascii="Times New Roman" w:hAnsi="Times New Roman"/>
          <w:sz w:val="24"/>
        </w:rPr>
        <w:t xml:space="preserve">:  </w:t>
      </w:r>
      <w:r w:rsidR="003E2202" w:rsidRPr="003E2202">
        <w:rPr>
          <w:rFonts w:ascii="Times New Roman" w:hAnsi="Times New Roman"/>
          <w:sz w:val="24"/>
        </w:rPr>
        <w:t xml:space="preserve">Консультационные услуги (SAP консалтинг и </w:t>
      </w:r>
      <w:proofErr w:type="gramStart"/>
      <w:r w:rsidR="003E2202" w:rsidRPr="003E2202">
        <w:rPr>
          <w:rFonts w:ascii="Times New Roman" w:hAnsi="Times New Roman"/>
          <w:sz w:val="24"/>
        </w:rPr>
        <w:t>ИТ</w:t>
      </w:r>
      <w:proofErr w:type="gramEnd"/>
      <w:r w:rsidR="003E2202" w:rsidRPr="003E2202">
        <w:rPr>
          <w:rFonts w:ascii="Times New Roman" w:hAnsi="Times New Roman"/>
          <w:sz w:val="24"/>
        </w:rPr>
        <w:t xml:space="preserve"> Консалтинг)</w:t>
      </w:r>
      <w:r w:rsidR="00110916" w:rsidRPr="00BA22BC">
        <w:rPr>
          <w:rFonts w:ascii="Times New Roman" w:hAnsi="Times New Roman"/>
          <w:sz w:val="24"/>
        </w:rPr>
        <w:t>.</w:t>
      </w:r>
    </w:p>
    <w:p w:rsidR="005B0A3B" w:rsidRPr="00BA22BC" w:rsidRDefault="005B0A3B" w:rsidP="00110916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Заказчик: ОАО «СН-МНГ».</w:t>
      </w:r>
    </w:p>
    <w:p w:rsidR="005B0A3B" w:rsidRPr="00BA22BC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Плановые сроки </w:t>
      </w:r>
      <w:r w:rsidR="004A0405">
        <w:rPr>
          <w:rFonts w:ascii="Times New Roman" w:hAnsi="Times New Roman"/>
          <w:sz w:val="24"/>
        </w:rPr>
        <w:t>оказание услуг</w:t>
      </w:r>
      <w:r w:rsidRPr="00BA22BC">
        <w:rPr>
          <w:rFonts w:ascii="Times New Roman" w:hAnsi="Times New Roman"/>
          <w:sz w:val="24"/>
        </w:rPr>
        <w:t xml:space="preserve">: </w:t>
      </w:r>
      <w:r w:rsidR="00103857" w:rsidRPr="00BA22BC">
        <w:rPr>
          <w:rFonts w:ascii="Times New Roman" w:hAnsi="Times New Roman"/>
          <w:sz w:val="24"/>
        </w:rPr>
        <w:t>01.01.2015 – 31.12.2015 гг.</w:t>
      </w:r>
    </w:p>
    <w:p w:rsidR="005B0A3B" w:rsidRPr="00BA22BC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BA22BC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Порядок оплаты: 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 w:rsidRPr="00BA22BC">
        <w:rPr>
          <w:rFonts w:ascii="Times New Roman" w:hAnsi="Times New Roman"/>
          <w:sz w:val="24"/>
        </w:rPr>
        <w:t>о</w:t>
      </w:r>
      <w:r w:rsidRPr="00BA22BC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BA22BC">
        <w:rPr>
          <w:rFonts w:ascii="Times New Roman" w:hAnsi="Times New Roman"/>
          <w:sz w:val="24"/>
        </w:rPr>
        <w:t>с даты получения</w:t>
      </w:r>
      <w:proofErr w:type="gramEnd"/>
      <w:r w:rsidRPr="00BA22BC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1.</w:t>
      </w:r>
      <w:r w:rsidRPr="00BA22BC">
        <w:rPr>
          <w:rFonts w:ascii="Times New Roman" w:hAnsi="Times New Roman"/>
          <w:sz w:val="24"/>
        </w:rPr>
        <w:tab/>
        <w:t>акта приемки оказанных услуг;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2.</w:t>
      </w:r>
      <w:r w:rsidRPr="00BA22BC">
        <w:rPr>
          <w:rFonts w:ascii="Times New Roman" w:hAnsi="Times New Roman"/>
          <w:sz w:val="24"/>
        </w:rPr>
        <w:tab/>
        <w:t>счета-фактуры;</w:t>
      </w:r>
    </w:p>
    <w:p w:rsidR="005B0A3B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Н</w:t>
      </w:r>
      <w:r w:rsidR="005B0A3B" w:rsidRPr="00BA22BC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Основные требования к </w:t>
      </w:r>
      <w:r w:rsidR="004A0405">
        <w:rPr>
          <w:rFonts w:ascii="Times New Roman" w:hAnsi="Times New Roman"/>
          <w:b/>
          <w:sz w:val="24"/>
        </w:rPr>
        <w:t>оказанию услуг</w:t>
      </w:r>
      <w:r w:rsidRPr="00BA22BC">
        <w:rPr>
          <w:rFonts w:ascii="Times New Roman" w:hAnsi="Times New Roman"/>
          <w:b/>
          <w:sz w:val="24"/>
        </w:rPr>
        <w:t xml:space="preserve">: </w:t>
      </w:r>
    </w:p>
    <w:p w:rsidR="00C07C4A" w:rsidRPr="00DC39F9" w:rsidRDefault="00BD40B8" w:rsidP="000127F9">
      <w:pPr>
        <w:pStyle w:val="af"/>
        <w:spacing w:line="276" w:lineRule="auto"/>
        <w:ind w:left="0"/>
        <w:jc w:val="both"/>
      </w:pPr>
      <w:r w:rsidRPr="00D26297">
        <w:rPr>
          <w:iCs/>
        </w:rPr>
        <w:t xml:space="preserve">Качественное, своевременное </w:t>
      </w:r>
      <w:r w:rsidR="00871A76">
        <w:rPr>
          <w:iCs/>
        </w:rPr>
        <w:t>оказание услуг</w:t>
      </w:r>
      <w:r w:rsidR="008171FC" w:rsidRPr="00D26297">
        <w:rPr>
          <w:iCs/>
        </w:rPr>
        <w:t>, предоставленных в Форме 4 «Таблица цен»</w:t>
      </w:r>
      <w:r w:rsidRPr="00D2629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 w:rsidR="005E3A8C" w:rsidRPr="00D26297">
        <w:rPr>
          <w:iCs/>
        </w:rPr>
        <w:t>(</w:t>
      </w:r>
      <w:r w:rsidR="00EB328C" w:rsidRPr="00D26297">
        <w:rPr>
          <w:iCs/>
        </w:rPr>
        <w:t>Приложение 1 к форме 5</w:t>
      </w:r>
      <w:r w:rsidR="005E3A8C" w:rsidRPr="00D26297">
        <w:rPr>
          <w:iCs/>
        </w:rPr>
        <w:t>)</w:t>
      </w:r>
      <w:r w:rsidR="002A2EE2" w:rsidRPr="00D26297">
        <w:rPr>
          <w:iCs/>
        </w:rPr>
        <w:t>.</w:t>
      </w:r>
      <w:r w:rsidRPr="00D26297">
        <w:rPr>
          <w:iCs/>
        </w:rPr>
        <w:t xml:space="preserve"> </w:t>
      </w:r>
      <w:r w:rsidR="005B0A3B" w:rsidRPr="00D26297">
        <w:t>Обязательным условием является заполнение</w:t>
      </w:r>
      <w:r w:rsidR="004443C4" w:rsidRPr="00D26297">
        <w:t xml:space="preserve"> калькуляции </w:t>
      </w:r>
      <w:r w:rsidR="005B0A3B" w:rsidRPr="00D26297">
        <w:t xml:space="preserve"> расшифровк</w:t>
      </w:r>
      <w:r w:rsidR="004443C4" w:rsidRPr="00D26297">
        <w:t>ой по статьям</w:t>
      </w:r>
      <w:r w:rsidR="005B0A3B" w:rsidRPr="00D26297">
        <w:t xml:space="preserve"> </w:t>
      </w:r>
      <w:r w:rsidR="004443C4" w:rsidRPr="00D26297">
        <w:t>затрат</w:t>
      </w:r>
      <w:r w:rsidR="005B0A3B" w:rsidRPr="00D26297">
        <w:t xml:space="preserve"> </w:t>
      </w:r>
      <w:r w:rsidR="00D86A54" w:rsidRPr="00D26297">
        <w:t>согласно Форм</w:t>
      </w:r>
      <w:r w:rsidR="008171FC" w:rsidRPr="00D26297">
        <w:t>ы</w:t>
      </w:r>
      <w:r w:rsidR="00D86A54" w:rsidRPr="00D26297">
        <w:t xml:space="preserve"> </w:t>
      </w:r>
      <w:r w:rsidR="00DC39F9" w:rsidRPr="00D26297">
        <w:t>8</w:t>
      </w:r>
      <w:r w:rsidR="005B0A3B" w:rsidRPr="00D26297">
        <w:t>.</w:t>
      </w:r>
    </w:p>
    <w:p w:rsidR="00DC39F9" w:rsidRPr="00DC39F9" w:rsidRDefault="00DC39F9" w:rsidP="000127F9">
      <w:pPr>
        <w:pStyle w:val="af"/>
        <w:spacing w:line="276" w:lineRule="auto"/>
        <w:ind w:left="0"/>
        <w:jc w:val="both"/>
      </w:pPr>
    </w:p>
    <w:p w:rsidR="00230F80" w:rsidRPr="00DC39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DC39F9" w:rsidRDefault="00230F80" w:rsidP="00D26297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C39F9">
        <w:rPr>
          <w:rFonts w:ascii="Times New Roman" w:hAnsi="Times New Roman"/>
          <w:sz w:val="24"/>
        </w:rPr>
        <w:t xml:space="preserve">Соответствие  </w:t>
      </w:r>
      <w:r w:rsidR="003D0FB6" w:rsidRPr="00DC39F9">
        <w:rPr>
          <w:rFonts w:ascii="Times New Roman" w:hAnsi="Times New Roman"/>
          <w:sz w:val="24"/>
        </w:rPr>
        <w:t xml:space="preserve">критериям технической оценки оферт </w:t>
      </w:r>
      <w:r w:rsidR="0094072B">
        <w:rPr>
          <w:rFonts w:ascii="Times New Roman" w:hAnsi="Times New Roman"/>
          <w:sz w:val="24"/>
        </w:rPr>
        <w:t>претендентов</w:t>
      </w:r>
      <w:r w:rsidRPr="00DC39F9">
        <w:rPr>
          <w:rFonts w:ascii="Times New Roman" w:hAnsi="Times New Roman"/>
          <w:sz w:val="24"/>
        </w:rPr>
        <w:t xml:space="preserve"> по типу сделки </w:t>
      </w:r>
      <w:r w:rsidR="008F4104" w:rsidRPr="008F4104">
        <w:rPr>
          <w:rFonts w:ascii="Times New Roman" w:hAnsi="Times New Roman"/>
          <w:sz w:val="24"/>
        </w:rPr>
        <w:t>1514</w:t>
      </w:r>
      <w:r w:rsidR="00DC39F9" w:rsidRPr="00DC39F9">
        <w:rPr>
          <w:rFonts w:ascii="Times New Roman" w:hAnsi="Times New Roman"/>
          <w:sz w:val="24"/>
        </w:rPr>
        <w:t xml:space="preserve"> </w:t>
      </w:r>
      <w:r w:rsidR="00D26297" w:rsidRPr="00D26297">
        <w:rPr>
          <w:rFonts w:ascii="Times New Roman" w:hAnsi="Times New Roman"/>
          <w:sz w:val="24"/>
        </w:rPr>
        <w:t xml:space="preserve">Консультационные услуги (SAP консалтинг и </w:t>
      </w:r>
      <w:proofErr w:type="gramStart"/>
      <w:r w:rsidR="00D26297" w:rsidRPr="00D26297">
        <w:rPr>
          <w:rFonts w:ascii="Times New Roman" w:hAnsi="Times New Roman"/>
          <w:sz w:val="24"/>
        </w:rPr>
        <w:t>ИТ</w:t>
      </w:r>
      <w:proofErr w:type="gramEnd"/>
      <w:r w:rsidR="00D26297" w:rsidRPr="00D26297">
        <w:rPr>
          <w:rFonts w:ascii="Times New Roman" w:hAnsi="Times New Roman"/>
          <w:sz w:val="24"/>
        </w:rPr>
        <w:t xml:space="preserve"> Консалтинг)</w:t>
      </w:r>
      <w:r w:rsidR="00DC39F9" w:rsidRPr="00DC39F9">
        <w:rPr>
          <w:rFonts w:ascii="Times New Roman" w:hAnsi="Times New Roman"/>
          <w:sz w:val="24"/>
        </w:rPr>
        <w:t xml:space="preserve">. </w:t>
      </w:r>
      <w:r w:rsidR="00945FB2" w:rsidRPr="00DC39F9">
        <w:rPr>
          <w:rFonts w:ascii="Times New Roman" w:hAnsi="Times New Roman"/>
          <w:sz w:val="24"/>
        </w:rPr>
        <w:t xml:space="preserve">(Форма </w:t>
      </w:r>
      <w:r w:rsidR="007B5761">
        <w:rPr>
          <w:rFonts w:ascii="Times New Roman" w:hAnsi="Times New Roman"/>
          <w:sz w:val="24"/>
        </w:rPr>
        <w:t>9</w:t>
      </w:r>
      <w:r w:rsidRPr="00DC39F9">
        <w:rPr>
          <w:rFonts w:ascii="Times New Roman" w:hAnsi="Times New Roman"/>
          <w:sz w:val="24"/>
        </w:rPr>
        <w:t>);</w:t>
      </w:r>
    </w:p>
    <w:p w:rsidR="00230F80" w:rsidRPr="00DC39F9" w:rsidRDefault="00230F80" w:rsidP="00D26297">
      <w:pPr>
        <w:pStyle w:val="af"/>
        <w:numPr>
          <w:ilvl w:val="0"/>
          <w:numId w:val="10"/>
        </w:numPr>
        <w:spacing w:line="276" w:lineRule="auto"/>
        <w:jc w:val="both"/>
      </w:pPr>
      <w:r w:rsidRPr="00DC39F9">
        <w:t xml:space="preserve">Предоставление полного пакета документов к </w:t>
      </w:r>
      <w:r w:rsidR="003D0FB6" w:rsidRPr="00DC39F9">
        <w:t xml:space="preserve">критериям технической оценки оферт </w:t>
      </w:r>
      <w:r w:rsidR="0094072B">
        <w:t>претендентов</w:t>
      </w:r>
      <w:r w:rsidR="008F2B4A" w:rsidRPr="00DC39F9">
        <w:t xml:space="preserve"> по типу сделки </w:t>
      </w:r>
      <w:r w:rsidR="00DC39F9" w:rsidRPr="00D26297">
        <w:t>1</w:t>
      </w:r>
      <w:r w:rsidR="008F4104" w:rsidRPr="00D26297">
        <w:t>514</w:t>
      </w:r>
      <w:r w:rsidR="008F4104">
        <w:t xml:space="preserve"> </w:t>
      </w:r>
      <w:r w:rsidR="00D26297" w:rsidRPr="00D26297">
        <w:t xml:space="preserve">Консультационные услуги (SAP консалтинг и </w:t>
      </w:r>
      <w:proofErr w:type="gramStart"/>
      <w:r w:rsidR="00D26297" w:rsidRPr="00D26297">
        <w:t>ИТ</w:t>
      </w:r>
      <w:proofErr w:type="gramEnd"/>
      <w:r w:rsidR="00D26297" w:rsidRPr="00D26297">
        <w:t xml:space="preserve"> Консалтинг)</w:t>
      </w:r>
      <w:r w:rsidR="00945FB2" w:rsidRPr="00DC39F9">
        <w:t xml:space="preserve">  (Форма </w:t>
      </w:r>
      <w:r w:rsidR="007B5761">
        <w:t>9</w:t>
      </w:r>
      <w:r w:rsidRPr="00DC39F9">
        <w:t>).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 xml:space="preserve">Быть правоспособным на осуществление предлагаемому виду </w:t>
      </w:r>
      <w:r w:rsidR="004A0405">
        <w:t>услуг</w:t>
      </w:r>
      <w:r>
        <w:t>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Исполнять обязательства по уплате налогов в бюджеты всех уровней;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необходимые лицензии;</w:t>
      </w:r>
    </w:p>
    <w:p w:rsidR="00C07C4A" w:rsidRPr="000127F9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lastRenderedPageBreak/>
        <w:t xml:space="preserve">Иметь производственные мощности </w:t>
      </w:r>
      <w:proofErr w:type="gramStart"/>
      <w:r>
        <w:t>для</w:t>
      </w:r>
      <w:proofErr w:type="gramEnd"/>
      <w:r>
        <w:t xml:space="preserve"> </w:t>
      </w:r>
      <w:proofErr w:type="gramStart"/>
      <w:r w:rsidR="004A0405">
        <w:t>оказание</w:t>
      </w:r>
      <w:proofErr w:type="gramEnd"/>
      <w:r>
        <w:t xml:space="preserve"> предлагаемых </w:t>
      </w:r>
      <w:r w:rsidR="004A0405">
        <w:t>услуг</w:t>
      </w:r>
      <w:r>
        <w:t xml:space="preserve"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</w:t>
      </w:r>
      <w:proofErr w:type="spellStart"/>
      <w:r w:rsidR="004A0405">
        <w:t>оказаных</w:t>
      </w:r>
      <w:proofErr w:type="spellEnd"/>
      <w:r w:rsidR="004A0405">
        <w:t xml:space="preserve"> услуг </w:t>
      </w:r>
      <w:r>
        <w:t xml:space="preserve"> договоров.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EE1ECB" w:rsidRPr="00EE1ECB" w:rsidRDefault="00EE1ECB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>Услуги выполняются в течение всего календарного года.</w:t>
      </w:r>
    </w:p>
    <w:p w:rsidR="00EE1ECB" w:rsidRPr="00EE1ECB" w:rsidRDefault="00EE1ECB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>Доставку и проживание специалистов на технологический объект (место оказания услуг) Исполнитель производит самостоятельно за счет собственных денежных средств.</w:t>
      </w:r>
    </w:p>
    <w:p w:rsidR="00EE1ECB" w:rsidRPr="00EE1ECB" w:rsidRDefault="00EE1ECB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>Специалист Исполнителя должен прибыть на технологический объект в течение 48 часов с момента подачи заявки на оказание услуги. При этом надо учитывать, что в зимнее время года доступен «зимник», в летнее только вертолетное сообщение.</w:t>
      </w:r>
    </w:p>
    <w:p w:rsidR="00EE1ECB" w:rsidRDefault="00EE1ECB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Исполнитель должен иметь договорные отношения с </w:t>
      </w:r>
      <w:proofErr w:type="gramStart"/>
      <w:r w:rsidRPr="00EE1ECB">
        <w:rPr>
          <w:rFonts w:ascii="Times New Roman" w:hAnsi="Times New Roman"/>
          <w:sz w:val="24"/>
        </w:rPr>
        <w:t>фирмами</w:t>
      </w:r>
      <w:proofErr w:type="gramEnd"/>
      <w:r w:rsidRPr="00EE1ECB">
        <w:rPr>
          <w:rFonts w:ascii="Times New Roman" w:hAnsi="Times New Roman"/>
          <w:sz w:val="24"/>
        </w:rPr>
        <w:t xml:space="preserve"> оказывающими услуги по вертолетным перевозкам и услуги по проживанию на месторождениях ОАО «СН-МНГ».</w:t>
      </w:r>
    </w:p>
    <w:p w:rsidR="00EE1ECB" w:rsidRDefault="00C07C4A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Наличие квалифицированного персонала.</w:t>
      </w:r>
    </w:p>
    <w:p w:rsidR="00EE1ECB" w:rsidRDefault="007B61E9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E1ECB">
        <w:rPr>
          <w:rFonts w:ascii="Times New Roman" w:hAnsi="Times New Roman"/>
          <w:sz w:val="24"/>
        </w:rPr>
        <w:t>контроль за</w:t>
      </w:r>
      <w:proofErr w:type="gramEnd"/>
      <w:r w:rsidRPr="00EE1ECB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EE1ECB">
        <w:rPr>
          <w:rFonts w:ascii="Times New Roman" w:hAnsi="Times New Roman"/>
          <w:sz w:val="24"/>
        </w:rPr>
        <w:t>.</w:t>
      </w:r>
    </w:p>
    <w:p w:rsidR="006D7F8E" w:rsidRPr="006D7F8E" w:rsidRDefault="00F85B0E" w:rsidP="006D7F8E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EE1ECB">
        <w:rPr>
          <w:rFonts w:ascii="Times New Roman" w:hAnsi="Times New Roman"/>
          <w:sz w:val="24"/>
        </w:rPr>
        <w:t>данному</w:t>
      </w:r>
      <w:proofErr w:type="gramEnd"/>
      <w:r w:rsidRPr="00EE1ECB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6D7F8E" w:rsidRPr="006D7F8E">
        <w:rPr>
          <w:rFonts w:ascii="Times New Roman" w:hAnsi="Times New Roman"/>
          <w:sz w:val="24"/>
        </w:rPr>
        <w:t xml:space="preserve"> с включением в договор следующих рисков:</w:t>
      </w:r>
    </w:p>
    <w:p w:rsidR="006D7F8E" w:rsidRPr="006D7F8E" w:rsidRDefault="006D7F8E" w:rsidP="006D7F8E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F85B0E" w:rsidRPr="006D7F8E" w:rsidRDefault="006D7F8E" w:rsidP="006D7F8E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F85B0E" w:rsidRPr="007B61E9" w:rsidRDefault="00F85B0E" w:rsidP="00F85B0E">
      <w:pPr>
        <w:pStyle w:val="ab"/>
        <w:autoSpaceDE w:val="0"/>
        <w:autoSpaceDN w:val="0"/>
        <w:adjustRightInd w:val="0"/>
        <w:spacing w:before="0" w:line="276" w:lineRule="auto"/>
        <w:ind w:left="709"/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D7F8E" w:rsidRPr="000127F9" w:rsidRDefault="006D7F8E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E5D57" w:rsidRDefault="007E5D57" w:rsidP="000127F9">
      <w:pPr>
        <w:jc w:val="both"/>
        <w:rPr>
          <w:rFonts w:ascii="Times New Roman" w:hAnsi="Times New Roman"/>
          <w:sz w:val="24"/>
        </w:rPr>
      </w:pPr>
    </w:p>
    <w:p w:rsidR="0094072B" w:rsidRPr="000127F9" w:rsidRDefault="0094072B" w:rsidP="000127F9">
      <w:pPr>
        <w:jc w:val="both"/>
        <w:rPr>
          <w:rFonts w:ascii="Times New Roman" w:hAnsi="Times New Roman"/>
          <w:sz w:val="24"/>
        </w:rPr>
      </w:pPr>
    </w:p>
    <w:p w:rsidR="0096095C" w:rsidRPr="000127F9" w:rsidRDefault="0096095C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sectPr w:rsidR="009A35A4" w:rsidSect="00B0013E">
      <w:headerReference w:type="defaul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BB5" w:rsidRDefault="00BC7BB5">
      <w:pPr>
        <w:spacing w:before="0"/>
      </w:pPr>
      <w:r>
        <w:separator/>
      </w:r>
    </w:p>
  </w:endnote>
  <w:endnote w:type="continuationSeparator" w:id="0">
    <w:p w:rsidR="00BC7BB5" w:rsidRDefault="00BC7BB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BB5" w:rsidRDefault="00BC7BB5">
      <w:pPr>
        <w:spacing w:before="0"/>
      </w:pPr>
      <w:r>
        <w:separator/>
      </w:r>
    </w:p>
  </w:footnote>
  <w:footnote w:type="continuationSeparator" w:id="0">
    <w:p w:rsidR="00BC7BB5" w:rsidRDefault="00BC7BB5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BC7BB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7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4530B"/>
    <w:rsid w:val="0006162B"/>
    <w:rsid w:val="000B2601"/>
    <w:rsid w:val="00103857"/>
    <w:rsid w:val="001104B7"/>
    <w:rsid w:val="00110916"/>
    <w:rsid w:val="001346F6"/>
    <w:rsid w:val="00170789"/>
    <w:rsid w:val="00185660"/>
    <w:rsid w:val="00185706"/>
    <w:rsid w:val="001876F4"/>
    <w:rsid w:val="00187B6B"/>
    <w:rsid w:val="001B6D6E"/>
    <w:rsid w:val="001C35F8"/>
    <w:rsid w:val="001C6CC4"/>
    <w:rsid w:val="00203261"/>
    <w:rsid w:val="00224666"/>
    <w:rsid w:val="00230F80"/>
    <w:rsid w:val="00235B73"/>
    <w:rsid w:val="00247A06"/>
    <w:rsid w:val="00277969"/>
    <w:rsid w:val="002A2EE2"/>
    <w:rsid w:val="002C511C"/>
    <w:rsid w:val="002D7E93"/>
    <w:rsid w:val="002E6752"/>
    <w:rsid w:val="002F4522"/>
    <w:rsid w:val="00303C67"/>
    <w:rsid w:val="00305AE3"/>
    <w:rsid w:val="003241EA"/>
    <w:rsid w:val="003454B5"/>
    <w:rsid w:val="00345B71"/>
    <w:rsid w:val="00352DB1"/>
    <w:rsid w:val="00367915"/>
    <w:rsid w:val="003730DD"/>
    <w:rsid w:val="00382A75"/>
    <w:rsid w:val="003A2B78"/>
    <w:rsid w:val="003D0FB6"/>
    <w:rsid w:val="003E2202"/>
    <w:rsid w:val="003F1714"/>
    <w:rsid w:val="00404678"/>
    <w:rsid w:val="00433159"/>
    <w:rsid w:val="004341CF"/>
    <w:rsid w:val="004443C4"/>
    <w:rsid w:val="00454F4A"/>
    <w:rsid w:val="00475586"/>
    <w:rsid w:val="00493FAC"/>
    <w:rsid w:val="004A0405"/>
    <w:rsid w:val="004D4A54"/>
    <w:rsid w:val="004E5AD6"/>
    <w:rsid w:val="005040DC"/>
    <w:rsid w:val="005041BB"/>
    <w:rsid w:val="00514132"/>
    <w:rsid w:val="0051640B"/>
    <w:rsid w:val="005277E3"/>
    <w:rsid w:val="0055651B"/>
    <w:rsid w:val="00587EE9"/>
    <w:rsid w:val="00591406"/>
    <w:rsid w:val="00594145"/>
    <w:rsid w:val="005B0A3B"/>
    <w:rsid w:val="005C2A2C"/>
    <w:rsid w:val="005C56CE"/>
    <w:rsid w:val="005D48F3"/>
    <w:rsid w:val="005E188D"/>
    <w:rsid w:val="005E3A8C"/>
    <w:rsid w:val="005F69BD"/>
    <w:rsid w:val="00605056"/>
    <w:rsid w:val="00606E1A"/>
    <w:rsid w:val="00643A99"/>
    <w:rsid w:val="00692B1B"/>
    <w:rsid w:val="0069771C"/>
    <w:rsid w:val="006B0867"/>
    <w:rsid w:val="006B13F6"/>
    <w:rsid w:val="006D7F8E"/>
    <w:rsid w:val="006F47E3"/>
    <w:rsid w:val="00713D2B"/>
    <w:rsid w:val="00784D97"/>
    <w:rsid w:val="007A5ECD"/>
    <w:rsid w:val="007B5761"/>
    <w:rsid w:val="007B61E9"/>
    <w:rsid w:val="007E24D8"/>
    <w:rsid w:val="007E4C24"/>
    <w:rsid w:val="007E5D57"/>
    <w:rsid w:val="007E6FCD"/>
    <w:rsid w:val="007F3DBE"/>
    <w:rsid w:val="008160DA"/>
    <w:rsid w:val="0081677F"/>
    <w:rsid w:val="008171FC"/>
    <w:rsid w:val="00821076"/>
    <w:rsid w:val="008318C3"/>
    <w:rsid w:val="00833661"/>
    <w:rsid w:val="00871A76"/>
    <w:rsid w:val="00872635"/>
    <w:rsid w:val="00875B06"/>
    <w:rsid w:val="00877B60"/>
    <w:rsid w:val="008A69DF"/>
    <w:rsid w:val="008C20C5"/>
    <w:rsid w:val="008D2C2F"/>
    <w:rsid w:val="008D4153"/>
    <w:rsid w:val="008D71B1"/>
    <w:rsid w:val="008E3006"/>
    <w:rsid w:val="008E6225"/>
    <w:rsid w:val="008F2B4A"/>
    <w:rsid w:val="008F4104"/>
    <w:rsid w:val="00901A49"/>
    <w:rsid w:val="0094072B"/>
    <w:rsid w:val="00945FB2"/>
    <w:rsid w:val="009479FB"/>
    <w:rsid w:val="0095639F"/>
    <w:rsid w:val="0096095C"/>
    <w:rsid w:val="00963D7F"/>
    <w:rsid w:val="00981FD5"/>
    <w:rsid w:val="009821F1"/>
    <w:rsid w:val="00984DEE"/>
    <w:rsid w:val="00997190"/>
    <w:rsid w:val="009A35A4"/>
    <w:rsid w:val="009A7DD4"/>
    <w:rsid w:val="009D0283"/>
    <w:rsid w:val="009D4B68"/>
    <w:rsid w:val="00A03C68"/>
    <w:rsid w:val="00A058AA"/>
    <w:rsid w:val="00A44017"/>
    <w:rsid w:val="00A53BB7"/>
    <w:rsid w:val="00A64528"/>
    <w:rsid w:val="00A840BD"/>
    <w:rsid w:val="00A8439F"/>
    <w:rsid w:val="00A97C41"/>
    <w:rsid w:val="00AB598F"/>
    <w:rsid w:val="00AC3E82"/>
    <w:rsid w:val="00AD585A"/>
    <w:rsid w:val="00AF2463"/>
    <w:rsid w:val="00B0013E"/>
    <w:rsid w:val="00B21C57"/>
    <w:rsid w:val="00B419EF"/>
    <w:rsid w:val="00B62B8F"/>
    <w:rsid w:val="00BA22BC"/>
    <w:rsid w:val="00BB4718"/>
    <w:rsid w:val="00BC44E4"/>
    <w:rsid w:val="00BC7BB5"/>
    <w:rsid w:val="00BD40B8"/>
    <w:rsid w:val="00BF3164"/>
    <w:rsid w:val="00C07C4A"/>
    <w:rsid w:val="00C10BEF"/>
    <w:rsid w:val="00C15A90"/>
    <w:rsid w:val="00C3199D"/>
    <w:rsid w:val="00C401BE"/>
    <w:rsid w:val="00C60AAC"/>
    <w:rsid w:val="00C624E9"/>
    <w:rsid w:val="00C92CC3"/>
    <w:rsid w:val="00CA10C5"/>
    <w:rsid w:val="00CB3678"/>
    <w:rsid w:val="00CE0D94"/>
    <w:rsid w:val="00CE14C3"/>
    <w:rsid w:val="00CE38F5"/>
    <w:rsid w:val="00D11D2D"/>
    <w:rsid w:val="00D14C3F"/>
    <w:rsid w:val="00D26297"/>
    <w:rsid w:val="00D40BAA"/>
    <w:rsid w:val="00D47357"/>
    <w:rsid w:val="00D55AFF"/>
    <w:rsid w:val="00D85FF4"/>
    <w:rsid w:val="00D86A54"/>
    <w:rsid w:val="00D92DED"/>
    <w:rsid w:val="00D95F9E"/>
    <w:rsid w:val="00DA33E8"/>
    <w:rsid w:val="00DB7530"/>
    <w:rsid w:val="00DC38A6"/>
    <w:rsid w:val="00DC39F9"/>
    <w:rsid w:val="00DC5CC6"/>
    <w:rsid w:val="00DD2462"/>
    <w:rsid w:val="00E05954"/>
    <w:rsid w:val="00E17768"/>
    <w:rsid w:val="00E3118B"/>
    <w:rsid w:val="00E4090D"/>
    <w:rsid w:val="00E4350C"/>
    <w:rsid w:val="00E4452A"/>
    <w:rsid w:val="00E66CAD"/>
    <w:rsid w:val="00E71468"/>
    <w:rsid w:val="00E8094F"/>
    <w:rsid w:val="00E81A67"/>
    <w:rsid w:val="00EA2C02"/>
    <w:rsid w:val="00EB30F3"/>
    <w:rsid w:val="00EB328C"/>
    <w:rsid w:val="00EC63AF"/>
    <w:rsid w:val="00EC7717"/>
    <w:rsid w:val="00ED039B"/>
    <w:rsid w:val="00ED3854"/>
    <w:rsid w:val="00EE1ECB"/>
    <w:rsid w:val="00EF7057"/>
    <w:rsid w:val="00F24F77"/>
    <w:rsid w:val="00F3476B"/>
    <w:rsid w:val="00F52E67"/>
    <w:rsid w:val="00F717BD"/>
    <w:rsid w:val="00F85B0E"/>
    <w:rsid w:val="00F936F4"/>
    <w:rsid w:val="00FA4751"/>
    <w:rsid w:val="00FA5EF0"/>
    <w:rsid w:val="00FB3B93"/>
    <w:rsid w:val="00FB7087"/>
    <w:rsid w:val="00FC5531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erbuhV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eevEF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2C108-97E4-4110-97CF-DEFC1D1E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8</Pages>
  <Words>2409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46</cp:revision>
  <cp:lastPrinted>2014-09-11T03:13:00Z</cp:lastPrinted>
  <dcterms:created xsi:type="dcterms:W3CDTF">2014-07-28T08:03:00Z</dcterms:created>
  <dcterms:modified xsi:type="dcterms:W3CDTF">2014-09-23T05:03:00Z</dcterms:modified>
</cp:coreProperties>
</file>