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747DF">
      <w:pPr>
        <w:suppressAutoHyphens/>
        <w:jc w:val="right"/>
        <w:rPr>
          <w:rFonts w:ascii="Times New Roman" w:hAnsi="Times New Roman"/>
          <w:sz w:val="24"/>
        </w:rPr>
      </w:pPr>
      <w:bookmarkStart w:id="0" w:name="_GoBack"/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747DF">
      <w:pPr>
        <w:suppressAutoHyphens/>
      </w:pPr>
    </w:p>
    <w:p w:rsidR="00D30184" w:rsidRDefault="00D30184" w:rsidP="00D747DF">
      <w:pPr>
        <w:suppressAutoHyphens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EF5672">
              <w:rPr>
                <w:rFonts w:ascii="Times New Roman" w:hAnsi="Times New Roman"/>
                <w:sz w:val="24"/>
              </w:rPr>
              <w:t>351</w:t>
            </w:r>
            <w:r>
              <w:rPr>
                <w:rFonts w:ascii="Times New Roman" w:hAnsi="Times New Roman"/>
                <w:sz w:val="24"/>
              </w:rPr>
              <w:t>_____ от «___</w:t>
            </w:r>
            <w:r w:rsidR="00EF5672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__»____</w:t>
            </w:r>
            <w:r w:rsidR="00EF5672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_______201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D747DF">
      <w:pPr>
        <w:suppressAutoHyphens/>
        <w:rPr>
          <w:rFonts w:ascii="Times New Roman" w:hAnsi="Times New Roman"/>
          <w:sz w:val="24"/>
        </w:rPr>
      </w:pPr>
    </w:p>
    <w:p w:rsidR="00FC20F9" w:rsidRDefault="00FC20F9" w:rsidP="00D747DF">
      <w:pPr>
        <w:suppressAutoHyphens/>
        <w:rPr>
          <w:rFonts w:ascii="Times New Roman" w:hAnsi="Times New Roman"/>
          <w:sz w:val="24"/>
        </w:rPr>
      </w:pPr>
    </w:p>
    <w:p w:rsidR="003816B5" w:rsidRPr="00152D25" w:rsidRDefault="003816B5" w:rsidP="00D747DF">
      <w:pPr>
        <w:suppressAutoHyphens/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8C5A21">
        <w:rPr>
          <w:rFonts w:ascii="Times New Roman" w:hAnsi="Times New Roman"/>
          <w:b/>
          <w:sz w:val="24"/>
        </w:rPr>
        <w:t>5</w:t>
      </w:r>
      <w:r w:rsidR="00081952">
        <w:rPr>
          <w:rFonts w:ascii="Times New Roman" w:hAnsi="Times New Roman"/>
          <w:b/>
          <w:sz w:val="24"/>
        </w:rPr>
        <w:t>36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970B8C" w:rsidRPr="00E8044B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EF5672">
        <w:rPr>
          <w:rFonts w:ascii="Times New Roman" w:hAnsi="Times New Roman"/>
          <w:b/>
          <w:sz w:val="24"/>
        </w:rPr>
        <w:t>26</w:t>
      </w:r>
      <w:r w:rsidR="00B07852">
        <w:rPr>
          <w:rFonts w:ascii="Times New Roman" w:hAnsi="Times New Roman"/>
          <w:b/>
          <w:sz w:val="24"/>
        </w:rPr>
        <w:t>__»_______</w:t>
      </w:r>
      <w:r w:rsidR="00EF5672">
        <w:rPr>
          <w:rFonts w:ascii="Times New Roman" w:hAnsi="Times New Roman"/>
          <w:b/>
          <w:sz w:val="24"/>
        </w:rPr>
        <w:t>08</w:t>
      </w:r>
      <w:r w:rsidR="00B07852">
        <w:rPr>
          <w:rFonts w:ascii="Times New Roman" w:hAnsi="Times New Roman"/>
          <w:b/>
          <w:sz w:val="24"/>
        </w:rPr>
        <w:t>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924885" w:rsidRDefault="00924885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FC20F9" w:rsidRPr="003816B5" w:rsidRDefault="00FC20F9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3D1193" w:rsidRPr="00081952" w:rsidRDefault="003816B5" w:rsidP="003D1193">
      <w:pPr>
        <w:pStyle w:val="1KGK9"/>
        <w:shd w:val="clear" w:color="000000" w:fill="FFFFFF"/>
        <w:ind w:firstLine="709"/>
        <w:jc w:val="both"/>
        <w:rPr>
          <w:rStyle w:val="FontStyle57"/>
          <w:b/>
        </w:rPr>
      </w:pPr>
      <w:r w:rsidRPr="00334B6D">
        <w:rPr>
          <w:rFonts w:ascii="Times New Roman" w:hAnsi="Times New Roman"/>
          <w:b/>
          <w:sz w:val="24"/>
        </w:rPr>
        <w:t>ОАО «</w:t>
      </w:r>
      <w:r w:rsidR="00152D25" w:rsidRPr="00334B6D">
        <w:rPr>
          <w:rFonts w:ascii="Times New Roman" w:hAnsi="Times New Roman"/>
          <w:b/>
          <w:sz w:val="24"/>
        </w:rPr>
        <w:t>СН-МНГ</w:t>
      </w:r>
      <w:r w:rsidRPr="00334B6D">
        <w:rPr>
          <w:rFonts w:ascii="Times New Roman" w:hAnsi="Times New Roman"/>
          <w:b/>
          <w:sz w:val="24"/>
        </w:rPr>
        <w:t>»</w:t>
      </w:r>
      <w:r w:rsidRPr="00334B6D">
        <w:rPr>
          <w:rFonts w:ascii="Times New Roman" w:hAnsi="Times New Roman"/>
          <w:sz w:val="24"/>
        </w:rPr>
        <w:t xml:space="preserve"> приглашает вас </w:t>
      </w:r>
      <w:r w:rsidR="0042738E">
        <w:rPr>
          <w:rFonts w:ascii="Times New Roman" w:hAnsi="Times New Roman"/>
          <w:sz w:val="24"/>
        </w:rPr>
        <w:t xml:space="preserve">сделать предложение (оферту) </w:t>
      </w:r>
      <w:r w:rsidR="00081952">
        <w:rPr>
          <w:rStyle w:val="FontStyle57"/>
          <w:b/>
        </w:rPr>
        <w:t xml:space="preserve">на </w:t>
      </w:r>
      <w:r w:rsidR="003D1193" w:rsidRPr="00D0501C">
        <w:rPr>
          <w:rStyle w:val="FontStyle57"/>
          <w:b/>
        </w:rPr>
        <w:t xml:space="preserve">выполнение </w:t>
      </w:r>
      <w:r w:rsidR="003D1193" w:rsidRPr="00081952">
        <w:rPr>
          <w:rStyle w:val="FontStyle57"/>
          <w:b/>
        </w:rPr>
        <w:t xml:space="preserve">работ </w:t>
      </w:r>
      <w:r w:rsidR="00081952" w:rsidRPr="00081952">
        <w:rPr>
          <w:rStyle w:val="FontStyle57"/>
          <w:b/>
        </w:rPr>
        <w:t xml:space="preserve">по </w:t>
      </w:r>
      <w:r w:rsidR="00081952">
        <w:rPr>
          <w:rStyle w:val="FontStyle57"/>
          <w:b/>
        </w:rPr>
        <w:t>т</w:t>
      </w:r>
      <w:r w:rsidR="00081952" w:rsidRPr="00081952">
        <w:rPr>
          <w:rStyle w:val="FontStyle57"/>
          <w:b/>
        </w:rPr>
        <w:t>ехническому обслуживанию и ремонту</w:t>
      </w:r>
      <w:r w:rsidR="00081952">
        <w:rPr>
          <w:rStyle w:val="FontStyle57"/>
          <w:b/>
        </w:rPr>
        <w:t xml:space="preserve"> систем внутреннего и наружного</w:t>
      </w:r>
      <w:r w:rsidR="00081952" w:rsidRPr="00081952">
        <w:rPr>
          <w:rStyle w:val="FontStyle57"/>
          <w:b/>
        </w:rPr>
        <w:t xml:space="preserve"> противопожарного водоснабжения</w:t>
      </w:r>
      <w:r w:rsidR="003D1193" w:rsidRPr="00081952">
        <w:rPr>
          <w:rStyle w:val="FontStyle57"/>
          <w:b/>
        </w:rPr>
        <w:t>.</w:t>
      </w:r>
    </w:p>
    <w:p w:rsidR="003816B5" w:rsidRPr="003816B5" w:rsidRDefault="003816B5" w:rsidP="003D1193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(ов), с которым (ыми)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081952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</w:t>
      </w:r>
    </w:p>
    <w:p w:rsidR="00081952" w:rsidRDefault="00081952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</w:p>
    <w:p w:rsidR="00081952" w:rsidRDefault="00081952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ступивших предложений, либо не акцептовать ни одно из них.</w:t>
      </w:r>
    </w:p>
    <w:p w:rsidR="00EE683E" w:rsidRPr="00F85B41" w:rsidRDefault="00EE683E" w:rsidP="00D747DF">
      <w:pPr>
        <w:suppressAutoHyphens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D747DF">
      <w:pPr>
        <w:pStyle w:val="a"/>
        <w:numPr>
          <w:ilvl w:val="0"/>
          <w:numId w:val="0"/>
        </w:numPr>
        <w:tabs>
          <w:tab w:val="left" w:pos="284"/>
        </w:tabs>
        <w:suppressAutoHyphens/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="008C5A21">
        <w:rPr>
          <w:rFonts w:ascii="Times New Roman" w:hAnsi="Times New Roman"/>
          <w:sz w:val="24"/>
          <w:szCs w:val="24"/>
        </w:rPr>
        <w:t xml:space="preserve">. </w:t>
      </w:r>
      <w:r w:rsidRPr="00F85B41">
        <w:rPr>
          <w:rFonts w:ascii="Times New Roman" w:hAnsi="Times New Roman"/>
          <w:sz w:val="24"/>
          <w:szCs w:val="24"/>
        </w:rPr>
        <w:t>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6F78FA" w:rsidRPr="006F78FA">
        <w:rPr>
          <w:rFonts w:ascii="Times New Roman" w:hAnsi="Times New Roman"/>
          <w:b/>
          <w:sz w:val="24"/>
        </w:rPr>
        <w:t>3</w:t>
      </w:r>
      <w:r w:rsidR="00E7720D">
        <w:rPr>
          <w:rFonts w:ascii="Times New Roman" w:hAnsi="Times New Roman"/>
          <w:b/>
          <w:sz w:val="24"/>
        </w:rPr>
        <w:t>1</w:t>
      </w:r>
      <w:r w:rsidR="006F78FA">
        <w:rPr>
          <w:rFonts w:ascii="Times New Roman" w:hAnsi="Times New Roman"/>
          <w:b/>
          <w:sz w:val="24"/>
        </w:rPr>
        <w:t>.</w:t>
      </w:r>
      <w:r w:rsidR="0029548E">
        <w:rPr>
          <w:rFonts w:ascii="Times New Roman" w:hAnsi="Times New Roman"/>
          <w:b/>
          <w:sz w:val="24"/>
        </w:rPr>
        <w:t>1</w:t>
      </w:r>
      <w:r w:rsidR="007E312B">
        <w:rPr>
          <w:rFonts w:ascii="Times New Roman" w:hAnsi="Times New Roman"/>
          <w:b/>
          <w:sz w:val="24"/>
        </w:rPr>
        <w:t>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C13F3F" w:rsidRPr="00A1066B" w:rsidRDefault="00A1066B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4E2042" w:rsidRPr="004E2042" w:rsidRDefault="006F78FA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4E2042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334B6D" w:rsidRPr="004E2042">
        <w:rPr>
          <w:rFonts w:ascii="Times New Roman" w:hAnsi="Times New Roman"/>
          <w:bCs/>
          <w:sz w:val="24"/>
        </w:rPr>
        <w:t>8</w:t>
      </w:r>
      <w:r w:rsidRPr="004E2042">
        <w:rPr>
          <w:rFonts w:ascii="Times New Roman" w:hAnsi="Times New Roman"/>
          <w:bCs/>
          <w:sz w:val="24"/>
        </w:rPr>
        <w:t xml:space="preserve"> </w:t>
      </w:r>
      <w:r w:rsidR="004E2042">
        <w:rPr>
          <w:rFonts w:ascii="Times New Roman" w:hAnsi="Times New Roman"/>
          <w:bCs/>
          <w:sz w:val="24"/>
        </w:rPr>
        <w:t>с приложением №1;</w:t>
      </w:r>
    </w:p>
    <w:p w:rsidR="00A1066B" w:rsidRPr="004E2042" w:rsidRDefault="00AA5AF8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4E2042"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 w:rsidRPr="004E2042">
        <w:rPr>
          <w:rFonts w:ascii="Times New Roman" w:hAnsi="Times New Roman"/>
          <w:bCs/>
          <w:sz w:val="24"/>
        </w:rPr>
        <w:t>т</w:t>
      </w:r>
      <w:r w:rsidRPr="004E2042">
        <w:rPr>
          <w:rFonts w:ascii="Times New Roman" w:hAnsi="Times New Roman"/>
          <w:bCs/>
          <w:sz w:val="24"/>
        </w:rPr>
        <w:t>ребованиям</w:t>
      </w:r>
      <w:r w:rsidR="00637016" w:rsidRPr="004E2042">
        <w:rPr>
          <w:rFonts w:ascii="Times New Roman" w:hAnsi="Times New Roman"/>
          <w:bCs/>
          <w:sz w:val="24"/>
        </w:rPr>
        <w:t>,</w:t>
      </w:r>
      <w:r w:rsidRPr="004E2042"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 w:rsidRPr="004E2042">
        <w:rPr>
          <w:rFonts w:ascii="Times New Roman" w:hAnsi="Times New Roman"/>
          <w:bCs/>
          <w:sz w:val="24"/>
        </w:rPr>
        <w:t xml:space="preserve"> </w:t>
      </w:r>
      <w:r w:rsidR="00A317BE" w:rsidRPr="004E2042">
        <w:rPr>
          <w:rFonts w:ascii="Times New Roman" w:hAnsi="Times New Roman"/>
          <w:bCs/>
          <w:sz w:val="24"/>
        </w:rPr>
        <w:t xml:space="preserve">Претендентов </w:t>
      </w:r>
      <w:r w:rsidR="00A1066B" w:rsidRPr="004E2042">
        <w:rPr>
          <w:rFonts w:ascii="Times New Roman" w:hAnsi="Times New Roman"/>
          <w:bCs/>
          <w:sz w:val="24"/>
        </w:rPr>
        <w:t xml:space="preserve">(Форма </w:t>
      </w:r>
      <w:r w:rsidR="00334B6D" w:rsidRPr="004E2042">
        <w:rPr>
          <w:rFonts w:ascii="Times New Roman" w:hAnsi="Times New Roman"/>
          <w:bCs/>
          <w:sz w:val="24"/>
        </w:rPr>
        <w:t>9</w:t>
      </w:r>
      <w:r w:rsidR="00A1066B" w:rsidRPr="004E2042">
        <w:rPr>
          <w:rFonts w:ascii="Times New Roman" w:hAnsi="Times New Roman"/>
          <w:bCs/>
          <w:sz w:val="24"/>
        </w:rPr>
        <w:t>).</w:t>
      </w:r>
    </w:p>
    <w:p w:rsid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>Начало приема оферт – «__</w:t>
      </w:r>
      <w:r w:rsidR="00EF5672">
        <w:rPr>
          <w:rFonts w:ascii="Times New Roman" w:hAnsi="Times New Roman"/>
          <w:b/>
          <w:sz w:val="24"/>
        </w:rPr>
        <w:t>26</w:t>
      </w:r>
      <w:r w:rsidRPr="003816B5">
        <w:rPr>
          <w:rFonts w:ascii="Times New Roman" w:hAnsi="Times New Roman"/>
          <w:b/>
          <w:sz w:val="24"/>
        </w:rPr>
        <w:t>__» ________</w:t>
      </w:r>
      <w:r w:rsidR="00EF5672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 xml:space="preserve">__________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«__</w:t>
      </w:r>
      <w:r w:rsidR="00EF5672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>__» _____</w:t>
      </w:r>
      <w:r w:rsidR="00EF5672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__________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E7720D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7E312B">
        <w:rPr>
          <w:rFonts w:ascii="Times New Roman" w:hAnsi="Times New Roman"/>
          <w:b/>
          <w:sz w:val="24"/>
        </w:rPr>
        <w:t>дека</w:t>
      </w:r>
      <w:r w:rsidR="0029548E">
        <w:rPr>
          <w:rFonts w:ascii="Times New Roman" w:hAnsi="Times New Roman"/>
          <w:b/>
          <w:sz w:val="24"/>
        </w:rPr>
        <w:t>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8C5A21">
        <w:rPr>
          <w:rFonts w:ascii="Times New Roman" w:hAnsi="Times New Roman"/>
          <w:b/>
          <w:sz w:val="24"/>
        </w:rPr>
        <w:t>5</w:t>
      </w:r>
      <w:r w:rsidR="00081952">
        <w:rPr>
          <w:rFonts w:ascii="Times New Roman" w:hAnsi="Times New Roman"/>
          <w:b/>
          <w:sz w:val="24"/>
        </w:rPr>
        <w:t>36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 w:rsidR="00081952"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сдел</w:t>
      </w:r>
      <w:r w:rsidR="00081952">
        <w:rPr>
          <w:rFonts w:ascii="Times New Roman" w:hAnsi="Times New Roman"/>
          <w:sz w:val="24"/>
        </w:rPr>
        <w:t>ки</w:t>
      </w:r>
      <w:r w:rsidRPr="00D25316">
        <w:rPr>
          <w:rFonts w:ascii="Times New Roman" w:hAnsi="Times New Roman"/>
          <w:sz w:val="24"/>
        </w:rPr>
        <w:t xml:space="preserve"> </w:t>
      </w:r>
      <w:r w:rsidR="00081952">
        <w:rPr>
          <w:rFonts w:ascii="Times New Roman" w:hAnsi="Times New Roman"/>
          <w:sz w:val="24"/>
        </w:rPr>
        <w:t>1760</w:t>
      </w:r>
      <w:r w:rsidR="00E7720D">
        <w:rPr>
          <w:rFonts w:ascii="Times New Roman" w:hAnsi="Times New Roman"/>
          <w:sz w:val="24"/>
        </w:rPr>
        <w:t xml:space="preserve"> «</w:t>
      </w:r>
      <w:r w:rsidR="00081952" w:rsidRPr="00081952">
        <w:rPr>
          <w:rFonts w:ascii="Times New Roman" w:hAnsi="Times New Roman"/>
          <w:sz w:val="24"/>
        </w:rPr>
        <w:t>Техническое обслуживание первичных средств пожаротушения</w:t>
      </w:r>
      <w:r w:rsidR="00E7720D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334B6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  <w:r w:rsidR="008C5A21">
        <w:rPr>
          <w:rFonts w:ascii="Times New Roman" w:hAnsi="Times New Roman"/>
          <w:b/>
          <w:sz w:val="24"/>
        </w:rPr>
        <w:t xml:space="preserve">второй </w:t>
      </w:r>
      <w:r w:rsidRPr="00D25316">
        <w:rPr>
          <w:rFonts w:ascii="Times New Roman" w:hAnsi="Times New Roman"/>
          <w:b/>
          <w:sz w:val="24"/>
        </w:rPr>
        <w:t xml:space="preserve">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перечень аффилированных организаций (Форма 7),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334B6D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4E2042" w:rsidRPr="004E2042">
        <w:rPr>
          <w:rFonts w:ascii="Times New Roman" w:hAnsi="Times New Roman"/>
          <w:bCs/>
          <w:sz w:val="24"/>
        </w:rPr>
        <w:t xml:space="preserve"> </w:t>
      </w:r>
      <w:r w:rsidR="004E2042">
        <w:rPr>
          <w:rFonts w:ascii="Times New Roman" w:hAnsi="Times New Roman"/>
          <w:bCs/>
          <w:sz w:val="24"/>
        </w:rPr>
        <w:t>с приложением №1</w:t>
      </w:r>
      <w:r w:rsidR="004E2042">
        <w:rPr>
          <w:rFonts w:ascii="Times New Roman" w:hAnsi="Times New Roman"/>
          <w:sz w:val="24"/>
        </w:rPr>
        <w:t>;</w:t>
      </w:r>
      <w:r w:rsidR="006F78FA"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</w:t>
      </w:r>
      <w:r w:rsidRPr="0052440E">
        <w:rPr>
          <w:rFonts w:ascii="Times New Roman" w:hAnsi="Times New Roman"/>
          <w:sz w:val="24"/>
        </w:rPr>
        <w:t>письмом с уведомлением о вручении по адресу: 628684, ХМАО-Югра, г. Мегион,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«__</w:t>
      </w:r>
      <w:r w:rsidR="00EF5672">
        <w:rPr>
          <w:rFonts w:ascii="Times New Roman" w:hAnsi="Times New Roman"/>
          <w:sz w:val="24"/>
        </w:rPr>
        <w:t>03</w:t>
      </w:r>
      <w:r w:rsidRPr="0056778A">
        <w:rPr>
          <w:rFonts w:ascii="Times New Roman" w:hAnsi="Times New Roman"/>
          <w:sz w:val="24"/>
        </w:rPr>
        <w:t>__» _______</w:t>
      </w:r>
      <w:r w:rsidR="00EF5672">
        <w:rPr>
          <w:rFonts w:ascii="Times New Roman" w:hAnsi="Times New Roman"/>
          <w:sz w:val="24"/>
        </w:rPr>
        <w:t>09</w:t>
      </w:r>
      <w:r w:rsidRPr="0056778A">
        <w:rPr>
          <w:rFonts w:ascii="Times New Roman" w:hAnsi="Times New Roman"/>
          <w:sz w:val="24"/>
        </w:rPr>
        <w:t>___________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164BFC" w:rsidRPr="00DF5107" w:rsidRDefault="00E7720D" w:rsidP="00D747DF">
      <w:pPr>
        <w:suppressAutoHyphens/>
        <w:ind w:firstLine="708"/>
        <w:jc w:val="both"/>
        <w:rPr>
          <w:rStyle w:val="aa"/>
        </w:rPr>
      </w:pPr>
      <w:r>
        <w:rPr>
          <w:rFonts w:ascii="Times New Roman" w:hAnsi="Times New Roman"/>
          <w:sz w:val="24"/>
        </w:rPr>
        <w:t>Соловей Денис Валерьевич</w:t>
      </w:r>
      <w:r w:rsidR="00E965EE">
        <w:rPr>
          <w:rFonts w:ascii="Times New Roman" w:hAnsi="Times New Roman"/>
          <w:sz w:val="24"/>
        </w:rPr>
        <w:t>, тел.: 8(34643)</w:t>
      </w:r>
      <w:r w:rsidR="00DF5107">
        <w:rPr>
          <w:rFonts w:ascii="Times New Roman" w:hAnsi="Times New Roman"/>
          <w:sz w:val="24"/>
        </w:rPr>
        <w:t xml:space="preserve"> </w:t>
      </w:r>
      <w:r w:rsidR="00E965EE">
        <w:rPr>
          <w:rFonts w:ascii="Times New Roman" w:hAnsi="Times New Roman"/>
          <w:sz w:val="24"/>
        </w:rPr>
        <w:t>4</w:t>
      </w:r>
      <w:r w:rsidR="00081952">
        <w:rPr>
          <w:rFonts w:ascii="Times New Roman" w:hAnsi="Times New Roman"/>
          <w:sz w:val="24"/>
        </w:rPr>
        <w:t>2</w:t>
      </w:r>
      <w:r w:rsidR="00164BFC">
        <w:rPr>
          <w:rFonts w:ascii="Times New Roman" w:hAnsi="Times New Roman"/>
          <w:sz w:val="24"/>
        </w:rPr>
        <w:t>-</w:t>
      </w:r>
      <w:r w:rsidR="00DF5107">
        <w:rPr>
          <w:rFonts w:ascii="Times New Roman" w:hAnsi="Times New Roman"/>
          <w:sz w:val="24"/>
        </w:rPr>
        <w:t>078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9" w:history="1">
        <w:r w:rsidR="00081952" w:rsidRPr="00081952">
          <w:rPr>
            <w:rStyle w:val="aa"/>
            <w:rFonts w:ascii="Times New Roman" w:hAnsi="Times New Roman"/>
            <w:sz w:val="24"/>
            <w:lang w:val="en-US"/>
          </w:rPr>
          <w:t>GlobaNA</w:t>
        </w:r>
        <w:r w:rsidR="00081952" w:rsidRPr="00DF5107">
          <w:rPr>
            <w:rStyle w:val="aa"/>
            <w:rFonts w:ascii="Times New Roman" w:hAnsi="Times New Roman"/>
            <w:sz w:val="24"/>
          </w:rPr>
          <w:t>@</w:t>
        </w:r>
        <w:r w:rsidR="00081952" w:rsidRPr="00081952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081952" w:rsidRPr="00DF5107">
          <w:rPr>
            <w:rStyle w:val="aa"/>
            <w:rFonts w:ascii="Times New Roman" w:hAnsi="Times New Roman"/>
            <w:sz w:val="24"/>
          </w:rPr>
          <w:t>.</w:t>
        </w:r>
        <w:r w:rsidR="00081952" w:rsidRPr="00081952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081952" w:rsidRPr="00DF5107">
          <w:rPr>
            <w:rStyle w:val="aa"/>
            <w:rFonts w:ascii="Times New Roman" w:hAnsi="Times New Roman"/>
            <w:sz w:val="24"/>
          </w:rPr>
          <w:t>.</w:t>
        </w:r>
        <w:r w:rsidR="00081952" w:rsidRPr="00081952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3816B5" w:rsidRDefault="00164BFC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>
        <w:rPr>
          <w:rFonts w:ascii="Times New Roman" w:hAnsi="Times New Roman"/>
          <w:sz w:val="24"/>
        </w:rPr>
        <w:t>, тел.: 8(34643)</w:t>
      </w:r>
      <w:r w:rsidR="00DF5107">
        <w:rPr>
          <w:rFonts w:ascii="Times New Roman" w:hAnsi="Times New Roman"/>
          <w:sz w:val="24"/>
        </w:rPr>
        <w:t xml:space="preserve"> </w:t>
      </w:r>
      <w:r w:rsidR="00A1066B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7-229</w:t>
      </w:r>
      <w:r w:rsidR="00A1066B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A1066B">
        <w:rPr>
          <w:rFonts w:ascii="Times New Roman" w:hAnsi="Times New Roman"/>
          <w:sz w:val="24"/>
        </w:rPr>
        <w:t xml:space="preserve">: </w:t>
      </w:r>
      <w:hyperlink r:id="rId10" w:history="1">
        <w:r w:rsidR="006436A0" w:rsidRPr="006436A0">
          <w:rPr>
            <w:rStyle w:val="aa"/>
            <w:rFonts w:ascii="Times New Roman" w:hAnsi="Times New Roman"/>
            <w:sz w:val="24"/>
            <w:lang w:val="en-US"/>
          </w:rPr>
          <w:t>BuketovEA</w:t>
        </w:r>
        <w:r w:rsidRPr="00666A5E">
          <w:rPr>
            <w:rStyle w:val="aa"/>
            <w:rFonts w:ascii="Times New Roman" w:hAnsi="Times New Roman"/>
            <w:sz w:val="24"/>
          </w:rPr>
          <w:t>@</w:t>
        </w:r>
        <w:r w:rsidRPr="00D7736F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D7736F">
          <w:rPr>
            <w:rStyle w:val="aa"/>
            <w:rFonts w:ascii="Times New Roman" w:hAnsi="Times New Roman"/>
            <w:sz w:val="24"/>
          </w:rPr>
          <w:t>.</w:t>
        </w:r>
        <w:r w:rsidRPr="00D7736F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D7736F">
          <w:rPr>
            <w:rStyle w:val="aa"/>
            <w:rFonts w:ascii="Times New Roman" w:hAnsi="Times New Roman"/>
            <w:sz w:val="24"/>
          </w:rPr>
          <w:t>.</w:t>
        </w:r>
        <w:r w:rsidRPr="00D7736F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164BFC" w:rsidRPr="003816B5" w:rsidRDefault="00164BFC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</w:p>
    <w:p w:rsidR="00E965EE" w:rsidRPr="0056778A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11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E965EE" w:rsidRPr="0056778A" w:rsidRDefault="00E965EE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4E2042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DF5107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                                    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>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12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bookmarkEnd w:id="0"/>
    <w:p w:rsidR="003816B5" w:rsidRPr="003816B5" w:rsidRDefault="003816B5" w:rsidP="00D747DF">
      <w:pPr>
        <w:suppressAutoHyphens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EF5672" w:rsidRDefault="00EF567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747DF">
      <w:pPr>
        <w:suppressAutoHyphens/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FC20F9" w:rsidRDefault="00FC20F9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FC20F9" w:rsidRDefault="00FC20F9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D747DF">
      <w:pPr>
        <w:suppressAutoHyphens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D747DF">
      <w:pPr>
        <w:suppressAutoHyphens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D747DF">
      <w:pPr>
        <w:suppressAutoHyphens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3D1193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1. Изучив условия предложения делать оферты №</w:t>
      </w:r>
      <w:r w:rsidR="00DF5107">
        <w:rPr>
          <w:rFonts w:ascii="Times New Roman" w:hAnsi="Times New Roman"/>
          <w:sz w:val="24"/>
        </w:rPr>
        <w:t xml:space="preserve"> </w:t>
      </w:r>
      <w:r w:rsidR="008C5A21">
        <w:rPr>
          <w:rFonts w:ascii="Times New Roman" w:hAnsi="Times New Roman"/>
          <w:b/>
          <w:sz w:val="24"/>
        </w:rPr>
        <w:t>5</w:t>
      </w:r>
      <w:r w:rsidR="00DF5107">
        <w:rPr>
          <w:rFonts w:ascii="Times New Roman" w:hAnsi="Times New Roman"/>
          <w:b/>
          <w:sz w:val="24"/>
        </w:rPr>
        <w:t>36</w:t>
      </w:r>
      <w:r w:rsidR="00732F70" w:rsidRPr="006F78FA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EF5672">
        <w:rPr>
          <w:rFonts w:ascii="Times New Roman" w:hAnsi="Times New Roman"/>
          <w:b/>
          <w:sz w:val="24"/>
        </w:rPr>
        <w:t>26</w:t>
      </w:r>
      <w:r w:rsidR="00B07852">
        <w:rPr>
          <w:rFonts w:ascii="Times New Roman" w:hAnsi="Times New Roman"/>
          <w:b/>
          <w:sz w:val="24"/>
        </w:rPr>
        <w:t>__»_________</w:t>
      </w:r>
      <w:r w:rsidR="00EF5672">
        <w:rPr>
          <w:rFonts w:ascii="Times New Roman" w:hAnsi="Times New Roman"/>
          <w:b/>
          <w:sz w:val="24"/>
        </w:rPr>
        <w:t>08</w:t>
      </w:r>
      <w:r w:rsidR="00B07852">
        <w:rPr>
          <w:rFonts w:ascii="Times New Roman" w:hAnsi="Times New Roman"/>
          <w:b/>
          <w:sz w:val="24"/>
        </w:rPr>
        <w:t>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</w:t>
      </w:r>
      <w:r w:rsidRPr="00580A9C">
        <w:rPr>
          <w:rFonts w:ascii="Times New Roman" w:hAnsi="Times New Roman"/>
          <w:sz w:val="24"/>
        </w:rPr>
        <w:t>ж</w:t>
      </w:r>
      <w:r w:rsidRPr="00580A9C">
        <w:rPr>
          <w:rFonts w:ascii="Times New Roman" w:hAnsi="Times New Roman"/>
          <w:sz w:val="24"/>
        </w:rPr>
        <w:t>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081952">
        <w:rPr>
          <w:rStyle w:val="FontStyle57"/>
          <w:b/>
        </w:rPr>
        <w:t xml:space="preserve">на </w:t>
      </w:r>
      <w:r w:rsidR="00081952" w:rsidRPr="00D0501C">
        <w:rPr>
          <w:rStyle w:val="FontStyle57"/>
          <w:b/>
        </w:rPr>
        <w:t xml:space="preserve">выполнение </w:t>
      </w:r>
      <w:r w:rsidR="00081952" w:rsidRPr="00081952">
        <w:rPr>
          <w:rStyle w:val="FontStyle57"/>
          <w:b/>
        </w:rPr>
        <w:t xml:space="preserve">работ по техническому обслуживанию и ремонту </w:t>
      </w:r>
      <w:r w:rsidR="00081952">
        <w:rPr>
          <w:rStyle w:val="FontStyle57"/>
          <w:b/>
        </w:rPr>
        <w:t xml:space="preserve">систем внутреннего и наружного </w:t>
      </w:r>
      <w:r w:rsidR="00081952" w:rsidRPr="00081952">
        <w:rPr>
          <w:rStyle w:val="FontStyle57"/>
          <w:b/>
        </w:rPr>
        <w:t>противопожарного водоснабжения</w:t>
      </w:r>
      <w:r w:rsidR="00081952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8C5A21" w:rsidP="00D747DF">
      <w:pPr>
        <w:suppressAutoHyphens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 организации:</w:t>
      </w:r>
      <w:r w:rsidR="00580A9C" w:rsidRPr="00580A9C">
        <w:rPr>
          <w:rFonts w:ascii="Times New Roman" w:hAnsi="Times New Roman"/>
          <w:sz w:val="24"/>
        </w:rPr>
        <w:t xml:space="preserve"> _____________</w:t>
      </w:r>
      <w:r>
        <w:rPr>
          <w:rFonts w:ascii="Times New Roman" w:hAnsi="Times New Roman"/>
          <w:sz w:val="24"/>
        </w:rPr>
        <w:t>_</w:t>
      </w:r>
      <w:r w:rsidR="00580A9C" w:rsidRPr="00580A9C">
        <w:rPr>
          <w:rFonts w:ascii="Times New Roman" w:hAnsi="Times New Roman"/>
          <w:sz w:val="24"/>
        </w:rPr>
        <w:t>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D747DF">
      <w:pPr>
        <w:pBdr>
          <w:bottom w:val="single" w:sz="4" w:space="1" w:color="auto"/>
        </w:pBdr>
        <w:suppressAutoHyphens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D747DF">
      <w:pPr>
        <w:pBdr>
          <w:bottom w:val="single" w:sz="4" w:space="1" w:color="auto"/>
        </w:pBdr>
        <w:suppressAutoHyphens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D747DF">
      <w:pP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D747DF">
      <w:pPr>
        <w:pBdr>
          <w:bottom w:val="single" w:sz="4" w:space="1" w:color="auto"/>
        </w:pBd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D747DF">
      <w:pPr>
        <w:pBdr>
          <w:bottom w:val="single" w:sz="4" w:space="1" w:color="auto"/>
        </w:pBdr>
        <w:suppressAutoHyphens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924885" w:rsidRPr="00580A9C" w:rsidRDefault="00924885" w:rsidP="00D747DF">
      <w:pPr>
        <w:suppressAutoHyphens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D747DF">
      <w:pPr>
        <w:suppressAutoHyphens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D747DF">
      <w:pPr>
        <w:suppressAutoHyphens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D747DF">
      <w:pPr>
        <w:suppressAutoHyphens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DF5107" w:rsidRDefault="00DF5107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Адрес: 628684, ХМАО-Югра, г.Мегион,</w:t>
      </w:r>
    </w:p>
    <w:p w:rsidR="00580A9C" w:rsidRPr="00580A9C" w:rsidRDefault="00580A9C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D747DF">
      <w:pPr>
        <w:suppressAutoHyphens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D747DF">
      <w:pPr>
        <w:suppressAutoHyphens/>
        <w:jc w:val="center"/>
        <w:rPr>
          <w:rFonts w:ascii="Times New Roman" w:hAnsi="Times New Roman"/>
          <w:sz w:val="24"/>
        </w:rPr>
      </w:pPr>
    </w:p>
    <w:p w:rsidR="00580A9C" w:rsidRPr="002F21F9" w:rsidRDefault="00580A9C" w:rsidP="00D747DF">
      <w:pPr>
        <w:suppressAutoHyphens/>
        <w:jc w:val="right"/>
        <w:rPr>
          <w:rFonts w:ascii="Times New Roman" w:hAnsi="Times New Roman"/>
        </w:rPr>
      </w:pPr>
      <w:r w:rsidRPr="002F21F9">
        <w:rPr>
          <w:rFonts w:ascii="Times New Roman" w:hAnsi="Times New Roman"/>
        </w:rPr>
        <w:t xml:space="preserve">«____» __________________ </w:t>
      </w:r>
      <w:r w:rsidR="00924885" w:rsidRPr="002F21F9">
        <w:rPr>
          <w:rFonts w:ascii="Times New Roman" w:hAnsi="Times New Roman"/>
        </w:rPr>
        <w:t>201</w:t>
      </w:r>
      <w:r w:rsidR="006F78FA" w:rsidRPr="002F21F9">
        <w:rPr>
          <w:rFonts w:ascii="Times New Roman" w:hAnsi="Times New Roman"/>
        </w:rPr>
        <w:t>5</w:t>
      </w:r>
      <w:r w:rsidRPr="002F21F9">
        <w:rPr>
          <w:rFonts w:ascii="Times New Roman" w:hAnsi="Times New Roman"/>
        </w:rPr>
        <w:t xml:space="preserve"> г.</w:t>
      </w:r>
    </w:p>
    <w:p w:rsidR="00924885" w:rsidRPr="002F21F9" w:rsidRDefault="00924885" w:rsidP="00D747DF">
      <w:pPr>
        <w:suppressAutoHyphens/>
        <w:ind w:left="5400"/>
        <w:jc w:val="right"/>
        <w:rPr>
          <w:rFonts w:ascii="Times New Roman" w:hAnsi="Times New Roman"/>
        </w:rPr>
      </w:pPr>
    </w:p>
    <w:p w:rsidR="00580A9C" w:rsidRPr="002F21F9" w:rsidRDefault="00580A9C" w:rsidP="00D747DF">
      <w:pPr>
        <w:suppressAutoHyphens/>
        <w:ind w:firstLine="720"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___________________________________________________ направляет настоящую оферту ОАО «С</w:t>
      </w:r>
      <w:r w:rsidR="0063764B" w:rsidRPr="002F21F9">
        <w:rPr>
          <w:rFonts w:ascii="Times New Roman" w:hAnsi="Times New Roman"/>
        </w:rPr>
        <w:t>Н-МНГ</w:t>
      </w:r>
      <w:r w:rsidRPr="002F21F9">
        <w:rPr>
          <w:rFonts w:ascii="Times New Roman" w:hAnsi="Times New Roman"/>
        </w:rPr>
        <w:t xml:space="preserve">» с целью заключения договора </w:t>
      </w:r>
      <w:r w:rsidR="00081952">
        <w:rPr>
          <w:rStyle w:val="FontStyle57"/>
          <w:b/>
        </w:rPr>
        <w:t xml:space="preserve">на </w:t>
      </w:r>
      <w:r w:rsidR="00081952" w:rsidRPr="00D0501C">
        <w:rPr>
          <w:rStyle w:val="FontStyle57"/>
          <w:b/>
        </w:rPr>
        <w:t xml:space="preserve">выполнение </w:t>
      </w:r>
      <w:r w:rsidR="00081952" w:rsidRPr="00081952">
        <w:rPr>
          <w:rStyle w:val="FontStyle57"/>
          <w:b/>
        </w:rPr>
        <w:t>работ по техническому обслуживанию и ремонту</w:t>
      </w:r>
      <w:r w:rsidR="00081952">
        <w:rPr>
          <w:rStyle w:val="FontStyle57"/>
          <w:b/>
        </w:rPr>
        <w:t xml:space="preserve"> систем внутреннего и наружного</w:t>
      </w:r>
      <w:r w:rsidR="00081952" w:rsidRPr="00081952">
        <w:rPr>
          <w:rStyle w:val="FontStyle57"/>
          <w:b/>
        </w:rPr>
        <w:t xml:space="preserve"> противопожарного водоснабжения</w:t>
      </w:r>
      <w:r w:rsidR="003D1193">
        <w:rPr>
          <w:rFonts w:ascii="Times New Roman" w:hAnsi="Times New Roman"/>
          <w:b/>
          <w:szCs w:val="22"/>
        </w:rPr>
        <w:t xml:space="preserve"> </w:t>
      </w:r>
      <w:r w:rsidRPr="002F21F9">
        <w:rPr>
          <w:rFonts w:ascii="Times New Roman" w:hAnsi="Times New Roman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2F21F9" w:rsidTr="00902E02">
        <w:trPr>
          <w:trHeight w:val="561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Сроки оказания работ/услуг</w:t>
            </w:r>
          </w:p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 xml:space="preserve">с </w:t>
            </w:r>
            <w:r w:rsidR="006F78FA" w:rsidRPr="002F21F9">
              <w:rPr>
                <w:rFonts w:ascii="Times New Roman" w:hAnsi="Times New Roman"/>
                <w:szCs w:val="23"/>
              </w:rPr>
              <w:t>01</w:t>
            </w:r>
            <w:r w:rsidRPr="002F21F9">
              <w:rPr>
                <w:rFonts w:ascii="Times New Roman" w:hAnsi="Times New Roman"/>
                <w:szCs w:val="23"/>
              </w:rPr>
              <w:t>.</w:t>
            </w:r>
            <w:r w:rsidR="008C5A21">
              <w:rPr>
                <w:rFonts w:ascii="Times New Roman" w:hAnsi="Times New Roman"/>
                <w:szCs w:val="23"/>
              </w:rPr>
              <w:t>01</w:t>
            </w:r>
            <w:r w:rsidRPr="002F21F9">
              <w:rPr>
                <w:rFonts w:ascii="Times New Roman" w:hAnsi="Times New Roman"/>
                <w:szCs w:val="23"/>
              </w:rPr>
              <w:t>.201</w:t>
            </w:r>
            <w:r w:rsidR="008C5A21">
              <w:rPr>
                <w:rFonts w:ascii="Times New Roman" w:hAnsi="Times New Roman"/>
                <w:szCs w:val="23"/>
              </w:rPr>
              <w:t>6</w:t>
            </w:r>
            <w:r w:rsidRPr="002F21F9">
              <w:rPr>
                <w:rFonts w:ascii="Times New Roman" w:hAnsi="Times New Roman"/>
                <w:szCs w:val="23"/>
              </w:rPr>
              <w:t xml:space="preserve"> г по </w:t>
            </w:r>
            <w:r w:rsidR="006F78FA" w:rsidRPr="002F21F9">
              <w:rPr>
                <w:rFonts w:ascii="Times New Roman" w:hAnsi="Times New Roman"/>
                <w:szCs w:val="23"/>
              </w:rPr>
              <w:t>3</w:t>
            </w:r>
            <w:r w:rsidR="008C5A21">
              <w:rPr>
                <w:rFonts w:ascii="Times New Roman" w:hAnsi="Times New Roman"/>
                <w:szCs w:val="23"/>
              </w:rPr>
              <w:t>1</w:t>
            </w:r>
            <w:r w:rsidRPr="002F21F9">
              <w:rPr>
                <w:rFonts w:ascii="Times New Roman" w:hAnsi="Times New Roman"/>
                <w:szCs w:val="23"/>
              </w:rPr>
              <w:t>.</w:t>
            </w:r>
            <w:r w:rsidR="008C5A21">
              <w:rPr>
                <w:rFonts w:ascii="Times New Roman" w:hAnsi="Times New Roman"/>
                <w:szCs w:val="23"/>
              </w:rPr>
              <w:t>12</w:t>
            </w:r>
            <w:r w:rsidRPr="002F21F9">
              <w:rPr>
                <w:rFonts w:ascii="Times New Roman" w:hAnsi="Times New Roman"/>
                <w:szCs w:val="23"/>
              </w:rPr>
              <w:t>.201</w:t>
            </w:r>
            <w:r w:rsidR="00E7720D" w:rsidRPr="002F21F9">
              <w:rPr>
                <w:rFonts w:ascii="Times New Roman" w:hAnsi="Times New Roman"/>
                <w:szCs w:val="23"/>
              </w:rPr>
              <w:t>6</w:t>
            </w:r>
            <w:r w:rsidRPr="002F21F9">
              <w:rPr>
                <w:rFonts w:ascii="Times New Roman" w:hAnsi="Times New Roman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да/нет</w:t>
            </w: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</w:rPr>
            </w:pPr>
            <w:r w:rsidRPr="002F21F9">
              <w:rPr>
                <w:rFonts w:ascii="Times New Roman" w:hAnsi="Times New Roman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да/нет</w:t>
            </w: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</w:rPr>
            </w:pPr>
            <w:r w:rsidRPr="002F21F9">
              <w:rPr>
                <w:rFonts w:ascii="Times New Roman" w:hAnsi="Times New Roman"/>
              </w:rPr>
              <w:t>Условия оплаты:</w:t>
            </w:r>
          </w:p>
          <w:p w:rsidR="00E7720D" w:rsidRPr="002F21F9" w:rsidRDefault="00E7720D" w:rsidP="00D747DF">
            <w:pPr>
              <w:suppressAutoHyphens/>
              <w:ind w:firstLine="601"/>
              <w:jc w:val="both"/>
              <w:rPr>
                <w:rFonts w:ascii="Times New Roman" w:hAnsi="Times New Roman"/>
                <w:color w:val="000000"/>
              </w:rPr>
            </w:pPr>
            <w:r w:rsidRPr="002F21F9">
              <w:rPr>
                <w:rFonts w:ascii="Times New Roman" w:hAnsi="Times New Roman"/>
                <w:color w:val="000000"/>
              </w:rPr>
              <w:t xml:space="preserve">Заказчик обязуется осуществить оплату оказанных услуг в течение 90 календарных дней, но не ранее 60 дней с даты получения от Исполнителя оригиналов следующих документов: </w:t>
            </w:r>
          </w:p>
          <w:p w:rsidR="00E7720D" w:rsidRPr="002F21F9" w:rsidRDefault="00E7720D" w:rsidP="00D747DF">
            <w:pPr>
              <w:suppressAutoHyphens/>
              <w:ind w:firstLine="601"/>
              <w:jc w:val="both"/>
              <w:rPr>
                <w:rFonts w:ascii="Times New Roman" w:hAnsi="Times New Roman"/>
                <w:color w:val="000000"/>
              </w:rPr>
            </w:pPr>
            <w:r w:rsidRPr="002F21F9">
              <w:rPr>
                <w:rFonts w:ascii="Times New Roman" w:hAnsi="Times New Roman"/>
                <w:color w:val="000000"/>
              </w:rPr>
              <w:t>а) акта приема-сдачи оказанных услуг;</w:t>
            </w:r>
          </w:p>
          <w:p w:rsidR="00902E02" w:rsidRPr="002F21F9" w:rsidRDefault="00E7720D" w:rsidP="00D747DF">
            <w:pPr>
              <w:pStyle w:val="ae"/>
              <w:suppressAutoHyphens/>
              <w:ind w:firstLine="601"/>
              <w:rPr>
                <w:rFonts w:ascii="Times New Roman" w:hAnsi="Times New Roman"/>
              </w:rPr>
            </w:pPr>
            <w:r w:rsidRPr="002F21F9">
              <w:rPr>
                <w:rFonts w:ascii="Times New Roman" w:hAnsi="Times New Roman"/>
                <w:color w:val="000000"/>
              </w:rPr>
              <w:t>б) счет-фактуры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да/нет</w:t>
            </w:r>
          </w:p>
        </w:tc>
      </w:tr>
      <w:tr w:rsidR="00164BFC" w:rsidRPr="002F21F9" w:rsidTr="008C5A21">
        <w:trPr>
          <w:trHeight w:val="420"/>
        </w:trPr>
        <w:tc>
          <w:tcPr>
            <w:tcW w:w="6379" w:type="dxa"/>
          </w:tcPr>
          <w:p w:rsidR="00164BFC" w:rsidRPr="002F21F9" w:rsidRDefault="00164BFC" w:rsidP="00D747DF">
            <w:pPr>
              <w:pStyle w:val="ae"/>
              <w:suppressAutoHyphens/>
              <w:rPr>
                <w:rFonts w:ascii="Times New Roman" w:hAnsi="Times New Roman"/>
                <w:szCs w:val="22"/>
              </w:rPr>
            </w:pPr>
            <w:r w:rsidRPr="002F21F9">
              <w:rPr>
                <w:rFonts w:ascii="Times New Roman" w:hAnsi="Times New Roman"/>
                <w:szCs w:val="22"/>
              </w:rPr>
              <w:t>Дополнительные условия:</w:t>
            </w:r>
          </w:p>
          <w:p w:rsidR="00164BFC" w:rsidRPr="002F21F9" w:rsidRDefault="00164BFC" w:rsidP="00D747DF">
            <w:pPr>
              <w:pStyle w:val="ae"/>
              <w:suppressAutoHyphens/>
              <w:rPr>
                <w:rFonts w:ascii="Times New Roman" w:hAnsi="Times New Roman"/>
                <w:szCs w:val="22"/>
                <w:highlight w:val="yellow"/>
              </w:rPr>
            </w:pPr>
            <w:r w:rsidRPr="002F21F9">
              <w:rPr>
                <w:rFonts w:ascii="Times New Roman" w:hAnsi="Times New Roman"/>
                <w:szCs w:val="22"/>
              </w:rPr>
              <w:t>Увеличение (+30%) или уменьшение (-30%) объёма работ в рамках опциона</w:t>
            </w:r>
          </w:p>
        </w:tc>
        <w:tc>
          <w:tcPr>
            <w:tcW w:w="3827" w:type="dxa"/>
            <w:vAlign w:val="center"/>
          </w:tcPr>
          <w:p w:rsidR="00164BFC" w:rsidRPr="002F21F9" w:rsidRDefault="00164BFC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2F21F9">
              <w:rPr>
                <w:rFonts w:ascii="Times New Roman" w:hAnsi="Times New Roman"/>
                <w:szCs w:val="22"/>
              </w:rPr>
              <w:t>Да/нет</w:t>
            </w:r>
          </w:p>
        </w:tc>
      </w:tr>
    </w:tbl>
    <w:p w:rsidR="00902E02" w:rsidRPr="002F21F9" w:rsidRDefault="00902E02" w:rsidP="00D747DF">
      <w:pPr>
        <w:suppressAutoHyphens/>
        <w:ind w:firstLine="720"/>
        <w:jc w:val="both"/>
        <w:rPr>
          <w:rFonts w:ascii="Times New Roman" w:hAnsi="Times New Roman"/>
        </w:rPr>
      </w:pP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Настоящее предложение действует до «</w:t>
      </w:r>
      <w:r w:rsidR="00152D25" w:rsidRPr="002F21F9">
        <w:rPr>
          <w:rFonts w:ascii="Times New Roman" w:hAnsi="Times New Roman"/>
        </w:rPr>
        <w:t>3</w:t>
      </w:r>
      <w:r w:rsidR="00E7720D" w:rsidRPr="002F21F9">
        <w:rPr>
          <w:rFonts w:ascii="Times New Roman" w:hAnsi="Times New Roman"/>
        </w:rPr>
        <w:t>1</w:t>
      </w:r>
      <w:r w:rsidRPr="002F21F9">
        <w:rPr>
          <w:rFonts w:ascii="Times New Roman" w:hAnsi="Times New Roman"/>
        </w:rPr>
        <w:t xml:space="preserve">» </w:t>
      </w:r>
      <w:r w:rsidR="007E312B" w:rsidRPr="002F21F9">
        <w:rPr>
          <w:rFonts w:ascii="Times New Roman" w:hAnsi="Times New Roman"/>
        </w:rPr>
        <w:t>дека</w:t>
      </w:r>
      <w:r w:rsidR="00164BFC" w:rsidRPr="002F21F9">
        <w:rPr>
          <w:rFonts w:ascii="Times New Roman" w:hAnsi="Times New Roman"/>
        </w:rPr>
        <w:t>бря</w:t>
      </w:r>
      <w:r w:rsidR="00152D25" w:rsidRPr="002F21F9">
        <w:rPr>
          <w:rFonts w:ascii="Times New Roman" w:hAnsi="Times New Roman"/>
        </w:rPr>
        <w:t xml:space="preserve"> 201</w:t>
      </w:r>
      <w:r w:rsidR="006F78FA" w:rsidRPr="002F21F9">
        <w:rPr>
          <w:rFonts w:ascii="Times New Roman" w:hAnsi="Times New Roman"/>
        </w:rPr>
        <w:t>5</w:t>
      </w:r>
      <w:r w:rsidR="00152D25" w:rsidRPr="002F21F9">
        <w:rPr>
          <w:rFonts w:ascii="Times New Roman" w:hAnsi="Times New Roman"/>
        </w:rPr>
        <w:t xml:space="preserve"> </w:t>
      </w:r>
      <w:r w:rsidRPr="002F21F9">
        <w:rPr>
          <w:rFonts w:ascii="Times New Roman" w:hAnsi="Times New Roman"/>
        </w:rPr>
        <w:t>г.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Настоящее предложение не может быть отозвано и является безотзывной офертой.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 xml:space="preserve">Настоящая оферта может быть акцептована не более одного раза. 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2F21F9" w:rsidRDefault="00580A9C" w:rsidP="00D747DF">
      <w:p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  <w:t>Подпись:</w:t>
      </w:r>
    </w:p>
    <w:p w:rsidR="00580A9C" w:rsidRPr="002F21F9" w:rsidRDefault="00580A9C" w:rsidP="00D747DF">
      <w:pPr>
        <w:suppressAutoHyphens/>
        <w:jc w:val="right"/>
        <w:rPr>
          <w:rFonts w:ascii="Times New Roman" w:hAnsi="Times New Roman"/>
        </w:rPr>
      </w:pPr>
      <w:r w:rsidRPr="002F21F9">
        <w:rPr>
          <w:rFonts w:ascii="Times New Roman" w:hAnsi="Times New Roman"/>
        </w:rPr>
        <w:tab/>
        <w:t>МП</w:t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  <w:t>________________________________</w:t>
      </w:r>
    </w:p>
    <w:p w:rsidR="00580A9C" w:rsidRPr="00580A9C" w:rsidRDefault="00580A9C" w:rsidP="00D747DF">
      <w:pPr>
        <w:suppressAutoHyphens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A661EE" w:rsidRPr="00580A9C" w:rsidRDefault="00A661EE" w:rsidP="00A661EE">
      <w:pPr>
        <w:suppressAutoHyphens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>
        <w:rPr>
          <w:rFonts w:ascii="Times New Roman" w:hAnsi="Times New Roman"/>
          <w:b/>
          <w:sz w:val="24"/>
        </w:rPr>
        <w:t xml:space="preserve"> «Таблица цен»</w:t>
      </w:r>
    </w:p>
    <w:p w:rsidR="00A661EE" w:rsidRPr="0042738E" w:rsidRDefault="00A661EE" w:rsidP="00A661EE">
      <w:pPr>
        <w:jc w:val="right"/>
        <w:rPr>
          <w:rFonts w:ascii="Times New Roman" w:hAnsi="Times New Roman"/>
          <w:b/>
          <w:sz w:val="24"/>
        </w:rPr>
      </w:pPr>
    </w:p>
    <w:p w:rsidR="00A661EE" w:rsidRDefault="00A661EE" w:rsidP="00A661EE">
      <w:pPr>
        <w:jc w:val="center"/>
        <w:rPr>
          <w:rFonts w:ascii="Times New Roman" w:hAnsi="Times New Roman"/>
          <w:b/>
          <w:sz w:val="24"/>
        </w:rPr>
      </w:pPr>
      <w:r w:rsidRPr="0042738E">
        <w:rPr>
          <w:rFonts w:ascii="Times New Roman" w:hAnsi="Times New Roman"/>
          <w:b/>
          <w:sz w:val="24"/>
        </w:rPr>
        <w:t>ТАБЛИЦА ЦЕН</w:t>
      </w:r>
    </w:p>
    <w:p w:rsidR="00A661EE" w:rsidRDefault="00A661EE" w:rsidP="00A661EE">
      <w:pPr>
        <w:jc w:val="center"/>
        <w:rPr>
          <w:rFonts w:ascii="Times New Roman" w:hAnsi="Times New Roman"/>
          <w:b/>
          <w:sz w:val="24"/>
        </w:rPr>
      </w:pPr>
    </w:p>
    <w:p w:rsidR="00A661EE" w:rsidRDefault="00A661EE" w:rsidP="00A661EE">
      <w:pPr>
        <w:jc w:val="center"/>
        <w:rPr>
          <w:rFonts w:ascii="Times New Roman" w:hAnsi="Times New Roman"/>
          <w:b/>
          <w:sz w:val="24"/>
        </w:rPr>
      </w:pPr>
    </w:p>
    <w:tbl>
      <w:tblPr>
        <w:tblW w:w="1505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5"/>
        <w:gridCol w:w="3618"/>
        <w:gridCol w:w="880"/>
        <w:gridCol w:w="523"/>
        <w:gridCol w:w="1228"/>
        <w:gridCol w:w="899"/>
        <w:gridCol w:w="709"/>
        <w:gridCol w:w="810"/>
        <w:gridCol w:w="704"/>
        <w:gridCol w:w="771"/>
        <w:gridCol w:w="714"/>
        <w:gridCol w:w="1251"/>
        <w:gridCol w:w="1009"/>
        <w:gridCol w:w="1305"/>
      </w:tblGrid>
      <w:tr w:rsidR="00A661EE" w:rsidRPr="00261459" w:rsidTr="00C62067">
        <w:trPr>
          <w:trHeight w:val="753"/>
        </w:trPr>
        <w:tc>
          <w:tcPr>
            <w:tcW w:w="635" w:type="dxa"/>
            <w:vMerge w:val="restart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618" w:type="dxa"/>
            <w:vMerge w:val="restart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объекта, оборудования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Допо</w:t>
            </w: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л</w:t>
            </w: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нительн. данные.</w:t>
            </w:r>
          </w:p>
        </w:tc>
        <w:tc>
          <w:tcPr>
            <w:tcW w:w="523" w:type="dxa"/>
            <w:vMerge w:val="restart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Кол-во ед</w:t>
            </w: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е</w:t>
            </w: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ниц оборуд</w:t>
            </w: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вания</w:t>
            </w: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Трудоемкость (на еденицу оборуд</w:t>
            </w: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вание), чел/час</w:t>
            </w:r>
          </w:p>
        </w:tc>
        <w:tc>
          <w:tcPr>
            <w:tcW w:w="1514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Всего  трудое</w:t>
            </w: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м</w:t>
            </w: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кость, чел/час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Периодичность выполнения раз в год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Итого  труд</w:t>
            </w: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емкость, чел/час </w:t>
            </w:r>
          </w:p>
        </w:tc>
        <w:tc>
          <w:tcPr>
            <w:tcW w:w="1009" w:type="dxa"/>
            <w:vMerge w:val="restart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Стоимость чел/час. руб. </w:t>
            </w:r>
          </w:p>
        </w:tc>
        <w:tc>
          <w:tcPr>
            <w:tcW w:w="1305" w:type="dxa"/>
            <w:vMerge w:val="restart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Итого сумма руб. </w:t>
            </w:r>
          </w:p>
        </w:tc>
      </w:tr>
      <w:tr w:rsidR="00A661EE" w:rsidRPr="00261459" w:rsidTr="00C62067">
        <w:trPr>
          <w:trHeight w:val="267"/>
        </w:trPr>
        <w:tc>
          <w:tcPr>
            <w:tcW w:w="635" w:type="dxa"/>
            <w:vMerge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vMerge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23" w:type="dxa"/>
            <w:vMerge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на 1 ТО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на 1 Р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на 1 ТО 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на 1 Р 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ТО  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  </w:t>
            </w:r>
          </w:p>
        </w:tc>
        <w:tc>
          <w:tcPr>
            <w:tcW w:w="1251" w:type="dxa"/>
            <w:vMerge/>
            <w:shd w:val="clear" w:color="auto" w:fill="auto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09" w:type="dxa"/>
            <w:vMerge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305" w:type="dxa"/>
            <w:vMerge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A661EE" w:rsidRPr="00261459" w:rsidTr="00C62067">
        <w:trPr>
          <w:trHeight w:val="144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</w:tr>
      <w:tr w:rsidR="00A661EE" w:rsidRPr="00261459" w:rsidTr="00C62067">
        <w:trPr>
          <w:trHeight w:val="356"/>
        </w:trPr>
        <w:tc>
          <w:tcPr>
            <w:tcW w:w="15056" w:type="dxa"/>
            <w:gridSpan w:val="14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АНГДУ</w:t>
            </w: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Здание под Административно-бытовой корпус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i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i/>
                <w:sz w:val="16"/>
                <w:szCs w:val="16"/>
              </w:rPr>
              <w:t>ДУ 80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Cs/>
                <w:i/>
                <w:sz w:val="20"/>
                <w:szCs w:val="20"/>
              </w:rPr>
              <w:t>км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i/>
                <w:sz w:val="16"/>
                <w:szCs w:val="16"/>
              </w:rPr>
              <w:t>0,1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i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Cs/>
                <w:i/>
                <w:sz w:val="20"/>
                <w:szCs w:val="20"/>
              </w:rPr>
              <w:t>шт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i/>
                <w:sz w:val="16"/>
                <w:szCs w:val="16"/>
              </w:rPr>
              <w:t> 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i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i/>
                <w:sz w:val="16"/>
                <w:szCs w:val="16"/>
              </w:rPr>
              <w:t>ДУ 50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Cs/>
                <w:i/>
                <w:sz w:val="20"/>
                <w:szCs w:val="20"/>
              </w:rPr>
              <w:t>шт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i/>
                <w:sz w:val="16"/>
                <w:szCs w:val="16"/>
              </w:rPr>
              <w:t> 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i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Cs/>
                <w:i/>
                <w:sz w:val="20"/>
                <w:szCs w:val="20"/>
              </w:rPr>
              <w:t>шт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i/>
                <w:sz w:val="16"/>
                <w:szCs w:val="16"/>
              </w:rPr>
              <w:t> 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i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i/>
                <w:sz w:val="16"/>
                <w:szCs w:val="16"/>
              </w:rPr>
              <w:t>ДУ 80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Cs/>
                <w:i/>
                <w:sz w:val="20"/>
                <w:szCs w:val="20"/>
              </w:rPr>
              <w:t>шт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i/>
                <w:sz w:val="16"/>
                <w:szCs w:val="16"/>
              </w:rPr>
              <w:t> 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НГП-1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Южно-Аганское м/р.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Диспетчерский пункт ДНС-1 Ю-Аганского м/р.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0,035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НГП-1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НГП-2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Мегионское м/р.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ДНС-1/операторная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противопожарный водопровод с п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жарными кранами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89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0,065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iCs/>
                <w:color w:val="000000" w:themeColor="text1"/>
                <w:sz w:val="16"/>
                <w:szCs w:val="16"/>
              </w:rPr>
              <w:t>Мыхпайское  м/р.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Дожимная Насосная Станция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Итого по НГП-2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НГП-3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Ново-Покурского м/р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База промысла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Опорный пункт бригады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Противопожарная насосная станция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114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300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ЦНС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Надземный противопожарный водопровод с пожарными кранами на территории НГП,жилого городка, длиной 400м.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114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ГТЭС Ново-Покурского м/р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АГТЭС Н-Покурская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377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0,41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300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ЦНС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Покамасовского м/р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Поселок Покамасовского  м/р.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Пожарная насосная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1.1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К-65/200А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114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АГТЭС Покамасовская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377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0,19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300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ЦНС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Кетовское м/р.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п/пожарный водопровод от узла вре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ки до РММ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0,19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Насосный блок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0,015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НКУ 140х34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НГП-3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НГП-4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 Ачимовского м/р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Противопожарная, пеногенераторная насосная станция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Д-200-90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 80-50-200С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ЦНС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противопожарный водопровод с ги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рантами (ПГ-6 шт.).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1,14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ДНС сухотрубы.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1,2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 Чистинного м/р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Противопожарная, пеногенераторная насосная станция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Д-200-90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 80-50-200С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противопожарный водопровод с ги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рантами (ПГ-6 шт.).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1,14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ДНС сухотрубы.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1,2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НГП-4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 xml:space="preserve"> НГП-5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ДНС-1 Западно-Асомкинского м/р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 на террит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рии ДНС-1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ЦНА2АЦМС-90/3/2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противопожарный водопровод с п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жарными гидрантами (ПГ-2шт.) на территории ДНС-1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ДНС-1 сухотрубы.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0,26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ДНС-2 Западно-Асомкинского м/р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 на террит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рии ДНС-1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ЦНА2АЦМС-90/3/2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противопожарный водопровод с п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жарными гидрантами (ПГ-6 шт.) на территории ДНС-2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ДНС- Западно-Усть-Балыкское м/р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Противопожарнаянасосная, пеногенераторная станция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ЦНС-105/98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 80-50-200С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противопожарный водоповод с ги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рантами (ПГ-6 шт.).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1,14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ДНС сухотрубы.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НГП-5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ЦППН-1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Установка Подготовки Нефти ЦППН Ново-Покурского м р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Система орошения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Трубопровод системы пожаротушения РВС 5-8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1,52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КМ-50-32-125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КМ-80-50-200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Д-315/71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противопожарный водопровод с п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жарными гидрантами (ПГ-12 шт.)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1,24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СИКН-569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Насосная станция пожаротушения 3х9 (СИКН №569)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Система измерения количества и качества нефти №569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Наружный противопожарный водопровод с п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жарными гидрантами  (ПГ 4шт)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Внутренний противопожарный водопровод с пожарным краном (ПК-4шт.)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0,12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ЦППН-2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АБК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0,25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>АКСП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Пожарная водонасосная станция с 4 насосами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0,015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ЦНС-300х120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ЦН-400х105-2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>ДНС-2а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Наружное противопожарное водоснабжение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159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>ДНС-1 Ю-Аган 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Наружный противопожарный водопровод с п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>жарными гидрантами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2,8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Пеногенераторная, пожарная насосная станция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377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400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Насос в пожарной насосной станции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ВД-200-90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Насос в пожарной насосной станции (циркуль)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КМ-60-50-200 С-УЗ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Носос в пеногенераторной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ЦВК-5-125 У 2 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i/>
                <w:sz w:val="16"/>
                <w:szCs w:val="16"/>
              </w:rPr>
              <w:t>ДНС-3-а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Наружный противопожарный водопровод с п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>жарными кранами ДНС-3А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Узел учета, насосная БН-1-4, площадка НГС (сухотруб)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7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Материалы: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356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3" w:type="dxa"/>
            <w:gridSpan w:val="12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ВНГДУ</w:t>
            </w: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АУП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Административное здание ВНГДУ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0,36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НГП-1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Склад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0,010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Жил. Компл.(ОПБ №1-3)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0,040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АБК  Наружный п/пожарный водовод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0,050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от котельной до АБК  Наружный п/пожарный водовод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0,011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от  АБК до ОПБ.  Наружный п/пожарный вод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вод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0,077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от  ОПБ  до ОПБ 2,9.  Наружный п/пожарный водовод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0,021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ДНС-2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Дожимная Насосная Станция-2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0,45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ДНС ЦППН-1 Узунского м/р.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Дожимная Насосная Станция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325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0,098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0,823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82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300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Насос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1Д250-125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Насос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КМ-80-50-200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Итого: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НГП-2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Ватинское м/р.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Дом КДЛ «Лесник» (АБК)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70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КМ-165 /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Арочный склад база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70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120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Наружный п/пожарный водовод от  котельной до бр. КИПиА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ДНС-1 база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Наружный п/пожарный водовод от КОС до бр. Операторов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0,33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iCs/>
                <w:color w:val="000000" w:themeColor="text1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iCs/>
                <w:color w:val="000000" w:themeColor="text1"/>
                <w:sz w:val="16"/>
                <w:szCs w:val="16"/>
              </w:rPr>
              <w:t>УПН ЦППН-1 Ариголкьского м/р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П\пожарный подземный водопровод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273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Противопожарная насосная станция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Насос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КМ80.60.200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Насос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1Д.200.90.УХЛ4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300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Пеногенераторная станция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КУУН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114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ГПС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0,020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НГП-3 Северо-Покурское м/р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ДНС-1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Сети водопроводные ДНС-1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1,4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Административно-Бытовой Корпус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57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0,23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От котельной до столовой.  Наружный п/пожарный водовод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0,162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От котельной.  Наружный п/пожарный водовод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0,681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ДНС-2 (Подземный противопожарный водопр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sz w:val="16"/>
                <w:szCs w:val="16"/>
              </w:rPr>
              <w:lastRenderedPageBreak/>
              <w:t>вод с пожарными гидрантами)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НГП-4 Тайлаковское м/р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ДНС-1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Наружний пож. водовод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325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0,95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159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2,4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65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Противопожарная насосная станция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325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114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0,035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Насос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300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ДНС-2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Наружный противопожарный водопровод с п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жарными гидрантами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325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0,95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159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2,4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65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ГТЭС (ГПЭС) ДНС-1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Наружный противопожарный водопровод с п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жарными гидрантами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114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0,095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ГТЭС (ГПЭС) ДНС-2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Наружный противопожарный водопровод с п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жарными гидрантами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114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Газовый цех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Ватинская КС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Ватинская КС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Наружный п/пожарный водопровод с пожарным гидрантом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0,004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65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ЦППН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Сети пож. водовода (УПН-1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3,03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377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3,40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130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Здание противопожарной насосной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0,012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377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0,11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400/105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300/120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300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7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Материалы: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Производственно-административный корпус ОАО "СН-МНГ" АБК-1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0,15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105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 xml:space="preserve">Танцевальный зал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0,042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АБК ул Нефтепроиышленная,20 (Здание под Административно-бытовой корпус)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АБК-2 ОАО "СН-МНГ" (Административное здание ЦИТС)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57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0,15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Архив ОАО "СН-МНГ" Здание  столовой)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57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0,12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АБК ДКСиРО (Промбаза ОАО "Авто", здание административно-бытового корпуса)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57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АБК ГеоНАЦ (Здание АБК в г. Мегионе)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57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0,15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СОК "Жемчужина"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0,15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АБК ул. Нефтепромышленная, 21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0,55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10 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АБК ВЦ (Здание АБК "Соболь")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0,55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7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Материалы: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356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3" w:type="dxa"/>
            <w:gridSpan w:val="12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Столовые</w:t>
            </w: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Кетовское м/р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Наружный п/пожарный водопровод от ВОС (врезка на РММ до столовой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0,067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Ново-Покурского м/р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Столовая на 60 посадочных мест(Лит.П)(Лит.О)№12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2.1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Внутренний противопожарный водопровод с </w:t>
            </w:r>
            <w:r w:rsidRPr="00261459">
              <w:rPr>
                <w:rFonts w:ascii="Times New Roman" w:hAnsi="Times New Roman"/>
                <w:sz w:val="16"/>
                <w:szCs w:val="16"/>
              </w:rPr>
              <w:lastRenderedPageBreak/>
              <w:t>пожарными кранами (ПК-2 шт.) в здании стол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>о</w:t>
            </w:r>
            <w:r w:rsidRPr="00261459">
              <w:rPr>
                <w:rFonts w:ascii="Times New Roman" w:hAnsi="Times New Roman"/>
                <w:sz w:val="16"/>
                <w:szCs w:val="16"/>
              </w:rPr>
              <w:t xml:space="preserve">вой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114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>НГП- 2 Ватинское м/р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Столовая № 22(ЧСФР) S= 386.7м2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0,089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7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Материалы: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356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3" w:type="dxa"/>
            <w:gridSpan w:val="12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Управление "Сервис-нефть"</w:t>
            </w: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ЦЛПАиУОП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/>
                <w:bCs/>
                <w:sz w:val="16"/>
                <w:szCs w:val="16"/>
              </w:rPr>
              <w:t>АУП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АБК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0,015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Столярный участок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0,012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Склад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0,012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РММ ДВС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0,020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Теплая стоянка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0,030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РММ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0,045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7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Материалы: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356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3" w:type="dxa"/>
            <w:gridSpan w:val="12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ЛДЦ "Здоровье"</w:t>
            </w: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Здание ЛДЦ "Здоровье"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0,074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7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Материалы: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356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3" w:type="dxa"/>
            <w:gridSpan w:val="12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УМТС</w:t>
            </w: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Пожарное кольцо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1.1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Внутренний проивопожарный водопровод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1,315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105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105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210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sz w:val="18"/>
                <w:szCs w:val="18"/>
              </w:rPr>
              <w:t>1.2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Наружный противопожарный водопровод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61459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273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6,96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52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Противопожарная насосная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145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273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0,025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159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57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0,017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300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250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55"/>
        </w:trPr>
        <w:tc>
          <w:tcPr>
            <w:tcW w:w="63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261459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7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7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Ориентировочная стоимость материалов: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7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Всего с материалами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7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261459">
              <w:rPr>
                <w:rFonts w:ascii="Times New Roman" w:hAnsi="Times New Roman"/>
                <w:sz w:val="20"/>
                <w:szCs w:val="20"/>
              </w:rPr>
              <w:t>НДС 18%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261459" w:rsidTr="00C62067">
        <w:trPr>
          <w:trHeight w:val="27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A661EE" w:rsidRPr="00261459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1459">
              <w:rPr>
                <w:rFonts w:ascii="Times New Roman" w:hAnsi="Times New Roman"/>
                <w:b/>
                <w:bCs/>
                <w:sz w:val="20"/>
                <w:szCs w:val="20"/>
              </w:rPr>
              <w:t>ВСЕГО С НДС: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clear" w:color="auto" w:fill="auto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A661EE" w:rsidRPr="00261459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A661EE" w:rsidRDefault="00A661EE" w:rsidP="00A661EE">
      <w:pPr>
        <w:jc w:val="both"/>
        <w:rPr>
          <w:rFonts w:ascii="Times New Roman" w:hAnsi="Times New Roman"/>
          <w:b/>
          <w:sz w:val="18"/>
          <w:szCs w:val="18"/>
        </w:rPr>
      </w:pPr>
    </w:p>
    <w:p w:rsidR="00A661EE" w:rsidRPr="0042738E" w:rsidRDefault="00A661EE" w:rsidP="00A661EE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02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0949"/>
      </w:tblGrid>
      <w:tr w:rsidR="00A661EE" w:rsidRPr="0042738E" w:rsidTr="00C62067">
        <w:tc>
          <w:tcPr>
            <w:tcW w:w="4077" w:type="dxa"/>
          </w:tcPr>
          <w:p w:rsidR="00A661EE" w:rsidRPr="0042738E" w:rsidRDefault="00A661EE" w:rsidP="00C62067">
            <w:pPr>
              <w:ind w:left="426" w:hanging="426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42738E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Pr="0042738E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выполнения работ</w:t>
            </w:r>
          </w:p>
        </w:tc>
        <w:tc>
          <w:tcPr>
            <w:tcW w:w="10949" w:type="dxa"/>
            <w:vAlign w:val="center"/>
          </w:tcPr>
          <w:p w:rsidR="00A661EE" w:rsidRPr="007C7AD5" w:rsidRDefault="00A661EE" w:rsidP="00C62067">
            <w:pPr>
              <w:pStyle w:val="ConsPlusNormal"/>
              <w:widowControl/>
              <w:ind w:firstLine="0"/>
              <w:jc w:val="both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Объекты</w:t>
            </w:r>
            <w:r w:rsidRPr="007C7AD5">
              <w:rPr>
                <w:bCs/>
                <w:sz w:val="18"/>
                <w:szCs w:val="18"/>
                <w:lang w:eastAsia="x-none"/>
              </w:rPr>
              <w:t xml:space="preserve"> ОАО «СН-МНГ» </w:t>
            </w:r>
          </w:p>
        </w:tc>
      </w:tr>
      <w:tr w:rsidR="00A661EE" w:rsidRPr="0042738E" w:rsidTr="00C62067">
        <w:trPr>
          <w:trHeight w:val="70"/>
        </w:trPr>
        <w:tc>
          <w:tcPr>
            <w:tcW w:w="4077" w:type="dxa"/>
            <w:vAlign w:val="center"/>
          </w:tcPr>
          <w:p w:rsidR="00A661EE" w:rsidRPr="0042738E" w:rsidRDefault="00A661EE" w:rsidP="00C62067">
            <w:pPr>
              <w:ind w:left="426" w:hanging="426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42738E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10949" w:type="dxa"/>
            <w:vAlign w:val="center"/>
          </w:tcPr>
          <w:p w:rsidR="00A661EE" w:rsidRPr="00334B6D" w:rsidRDefault="00A661EE" w:rsidP="00C62067">
            <w:pPr>
              <w:suppressAutoHyphens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E7720D">
              <w:rPr>
                <w:rFonts w:ascii="Times New Roman" w:hAnsi="Times New Roman"/>
                <w:color w:val="000000"/>
                <w:sz w:val="18"/>
                <w:szCs w:val="18"/>
              </w:rPr>
              <w:t>Заказчик обязуется осуществить оплату оказанных услуг в течение 90 календарных дней, но не ранее 60 дней с даты получения от Исполнителя оригиналов следующих документов: акта приема-сдачи оказанных услуг;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E7720D">
              <w:rPr>
                <w:rFonts w:ascii="Times New Roman" w:hAnsi="Times New Roman"/>
                <w:color w:val="000000"/>
                <w:sz w:val="18"/>
                <w:szCs w:val="18"/>
              </w:rPr>
              <w:t>счет-фактуры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A661EE" w:rsidRPr="0042738E" w:rsidTr="00C62067">
        <w:tc>
          <w:tcPr>
            <w:tcW w:w="4077" w:type="dxa"/>
            <w:vAlign w:val="center"/>
          </w:tcPr>
          <w:p w:rsidR="00A661EE" w:rsidRPr="0042738E" w:rsidRDefault="00A661EE" w:rsidP="00C62067">
            <w:pPr>
              <w:ind w:left="426" w:hanging="426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42738E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Pr="0042738E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выполнения работ</w:t>
            </w:r>
          </w:p>
        </w:tc>
        <w:tc>
          <w:tcPr>
            <w:tcW w:w="10949" w:type="dxa"/>
            <w:vAlign w:val="center"/>
          </w:tcPr>
          <w:p w:rsidR="00A661EE" w:rsidRPr="00152D25" w:rsidRDefault="00A661EE" w:rsidP="00C62067">
            <w:pPr>
              <w:suppressAutoHyphens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с 01.01.2016 г. по 31.12.2016 г.</w:t>
            </w:r>
          </w:p>
        </w:tc>
      </w:tr>
    </w:tbl>
    <w:p w:rsidR="00A661EE" w:rsidRPr="0042738E" w:rsidRDefault="00A661EE" w:rsidP="00A661EE">
      <w:pPr>
        <w:jc w:val="both"/>
        <w:rPr>
          <w:rFonts w:ascii="Times New Roman" w:hAnsi="Times New Roman"/>
          <w:sz w:val="24"/>
        </w:rPr>
      </w:pPr>
    </w:p>
    <w:p w:rsidR="00A661EE" w:rsidRPr="0042738E" w:rsidRDefault="00A661EE" w:rsidP="00A661EE">
      <w:pPr>
        <w:jc w:val="both"/>
        <w:rPr>
          <w:rFonts w:ascii="Times New Roman" w:hAnsi="Times New Roman"/>
          <w:sz w:val="24"/>
        </w:rPr>
      </w:pPr>
      <w:r w:rsidRPr="0042738E">
        <w:rPr>
          <w:rFonts w:ascii="Times New Roman" w:hAnsi="Times New Roman"/>
          <w:sz w:val="24"/>
        </w:rPr>
        <w:t>______________________________________</w:t>
      </w:r>
    </w:p>
    <w:p w:rsidR="00A661EE" w:rsidRPr="0042738E" w:rsidRDefault="00A661EE" w:rsidP="00A661EE">
      <w:pPr>
        <w:jc w:val="both"/>
        <w:rPr>
          <w:rFonts w:ascii="Times New Roman" w:hAnsi="Times New Roman"/>
          <w:sz w:val="16"/>
          <w:szCs w:val="16"/>
        </w:rPr>
      </w:pPr>
      <w:r w:rsidRPr="0042738E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A661EE" w:rsidRPr="0042738E" w:rsidRDefault="00A661EE" w:rsidP="00A661EE">
      <w:pPr>
        <w:jc w:val="both"/>
        <w:rPr>
          <w:rFonts w:ascii="Times New Roman" w:hAnsi="Times New Roman"/>
          <w:sz w:val="24"/>
        </w:rPr>
      </w:pPr>
      <w:r w:rsidRPr="0042738E">
        <w:rPr>
          <w:rFonts w:ascii="Times New Roman" w:hAnsi="Times New Roman"/>
          <w:sz w:val="24"/>
        </w:rPr>
        <w:t>______________________________________</w:t>
      </w:r>
    </w:p>
    <w:p w:rsidR="00A661EE" w:rsidRDefault="00A661EE" w:rsidP="00A661EE">
      <w:pPr>
        <w:rPr>
          <w:rFonts w:ascii="Times New Roman" w:hAnsi="Times New Roman"/>
          <w:sz w:val="16"/>
          <w:szCs w:val="16"/>
        </w:rPr>
      </w:pPr>
      <w:r w:rsidRPr="0042738E">
        <w:rPr>
          <w:rFonts w:ascii="Times New Roman" w:hAnsi="Times New Roman"/>
          <w:sz w:val="16"/>
          <w:szCs w:val="16"/>
        </w:rPr>
        <w:t xml:space="preserve">                     (Ф.И.О. подписавшего, должность)</w:t>
      </w:r>
    </w:p>
    <w:p w:rsidR="00A661EE" w:rsidRDefault="00A661EE" w:rsidP="00A661EE">
      <w:pPr>
        <w:rPr>
          <w:rFonts w:ascii="Times New Roman" w:hAnsi="Times New Roman"/>
          <w:sz w:val="16"/>
          <w:szCs w:val="16"/>
        </w:rPr>
      </w:pPr>
    </w:p>
    <w:p w:rsidR="00A661EE" w:rsidRDefault="00A661EE" w:rsidP="00A661EE">
      <w:pPr>
        <w:rPr>
          <w:rFonts w:ascii="Times New Roman" w:hAnsi="Times New Roman"/>
          <w:sz w:val="16"/>
          <w:szCs w:val="16"/>
        </w:rPr>
      </w:pPr>
    </w:p>
    <w:p w:rsidR="00A661EE" w:rsidRDefault="00A661EE" w:rsidP="00A661EE">
      <w:pPr>
        <w:rPr>
          <w:rFonts w:ascii="Times New Roman" w:hAnsi="Times New Roman"/>
          <w:sz w:val="16"/>
          <w:szCs w:val="16"/>
        </w:rPr>
      </w:pPr>
    </w:p>
    <w:p w:rsidR="00A661EE" w:rsidRDefault="00A661EE" w:rsidP="00A661EE">
      <w:pPr>
        <w:rPr>
          <w:rFonts w:ascii="Times New Roman" w:hAnsi="Times New Roman"/>
          <w:sz w:val="16"/>
          <w:szCs w:val="16"/>
        </w:rPr>
      </w:pPr>
    </w:p>
    <w:p w:rsidR="00A661EE" w:rsidRDefault="00A661EE" w:rsidP="00A661EE">
      <w:pPr>
        <w:rPr>
          <w:rFonts w:ascii="Times New Roman" w:hAnsi="Times New Roman"/>
          <w:sz w:val="16"/>
          <w:szCs w:val="16"/>
        </w:rPr>
      </w:pPr>
    </w:p>
    <w:p w:rsidR="0042738E" w:rsidRPr="0042738E" w:rsidRDefault="0042738E" w:rsidP="0042738E">
      <w:pPr>
        <w:rPr>
          <w:rFonts w:ascii="Times New Roman" w:hAnsi="Times New Roman"/>
          <w:sz w:val="16"/>
          <w:szCs w:val="16"/>
        </w:rPr>
        <w:sectPr w:rsidR="0042738E" w:rsidRPr="0042738E" w:rsidSect="0042738E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42738E">
        <w:rPr>
          <w:rFonts w:ascii="Times New Roman" w:hAnsi="Times New Roman"/>
          <w:sz w:val="16"/>
          <w:szCs w:val="16"/>
        </w:rPr>
        <w:t xml:space="preserve">                     (Ф.И.О. подписавшего, должность)</w:t>
      </w:r>
    </w:p>
    <w:p w:rsidR="00D85169" w:rsidRPr="00D85169" w:rsidRDefault="00D85169" w:rsidP="00D747DF">
      <w:pPr>
        <w:suppressAutoHyphens/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Pr="00F90302" w:rsidRDefault="00933AF1" w:rsidP="00D747DF">
      <w:pPr>
        <w:suppressAutoHyphens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1"/>
        <w:gridCol w:w="5596"/>
      </w:tblGrid>
      <w:tr w:rsidR="00924885" w:rsidTr="008F1D6F">
        <w:tc>
          <w:tcPr>
            <w:tcW w:w="4644" w:type="dxa"/>
          </w:tcPr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№________ от «_____»___________201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92C5C" w:rsidRDefault="00992C5C" w:rsidP="00D747DF">
      <w:pPr>
        <w:suppressAutoHyphens/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D747DF">
      <w:pPr>
        <w:suppressAutoHyphens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D747DF">
      <w:pPr>
        <w:suppressAutoHyphens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63302F" w:rsidRPr="002412C9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</w:t>
      </w:r>
    </w:p>
    <w:p w:rsidR="0063302F" w:rsidRPr="00C62ADB" w:rsidRDefault="0063302F" w:rsidP="00D747DF">
      <w:pPr>
        <w:pStyle w:val="a"/>
        <w:numPr>
          <w:ilvl w:val="0"/>
          <w:numId w:val="8"/>
        </w:numPr>
        <w:suppressAutoHyphens/>
        <w:rPr>
          <w:rFonts w:ascii="Times New Roman" w:hAnsi="Times New Roman"/>
          <w:sz w:val="24"/>
        </w:rPr>
      </w:pPr>
      <w:r w:rsidRPr="00970B8C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970B8C">
        <w:rPr>
          <w:rFonts w:ascii="Times New Roman" w:hAnsi="Times New Roman" w:cs="Times New Roman"/>
          <w:sz w:val="24"/>
          <w:szCs w:val="24"/>
        </w:rPr>
        <w:t xml:space="preserve"> </w:t>
      </w:r>
      <w:r w:rsidR="00093D17" w:rsidRPr="00E019F2">
        <w:rPr>
          <w:rFonts w:ascii="Times New Roman" w:hAnsi="Times New Roman"/>
          <w:sz w:val="24"/>
        </w:rPr>
        <w:t xml:space="preserve">выполнение работ по </w:t>
      </w:r>
      <w:r w:rsidR="00C62ADB" w:rsidRPr="00C62ADB">
        <w:rPr>
          <w:rFonts w:ascii="Times New Roman" w:hAnsi="Times New Roman"/>
          <w:sz w:val="24"/>
        </w:rPr>
        <w:t>техническому обслуживанию и ремонту систем внутреннего и наружного противопожарного водоснабжения</w:t>
      </w:r>
      <w:r w:rsidR="003A0339" w:rsidRPr="00C62ADB">
        <w:rPr>
          <w:rFonts w:ascii="Times New Roman" w:hAnsi="Times New Roman"/>
          <w:sz w:val="24"/>
        </w:rPr>
        <w:t>.</w:t>
      </w:r>
    </w:p>
    <w:p w:rsidR="008308D7" w:rsidRDefault="0063302F" w:rsidP="00D747DF">
      <w:pPr>
        <w:pStyle w:val="a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«Славнефть-Мегионнефтегаз» (ОАО «СН-МНГ»).</w:t>
      </w:r>
    </w:p>
    <w:p w:rsidR="0063302F" w:rsidRDefault="0063302F" w:rsidP="00D747DF">
      <w:pPr>
        <w:pStyle w:val="a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</w:t>
      </w:r>
      <w:r w:rsidR="00D65FC3">
        <w:rPr>
          <w:rFonts w:ascii="Times New Roman" w:hAnsi="Times New Roman" w:cs="Times New Roman"/>
          <w:sz w:val="24"/>
          <w:szCs w:val="24"/>
        </w:rPr>
        <w:t>01</w:t>
      </w:r>
      <w:r w:rsidR="00970B8C">
        <w:rPr>
          <w:rFonts w:ascii="Times New Roman" w:hAnsi="Times New Roman" w:cs="Times New Roman"/>
          <w:sz w:val="24"/>
          <w:szCs w:val="24"/>
        </w:rPr>
        <w:t>.201</w:t>
      </w:r>
      <w:r w:rsidR="00D65FC3">
        <w:rPr>
          <w:rFonts w:ascii="Times New Roman" w:hAnsi="Times New Roman" w:cs="Times New Roman"/>
          <w:sz w:val="24"/>
          <w:szCs w:val="24"/>
        </w:rPr>
        <w:t>6</w:t>
      </w:r>
      <w:r w:rsidR="00970B8C">
        <w:rPr>
          <w:rFonts w:ascii="Times New Roman" w:hAnsi="Times New Roman" w:cs="Times New Roman"/>
          <w:sz w:val="24"/>
          <w:szCs w:val="24"/>
        </w:rPr>
        <w:t xml:space="preserve"> г. по 3</w:t>
      </w:r>
      <w:r w:rsidR="00D65FC3">
        <w:rPr>
          <w:rFonts w:ascii="Times New Roman" w:hAnsi="Times New Roman" w:cs="Times New Roman"/>
          <w:sz w:val="24"/>
          <w:szCs w:val="24"/>
        </w:rPr>
        <w:t>1</w:t>
      </w:r>
      <w:r w:rsidR="00970B8C">
        <w:rPr>
          <w:rFonts w:ascii="Times New Roman" w:hAnsi="Times New Roman" w:cs="Times New Roman"/>
          <w:sz w:val="24"/>
          <w:szCs w:val="24"/>
        </w:rPr>
        <w:t>.</w:t>
      </w:r>
      <w:r w:rsidR="00D65FC3">
        <w:rPr>
          <w:rFonts w:ascii="Times New Roman" w:hAnsi="Times New Roman" w:cs="Times New Roman"/>
          <w:sz w:val="24"/>
          <w:szCs w:val="24"/>
        </w:rPr>
        <w:t>12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E7720D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D747DF">
      <w:pPr>
        <w:pStyle w:val="ac"/>
        <w:numPr>
          <w:ilvl w:val="0"/>
          <w:numId w:val="8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="00D65FC3">
        <w:rPr>
          <w:rFonts w:ascii="Times New Roman" w:hAnsi="Times New Roman"/>
          <w:sz w:val="24"/>
        </w:rPr>
        <w:t xml:space="preserve"> - </w:t>
      </w:r>
      <w:r w:rsidRPr="00AA5AF8">
        <w:rPr>
          <w:rFonts w:ascii="Times New Roman" w:hAnsi="Times New Roman"/>
          <w:sz w:val="24"/>
        </w:rPr>
        <w:t>без объявления стартовой стоимости.</w:t>
      </w:r>
    </w:p>
    <w:p w:rsidR="0063302F" w:rsidRPr="0063302F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2412C9" w:rsidRPr="00992C5C" w:rsidRDefault="002412C9" w:rsidP="00D747DF">
      <w:pPr>
        <w:numPr>
          <w:ilvl w:val="0"/>
          <w:numId w:val="4"/>
        </w:numPr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D747DF">
      <w:pPr>
        <w:numPr>
          <w:ilvl w:val="0"/>
          <w:numId w:val="4"/>
        </w:numPr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D747DF">
      <w:pPr>
        <w:numPr>
          <w:ilvl w:val="0"/>
          <w:numId w:val="4"/>
        </w:numPr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D747DF">
      <w:pPr>
        <w:numPr>
          <w:ilvl w:val="0"/>
          <w:numId w:val="4"/>
        </w:numPr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970B8C" w:rsidRPr="00365D31" w:rsidRDefault="00970B8C" w:rsidP="00D747DF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ind w:hanging="1144"/>
        <w:jc w:val="both"/>
        <w:rPr>
          <w:rFonts w:ascii="Times New Roman" w:hAnsi="Times New Roman"/>
          <w:sz w:val="24"/>
        </w:rPr>
      </w:pPr>
      <w:r w:rsidRPr="00365D31">
        <w:rPr>
          <w:rFonts w:ascii="FreeSetCTT" w:hAnsi="FreeSetCTT"/>
        </w:rPr>
        <w:t>Согласие на заключение договора в редакции Заказчика</w:t>
      </w:r>
      <w:r w:rsidRPr="00365D31">
        <w:rPr>
          <w:rFonts w:ascii="Times New Roman" w:hAnsi="Times New Roman"/>
          <w:sz w:val="24"/>
        </w:rPr>
        <w:t>.</w:t>
      </w:r>
    </w:p>
    <w:p w:rsidR="00970B8C" w:rsidRPr="00365D31" w:rsidRDefault="00970B8C" w:rsidP="00D747DF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</w:tabs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 xml:space="preserve">Оплата выполненных работ производится в течение 90 календарных дней, но не ранее 60 дней с даты получения от Исполнителя оригиналов акта сдачи-приемки выполненных работ и </w:t>
      </w:r>
      <w:hyperlink r:id="rId13" w:history="1">
        <w:r w:rsidRPr="00365D31">
          <w:rPr>
            <w:rFonts w:ascii="Times New Roman" w:hAnsi="Times New Roman"/>
            <w:sz w:val="24"/>
          </w:rPr>
          <w:t>счета-фактуры</w:t>
        </w:r>
      </w:hyperlink>
      <w:r w:rsidRPr="00365D31">
        <w:rPr>
          <w:rFonts w:ascii="Times New Roman" w:hAnsi="Times New Roman"/>
          <w:sz w:val="24"/>
        </w:rPr>
        <w:t>.</w:t>
      </w:r>
    </w:p>
    <w:p w:rsidR="00992C5C" w:rsidRDefault="00992C5C" w:rsidP="00D747DF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D747DF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D747DF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970B8C" w:rsidRPr="003F6386" w:rsidRDefault="00970B8C" w:rsidP="00D747DF">
      <w:pPr>
        <w:pStyle w:val="ac"/>
        <w:numPr>
          <w:ilvl w:val="0"/>
          <w:numId w:val="5"/>
        </w:numPr>
        <w:tabs>
          <w:tab w:val="left" w:pos="993"/>
        </w:tabs>
        <w:suppressAutoHyphens/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970B8C" w:rsidRPr="00365D31" w:rsidRDefault="00970B8C" w:rsidP="00D747DF">
      <w:pPr>
        <w:pStyle w:val="ac"/>
        <w:numPr>
          <w:ilvl w:val="0"/>
          <w:numId w:val="5"/>
        </w:numPr>
        <w:tabs>
          <w:tab w:val="left" w:pos="993"/>
        </w:tabs>
        <w:suppressAutoHyphens/>
        <w:spacing w:before="60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kern w:val="24"/>
          <w:sz w:val="24"/>
        </w:rPr>
        <w:t>Исполнитель обязан привлекать для оказания услуг компетентный, достаточно квалифицированный, подготовленный и опытный персонал, имеющий все необходимые допуски.</w:t>
      </w:r>
    </w:p>
    <w:p w:rsidR="002412C9" w:rsidRPr="00F218DF" w:rsidRDefault="002412C9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970B8C" w:rsidRPr="00130C5A" w:rsidRDefault="00970B8C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970B8C" w:rsidRPr="00365D31" w:rsidRDefault="00970B8C" w:rsidP="00D747DF">
      <w:pPr>
        <w:pStyle w:val="ac"/>
        <w:numPr>
          <w:ilvl w:val="0"/>
          <w:numId w:val="13"/>
        </w:numPr>
        <w:suppressAutoHyphens/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Выполнять Услуги с надлежащим качеством, в объеме и в сроки, установленные в соответствии с Договором.</w:t>
      </w:r>
    </w:p>
    <w:p w:rsidR="00970B8C" w:rsidRPr="00365D31" w:rsidRDefault="00970B8C" w:rsidP="00D747DF">
      <w:pPr>
        <w:pStyle w:val="ac"/>
        <w:numPr>
          <w:ilvl w:val="0"/>
          <w:numId w:val="13"/>
        </w:numPr>
        <w:suppressAutoHyphens/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 процессе оказания услуг исполнитель обязан руководствоваться нормативными документами.</w:t>
      </w:r>
    </w:p>
    <w:p w:rsidR="00970B8C" w:rsidRPr="00F218DF" w:rsidRDefault="00970B8C" w:rsidP="00D747D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0"/>
          <w:szCs w:val="20"/>
        </w:rPr>
      </w:pPr>
    </w:p>
    <w:p w:rsidR="001267DF" w:rsidRPr="001267DF" w:rsidRDefault="001267DF" w:rsidP="00D747D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pacing w:val="-2"/>
          <w:sz w:val="24"/>
        </w:rPr>
      </w:pPr>
      <w:r w:rsidRPr="001267DF">
        <w:rPr>
          <w:rFonts w:ascii="Times New Roman" w:hAnsi="Times New Roman"/>
          <w:b/>
          <w:spacing w:val="-2"/>
          <w:sz w:val="24"/>
        </w:rPr>
        <w:t>5. Особые условия</w:t>
      </w:r>
    </w:p>
    <w:p w:rsidR="001267DF" w:rsidRPr="001267DF" w:rsidRDefault="001267DF" w:rsidP="00D747DF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  <w:r w:rsidRPr="001267DF">
        <w:rPr>
          <w:rFonts w:ascii="Times New Roman" w:hAnsi="Times New Roman"/>
          <w:spacing w:val="-2"/>
          <w:sz w:val="24"/>
        </w:rPr>
        <w:lastRenderedPageBreak/>
        <w:t>Подробное техническое задание изложено в приложении №1 к настоящей форме.</w:t>
      </w:r>
    </w:p>
    <w:p w:rsidR="00933AF1" w:rsidRPr="00F218DF" w:rsidRDefault="00933AF1" w:rsidP="00F218DF">
      <w:pPr>
        <w:suppressAutoHyphens/>
        <w:rPr>
          <w:rFonts w:ascii="Times New Roman" w:hAnsi="Times New Roman"/>
          <w:sz w:val="24"/>
        </w:rPr>
      </w:pPr>
    </w:p>
    <w:p w:rsidR="00A80CD5" w:rsidRDefault="00933AF1" w:rsidP="00F218DF">
      <w:pPr>
        <w:suppressAutoHyphens/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b/>
          <w:sz w:val="24"/>
        </w:rPr>
        <w:t>Начальник ДЗУ</w:t>
      </w:r>
      <w:r w:rsidRPr="0052440E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                                            </w:t>
      </w:r>
      <w:r w:rsidRPr="0052440E">
        <w:rPr>
          <w:rFonts w:ascii="Times New Roman" w:hAnsi="Times New Roman"/>
          <w:b/>
          <w:sz w:val="24"/>
        </w:rPr>
        <w:t xml:space="preserve">____________________ </w:t>
      </w:r>
      <w:r>
        <w:rPr>
          <w:rFonts w:ascii="Times New Roman" w:hAnsi="Times New Roman"/>
          <w:b/>
          <w:sz w:val="24"/>
        </w:rPr>
        <w:t xml:space="preserve">     С.Ю.Булычев</w:t>
      </w: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</w:t>
      </w:r>
      <w:r w:rsidRPr="0052440E">
        <w:rPr>
          <w:rFonts w:ascii="Times New Roman" w:hAnsi="Times New Roman"/>
          <w:sz w:val="16"/>
          <w:szCs w:val="16"/>
        </w:rPr>
        <w:t>Ф.И.О.</w:t>
      </w:r>
      <w:r w:rsidR="001267DF">
        <w:rPr>
          <w:rFonts w:ascii="Times New Roman" w:hAnsi="Times New Roman"/>
          <w:sz w:val="24"/>
        </w:rPr>
        <w:br w:type="page"/>
      </w:r>
    </w:p>
    <w:p w:rsidR="00A661EE" w:rsidRPr="00C630FB" w:rsidRDefault="00A661EE" w:rsidP="00A661EE">
      <w:pPr>
        <w:suppressAutoHyphens/>
        <w:jc w:val="right"/>
        <w:rPr>
          <w:b/>
          <w:szCs w:val="22"/>
        </w:rPr>
      </w:pPr>
      <w:r w:rsidRPr="00C630FB">
        <w:rPr>
          <w:b/>
          <w:szCs w:val="22"/>
        </w:rPr>
        <w:lastRenderedPageBreak/>
        <w:t>Форма 6 «Проект договора»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ind w:left="835" w:right="-83" w:hanging="835"/>
        <w:jc w:val="center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b/>
          <w:bCs/>
          <w:color w:val="000000"/>
          <w:spacing w:val="1"/>
          <w:sz w:val="24"/>
        </w:rPr>
        <w:t xml:space="preserve">Договор № </w:t>
      </w:r>
      <w:r w:rsidRPr="00C62ADB">
        <w:rPr>
          <w:rFonts w:ascii="Times New Roman" w:hAnsi="Times New Roman"/>
          <w:sz w:val="24"/>
          <w:highlight w:val="lightGray"/>
        </w:rPr>
        <w:t>_____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ind w:left="835" w:right="-83" w:hanging="835"/>
        <w:jc w:val="center"/>
        <w:rPr>
          <w:rFonts w:ascii="Times New Roman" w:hAnsi="Times New Roman"/>
          <w:b/>
          <w:bCs/>
          <w:color w:val="000000"/>
          <w:spacing w:val="1"/>
          <w:sz w:val="24"/>
        </w:rPr>
      </w:pPr>
      <w:r w:rsidRPr="00C62ADB">
        <w:rPr>
          <w:rFonts w:ascii="Times New Roman" w:hAnsi="Times New Roman"/>
          <w:b/>
          <w:bCs/>
          <w:color w:val="000000"/>
          <w:spacing w:val="1"/>
          <w:sz w:val="24"/>
        </w:rPr>
        <w:t>на выполнение работ по техническому обслуживанию и ремонту систем внутреннего и наружного противопожарного водоснабжения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ind w:left="835" w:right="845" w:hanging="835"/>
        <w:rPr>
          <w:rFonts w:ascii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109"/>
        <w:tblW w:w="8648" w:type="dxa"/>
        <w:tblLayout w:type="fixed"/>
        <w:tblLook w:val="01E0" w:firstRow="1" w:lastRow="1" w:firstColumn="1" w:lastColumn="1" w:noHBand="0" w:noVBand="0"/>
      </w:tblPr>
      <w:tblGrid>
        <w:gridCol w:w="1689"/>
        <w:gridCol w:w="2919"/>
        <w:gridCol w:w="336"/>
        <w:gridCol w:w="423"/>
        <w:gridCol w:w="456"/>
        <w:gridCol w:w="1524"/>
        <w:gridCol w:w="456"/>
        <w:gridCol w:w="422"/>
        <w:gridCol w:w="423"/>
      </w:tblGrid>
      <w:tr w:rsidR="00A661EE" w:rsidRPr="00C62ADB" w:rsidTr="00C62067">
        <w:tc>
          <w:tcPr>
            <w:tcW w:w="1689" w:type="dxa"/>
          </w:tcPr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ADB">
              <w:rPr>
                <w:rFonts w:ascii="Times New Roman" w:hAnsi="Times New Roman"/>
                <w:bCs/>
                <w:sz w:val="20"/>
                <w:szCs w:val="20"/>
              </w:rPr>
              <w:t>г. Мегион</w:t>
            </w:r>
          </w:p>
        </w:tc>
        <w:tc>
          <w:tcPr>
            <w:tcW w:w="2919" w:type="dxa"/>
          </w:tcPr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36" w:type="dxa"/>
          </w:tcPr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ADB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ADB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ADB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3" w:type="dxa"/>
          </w:tcPr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ADB">
              <w:rPr>
                <w:rFonts w:ascii="Times New Roman" w:hAnsi="Times New Roman"/>
                <w:bCs/>
                <w:sz w:val="20"/>
                <w:szCs w:val="20"/>
              </w:rPr>
              <w:t>г.</w:t>
            </w:r>
          </w:p>
        </w:tc>
      </w:tr>
    </w:tbl>
    <w:p w:rsidR="00A661EE" w:rsidRPr="00C62ADB" w:rsidRDefault="00A661EE" w:rsidP="00A661E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</w:rPr>
      </w:pPr>
    </w:p>
    <w:p w:rsidR="00A661EE" w:rsidRPr="00C62ADB" w:rsidRDefault="00A661EE" w:rsidP="00A661E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4"/>
          <w:highlight w:val="lightGray"/>
        </w:rPr>
      </w:pPr>
      <w:r w:rsidRPr="00C62ADB">
        <w:rPr>
          <w:rFonts w:ascii="Times New Roman" w:hAnsi="Times New Roman"/>
          <w:b/>
          <w:bCs/>
          <w:sz w:val="24"/>
        </w:rPr>
        <w:t xml:space="preserve">Открытое акционерное общество «Славнефть-Мегионнефтегаз» (ОАО «СН-МНГ»), </w:t>
      </w:r>
      <w:r w:rsidRPr="00C62ADB">
        <w:rPr>
          <w:rFonts w:ascii="Times New Roman" w:hAnsi="Times New Roman"/>
          <w:bCs/>
          <w:sz w:val="24"/>
        </w:rPr>
        <w:t>именуемое в дальнейшем</w:t>
      </w:r>
      <w:r w:rsidRPr="00C62ADB">
        <w:rPr>
          <w:rFonts w:ascii="Times New Roman" w:hAnsi="Times New Roman"/>
          <w:b/>
          <w:bCs/>
          <w:sz w:val="24"/>
        </w:rPr>
        <w:t xml:space="preserve"> «Заказчик»</w:t>
      </w:r>
      <w:r w:rsidRPr="00C62ADB">
        <w:rPr>
          <w:rFonts w:ascii="Times New Roman" w:hAnsi="Times New Roman"/>
          <w:bCs/>
          <w:sz w:val="24"/>
        </w:rPr>
        <w:t>,</w:t>
      </w:r>
      <w:r w:rsidRPr="00C62ADB">
        <w:rPr>
          <w:rFonts w:ascii="Times New Roman" w:hAnsi="Times New Roman"/>
          <w:b/>
          <w:bCs/>
          <w:sz w:val="24"/>
        </w:rPr>
        <w:t xml:space="preserve"> </w:t>
      </w:r>
      <w:r w:rsidRPr="00C62ADB">
        <w:rPr>
          <w:rFonts w:ascii="Times New Roman" w:hAnsi="Times New Roman"/>
          <w:bCs/>
          <w:sz w:val="24"/>
        </w:rPr>
        <w:t xml:space="preserve">в лице </w:t>
      </w:r>
      <w:r w:rsidRPr="00C62ADB">
        <w:rPr>
          <w:rFonts w:ascii="Times New Roman" w:hAnsi="Times New Roman"/>
          <w:bCs/>
          <w:sz w:val="24"/>
          <w:highlight w:val="lightGray"/>
        </w:rPr>
        <w:t>________</w:t>
      </w:r>
      <w:r>
        <w:rPr>
          <w:rFonts w:ascii="Times New Roman" w:hAnsi="Times New Roman"/>
          <w:bCs/>
          <w:sz w:val="24"/>
          <w:highlight w:val="lightGray"/>
        </w:rPr>
        <w:t>________________________</w:t>
      </w:r>
      <w:r w:rsidRPr="00C62ADB">
        <w:rPr>
          <w:rFonts w:ascii="Times New Roman" w:hAnsi="Times New Roman"/>
          <w:bCs/>
          <w:sz w:val="24"/>
          <w:highlight w:val="lightGray"/>
        </w:rPr>
        <w:t>__</w:t>
      </w:r>
    </w:p>
    <w:p w:rsidR="00A661EE" w:rsidRPr="00C62ADB" w:rsidRDefault="00A661EE" w:rsidP="00A661EE">
      <w:pPr>
        <w:suppressAutoHyphens/>
        <w:ind w:left="5663"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C62ADB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A661EE" w:rsidRPr="00C62ADB" w:rsidRDefault="00A661EE" w:rsidP="00A661E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  <w:r w:rsidRPr="00C62ADB">
        <w:rPr>
          <w:rFonts w:ascii="Times New Roman" w:hAnsi="Times New Roman"/>
          <w:b/>
          <w:sz w:val="24"/>
          <w:highlight w:val="lightGray"/>
        </w:rPr>
        <w:t>____________</w:t>
      </w:r>
      <w:r>
        <w:rPr>
          <w:rFonts w:ascii="Times New Roman" w:hAnsi="Times New Roman"/>
          <w:b/>
          <w:sz w:val="24"/>
          <w:highlight w:val="lightGray"/>
        </w:rPr>
        <w:t>_______________________________</w:t>
      </w:r>
      <w:r w:rsidRPr="00C62ADB">
        <w:rPr>
          <w:rFonts w:ascii="Times New Roman" w:hAnsi="Times New Roman"/>
          <w:b/>
          <w:sz w:val="24"/>
          <w:highlight w:val="lightGray"/>
        </w:rPr>
        <w:t>______________________________________</w:t>
      </w:r>
    </w:p>
    <w:p w:rsidR="00A661EE" w:rsidRPr="00C62ADB" w:rsidRDefault="00A661EE" w:rsidP="00A661EE">
      <w:pPr>
        <w:suppressAutoHyphens/>
        <w:ind w:left="4247"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C62ADB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A661EE" w:rsidRPr="00C62ADB" w:rsidRDefault="00A661EE" w:rsidP="00A661EE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C62ADB">
        <w:rPr>
          <w:rFonts w:ascii="Times New Roman" w:hAnsi="Times New Roman"/>
          <w:bCs/>
          <w:sz w:val="24"/>
          <w:lang w:eastAsia="ar-SA"/>
        </w:rPr>
        <w:t>действующего</w:t>
      </w:r>
      <w:r w:rsidRPr="00C62ADB">
        <w:rPr>
          <w:rFonts w:ascii="Times New Roman" w:hAnsi="Times New Roman"/>
          <w:sz w:val="24"/>
          <w:lang w:eastAsia="ar-SA"/>
        </w:rPr>
        <w:t xml:space="preserve"> на основании </w:t>
      </w:r>
      <w:r w:rsidRPr="00C62ADB">
        <w:rPr>
          <w:rFonts w:ascii="Times New Roman" w:hAnsi="Times New Roman"/>
          <w:sz w:val="24"/>
          <w:highlight w:val="lightGray"/>
          <w:lang w:eastAsia="ar-SA"/>
        </w:rPr>
        <w:t>____________</w:t>
      </w:r>
      <w:r>
        <w:rPr>
          <w:rFonts w:ascii="Times New Roman" w:hAnsi="Times New Roman"/>
          <w:sz w:val="24"/>
          <w:highlight w:val="lightGray"/>
          <w:lang w:eastAsia="ar-SA"/>
        </w:rPr>
        <w:t>_______________________________</w:t>
      </w:r>
      <w:r w:rsidRPr="00C62ADB">
        <w:rPr>
          <w:rFonts w:ascii="Times New Roman" w:hAnsi="Times New Roman"/>
          <w:sz w:val="24"/>
          <w:highlight w:val="lightGray"/>
          <w:lang w:eastAsia="ar-SA"/>
        </w:rPr>
        <w:t>_____________</w:t>
      </w:r>
    </w:p>
    <w:p w:rsidR="00A661EE" w:rsidRPr="00C62ADB" w:rsidRDefault="00A661EE" w:rsidP="00A661EE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r w:rsidRPr="00C62ADB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(правоустанавливающий документ: Устав/Решение или Протокол от___ №___/Доверенность от___ № __)</w:t>
      </w:r>
    </w:p>
    <w:p w:rsidR="00A661EE" w:rsidRPr="00C62ADB" w:rsidRDefault="00A661EE" w:rsidP="00A661EE">
      <w:pPr>
        <w:suppressAutoHyphens/>
        <w:jc w:val="both"/>
        <w:rPr>
          <w:rFonts w:ascii="Times New Roman" w:hAnsi="Times New Roman"/>
          <w:i/>
          <w:sz w:val="24"/>
          <w:lang w:eastAsia="ar-SA"/>
        </w:rPr>
      </w:pPr>
      <w:r w:rsidRPr="00C62ADB">
        <w:rPr>
          <w:rFonts w:ascii="Times New Roman" w:hAnsi="Times New Roman"/>
          <w:sz w:val="24"/>
          <w:lang w:eastAsia="ar-SA"/>
        </w:rPr>
        <w:t xml:space="preserve">с одной стороны, и </w:t>
      </w:r>
      <w:r w:rsidRPr="00C62ADB">
        <w:rPr>
          <w:rFonts w:ascii="Times New Roman" w:hAnsi="Times New Roman"/>
          <w:sz w:val="24"/>
          <w:highlight w:val="lightGray"/>
          <w:lang w:eastAsia="ar-SA"/>
        </w:rPr>
        <w:t>_</w:t>
      </w:r>
      <w:r w:rsidRPr="00C62ADB">
        <w:rPr>
          <w:rFonts w:ascii="Times New Roman" w:hAnsi="Times New Roman"/>
          <w:b/>
          <w:sz w:val="24"/>
          <w:highlight w:val="lightGray"/>
          <w:lang w:eastAsia="ar-SA"/>
        </w:rPr>
        <w:t>___________</w:t>
      </w:r>
      <w:r>
        <w:rPr>
          <w:rFonts w:ascii="Times New Roman" w:hAnsi="Times New Roman"/>
          <w:b/>
          <w:sz w:val="24"/>
          <w:highlight w:val="lightGray"/>
          <w:lang w:eastAsia="ar-SA"/>
        </w:rPr>
        <w:t>_______________________________</w:t>
      </w:r>
      <w:r w:rsidRPr="00C62ADB">
        <w:rPr>
          <w:rFonts w:ascii="Times New Roman" w:hAnsi="Times New Roman"/>
          <w:b/>
          <w:sz w:val="24"/>
          <w:highlight w:val="lightGray"/>
          <w:lang w:eastAsia="ar-SA"/>
        </w:rPr>
        <w:t>_____________________</w:t>
      </w:r>
      <w:r w:rsidRPr="00C62ADB">
        <w:rPr>
          <w:rFonts w:ascii="Times New Roman" w:hAnsi="Times New Roman"/>
          <w:i/>
          <w:sz w:val="24"/>
          <w:lang w:eastAsia="ar-SA"/>
        </w:rPr>
        <w:t xml:space="preserve"> </w:t>
      </w:r>
    </w:p>
    <w:p w:rsidR="00A661EE" w:rsidRPr="00C62ADB" w:rsidRDefault="00A661EE" w:rsidP="00A661EE">
      <w:pPr>
        <w:suppressAutoHyphens/>
        <w:ind w:left="3539" w:firstLine="709"/>
        <w:jc w:val="both"/>
        <w:rPr>
          <w:rFonts w:ascii="Times New Roman" w:hAnsi="Times New Roman"/>
          <w:i/>
          <w:sz w:val="20"/>
          <w:szCs w:val="20"/>
          <w:highlight w:val="lightGray"/>
          <w:lang w:eastAsia="ar-SA"/>
        </w:rPr>
      </w:pPr>
      <w:r w:rsidRPr="00C62ADB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(наименование полностью и сокращенно)</w:t>
      </w:r>
    </w:p>
    <w:p w:rsidR="00A661EE" w:rsidRPr="00C62ADB" w:rsidRDefault="00A661EE" w:rsidP="00A661EE">
      <w:pPr>
        <w:suppressAutoHyphens/>
        <w:jc w:val="both"/>
        <w:rPr>
          <w:rFonts w:ascii="Times New Roman" w:hAnsi="Times New Roman"/>
          <w:i/>
          <w:szCs w:val="22"/>
          <w:highlight w:val="lightGray"/>
          <w:lang w:eastAsia="ar-SA"/>
        </w:rPr>
      </w:pPr>
      <w:r w:rsidRPr="00C62ADB">
        <w:rPr>
          <w:rFonts w:ascii="Times New Roman" w:hAnsi="Times New Roman"/>
          <w:sz w:val="24"/>
          <w:szCs w:val="20"/>
          <w:lang w:eastAsia="ar-SA"/>
        </w:rPr>
        <w:t xml:space="preserve">именуемое в дальнейшем </w:t>
      </w:r>
      <w:r w:rsidRPr="00C62ADB">
        <w:rPr>
          <w:rFonts w:ascii="Times New Roman" w:hAnsi="Times New Roman"/>
          <w:b/>
          <w:sz w:val="24"/>
          <w:szCs w:val="20"/>
          <w:lang w:eastAsia="ar-SA"/>
        </w:rPr>
        <w:t>«Исполнитель»</w:t>
      </w:r>
      <w:r w:rsidRPr="00C62ADB">
        <w:rPr>
          <w:rFonts w:ascii="Times New Roman" w:hAnsi="Times New Roman"/>
          <w:sz w:val="24"/>
          <w:szCs w:val="20"/>
          <w:lang w:eastAsia="ar-SA"/>
        </w:rPr>
        <w:t>, в лице</w:t>
      </w:r>
      <w:r w:rsidRPr="00C62ADB">
        <w:rPr>
          <w:rFonts w:ascii="Times New Roman" w:hAnsi="Times New Roman"/>
          <w:sz w:val="24"/>
          <w:szCs w:val="20"/>
          <w:highlight w:val="lightGray"/>
          <w:lang w:eastAsia="ar-SA"/>
        </w:rPr>
        <w:t xml:space="preserve"> ___</w:t>
      </w:r>
      <w:r>
        <w:rPr>
          <w:rFonts w:ascii="Times New Roman" w:hAnsi="Times New Roman"/>
          <w:sz w:val="24"/>
          <w:szCs w:val="20"/>
          <w:highlight w:val="lightGray"/>
          <w:lang w:eastAsia="ar-SA"/>
        </w:rPr>
        <w:t>______________________________</w:t>
      </w:r>
      <w:r w:rsidRPr="00C62ADB">
        <w:rPr>
          <w:rFonts w:ascii="Times New Roman" w:hAnsi="Times New Roman"/>
          <w:sz w:val="24"/>
          <w:szCs w:val="20"/>
          <w:highlight w:val="lightGray"/>
          <w:lang w:eastAsia="ar-SA"/>
        </w:rPr>
        <w:t>____</w:t>
      </w:r>
    </w:p>
    <w:p w:rsidR="00A661EE" w:rsidRPr="00C62ADB" w:rsidRDefault="00A661EE" w:rsidP="00A661EE">
      <w:pPr>
        <w:suppressAutoHyphens/>
        <w:ind w:left="5663" w:firstLine="709"/>
        <w:jc w:val="both"/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</w:pPr>
      <w:r w:rsidRPr="00C62ADB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A661EE" w:rsidRPr="00C62ADB" w:rsidRDefault="00A661EE" w:rsidP="00A661E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highlight w:val="lightGray"/>
        </w:rPr>
      </w:pPr>
      <w:r w:rsidRPr="00C62ADB">
        <w:rPr>
          <w:rFonts w:ascii="Times New Roman" w:hAnsi="Times New Roman"/>
          <w:b/>
          <w:sz w:val="24"/>
          <w:highlight w:val="lightGray"/>
        </w:rPr>
        <w:t>_____</w:t>
      </w:r>
      <w:r>
        <w:rPr>
          <w:rFonts w:ascii="Times New Roman" w:hAnsi="Times New Roman"/>
          <w:b/>
          <w:sz w:val="24"/>
          <w:highlight w:val="lightGray"/>
        </w:rPr>
        <w:t>_______________________________</w:t>
      </w:r>
      <w:r w:rsidRPr="00C62ADB">
        <w:rPr>
          <w:rFonts w:ascii="Times New Roman" w:hAnsi="Times New Roman"/>
          <w:b/>
          <w:sz w:val="24"/>
          <w:highlight w:val="lightGray"/>
        </w:rPr>
        <w:t>_____________________________________________</w:t>
      </w:r>
    </w:p>
    <w:p w:rsidR="00A661EE" w:rsidRPr="00C62ADB" w:rsidRDefault="00A661EE" w:rsidP="00A661EE">
      <w:pPr>
        <w:suppressAutoHyphens/>
        <w:ind w:left="4247" w:firstLine="709"/>
        <w:jc w:val="both"/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</w:pPr>
      <w:r w:rsidRPr="00C62ADB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A661EE" w:rsidRPr="00C62ADB" w:rsidRDefault="00A661EE" w:rsidP="00A661EE">
      <w:pPr>
        <w:suppressAutoHyphens/>
        <w:jc w:val="both"/>
        <w:rPr>
          <w:rFonts w:ascii="Times New Roman" w:hAnsi="Times New Roman"/>
          <w:sz w:val="24"/>
          <w:highlight w:val="lightGray"/>
          <w:lang w:eastAsia="ar-SA"/>
        </w:rPr>
      </w:pPr>
      <w:r w:rsidRPr="00C62ADB">
        <w:rPr>
          <w:rFonts w:ascii="Times New Roman" w:hAnsi="Times New Roman"/>
          <w:bCs/>
          <w:sz w:val="24"/>
          <w:lang w:eastAsia="ar-SA"/>
        </w:rPr>
        <w:t>действующего</w:t>
      </w:r>
      <w:r w:rsidRPr="00C62ADB">
        <w:rPr>
          <w:rFonts w:ascii="Times New Roman" w:hAnsi="Times New Roman"/>
          <w:bCs/>
          <w:i/>
          <w:sz w:val="24"/>
          <w:highlight w:val="lightGray"/>
          <w:lang w:eastAsia="ar-SA"/>
        </w:rPr>
        <w:t>(ей)</w:t>
      </w:r>
      <w:r w:rsidRPr="00C62ADB">
        <w:rPr>
          <w:rFonts w:ascii="Times New Roman" w:hAnsi="Times New Roman"/>
          <w:sz w:val="24"/>
          <w:lang w:eastAsia="ar-SA"/>
        </w:rPr>
        <w:t xml:space="preserve"> на основании </w:t>
      </w:r>
      <w:r w:rsidRPr="00C62ADB">
        <w:rPr>
          <w:rFonts w:ascii="Times New Roman" w:hAnsi="Times New Roman"/>
          <w:sz w:val="24"/>
          <w:highlight w:val="lightGray"/>
          <w:lang w:eastAsia="ar-SA"/>
        </w:rPr>
        <w:t>_______</w:t>
      </w:r>
      <w:r>
        <w:rPr>
          <w:rFonts w:ascii="Times New Roman" w:hAnsi="Times New Roman"/>
          <w:sz w:val="24"/>
          <w:highlight w:val="lightGray"/>
          <w:lang w:eastAsia="ar-SA"/>
        </w:rPr>
        <w:t>_______________________________</w:t>
      </w:r>
      <w:r w:rsidRPr="00C62ADB">
        <w:rPr>
          <w:rFonts w:ascii="Times New Roman" w:hAnsi="Times New Roman"/>
          <w:sz w:val="24"/>
          <w:highlight w:val="lightGray"/>
          <w:lang w:eastAsia="ar-SA"/>
        </w:rPr>
        <w:t>_______________</w:t>
      </w:r>
    </w:p>
    <w:p w:rsidR="00A661EE" w:rsidRPr="00C62ADB" w:rsidRDefault="00A661EE" w:rsidP="00A661EE">
      <w:pPr>
        <w:suppressAutoHyphens/>
        <w:jc w:val="both"/>
        <w:rPr>
          <w:rFonts w:ascii="Times New Roman" w:hAnsi="Times New Roman"/>
          <w:sz w:val="20"/>
          <w:szCs w:val="20"/>
          <w:highlight w:val="lightGray"/>
          <w:lang w:eastAsia="ar-SA"/>
        </w:rPr>
      </w:pPr>
      <w:r w:rsidRPr="00C62ADB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(правоустанавливающий документ: Устав/Решение или Протокол от___ №___/Доверенность от___ № __)</w:t>
      </w:r>
    </w:p>
    <w:p w:rsidR="00A661EE" w:rsidRPr="00C62ADB" w:rsidRDefault="00A661EE" w:rsidP="00A661EE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C62ADB">
        <w:rPr>
          <w:rFonts w:ascii="Times New Roman" w:hAnsi="Times New Roman"/>
          <w:sz w:val="24"/>
          <w:highlight w:val="lightGray"/>
          <w:lang w:eastAsia="ar-SA"/>
        </w:rPr>
        <w:t>и в соответствии с</w:t>
      </w:r>
      <w:r w:rsidRPr="00C62ADB">
        <w:rPr>
          <w:rFonts w:ascii="Times New Roman" w:hAnsi="Times New Roman"/>
          <w:sz w:val="24"/>
          <w:lang w:eastAsia="ar-SA"/>
        </w:rPr>
        <w:t xml:space="preserve"> </w:t>
      </w:r>
      <w:r w:rsidRPr="00C62ADB">
        <w:rPr>
          <w:rFonts w:ascii="Times New Roman" w:hAnsi="Times New Roman"/>
          <w:i/>
          <w:szCs w:val="22"/>
          <w:highlight w:val="lightGray"/>
          <w:lang w:eastAsia="ar-SA"/>
        </w:rPr>
        <w:t>_____________</w:t>
      </w:r>
      <w:r>
        <w:rPr>
          <w:rFonts w:ascii="Times New Roman" w:hAnsi="Times New Roman"/>
          <w:i/>
          <w:szCs w:val="22"/>
          <w:highlight w:val="lightGray"/>
          <w:lang w:eastAsia="ar-SA"/>
        </w:rPr>
        <w:t>______________________________</w:t>
      </w:r>
      <w:r w:rsidRPr="00C62ADB">
        <w:rPr>
          <w:rFonts w:ascii="Times New Roman" w:hAnsi="Times New Roman"/>
          <w:i/>
          <w:szCs w:val="22"/>
          <w:highlight w:val="lightGray"/>
          <w:lang w:eastAsia="ar-SA"/>
        </w:rPr>
        <w:t>___________________________</w:t>
      </w:r>
    </w:p>
    <w:p w:rsidR="00A661EE" w:rsidRPr="00C62ADB" w:rsidRDefault="00A661EE" w:rsidP="00A661EE">
      <w:pPr>
        <w:suppressAutoHyphens/>
        <w:ind w:left="3539" w:firstLine="1"/>
        <w:jc w:val="both"/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</w:pPr>
      <w:r w:rsidRPr="00C62ADB">
        <w:rPr>
          <w:rFonts w:ascii="Times New Roman" w:hAnsi="Times New Roman"/>
          <w:bCs/>
          <w:i/>
          <w:sz w:val="20"/>
          <w:szCs w:val="20"/>
          <w:highlight w:val="lightGray"/>
          <w:lang w:eastAsia="ar-SA"/>
        </w:rPr>
        <w:t>(наименование документа об аккредитации)</w:t>
      </w:r>
    </w:p>
    <w:p w:rsidR="00A661EE" w:rsidRPr="00C62ADB" w:rsidRDefault="00A661EE" w:rsidP="00A661EE">
      <w:pPr>
        <w:suppressAutoHyphens/>
        <w:jc w:val="both"/>
        <w:rPr>
          <w:rFonts w:ascii="Times New Roman" w:hAnsi="Times New Roman"/>
          <w:sz w:val="24"/>
          <w:szCs w:val="20"/>
          <w:lang w:eastAsia="ar-SA"/>
        </w:rPr>
      </w:pPr>
      <w:r w:rsidRPr="00C62ADB">
        <w:rPr>
          <w:rFonts w:ascii="Times New Roman" w:hAnsi="Times New Roman"/>
          <w:sz w:val="24"/>
          <w:szCs w:val="20"/>
          <w:highlight w:val="lightGray"/>
          <w:lang w:eastAsia="ar-SA"/>
        </w:rPr>
        <w:t>выданным</w:t>
      </w:r>
      <w:r w:rsidRPr="00C62ADB">
        <w:rPr>
          <w:rFonts w:ascii="Times New Roman" w:hAnsi="Times New Roman"/>
          <w:sz w:val="24"/>
          <w:szCs w:val="20"/>
          <w:lang w:eastAsia="ar-SA"/>
        </w:rPr>
        <w:t xml:space="preserve"> </w:t>
      </w:r>
      <w:r w:rsidRPr="00C62ADB">
        <w:rPr>
          <w:rFonts w:ascii="Times New Roman" w:hAnsi="Times New Roman"/>
          <w:sz w:val="24"/>
          <w:szCs w:val="20"/>
          <w:highlight w:val="lightGray"/>
          <w:lang w:eastAsia="ar-SA"/>
        </w:rPr>
        <w:t>______________</w:t>
      </w:r>
      <w:r>
        <w:rPr>
          <w:rFonts w:ascii="Times New Roman" w:hAnsi="Times New Roman"/>
          <w:sz w:val="24"/>
          <w:szCs w:val="20"/>
          <w:highlight w:val="lightGray"/>
          <w:lang w:eastAsia="ar-SA"/>
        </w:rPr>
        <w:t>______________________________</w:t>
      </w:r>
      <w:r w:rsidRPr="00C62ADB">
        <w:rPr>
          <w:rFonts w:ascii="Times New Roman" w:hAnsi="Times New Roman"/>
          <w:sz w:val="24"/>
          <w:szCs w:val="20"/>
          <w:highlight w:val="lightGray"/>
          <w:lang w:eastAsia="ar-SA"/>
        </w:rPr>
        <w:t>___________________________</w:t>
      </w:r>
    </w:p>
    <w:p w:rsidR="00A661EE" w:rsidRPr="00C62ADB" w:rsidRDefault="00A661EE" w:rsidP="00A661EE">
      <w:pPr>
        <w:suppressAutoHyphens/>
        <w:ind w:left="3539" w:firstLine="709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C62ADB">
        <w:rPr>
          <w:rFonts w:ascii="Times New Roman" w:hAnsi="Times New Roman"/>
          <w:i/>
          <w:sz w:val="20"/>
          <w:szCs w:val="20"/>
          <w:highlight w:val="lightGray"/>
          <w:lang w:eastAsia="ar-SA"/>
        </w:rPr>
        <w:t>(наименование регистрирующего органа)</w:t>
      </w:r>
    </w:p>
    <w:p w:rsidR="00A661EE" w:rsidRPr="00C62ADB" w:rsidRDefault="00A661EE" w:rsidP="00A661EE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C62ADB">
        <w:rPr>
          <w:rFonts w:ascii="Times New Roman" w:hAnsi="Times New Roman"/>
          <w:sz w:val="24"/>
          <w:lang w:eastAsia="ar-SA"/>
        </w:rPr>
        <w:t xml:space="preserve">с другой стороны, совместно именуемые </w:t>
      </w:r>
      <w:r w:rsidRPr="00C62ADB">
        <w:rPr>
          <w:rFonts w:ascii="Times New Roman" w:hAnsi="Times New Roman"/>
          <w:b/>
          <w:sz w:val="24"/>
          <w:lang w:eastAsia="ar-SA"/>
        </w:rPr>
        <w:t>«Стороны»</w:t>
      </w:r>
      <w:r w:rsidRPr="00C62ADB">
        <w:rPr>
          <w:rFonts w:ascii="Times New Roman" w:hAnsi="Times New Roman"/>
          <w:sz w:val="24"/>
          <w:lang w:eastAsia="ar-SA"/>
        </w:rPr>
        <w:t>, заключили настоящий Договор о нижеследующем:</w:t>
      </w:r>
    </w:p>
    <w:p w:rsidR="00A661EE" w:rsidRPr="00C62ADB" w:rsidRDefault="00A661EE" w:rsidP="00A661EE">
      <w:pPr>
        <w:widowControl w:val="0"/>
        <w:shd w:val="clear" w:color="auto" w:fill="BFBFBF" w:themeFill="background1" w:themeFillShade="BF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A661EE" w:rsidRDefault="00A661EE" w:rsidP="00A661EE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ind w:left="714" w:hanging="357"/>
        <w:jc w:val="center"/>
        <w:rPr>
          <w:rFonts w:ascii="Times New Roman" w:hAnsi="Times New Roman"/>
          <w:b/>
          <w:color w:val="000000"/>
          <w:spacing w:val="1"/>
          <w:sz w:val="24"/>
        </w:rPr>
      </w:pPr>
      <w:r w:rsidRPr="00C62ADB">
        <w:rPr>
          <w:rFonts w:ascii="Times New Roman" w:hAnsi="Times New Roman"/>
          <w:b/>
          <w:color w:val="000000"/>
          <w:spacing w:val="1"/>
          <w:sz w:val="24"/>
        </w:rPr>
        <w:t xml:space="preserve">ОПРЕДЕЛЕНИЯ 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left="714"/>
        <w:rPr>
          <w:rFonts w:ascii="Times New Roman" w:hAnsi="Times New Roman"/>
          <w:b/>
          <w:color w:val="000000"/>
          <w:spacing w:val="1"/>
          <w:sz w:val="24"/>
        </w:rPr>
      </w:pP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b/>
          <w:sz w:val="24"/>
        </w:rPr>
        <w:t>Стороны</w:t>
      </w:r>
      <w:r w:rsidRPr="00C62ADB">
        <w:rPr>
          <w:rFonts w:ascii="Times New Roman" w:hAnsi="Times New Roman"/>
          <w:sz w:val="24"/>
        </w:rPr>
        <w:t xml:space="preserve"> – Заказчик и Исполнитель.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b/>
          <w:sz w:val="24"/>
        </w:rPr>
        <w:t>Договор</w:t>
      </w:r>
      <w:r w:rsidRPr="00C62ADB">
        <w:rPr>
          <w:rFonts w:ascii="Times New Roman" w:hAnsi="Times New Roman"/>
          <w:sz w:val="24"/>
        </w:rPr>
        <w:t xml:space="preserve"> – настоящее соглашение Сторон, согласованное 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b/>
          <w:sz w:val="24"/>
        </w:rPr>
        <w:t>Дополнительное соглашение</w:t>
      </w:r>
      <w:r w:rsidRPr="00C62ADB">
        <w:rPr>
          <w:rFonts w:ascii="Times New Roman" w:hAnsi="Times New Roman"/>
          <w:sz w:val="24"/>
        </w:rPr>
        <w:t xml:space="preserve"> – подписанный Сторонами документ, определяющий изменения и/или дополнения, вносимые в настоящий Договор, и составляющий неотъемлемую часть настоящего Договора.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b/>
          <w:sz w:val="24"/>
        </w:rPr>
        <w:t xml:space="preserve">Представители Сторон – </w:t>
      </w:r>
      <w:r w:rsidRPr="00C62ADB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b/>
          <w:sz w:val="24"/>
        </w:rPr>
        <w:t xml:space="preserve">Персонал Исполнителя – </w:t>
      </w:r>
      <w:r w:rsidRPr="00C62ADB">
        <w:rPr>
          <w:rFonts w:ascii="Times New Roman" w:hAnsi="Times New Roman"/>
          <w:sz w:val="24"/>
        </w:rPr>
        <w:t>физические лица, состоящие с Исполнителем в трудовых отношениях (работники Исполнителя), привлеченные Исполнителем непосредственно  к выполнению работ (части работ), а также сопровождающие/обеспечивающие выполнение работ (части работ) определенных настоящим Договором.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выполнения работ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b/>
          <w:sz w:val="24"/>
        </w:rPr>
        <w:t>Субподрядчик</w:t>
      </w:r>
      <w:r w:rsidRPr="00C62ADB">
        <w:rPr>
          <w:rFonts w:ascii="Times New Roman" w:hAnsi="Times New Roman"/>
          <w:sz w:val="24"/>
        </w:rPr>
        <w:t xml:space="preserve"> – любое юридическое лицо, привлечённое Исполнителем для выполнения любой части Работ по настоящему Договору.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b/>
          <w:sz w:val="24"/>
        </w:rPr>
        <w:t>Срок действия Договора</w:t>
      </w:r>
      <w:r w:rsidRPr="00C62ADB">
        <w:rPr>
          <w:rFonts w:ascii="Times New Roman" w:hAnsi="Times New Roman"/>
          <w:sz w:val="24"/>
        </w:rPr>
        <w:t xml:space="preserve"> – период времени с момента вступления Договора в силу до </w:t>
      </w:r>
      <w:r w:rsidRPr="00C62ADB">
        <w:rPr>
          <w:rFonts w:ascii="Times New Roman" w:hAnsi="Times New Roman"/>
          <w:sz w:val="24"/>
        </w:rPr>
        <w:lastRenderedPageBreak/>
        <w:t>полного исполнения Сторонами обязательств по Договору (либо до окончания срока, указанного в Договоре).</w:t>
      </w:r>
    </w:p>
    <w:p w:rsidR="00A661EE" w:rsidRPr="00C62ADB" w:rsidRDefault="00A661EE" w:rsidP="00A661EE">
      <w:pPr>
        <w:suppressAutoHyphens/>
        <w:spacing w:line="276" w:lineRule="auto"/>
        <w:ind w:firstLine="709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b/>
          <w:bCs/>
          <w:color w:val="000000"/>
          <w:sz w:val="24"/>
        </w:rPr>
        <w:t>Объекты Заказчика –</w:t>
      </w:r>
      <w:r w:rsidRPr="00C62ADB">
        <w:rPr>
          <w:rFonts w:ascii="Times New Roman" w:hAnsi="Times New Roman"/>
          <w:bCs/>
          <w:color w:val="000000"/>
          <w:sz w:val="24"/>
        </w:rPr>
        <w:t xml:space="preserve"> з</w:t>
      </w:r>
      <w:r w:rsidRPr="00C62ADB">
        <w:rPr>
          <w:rFonts w:ascii="Times New Roman" w:hAnsi="Times New Roman"/>
          <w:sz w:val="24"/>
        </w:rPr>
        <w:t xml:space="preserve">дания (в том числе административные, бытовые), строения , а так же сооружения производственных объектов расположенных в границах лицензионных участков по добыче нефти и газа (месторождений ОАО «СН-МНГ»). 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C62ADB">
        <w:rPr>
          <w:rFonts w:ascii="Times New Roman" w:hAnsi="Times New Roman"/>
          <w:b/>
          <w:bCs/>
          <w:color w:val="000000"/>
          <w:sz w:val="24"/>
        </w:rPr>
        <w:t>Системы внутреннего и наружного противопожарного водоснабжения –</w:t>
      </w:r>
      <w:r w:rsidRPr="00C62ADB">
        <w:rPr>
          <w:rFonts w:ascii="Times New Roman" w:hAnsi="Times New Roman"/>
          <w:bCs/>
          <w:color w:val="000000"/>
          <w:sz w:val="24"/>
        </w:rPr>
        <w:t xml:space="preserve"> комплексное сооружение, в состав которого входят: противопожарная насосная станция (насосы, компрессора, арматура), внутренние или наружные противопожарные трубопроводы, пожарные краны, гидранты и водоемы (с отоплением и арматурой), емкости с пенотушащим средством, приборы КИПиА, электрооборудование;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C62ADB">
        <w:rPr>
          <w:rFonts w:ascii="Times New Roman" w:hAnsi="Times New Roman"/>
          <w:b/>
          <w:bCs/>
          <w:color w:val="000000"/>
          <w:sz w:val="24"/>
        </w:rPr>
        <w:t>Противопожарная насосная станция –</w:t>
      </w:r>
      <w:r w:rsidRPr="00C62ADB">
        <w:rPr>
          <w:rFonts w:ascii="Times New Roman" w:hAnsi="Times New Roman"/>
          <w:bCs/>
          <w:color w:val="000000"/>
          <w:sz w:val="24"/>
        </w:rPr>
        <w:t xml:space="preserve"> расположенный внутри здания, сооружения, объекта (или отдельно стоящий) комплекс, состоящий из насосного оборудования, компрессоров, запорной арматуры, предназначенный для обеспечения водоснабжения и (или) поддержания рабочего давления в системах противопожарного водопровода;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C62ADB">
        <w:rPr>
          <w:rFonts w:ascii="Times New Roman" w:hAnsi="Times New Roman"/>
          <w:b/>
          <w:bCs/>
          <w:color w:val="000000"/>
          <w:sz w:val="24"/>
        </w:rPr>
        <w:t>Наружный противопожарный водопровод</w:t>
      </w:r>
      <w:r w:rsidRPr="00C62ADB">
        <w:rPr>
          <w:rFonts w:ascii="Times New Roman" w:hAnsi="Times New Roman"/>
          <w:bCs/>
          <w:color w:val="000000"/>
          <w:sz w:val="24"/>
        </w:rPr>
        <w:t xml:space="preserve"> – специальный трубопровод противопожарного водоснабжения (сухотруб), совмещенный с хозяйственным водопроводом, расположенный вне здания, включая пожарные гидранты и пускорегулирующую запорную арматуру;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C62ADB">
        <w:rPr>
          <w:rFonts w:ascii="Times New Roman" w:hAnsi="Times New Roman"/>
          <w:b/>
          <w:bCs/>
          <w:color w:val="000000"/>
          <w:sz w:val="24"/>
        </w:rPr>
        <w:t>Внутренний противопожарный водопровод –</w:t>
      </w:r>
      <w:r w:rsidRPr="00C62ADB">
        <w:rPr>
          <w:rFonts w:ascii="Times New Roman" w:hAnsi="Times New Roman"/>
          <w:bCs/>
          <w:color w:val="000000"/>
          <w:sz w:val="24"/>
        </w:rPr>
        <w:t xml:space="preserve"> специальный трубопровод противопожарного водоснабжения (сухотруб) или противопожарный водопровод, совмещенный с хозяйственным водопроводом, расположенный внутри здания, включая пожарные краны и пожарные рукава;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C62ADB">
        <w:rPr>
          <w:rFonts w:ascii="Times New Roman" w:hAnsi="Times New Roman"/>
          <w:b/>
          <w:bCs/>
          <w:color w:val="000000"/>
          <w:sz w:val="24"/>
        </w:rPr>
        <w:t>Пожарный кран (ПК)</w:t>
      </w:r>
      <w:r w:rsidRPr="00C62ADB">
        <w:rPr>
          <w:rFonts w:ascii="Times New Roman" w:hAnsi="Times New Roman"/>
          <w:bCs/>
          <w:color w:val="000000"/>
          <w:sz w:val="24"/>
        </w:rPr>
        <w:t xml:space="preserve"> – комплект, состоящий из клапана, установленного на противопожарном водопроводе и оборудованного пожарной соединительной головкой, а также пожарного рукава с ручным пожарным стволом.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C62ADB">
        <w:rPr>
          <w:rFonts w:ascii="Times New Roman" w:hAnsi="Times New Roman"/>
          <w:b/>
          <w:bCs/>
          <w:color w:val="000000"/>
          <w:sz w:val="24"/>
        </w:rPr>
        <w:t>Пожарный гидрант</w:t>
      </w:r>
      <w:r w:rsidRPr="00C62ADB">
        <w:rPr>
          <w:rFonts w:ascii="Times New Roman" w:hAnsi="Times New Roman"/>
          <w:bCs/>
          <w:color w:val="000000"/>
          <w:sz w:val="24"/>
        </w:rPr>
        <w:t xml:space="preserve"> – устройство на водопроводной сети, предназначенное для отбора воды при тушении пожаров.</w:t>
      </w:r>
    </w:p>
    <w:p w:rsidR="00A661EE" w:rsidRPr="00C62ADB" w:rsidRDefault="00A661EE" w:rsidP="00A661E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1"/>
          <w:sz w:val="24"/>
        </w:rPr>
      </w:pPr>
      <w:r w:rsidRPr="00C62ADB">
        <w:rPr>
          <w:rFonts w:ascii="Times New Roman" w:hAnsi="Times New Roman"/>
          <w:b/>
          <w:color w:val="000000"/>
          <w:spacing w:val="1"/>
          <w:sz w:val="24"/>
        </w:rPr>
        <w:t xml:space="preserve">Авария </w:t>
      </w:r>
      <w:r w:rsidRPr="00C62ADB">
        <w:rPr>
          <w:rFonts w:ascii="Times New Roman" w:hAnsi="Times New Roman"/>
          <w:bCs/>
          <w:color w:val="000000"/>
          <w:sz w:val="24"/>
        </w:rPr>
        <w:t>–</w:t>
      </w:r>
      <w:r w:rsidRPr="00C62ADB">
        <w:rPr>
          <w:rFonts w:ascii="Times New Roman" w:hAnsi="Times New Roman"/>
          <w:color w:val="000000"/>
          <w:spacing w:val="1"/>
          <w:sz w:val="24"/>
        </w:rPr>
        <w:t xml:space="preserve"> считается нарушение работоспособности, связанное с внезапной полной </w:t>
      </w:r>
      <w:r w:rsidRPr="00C62ADB">
        <w:rPr>
          <w:rFonts w:ascii="Times New Roman" w:hAnsi="Times New Roman"/>
          <w:color w:val="000000"/>
          <w:sz w:val="24"/>
        </w:rPr>
        <w:t xml:space="preserve">или частичной остановкой трубопровода из-за нарушения герметичности трубопровода или запорной и </w:t>
      </w:r>
      <w:r w:rsidRPr="00C62ADB">
        <w:rPr>
          <w:rFonts w:ascii="Times New Roman" w:hAnsi="Times New Roman"/>
          <w:color w:val="000000"/>
          <w:spacing w:val="1"/>
          <w:sz w:val="24"/>
        </w:rPr>
        <w:t>регулирующей арматуры или из-за закупорки трубопровода.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b/>
          <w:sz w:val="24"/>
        </w:rPr>
        <w:t>Территория Заказчика</w:t>
      </w:r>
      <w:r w:rsidRPr="00C62ADB">
        <w:rPr>
          <w:rFonts w:ascii="Times New Roman" w:hAnsi="Times New Roman"/>
          <w:sz w:val="24"/>
        </w:rPr>
        <w:t xml:space="preserve"> – месторождения (лицензионные участки), производственные территории, производственные площадки, контрольно-пропускные пункты, административно – бытовые здания Заказчика, в том числе месторождения, обслуживаемые Заказчиком в рамках договоров об оказании операторских услуг.</w:t>
      </w:r>
    </w:p>
    <w:p w:rsidR="00A661EE" w:rsidRPr="00C62ADB" w:rsidRDefault="00A661EE" w:rsidP="00A661EE">
      <w:pPr>
        <w:widowControl w:val="0"/>
        <w:tabs>
          <w:tab w:val="left" w:pos="2835"/>
          <w:tab w:val="left" w:pos="4395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C62ADB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r w:rsidRPr="00C62ADB">
        <w:rPr>
          <w:rFonts w:ascii="Times New Roman" w:hAnsi="Times New Roman"/>
          <w:sz w:val="24"/>
        </w:rPr>
        <w:br/>
        <w:t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 передачи, который является неотъемлемой частью настоящего Договора (Приложение № 2).</w:t>
      </w:r>
    </w:p>
    <w:p w:rsidR="00A661EE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b/>
          <w:sz w:val="24"/>
        </w:rPr>
        <w:t>«Техническое обслуживание (ТО)»</w:t>
      </w:r>
      <w:r w:rsidRPr="00C62ADB">
        <w:rPr>
          <w:rFonts w:ascii="Times New Roman" w:hAnsi="Times New Roman"/>
          <w:sz w:val="24"/>
        </w:rPr>
        <w:t xml:space="preserve"> - мероприятия профилактического характера проводимые систематически, принудительно через установленные периоды, включающие определенный комплекс работ.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A661EE" w:rsidRDefault="00A661EE" w:rsidP="00A661EE">
      <w:pPr>
        <w:widowControl w:val="0"/>
        <w:numPr>
          <w:ilvl w:val="0"/>
          <w:numId w:val="31"/>
        </w:numPr>
        <w:shd w:val="clear" w:color="auto" w:fill="FFFFFF"/>
        <w:suppressAutoHyphens/>
        <w:autoSpaceDE w:val="0"/>
        <w:autoSpaceDN w:val="0"/>
        <w:adjustRightInd w:val="0"/>
        <w:ind w:left="714" w:hanging="357"/>
        <w:jc w:val="center"/>
        <w:rPr>
          <w:rFonts w:ascii="Times New Roman" w:hAnsi="Times New Roman"/>
          <w:b/>
          <w:bCs/>
          <w:iCs/>
          <w:color w:val="000000"/>
          <w:spacing w:val="1"/>
          <w:sz w:val="24"/>
        </w:rPr>
      </w:pPr>
      <w:r w:rsidRPr="00C62ADB">
        <w:rPr>
          <w:rFonts w:ascii="Times New Roman" w:hAnsi="Times New Roman"/>
          <w:b/>
          <w:bCs/>
          <w:iCs/>
          <w:color w:val="000000"/>
          <w:spacing w:val="1"/>
          <w:sz w:val="24"/>
        </w:rPr>
        <w:t>ПРЕДМЕТ ДОГОВОРА</w:t>
      </w:r>
    </w:p>
    <w:p w:rsidR="00A661EE" w:rsidRPr="00C62ADB" w:rsidRDefault="00A661EE" w:rsidP="00A661EE">
      <w:pPr>
        <w:widowControl w:val="0"/>
        <w:shd w:val="clear" w:color="auto" w:fill="FFFFFF"/>
        <w:suppressAutoHyphens/>
        <w:autoSpaceDE w:val="0"/>
        <w:autoSpaceDN w:val="0"/>
        <w:adjustRightInd w:val="0"/>
        <w:ind w:left="714"/>
        <w:rPr>
          <w:rFonts w:ascii="Times New Roman" w:hAnsi="Times New Roman"/>
          <w:b/>
          <w:bCs/>
          <w:iCs/>
          <w:color w:val="000000"/>
          <w:spacing w:val="1"/>
          <w:sz w:val="24"/>
        </w:rPr>
      </w:pP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2.1. Исполнитель обязуется выполнять работы по техническому обслуживанию и ремонту систем внутреннего и наружного противопожарного водоснабжения на объектах Заказчика (далее - Работы), а Заказчик обязуется принять и оплатить эти Работы в </w:t>
      </w:r>
      <w:r w:rsidRPr="00C62ADB">
        <w:rPr>
          <w:rFonts w:ascii="Times New Roman" w:hAnsi="Times New Roman"/>
          <w:sz w:val="24"/>
        </w:rPr>
        <w:lastRenderedPageBreak/>
        <w:t>соответствии с условиями настоящего Договора.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2.2. Наименование обслуживаемых объектов Заказчика, вид и количество переданных для выполнения технического обслуживания и ремонта систем внутреннего и наружного противопожарного водоснабжения, а также сроки выполнения Работ, определены в План-графике работ по техническому обслуживанию и ремонту систем внутреннего и наружного противопожарного водоснабжения (Приложение № 4 к настоящему Договору).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2.3. Перечень Работ, подлежащих выполнению Исполнителем при проведении технического обслуживания и ремонта систем внутреннего и наружного противопожарного водоснабжения определены в Перечне работ на техническое обслуживание и ремонт систем внутреннего и наружного противопожарного водоснабжения (Приложение № 1 к настоящему Договору). 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2.4. Работы, не предусмотренные настоящим Договором, выполняются на основании Дополнительного соглашения.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spacing w:line="290" w:lineRule="auto"/>
        <w:jc w:val="both"/>
        <w:rPr>
          <w:rFonts w:ascii="Times New Roman" w:hAnsi="Times New Roman"/>
          <w:sz w:val="24"/>
        </w:rPr>
      </w:pPr>
    </w:p>
    <w:p w:rsidR="00A661EE" w:rsidRDefault="00A661EE" w:rsidP="00A661EE">
      <w:pPr>
        <w:widowControl w:val="0"/>
        <w:numPr>
          <w:ilvl w:val="0"/>
          <w:numId w:val="31"/>
        </w:numPr>
        <w:shd w:val="clear" w:color="auto" w:fill="FFFFFF"/>
        <w:suppressAutoHyphens/>
        <w:autoSpaceDE w:val="0"/>
        <w:autoSpaceDN w:val="0"/>
        <w:adjustRightInd w:val="0"/>
        <w:ind w:left="714" w:hanging="357"/>
        <w:jc w:val="center"/>
        <w:rPr>
          <w:rFonts w:ascii="Times New Roman" w:hAnsi="Times New Roman"/>
          <w:b/>
          <w:bCs/>
          <w:iCs/>
          <w:color w:val="000000"/>
          <w:spacing w:val="4"/>
          <w:sz w:val="24"/>
        </w:rPr>
      </w:pPr>
      <w:r w:rsidRPr="00C62ADB">
        <w:rPr>
          <w:rFonts w:ascii="Times New Roman" w:hAnsi="Times New Roman"/>
          <w:b/>
          <w:bCs/>
          <w:iCs/>
          <w:color w:val="000000"/>
          <w:spacing w:val="4"/>
          <w:sz w:val="24"/>
        </w:rPr>
        <w:t>СТОИМОСТЬ РАБОТ И ПОРЯДОК РАСЧЕТОВ</w:t>
      </w:r>
    </w:p>
    <w:p w:rsidR="00A661EE" w:rsidRPr="00C62ADB" w:rsidRDefault="00A661EE" w:rsidP="00A661EE">
      <w:pPr>
        <w:widowControl w:val="0"/>
        <w:shd w:val="clear" w:color="auto" w:fill="FFFFFF"/>
        <w:suppressAutoHyphens/>
        <w:autoSpaceDE w:val="0"/>
        <w:autoSpaceDN w:val="0"/>
        <w:adjustRightInd w:val="0"/>
        <w:ind w:left="714"/>
        <w:rPr>
          <w:rFonts w:ascii="Times New Roman" w:hAnsi="Times New Roman"/>
          <w:b/>
          <w:bCs/>
          <w:iCs/>
          <w:color w:val="000000"/>
          <w:spacing w:val="4"/>
          <w:sz w:val="24"/>
        </w:rPr>
      </w:pPr>
    </w:p>
    <w:p w:rsidR="00A661EE" w:rsidRPr="00C62ADB" w:rsidRDefault="00A661EE" w:rsidP="00A661EE">
      <w:pPr>
        <w:widowControl w:val="0"/>
        <w:numPr>
          <w:ilvl w:val="0"/>
          <w:numId w:val="33"/>
        </w:numPr>
        <w:shd w:val="clear" w:color="auto" w:fill="BFBFBF" w:themeFill="background1" w:themeFillShade="BF"/>
        <w:suppressAutoHyphens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hAnsi="Times New Roman"/>
          <w:iCs/>
          <w:sz w:val="24"/>
        </w:rPr>
      </w:pPr>
      <w:r w:rsidRPr="00C62ADB">
        <w:rPr>
          <w:rFonts w:ascii="Times New Roman" w:hAnsi="Times New Roman"/>
          <w:color w:val="000000"/>
          <w:spacing w:val="2"/>
          <w:sz w:val="24"/>
        </w:rPr>
        <w:t xml:space="preserve">Стоимость Работ по настоящему Договору, </w:t>
      </w:r>
      <w:r w:rsidRPr="00C62ADB">
        <w:rPr>
          <w:rFonts w:ascii="Times New Roman" w:hAnsi="Times New Roman"/>
          <w:color w:val="000000"/>
          <w:spacing w:val="4"/>
          <w:sz w:val="24"/>
        </w:rPr>
        <w:t xml:space="preserve">включает в себя расходы, связанные с выполнением Работ и ориентировочно </w:t>
      </w:r>
      <w:r w:rsidRPr="00C62ADB">
        <w:rPr>
          <w:rFonts w:ascii="Times New Roman" w:hAnsi="Times New Roman"/>
          <w:color w:val="000000"/>
          <w:spacing w:val="1"/>
          <w:sz w:val="24"/>
        </w:rPr>
        <w:t xml:space="preserve">без </w:t>
      </w:r>
      <w:r w:rsidRPr="00C62ADB">
        <w:rPr>
          <w:rFonts w:ascii="Times New Roman" w:hAnsi="Times New Roman"/>
          <w:color w:val="000000"/>
          <w:spacing w:val="5"/>
          <w:sz w:val="24"/>
        </w:rPr>
        <w:t xml:space="preserve">учета стоимости использованных материалов составляет: </w:t>
      </w:r>
      <w:r w:rsidRPr="00C62ADB">
        <w:rPr>
          <w:rFonts w:ascii="Times New Roman" w:hAnsi="Times New Roman"/>
          <w:bCs/>
          <w:sz w:val="24"/>
        </w:rPr>
        <w:t>______руб. ___ коп.</w:t>
      </w:r>
      <w:r w:rsidRPr="00C62ADB">
        <w:rPr>
          <w:rFonts w:ascii="Times New Roman" w:hAnsi="Times New Roman"/>
          <w:sz w:val="24"/>
        </w:rPr>
        <w:t xml:space="preserve"> </w:t>
      </w:r>
      <w:r w:rsidRPr="00C62ADB">
        <w:rPr>
          <w:rFonts w:ascii="Times New Roman" w:hAnsi="Times New Roman"/>
          <w:iCs/>
          <w:sz w:val="24"/>
        </w:rPr>
        <w:t>(</w:t>
      </w:r>
      <w:r w:rsidRPr="00C62ADB">
        <w:rPr>
          <w:rFonts w:ascii="Times New Roman" w:hAnsi="Times New Roman"/>
          <w:sz w:val="24"/>
        </w:rPr>
        <w:t>_______</w:t>
      </w:r>
      <w:r w:rsidRPr="00C62ADB">
        <w:rPr>
          <w:rFonts w:ascii="Times New Roman" w:hAnsi="Times New Roman"/>
          <w:i/>
          <w:iCs/>
          <w:sz w:val="24"/>
        </w:rPr>
        <w:t xml:space="preserve"> </w:t>
      </w:r>
      <w:r w:rsidRPr="00C62ADB">
        <w:rPr>
          <w:rFonts w:ascii="Times New Roman" w:hAnsi="Times New Roman"/>
          <w:iCs/>
          <w:sz w:val="24"/>
        </w:rPr>
        <w:t>руб.</w:t>
      </w:r>
      <w:r w:rsidRPr="00C62ADB">
        <w:rPr>
          <w:rFonts w:ascii="Times New Roman" w:hAnsi="Times New Roman"/>
          <w:i/>
          <w:iCs/>
          <w:sz w:val="24"/>
        </w:rPr>
        <w:t>___</w:t>
      </w:r>
      <w:r w:rsidRPr="00C62ADB">
        <w:rPr>
          <w:rFonts w:ascii="Times New Roman" w:hAnsi="Times New Roman"/>
          <w:iCs/>
          <w:sz w:val="24"/>
        </w:rPr>
        <w:t xml:space="preserve"> коп)</w:t>
      </w:r>
      <w:r w:rsidRPr="00C62ADB">
        <w:rPr>
          <w:rFonts w:ascii="Times New Roman" w:hAnsi="Times New Roman"/>
          <w:i/>
          <w:sz w:val="24"/>
        </w:rPr>
        <w:t>.</w:t>
      </w:r>
      <w:r w:rsidRPr="00C62ADB">
        <w:rPr>
          <w:rFonts w:ascii="Times New Roman" w:hAnsi="Times New Roman"/>
          <w:sz w:val="24"/>
        </w:rPr>
        <w:t xml:space="preserve"> Кроме того НДС (18%): </w:t>
      </w:r>
      <w:r w:rsidRPr="00C62ADB">
        <w:rPr>
          <w:rFonts w:ascii="Times New Roman" w:hAnsi="Times New Roman"/>
          <w:bCs/>
          <w:sz w:val="24"/>
        </w:rPr>
        <w:t>______руб. ___ коп.</w:t>
      </w:r>
      <w:r w:rsidRPr="00C62ADB">
        <w:rPr>
          <w:rFonts w:ascii="Times New Roman" w:hAnsi="Times New Roman"/>
          <w:sz w:val="24"/>
        </w:rPr>
        <w:t xml:space="preserve"> </w:t>
      </w:r>
      <w:r w:rsidRPr="00C62ADB">
        <w:rPr>
          <w:rFonts w:ascii="Times New Roman" w:hAnsi="Times New Roman"/>
          <w:iCs/>
          <w:sz w:val="24"/>
        </w:rPr>
        <w:t>(</w:t>
      </w:r>
      <w:r w:rsidRPr="00C62ADB">
        <w:rPr>
          <w:rFonts w:ascii="Times New Roman" w:hAnsi="Times New Roman"/>
          <w:sz w:val="24"/>
        </w:rPr>
        <w:t>_______</w:t>
      </w:r>
      <w:r w:rsidRPr="00C62ADB">
        <w:rPr>
          <w:rFonts w:ascii="Times New Roman" w:hAnsi="Times New Roman"/>
          <w:i/>
          <w:iCs/>
          <w:sz w:val="24"/>
        </w:rPr>
        <w:t xml:space="preserve"> </w:t>
      </w:r>
      <w:r w:rsidRPr="00C62ADB">
        <w:rPr>
          <w:rFonts w:ascii="Times New Roman" w:hAnsi="Times New Roman"/>
          <w:iCs/>
          <w:sz w:val="24"/>
        </w:rPr>
        <w:t>руб.</w:t>
      </w:r>
      <w:r w:rsidRPr="00C62ADB">
        <w:rPr>
          <w:rFonts w:ascii="Times New Roman" w:hAnsi="Times New Roman"/>
          <w:i/>
          <w:iCs/>
          <w:sz w:val="24"/>
        </w:rPr>
        <w:t>___</w:t>
      </w:r>
      <w:r w:rsidRPr="00C62ADB">
        <w:rPr>
          <w:rFonts w:ascii="Times New Roman" w:hAnsi="Times New Roman"/>
          <w:iCs/>
          <w:sz w:val="24"/>
        </w:rPr>
        <w:t xml:space="preserve"> коп)</w:t>
      </w:r>
      <w:r w:rsidRPr="00C62ADB">
        <w:rPr>
          <w:rFonts w:ascii="Times New Roman" w:hAnsi="Times New Roman"/>
          <w:sz w:val="24"/>
        </w:rPr>
        <w:t xml:space="preserve">. Всего с учетом НДС </w:t>
      </w:r>
      <w:r w:rsidRPr="00C62ADB">
        <w:rPr>
          <w:rFonts w:ascii="Times New Roman" w:hAnsi="Times New Roman"/>
          <w:bCs/>
          <w:sz w:val="24"/>
        </w:rPr>
        <w:t>______руб. ___ коп.</w:t>
      </w:r>
      <w:r w:rsidRPr="00C62ADB">
        <w:rPr>
          <w:rFonts w:ascii="Times New Roman" w:hAnsi="Times New Roman"/>
          <w:sz w:val="24"/>
        </w:rPr>
        <w:t xml:space="preserve"> </w:t>
      </w:r>
      <w:r w:rsidRPr="00C62ADB">
        <w:rPr>
          <w:rFonts w:ascii="Times New Roman" w:hAnsi="Times New Roman"/>
          <w:iCs/>
          <w:sz w:val="24"/>
        </w:rPr>
        <w:t>(</w:t>
      </w:r>
      <w:r w:rsidRPr="00C62ADB">
        <w:rPr>
          <w:rFonts w:ascii="Times New Roman" w:hAnsi="Times New Roman"/>
          <w:sz w:val="24"/>
        </w:rPr>
        <w:t>_______</w:t>
      </w:r>
      <w:r w:rsidRPr="00C62ADB">
        <w:rPr>
          <w:rFonts w:ascii="Times New Roman" w:hAnsi="Times New Roman"/>
          <w:i/>
          <w:iCs/>
          <w:sz w:val="24"/>
        </w:rPr>
        <w:t xml:space="preserve"> </w:t>
      </w:r>
      <w:r w:rsidRPr="00C62ADB">
        <w:rPr>
          <w:rFonts w:ascii="Times New Roman" w:hAnsi="Times New Roman"/>
          <w:iCs/>
          <w:sz w:val="24"/>
        </w:rPr>
        <w:t>руб.</w:t>
      </w:r>
      <w:r w:rsidRPr="00C62ADB">
        <w:rPr>
          <w:rFonts w:ascii="Times New Roman" w:hAnsi="Times New Roman"/>
          <w:i/>
          <w:iCs/>
          <w:sz w:val="24"/>
        </w:rPr>
        <w:t>___</w:t>
      </w:r>
      <w:r w:rsidRPr="00C62ADB">
        <w:rPr>
          <w:rFonts w:ascii="Times New Roman" w:hAnsi="Times New Roman"/>
          <w:iCs/>
          <w:sz w:val="24"/>
        </w:rPr>
        <w:t xml:space="preserve"> коп).</w:t>
      </w:r>
    </w:p>
    <w:p w:rsidR="00A661EE" w:rsidRPr="00C62ADB" w:rsidRDefault="00A661EE" w:rsidP="00A661EE">
      <w:pPr>
        <w:widowControl w:val="0"/>
        <w:shd w:val="clear" w:color="auto" w:fill="BFBFBF" w:themeFill="background1" w:themeFillShade="BF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1"/>
          <w:sz w:val="24"/>
        </w:rPr>
      </w:pPr>
      <w:r w:rsidRPr="00C62ADB">
        <w:rPr>
          <w:rFonts w:ascii="Times New Roman" w:hAnsi="Times New Roman"/>
          <w:color w:val="000000"/>
          <w:spacing w:val="1"/>
          <w:sz w:val="24"/>
        </w:rPr>
        <w:t xml:space="preserve">Ориентировочная стоимость материалов используемых в рамках настоящего Договора составляет </w:t>
      </w:r>
      <w:r w:rsidRPr="00C62ADB">
        <w:rPr>
          <w:rFonts w:ascii="Times New Roman" w:hAnsi="Times New Roman"/>
          <w:bCs/>
          <w:sz w:val="24"/>
        </w:rPr>
        <w:t>______руб. ___ коп.</w:t>
      </w:r>
      <w:r w:rsidRPr="00C62ADB">
        <w:rPr>
          <w:rFonts w:ascii="Times New Roman" w:hAnsi="Times New Roman"/>
          <w:sz w:val="24"/>
        </w:rPr>
        <w:t xml:space="preserve"> </w:t>
      </w:r>
      <w:r w:rsidRPr="00C62ADB">
        <w:rPr>
          <w:rFonts w:ascii="Times New Roman" w:hAnsi="Times New Roman"/>
          <w:iCs/>
          <w:sz w:val="24"/>
        </w:rPr>
        <w:t>(</w:t>
      </w:r>
      <w:r w:rsidRPr="00C62ADB">
        <w:rPr>
          <w:rFonts w:ascii="Times New Roman" w:hAnsi="Times New Roman"/>
          <w:sz w:val="24"/>
        </w:rPr>
        <w:t>_______</w:t>
      </w:r>
      <w:r w:rsidRPr="00C62ADB">
        <w:rPr>
          <w:rFonts w:ascii="Times New Roman" w:hAnsi="Times New Roman"/>
          <w:i/>
          <w:iCs/>
          <w:sz w:val="24"/>
        </w:rPr>
        <w:t xml:space="preserve"> </w:t>
      </w:r>
      <w:r w:rsidRPr="00C62ADB">
        <w:rPr>
          <w:rFonts w:ascii="Times New Roman" w:hAnsi="Times New Roman"/>
          <w:iCs/>
          <w:sz w:val="24"/>
        </w:rPr>
        <w:t>руб.</w:t>
      </w:r>
      <w:r w:rsidRPr="00C62ADB">
        <w:rPr>
          <w:rFonts w:ascii="Times New Roman" w:hAnsi="Times New Roman"/>
          <w:i/>
          <w:iCs/>
          <w:sz w:val="24"/>
        </w:rPr>
        <w:t>___</w:t>
      </w:r>
      <w:r w:rsidRPr="00C62ADB">
        <w:rPr>
          <w:rFonts w:ascii="Times New Roman" w:hAnsi="Times New Roman"/>
          <w:iCs/>
          <w:sz w:val="24"/>
        </w:rPr>
        <w:t xml:space="preserve"> коп)</w:t>
      </w:r>
      <w:r w:rsidRPr="00C62ADB">
        <w:rPr>
          <w:rFonts w:ascii="Times New Roman" w:hAnsi="Times New Roman"/>
          <w:i/>
          <w:sz w:val="24"/>
        </w:rPr>
        <w:t>.</w:t>
      </w:r>
      <w:r w:rsidRPr="00C62ADB">
        <w:rPr>
          <w:rFonts w:ascii="Times New Roman" w:hAnsi="Times New Roman"/>
          <w:sz w:val="24"/>
        </w:rPr>
        <w:t xml:space="preserve"> Кроме того НДС (18%): </w:t>
      </w:r>
      <w:r w:rsidRPr="00C62ADB">
        <w:rPr>
          <w:rFonts w:ascii="Times New Roman" w:hAnsi="Times New Roman"/>
          <w:bCs/>
          <w:sz w:val="24"/>
        </w:rPr>
        <w:t>______руб. ___ коп.</w:t>
      </w:r>
      <w:r w:rsidRPr="00C62ADB">
        <w:rPr>
          <w:rFonts w:ascii="Times New Roman" w:hAnsi="Times New Roman"/>
          <w:sz w:val="24"/>
        </w:rPr>
        <w:t xml:space="preserve"> </w:t>
      </w:r>
      <w:r w:rsidRPr="00C62ADB">
        <w:rPr>
          <w:rFonts w:ascii="Times New Roman" w:hAnsi="Times New Roman"/>
          <w:iCs/>
          <w:sz w:val="24"/>
        </w:rPr>
        <w:t>(</w:t>
      </w:r>
      <w:r w:rsidRPr="00C62ADB">
        <w:rPr>
          <w:rFonts w:ascii="Times New Roman" w:hAnsi="Times New Roman"/>
          <w:sz w:val="24"/>
        </w:rPr>
        <w:t>_______</w:t>
      </w:r>
      <w:r w:rsidRPr="00C62ADB">
        <w:rPr>
          <w:rFonts w:ascii="Times New Roman" w:hAnsi="Times New Roman"/>
          <w:i/>
          <w:iCs/>
          <w:sz w:val="24"/>
        </w:rPr>
        <w:t xml:space="preserve"> </w:t>
      </w:r>
      <w:r w:rsidRPr="00C62ADB">
        <w:rPr>
          <w:rFonts w:ascii="Times New Roman" w:hAnsi="Times New Roman"/>
          <w:iCs/>
          <w:sz w:val="24"/>
        </w:rPr>
        <w:t>руб.</w:t>
      </w:r>
      <w:r w:rsidRPr="00C62ADB">
        <w:rPr>
          <w:rFonts w:ascii="Times New Roman" w:hAnsi="Times New Roman"/>
          <w:i/>
          <w:iCs/>
          <w:sz w:val="24"/>
        </w:rPr>
        <w:t>___</w:t>
      </w:r>
      <w:r w:rsidRPr="00C62ADB">
        <w:rPr>
          <w:rFonts w:ascii="Times New Roman" w:hAnsi="Times New Roman"/>
          <w:iCs/>
          <w:sz w:val="24"/>
        </w:rPr>
        <w:t xml:space="preserve"> коп)</w:t>
      </w:r>
      <w:r w:rsidRPr="00C62ADB">
        <w:rPr>
          <w:rFonts w:ascii="Times New Roman" w:hAnsi="Times New Roman"/>
          <w:sz w:val="24"/>
        </w:rPr>
        <w:t xml:space="preserve">. Всего с учетом НДС </w:t>
      </w:r>
      <w:r w:rsidRPr="00C62ADB">
        <w:rPr>
          <w:rFonts w:ascii="Times New Roman" w:hAnsi="Times New Roman"/>
          <w:bCs/>
          <w:sz w:val="24"/>
        </w:rPr>
        <w:t>______руб. ___ коп.</w:t>
      </w:r>
      <w:r w:rsidRPr="00C62ADB">
        <w:rPr>
          <w:rFonts w:ascii="Times New Roman" w:hAnsi="Times New Roman"/>
          <w:sz w:val="24"/>
        </w:rPr>
        <w:t xml:space="preserve"> </w:t>
      </w:r>
      <w:r w:rsidRPr="00C62ADB">
        <w:rPr>
          <w:rFonts w:ascii="Times New Roman" w:hAnsi="Times New Roman"/>
          <w:iCs/>
          <w:sz w:val="24"/>
        </w:rPr>
        <w:t>(</w:t>
      </w:r>
      <w:r w:rsidRPr="00C62ADB">
        <w:rPr>
          <w:rFonts w:ascii="Times New Roman" w:hAnsi="Times New Roman"/>
          <w:sz w:val="24"/>
        </w:rPr>
        <w:t>_______</w:t>
      </w:r>
      <w:r w:rsidRPr="00C62ADB">
        <w:rPr>
          <w:rFonts w:ascii="Times New Roman" w:hAnsi="Times New Roman"/>
          <w:i/>
          <w:iCs/>
          <w:sz w:val="24"/>
        </w:rPr>
        <w:t xml:space="preserve"> </w:t>
      </w:r>
      <w:r w:rsidRPr="00C62ADB">
        <w:rPr>
          <w:rFonts w:ascii="Times New Roman" w:hAnsi="Times New Roman"/>
          <w:iCs/>
          <w:sz w:val="24"/>
        </w:rPr>
        <w:t>руб.</w:t>
      </w:r>
      <w:r w:rsidRPr="00C62ADB">
        <w:rPr>
          <w:rFonts w:ascii="Times New Roman" w:hAnsi="Times New Roman"/>
          <w:i/>
          <w:iCs/>
          <w:sz w:val="24"/>
        </w:rPr>
        <w:t>___</w:t>
      </w:r>
      <w:r w:rsidRPr="00C62ADB">
        <w:rPr>
          <w:rFonts w:ascii="Times New Roman" w:hAnsi="Times New Roman"/>
          <w:iCs/>
          <w:sz w:val="24"/>
        </w:rPr>
        <w:t xml:space="preserve"> коп).</w:t>
      </w:r>
    </w:p>
    <w:p w:rsidR="00A661EE" w:rsidRPr="00C62ADB" w:rsidRDefault="00A661EE" w:rsidP="00A661EE">
      <w:pPr>
        <w:widowControl w:val="0"/>
        <w:shd w:val="clear" w:color="auto" w:fill="BFBFBF" w:themeFill="background1" w:themeFillShade="BF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Итого ориентировочная стоимость Договора с учетом стоимости материалов в соответствии с Расчетом стоимости по техническому обслуживанию и ремонту систем внутреннего и наружного противопожарного водоснабжения на объектах ОАО «СН-МНГ» (Приложение №__)  составляет ______руб. ___ коп. (_______ руб.___ коп). Кроме того НДС (18%): ______руб. ___ коп. (_______ руб.___ коп). </w:t>
      </w:r>
      <w:r w:rsidRPr="00C62ADB">
        <w:rPr>
          <w:rFonts w:ascii="Times New Roman" w:hAnsi="Times New Roman"/>
          <w:sz w:val="24"/>
        </w:rPr>
        <w:br/>
        <w:t>Всего с учетом НДС ______руб. ___ коп. (_______ руб.___ коп).</w:t>
      </w:r>
    </w:p>
    <w:p w:rsidR="00A661EE" w:rsidRPr="00C62ADB" w:rsidRDefault="00A661EE" w:rsidP="00A661EE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Заказчик обязуется осуществить оплату выполненных работ в течение 90 (Девяносто) календарных дней, но не ранее 60 (Шестидесяти) дней с даты получения от Исполнителя оригиналов следующих документов:</w:t>
      </w:r>
    </w:p>
    <w:p w:rsidR="00A661EE" w:rsidRPr="00C62ADB" w:rsidRDefault="00A661EE" w:rsidP="00A661EE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Акта приемки выполненных работ;</w:t>
      </w:r>
    </w:p>
    <w:p w:rsidR="00A661EE" w:rsidRPr="00C62ADB" w:rsidRDefault="00A661EE" w:rsidP="00A661EE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Счета-фактуры.</w:t>
      </w:r>
    </w:p>
    <w:p w:rsidR="00A661EE" w:rsidRPr="00C62ADB" w:rsidRDefault="00A661EE" w:rsidP="00A661EE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Стоимость использованных Исполнителем материалов при техническом обслуживании указываются в Акте приемки выполненных работ отдельной строкой. </w:t>
      </w:r>
    </w:p>
    <w:p w:rsidR="00A661EE" w:rsidRPr="00C62ADB" w:rsidRDefault="00A661EE" w:rsidP="00A661EE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A661EE" w:rsidRPr="00C62ADB" w:rsidRDefault="00A661EE" w:rsidP="00A661EE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двухсторонним актом о взаимозачете в срок, не позднее 3 (Третьего) числа месяца, следующего за отчетным.</w:t>
      </w:r>
    </w:p>
    <w:p w:rsidR="00A661EE" w:rsidRPr="00C62ADB" w:rsidRDefault="00A661EE" w:rsidP="00A661EE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A661EE" w:rsidRPr="00C62ADB" w:rsidRDefault="00A661EE" w:rsidP="00A661EE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В течение 5 (Пяти) рабочих дней с момента подписания настоящего договора Исполнитель обязуется направить Заказчику копии документов, подтверждающих </w:t>
      </w:r>
      <w:r w:rsidRPr="00C62ADB">
        <w:rPr>
          <w:rFonts w:ascii="Times New Roman" w:hAnsi="Times New Roman"/>
          <w:sz w:val="24"/>
        </w:rPr>
        <w:lastRenderedPageBreak/>
        <w:t>полномочия лиц, уполномоченных подписывать дополнительные соглашения к настоящему Договору, акты приемки выполненных работ,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A661EE" w:rsidRPr="00C62ADB" w:rsidRDefault="00A661EE" w:rsidP="00A661EE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661EE" w:rsidRPr="00C62ADB" w:rsidRDefault="00A661EE" w:rsidP="00A661EE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661EE" w:rsidRPr="00C62ADB" w:rsidRDefault="00A661EE" w:rsidP="00A661EE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A661EE" w:rsidRPr="00C62ADB" w:rsidRDefault="00A661EE" w:rsidP="00A661EE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661EE" w:rsidRPr="00C62ADB" w:rsidRDefault="00A661EE" w:rsidP="00A661EE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A661EE" w:rsidRPr="00C62ADB" w:rsidRDefault="00A661EE" w:rsidP="00A661EE">
      <w:pPr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A661EE" w:rsidRPr="00C62ADB" w:rsidRDefault="00A661EE" w:rsidP="00A661EE">
      <w:pPr>
        <w:numPr>
          <w:ilvl w:val="0"/>
          <w:numId w:val="33"/>
        </w:numPr>
        <w:suppressAutoHyphens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Проценты на сумму долга за период пользования денежными средствами в соответствии с пунктом 1 статьи 317.1 «Гражданского кодекса РФ Сторонами Договора не начисляются и не уплачиваются.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spacing w:line="290" w:lineRule="auto"/>
        <w:jc w:val="both"/>
        <w:rPr>
          <w:rFonts w:ascii="Times New Roman" w:hAnsi="Times New Roman"/>
          <w:sz w:val="24"/>
        </w:rPr>
      </w:pPr>
    </w:p>
    <w:p w:rsidR="00A661EE" w:rsidRDefault="00A661EE" w:rsidP="00A661EE">
      <w:pPr>
        <w:widowControl w:val="0"/>
        <w:numPr>
          <w:ilvl w:val="0"/>
          <w:numId w:val="31"/>
        </w:numPr>
        <w:shd w:val="clear" w:color="auto" w:fill="FFFFFF"/>
        <w:suppressAutoHyphens/>
        <w:autoSpaceDE w:val="0"/>
        <w:autoSpaceDN w:val="0"/>
        <w:adjustRightInd w:val="0"/>
        <w:ind w:left="714" w:hanging="357"/>
        <w:jc w:val="center"/>
        <w:rPr>
          <w:rFonts w:ascii="Times New Roman" w:hAnsi="Times New Roman"/>
          <w:b/>
          <w:bCs/>
          <w:iCs/>
          <w:color w:val="000000"/>
          <w:spacing w:val="5"/>
          <w:sz w:val="24"/>
        </w:rPr>
      </w:pPr>
      <w:r w:rsidRPr="00C62ADB">
        <w:rPr>
          <w:rFonts w:ascii="Times New Roman" w:hAnsi="Times New Roman"/>
          <w:b/>
          <w:bCs/>
          <w:iCs/>
          <w:color w:val="000000"/>
          <w:spacing w:val="5"/>
          <w:sz w:val="24"/>
        </w:rPr>
        <w:t>ПРАВА И ОБЯЗАННОСТИ СТОРОН</w:t>
      </w:r>
    </w:p>
    <w:p w:rsidR="00A661EE" w:rsidRPr="00C62ADB" w:rsidRDefault="00A661EE" w:rsidP="00A661EE">
      <w:pPr>
        <w:widowControl w:val="0"/>
        <w:shd w:val="clear" w:color="auto" w:fill="FFFFFF"/>
        <w:suppressAutoHyphens/>
        <w:autoSpaceDE w:val="0"/>
        <w:autoSpaceDN w:val="0"/>
        <w:adjustRightInd w:val="0"/>
        <w:ind w:left="714"/>
        <w:rPr>
          <w:rFonts w:ascii="Times New Roman" w:hAnsi="Times New Roman"/>
          <w:b/>
          <w:bCs/>
          <w:iCs/>
          <w:color w:val="000000"/>
          <w:spacing w:val="5"/>
          <w:sz w:val="24"/>
        </w:rPr>
      </w:pPr>
    </w:p>
    <w:p w:rsidR="00A661EE" w:rsidRPr="00C62ADB" w:rsidRDefault="00A661EE" w:rsidP="00A661EE">
      <w:pPr>
        <w:widowControl w:val="0"/>
        <w:numPr>
          <w:ilvl w:val="1"/>
          <w:numId w:val="31"/>
        </w:numPr>
        <w:shd w:val="clear" w:color="auto" w:fill="FFFFFF"/>
        <w:suppressAutoHyphens/>
        <w:autoSpaceDE w:val="0"/>
        <w:autoSpaceDN w:val="0"/>
        <w:adjustRightInd w:val="0"/>
        <w:spacing w:after="200" w:line="276" w:lineRule="auto"/>
        <w:ind w:left="0" w:firstLine="709"/>
        <w:contextualSpacing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b/>
          <w:bCs/>
          <w:color w:val="000000"/>
          <w:spacing w:val="2"/>
          <w:sz w:val="24"/>
        </w:rPr>
        <w:t>Исполнитель обязан:</w:t>
      </w:r>
    </w:p>
    <w:p w:rsidR="00A661EE" w:rsidRPr="00C62ADB" w:rsidRDefault="00A661EE" w:rsidP="00A661EE">
      <w:pPr>
        <w:widowControl w:val="0"/>
        <w:numPr>
          <w:ilvl w:val="4"/>
          <w:numId w:val="35"/>
        </w:numPr>
        <w:tabs>
          <w:tab w:val="left" w:pos="567"/>
        </w:tabs>
        <w:suppressAutoHyphens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Качественно выполнять Работы, в объеме и в срок, определенных условиями настоящего Договора (Приложение № 4), своими силами, средствами и материалами, с соблюдением строительных норм и правил промышленной безопасности, требований охраны труда и пожарной безопасности, предъявляемых к системам внутреннего и наружного противопожарного водоснабжения и Регламента по реализации основных требований по организации и осуществлению поддержания в технически исправном состоянии систем внутреннего и наружного противопожарного водоснабжения объектов,  эксплуатируемых в Открытом акционерном обществе «Славнефть-Мегионнефтегаз».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70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4"/>
          <w:sz w:val="24"/>
        </w:rPr>
      </w:pPr>
      <w:r w:rsidRPr="00C62ADB">
        <w:rPr>
          <w:rFonts w:ascii="Times New Roman" w:hAnsi="Times New Roman"/>
          <w:color w:val="000000"/>
          <w:spacing w:val="1"/>
          <w:sz w:val="24"/>
        </w:rPr>
        <w:t xml:space="preserve">4.1.2   Самостоятельно определять круг лиц, обладающих необходимой квалификацией, для </w:t>
      </w:r>
      <w:r w:rsidRPr="00C62ADB">
        <w:rPr>
          <w:rFonts w:ascii="Times New Roman" w:hAnsi="Times New Roman"/>
          <w:color w:val="000000"/>
          <w:spacing w:val="2"/>
          <w:sz w:val="24"/>
        </w:rPr>
        <w:t xml:space="preserve">выполнения технического обслуживания и ремонта систем </w:t>
      </w:r>
      <w:r w:rsidRPr="00C62ADB">
        <w:rPr>
          <w:rFonts w:ascii="Times New Roman" w:hAnsi="Times New Roman"/>
          <w:sz w:val="24"/>
        </w:rPr>
        <w:t>внутреннего и наружного противопожарного водоснабжения</w:t>
      </w:r>
      <w:r w:rsidRPr="00C62ADB">
        <w:rPr>
          <w:rFonts w:ascii="Times New Roman" w:hAnsi="Times New Roman"/>
          <w:color w:val="000000"/>
          <w:spacing w:val="2"/>
          <w:sz w:val="24"/>
        </w:rPr>
        <w:t>.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70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3"/>
          <w:sz w:val="24"/>
        </w:rPr>
      </w:pPr>
      <w:r w:rsidRPr="00C62ADB">
        <w:rPr>
          <w:rFonts w:ascii="Times New Roman" w:hAnsi="Times New Roman"/>
          <w:color w:val="000000"/>
          <w:spacing w:val="2"/>
          <w:sz w:val="24"/>
        </w:rPr>
        <w:t xml:space="preserve">4.1.3. Принять от Заказчика системы </w:t>
      </w:r>
      <w:r w:rsidRPr="00C62ADB">
        <w:rPr>
          <w:rFonts w:ascii="Times New Roman" w:hAnsi="Times New Roman"/>
          <w:sz w:val="24"/>
        </w:rPr>
        <w:t xml:space="preserve">внутреннего и наружного противопожарного водоснабжения </w:t>
      </w:r>
      <w:r w:rsidRPr="00C62ADB">
        <w:rPr>
          <w:rFonts w:ascii="Times New Roman" w:hAnsi="Times New Roman"/>
          <w:color w:val="000000"/>
          <w:spacing w:val="2"/>
          <w:sz w:val="24"/>
        </w:rPr>
        <w:t xml:space="preserve">по акту приема-передачи для </w:t>
      </w:r>
      <w:r w:rsidRPr="00C62ADB">
        <w:rPr>
          <w:rFonts w:ascii="Times New Roman" w:hAnsi="Times New Roman"/>
          <w:color w:val="000000"/>
          <w:spacing w:val="1"/>
          <w:sz w:val="24"/>
        </w:rPr>
        <w:t>выполнения Работ согласно условий настоящего Договора.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70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3"/>
          <w:sz w:val="24"/>
        </w:rPr>
      </w:pPr>
      <w:r w:rsidRPr="00C62ADB">
        <w:rPr>
          <w:rFonts w:ascii="Times New Roman" w:hAnsi="Times New Roman"/>
          <w:color w:val="000000"/>
          <w:spacing w:val="6"/>
          <w:sz w:val="24"/>
        </w:rPr>
        <w:lastRenderedPageBreak/>
        <w:t xml:space="preserve">4.1.4.  </w:t>
      </w:r>
      <w:r w:rsidRPr="00C62ADB">
        <w:rPr>
          <w:rFonts w:ascii="Times New Roman" w:hAnsi="Times New Roman"/>
          <w:color w:val="000000"/>
          <w:spacing w:val="4"/>
          <w:sz w:val="24"/>
        </w:rPr>
        <w:t xml:space="preserve">Не реже 2 (Двух) </w:t>
      </w:r>
      <w:r w:rsidRPr="00C62ADB">
        <w:rPr>
          <w:rFonts w:ascii="Times New Roman" w:hAnsi="Times New Roman"/>
          <w:color w:val="000000"/>
          <w:spacing w:val="5"/>
          <w:sz w:val="24"/>
        </w:rPr>
        <w:t xml:space="preserve">раз в год (весной и осенью) проводить проверку исправности водопроводных сетей на водоотдачу с </w:t>
      </w:r>
      <w:r w:rsidRPr="00C62ADB">
        <w:rPr>
          <w:rFonts w:ascii="Times New Roman" w:hAnsi="Times New Roman"/>
          <w:color w:val="000000"/>
          <w:spacing w:val="1"/>
          <w:sz w:val="24"/>
        </w:rPr>
        <w:t>составлением двухстороннего акта.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70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4"/>
          <w:sz w:val="24"/>
        </w:rPr>
      </w:pPr>
      <w:r w:rsidRPr="00C62ADB">
        <w:rPr>
          <w:rFonts w:ascii="Times New Roman" w:hAnsi="Times New Roman"/>
          <w:color w:val="000000"/>
          <w:spacing w:val="4"/>
          <w:sz w:val="24"/>
        </w:rPr>
        <w:t xml:space="preserve">4.1.5.  В течение 3 (Трех) рабочих дней с момента подписания Договора назначить уполномоченного </w:t>
      </w:r>
      <w:r w:rsidRPr="00C62ADB">
        <w:rPr>
          <w:rFonts w:ascii="Times New Roman" w:hAnsi="Times New Roman"/>
          <w:color w:val="000000"/>
          <w:spacing w:val="1"/>
          <w:sz w:val="24"/>
        </w:rPr>
        <w:t>представителя от Исполнителя по Договору и в письменной форме сообщить об этом Заказчику.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70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4"/>
          <w:sz w:val="24"/>
        </w:rPr>
      </w:pPr>
      <w:r w:rsidRPr="00C62ADB">
        <w:rPr>
          <w:rFonts w:ascii="Times New Roman" w:hAnsi="Times New Roman"/>
          <w:color w:val="000000"/>
          <w:spacing w:val="5"/>
          <w:sz w:val="24"/>
        </w:rPr>
        <w:t xml:space="preserve">4.1.6. Производить доставку обслуживающего и ремонтного персонала на место производства Работ </w:t>
      </w:r>
      <w:r w:rsidRPr="00C62ADB">
        <w:rPr>
          <w:rFonts w:ascii="Times New Roman" w:hAnsi="Times New Roman"/>
          <w:color w:val="000000"/>
          <w:spacing w:val="-1"/>
          <w:sz w:val="24"/>
        </w:rPr>
        <w:t>своим транспортом.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70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3"/>
          <w:sz w:val="24"/>
        </w:rPr>
      </w:pPr>
      <w:r w:rsidRPr="00C62ADB">
        <w:rPr>
          <w:rFonts w:ascii="Times New Roman" w:hAnsi="Times New Roman"/>
          <w:color w:val="000000"/>
          <w:spacing w:val="2"/>
          <w:sz w:val="24"/>
        </w:rPr>
        <w:t>4.1.7. При выполнении Работ обеспечить выполнение требований по пожарной безопасности, предписаний Государственного пожарного надзора на объектах Заказчика</w:t>
      </w:r>
      <w:r w:rsidRPr="00C62ADB">
        <w:rPr>
          <w:rFonts w:ascii="Times New Roman" w:hAnsi="Times New Roman"/>
          <w:color w:val="000000"/>
          <w:spacing w:val="-1"/>
          <w:sz w:val="24"/>
        </w:rPr>
        <w:t>.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70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3"/>
          <w:sz w:val="24"/>
        </w:rPr>
      </w:pPr>
      <w:r w:rsidRPr="00C62ADB">
        <w:rPr>
          <w:rFonts w:ascii="Times New Roman" w:hAnsi="Times New Roman"/>
          <w:color w:val="000000"/>
          <w:spacing w:val="3"/>
          <w:sz w:val="24"/>
        </w:rPr>
        <w:t xml:space="preserve">4.1.8. Оформлять и предоставлять Заказчику Акт приемки выполненных работ не позднее </w:t>
      </w:r>
      <w:r w:rsidRPr="00C62ADB">
        <w:rPr>
          <w:rFonts w:ascii="Times New Roman" w:hAnsi="Times New Roman"/>
          <w:bCs/>
          <w:sz w:val="24"/>
        </w:rPr>
        <w:t>01 (первого) числа месяца, следующего за месяцем выполнения Работ</w:t>
      </w:r>
      <w:r w:rsidRPr="00C62ADB">
        <w:rPr>
          <w:rFonts w:ascii="Times New Roman" w:hAnsi="Times New Roman"/>
          <w:color w:val="000000"/>
          <w:spacing w:val="3"/>
          <w:sz w:val="24"/>
        </w:rPr>
        <w:t xml:space="preserve">. Предъявлять Заказчику счет-фактуру на основании Акта приемки выполненных работ не </w:t>
      </w:r>
      <w:r w:rsidRPr="00C62ADB">
        <w:rPr>
          <w:rFonts w:ascii="Times New Roman" w:hAnsi="Times New Roman"/>
          <w:color w:val="000000"/>
          <w:spacing w:val="1"/>
          <w:sz w:val="24"/>
        </w:rPr>
        <w:t>позднее первого рабочего дня месяца, следующего за отчетным.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70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color w:val="000000"/>
          <w:spacing w:val="5"/>
          <w:sz w:val="24"/>
        </w:rPr>
        <w:t xml:space="preserve">4.1.9. При возникновении аварийных ситуаций и при обнаружении Заказчиком нарушений в работе </w:t>
      </w:r>
      <w:r w:rsidRPr="00C62ADB">
        <w:rPr>
          <w:rFonts w:ascii="Times New Roman" w:hAnsi="Times New Roman"/>
          <w:color w:val="000000"/>
          <w:spacing w:val="1"/>
          <w:sz w:val="24"/>
        </w:rPr>
        <w:t xml:space="preserve">систем </w:t>
      </w:r>
      <w:r w:rsidRPr="00C62ADB">
        <w:rPr>
          <w:rFonts w:ascii="Times New Roman" w:hAnsi="Times New Roman"/>
          <w:sz w:val="24"/>
        </w:rPr>
        <w:t xml:space="preserve">внутреннего и наружного противопожарного водоснабжения </w:t>
      </w:r>
      <w:r w:rsidRPr="00C62ADB">
        <w:rPr>
          <w:rFonts w:ascii="Times New Roman" w:hAnsi="Times New Roman"/>
          <w:color w:val="000000"/>
          <w:spacing w:val="1"/>
          <w:sz w:val="24"/>
        </w:rPr>
        <w:t xml:space="preserve">обеспечить прибытие специалистов Исполнителя для </w:t>
      </w:r>
      <w:r w:rsidRPr="00C62ADB">
        <w:rPr>
          <w:rFonts w:ascii="Times New Roman" w:hAnsi="Times New Roman"/>
          <w:color w:val="000000"/>
          <w:spacing w:val="4"/>
          <w:sz w:val="24"/>
        </w:rPr>
        <w:t xml:space="preserve">определения причины возникновения аварийной ситуации, и приступить к работам по ее устранению в </w:t>
      </w:r>
      <w:r w:rsidRPr="00C62ADB">
        <w:rPr>
          <w:rFonts w:ascii="Times New Roman" w:hAnsi="Times New Roman"/>
          <w:color w:val="000000"/>
          <w:spacing w:val="9"/>
          <w:sz w:val="24"/>
        </w:rPr>
        <w:t xml:space="preserve">течение </w:t>
      </w:r>
      <w:r w:rsidRPr="00C62ADB">
        <w:rPr>
          <w:rFonts w:ascii="Times New Roman" w:hAnsi="Times New Roman"/>
          <w:sz w:val="24"/>
        </w:rPr>
        <w:t>12 (Двенадцати) часов с момента поступления заявки от Заказчика, переданной по телефонограмме на телефон Исполнителя:</w:t>
      </w:r>
      <w:r w:rsidRPr="00C62ADB">
        <w:rPr>
          <w:rFonts w:ascii="Times New Roman" w:hAnsi="Times New Roman"/>
          <w:sz w:val="24"/>
          <w:highlight w:val="lightGray"/>
        </w:rPr>
        <w:t>_______________.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70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4"/>
          <w:sz w:val="24"/>
        </w:rPr>
      </w:pPr>
      <w:r w:rsidRPr="00C62ADB">
        <w:rPr>
          <w:rFonts w:ascii="Times New Roman" w:hAnsi="Times New Roman"/>
          <w:color w:val="000000"/>
          <w:spacing w:val="6"/>
          <w:sz w:val="24"/>
        </w:rPr>
        <w:t xml:space="preserve">4.1.10. Фиксировать телефонограммы Заказчика в журнале заявок и принимать меры по устранению </w:t>
      </w:r>
      <w:r w:rsidRPr="00C62ADB">
        <w:rPr>
          <w:rFonts w:ascii="Times New Roman" w:hAnsi="Times New Roman"/>
          <w:color w:val="000000"/>
          <w:spacing w:val="-1"/>
          <w:sz w:val="24"/>
        </w:rPr>
        <w:t>аварийных ситуаций.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70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3"/>
          <w:sz w:val="24"/>
        </w:rPr>
      </w:pPr>
      <w:r w:rsidRPr="00C62ADB">
        <w:rPr>
          <w:rFonts w:ascii="Times New Roman" w:hAnsi="Times New Roman"/>
          <w:color w:val="000000"/>
          <w:spacing w:val="4"/>
          <w:sz w:val="24"/>
        </w:rPr>
        <w:t xml:space="preserve">4.1.11. Письменно предупреждать Заказчика о возникших обстоятельствах, способных привести к </w:t>
      </w:r>
      <w:r w:rsidRPr="00C62ADB">
        <w:rPr>
          <w:rFonts w:ascii="Times New Roman" w:hAnsi="Times New Roman"/>
          <w:color w:val="000000"/>
          <w:spacing w:val="1"/>
          <w:sz w:val="24"/>
        </w:rPr>
        <w:t xml:space="preserve">неисправности оборудования систем </w:t>
      </w:r>
      <w:r w:rsidRPr="00C62ADB">
        <w:rPr>
          <w:rFonts w:ascii="Times New Roman" w:hAnsi="Times New Roman"/>
          <w:sz w:val="24"/>
        </w:rPr>
        <w:t xml:space="preserve">внутреннего и наружного противопожарного водоснабжения </w:t>
      </w:r>
      <w:r w:rsidRPr="00C62ADB">
        <w:rPr>
          <w:rFonts w:ascii="Times New Roman" w:hAnsi="Times New Roman"/>
          <w:color w:val="000000"/>
          <w:spacing w:val="1"/>
          <w:sz w:val="24"/>
        </w:rPr>
        <w:t xml:space="preserve">или снижению качества </w:t>
      </w:r>
      <w:r w:rsidRPr="00C62ADB">
        <w:rPr>
          <w:rFonts w:ascii="Times New Roman" w:hAnsi="Times New Roman"/>
          <w:color w:val="000000"/>
          <w:sz w:val="24"/>
        </w:rPr>
        <w:t>выполненных Исполнителем Работ, либо создающих невозможность их выполнения в назначенный срок.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70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2"/>
          <w:sz w:val="24"/>
        </w:rPr>
      </w:pPr>
      <w:r w:rsidRPr="00C62ADB">
        <w:rPr>
          <w:rFonts w:ascii="Times New Roman" w:hAnsi="Times New Roman"/>
          <w:color w:val="000000"/>
          <w:spacing w:val="2"/>
          <w:sz w:val="24"/>
        </w:rPr>
        <w:t xml:space="preserve">4.1.12. Участвовать в комиссии по анализу отказов обслуживаемых систем </w:t>
      </w:r>
      <w:r w:rsidRPr="00C62ADB">
        <w:rPr>
          <w:rFonts w:ascii="Times New Roman" w:hAnsi="Times New Roman"/>
          <w:sz w:val="24"/>
        </w:rPr>
        <w:t>внутреннего и наружного противопожарного водоснабжения</w:t>
      </w:r>
      <w:r w:rsidRPr="00C62ADB">
        <w:rPr>
          <w:rFonts w:ascii="Times New Roman" w:hAnsi="Times New Roman"/>
          <w:color w:val="000000"/>
          <w:spacing w:val="-2"/>
          <w:sz w:val="24"/>
        </w:rPr>
        <w:t>.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70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4"/>
          <w:sz w:val="24"/>
        </w:rPr>
      </w:pPr>
      <w:r w:rsidRPr="00C62ADB">
        <w:rPr>
          <w:rFonts w:ascii="Times New Roman" w:hAnsi="Times New Roman"/>
          <w:color w:val="000000"/>
          <w:spacing w:val="-2"/>
          <w:sz w:val="24"/>
        </w:rPr>
        <w:t xml:space="preserve">4.1.13. </w:t>
      </w:r>
      <w:r w:rsidRPr="00C62ADB">
        <w:rPr>
          <w:rFonts w:ascii="Times New Roman" w:hAnsi="Times New Roman"/>
          <w:sz w:val="24"/>
        </w:rPr>
        <w:t>Принять локальные нормативные акты Заказчика, указанные в Акте приема-передачи (Приложение № 2), в момент заключения Сторонами настоящего Договора.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70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4"/>
          <w:sz w:val="24"/>
        </w:rPr>
      </w:pPr>
      <w:r w:rsidRPr="00C62ADB">
        <w:rPr>
          <w:rFonts w:ascii="Times New Roman" w:hAnsi="Times New Roman"/>
          <w:color w:val="000000"/>
          <w:spacing w:val="1"/>
          <w:sz w:val="24"/>
        </w:rPr>
        <w:t>4.1.14. Обеспечить наличие и ведение следующей документации:</w:t>
      </w:r>
    </w:p>
    <w:p w:rsidR="00A661EE" w:rsidRPr="00C62ADB" w:rsidRDefault="00A661EE" w:rsidP="00A661EE">
      <w:pPr>
        <w:widowControl w:val="0"/>
        <w:numPr>
          <w:ilvl w:val="0"/>
          <w:numId w:val="26"/>
        </w:numPr>
        <w:shd w:val="clear" w:color="auto" w:fill="FFFFFF"/>
        <w:tabs>
          <w:tab w:val="left" w:pos="21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C62ADB">
        <w:rPr>
          <w:rFonts w:ascii="Times New Roman" w:hAnsi="Times New Roman"/>
          <w:color w:val="000000"/>
          <w:spacing w:val="2"/>
          <w:sz w:val="24"/>
        </w:rPr>
        <w:t xml:space="preserve">Журнала технического обслуживания и ремонта систем </w:t>
      </w:r>
      <w:r w:rsidRPr="00C62ADB">
        <w:rPr>
          <w:rFonts w:ascii="Times New Roman" w:hAnsi="Times New Roman"/>
          <w:sz w:val="24"/>
        </w:rPr>
        <w:t>внутреннего и наружного противопожарного водоснабжения</w:t>
      </w:r>
      <w:r w:rsidRPr="00C62ADB">
        <w:rPr>
          <w:rFonts w:ascii="Times New Roman" w:hAnsi="Times New Roman"/>
          <w:color w:val="000000"/>
          <w:spacing w:val="2"/>
          <w:sz w:val="24"/>
        </w:rPr>
        <w:t>;</w:t>
      </w:r>
    </w:p>
    <w:p w:rsidR="00A661EE" w:rsidRPr="00C62ADB" w:rsidRDefault="00A661EE" w:rsidP="00A661EE">
      <w:pPr>
        <w:widowControl w:val="0"/>
        <w:numPr>
          <w:ilvl w:val="0"/>
          <w:numId w:val="26"/>
        </w:numPr>
        <w:shd w:val="clear" w:color="auto" w:fill="FFFFFF"/>
        <w:tabs>
          <w:tab w:val="left" w:pos="21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C62ADB">
        <w:rPr>
          <w:rFonts w:ascii="Times New Roman" w:hAnsi="Times New Roman"/>
          <w:color w:val="000000"/>
          <w:spacing w:val="5"/>
          <w:sz w:val="24"/>
        </w:rPr>
        <w:t xml:space="preserve">Актов технического обслуживания и проверок систем </w:t>
      </w:r>
      <w:r w:rsidRPr="00C62ADB">
        <w:rPr>
          <w:rFonts w:ascii="Times New Roman" w:hAnsi="Times New Roman"/>
          <w:sz w:val="24"/>
        </w:rPr>
        <w:t>внутреннего и наружного противопожарного водоснабжения</w:t>
      </w:r>
      <w:r w:rsidRPr="00C62ADB">
        <w:rPr>
          <w:rFonts w:ascii="Times New Roman" w:hAnsi="Times New Roman"/>
          <w:color w:val="000000"/>
          <w:spacing w:val="5"/>
          <w:sz w:val="24"/>
        </w:rPr>
        <w:t xml:space="preserve">, согласно </w:t>
      </w:r>
      <w:r w:rsidRPr="00C62ADB">
        <w:rPr>
          <w:rFonts w:ascii="Times New Roman" w:hAnsi="Times New Roman"/>
          <w:color w:val="000000"/>
          <w:spacing w:val="1"/>
          <w:sz w:val="24"/>
        </w:rPr>
        <w:t>нормам и требованиям пожарной безопасности в РФ.</w:t>
      </w:r>
    </w:p>
    <w:p w:rsidR="00A661EE" w:rsidRPr="00C62ADB" w:rsidRDefault="00A661EE" w:rsidP="00A661EE">
      <w:pPr>
        <w:widowControl w:val="0"/>
        <w:numPr>
          <w:ilvl w:val="2"/>
          <w:numId w:val="42"/>
        </w:numPr>
        <w:suppressAutoHyphens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bCs/>
          <w:sz w:val="24"/>
        </w:rPr>
        <w:t>Соблюдать требования внутренних нормативных документов Заказчика,</w:t>
      </w:r>
      <w:r w:rsidRPr="00C62ADB">
        <w:rPr>
          <w:rFonts w:ascii="Segoe UI" w:hAnsi="Segoe UI" w:cs="Segoe UI"/>
          <w:sz w:val="20"/>
          <w:szCs w:val="20"/>
        </w:rPr>
        <w:t xml:space="preserve"> </w:t>
      </w:r>
      <w:r w:rsidRPr="00C62ADB">
        <w:rPr>
          <w:rFonts w:ascii="Times New Roman" w:hAnsi="Times New Roman"/>
          <w:sz w:val="24"/>
        </w:rPr>
        <w:t>принятых по Акту приема – передачи (Приложение № 2)</w:t>
      </w:r>
      <w:r w:rsidRPr="00C62ADB">
        <w:rPr>
          <w:rFonts w:ascii="Times New Roman" w:hAnsi="Times New Roman"/>
          <w:bCs/>
          <w:sz w:val="24"/>
        </w:rPr>
        <w:t>: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-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- Положение о контрольно-пропускных пунктах </w:t>
      </w:r>
      <w:r w:rsidRPr="00C62ADB">
        <w:rPr>
          <w:rFonts w:ascii="Times New Roman" w:hAnsi="Times New Roman"/>
          <w:color w:val="000000"/>
          <w:spacing w:val="-6"/>
          <w:sz w:val="24"/>
        </w:rPr>
        <w:t>открытого акционерного общества «Славнефть-Мегионнефтегаз»</w:t>
      </w:r>
      <w:r w:rsidRPr="00C62ADB">
        <w:rPr>
          <w:rFonts w:ascii="Times New Roman" w:hAnsi="Times New Roman"/>
          <w:sz w:val="24"/>
        </w:rPr>
        <w:t>;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- Стандарт «Транспортная безопасность в открытом акционерном обществе «Славнефть-Мегионнефтегаз»;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- План экстренного медицинского реагирования для работников ОАО «СН-МНГ»;</w:t>
      </w:r>
    </w:p>
    <w:p w:rsidR="00A661EE" w:rsidRPr="00C62ADB" w:rsidRDefault="00A661EE" w:rsidP="00A661E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- Регламент по реализации основных требований по организации и осуществлению поддержания в технически исправном состоянии систем внутреннего и наружного противопожарного водоснабжения объектов,  эксплуатируемых в Открытом акционерном обществе «Славнефть-Мегионнефтегаз»;</w:t>
      </w:r>
    </w:p>
    <w:p w:rsidR="00A661EE" w:rsidRPr="00C62ADB" w:rsidRDefault="00A661EE" w:rsidP="00A661E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lang w:eastAsia="en-US"/>
        </w:rPr>
      </w:pPr>
      <w:r w:rsidRPr="00C62ADB">
        <w:rPr>
          <w:rFonts w:ascii="Times New Roman" w:hAnsi="Times New Roman"/>
          <w:sz w:val="24"/>
        </w:rPr>
        <w:t xml:space="preserve">-  </w:t>
      </w:r>
      <w:r w:rsidRPr="00C62ADB">
        <w:rPr>
          <w:rFonts w:ascii="Times New Roman" w:eastAsiaTheme="minorHAnsi" w:hAnsi="Times New Roman"/>
          <w:sz w:val="24"/>
          <w:lang w:eastAsia="en-US"/>
        </w:rPr>
        <w:t>Процедура «Контроль употребления алкоголя, наркотических и токсических средств»;</w:t>
      </w:r>
    </w:p>
    <w:p w:rsidR="00A661EE" w:rsidRPr="00C62ADB" w:rsidRDefault="00A661EE" w:rsidP="00A661E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- Изменения №1 к </w:t>
      </w:r>
      <w:r w:rsidRPr="00C62ADB">
        <w:rPr>
          <w:rFonts w:ascii="Times New Roman" w:eastAsiaTheme="minorHAnsi" w:hAnsi="Times New Roman"/>
          <w:sz w:val="24"/>
          <w:lang w:eastAsia="en-US"/>
        </w:rPr>
        <w:t xml:space="preserve">Процедуре «Контроль употребления алкоголя, наркотических и </w:t>
      </w:r>
      <w:r w:rsidRPr="00C62ADB">
        <w:rPr>
          <w:rFonts w:ascii="Times New Roman" w:eastAsiaTheme="minorHAnsi" w:hAnsi="Times New Roman"/>
          <w:sz w:val="24"/>
          <w:lang w:eastAsia="en-US"/>
        </w:rPr>
        <w:lastRenderedPageBreak/>
        <w:t>токсических средств» утвержденные приказом ОАО «СН-МНГ</w:t>
      </w:r>
      <w:r w:rsidRPr="00C62ADB">
        <w:rPr>
          <w:rFonts w:ascii="Times New Roman" w:eastAsiaTheme="minorHAnsi" w:hAnsi="Times New Roman"/>
          <w:sz w:val="20"/>
          <w:szCs w:val="20"/>
          <w:lang w:eastAsia="en-US"/>
        </w:rPr>
        <w:t xml:space="preserve"> </w:t>
      </w:r>
      <w:r w:rsidRPr="00C62ADB">
        <w:rPr>
          <w:rFonts w:ascii="Times New Roman" w:eastAsiaTheme="minorHAnsi" w:hAnsi="Times New Roman"/>
          <w:sz w:val="24"/>
          <w:lang w:eastAsia="en-US"/>
        </w:rPr>
        <w:t>№ 248 от 07.04.2015г.</w:t>
      </w:r>
    </w:p>
    <w:p w:rsidR="00A661EE" w:rsidRPr="00C62ADB" w:rsidRDefault="00A661EE" w:rsidP="00A661E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lang w:eastAsia="en-US"/>
        </w:rPr>
      </w:pPr>
      <w:r w:rsidRPr="00C62ADB">
        <w:rPr>
          <w:rFonts w:ascii="Times New Roman" w:eastAsiaTheme="minorHAnsi" w:hAnsi="Times New Roman"/>
          <w:sz w:val="24"/>
          <w:lang w:eastAsia="en-US"/>
        </w:rPr>
        <w:t>- 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A661EE" w:rsidRPr="00C62ADB" w:rsidRDefault="00A661EE" w:rsidP="00A661E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lang w:eastAsia="en-US"/>
        </w:rPr>
      </w:pPr>
      <w:r w:rsidRPr="00C62ADB">
        <w:rPr>
          <w:rFonts w:ascii="Times New Roman" w:eastAsiaTheme="minorHAnsi" w:hAnsi="Times New Roman"/>
          <w:sz w:val="24"/>
          <w:lang w:eastAsia="en-US"/>
        </w:rPr>
        <w:t>- Регламент взаимодействия ОАО «СН-МНГ» с Подрядными организациями в процессе привлечения Субподрядных организаций;</w:t>
      </w:r>
    </w:p>
    <w:p w:rsidR="00A661EE" w:rsidRPr="00C62ADB" w:rsidRDefault="00A661EE" w:rsidP="00A661E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lang w:eastAsia="en-US"/>
        </w:rPr>
      </w:pPr>
      <w:r w:rsidRPr="00C62ADB">
        <w:rPr>
          <w:rFonts w:ascii="Times New Roman" w:eastAsiaTheme="minorHAnsi" w:hAnsi="Times New Roman"/>
          <w:sz w:val="24"/>
          <w:lang w:eastAsia="en-US"/>
        </w:rPr>
        <w:t>– Регламент по регулированию движения необорудованных БСМТС и ремнями безопасности транспортных средств по территории месторождений ОАО «СН-МНГ».</w:t>
      </w:r>
    </w:p>
    <w:p w:rsidR="00A661EE" w:rsidRPr="00C62ADB" w:rsidRDefault="00A661EE" w:rsidP="00A661EE">
      <w:pPr>
        <w:widowControl w:val="0"/>
        <w:numPr>
          <w:ilvl w:val="2"/>
          <w:numId w:val="40"/>
        </w:numPr>
        <w:suppressAutoHyphens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sz w:val="24"/>
        </w:rPr>
        <w:t>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контроль за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A661EE" w:rsidRPr="00C62ADB" w:rsidRDefault="00A661EE" w:rsidP="00A661EE">
      <w:pPr>
        <w:widowControl w:val="0"/>
        <w:numPr>
          <w:ilvl w:val="2"/>
          <w:numId w:val="40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sz w:val="24"/>
        </w:rPr>
        <w:t>Собственными силами и средствами устранить обстоятельства, препятствующие выполнению Работ, возникшие по вине Исполнителя.</w:t>
      </w:r>
    </w:p>
    <w:p w:rsidR="00A661EE" w:rsidRPr="00C62ADB" w:rsidRDefault="00A661EE" w:rsidP="00A661EE">
      <w:pPr>
        <w:widowControl w:val="0"/>
        <w:numPr>
          <w:ilvl w:val="2"/>
          <w:numId w:val="40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sz w:val="24"/>
        </w:rPr>
        <w:t>При получении уведомления Заказчика, полностью или частично приостановить/возобновить выполнение Работ.</w:t>
      </w:r>
    </w:p>
    <w:p w:rsidR="00A661EE" w:rsidRPr="00C62ADB" w:rsidRDefault="00A661EE" w:rsidP="00A661EE">
      <w:pPr>
        <w:widowControl w:val="0"/>
        <w:numPr>
          <w:ilvl w:val="2"/>
          <w:numId w:val="40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sz w:val="24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A661EE" w:rsidRPr="00C62ADB" w:rsidRDefault="00A661EE" w:rsidP="00A661EE">
      <w:pPr>
        <w:widowControl w:val="0"/>
        <w:numPr>
          <w:ilvl w:val="2"/>
          <w:numId w:val="40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sz w:val="24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A661EE" w:rsidRPr="00C62ADB" w:rsidRDefault="00A661EE" w:rsidP="00A661EE">
      <w:pPr>
        <w:widowControl w:val="0"/>
        <w:numPr>
          <w:ilvl w:val="2"/>
          <w:numId w:val="40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sz w:val="24"/>
        </w:rPr>
        <w:t>Немедленно уведомлять Заказчика о любой предполагаемой или фактической остановке выполнения работ, факторах, которые влияют или могут повлиять на выполнение Работ, в том числе их качество.</w:t>
      </w:r>
    </w:p>
    <w:p w:rsidR="00A661EE" w:rsidRPr="00C62ADB" w:rsidRDefault="00A661EE" w:rsidP="00A661EE">
      <w:pPr>
        <w:widowControl w:val="0"/>
        <w:numPr>
          <w:ilvl w:val="2"/>
          <w:numId w:val="40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sz w:val="24"/>
        </w:rPr>
        <w:t>Исполнитель гарантирует безотказную и надежную работу систем внутреннего и наружного противопожарного водоснабжения в течение 12 (Двенадцати) месяцев со дня окончания работ.</w:t>
      </w:r>
    </w:p>
    <w:p w:rsidR="00A661EE" w:rsidRPr="00C62ADB" w:rsidRDefault="00A661EE" w:rsidP="00A661EE">
      <w:pPr>
        <w:widowControl w:val="0"/>
        <w:numPr>
          <w:ilvl w:val="2"/>
          <w:numId w:val="40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sz w:val="24"/>
        </w:rPr>
        <w:t>Устранять замечания и недостатки, выявленные Заказчиком, которые могут носить как общий характер, так и касаться конкретных вопросов, относящихся к выполняемым Работам.</w:t>
      </w:r>
    </w:p>
    <w:p w:rsidR="00A661EE" w:rsidRPr="00C62ADB" w:rsidRDefault="00A661EE" w:rsidP="00A661EE">
      <w:pPr>
        <w:widowControl w:val="0"/>
        <w:numPr>
          <w:ilvl w:val="2"/>
          <w:numId w:val="40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sz w:val="24"/>
        </w:rPr>
        <w:t>Использовать при выполнении Работ по настоящему Договору материалы и запасные части,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A661EE" w:rsidRPr="00C62ADB" w:rsidRDefault="00A661EE" w:rsidP="00A661EE">
      <w:pPr>
        <w:widowControl w:val="0"/>
        <w:numPr>
          <w:ilvl w:val="2"/>
          <w:numId w:val="40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Не направлять/допускать на территорию Заказчика физических лиц привлеченных Исполнителем для выполнения Работ на основании гражданско-правовых договоров, а также не допускать Субподрядчиков не согласованных Заказчиком.</w:t>
      </w:r>
    </w:p>
    <w:p w:rsidR="00A661EE" w:rsidRPr="00C62ADB" w:rsidRDefault="00A661EE" w:rsidP="00A661EE">
      <w:pPr>
        <w:widowControl w:val="0"/>
        <w:numPr>
          <w:ilvl w:val="2"/>
          <w:numId w:val="40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sz w:val="24"/>
        </w:rPr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</w:t>
      </w:r>
      <w:r w:rsidRPr="00C62ADB">
        <w:rPr>
          <w:rFonts w:ascii="Times New Roman" w:hAnsi="Times New Roman"/>
          <w:sz w:val="24"/>
        </w:rPr>
        <w:lastRenderedPageBreak/>
        <w:t>предоставить Заказчику всю необходимую информацию и документацию, связанную с предметом указанных претензий или исков.</w:t>
      </w:r>
    </w:p>
    <w:p w:rsidR="00A661EE" w:rsidRPr="00C62ADB" w:rsidRDefault="00A661EE" w:rsidP="00A661EE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90" w:lineRule="auto"/>
        <w:ind w:firstLine="709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b/>
          <w:bCs/>
          <w:color w:val="000000"/>
          <w:sz w:val="24"/>
        </w:rPr>
        <w:t>4.2. Исполнитель имеет право:</w:t>
      </w:r>
    </w:p>
    <w:p w:rsidR="00A661EE" w:rsidRPr="00C62ADB" w:rsidRDefault="00A661EE" w:rsidP="00A661E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1"/>
          <w:sz w:val="24"/>
        </w:rPr>
      </w:pPr>
      <w:r w:rsidRPr="00C62ADB">
        <w:rPr>
          <w:rFonts w:ascii="Times New Roman" w:hAnsi="Times New Roman"/>
          <w:color w:val="000000"/>
          <w:spacing w:val="6"/>
          <w:sz w:val="24"/>
        </w:rPr>
        <w:t xml:space="preserve">4.2.1. Предъявлять для оплаты дефектные ведомости и ведомости израсходованных материалов и </w:t>
      </w:r>
      <w:r w:rsidRPr="00C62ADB">
        <w:rPr>
          <w:rFonts w:ascii="Times New Roman" w:hAnsi="Times New Roman"/>
          <w:color w:val="000000"/>
          <w:spacing w:val="2"/>
          <w:sz w:val="24"/>
        </w:rPr>
        <w:t xml:space="preserve">запасных частей к системам </w:t>
      </w:r>
      <w:r w:rsidRPr="00C62ADB">
        <w:rPr>
          <w:rFonts w:ascii="Times New Roman" w:hAnsi="Times New Roman"/>
          <w:sz w:val="24"/>
        </w:rPr>
        <w:t>внутреннего и наружного противопожарного водоснабжения</w:t>
      </w:r>
      <w:r w:rsidRPr="00C62ADB">
        <w:rPr>
          <w:rFonts w:ascii="Times New Roman" w:hAnsi="Times New Roman"/>
          <w:color w:val="000000"/>
          <w:spacing w:val="2"/>
          <w:sz w:val="24"/>
        </w:rPr>
        <w:t xml:space="preserve">, использованных во время проведения </w:t>
      </w:r>
      <w:r w:rsidRPr="00C62ADB">
        <w:rPr>
          <w:rFonts w:ascii="Times New Roman" w:hAnsi="Times New Roman"/>
          <w:color w:val="000000"/>
          <w:spacing w:val="1"/>
          <w:sz w:val="24"/>
        </w:rPr>
        <w:t>работ, по ценам Исполнителя, согласованным Заказчиком.</w:t>
      </w:r>
    </w:p>
    <w:p w:rsidR="00A661EE" w:rsidRPr="00C62ADB" w:rsidRDefault="00A661EE" w:rsidP="00A661EE">
      <w:pPr>
        <w:widowControl w:val="0"/>
        <w:tabs>
          <w:tab w:val="left" w:pos="284"/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4.2.2. Привлекать Субподрядчика для выполнения работ.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A661EE" w:rsidRPr="00C62ADB" w:rsidRDefault="00A661EE" w:rsidP="00A661EE">
      <w:pPr>
        <w:widowControl w:val="0"/>
        <w:tabs>
          <w:tab w:val="left" w:pos="284"/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4.2.3.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A661EE" w:rsidRPr="00C62ADB" w:rsidRDefault="00A661EE" w:rsidP="00A661E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b/>
          <w:sz w:val="24"/>
        </w:rPr>
        <w:t>4.3.</w:t>
      </w:r>
      <w:r w:rsidRPr="00C62ADB">
        <w:rPr>
          <w:rFonts w:ascii="Times New Roman" w:hAnsi="Times New Roman"/>
          <w:sz w:val="24"/>
        </w:rPr>
        <w:tab/>
      </w:r>
      <w:r w:rsidRPr="00C62ADB">
        <w:rPr>
          <w:rFonts w:ascii="Times New Roman" w:hAnsi="Times New Roman"/>
          <w:b/>
          <w:sz w:val="24"/>
        </w:rPr>
        <w:t>Заказчик обязан: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4.3.1. Передать Исполнителю на техническое обслуживание системы  внутреннего и наружного противопожарного водоснабжения в технически исправном состоянии в соответствии с проектами и требованиями пожарной безопасности, предъявляемыми к системам внутреннего и наружного противопожарного водоснабжения, по акту приема-передачи для выполнения Работ согласно условиям настоящего Договора.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4.3.2. Передать Исполнителю локальные нормативные акты, указанные в Акте приема-передачи (Приложение № 2), в момент заключения Сторонами настоящего Договора.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4.3.3. Предоставить утвержденные и согласованные Исполнителем схемы систем внутреннего и наружного противопожарного водоснабжения с указанием границ раздела эксплуатационной ответственности.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4.3.4. Телефонограммой сообщать в диспетчерскую службу Исполнителя о нарушениях в работе и об аварийных ситуациях систем внутреннего и наружного противопожарного водоснабжения на объектах Заказчика по телефону </w:t>
      </w:r>
      <w:r w:rsidRPr="00C62ADB">
        <w:rPr>
          <w:rFonts w:ascii="Times New Roman" w:hAnsi="Times New Roman"/>
          <w:sz w:val="24"/>
          <w:highlight w:val="lightGray"/>
        </w:rPr>
        <w:t>_______________</w:t>
      </w:r>
      <w:r w:rsidRPr="00C62ADB">
        <w:rPr>
          <w:rFonts w:ascii="Times New Roman" w:hAnsi="Times New Roman"/>
          <w:sz w:val="24"/>
        </w:rPr>
        <w:t>(круглосуточно).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4.3.5. Обеспечивать отключение систем внутреннего и наружного противопожарного водоснабжения по письменной заявке Исполнителя для проведения Работ согласно срокам, определенным условиями настоящего Договора.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4.3.6. Согласовать с Исполнителем срок проведения Работ, в случае невозможности отключения систем внутреннего и наружного противопожарного водоснабжения для проведения плановых работ в соответствии с графиком.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4.3.7. Рассмотреть и подписать Акт приемки выполненных работ по техническому обслуживанию и ремонту систем внутреннего и наружного противопожарного водоснабжения в течение 1 (Одного) рабочего дня с момента предъявления. 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Если в указанный срок Заказчик не подписывает Акт приемки выполненных работ по техническому обслуживанию и ремонту систем внутреннего и наружного противопожарного водоснабжения и не предоставляет мотивированных возражений к нему, Стороны признают, что Работы считаются принятыми и подлежат оплате в соответствии с условиями настоящего Договора.</w:t>
      </w:r>
    </w:p>
    <w:p w:rsidR="00A661EE" w:rsidRPr="00C62ADB" w:rsidRDefault="00A661EE" w:rsidP="00A661EE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4.3.8. Оплачивать выполненные Исполнителем Работы в порядке и на условиях, предусмотренных настоящим Договором.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4.3.9. В течение 3 (Трех) рабочих дней с момента подписания Договора назначить уполномоченного представителя от Заказчика по Договору и в письменной форме сообщить об этом Исполнителю.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4.3.10. Сообщать Исполнителю в письменном виде в 10 (Десятидневный) срок об утрате прав на системы противопожарного водоснабжения.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37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b/>
          <w:bCs/>
          <w:color w:val="000000"/>
          <w:spacing w:val="-3"/>
          <w:sz w:val="24"/>
        </w:rPr>
        <w:t>4.4.</w:t>
      </w:r>
      <w:r w:rsidRPr="00C62ADB">
        <w:rPr>
          <w:rFonts w:ascii="Times New Roman" w:hAnsi="Times New Roman"/>
          <w:b/>
          <w:bCs/>
          <w:color w:val="000000"/>
          <w:sz w:val="24"/>
        </w:rPr>
        <w:tab/>
      </w:r>
      <w:r w:rsidRPr="00C62ADB">
        <w:rPr>
          <w:rFonts w:ascii="Times New Roman" w:hAnsi="Times New Roman"/>
          <w:b/>
          <w:bCs/>
          <w:color w:val="000000"/>
          <w:spacing w:val="3"/>
          <w:sz w:val="24"/>
        </w:rPr>
        <w:t>Заказчик имеет право: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4.4.1. В любое время проверять и контролировать: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lastRenderedPageBreak/>
        <w:tab/>
        <w:t>– ход и качество выполнения Работ;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ab/>
        <w:t>– сроки  выполнения Работ;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ab/>
        <w:t>– объем выполнения Работ;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ab/>
        <w:t>– соблюдения персоналом Исполнителя, привлеченным для выполнения работ, требований охраны труда и техники безопасности, локальных нормативных актов Заказчика;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ab/>
        <w:t>– квалификацию персонала Исполнителя выполняющего Работы;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ab/>
        <w:t>– выполнение Исполнителем иных требований настоящего Договора.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720"/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3"/>
          <w:sz w:val="24"/>
        </w:rPr>
      </w:pPr>
      <w:r w:rsidRPr="00C62ADB">
        <w:rPr>
          <w:rFonts w:ascii="Times New Roman" w:hAnsi="Times New Roman"/>
          <w:color w:val="000000"/>
          <w:spacing w:val="3"/>
          <w:sz w:val="24"/>
        </w:rPr>
        <w:t xml:space="preserve">4.4.2. </w:t>
      </w:r>
      <w:r w:rsidRPr="00C62ADB">
        <w:rPr>
          <w:rFonts w:ascii="Times New Roman" w:hAnsi="Times New Roman"/>
          <w:color w:val="000000"/>
          <w:spacing w:val="1"/>
          <w:sz w:val="24"/>
        </w:rPr>
        <w:t>Принимать предложения и замечания Исполнителя в письменном виде с целью предотвращений возможных аварий и отключений.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720"/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C62ADB">
        <w:rPr>
          <w:rFonts w:ascii="Times New Roman" w:hAnsi="Times New Roman"/>
          <w:color w:val="000000"/>
          <w:spacing w:val="3"/>
          <w:sz w:val="24"/>
        </w:rPr>
        <w:t xml:space="preserve">4.4.3. Отказаться от подписания Актов приемки выполненных работ. В случае полного или частичного отказа </w:t>
      </w:r>
      <w:r w:rsidRPr="00C62ADB">
        <w:rPr>
          <w:rFonts w:ascii="Times New Roman" w:hAnsi="Times New Roman"/>
          <w:color w:val="000000"/>
          <w:spacing w:val="2"/>
          <w:sz w:val="24"/>
        </w:rPr>
        <w:t xml:space="preserve">Заказчика от предъявленного к оплате объема работ, Заказчик оформляет письменный отказ от оплаты </w:t>
      </w:r>
      <w:r w:rsidRPr="00C62ADB">
        <w:rPr>
          <w:rFonts w:ascii="Times New Roman" w:hAnsi="Times New Roman"/>
          <w:color w:val="000000"/>
          <w:spacing w:val="6"/>
          <w:sz w:val="24"/>
        </w:rPr>
        <w:t xml:space="preserve">в течение 2 (двух) рабочих дней после получения им Акта с указанием недостатков и сроков их </w:t>
      </w:r>
      <w:r w:rsidRPr="00C62ADB">
        <w:rPr>
          <w:rFonts w:ascii="Times New Roman" w:hAnsi="Times New Roman"/>
          <w:color w:val="000000"/>
          <w:sz w:val="24"/>
        </w:rPr>
        <w:t>устранения.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4.4.4. 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выполняемым Работам.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4.4.5. Требовать от Исполнителя представления сертификатов, лицензий, разрешений и прочих документов, удостоверяющих готовность Исполнителя выполнять Работы.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4.4.6. В любое время полностью или частично приостановить выполнение Работ, путем уведомления Исполнителя, указав дату, с которой выполнение Работ должно быть, приостановлено, а также в любое время возобновить выполнение Исполнителем  Работ, уведомив об этом Исполнителя.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4.4.7.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4.4.8. 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4.4.9. Отдавать распоряжения, относящиеся к исполнению настоящего Договора и требовать от Исполнителя их исполнения.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4.4.10.  Устанавливать сроки устранения Исполнителем недостатков.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  <w:tab w:val="left" w:pos="993"/>
          <w:tab w:val="left" w:pos="1134"/>
          <w:tab w:val="left" w:pos="1560"/>
          <w:tab w:val="left" w:pos="1985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4.4.11.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  <w:tab w:val="left" w:pos="567"/>
          <w:tab w:val="left" w:pos="993"/>
          <w:tab w:val="left" w:pos="1134"/>
          <w:tab w:val="left" w:pos="156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 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A661EE" w:rsidRPr="00C62ADB" w:rsidRDefault="00A661EE" w:rsidP="00A661EE">
      <w:pPr>
        <w:widowControl w:val="0"/>
        <w:tabs>
          <w:tab w:val="left" w:pos="0"/>
          <w:tab w:val="left" w:pos="284"/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4.4.12. Без объяснения причин отказать Исполнителю в привлечении последним Субподрядчиков для целей настоящего Договора.</w:t>
      </w:r>
    </w:p>
    <w:p w:rsidR="00A661EE" w:rsidRPr="00C62ADB" w:rsidRDefault="00A661EE" w:rsidP="00A661EE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line="290" w:lineRule="auto"/>
        <w:jc w:val="both"/>
        <w:rPr>
          <w:rFonts w:ascii="Times New Roman" w:hAnsi="Times New Roman"/>
          <w:color w:val="000000"/>
          <w:spacing w:val="-3"/>
          <w:sz w:val="24"/>
        </w:rPr>
      </w:pPr>
    </w:p>
    <w:p w:rsidR="00A661EE" w:rsidRPr="00D15C8C" w:rsidRDefault="00A661EE" w:rsidP="00A661EE">
      <w:pPr>
        <w:widowControl w:val="0"/>
        <w:numPr>
          <w:ilvl w:val="0"/>
          <w:numId w:val="31"/>
        </w:numPr>
        <w:shd w:val="clear" w:color="auto" w:fill="FFFFFF"/>
        <w:suppressAutoHyphens/>
        <w:autoSpaceDE w:val="0"/>
        <w:autoSpaceDN w:val="0"/>
        <w:adjustRightInd w:val="0"/>
        <w:ind w:left="714" w:hanging="357"/>
        <w:jc w:val="center"/>
        <w:rPr>
          <w:rFonts w:ascii="Times New Roman" w:hAnsi="Times New Roman"/>
          <w:b/>
          <w:bCs/>
          <w:iCs/>
          <w:color w:val="000000"/>
          <w:spacing w:val="5"/>
          <w:sz w:val="24"/>
        </w:rPr>
      </w:pPr>
      <w:r w:rsidRPr="00D15C8C">
        <w:rPr>
          <w:rFonts w:ascii="Times New Roman" w:hAnsi="Times New Roman"/>
          <w:b/>
          <w:bCs/>
          <w:iCs/>
          <w:color w:val="000000"/>
          <w:spacing w:val="5"/>
          <w:sz w:val="24"/>
        </w:rPr>
        <w:t>ПОРЯДОК СДАЧИ-ПРИЕМКИ РАБОТ/УСЛУГ</w:t>
      </w:r>
    </w:p>
    <w:p w:rsidR="00A661EE" w:rsidRPr="00C62ADB" w:rsidRDefault="00A661EE" w:rsidP="00A661EE">
      <w:pPr>
        <w:shd w:val="clear" w:color="auto" w:fill="FFFFFF"/>
        <w:tabs>
          <w:tab w:val="num" w:pos="1332"/>
        </w:tabs>
        <w:suppressAutoHyphens/>
        <w:rPr>
          <w:rFonts w:ascii="Times New Roman" w:hAnsi="Times New Roman"/>
          <w:color w:val="000000"/>
          <w:sz w:val="24"/>
        </w:rPr>
      </w:pPr>
    </w:p>
    <w:p w:rsidR="00A661EE" w:rsidRPr="00C62ADB" w:rsidRDefault="00A661EE" w:rsidP="00A661EE">
      <w:pPr>
        <w:widowControl w:val="0"/>
        <w:numPr>
          <w:ilvl w:val="1"/>
          <w:numId w:val="36"/>
        </w:numPr>
        <w:shd w:val="clear" w:color="auto" w:fill="FFFFFF"/>
        <w:tabs>
          <w:tab w:val="num" w:pos="0"/>
          <w:tab w:val="left" w:pos="1134"/>
          <w:tab w:val="left" w:pos="1560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C62ADB">
        <w:rPr>
          <w:rFonts w:ascii="Times New Roman" w:hAnsi="Times New Roman"/>
          <w:bCs/>
          <w:sz w:val="24"/>
        </w:rPr>
        <w:t>Приемка и оценка выполненных Исполнителем Работ осуществляется Заказчиком, в соответствии с требованиями настоящего Договора и действующего законодательства РФ.</w:t>
      </w:r>
    </w:p>
    <w:p w:rsidR="00A661EE" w:rsidRPr="00C62ADB" w:rsidRDefault="00A661EE" w:rsidP="00A661EE">
      <w:pPr>
        <w:widowControl w:val="0"/>
        <w:numPr>
          <w:ilvl w:val="1"/>
          <w:numId w:val="36"/>
        </w:numPr>
        <w:shd w:val="clear" w:color="auto" w:fill="FFFFFF"/>
        <w:tabs>
          <w:tab w:val="num" w:pos="0"/>
          <w:tab w:val="num" w:pos="846"/>
          <w:tab w:val="left" w:pos="1134"/>
          <w:tab w:val="left" w:pos="1560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bCs/>
          <w:sz w:val="24"/>
        </w:rPr>
        <w:t xml:space="preserve">Сдача-приемка выполненных Работ осуществляется в следующем порядке: </w:t>
      </w:r>
    </w:p>
    <w:p w:rsidR="00A661EE" w:rsidRPr="00C62ADB" w:rsidRDefault="00A661EE" w:rsidP="00A661EE">
      <w:pPr>
        <w:shd w:val="clear" w:color="auto" w:fill="FFFFFF"/>
        <w:tabs>
          <w:tab w:val="num" w:pos="0"/>
          <w:tab w:val="left" w:pos="1134"/>
          <w:tab w:val="left" w:pos="1560"/>
        </w:tabs>
        <w:suppressAutoHyphens/>
        <w:ind w:firstLine="709"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bCs/>
          <w:sz w:val="24"/>
        </w:rPr>
        <w:lastRenderedPageBreak/>
        <w:t>– Исполнитель, не позднее 01 (первого) числа месяца, следующего за месяцем выполнения Работ, представляет Заказчику Акт приемки выполненных работ за отчетный месяц (2 экземпляра).</w:t>
      </w:r>
    </w:p>
    <w:p w:rsidR="00A661EE" w:rsidRPr="00C62ADB" w:rsidRDefault="00A661EE" w:rsidP="00A661EE">
      <w:pPr>
        <w:widowControl w:val="0"/>
        <w:tabs>
          <w:tab w:val="num" w:pos="0"/>
          <w:tab w:val="left" w:pos="1134"/>
          <w:tab w:val="left" w:pos="156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bCs/>
          <w:sz w:val="24"/>
        </w:rPr>
        <w:t xml:space="preserve">– После получения Заказчиком Акта приемки выполненных работ Заказчик проводит оценку оказанных Исполнителем Работ и принимает </w:t>
      </w:r>
      <w:r w:rsidRPr="00C62ADB">
        <w:rPr>
          <w:rFonts w:ascii="Times New Roman" w:hAnsi="Times New Roman"/>
          <w:sz w:val="24"/>
        </w:rPr>
        <w:t xml:space="preserve">решение о </w:t>
      </w:r>
      <w:r w:rsidRPr="00C62ADB">
        <w:rPr>
          <w:rFonts w:ascii="Times New Roman" w:hAnsi="Times New Roman"/>
          <w:bCs/>
          <w:sz w:val="24"/>
        </w:rPr>
        <w:t>приемке или об отказе в приемке выполненных Работ. При отсутствии у Заказчика замечаний к качеству Работ и содержанию представленных Исполнителем документов, Заказчик со своей Стороны подписывает Акт приемки выполненных работ, являющийся основанием для оформления Исполнителем счета – фактуры.</w:t>
      </w:r>
    </w:p>
    <w:p w:rsidR="00A661EE" w:rsidRPr="00C62ADB" w:rsidRDefault="00A661EE" w:rsidP="00A661EE">
      <w:pPr>
        <w:widowControl w:val="0"/>
        <w:tabs>
          <w:tab w:val="num" w:pos="0"/>
          <w:tab w:val="left" w:pos="1134"/>
          <w:tab w:val="left" w:pos="156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bCs/>
          <w:sz w:val="24"/>
        </w:rPr>
        <w:t>– Исполнитель, не позднее 2 (двух) дней со дня подписания Сторонами Акта приемки выполненных работ выставляет Заказчику счет-фактуру, принятие Заказчиком которого, будет являться основанием для оплаты Работ выполненных Исполнителем.</w:t>
      </w:r>
    </w:p>
    <w:p w:rsidR="00A661EE" w:rsidRPr="00C62ADB" w:rsidRDefault="00A661EE" w:rsidP="00A661EE">
      <w:pPr>
        <w:tabs>
          <w:tab w:val="num" w:pos="0"/>
          <w:tab w:val="left" w:pos="1134"/>
          <w:tab w:val="left" w:pos="1560"/>
        </w:tabs>
        <w:suppressAutoHyphens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– В случае, если у Заказчика имеются замечания к качеству составленных Исполнителем документов, Заказчик письменно или путем факсимильной связи уведомляет об этом Исполнителя который в свою очередь обязан за свой счет устранить выявленные недостатки в срок установленный Заказчиком, после чего приемка Работ производится в том же порядке.</w:t>
      </w:r>
    </w:p>
    <w:p w:rsidR="00A661EE" w:rsidRPr="00C62ADB" w:rsidRDefault="00A661EE" w:rsidP="00A661EE">
      <w:pPr>
        <w:widowControl w:val="0"/>
        <w:numPr>
          <w:ilvl w:val="1"/>
          <w:numId w:val="36"/>
        </w:numPr>
        <w:shd w:val="clear" w:color="auto" w:fill="FFFFFF"/>
        <w:tabs>
          <w:tab w:val="num" w:pos="0"/>
          <w:tab w:val="num" w:pos="846"/>
          <w:tab w:val="left" w:pos="1134"/>
          <w:tab w:val="left" w:pos="1560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bCs/>
          <w:sz w:val="24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A661EE" w:rsidRPr="00C62ADB" w:rsidRDefault="00A661EE" w:rsidP="00A661EE">
      <w:pPr>
        <w:tabs>
          <w:tab w:val="num" w:pos="0"/>
          <w:tab w:val="left" w:pos="1134"/>
          <w:tab w:val="left" w:pos="1560"/>
        </w:tabs>
        <w:suppressAutoHyphens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– наименование документа;</w:t>
      </w:r>
    </w:p>
    <w:p w:rsidR="00A661EE" w:rsidRPr="00C62ADB" w:rsidRDefault="00A661EE" w:rsidP="00A661EE">
      <w:pPr>
        <w:tabs>
          <w:tab w:val="num" w:pos="0"/>
          <w:tab w:val="left" w:pos="1134"/>
          <w:tab w:val="left" w:pos="1560"/>
        </w:tabs>
        <w:suppressAutoHyphens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– дату составления документа;</w:t>
      </w:r>
    </w:p>
    <w:p w:rsidR="00A661EE" w:rsidRPr="00C62ADB" w:rsidRDefault="00A661EE" w:rsidP="00A661EE">
      <w:pPr>
        <w:tabs>
          <w:tab w:val="num" w:pos="0"/>
          <w:tab w:val="left" w:pos="1134"/>
          <w:tab w:val="left" w:pos="1560"/>
        </w:tabs>
        <w:suppressAutoHyphens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– наименование организации, от имени которой составлен документ;</w:t>
      </w:r>
    </w:p>
    <w:p w:rsidR="00A661EE" w:rsidRPr="00C62ADB" w:rsidRDefault="00A661EE" w:rsidP="00A661EE">
      <w:pPr>
        <w:tabs>
          <w:tab w:val="num" w:pos="0"/>
          <w:tab w:val="left" w:pos="1134"/>
          <w:tab w:val="left" w:pos="1560"/>
        </w:tabs>
        <w:suppressAutoHyphens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– содержание хозяйственной операции;</w:t>
      </w:r>
    </w:p>
    <w:p w:rsidR="00A661EE" w:rsidRPr="00C62ADB" w:rsidRDefault="00A661EE" w:rsidP="00A661EE">
      <w:pPr>
        <w:tabs>
          <w:tab w:val="num" w:pos="0"/>
          <w:tab w:val="left" w:pos="1134"/>
          <w:tab w:val="left" w:pos="1560"/>
        </w:tabs>
        <w:suppressAutoHyphens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– измерители хозяйственной операции в натуральном и денежном выражении;</w:t>
      </w:r>
    </w:p>
    <w:p w:rsidR="00A661EE" w:rsidRPr="00C62ADB" w:rsidRDefault="00A661EE" w:rsidP="00A661EE">
      <w:pPr>
        <w:tabs>
          <w:tab w:val="num" w:pos="0"/>
          <w:tab w:val="left" w:pos="1134"/>
          <w:tab w:val="left" w:pos="1560"/>
        </w:tabs>
        <w:suppressAutoHyphens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– лицо, ответственное за совершение хозяйственной операции и правильность ее оформления;</w:t>
      </w:r>
    </w:p>
    <w:p w:rsidR="00A661EE" w:rsidRPr="00C62ADB" w:rsidRDefault="00A661EE" w:rsidP="00A661EE">
      <w:pPr>
        <w:tabs>
          <w:tab w:val="num" w:pos="0"/>
          <w:tab w:val="left" w:pos="1134"/>
          <w:tab w:val="left" w:pos="1560"/>
        </w:tabs>
        <w:suppressAutoHyphens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– личные подписи указанных лиц.</w:t>
      </w:r>
    </w:p>
    <w:p w:rsidR="00A661EE" w:rsidRPr="00C62ADB" w:rsidRDefault="00A661EE" w:rsidP="00A661EE">
      <w:pPr>
        <w:tabs>
          <w:tab w:val="num" w:pos="0"/>
          <w:tab w:val="left" w:pos="1134"/>
          <w:tab w:val="left" w:pos="1560"/>
        </w:tabs>
        <w:suppressAutoHyphens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A661EE" w:rsidRPr="00C62ADB" w:rsidRDefault="00A661EE" w:rsidP="00A661EE">
      <w:pPr>
        <w:widowControl w:val="0"/>
        <w:numPr>
          <w:ilvl w:val="1"/>
          <w:numId w:val="36"/>
        </w:numPr>
        <w:shd w:val="clear" w:color="auto" w:fill="FFFFFF"/>
        <w:tabs>
          <w:tab w:val="num" w:pos="0"/>
          <w:tab w:val="num" w:pos="846"/>
          <w:tab w:val="left" w:pos="1134"/>
          <w:tab w:val="left" w:pos="1560"/>
        </w:tabs>
        <w:suppressAutoHyphens/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C62ADB">
        <w:rPr>
          <w:rFonts w:ascii="Times New Roman" w:hAnsi="Times New Roman"/>
          <w:bCs/>
          <w:sz w:val="24"/>
        </w:rPr>
        <w:t xml:space="preserve"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первичные учетные/платежные документы (Акт приемки оказанных работ, счет – фактуру), и иные документы, а также предоставление Заказчику отчетов, данных, сведений информации, и т.д. без исключения. </w:t>
      </w:r>
      <w:r w:rsidRPr="00C62ADB">
        <w:rPr>
          <w:rFonts w:ascii="Times New Roman" w:hAnsi="Times New Roman"/>
          <w:bCs/>
          <w:color w:val="000000"/>
          <w:sz w:val="24"/>
        </w:rPr>
        <w:t>Место приема-передачи указанного определяет Заказчик.</w:t>
      </w:r>
    </w:p>
    <w:p w:rsidR="00A661EE" w:rsidRDefault="00A661EE" w:rsidP="00A661EE">
      <w:pPr>
        <w:widowControl w:val="0"/>
        <w:numPr>
          <w:ilvl w:val="0"/>
          <w:numId w:val="31"/>
        </w:numPr>
        <w:shd w:val="clear" w:color="auto" w:fill="FFFFFF"/>
        <w:suppressAutoHyphens/>
        <w:autoSpaceDE w:val="0"/>
        <w:autoSpaceDN w:val="0"/>
        <w:adjustRightInd w:val="0"/>
        <w:ind w:left="714" w:hanging="357"/>
        <w:jc w:val="center"/>
        <w:rPr>
          <w:rFonts w:ascii="Times New Roman" w:hAnsi="Times New Roman"/>
          <w:b/>
          <w:bCs/>
          <w:iCs/>
          <w:color w:val="000000"/>
          <w:spacing w:val="5"/>
          <w:sz w:val="24"/>
        </w:rPr>
      </w:pPr>
      <w:r w:rsidRPr="00D15C8C">
        <w:rPr>
          <w:rFonts w:ascii="Times New Roman" w:hAnsi="Times New Roman"/>
          <w:b/>
          <w:bCs/>
          <w:iCs/>
          <w:color w:val="000000"/>
          <w:spacing w:val="5"/>
          <w:sz w:val="24"/>
        </w:rPr>
        <w:t>ОТВЕТСТВЕННОСТЬ СТОРОН</w:t>
      </w:r>
    </w:p>
    <w:p w:rsidR="00A661EE" w:rsidRPr="00D15C8C" w:rsidRDefault="00A661EE" w:rsidP="00A661EE">
      <w:pPr>
        <w:widowControl w:val="0"/>
        <w:shd w:val="clear" w:color="auto" w:fill="FFFFFF"/>
        <w:suppressAutoHyphens/>
        <w:autoSpaceDE w:val="0"/>
        <w:autoSpaceDN w:val="0"/>
        <w:adjustRightInd w:val="0"/>
        <w:ind w:left="714"/>
        <w:rPr>
          <w:rFonts w:ascii="Times New Roman" w:hAnsi="Times New Roman"/>
          <w:b/>
          <w:bCs/>
          <w:iCs/>
          <w:color w:val="000000"/>
          <w:spacing w:val="5"/>
          <w:sz w:val="24"/>
        </w:rPr>
      </w:pP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bCs/>
          <w:sz w:val="24"/>
        </w:rPr>
        <w:t>6.1. За неисполнение или ненадлежащее исполнение своих обязательств по настоящему Договору Стороны несут ответственность согласно действующему законодательству РФ и настоящему Договору.</w:t>
      </w:r>
    </w:p>
    <w:p w:rsidR="00A661EE" w:rsidRPr="00C62ADB" w:rsidRDefault="00A661EE" w:rsidP="00A661EE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6.2. Исполнитель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6.3. 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6.4. В случае, если для выполнения Работ, Исполнителем задействован не </w:t>
      </w:r>
      <w:r w:rsidRPr="00C62ADB">
        <w:rPr>
          <w:rFonts w:ascii="Times New Roman" w:hAnsi="Times New Roman"/>
          <w:sz w:val="24"/>
        </w:rPr>
        <w:lastRenderedPageBreak/>
        <w:t>укомплектованный, не соответствующий по квалификации персонал, Исполнитель уплачивает Заказчику штраф 30 000 (тридцать тысяч) рублей за каждый случай, в течение 30 (Тридцати) дней со дня предъявления соответствующего требования.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6.5. В случае, если для выполнения Работ, Исполнителем использовались материалы  и запасные части не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не имеющие соответствующих сертификатов, технических паспортов и других документов, удостоверяющих их качество, Исполнитель уплачивает Заказчику штраф в размере </w:t>
      </w:r>
      <w:r w:rsidRPr="00C62ADB">
        <w:rPr>
          <w:rFonts w:ascii="Times New Roman" w:eastAsiaTheme="minorHAnsi" w:hAnsi="Times New Roman"/>
          <w:sz w:val="24"/>
          <w:lang w:eastAsia="en-US"/>
        </w:rPr>
        <w:t>0,1 % (ноль целых одной десятой) рублей от стоимости Работ</w:t>
      </w:r>
      <w:r w:rsidRPr="00C62ADB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6.6. В случае возникновения аварии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</w:t>
      </w:r>
      <w:r w:rsidRPr="00C62ADB">
        <w:rPr>
          <w:rFonts w:ascii="Times New Roman" w:eastAsiaTheme="minorHAnsi" w:hAnsi="Times New Roman"/>
          <w:sz w:val="24"/>
          <w:lang w:eastAsia="en-US"/>
        </w:rPr>
        <w:t>0,1 % (ноль целых одной десятой) рублей от стоимости Работ</w:t>
      </w:r>
      <w:r w:rsidRPr="00C62ADB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6.7. 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C62ADB">
        <w:rPr>
          <w:rFonts w:ascii="Times New Roman" w:eastAsiaTheme="minorHAnsi" w:hAnsi="Times New Roman"/>
          <w:sz w:val="24"/>
          <w:lang w:eastAsia="en-US"/>
        </w:rPr>
        <w:t>0,1 % (ноль целых одной десятой) рублей от стоимости Работ</w:t>
      </w:r>
      <w:r w:rsidRPr="00C62ADB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6.8. 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Pr="00C62ADB">
        <w:rPr>
          <w:rFonts w:ascii="Times New Roman" w:eastAsiaTheme="minorHAnsi" w:hAnsi="Times New Roman"/>
          <w:sz w:val="24"/>
          <w:lang w:eastAsia="en-US"/>
        </w:rPr>
        <w:t>0,1 % (ноль целых одной десятой) рублей от стоимости Работ</w:t>
      </w:r>
      <w:r w:rsidRPr="00C62ADB">
        <w:rPr>
          <w:rFonts w:ascii="Times New Roman" w:hAnsi="Times New Roman"/>
          <w:sz w:val="24"/>
        </w:rPr>
        <w:t>, в течение 30 (Тридцати) дней, с момента предъявления Заказчиком требования.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6.9. Если Исполнитель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 Исполнитель уплачивает штраф в размере </w:t>
      </w:r>
      <w:r w:rsidRPr="00C62ADB">
        <w:rPr>
          <w:rFonts w:ascii="Times New Roman" w:eastAsiaTheme="minorHAnsi" w:hAnsi="Times New Roman"/>
          <w:sz w:val="24"/>
          <w:lang w:eastAsia="en-US"/>
        </w:rPr>
        <w:t>0,1 % (ноль целых одной десятой) рублей от стоимости Работ</w:t>
      </w:r>
      <w:r w:rsidRPr="00C62ADB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6.10. 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6.11. 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</w:t>
      </w:r>
      <w:r w:rsidRPr="00C62ADB">
        <w:rPr>
          <w:rFonts w:ascii="Times New Roman" w:eastAsiaTheme="minorHAnsi" w:hAnsi="Times New Roman"/>
          <w:sz w:val="24"/>
          <w:lang w:eastAsia="en-US"/>
        </w:rPr>
        <w:t>100 000 (ста тысяч) рублей</w:t>
      </w:r>
      <w:r w:rsidRPr="00C62ADB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6.12. В случае если Исполнитель продолжил выполнение Работ, несмотря на требование Заказчика об их приостановке, Исполнитель несет ответственность за некачественное выполнение Работ, а также за иные последствия. При этом Исполнитель уплачивает Заказчику штраф в размере </w:t>
      </w:r>
      <w:r w:rsidRPr="00C62ADB">
        <w:rPr>
          <w:rFonts w:ascii="Times New Roman" w:eastAsiaTheme="minorHAnsi" w:hAnsi="Times New Roman"/>
          <w:sz w:val="24"/>
          <w:lang w:eastAsia="en-US"/>
        </w:rPr>
        <w:t>0,1 % (ноль целых одной десятой) рублей от стоимости Работ</w:t>
      </w:r>
      <w:r w:rsidRPr="00C62ADB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6.13. В случае если Исполнитель без согласования с Заказчиком/согласия Заказчика, возобновил выполнение Работ, приостановленных Заказчиком, Исполнитель несет </w:t>
      </w:r>
      <w:r w:rsidRPr="00C62ADB">
        <w:rPr>
          <w:rFonts w:ascii="Times New Roman" w:hAnsi="Times New Roman"/>
          <w:sz w:val="24"/>
        </w:rPr>
        <w:lastRenderedPageBreak/>
        <w:t xml:space="preserve">ответственность за некачественное выполнение Работ. При этом Исполнитель уплачивает штраф в размере </w:t>
      </w:r>
      <w:r w:rsidRPr="00C62ADB">
        <w:rPr>
          <w:rFonts w:ascii="Times New Roman" w:eastAsiaTheme="minorHAnsi" w:hAnsi="Times New Roman"/>
          <w:sz w:val="24"/>
          <w:lang w:eastAsia="en-US"/>
        </w:rPr>
        <w:t>0,2 % (ноль целой двух десятых) рублей от стоимости Работ</w:t>
      </w:r>
      <w:r w:rsidRPr="00C62ADB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6.14. За предоставление Исполнителем недостоверных данных, сведений об выполненных Работах, Исполнитель уплачивает Заказчику штраф в размере </w:t>
      </w:r>
      <w:r w:rsidRPr="00C62ADB">
        <w:rPr>
          <w:rFonts w:ascii="Times New Roman" w:eastAsiaTheme="minorHAnsi" w:hAnsi="Times New Roman"/>
          <w:sz w:val="24"/>
          <w:lang w:eastAsia="en-US"/>
        </w:rPr>
        <w:t>0,1 % (ноль целых одной десятой) рублей от стоимости Работ</w:t>
      </w:r>
      <w:r w:rsidRPr="00C62ADB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6.15. В случае выявления фактов завышения Исполнителем в предоставляемых для согласования и/или оплаты Заказчику актах, счетах и иных документах объемов выполненных работ, Исполнитель обязан уплатить Заказчику штраф в размере 100 %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выполненных работ, так и после его подписания.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6.16. В случае одностороннего отказа Исполнителя от исполнения Договора, Исполнитель обязуется оплатить Заказчику штраф в размере 5</w:t>
      </w:r>
      <w:r w:rsidRPr="00C62ADB">
        <w:rPr>
          <w:rFonts w:ascii="Times New Roman" w:eastAsiaTheme="minorHAnsi" w:hAnsi="Times New Roman"/>
          <w:sz w:val="24"/>
          <w:lang w:eastAsia="en-US"/>
        </w:rPr>
        <w:t xml:space="preserve"> % (пяти) </w:t>
      </w:r>
      <w:r w:rsidRPr="00C62ADB">
        <w:rPr>
          <w:rFonts w:ascii="Times New Roman" w:hAnsi="Times New Roman"/>
          <w:sz w:val="24"/>
        </w:rPr>
        <w:t>от суммы Договора.</w:t>
      </w:r>
    </w:p>
    <w:p w:rsidR="00A661EE" w:rsidRPr="00C62ADB" w:rsidRDefault="00A661EE" w:rsidP="00A661E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C62ADB">
        <w:rPr>
          <w:rFonts w:ascii="Times New Roman" w:hAnsi="Times New Roman"/>
          <w:color w:val="000000"/>
          <w:sz w:val="24"/>
        </w:rPr>
        <w:t xml:space="preserve">6.17. В случаях выявления Заказчиком фактов нарушения Исполнителем Положения о контрольно-пропускных пунктах открытого акционерного общества «Славнефть-Мегионнефтегаз»,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</w:t>
      </w:r>
      <w:r w:rsidRPr="00C62ADB">
        <w:rPr>
          <w:rFonts w:ascii="Times New Roman" w:hAnsi="Times New Roman"/>
          <w:sz w:val="24"/>
        </w:rPr>
        <w:t>Стандарта «Транспортная безопасность в открытом акционерном обществе «Славнефть-Мегионнефтегаз»</w:t>
      </w:r>
      <w:r w:rsidRPr="00C62ADB">
        <w:rPr>
          <w:rFonts w:ascii="Times New Roman" w:hAnsi="Times New Roman"/>
          <w:color w:val="000000"/>
          <w:sz w:val="24"/>
        </w:rPr>
        <w:t xml:space="preserve">, </w:t>
      </w:r>
      <w:r w:rsidRPr="00C62ADB">
        <w:rPr>
          <w:rFonts w:ascii="Times New Roman" w:hAnsi="Times New Roman"/>
          <w:sz w:val="24"/>
        </w:rPr>
        <w:t xml:space="preserve">Плана экстренного медицинского реагирования для работников ОАО «СН-МНГ», Регламента по реализации основных требований по организации и осуществлению поддержания в технически исправном состоянии систем внутреннего и наружного противопожарного водоснабжения объектов,  эксплуатируемых в Открытом акционерном обществе «Славнефть-Мегионнефтегаз», </w:t>
      </w:r>
      <w:r w:rsidRPr="00C62ADB">
        <w:rPr>
          <w:rFonts w:ascii="Times New Roman" w:eastAsiaTheme="minorHAnsi" w:hAnsi="Times New Roman"/>
          <w:sz w:val="24"/>
          <w:lang w:eastAsia="en-US"/>
        </w:rPr>
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«Славнефть-Мегионнефтегаз», Регламент взаимодействия ОАО «СН-МНГ» с Подрядными организациями в процессе привлечения Субподрядных организаций</w:t>
      </w:r>
      <w:r w:rsidRPr="00C62ADB">
        <w:rPr>
          <w:rFonts w:ascii="Times New Roman" w:hAnsi="Times New Roman"/>
          <w:sz w:val="24"/>
        </w:rPr>
        <w:t xml:space="preserve"> </w:t>
      </w:r>
      <w:r w:rsidRPr="00C62ADB">
        <w:rPr>
          <w:rFonts w:ascii="Times New Roman" w:hAnsi="Times New Roman"/>
          <w:color w:val="000000"/>
          <w:sz w:val="24"/>
        </w:rPr>
        <w:t xml:space="preserve">и/или нарушения требований Заказчика, основанных на указанных Положениях,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Исполнителю штраф в размере </w:t>
      </w:r>
      <w:r w:rsidRPr="00C62ADB">
        <w:rPr>
          <w:rFonts w:ascii="Times New Roman" w:eastAsiaTheme="minorHAnsi" w:hAnsi="Times New Roman"/>
          <w:sz w:val="24"/>
          <w:lang w:eastAsia="en-US"/>
        </w:rPr>
        <w:t>10 % (десяти)</w:t>
      </w:r>
      <w:r w:rsidRPr="00C62ADB">
        <w:rPr>
          <w:rFonts w:ascii="Times New Roman" w:hAnsi="Times New Roman"/>
          <w:color w:val="000000"/>
          <w:sz w:val="24"/>
          <w:shd w:val="clear" w:color="auto" w:fill="FFFFFF" w:themeFill="background1"/>
        </w:rPr>
        <w:t xml:space="preserve"> </w:t>
      </w:r>
      <w:r w:rsidRPr="00C62ADB">
        <w:rPr>
          <w:rFonts w:ascii="Times New Roman" w:hAnsi="Times New Roman"/>
          <w:color w:val="000000"/>
          <w:sz w:val="24"/>
        </w:rPr>
        <w:t>от стоимости Работ по настоящему Договору, а Исполнитель обязуется оплатить штраф в течение 30 (Тридцати) дней с момента предъявления требования.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6.18. 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6.19. Заказчик не несет никакой ответственности за сохранность имущества Исполнителя.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6.20. Исполнитель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A661EE" w:rsidRPr="00C62ADB" w:rsidRDefault="00A661EE" w:rsidP="00A661E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6.21.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A661EE" w:rsidRPr="00C62ADB" w:rsidRDefault="00A661EE" w:rsidP="00A661EE">
      <w:pPr>
        <w:widowControl w:val="0"/>
        <w:tabs>
          <w:tab w:val="left" w:pos="0"/>
          <w:tab w:val="left" w:pos="54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6.22. Исполнитель несет ответственность за сохранность, повреждение или уничтожение систем внутреннего и наружного противопожарного водоснабжения Заказчика, произошедшие в процессе выполнения Работ по настоящему Договору, при наличии его вины </w:t>
      </w:r>
      <w:r w:rsidRPr="00C62ADB">
        <w:rPr>
          <w:rFonts w:ascii="Times New Roman" w:hAnsi="Times New Roman"/>
          <w:sz w:val="24"/>
        </w:rPr>
        <w:lastRenderedPageBreak/>
        <w:t>и обязуется возместить Заказчику рыночную стоимость утраченного, поврежденного или уничтоженного оборудования в месячный срок с момента предъявления Заказчиком соответствующего требования.</w:t>
      </w:r>
    </w:p>
    <w:p w:rsidR="00A661EE" w:rsidRPr="00C62ADB" w:rsidRDefault="00A661EE" w:rsidP="00A661EE">
      <w:pPr>
        <w:widowControl w:val="0"/>
        <w:tabs>
          <w:tab w:val="left" w:pos="0"/>
          <w:tab w:val="left" w:pos="54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При выходе систем внутреннего и наружного противопожарного водоснабжения из строя в течение гарантийного срока по вине Исполнителя, ремонт проводится силами Исполнителя за счет собственных средств.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6.23.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листы имеющие исправления по тексту, Заказчик имеет право взыскать с Исполнителя штраф в размере 30 000</w:t>
      </w:r>
      <w:r w:rsidRPr="00C62ADB">
        <w:rPr>
          <w:rFonts w:ascii="Times New Roman" w:hAnsi="Times New Roman"/>
          <w:sz w:val="24"/>
          <w:shd w:val="clear" w:color="auto" w:fill="FFFFFF" w:themeFill="background1"/>
        </w:rPr>
        <w:t xml:space="preserve"> (Тридцати тысяч) рублей</w:t>
      </w:r>
      <w:r w:rsidRPr="00C62ADB">
        <w:rPr>
          <w:rFonts w:ascii="Times New Roman" w:hAnsi="Times New Roman"/>
          <w:sz w:val="24"/>
        </w:rPr>
        <w:t xml:space="preserve"> за каждый такой случай, а Исполнитель обязуется оплатить штраф в течение 30 дней, с момента предъявления требования.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 (Субподрядчика) от его подписания;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C62ADB">
        <w:rPr>
          <w:rFonts w:ascii="Times New Roman" w:hAnsi="Times New Roman"/>
          <w:sz w:val="24"/>
        </w:rPr>
        <w:t xml:space="preserve">- </w:t>
      </w:r>
      <w:r w:rsidRPr="00C62ADB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A661EE" w:rsidRPr="00C62ADB" w:rsidRDefault="00A661EE" w:rsidP="00A661EE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ab/>
        <w:t>Заказчик имеет право в любое время проверять выполнение Исполнителем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листы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A661EE" w:rsidRPr="00C62ADB" w:rsidRDefault="00A661EE" w:rsidP="00A661EE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6.24. 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 платить штраф в размере 150 000 (сто пятьдесят тысяч) рублей за каждый такой случай, в течение 30 (тридцати) дней, с момента предъявления требования. 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C62ADB">
        <w:rPr>
          <w:rFonts w:ascii="Times New Roman" w:hAnsi="Times New Roman"/>
          <w:sz w:val="24"/>
        </w:rPr>
        <w:t>медицинским осмотром или освидетельствованием;</w:t>
      </w:r>
    </w:p>
    <w:p w:rsidR="00A661EE" w:rsidRPr="00C62ADB" w:rsidRDefault="00A661EE" w:rsidP="00A661EE">
      <w:pPr>
        <w:widowControl w:val="0"/>
        <w:tabs>
          <w:tab w:val="left" w:pos="709"/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Исполнителя</w:t>
      </w:r>
      <w:r w:rsidRPr="00C62ADB">
        <w:rPr>
          <w:rFonts w:ascii="Times New Roman" w:hAnsi="Times New Roman"/>
          <w:b/>
          <w:sz w:val="24"/>
        </w:rPr>
        <w:t xml:space="preserve"> </w:t>
      </w:r>
      <w:r w:rsidRPr="00C62ADB">
        <w:rPr>
          <w:rFonts w:ascii="Times New Roman" w:hAnsi="Times New Roman"/>
          <w:sz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lastRenderedPageBreak/>
        <w:t xml:space="preserve">- составлением и подписанием </w:t>
      </w:r>
      <w:r w:rsidRPr="00C62ADB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услуги на основании договора, </w:t>
      </w:r>
      <w:r w:rsidRPr="00C62ADB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C62ADB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C62ADB">
        <w:rPr>
          <w:rFonts w:ascii="Times New Roman" w:hAnsi="Times New Roman"/>
          <w:sz w:val="24"/>
        </w:rPr>
        <w:t xml:space="preserve">. 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 обязан по требованию Заказчика незамедлительно отстранить от работы данного работника.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6.25. 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Исполнителю  штраф  в размере 150 000 (сто пятьдесят тысяч) рублей, за каждый такой случай, а Исполнитель обязуется оплатить его в течение 30  (Тридцати) дней с момента предъявления требования. 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Исполнителя</w:t>
      </w:r>
      <w:r w:rsidRPr="00C62ADB">
        <w:rPr>
          <w:rFonts w:ascii="Times New Roman" w:hAnsi="Times New Roman"/>
          <w:b/>
          <w:sz w:val="24"/>
        </w:rPr>
        <w:t xml:space="preserve"> </w:t>
      </w:r>
      <w:r w:rsidRPr="00C62ADB">
        <w:rPr>
          <w:rFonts w:ascii="Times New Roman" w:hAnsi="Times New Roman"/>
          <w:sz w:val="24"/>
        </w:rPr>
        <w:t>(Субподрядчика)</w:t>
      </w:r>
      <w:r w:rsidRPr="00C62ADB">
        <w:rPr>
          <w:rFonts w:ascii="Times New Roman" w:hAnsi="Times New Roman"/>
          <w:b/>
          <w:sz w:val="24"/>
        </w:rPr>
        <w:t xml:space="preserve"> </w:t>
      </w:r>
      <w:r w:rsidRPr="00C62ADB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- актом, составленным работниками Заказчика и Исполнителя (Субподрядчика)</w:t>
      </w:r>
      <w:r w:rsidRPr="00C62ADB">
        <w:rPr>
          <w:rFonts w:ascii="Times New Roman" w:hAnsi="Times New Roman"/>
          <w:b/>
          <w:sz w:val="24"/>
        </w:rPr>
        <w:t>.</w:t>
      </w:r>
      <w:r w:rsidRPr="00C62ADB">
        <w:rPr>
          <w:rFonts w:ascii="Times New Roman" w:hAnsi="Times New Roman"/>
          <w:sz w:val="24"/>
        </w:rPr>
        <w:t xml:space="preserve"> В случае отказа работника Исполнителя (Субподрядчика)</w:t>
      </w:r>
      <w:r w:rsidRPr="00C62ADB">
        <w:rPr>
          <w:rFonts w:ascii="Times New Roman" w:hAnsi="Times New Roman"/>
          <w:b/>
          <w:sz w:val="24"/>
        </w:rPr>
        <w:t xml:space="preserve"> </w:t>
      </w:r>
      <w:r w:rsidRPr="00C62ADB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</w:t>
      </w:r>
      <w:r w:rsidRPr="00C62ADB">
        <w:rPr>
          <w:rFonts w:ascii="Times New Roman" w:hAnsi="Times New Roman"/>
          <w:b/>
          <w:sz w:val="24"/>
        </w:rPr>
        <w:t xml:space="preserve"> </w:t>
      </w:r>
      <w:r w:rsidRPr="00C62ADB">
        <w:rPr>
          <w:rFonts w:ascii="Times New Roman" w:hAnsi="Times New Roman"/>
          <w:sz w:val="24"/>
        </w:rPr>
        <w:t>(Субподрядчика)</w:t>
      </w:r>
      <w:r w:rsidRPr="00C62ADB">
        <w:rPr>
          <w:rFonts w:ascii="Times New Roman" w:hAnsi="Times New Roman"/>
          <w:b/>
          <w:sz w:val="24"/>
        </w:rPr>
        <w:t xml:space="preserve"> </w:t>
      </w:r>
      <w:r w:rsidRPr="00C62ADB">
        <w:rPr>
          <w:rFonts w:ascii="Times New Roman" w:hAnsi="Times New Roman"/>
          <w:sz w:val="24"/>
        </w:rPr>
        <w:t>от его подписания;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6.26. В случае установления Заказчиком факта нахождения на территории Заказчика физического лица привлеченного Исполнителем для выполнения работ, на основании гражданско-правового договора, Исполнитель обязан уплатить штраф в размере 100 000 (Сто тысяч) рублей, за каждое физическое лицо, в течение 30 (Тридцати) дней с момента предъявления Заказчиком требования.</w:t>
      </w:r>
    </w:p>
    <w:p w:rsidR="00A661EE" w:rsidRPr="00C62ADB" w:rsidRDefault="00A661EE" w:rsidP="00A661EE">
      <w:pPr>
        <w:widowControl w:val="0"/>
        <w:tabs>
          <w:tab w:val="left" w:pos="0"/>
          <w:tab w:val="left" w:pos="540"/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6.27. Сторона Договора, имущественные интересы которой нарушены в результате неисполнения и/или ненадлежащего исполнения обязательств по договору другой Стороной, вправе требовать полного возмещения причиненных ей этой стороной убытков. Убытки, понесенные Стороной договора, подлежат возмещению за счет виновной Стороны в течение 30 (Тридцати) дней с момента получения документов, подтверждающих убытки.</w:t>
      </w:r>
    </w:p>
    <w:p w:rsidR="00A661EE" w:rsidRPr="00C62ADB" w:rsidRDefault="00A661EE" w:rsidP="00A661EE">
      <w:pPr>
        <w:widowControl w:val="0"/>
        <w:tabs>
          <w:tab w:val="left" w:pos="0"/>
          <w:tab w:val="left" w:pos="540"/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lang w:eastAsia="en-US"/>
        </w:rPr>
      </w:pPr>
      <w:r w:rsidRPr="00C62ADB">
        <w:rPr>
          <w:rFonts w:ascii="Times New Roman" w:eastAsiaTheme="minorHAnsi" w:hAnsi="Times New Roman"/>
          <w:sz w:val="24"/>
          <w:lang w:eastAsia="en-US"/>
        </w:rPr>
        <w:t>6.28. За нарушение Подрядчиком согласованных Сторонами сроков выполнения Работ Подрядчик обязан уплатить штраф в размере одной трехсотой действующей на день уплаты неустойки (штрафа, пеней) ставки рефинансирования Центрального банка Российской Федерации, за каждый день просрочки, в течение 30 (тридцати) дней с момента предъявления Заказчиком требований, за каждый день просрочки.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A661EE" w:rsidRPr="00C62ADB" w:rsidRDefault="00A661EE" w:rsidP="00A661EE">
      <w:pPr>
        <w:widowControl w:val="0"/>
        <w:tabs>
          <w:tab w:val="left" w:pos="0"/>
          <w:tab w:val="left" w:pos="540"/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eastAsiaTheme="minorHAnsi" w:hAnsi="Times New Roman"/>
          <w:sz w:val="24"/>
          <w:lang w:eastAsia="en-US"/>
        </w:rPr>
        <w:lastRenderedPageBreak/>
        <w:t>6.29.</w:t>
      </w:r>
      <w:r w:rsidRPr="00C62ADB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Pr="00C62ADB">
        <w:rPr>
          <w:rFonts w:ascii="Times New Roman" w:eastAsiaTheme="minorHAnsi" w:hAnsi="Times New Roman"/>
          <w:sz w:val="24"/>
          <w:lang w:eastAsia="en-US"/>
        </w:rPr>
        <w:t>За невыполнение Подрядчиком согласованного Сторонами объема Работ, Подрядчик обязан уплатить штраф в 0,1 % (ноль целых одной десятой) рублей от стоимости Работ,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6.30.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6.31.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6.32.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</w:rPr>
      </w:pPr>
    </w:p>
    <w:p w:rsidR="00A661EE" w:rsidRDefault="00A661EE" w:rsidP="00A661EE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  <w:r w:rsidRPr="00C62ADB">
        <w:rPr>
          <w:rFonts w:ascii="Times New Roman" w:hAnsi="Times New Roman"/>
          <w:b/>
          <w:sz w:val="24"/>
        </w:rPr>
        <w:t>ОБСТОЯТЕЛЬСТВА НЕПРИОДОЛИМОЙ СИЛЫ (форс-мажор)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left="1429"/>
        <w:rPr>
          <w:rFonts w:ascii="Times New Roman" w:hAnsi="Times New Roman"/>
          <w:b/>
          <w:sz w:val="24"/>
        </w:rPr>
      </w:pP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7.2.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1EE" w:rsidRPr="00C62ADB" w:rsidRDefault="00A661EE" w:rsidP="00A661EE">
      <w:pPr>
        <w:widowControl w:val="0"/>
        <w:tabs>
          <w:tab w:val="center" w:pos="56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A661EE" w:rsidRDefault="00A661EE" w:rsidP="00A661EE">
      <w:pPr>
        <w:widowControl w:val="0"/>
        <w:numPr>
          <w:ilvl w:val="0"/>
          <w:numId w:val="38"/>
        </w:numPr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ind w:left="0" w:firstLine="0"/>
        <w:jc w:val="center"/>
        <w:rPr>
          <w:rFonts w:ascii="Times New Roman" w:hAnsi="Times New Roman"/>
          <w:b/>
          <w:color w:val="000000"/>
          <w:sz w:val="24"/>
        </w:rPr>
      </w:pPr>
      <w:r w:rsidRPr="00C62ADB">
        <w:rPr>
          <w:rFonts w:ascii="Times New Roman" w:hAnsi="Times New Roman"/>
          <w:b/>
          <w:color w:val="000000"/>
          <w:sz w:val="24"/>
        </w:rPr>
        <w:t xml:space="preserve"> КОНФИДЕНЦИАЛЬНОСТЬ</w:t>
      </w:r>
    </w:p>
    <w:p w:rsidR="00A661EE" w:rsidRPr="00C62ADB" w:rsidRDefault="00A661EE" w:rsidP="00A661EE">
      <w:pPr>
        <w:widowControl w:val="0"/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ind w:left="1429"/>
        <w:rPr>
          <w:rFonts w:ascii="Times New Roman" w:hAnsi="Times New Roman"/>
          <w:b/>
          <w:color w:val="000000"/>
          <w:sz w:val="24"/>
        </w:rPr>
      </w:pP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 за исключением общеизвестной и общедоступной информации. При необходимости одной из Сторон предоставить такую информацию третьим лицам, она будет осуществлять это с письменного согласия другой Стороны. 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8.2. Убытки, причиненные одной из Сторон настоящего договора нарушением </w:t>
      </w:r>
      <w:r w:rsidRPr="00C62ADB">
        <w:rPr>
          <w:rFonts w:ascii="Times New Roman" w:hAnsi="Times New Roman"/>
          <w:sz w:val="24"/>
        </w:rPr>
        <w:lastRenderedPageBreak/>
        <w:t>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A661EE" w:rsidRPr="00C62ADB" w:rsidRDefault="00A661EE" w:rsidP="00A661EE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90" w:lineRule="auto"/>
        <w:ind w:right="322"/>
        <w:jc w:val="center"/>
        <w:rPr>
          <w:rFonts w:ascii="Times New Roman" w:hAnsi="Times New Roman"/>
          <w:b/>
          <w:sz w:val="24"/>
        </w:rPr>
      </w:pPr>
      <w:r w:rsidRPr="00C62ADB">
        <w:rPr>
          <w:rFonts w:ascii="Times New Roman" w:hAnsi="Times New Roman"/>
          <w:b/>
          <w:sz w:val="24"/>
        </w:rPr>
        <w:t>9. РАЗРЕШЕНИЕ СПОРОВ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spacing w:line="290" w:lineRule="auto"/>
        <w:ind w:right="76"/>
        <w:jc w:val="both"/>
        <w:rPr>
          <w:rFonts w:ascii="Times New Roman" w:hAnsi="Times New Roman"/>
          <w:sz w:val="20"/>
          <w:szCs w:val="20"/>
        </w:rPr>
      </w:pPr>
    </w:p>
    <w:p w:rsidR="00A661EE" w:rsidRDefault="00A661EE" w:rsidP="00A661EE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ind w:left="0" w:firstLine="0"/>
        <w:jc w:val="center"/>
        <w:rPr>
          <w:rFonts w:ascii="Times New Roman" w:hAnsi="Times New Roman"/>
          <w:b/>
          <w:sz w:val="24"/>
        </w:rPr>
      </w:pPr>
      <w:r w:rsidRPr="00C62ADB">
        <w:rPr>
          <w:rFonts w:ascii="Times New Roman" w:hAnsi="Times New Roman"/>
          <w:b/>
          <w:sz w:val="24"/>
        </w:rPr>
        <w:t>АНТИКОРРУПЦИОННАЯ ОГОВОРКА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left="714"/>
        <w:rPr>
          <w:rFonts w:ascii="Times New Roman" w:hAnsi="Times New Roman"/>
          <w:b/>
          <w:sz w:val="24"/>
        </w:rPr>
      </w:pPr>
    </w:p>
    <w:p w:rsidR="00A661EE" w:rsidRPr="00C62ADB" w:rsidRDefault="00A661EE" w:rsidP="00A661EE">
      <w:pPr>
        <w:widowControl w:val="0"/>
        <w:tabs>
          <w:tab w:val="center" w:pos="56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10.1. 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A661EE" w:rsidRPr="00C62ADB" w:rsidRDefault="00A661EE" w:rsidP="00A661EE">
      <w:pPr>
        <w:widowControl w:val="0"/>
        <w:tabs>
          <w:tab w:val="center" w:pos="56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10.2.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661EE" w:rsidRPr="00C62ADB" w:rsidRDefault="00A661EE" w:rsidP="00A661EE">
      <w:pPr>
        <w:widowControl w:val="0"/>
        <w:tabs>
          <w:tab w:val="center" w:pos="56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A661EE" w:rsidRPr="00C62ADB" w:rsidRDefault="00A661EE" w:rsidP="00A661EE">
      <w:pPr>
        <w:widowControl w:val="0"/>
        <w:tabs>
          <w:tab w:val="center" w:pos="56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10.4.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661EE" w:rsidRPr="00C62ADB" w:rsidRDefault="00A661EE" w:rsidP="00A661EE">
      <w:pPr>
        <w:widowControl w:val="0"/>
        <w:tabs>
          <w:tab w:val="center" w:pos="56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spacing w:line="290" w:lineRule="auto"/>
        <w:jc w:val="both"/>
        <w:rPr>
          <w:rFonts w:ascii="Times New Roman" w:hAnsi="Times New Roman"/>
          <w:sz w:val="24"/>
        </w:rPr>
      </w:pPr>
    </w:p>
    <w:p w:rsidR="00A661EE" w:rsidRPr="00C62ADB" w:rsidRDefault="00A661EE" w:rsidP="00A661EE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C62ADB">
        <w:rPr>
          <w:rFonts w:ascii="Times New Roman" w:hAnsi="Times New Roman"/>
          <w:b/>
          <w:color w:val="000000"/>
          <w:sz w:val="24"/>
        </w:rPr>
        <w:t>11. ПРОЧИЕ УСЛОВИЯ</w:t>
      </w:r>
    </w:p>
    <w:p w:rsidR="00A661EE" w:rsidRPr="00C62ADB" w:rsidRDefault="00A661EE" w:rsidP="00A661EE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pacing w:val="3"/>
          <w:sz w:val="24"/>
        </w:rPr>
      </w:pP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lastRenderedPageBreak/>
        <w:t>11.1. Договор вступает в силу с «01»января 2016 года и действует по «31» декабря 2016 года, а в части расчётов - до полного исполнения Сторонами своих обязательств.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11.3. Подписав настоящий Договор, Исполнитель подтверждает, что: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        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        – Исполнитель изучил все материалы Договора и получил полную информацию по всем вопросам, которые могли бы повлиять на сроки, стоимость и качество выполнения работ. 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         – Тот факт, что Исполнителем не будут приняты в расчет какие-либо вопросы, которые могут повлиять на выполнение работ, не освобождает Исполнителя от обязательств по настоящему Договору.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11.4. Никакие другие услуги и работы Исполнителя не являются приоритетными в ущерб работам по настоящему Договору.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ab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ab/>
        <w:t xml:space="preserve">–  при использовании почтовой связи – дата, указанная в уведомлении о вручении почтового отправления; 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ab/>
        <w:t>–  при использовании доставки курьером – дата и время проставления Стороной - получателем отметки о получении сообщения.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11.6. </w:t>
      </w:r>
      <w:r w:rsidRPr="00C62ADB">
        <w:rPr>
          <w:rFonts w:ascii="Times New Roman" w:hAnsi="Times New Roman"/>
          <w:bCs/>
          <w:sz w:val="24"/>
        </w:rPr>
        <w:t>Фото- и видеосъемка на объектах Заказчика разрешается только с предварительного письменного разрешения Заказчика, за исключением случаев, предусмотренных законодательством Российской Федерации. Распространение фото- и видеоматериалов с объектов Заказчика в средствах массовой информации разрешается только с предварительного письменного разрешения Заказчика.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11.7.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 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11.8.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11.9.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11.10. Во всём остальном, что не предусмотрено настоящим Договором, применяются нормы законодательства РФ. При внесении изменений в законодательные акты, </w:t>
      </w:r>
      <w:r w:rsidRPr="00C62ADB">
        <w:rPr>
          <w:rFonts w:ascii="Times New Roman" w:hAnsi="Times New Roman"/>
          <w:sz w:val="24"/>
        </w:rPr>
        <w:lastRenderedPageBreak/>
        <w:t>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11.11.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11.12.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A661EE" w:rsidRPr="00C62ADB" w:rsidRDefault="00A661EE" w:rsidP="00A661EE">
      <w:pPr>
        <w:widowControl w:val="0"/>
        <w:tabs>
          <w:tab w:val="center" w:pos="561"/>
          <w:tab w:val="num" w:pos="709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11.13.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661EE" w:rsidRPr="00C62ADB" w:rsidRDefault="00A661EE" w:rsidP="00A661E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11.14. К настоящему Договору прилагаются и являются его неотъемлемой частью:</w:t>
      </w:r>
    </w:p>
    <w:p w:rsidR="00A661EE" w:rsidRPr="00C62ADB" w:rsidRDefault="00A661EE" w:rsidP="00A661E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1"/>
          <w:sz w:val="24"/>
        </w:rPr>
      </w:pPr>
      <w:r w:rsidRPr="00C62ADB">
        <w:rPr>
          <w:rFonts w:ascii="Times New Roman" w:hAnsi="Times New Roman"/>
          <w:color w:val="000000"/>
          <w:spacing w:val="4"/>
          <w:sz w:val="24"/>
        </w:rPr>
        <w:t xml:space="preserve">Приложение № 1 - Перечень работ на техническое обслуживание и ремонт систем </w:t>
      </w:r>
      <w:r w:rsidRPr="00C62ADB">
        <w:rPr>
          <w:rFonts w:ascii="Times New Roman" w:hAnsi="Times New Roman"/>
          <w:color w:val="000000"/>
          <w:spacing w:val="8"/>
          <w:sz w:val="24"/>
        </w:rPr>
        <w:t xml:space="preserve">внутреннего и наружного </w:t>
      </w:r>
      <w:r w:rsidRPr="00C62ADB">
        <w:rPr>
          <w:rFonts w:ascii="Times New Roman" w:hAnsi="Times New Roman"/>
          <w:color w:val="000000"/>
          <w:spacing w:val="4"/>
          <w:sz w:val="24"/>
        </w:rPr>
        <w:t xml:space="preserve">противопожарного </w:t>
      </w:r>
      <w:r w:rsidRPr="00C62ADB">
        <w:rPr>
          <w:rFonts w:ascii="Times New Roman" w:hAnsi="Times New Roman"/>
          <w:color w:val="000000"/>
          <w:spacing w:val="-1"/>
          <w:sz w:val="24"/>
        </w:rPr>
        <w:t>водоснабжения;</w:t>
      </w:r>
    </w:p>
    <w:p w:rsidR="00A661EE" w:rsidRPr="00C62ADB" w:rsidRDefault="00A661EE" w:rsidP="00A661EE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2"/>
          <w:sz w:val="24"/>
        </w:rPr>
      </w:pPr>
      <w:r w:rsidRPr="00C62ADB">
        <w:rPr>
          <w:rFonts w:ascii="Times New Roman" w:hAnsi="Times New Roman"/>
          <w:color w:val="000000"/>
          <w:spacing w:val="2"/>
          <w:sz w:val="24"/>
        </w:rPr>
        <w:t>Приложение № 2 - Акт приема – передачи Локальных нормативных актов Заказчика;</w:t>
      </w:r>
    </w:p>
    <w:p w:rsidR="00A661EE" w:rsidRPr="00C62ADB" w:rsidRDefault="00A661EE" w:rsidP="00A661E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2"/>
          <w:sz w:val="24"/>
        </w:rPr>
      </w:pPr>
      <w:r w:rsidRPr="00C62ADB">
        <w:rPr>
          <w:rFonts w:ascii="Times New Roman" w:hAnsi="Times New Roman"/>
          <w:color w:val="000000"/>
          <w:spacing w:val="8"/>
          <w:sz w:val="24"/>
        </w:rPr>
        <w:t xml:space="preserve">Приложение № 3 - Расчет стоимости работ по техническому обслуживанию  и  ремонту систем внутреннего и наружного </w:t>
      </w:r>
      <w:r w:rsidRPr="00C62ADB">
        <w:rPr>
          <w:rFonts w:ascii="Times New Roman" w:hAnsi="Times New Roman"/>
          <w:color w:val="000000"/>
          <w:spacing w:val="2"/>
          <w:sz w:val="24"/>
        </w:rPr>
        <w:t xml:space="preserve">противопожарного водоснабжения на объектах ОАО «СН-МНГ» на </w:t>
      </w:r>
      <w:r w:rsidRPr="00C62ADB">
        <w:rPr>
          <w:rFonts w:ascii="Times New Roman" w:hAnsi="Times New Roman"/>
          <w:sz w:val="24"/>
        </w:rPr>
        <w:t>2016</w:t>
      </w:r>
      <w:r w:rsidRPr="00C62ADB">
        <w:rPr>
          <w:rFonts w:ascii="Times New Roman" w:hAnsi="Times New Roman"/>
          <w:color w:val="000000"/>
          <w:spacing w:val="2"/>
          <w:sz w:val="24"/>
        </w:rPr>
        <w:t xml:space="preserve"> год;</w:t>
      </w:r>
    </w:p>
    <w:p w:rsidR="00A661EE" w:rsidRPr="00C62ADB" w:rsidRDefault="00A661EE" w:rsidP="00A661E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color w:val="000000"/>
          <w:spacing w:val="3"/>
          <w:sz w:val="24"/>
        </w:rPr>
        <w:t xml:space="preserve">Приложение № 4 - План-график работ по техническому обслуживанию и ремонту систем </w:t>
      </w:r>
      <w:r w:rsidRPr="00C62ADB">
        <w:rPr>
          <w:rFonts w:ascii="Times New Roman" w:hAnsi="Times New Roman"/>
          <w:color w:val="000000"/>
          <w:spacing w:val="8"/>
          <w:sz w:val="24"/>
        </w:rPr>
        <w:t xml:space="preserve">внутреннего и наружного </w:t>
      </w:r>
      <w:r w:rsidRPr="00C62ADB">
        <w:rPr>
          <w:rFonts w:ascii="Times New Roman" w:hAnsi="Times New Roman"/>
          <w:color w:val="000000"/>
          <w:spacing w:val="1"/>
          <w:sz w:val="24"/>
        </w:rPr>
        <w:t>противопожарного водоснабжения.</w:t>
      </w:r>
    </w:p>
    <w:p w:rsidR="00A661EE" w:rsidRPr="00C62ADB" w:rsidRDefault="00A661EE" w:rsidP="00A661EE">
      <w:pPr>
        <w:widowControl w:val="0"/>
        <w:autoSpaceDE w:val="0"/>
        <w:autoSpaceDN w:val="0"/>
        <w:adjustRightInd w:val="0"/>
        <w:ind w:right="76"/>
        <w:jc w:val="both"/>
        <w:rPr>
          <w:rFonts w:ascii="Times New Roman" w:hAnsi="Times New Roman"/>
          <w:sz w:val="20"/>
          <w:szCs w:val="20"/>
        </w:rPr>
      </w:pPr>
    </w:p>
    <w:p w:rsidR="00A661EE" w:rsidRPr="00C62ADB" w:rsidRDefault="00A661EE" w:rsidP="00A661E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A661EE" w:rsidRPr="00C62ADB" w:rsidRDefault="00A661EE" w:rsidP="00A661E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4"/>
          <w:szCs w:val="20"/>
        </w:rPr>
      </w:pPr>
      <w:r w:rsidRPr="00C62ADB">
        <w:rPr>
          <w:rFonts w:ascii="Times New Roman" w:hAnsi="Times New Roman"/>
          <w:b/>
          <w:bCs/>
          <w:sz w:val="24"/>
          <w:szCs w:val="20"/>
        </w:rPr>
        <w:t>АДРЕСА, РЕКВИЗИТЫ И ПОДПИСИ СТОРОН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4613"/>
        <w:gridCol w:w="951"/>
        <w:gridCol w:w="4403"/>
      </w:tblGrid>
      <w:tr w:rsidR="00A661EE" w:rsidRPr="006B0731" w:rsidTr="00C62067">
        <w:tc>
          <w:tcPr>
            <w:tcW w:w="4786" w:type="dxa"/>
            <w:shd w:val="clear" w:color="auto" w:fill="FFFFFF" w:themeFill="background1"/>
          </w:tcPr>
          <w:p w:rsidR="00A661EE" w:rsidRPr="006B0731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6B0731">
              <w:rPr>
                <w:rFonts w:ascii="Times New Roman" w:hAnsi="Times New Roman"/>
                <w:b/>
                <w:szCs w:val="22"/>
              </w:rPr>
              <w:t>ЗАКАЗЧИК:</w:t>
            </w:r>
          </w:p>
        </w:tc>
        <w:tc>
          <w:tcPr>
            <w:tcW w:w="992" w:type="dxa"/>
            <w:shd w:val="clear" w:color="auto" w:fill="FFFFFF" w:themeFill="background1"/>
          </w:tcPr>
          <w:p w:rsidR="00A661EE" w:rsidRPr="006B0731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4" w:type="dxa"/>
            <w:shd w:val="clear" w:color="auto" w:fill="FFFFFF" w:themeFill="background1"/>
          </w:tcPr>
          <w:p w:rsidR="00A661EE" w:rsidRPr="006B0731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6B0731">
              <w:rPr>
                <w:rFonts w:ascii="Times New Roman" w:hAnsi="Times New Roman"/>
                <w:b/>
                <w:szCs w:val="22"/>
              </w:rPr>
              <w:t>ИСПОЛНИТЕЛЬ:</w:t>
            </w:r>
          </w:p>
        </w:tc>
      </w:tr>
      <w:tr w:rsidR="00A661EE" w:rsidRPr="006B0731" w:rsidTr="00C62067">
        <w:tc>
          <w:tcPr>
            <w:tcW w:w="4786" w:type="dxa"/>
            <w:shd w:val="clear" w:color="auto" w:fill="FFFFFF" w:themeFill="background1"/>
          </w:tcPr>
          <w:p w:rsidR="00A661EE" w:rsidRPr="006B0731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6B0731">
              <w:rPr>
                <w:rFonts w:ascii="Times New Roman" w:hAnsi="Times New Roman"/>
                <w:b/>
                <w:szCs w:val="22"/>
              </w:rPr>
              <w:t>ОАО «СН-МНГ»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661EE" w:rsidRPr="006B0731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4" w:type="dxa"/>
            <w:shd w:val="clear" w:color="auto" w:fill="BFBFBF" w:themeFill="background1" w:themeFillShade="BF"/>
          </w:tcPr>
          <w:p w:rsidR="00A661EE" w:rsidRPr="006B0731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6B0731">
              <w:rPr>
                <w:rFonts w:ascii="Times New Roman" w:hAnsi="Times New Roman"/>
                <w:sz w:val="20"/>
                <w:szCs w:val="20"/>
              </w:rPr>
              <w:t>_______________________________</w:t>
            </w:r>
          </w:p>
        </w:tc>
      </w:tr>
    </w:tbl>
    <w:tbl>
      <w:tblPr>
        <w:tblW w:w="9768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384"/>
        <w:gridCol w:w="1695"/>
        <w:gridCol w:w="141"/>
        <w:gridCol w:w="284"/>
        <w:gridCol w:w="580"/>
        <w:gridCol w:w="2222"/>
        <w:gridCol w:w="962"/>
        <w:gridCol w:w="1136"/>
      </w:tblGrid>
      <w:tr w:rsidR="00A661EE" w:rsidRPr="006B0731" w:rsidTr="00C62067">
        <w:trPr>
          <w:trHeight w:val="182"/>
        </w:trPr>
        <w:tc>
          <w:tcPr>
            <w:tcW w:w="4868" w:type="dxa"/>
            <w:gridSpan w:val="5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580" w:type="dxa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3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  <w:t>(наименование)</w:t>
            </w:r>
          </w:p>
        </w:tc>
      </w:tr>
      <w:tr w:rsidR="00A661EE" w:rsidRPr="006B0731" w:rsidTr="00C62067">
        <w:trPr>
          <w:trHeight w:val="182"/>
        </w:trPr>
        <w:tc>
          <w:tcPr>
            <w:tcW w:w="4584" w:type="dxa"/>
            <w:gridSpan w:val="4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Юридический адрес:</w:t>
            </w:r>
          </w:p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628684, Российская Федерация, город</w:t>
            </w:r>
          </w:p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 xml:space="preserve"> Мегион, Ханты-Мансийский автономный</w:t>
            </w:r>
          </w:p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округ-Югра, улица Кузьмина, дом 51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580" w:type="dxa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3184" w:type="dxa"/>
            <w:gridSpan w:val="2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Юридический адрес: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</w:tr>
      <w:tr w:rsidR="00A661EE" w:rsidRPr="006B0731" w:rsidTr="00C62067">
        <w:trPr>
          <w:trHeight w:val="182"/>
        </w:trPr>
        <w:tc>
          <w:tcPr>
            <w:tcW w:w="4443" w:type="dxa"/>
            <w:gridSpan w:val="3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Почтовый адрес:</w:t>
            </w:r>
          </w:p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628684, Российская Федерация, город</w:t>
            </w:r>
          </w:p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Мегион, Ханты-Мансийский автономный</w:t>
            </w:r>
          </w:p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округ-Югра, улица Кузьмина, дом 51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580" w:type="dxa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3184" w:type="dxa"/>
            <w:gridSpan w:val="2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Почтовый адрес: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</w:tr>
      <w:tr w:rsidR="00A661EE" w:rsidRPr="006B0731" w:rsidTr="00C62067">
        <w:trPr>
          <w:trHeight w:val="182"/>
        </w:trPr>
        <w:tc>
          <w:tcPr>
            <w:tcW w:w="2748" w:type="dxa"/>
            <w:gridSpan w:val="2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Банковские реквизиты: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580" w:type="dxa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3184" w:type="dxa"/>
            <w:gridSpan w:val="2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Банковские реквизиты: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</w:tr>
      <w:tr w:rsidR="00A661EE" w:rsidRPr="006B0731" w:rsidTr="00C62067">
        <w:trPr>
          <w:trHeight w:val="182"/>
        </w:trPr>
        <w:tc>
          <w:tcPr>
            <w:tcW w:w="4868" w:type="dxa"/>
            <w:gridSpan w:val="5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Р/с40702810400004262190</w:t>
            </w:r>
          </w:p>
        </w:tc>
        <w:tc>
          <w:tcPr>
            <w:tcW w:w="580" w:type="dxa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3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</w:tr>
      <w:tr w:rsidR="00A661EE" w:rsidRPr="006B0731" w:rsidTr="00C62067">
        <w:trPr>
          <w:trHeight w:val="182"/>
        </w:trPr>
        <w:tc>
          <w:tcPr>
            <w:tcW w:w="4868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В ОАО АБК «ЕВРОФИНАНС</w:t>
            </w:r>
          </w:p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МОСНАРБАНК» г. Москва</w:t>
            </w:r>
          </w:p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К/с30101810900000000204</w:t>
            </w:r>
          </w:p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ИНН 8605003932 БИК 044525204</w:t>
            </w:r>
          </w:p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ОКПО 05679120 ОКВЭД 11.10.11</w:t>
            </w:r>
          </w:p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КПП 997150001</w:t>
            </w:r>
          </w:p>
        </w:tc>
        <w:tc>
          <w:tcPr>
            <w:tcW w:w="580" w:type="dxa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</w:tr>
      <w:tr w:rsidR="00A661EE" w:rsidRPr="006B0731" w:rsidTr="00C62067">
        <w:trPr>
          <w:trHeight w:val="182"/>
        </w:trPr>
        <w:tc>
          <w:tcPr>
            <w:tcW w:w="4868" w:type="dxa"/>
            <w:gridSpan w:val="5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i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i/>
                <w:color w:val="000000"/>
                <w:spacing w:val="-7"/>
                <w:szCs w:val="22"/>
                <w:highlight w:val="lightGray"/>
              </w:rPr>
              <w:t>(должность)</w:t>
            </w:r>
          </w:p>
        </w:tc>
        <w:tc>
          <w:tcPr>
            <w:tcW w:w="580" w:type="dxa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i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i/>
                <w:color w:val="000000"/>
                <w:spacing w:val="-7"/>
                <w:szCs w:val="22"/>
                <w:highlight w:val="lightGray"/>
              </w:rPr>
              <w:t>(должность)</w:t>
            </w:r>
          </w:p>
        </w:tc>
      </w:tr>
      <w:tr w:rsidR="00A661EE" w:rsidRPr="006B0731" w:rsidTr="00C6206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</w:pPr>
          </w:p>
        </w:tc>
        <w:tc>
          <w:tcPr>
            <w:tcW w:w="2504" w:type="dxa"/>
            <w:gridSpan w:val="4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(ФИО)</w:t>
            </w:r>
          </w:p>
        </w:tc>
        <w:tc>
          <w:tcPr>
            <w:tcW w:w="580" w:type="dxa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</w:pPr>
          </w:p>
        </w:tc>
        <w:tc>
          <w:tcPr>
            <w:tcW w:w="2098" w:type="dxa"/>
            <w:gridSpan w:val="2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>(ФИО)</w:t>
            </w:r>
          </w:p>
        </w:tc>
      </w:tr>
      <w:tr w:rsidR="00A661EE" w:rsidRPr="006B0731" w:rsidTr="00C62067">
        <w:trPr>
          <w:trHeight w:val="182"/>
        </w:trPr>
        <w:tc>
          <w:tcPr>
            <w:tcW w:w="4868" w:type="dxa"/>
            <w:gridSpan w:val="5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i/>
                <w:color w:val="000000"/>
                <w:spacing w:val="-7"/>
                <w:szCs w:val="22"/>
                <w:highlight w:val="lightGray"/>
              </w:rPr>
              <w:t xml:space="preserve">          (подпись)</w:t>
            </w:r>
          </w:p>
        </w:tc>
        <w:tc>
          <w:tcPr>
            <w:tcW w:w="580" w:type="dxa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3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i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i/>
                <w:color w:val="000000"/>
                <w:spacing w:val="-7"/>
                <w:szCs w:val="22"/>
                <w:highlight w:val="lightGray"/>
              </w:rPr>
              <w:t xml:space="preserve">          (подпись)</w:t>
            </w:r>
          </w:p>
        </w:tc>
      </w:tr>
      <w:tr w:rsidR="00A661EE" w:rsidRPr="006B0731" w:rsidTr="00C62067">
        <w:trPr>
          <w:trHeight w:val="180"/>
        </w:trPr>
        <w:tc>
          <w:tcPr>
            <w:tcW w:w="4868" w:type="dxa"/>
            <w:gridSpan w:val="5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 xml:space="preserve">         М.П.</w:t>
            </w:r>
          </w:p>
        </w:tc>
        <w:tc>
          <w:tcPr>
            <w:tcW w:w="580" w:type="dxa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center"/>
              <w:rPr>
                <w:rFonts w:ascii="Times New Roman" w:hAnsi="Times New Roman"/>
                <w:b/>
                <w:color w:val="000000"/>
                <w:spacing w:val="-7"/>
                <w:highlight w:val="lightGray"/>
              </w:rPr>
            </w:pPr>
          </w:p>
        </w:tc>
        <w:tc>
          <w:tcPr>
            <w:tcW w:w="4320" w:type="dxa"/>
            <w:gridSpan w:val="3"/>
            <w:shd w:val="clear" w:color="auto" w:fill="BFBFBF" w:themeFill="background1" w:themeFillShade="BF"/>
          </w:tcPr>
          <w:p w:rsidR="00A661EE" w:rsidRPr="006B0731" w:rsidRDefault="00A661EE" w:rsidP="00C62067">
            <w:pPr>
              <w:widowControl w:val="0"/>
              <w:shd w:val="clear" w:color="auto" w:fill="FFFFFF"/>
              <w:tabs>
                <w:tab w:val="left" w:pos="1757"/>
              </w:tabs>
              <w:autoSpaceDE w:val="0"/>
              <w:autoSpaceDN w:val="0"/>
              <w:adjustRightInd w:val="0"/>
              <w:snapToGrid w:val="0"/>
              <w:spacing w:line="298" w:lineRule="exact"/>
              <w:ind w:left="19" w:firstLine="725"/>
              <w:jc w:val="both"/>
              <w:rPr>
                <w:rFonts w:ascii="Times New Roman" w:hAnsi="Times New Roman"/>
                <w:color w:val="000000"/>
                <w:spacing w:val="-7"/>
                <w:highlight w:val="lightGray"/>
              </w:rPr>
            </w:pPr>
            <w:r w:rsidRPr="006B0731">
              <w:rPr>
                <w:rFonts w:ascii="Times New Roman" w:hAnsi="Times New Roman"/>
                <w:b/>
                <w:color w:val="000000"/>
                <w:spacing w:val="-7"/>
                <w:szCs w:val="22"/>
                <w:highlight w:val="lightGray"/>
              </w:rPr>
              <w:t xml:space="preserve">            М.П.</w:t>
            </w:r>
          </w:p>
        </w:tc>
      </w:tr>
    </w:tbl>
    <w:p w:rsidR="00A661EE" w:rsidRPr="00C62ADB" w:rsidRDefault="00A661EE" w:rsidP="00A661EE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  <w:sectPr w:rsidR="00A661EE" w:rsidRPr="00C62ADB" w:rsidSect="00666A5E">
          <w:footerReference w:type="even" r:id="rId14"/>
          <w:pgSz w:w="11906" w:h="16838"/>
          <w:pgMar w:top="1134" w:right="737" w:bottom="1134" w:left="1418" w:header="709" w:footer="403" w:gutter="0"/>
          <w:cols w:space="708"/>
          <w:docGrid w:linePitch="360"/>
        </w:sectPr>
      </w:pPr>
    </w:p>
    <w:p w:rsidR="00A661EE" w:rsidRPr="00C62ADB" w:rsidRDefault="00A661EE" w:rsidP="00A661EE">
      <w:pPr>
        <w:keepNext/>
        <w:widowControl w:val="0"/>
        <w:autoSpaceDE w:val="0"/>
        <w:autoSpaceDN w:val="0"/>
        <w:adjustRightInd w:val="0"/>
        <w:ind w:left="5040"/>
        <w:jc w:val="right"/>
        <w:outlineLvl w:val="0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bCs/>
          <w:sz w:val="24"/>
        </w:rPr>
        <w:lastRenderedPageBreak/>
        <w:t>Приложение № 1</w:t>
      </w:r>
    </w:p>
    <w:p w:rsidR="00A661EE" w:rsidRPr="00C62ADB" w:rsidRDefault="00A661EE" w:rsidP="00A661EE">
      <w:pPr>
        <w:widowControl w:val="0"/>
        <w:autoSpaceDE w:val="0"/>
        <w:autoSpaceDN w:val="0"/>
        <w:adjustRightInd w:val="0"/>
        <w:ind w:left="5040"/>
        <w:jc w:val="right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к Договору № </w:t>
      </w:r>
      <w:r w:rsidRPr="00C62ADB">
        <w:rPr>
          <w:rFonts w:ascii="Times New Roman" w:hAnsi="Times New Roman"/>
          <w:sz w:val="24"/>
          <w:highlight w:val="lightGray"/>
        </w:rPr>
        <w:t>___</w:t>
      </w:r>
      <w:r w:rsidRPr="00C62ADB">
        <w:rPr>
          <w:rFonts w:ascii="Times New Roman" w:hAnsi="Times New Roman"/>
          <w:sz w:val="24"/>
          <w:szCs w:val="20"/>
        </w:rPr>
        <w:t xml:space="preserve"> </w:t>
      </w:r>
      <w:r w:rsidRPr="00C62ADB">
        <w:rPr>
          <w:rFonts w:ascii="Times New Roman" w:hAnsi="Times New Roman"/>
          <w:sz w:val="24"/>
        </w:rPr>
        <w:t>от «</w:t>
      </w:r>
      <w:r w:rsidRPr="00C62ADB">
        <w:rPr>
          <w:rFonts w:ascii="Times New Roman" w:hAnsi="Times New Roman"/>
          <w:sz w:val="24"/>
          <w:szCs w:val="20"/>
          <w:highlight w:val="lightGray"/>
        </w:rPr>
        <w:t>____</w:t>
      </w:r>
      <w:r w:rsidRPr="00C62ADB">
        <w:rPr>
          <w:rFonts w:ascii="Times New Roman" w:hAnsi="Times New Roman"/>
          <w:sz w:val="24"/>
        </w:rPr>
        <w:t>»</w:t>
      </w:r>
      <w:r w:rsidRPr="00C62ADB">
        <w:rPr>
          <w:rFonts w:ascii="Times New Roman" w:hAnsi="Times New Roman"/>
          <w:sz w:val="24"/>
          <w:highlight w:val="lightGray"/>
        </w:rPr>
        <w:t>______</w:t>
      </w:r>
      <w:r w:rsidRPr="00C62ADB">
        <w:rPr>
          <w:rFonts w:ascii="Times New Roman" w:hAnsi="Times New Roman"/>
          <w:sz w:val="24"/>
        </w:rPr>
        <w:t>20</w:t>
      </w:r>
      <w:r w:rsidRPr="00C62ADB">
        <w:rPr>
          <w:rFonts w:ascii="Times New Roman" w:hAnsi="Times New Roman"/>
          <w:sz w:val="24"/>
          <w:highlight w:val="lightGray"/>
        </w:rPr>
        <w:t>___</w:t>
      </w:r>
      <w:r w:rsidRPr="00C62ADB">
        <w:rPr>
          <w:rFonts w:ascii="Times New Roman" w:hAnsi="Times New Roman"/>
          <w:sz w:val="24"/>
          <w:szCs w:val="20"/>
        </w:rPr>
        <w:t xml:space="preserve"> </w:t>
      </w:r>
      <w:r w:rsidRPr="00C62ADB">
        <w:rPr>
          <w:rFonts w:ascii="Times New Roman" w:hAnsi="Times New Roman"/>
          <w:sz w:val="24"/>
        </w:rPr>
        <w:t>г.</w:t>
      </w:r>
    </w:p>
    <w:p w:rsidR="00A661EE" w:rsidRPr="00C62ADB" w:rsidRDefault="00A661EE" w:rsidP="00A661E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/>
          <w:iCs/>
          <w:sz w:val="24"/>
        </w:rPr>
      </w:pPr>
    </w:p>
    <w:p w:rsidR="00A661EE" w:rsidRPr="00C62ADB" w:rsidRDefault="00A661EE" w:rsidP="00A661E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/>
          <w:iCs/>
          <w:sz w:val="24"/>
        </w:rPr>
      </w:pPr>
    </w:p>
    <w:p w:rsidR="00A661EE" w:rsidRPr="00C62ADB" w:rsidRDefault="00A661EE" w:rsidP="00A661EE">
      <w:pPr>
        <w:keepNext/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0"/>
        </w:rPr>
      </w:pPr>
      <w:r w:rsidRPr="00C62ADB">
        <w:rPr>
          <w:rFonts w:ascii="Times New Roman" w:hAnsi="Times New Roman"/>
          <w:sz w:val="24"/>
          <w:szCs w:val="20"/>
        </w:rPr>
        <w:t xml:space="preserve">г. </w:t>
      </w:r>
      <w:r w:rsidRPr="00C62ADB">
        <w:rPr>
          <w:rFonts w:ascii="Times New Roman" w:hAnsi="Times New Roman"/>
          <w:sz w:val="24"/>
          <w:szCs w:val="20"/>
          <w:highlight w:val="lightGray"/>
        </w:rPr>
        <w:t>_________</w:t>
      </w:r>
      <w:r w:rsidRPr="00C62ADB">
        <w:rPr>
          <w:rFonts w:ascii="Times New Roman" w:hAnsi="Times New Roman"/>
          <w:sz w:val="24"/>
          <w:szCs w:val="20"/>
        </w:rPr>
        <w:tab/>
        <w:t xml:space="preserve"> </w:t>
      </w:r>
      <w:r w:rsidRPr="00C62ADB">
        <w:rPr>
          <w:rFonts w:ascii="Times New Roman" w:hAnsi="Times New Roman"/>
          <w:sz w:val="24"/>
          <w:szCs w:val="20"/>
        </w:rPr>
        <w:tab/>
      </w:r>
      <w:r w:rsidRPr="00C62ADB">
        <w:rPr>
          <w:rFonts w:ascii="Times New Roman" w:hAnsi="Times New Roman"/>
          <w:sz w:val="24"/>
          <w:szCs w:val="20"/>
        </w:rPr>
        <w:tab/>
      </w:r>
      <w:r w:rsidRPr="00C62ADB">
        <w:rPr>
          <w:rFonts w:ascii="Times New Roman" w:hAnsi="Times New Roman"/>
          <w:sz w:val="24"/>
          <w:szCs w:val="20"/>
        </w:rPr>
        <w:tab/>
      </w:r>
      <w:r w:rsidRPr="00C62ADB">
        <w:rPr>
          <w:rFonts w:ascii="Times New Roman" w:hAnsi="Times New Roman"/>
          <w:sz w:val="24"/>
          <w:szCs w:val="20"/>
        </w:rPr>
        <w:tab/>
      </w:r>
      <w:r w:rsidRPr="00C62ADB">
        <w:rPr>
          <w:rFonts w:ascii="Times New Roman" w:hAnsi="Times New Roman"/>
          <w:sz w:val="24"/>
          <w:szCs w:val="20"/>
        </w:rPr>
        <w:tab/>
      </w:r>
      <w:r w:rsidRPr="00C62ADB">
        <w:rPr>
          <w:rFonts w:ascii="Times New Roman" w:hAnsi="Times New Roman"/>
          <w:sz w:val="24"/>
          <w:szCs w:val="20"/>
        </w:rPr>
        <w:tab/>
        <w:t xml:space="preserve">       </w:t>
      </w:r>
      <w:r w:rsidRPr="00C62ADB">
        <w:rPr>
          <w:rFonts w:ascii="Times New Roman" w:hAnsi="Times New Roman"/>
          <w:sz w:val="24"/>
          <w:szCs w:val="20"/>
        </w:rPr>
        <w:tab/>
        <w:t xml:space="preserve">       </w:t>
      </w:r>
      <w:r w:rsidRPr="00C62ADB">
        <w:rPr>
          <w:rFonts w:ascii="Times New Roman" w:hAnsi="Times New Roman"/>
          <w:sz w:val="24"/>
          <w:szCs w:val="20"/>
        </w:rPr>
        <w:tab/>
        <w:t xml:space="preserve">    </w:t>
      </w:r>
      <w:r w:rsidRPr="00C62ADB">
        <w:rPr>
          <w:rFonts w:ascii="Times New Roman" w:hAnsi="Times New Roman"/>
          <w:sz w:val="24"/>
        </w:rPr>
        <w:t>«</w:t>
      </w:r>
      <w:r w:rsidRPr="00C62ADB">
        <w:rPr>
          <w:rFonts w:ascii="Times New Roman" w:hAnsi="Times New Roman"/>
          <w:sz w:val="24"/>
          <w:szCs w:val="20"/>
          <w:highlight w:val="lightGray"/>
        </w:rPr>
        <w:t>____</w:t>
      </w:r>
      <w:r w:rsidRPr="00C62ADB">
        <w:rPr>
          <w:rFonts w:ascii="Times New Roman" w:hAnsi="Times New Roman"/>
          <w:sz w:val="24"/>
        </w:rPr>
        <w:t>»</w:t>
      </w:r>
      <w:r w:rsidRPr="00C62ADB">
        <w:rPr>
          <w:rFonts w:ascii="Times New Roman" w:hAnsi="Times New Roman"/>
          <w:sz w:val="24"/>
          <w:highlight w:val="lightGray"/>
        </w:rPr>
        <w:t>______</w:t>
      </w:r>
      <w:r w:rsidRPr="00C62ADB">
        <w:rPr>
          <w:rFonts w:ascii="Times New Roman" w:hAnsi="Times New Roman"/>
          <w:sz w:val="24"/>
        </w:rPr>
        <w:t>20</w:t>
      </w:r>
      <w:r w:rsidRPr="00C62ADB">
        <w:rPr>
          <w:rFonts w:ascii="Times New Roman" w:hAnsi="Times New Roman"/>
          <w:sz w:val="24"/>
          <w:highlight w:val="lightGray"/>
        </w:rPr>
        <w:t>___</w:t>
      </w:r>
      <w:r w:rsidRPr="00C62ADB">
        <w:rPr>
          <w:rFonts w:ascii="Times New Roman" w:hAnsi="Times New Roman"/>
          <w:sz w:val="24"/>
          <w:szCs w:val="20"/>
        </w:rPr>
        <w:t xml:space="preserve"> </w:t>
      </w:r>
      <w:r w:rsidRPr="00C62ADB">
        <w:rPr>
          <w:rFonts w:ascii="Times New Roman" w:hAnsi="Times New Roman"/>
          <w:sz w:val="24"/>
        </w:rPr>
        <w:t>г.</w:t>
      </w:r>
    </w:p>
    <w:p w:rsidR="00A661EE" w:rsidRPr="00C62ADB" w:rsidRDefault="00A661EE" w:rsidP="00A661EE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A661EE" w:rsidRPr="00C62ADB" w:rsidRDefault="00A661EE" w:rsidP="00A661EE">
      <w:pPr>
        <w:suppressAutoHyphens/>
        <w:ind w:firstLine="709"/>
        <w:jc w:val="both"/>
        <w:rPr>
          <w:rFonts w:ascii="Times New Roman" w:hAnsi="Times New Roman"/>
          <w:bCs/>
          <w:sz w:val="24"/>
          <w:highlight w:val="lightGray"/>
          <w:lang w:eastAsia="ar-SA"/>
        </w:rPr>
      </w:pPr>
      <w:r>
        <w:rPr>
          <w:rFonts w:ascii="Times New Roman" w:hAnsi="Times New Roman"/>
          <w:b/>
          <w:sz w:val="24"/>
          <w:lang w:eastAsia="ar-SA"/>
        </w:rPr>
        <w:t>Открытое акционерное общество</w:t>
      </w:r>
      <w:r w:rsidRPr="00C62ADB">
        <w:rPr>
          <w:rFonts w:ascii="Times New Roman" w:hAnsi="Times New Roman"/>
          <w:b/>
          <w:sz w:val="24"/>
          <w:lang w:eastAsia="ar-SA"/>
        </w:rPr>
        <w:t xml:space="preserve"> «Славнефть-Мегионнефтегаз» (ОАО «СН-МНГ»)</w:t>
      </w:r>
      <w:r w:rsidRPr="00C62ADB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C62ADB">
        <w:rPr>
          <w:rFonts w:ascii="Times New Roman" w:hAnsi="Times New Roman"/>
          <w:b/>
          <w:sz w:val="24"/>
          <w:lang w:eastAsia="ar-SA"/>
        </w:rPr>
        <w:t>«Заказчик»</w:t>
      </w:r>
      <w:r w:rsidRPr="00C62ADB">
        <w:rPr>
          <w:rFonts w:ascii="Times New Roman" w:hAnsi="Times New Roman"/>
          <w:sz w:val="24"/>
          <w:lang w:eastAsia="ar-SA"/>
        </w:rPr>
        <w:t>, в лице</w:t>
      </w:r>
      <w:r w:rsidRPr="00C62ADB">
        <w:rPr>
          <w:rFonts w:ascii="Times New Roman" w:hAnsi="Times New Roman"/>
          <w:b/>
          <w:sz w:val="24"/>
          <w:lang w:eastAsia="ar-SA"/>
        </w:rPr>
        <w:t xml:space="preserve"> </w:t>
      </w:r>
      <w:r w:rsidRPr="00C62ADB">
        <w:rPr>
          <w:rFonts w:ascii="Times New Roman" w:hAnsi="Times New Roman"/>
          <w:bCs/>
          <w:sz w:val="24"/>
          <w:highlight w:val="lightGray"/>
          <w:lang w:eastAsia="ar-SA"/>
        </w:rPr>
        <w:t>________________________________________________________________________________</w:t>
      </w:r>
    </w:p>
    <w:p w:rsidR="00A661EE" w:rsidRPr="00C62ADB" w:rsidRDefault="00A661EE" w:rsidP="00A661EE">
      <w:pPr>
        <w:suppressAutoHyphens/>
        <w:ind w:firstLine="709"/>
        <w:jc w:val="both"/>
        <w:rPr>
          <w:rFonts w:ascii="Times New Roman" w:hAnsi="Times New Roman"/>
          <w:bCs/>
          <w:i/>
          <w:sz w:val="24"/>
          <w:lang w:eastAsia="ar-SA"/>
        </w:rPr>
      </w:pPr>
      <w:r w:rsidRPr="00C62ADB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 подписания договора</w:t>
      </w:r>
      <w:r w:rsidRPr="00C62ADB">
        <w:rPr>
          <w:rFonts w:ascii="Times New Roman" w:hAnsi="Times New Roman"/>
          <w:bCs/>
          <w:sz w:val="16"/>
          <w:szCs w:val="16"/>
          <w:highlight w:val="lightGray"/>
          <w:lang w:eastAsia="ar-SA"/>
        </w:rPr>
        <w:t xml:space="preserve"> </w:t>
      </w:r>
      <w:r w:rsidRPr="00C62ADB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C62ADB">
        <w:rPr>
          <w:rFonts w:ascii="Times New Roman" w:hAnsi="Times New Roman"/>
          <w:bCs/>
          <w:i/>
          <w:sz w:val="24"/>
          <w:lang w:eastAsia="ar-SA"/>
        </w:rPr>
        <w:t xml:space="preserve"> </w:t>
      </w:r>
    </w:p>
    <w:p w:rsidR="00A661EE" w:rsidRPr="00C62ADB" w:rsidRDefault="00A661EE" w:rsidP="00A661EE">
      <w:pPr>
        <w:suppressAutoHyphens/>
        <w:ind w:firstLine="709"/>
        <w:jc w:val="both"/>
        <w:rPr>
          <w:rFonts w:ascii="Times New Roman" w:hAnsi="Times New Roman"/>
          <w:sz w:val="24"/>
          <w:highlight w:val="lightGray"/>
          <w:lang w:eastAsia="ar-SA"/>
        </w:rPr>
      </w:pPr>
      <w:r w:rsidRPr="00C62ADB">
        <w:rPr>
          <w:rFonts w:ascii="Times New Roman" w:hAnsi="Times New Roman"/>
          <w:bCs/>
          <w:sz w:val="24"/>
          <w:lang w:eastAsia="ar-SA"/>
        </w:rPr>
        <w:t>действующего</w:t>
      </w:r>
      <w:r w:rsidRPr="00C62ADB">
        <w:rPr>
          <w:rFonts w:ascii="Times New Roman" w:hAnsi="Times New Roman"/>
          <w:sz w:val="24"/>
          <w:lang w:eastAsia="ar-SA"/>
        </w:rPr>
        <w:t xml:space="preserve">   на  основании </w:t>
      </w:r>
      <w:r w:rsidRPr="00C62ADB">
        <w:rPr>
          <w:rFonts w:ascii="Times New Roman" w:hAnsi="Times New Roman"/>
          <w:sz w:val="24"/>
          <w:highlight w:val="lightGray"/>
          <w:lang w:eastAsia="ar-SA"/>
        </w:rPr>
        <w:t xml:space="preserve">Устава </w:t>
      </w:r>
      <w:r w:rsidRPr="00C62ADB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C62ADB">
        <w:rPr>
          <w:rFonts w:ascii="Times New Roman" w:hAnsi="Times New Roman"/>
          <w:sz w:val="24"/>
          <w:lang w:eastAsia="ar-SA"/>
        </w:rPr>
        <w:t xml:space="preserve">, с одной стороны, и </w:t>
      </w:r>
      <w:r w:rsidRPr="00C62ADB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Pr="00C62ADB">
        <w:rPr>
          <w:rFonts w:ascii="Times New Roman" w:hAnsi="Times New Roman"/>
          <w:sz w:val="24"/>
          <w:highlight w:val="lightGray"/>
          <w:lang w:eastAsia="ar-SA"/>
        </w:rPr>
        <w:t>________________________________________________________________________________</w:t>
      </w:r>
    </w:p>
    <w:p w:rsidR="00A661EE" w:rsidRPr="00C62ADB" w:rsidRDefault="00A661EE" w:rsidP="00A661EE">
      <w:pPr>
        <w:suppressAutoHyphens/>
        <w:ind w:firstLine="709"/>
        <w:jc w:val="both"/>
        <w:rPr>
          <w:rFonts w:ascii="Times New Roman" w:hAnsi="Times New Roman"/>
          <w:i/>
          <w:sz w:val="16"/>
          <w:szCs w:val="16"/>
          <w:lang w:eastAsia="ar-SA"/>
        </w:rPr>
      </w:pPr>
      <w:r w:rsidRPr="00C62ADB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</w:t>
      </w:r>
      <w:r w:rsidRPr="00C62ADB">
        <w:rPr>
          <w:rFonts w:ascii="Times New Roman" w:hAnsi="Times New Roman"/>
          <w:i/>
          <w:sz w:val="16"/>
          <w:szCs w:val="16"/>
          <w:lang w:eastAsia="ar-SA"/>
        </w:rPr>
        <w:t xml:space="preserve"> </w:t>
      </w:r>
    </w:p>
    <w:p w:rsidR="00A661EE" w:rsidRPr="00C62ADB" w:rsidRDefault="00A661EE" w:rsidP="00A661EE">
      <w:pPr>
        <w:suppressAutoHyphens/>
        <w:ind w:firstLine="709"/>
        <w:jc w:val="both"/>
        <w:rPr>
          <w:rFonts w:ascii="Times New Roman" w:hAnsi="Times New Roman"/>
          <w:sz w:val="24"/>
          <w:lang w:eastAsia="ar-SA"/>
        </w:rPr>
      </w:pPr>
      <w:r w:rsidRPr="00C62ADB">
        <w:rPr>
          <w:rFonts w:ascii="Times New Roman" w:hAnsi="Times New Roman"/>
          <w:sz w:val="24"/>
          <w:lang w:eastAsia="ar-SA"/>
        </w:rPr>
        <w:t xml:space="preserve">именуемое в дальнейшем </w:t>
      </w:r>
      <w:r w:rsidRPr="00C62ADB">
        <w:rPr>
          <w:rFonts w:ascii="Times New Roman" w:hAnsi="Times New Roman"/>
          <w:b/>
          <w:sz w:val="24"/>
          <w:lang w:eastAsia="ar-SA"/>
        </w:rPr>
        <w:t>«Исполнитель»</w:t>
      </w:r>
      <w:r w:rsidRPr="00C62ADB">
        <w:rPr>
          <w:rFonts w:ascii="Times New Roman" w:hAnsi="Times New Roman"/>
          <w:sz w:val="24"/>
          <w:lang w:eastAsia="ar-SA"/>
        </w:rPr>
        <w:t xml:space="preserve">, в лице </w:t>
      </w:r>
      <w:r w:rsidRPr="00C62ADB">
        <w:rPr>
          <w:rFonts w:ascii="Times New Roman" w:hAnsi="Times New Roman"/>
          <w:sz w:val="24"/>
          <w:highlight w:val="lightGray"/>
          <w:lang w:eastAsia="ar-SA"/>
        </w:rPr>
        <w:t>________________________________________________________________________________</w:t>
      </w:r>
      <w:r w:rsidRPr="00C62ADB">
        <w:rPr>
          <w:rFonts w:ascii="Times New Roman" w:hAnsi="Times New Roman"/>
          <w:sz w:val="24"/>
          <w:lang w:eastAsia="ar-SA"/>
        </w:rPr>
        <w:t xml:space="preserve">         </w:t>
      </w:r>
    </w:p>
    <w:p w:rsidR="00A661EE" w:rsidRPr="00C62ADB" w:rsidRDefault="00A661EE" w:rsidP="00A661EE">
      <w:pPr>
        <w:suppressAutoHyphens/>
        <w:ind w:firstLine="709"/>
        <w:jc w:val="both"/>
        <w:rPr>
          <w:rFonts w:ascii="Times New Roman" w:hAnsi="Times New Roman"/>
          <w:bCs/>
          <w:i/>
          <w:sz w:val="16"/>
          <w:szCs w:val="16"/>
          <w:lang w:eastAsia="ar-SA"/>
        </w:rPr>
      </w:pPr>
      <w:r w:rsidRPr="00C62ADB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</w:t>
      </w:r>
      <w:r w:rsidRPr="00C62ADB">
        <w:rPr>
          <w:rFonts w:ascii="Times New Roman" w:hAnsi="Times New Roman"/>
          <w:bCs/>
          <w:i/>
          <w:sz w:val="16"/>
          <w:szCs w:val="16"/>
          <w:lang w:eastAsia="ar-SA"/>
        </w:rPr>
        <w:t xml:space="preserve"> </w:t>
      </w:r>
      <w:r w:rsidRPr="00C62ADB">
        <w:rPr>
          <w:rFonts w:ascii="Times New Roman" w:hAnsi="Times New Roman"/>
          <w:sz w:val="16"/>
          <w:szCs w:val="16"/>
          <w:highlight w:val="lightGray"/>
          <w:lang w:eastAsia="ar-SA"/>
        </w:rPr>
        <w:t>________________________________________________________________________________________________________________________</w:t>
      </w:r>
      <w:r w:rsidRPr="00C62ADB">
        <w:rPr>
          <w:rFonts w:ascii="Times New Roman" w:hAnsi="Times New Roman"/>
          <w:bCs/>
          <w:i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C62ADB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подписания договора иным уполномоченным на основании Доверенности лицом, указать полностью его Ф.И.О. и должность)</w:t>
      </w:r>
      <w:r w:rsidRPr="00C62ADB">
        <w:rPr>
          <w:rFonts w:ascii="Times New Roman" w:hAnsi="Times New Roman"/>
          <w:bCs/>
          <w:i/>
          <w:sz w:val="16"/>
          <w:szCs w:val="16"/>
          <w:lang w:eastAsia="ar-SA"/>
        </w:rPr>
        <w:t xml:space="preserve"> 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</w:rPr>
      </w:pPr>
      <w:r w:rsidRPr="00C62ADB">
        <w:rPr>
          <w:rFonts w:ascii="Times New Roman" w:hAnsi="Times New Roman"/>
          <w:sz w:val="24"/>
        </w:rPr>
        <w:t xml:space="preserve">действующего на основании </w:t>
      </w:r>
      <w:r w:rsidRPr="00C62ADB">
        <w:rPr>
          <w:rFonts w:ascii="Times New Roman" w:hAnsi="Times New Roman"/>
          <w:sz w:val="24"/>
          <w:highlight w:val="lightGray"/>
        </w:rPr>
        <w:t>Устава</w:t>
      </w:r>
      <w:r w:rsidRPr="00C62ADB">
        <w:rPr>
          <w:rFonts w:ascii="Times New Roman" w:hAnsi="Times New Roman"/>
          <w:sz w:val="20"/>
          <w:szCs w:val="20"/>
          <w:highlight w:val="lightGray"/>
        </w:rPr>
        <w:t xml:space="preserve"> </w:t>
      </w:r>
      <w:r w:rsidRPr="00C62ADB">
        <w:rPr>
          <w:rFonts w:ascii="Times New Roman" w:hAnsi="Times New Roman"/>
          <w:i/>
          <w:sz w:val="16"/>
          <w:szCs w:val="16"/>
          <w:highlight w:val="lightGray"/>
        </w:rPr>
        <w:t>(в случае подписания договора иным уполномоченным на основании Дов</w:t>
      </w:r>
      <w:r w:rsidRPr="00C62ADB">
        <w:rPr>
          <w:rFonts w:ascii="Times New Roman" w:hAnsi="Times New Roman"/>
          <w:i/>
          <w:sz w:val="16"/>
          <w:szCs w:val="16"/>
          <w:highlight w:val="lightGray"/>
        </w:rPr>
        <w:t>е</w:t>
      </w:r>
      <w:r w:rsidRPr="00C62ADB">
        <w:rPr>
          <w:rFonts w:ascii="Times New Roman" w:hAnsi="Times New Roman"/>
          <w:i/>
          <w:sz w:val="16"/>
          <w:szCs w:val="16"/>
          <w:highlight w:val="lightGray"/>
        </w:rPr>
        <w:t>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C62ADB">
        <w:rPr>
          <w:rFonts w:ascii="Times New Roman" w:hAnsi="Times New Roman"/>
          <w:sz w:val="20"/>
          <w:szCs w:val="20"/>
        </w:rPr>
        <w:t xml:space="preserve">, </w:t>
      </w:r>
      <w:r w:rsidRPr="00C62ADB">
        <w:rPr>
          <w:rFonts w:ascii="Times New Roman" w:hAnsi="Times New Roman"/>
          <w:sz w:val="24"/>
          <w:highlight w:val="lightGray"/>
        </w:rPr>
        <w:t>Лицензия №_______ от «___» _______  _____ г.</w:t>
      </w:r>
      <w:r w:rsidRPr="00C62ADB">
        <w:rPr>
          <w:rFonts w:ascii="Times New Roman" w:hAnsi="Times New Roman"/>
          <w:sz w:val="24"/>
        </w:rPr>
        <w:t xml:space="preserve">, с другой стороны, совместно именуемые «Стороны»,  заключили </w:t>
      </w:r>
      <w:r w:rsidRPr="00C62ADB">
        <w:rPr>
          <w:rFonts w:ascii="Times New Roman" w:hAnsi="Times New Roman"/>
          <w:bCs/>
          <w:spacing w:val="-6"/>
          <w:sz w:val="24"/>
        </w:rPr>
        <w:t>настоящее Приложение к Договору от «</w:t>
      </w:r>
      <w:r w:rsidRPr="00C62ADB">
        <w:rPr>
          <w:rFonts w:ascii="Times New Roman" w:hAnsi="Times New Roman"/>
          <w:bCs/>
          <w:spacing w:val="-6"/>
          <w:sz w:val="24"/>
          <w:highlight w:val="lightGray"/>
        </w:rPr>
        <w:t>____</w:t>
      </w:r>
      <w:r w:rsidRPr="00C62ADB">
        <w:rPr>
          <w:rFonts w:ascii="Times New Roman" w:hAnsi="Times New Roman"/>
          <w:bCs/>
          <w:spacing w:val="-6"/>
          <w:sz w:val="24"/>
        </w:rPr>
        <w:t>»</w:t>
      </w:r>
      <w:r w:rsidRPr="00C62ADB">
        <w:rPr>
          <w:rFonts w:ascii="Times New Roman" w:hAnsi="Times New Roman"/>
          <w:bCs/>
          <w:spacing w:val="-6"/>
          <w:sz w:val="24"/>
          <w:highlight w:val="lightGray"/>
        </w:rPr>
        <w:t>_______</w:t>
      </w:r>
      <w:r w:rsidRPr="00C62ADB">
        <w:rPr>
          <w:rFonts w:ascii="Times New Roman" w:hAnsi="Times New Roman"/>
          <w:bCs/>
          <w:spacing w:val="-6"/>
          <w:sz w:val="24"/>
        </w:rPr>
        <w:t>20</w:t>
      </w:r>
      <w:r w:rsidRPr="00C62ADB">
        <w:rPr>
          <w:rFonts w:ascii="Times New Roman" w:hAnsi="Times New Roman"/>
          <w:bCs/>
          <w:spacing w:val="-6"/>
          <w:sz w:val="24"/>
          <w:highlight w:val="lightGray"/>
        </w:rPr>
        <w:t>__</w:t>
      </w:r>
      <w:r w:rsidRPr="00C62ADB">
        <w:rPr>
          <w:rFonts w:ascii="Times New Roman" w:hAnsi="Times New Roman"/>
          <w:bCs/>
          <w:spacing w:val="-6"/>
          <w:sz w:val="24"/>
        </w:rPr>
        <w:t xml:space="preserve">г. </w:t>
      </w:r>
      <w:r w:rsidRPr="00C62ADB">
        <w:rPr>
          <w:rFonts w:ascii="Times New Roman" w:hAnsi="Times New Roman"/>
          <w:sz w:val="24"/>
        </w:rPr>
        <w:t xml:space="preserve">№ </w:t>
      </w:r>
      <w:r w:rsidRPr="00C62ADB">
        <w:rPr>
          <w:rFonts w:ascii="Times New Roman" w:hAnsi="Times New Roman"/>
          <w:sz w:val="24"/>
          <w:highlight w:val="lightGray"/>
        </w:rPr>
        <w:t>____</w:t>
      </w:r>
      <w:r w:rsidRPr="00C62ADB">
        <w:rPr>
          <w:rFonts w:ascii="Times New Roman" w:hAnsi="Times New Roman"/>
          <w:sz w:val="24"/>
        </w:rPr>
        <w:t xml:space="preserve"> </w:t>
      </w:r>
      <w:r w:rsidRPr="00C62ADB">
        <w:rPr>
          <w:rFonts w:ascii="Times New Roman" w:hAnsi="Times New Roman"/>
          <w:bCs/>
          <w:spacing w:val="-6"/>
          <w:sz w:val="24"/>
        </w:rPr>
        <w:t>о нижеследующем.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62ADB">
        <w:rPr>
          <w:rFonts w:ascii="Times New Roman" w:hAnsi="Times New Roman"/>
          <w:b/>
          <w:sz w:val="24"/>
        </w:rPr>
        <w:t xml:space="preserve">Перечень работ на техническое обслуживание и ремонт 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62ADB">
        <w:rPr>
          <w:rFonts w:ascii="Times New Roman" w:hAnsi="Times New Roman"/>
          <w:b/>
          <w:sz w:val="24"/>
        </w:rPr>
        <w:t>систем внутреннего и наружного противопожарного водоснабжения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828"/>
        <w:gridCol w:w="7560"/>
        <w:gridCol w:w="1465"/>
      </w:tblGrid>
      <w:tr w:rsidR="00A661EE" w:rsidRPr="00C62ADB" w:rsidTr="00C62067">
        <w:tc>
          <w:tcPr>
            <w:tcW w:w="828" w:type="dxa"/>
            <w:shd w:val="pct10" w:color="auto" w:fill="auto"/>
          </w:tcPr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C62ADB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7560" w:type="dxa"/>
            <w:shd w:val="pct10" w:color="auto" w:fill="auto"/>
            <w:vAlign w:val="center"/>
          </w:tcPr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C62ADB">
              <w:rPr>
                <w:rFonts w:ascii="Times New Roman" w:hAnsi="Times New Roman"/>
                <w:sz w:val="24"/>
              </w:rPr>
              <w:t>Наименование работ</w:t>
            </w:r>
          </w:p>
        </w:tc>
        <w:tc>
          <w:tcPr>
            <w:tcW w:w="1465" w:type="dxa"/>
            <w:shd w:val="pct10" w:color="auto" w:fill="auto"/>
            <w:vAlign w:val="center"/>
          </w:tcPr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C62ADB">
              <w:rPr>
                <w:rFonts w:ascii="Times New Roman" w:hAnsi="Times New Roman"/>
                <w:sz w:val="24"/>
              </w:rPr>
              <w:t>Вид работ</w:t>
            </w:r>
          </w:p>
        </w:tc>
      </w:tr>
      <w:tr w:rsidR="00A661EE" w:rsidRPr="00C62ADB" w:rsidTr="00C62067">
        <w:tc>
          <w:tcPr>
            <w:tcW w:w="828" w:type="dxa"/>
            <w:shd w:val="pct10" w:color="auto" w:fill="auto"/>
          </w:tcPr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C62AD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560" w:type="dxa"/>
            <w:shd w:val="pct10" w:color="auto" w:fill="auto"/>
          </w:tcPr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C62AD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65" w:type="dxa"/>
            <w:shd w:val="pct10" w:color="auto" w:fill="auto"/>
          </w:tcPr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C62ADB">
              <w:rPr>
                <w:rFonts w:ascii="Times New Roman" w:hAnsi="Times New Roman"/>
                <w:sz w:val="24"/>
              </w:rPr>
              <w:t>3</w:t>
            </w:r>
          </w:p>
        </w:tc>
      </w:tr>
    </w:tbl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62ADB">
        <w:rPr>
          <w:rFonts w:ascii="Times New Roman" w:hAnsi="Times New Roman"/>
          <w:b/>
          <w:sz w:val="24"/>
        </w:rPr>
        <w:t>Наружный противопожарный водопровод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Технический осмотр трубопровода, арматуры, задвижек систем наружного 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left="851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  противопожарного водопровода                                                            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Промывка трубопроводов                                                                        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Визуальный осмотр оборудования (крышка люка. Корпуса гидранта,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firstLine="851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 отсекающая арматура, клапан, шток, наличие воды в колодце и т.д.)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Проверка исправности люка и крышки водопроводного колодца, крышек и 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firstLine="851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 резьбы ниппеля, верхнего квадрата штанги и корпуса пожарного гидранта                   ТО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Проверка герметичности клапана пожарного гидранта                        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Проверка легкости открывания и закрывания клапана путем проведения 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firstLine="851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 циклов проверки                                                                                       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Проверка работы гидранта с установкой пожарной колонки на гидрант                         ТО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Демонтаж гидранта для ремонта и монтаж после ремонта (разборка, прочистка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firstLine="851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 сливного отверстия, притирка частей, смазка, сборка)                                                       Р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Ремонт отсекающей запорной арматуры без снятия с места                                              Р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Замена корпуса гидранта                                                                                                        Р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Замена клапана                                                                                                                        Р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Замена набивки сальниковых уплотнений штока пожарного гидранта                            Р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Проверка комплектности полугаек «Богданова» и наличие резинок  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Проверка крепления штурвала пожарного гидранта                             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 w:val="20"/>
          <w:szCs w:val="20"/>
        </w:rPr>
      </w:pPr>
      <w:r w:rsidRPr="00C62ADB">
        <w:rPr>
          <w:rFonts w:ascii="Times New Roman" w:hAnsi="Times New Roman"/>
          <w:szCs w:val="22"/>
        </w:rPr>
        <w:t>Проведение</w:t>
      </w:r>
      <w:r w:rsidRPr="00C62ADB">
        <w:rPr>
          <w:rFonts w:ascii="Times New Roman" w:hAnsi="Times New Roman"/>
          <w:color w:val="000000"/>
          <w:spacing w:val="5"/>
          <w:szCs w:val="22"/>
        </w:rPr>
        <w:t xml:space="preserve"> проверки водопроводных сетей на водоотдачу                               </w:t>
      </w:r>
      <w:r w:rsidRPr="00C62ADB">
        <w:rPr>
          <w:rFonts w:ascii="Times New Roman" w:hAnsi="Times New Roman"/>
          <w:color w:val="000000"/>
          <w:spacing w:val="5"/>
          <w:sz w:val="20"/>
          <w:szCs w:val="20"/>
        </w:rPr>
        <w:t>2 раза в год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C62AD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(весна, осень)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lastRenderedPageBreak/>
        <w:t>Устранение порывов на водопроводах с применением сварочных работ                         Р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Замена участка трубопроводов                                                                                               Р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left="180"/>
        <w:rPr>
          <w:rFonts w:ascii="Times New Roman" w:hAnsi="Times New Roman"/>
          <w:szCs w:val="22"/>
        </w:rPr>
      </w:pP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62ADB">
        <w:rPr>
          <w:rFonts w:ascii="Times New Roman" w:hAnsi="Times New Roman"/>
          <w:b/>
          <w:sz w:val="24"/>
        </w:rPr>
        <w:t>Внутренний противопожарный водопровод</w:t>
      </w:r>
    </w:p>
    <w:p w:rsidR="00A661EE" w:rsidRPr="00C62ADB" w:rsidRDefault="00A661EE" w:rsidP="00A661E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Технический осмотр трубопровода, арматуры, задвижек, кранов, стволов,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851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  рукавов систем внутреннего  противопожарного водопровода          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Промывка трубопроводов                                                                       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Проверка легкости открывания и закрывания крана                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Проверка комплектности полугаек «Богданова» и наличие уплотнительных 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firstLine="851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 резинок                                                                                                       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Проверка резьбовых соединений кранов и полугаек                            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Проверка комплектности пожарного шкафа (рукав, ствол)                 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Перекатка пожарных рукавов со старой на новую скатку с укладкой пожарный 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firstLine="851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 шкаф                                                                                                                                   1 раз в год</w:t>
      </w:r>
    </w:p>
    <w:p w:rsidR="00A661EE" w:rsidRPr="00C62ADB" w:rsidRDefault="00A661EE" w:rsidP="00A661E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Проверка крепления маховика крана                                                       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Проверка соответствия полного открывания дверцы пожарного шкафа не менее 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firstLine="851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 чем на 90 градусов                                                                                    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Демонтаж пожарного крана для ремонта и монтаж после ремонта (разборка, 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firstLine="851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  смазка, сборка)                                                                                                                       Р</w:t>
      </w:r>
    </w:p>
    <w:p w:rsidR="00A661EE" w:rsidRPr="00C62ADB" w:rsidRDefault="00A661EE" w:rsidP="00A661E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Ремонт отсекающей запорной арматуры без снятия пожарного крана                            Р</w:t>
      </w:r>
    </w:p>
    <w:p w:rsidR="00A661EE" w:rsidRPr="00C62ADB" w:rsidRDefault="00A661EE" w:rsidP="00A661E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Замена пожарного крана                                                                                                        Р</w:t>
      </w:r>
    </w:p>
    <w:p w:rsidR="00A661EE" w:rsidRPr="00C62ADB" w:rsidRDefault="00A661EE" w:rsidP="00A661E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Протяжка, замена резиновых уплотнений                                                                           Р</w:t>
      </w:r>
    </w:p>
    <w:p w:rsidR="00A661EE" w:rsidRPr="00C62ADB" w:rsidRDefault="00A661EE" w:rsidP="00A661EE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 w:val="20"/>
          <w:szCs w:val="20"/>
        </w:rPr>
      </w:pPr>
      <w:r w:rsidRPr="00C62ADB">
        <w:rPr>
          <w:rFonts w:ascii="Times New Roman" w:hAnsi="Times New Roman"/>
          <w:szCs w:val="22"/>
        </w:rPr>
        <w:t>Проведение</w:t>
      </w:r>
      <w:r w:rsidRPr="00C62ADB">
        <w:rPr>
          <w:rFonts w:ascii="Times New Roman" w:hAnsi="Times New Roman"/>
          <w:color w:val="000000"/>
          <w:spacing w:val="5"/>
          <w:szCs w:val="22"/>
        </w:rPr>
        <w:t xml:space="preserve"> проверки сетей внутреннего противопожарного водоснабжения   </w:t>
      </w:r>
      <w:r w:rsidRPr="00C62ADB">
        <w:rPr>
          <w:rFonts w:ascii="Times New Roman" w:hAnsi="Times New Roman"/>
          <w:color w:val="000000"/>
          <w:spacing w:val="5"/>
          <w:sz w:val="20"/>
          <w:szCs w:val="20"/>
        </w:rPr>
        <w:t>2 раза в</w:t>
      </w:r>
      <w:r w:rsidRPr="00C62ADB">
        <w:rPr>
          <w:rFonts w:ascii="Times New Roman" w:hAnsi="Times New Roman"/>
          <w:color w:val="000000"/>
          <w:spacing w:val="5"/>
          <w:szCs w:val="22"/>
        </w:rPr>
        <w:t xml:space="preserve"> </w:t>
      </w:r>
      <w:r w:rsidRPr="00C62ADB">
        <w:rPr>
          <w:rFonts w:ascii="Times New Roman" w:hAnsi="Times New Roman"/>
          <w:color w:val="000000"/>
          <w:spacing w:val="5"/>
          <w:sz w:val="20"/>
          <w:szCs w:val="20"/>
        </w:rPr>
        <w:t>год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firstLine="851"/>
        <w:rPr>
          <w:rFonts w:ascii="Times New Roman" w:hAnsi="Times New Roman"/>
          <w:sz w:val="20"/>
          <w:szCs w:val="20"/>
        </w:rPr>
      </w:pPr>
      <w:r w:rsidRPr="00C62ADB">
        <w:rPr>
          <w:rFonts w:ascii="Times New Roman" w:hAnsi="Times New Roman"/>
          <w:color w:val="000000"/>
          <w:spacing w:val="5"/>
          <w:szCs w:val="22"/>
        </w:rPr>
        <w:t xml:space="preserve">  на водоотдачу                                                                                             </w:t>
      </w:r>
      <w:r w:rsidRPr="00C62ADB">
        <w:rPr>
          <w:rFonts w:ascii="Times New Roman" w:hAnsi="Times New Roman"/>
          <w:szCs w:val="22"/>
        </w:rPr>
        <w:t xml:space="preserve">         </w:t>
      </w:r>
      <w:r w:rsidRPr="00C62ADB">
        <w:rPr>
          <w:rFonts w:ascii="Times New Roman" w:hAnsi="Times New Roman"/>
          <w:sz w:val="20"/>
          <w:szCs w:val="20"/>
        </w:rPr>
        <w:t>(весна, осень)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Устранение порывов на водопроводах с применением сварочных работ                        Р</w:t>
      </w:r>
    </w:p>
    <w:p w:rsidR="00A661EE" w:rsidRPr="00C62ADB" w:rsidRDefault="00A661EE" w:rsidP="00A661EE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Замена участка трубопроводов                                                                                              Р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left="180"/>
        <w:rPr>
          <w:rFonts w:ascii="Times New Roman" w:hAnsi="Times New Roman"/>
          <w:sz w:val="20"/>
          <w:szCs w:val="20"/>
        </w:rPr>
      </w:pP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left="180" w:firstLine="720"/>
        <w:jc w:val="center"/>
        <w:rPr>
          <w:rFonts w:ascii="Times New Roman" w:hAnsi="Times New Roman"/>
          <w:b/>
          <w:sz w:val="24"/>
        </w:rPr>
      </w:pPr>
      <w:r w:rsidRPr="00C62ADB">
        <w:rPr>
          <w:rFonts w:ascii="Times New Roman" w:hAnsi="Times New Roman"/>
          <w:b/>
          <w:sz w:val="24"/>
        </w:rPr>
        <w:t>Пожарные насосные станции</w:t>
      </w:r>
    </w:p>
    <w:p w:rsidR="00A661EE" w:rsidRPr="00C62ADB" w:rsidRDefault="00A661EE" w:rsidP="00A661EE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276" w:lineRule="auto"/>
        <w:ind w:left="737" w:hanging="737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>Технический осмотр насосного оборудования (трубопроводов, арматуры, задвижек)    ТО</w:t>
      </w:r>
    </w:p>
    <w:p w:rsidR="00A661EE" w:rsidRPr="00C62ADB" w:rsidRDefault="00A661EE" w:rsidP="00A661EE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276" w:lineRule="auto"/>
        <w:ind w:left="737" w:hanging="737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Протяжка, замена сальниковых уплотнений                               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276" w:lineRule="auto"/>
        <w:ind w:left="737" w:hanging="737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Замена смазки                                                                                                               ТО</w:t>
      </w:r>
    </w:p>
    <w:p w:rsidR="00A661EE" w:rsidRPr="00C62ADB" w:rsidRDefault="00A661EE" w:rsidP="00A661EE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276" w:lineRule="auto"/>
        <w:ind w:left="737" w:hanging="737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>Осмотр протяжка муфтовых соединений                                                                  ТО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firstLine="180"/>
        <w:rPr>
          <w:rFonts w:ascii="Times New Roman" w:hAnsi="Times New Roman"/>
          <w:szCs w:val="22"/>
        </w:rPr>
      </w:pPr>
      <w:r w:rsidRPr="00C62ADB">
        <w:rPr>
          <w:rFonts w:ascii="Times New Roman" w:hAnsi="Times New Roman"/>
          <w:szCs w:val="22"/>
        </w:rPr>
        <w:t xml:space="preserve">      </w:t>
      </w:r>
    </w:p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ind w:left="180"/>
        <w:rPr>
          <w:rFonts w:ascii="Times New Roman" w:hAnsi="Times New Roman"/>
          <w:sz w:val="24"/>
        </w:rPr>
      </w:pPr>
    </w:p>
    <w:p w:rsidR="00A661EE" w:rsidRPr="00C62ADB" w:rsidRDefault="00A661EE" w:rsidP="00A661E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173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10173"/>
      </w:tblGrid>
      <w:tr w:rsidR="00A661EE" w:rsidRPr="00C62ADB" w:rsidTr="00C62067">
        <w:trPr>
          <w:trHeight w:val="1804"/>
        </w:trPr>
        <w:tc>
          <w:tcPr>
            <w:tcW w:w="10173" w:type="dxa"/>
            <w:shd w:val="pct10" w:color="auto" w:fill="auto"/>
          </w:tcPr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C62ADB">
              <w:rPr>
                <w:rFonts w:ascii="Times New Roman" w:hAnsi="Times New Roman"/>
                <w:szCs w:val="22"/>
              </w:rPr>
              <w:t xml:space="preserve"> </w:t>
            </w:r>
            <w:r w:rsidRPr="00C62ADB">
              <w:rPr>
                <w:rFonts w:ascii="Times New Roman" w:hAnsi="Times New Roman"/>
                <w:b/>
                <w:szCs w:val="22"/>
              </w:rPr>
              <w:t>ЗАКАЗЧИК:                                                                                      ИСПОЛНИТЕЛЬ:</w:t>
            </w:r>
          </w:p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C62ADB">
              <w:rPr>
                <w:rFonts w:ascii="Times New Roman" w:hAnsi="Times New Roman"/>
                <w:b/>
                <w:szCs w:val="22"/>
              </w:rPr>
              <w:t>ОАО «СН-МНГ»                                                                               «__________________»</w:t>
            </w:r>
          </w:p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62ADB">
              <w:rPr>
                <w:rFonts w:ascii="Times New Roman" w:hAnsi="Times New Roman"/>
                <w:b/>
                <w:szCs w:val="22"/>
              </w:rPr>
              <w:t xml:space="preserve">                                                                                                                </w:t>
            </w:r>
            <w:r w:rsidRPr="00C62ADB">
              <w:rPr>
                <w:rFonts w:ascii="Times New Roman" w:hAnsi="Times New Roman"/>
                <w:szCs w:val="22"/>
              </w:rPr>
              <w:t>Наименование Исполнителя</w:t>
            </w:r>
          </w:p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C62ADB">
              <w:rPr>
                <w:rFonts w:ascii="Times New Roman" w:hAnsi="Times New Roman"/>
                <w:szCs w:val="22"/>
              </w:rPr>
              <w:t xml:space="preserve">                                                                                                                </w:t>
            </w:r>
          </w:p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C62ADB">
              <w:rPr>
                <w:rFonts w:ascii="Times New Roman" w:hAnsi="Times New Roman"/>
                <w:szCs w:val="22"/>
              </w:rPr>
              <w:t xml:space="preserve">                                                             </w:t>
            </w:r>
          </w:p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62ADB">
              <w:rPr>
                <w:rFonts w:ascii="Times New Roman" w:hAnsi="Times New Roman"/>
                <w:szCs w:val="22"/>
              </w:rPr>
              <w:t>(должность иного                                                                                  должность иного</w:t>
            </w:r>
          </w:p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62ADB">
              <w:rPr>
                <w:rFonts w:ascii="Times New Roman" w:hAnsi="Times New Roman"/>
                <w:szCs w:val="22"/>
              </w:rPr>
              <w:t xml:space="preserve">уполномоченного на                                                                             уполномоченного на </w:t>
            </w:r>
          </w:p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C62ADB">
              <w:rPr>
                <w:rFonts w:ascii="Times New Roman" w:hAnsi="Times New Roman"/>
                <w:szCs w:val="22"/>
              </w:rPr>
              <w:t>основании Доверенности)</w:t>
            </w:r>
            <w:r w:rsidRPr="00C62ADB">
              <w:rPr>
                <w:rFonts w:ascii="Times New Roman" w:hAnsi="Times New Roman"/>
                <w:szCs w:val="22"/>
              </w:rPr>
              <w:tab/>
            </w:r>
            <w:r w:rsidRPr="00C62ADB">
              <w:rPr>
                <w:rFonts w:ascii="Times New Roman" w:hAnsi="Times New Roman"/>
                <w:b/>
                <w:szCs w:val="22"/>
              </w:rPr>
              <w:tab/>
            </w:r>
            <w:r w:rsidRPr="00C62ADB">
              <w:rPr>
                <w:rFonts w:ascii="Times New Roman" w:hAnsi="Times New Roman"/>
                <w:b/>
                <w:szCs w:val="22"/>
              </w:rPr>
              <w:tab/>
            </w:r>
            <w:r w:rsidRPr="00C62ADB">
              <w:rPr>
                <w:rFonts w:ascii="Times New Roman" w:hAnsi="Times New Roman"/>
                <w:b/>
                <w:szCs w:val="22"/>
              </w:rPr>
              <w:tab/>
              <w:t xml:space="preserve">                       </w:t>
            </w:r>
            <w:r w:rsidRPr="00C62ADB">
              <w:rPr>
                <w:rFonts w:ascii="Times New Roman" w:hAnsi="Times New Roman"/>
                <w:szCs w:val="22"/>
              </w:rPr>
              <w:t>основании Доверенности</w:t>
            </w:r>
          </w:p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C62ADB">
              <w:rPr>
                <w:rFonts w:ascii="Times New Roman" w:hAnsi="Times New Roman"/>
                <w:b/>
                <w:szCs w:val="22"/>
              </w:rPr>
              <w:t>_____________________</w:t>
            </w:r>
            <w:r w:rsidRPr="00C62ADB">
              <w:rPr>
                <w:rFonts w:ascii="Times New Roman" w:hAnsi="Times New Roman"/>
                <w:b/>
                <w:szCs w:val="22"/>
              </w:rPr>
              <w:tab/>
            </w:r>
            <w:r w:rsidRPr="00C62ADB">
              <w:rPr>
                <w:rFonts w:ascii="Times New Roman" w:hAnsi="Times New Roman"/>
                <w:b/>
                <w:szCs w:val="22"/>
              </w:rPr>
              <w:tab/>
            </w:r>
            <w:r w:rsidRPr="00C62ADB">
              <w:rPr>
                <w:rFonts w:ascii="Times New Roman" w:hAnsi="Times New Roman"/>
                <w:b/>
                <w:szCs w:val="22"/>
              </w:rPr>
              <w:tab/>
              <w:t xml:space="preserve">    </w:t>
            </w:r>
            <w:r w:rsidRPr="00C62ADB">
              <w:rPr>
                <w:rFonts w:ascii="Times New Roman" w:hAnsi="Times New Roman"/>
                <w:b/>
                <w:szCs w:val="22"/>
              </w:rPr>
              <w:tab/>
              <w:t xml:space="preserve">                       ___________________</w:t>
            </w:r>
          </w:p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C62ADB">
              <w:rPr>
                <w:rFonts w:ascii="Times New Roman" w:hAnsi="Times New Roman"/>
                <w:b/>
                <w:szCs w:val="22"/>
              </w:rPr>
              <w:t xml:space="preserve">           (ФИО)                                                                                                          (ФИО)</w:t>
            </w:r>
          </w:p>
          <w:p w:rsidR="00A661EE" w:rsidRPr="00C62ADB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D9D9D9"/>
                <w:sz w:val="20"/>
                <w:szCs w:val="20"/>
              </w:rPr>
            </w:pPr>
            <w:r w:rsidRPr="00C62ADB">
              <w:rPr>
                <w:rFonts w:ascii="Times New Roman" w:hAnsi="Times New Roman"/>
                <w:color w:val="D9D9D9"/>
                <w:sz w:val="20"/>
                <w:szCs w:val="20"/>
              </w:rPr>
              <w:t xml:space="preserve">                                </w:t>
            </w:r>
            <w:r w:rsidRPr="00C62ADB">
              <w:rPr>
                <w:rFonts w:ascii="Times New Roman" w:hAnsi="Times New Roman"/>
                <w:b/>
                <w:color w:val="D9D9D9"/>
                <w:sz w:val="20"/>
                <w:szCs w:val="20"/>
              </w:rPr>
              <w:t>М.П.                                                                                                  М.П.</w:t>
            </w:r>
          </w:p>
        </w:tc>
      </w:tr>
    </w:tbl>
    <w:p w:rsidR="00A661EE" w:rsidRDefault="00A661EE" w:rsidP="00A661EE">
      <w:pPr>
        <w:keepNext/>
        <w:widowControl w:val="0"/>
        <w:autoSpaceDE w:val="0"/>
        <w:autoSpaceDN w:val="0"/>
        <w:adjustRightInd w:val="0"/>
        <w:ind w:left="5040"/>
        <w:jc w:val="right"/>
        <w:outlineLvl w:val="0"/>
        <w:rPr>
          <w:rFonts w:ascii="Times New Roman" w:hAnsi="Times New Roman"/>
          <w:b/>
          <w:sz w:val="24"/>
        </w:rPr>
      </w:pPr>
    </w:p>
    <w:p w:rsidR="00A661EE" w:rsidRDefault="00A661EE" w:rsidP="00A661EE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A661EE" w:rsidRPr="00C62ADB" w:rsidRDefault="00A661EE" w:rsidP="00A661EE">
      <w:pPr>
        <w:keepNext/>
        <w:widowControl w:val="0"/>
        <w:autoSpaceDE w:val="0"/>
        <w:autoSpaceDN w:val="0"/>
        <w:adjustRightInd w:val="0"/>
        <w:ind w:left="5040"/>
        <w:jc w:val="right"/>
        <w:outlineLvl w:val="0"/>
        <w:rPr>
          <w:rFonts w:ascii="Times New Roman" w:hAnsi="Times New Roman"/>
          <w:bCs/>
          <w:sz w:val="24"/>
        </w:rPr>
      </w:pPr>
      <w:r w:rsidRPr="00C62ADB">
        <w:rPr>
          <w:rFonts w:ascii="Times New Roman" w:hAnsi="Times New Roman"/>
          <w:bCs/>
          <w:sz w:val="24"/>
        </w:rPr>
        <w:lastRenderedPageBreak/>
        <w:t>Приложение № 2</w:t>
      </w:r>
    </w:p>
    <w:p w:rsidR="00A661EE" w:rsidRPr="00C62ADB" w:rsidRDefault="00A661EE" w:rsidP="00A661EE">
      <w:pPr>
        <w:widowControl w:val="0"/>
        <w:autoSpaceDE w:val="0"/>
        <w:autoSpaceDN w:val="0"/>
        <w:adjustRightInd w:val="0"/>
        <w:ind w:left="5040"/>
        <w:jc w:val="right"/>
        <w:rPr>
          <w:rFonts w:ascii="Times New Roman" w:hAnsi="Times New Roman"/>
          <w:sz w:val="24"/>
        </w:rPr>
      </w:pPr>
      <w:r w:rsidRPr="00C62ADB">
        <w:rPr>
          <w:rFonts w:ascii="Times New Roman" w:hAnsi="Times New Roman"/>
          <w:sz w:val="24"/>
        </w:rPr>
        <w:t xml:space="preserve">к Договору № </w:t>
      </w:r>
      <w:r w:rsidRPr="00C62ADB">
        <w:rPr>
          <w:rFonts w:ascii="Times New Roman" w:hAnsi="Times New Roman"/>
          <w:sz w:val="24"/>
          <w:highlight w:val="lightGray"/>
        </w:rPr>
        <w:t>___</w:t>
      </w:r>
      <w:r w:rsidRPr="00C62ADB">
        <w:rPr>
          <w:rFonts w:ascii="Times New Roman" w:hAnsi="Times New Roman"/>
          <w:sz w:val="24"/>
          <w:szCs w:val="20"/>
        </w:rPr>
        <w:t xml:space="preserve"> </w:t>
      </w:r>
      <w:r w:rsidRPr="00C62ADB">
        <w:rPr>
          <w:rFonts w:ascii="Times New Roman" w:hAnsi="Times New Roman"/>
          <w:sz w:val="24"/>
        </w:rPr>
        <w:t>от «</w:t>
      </w:r>
      <w:r w:rsidRPr="00C62ADB">
        <w:rPr>
          <w:rFonts w:ascii="Times New Roman" w:hAnsi="Times New Roman"/>
          <w:sz w:val="24"/>
          <w:szCs w:val="20"/>
          <w:highlight w:val="lightGray"/>
        </w:rPr>
        <w:t>____</w:t>
      </w:r>
      <w:r w:rsidRPr="00C62ADB">
        <w:rPr>
          <w:rFonts w:ascii="Times New Roman" w:hAnsi="Times New Roman"/>
          <w:sz w:val="24"/>
        </w:rPr>
        <w:t>»</w:t>
      </w:r>
      <w:r w:rsidRPr="00C62ADB">
        <w:rPr>
          <w:rFonts w:ascii="Times New Roman" w:hAnsi="Times New Roman"/>
          <w:sz w:val="24"/>
          <w:highlight w:val="lightGray"/>
        </w:rPr>
        <w:t>______</w:t>
      </w:r>
      <w:r w:rsidRPr="00C62ADB">
        <w:rPr>
          <w:rFonts w:ascii="Times New Roman" w:hAnsi="Times New Roman"/>
          <w:sz w:val="24"/>
        </w:rPr>
        <w:t>20</w:t>
      </w:r>
      <w:r w:rsidRPr="00C62ADB">
        <w:rPr>
          <w:rFonts w:ascii="Times New Roman" w:hAnsi="Times New Roman"/>
          <w:sz w:val="24"/>
          <w:highlight w:val="lightGray"/>
        </w:rPr>
        <w:t>___</w:t>
      </w:r>
      <w:r w:rsidRPr="00C62ADB">
        <w:rPr>
          <w:rFonts w:ascii="Times New Roman" w:hAnsi="Times New Roman"/>
          <w:sz w:val="24"/>
          <w:szCs w:val="20"/>
        </w:rPr>
        <w:t xml:space="preserve"> </w:t>
      </w:r>
      <w:r w:rsidRPr="00C62ADB">
        <w:rPr>
          <w:rFonts w:ascii="Times New Roman" w:hAnsi="Times New Roman"/>
          <w:sz w:val="24"/>
        </w:rPr>
        <w:t>г.</w:t>
      </w:r>
    </w:p>
    <w:p w:rsidR="00A661EE" w:rsidRPr="00C62ADB" w:rsidRDefault="00A661EE" w:rsidP="00A661EE">
      <w:pPr>
        <w:tabs>
          <w:tab w:val="left" w:pos="-180"/>
          <w:tab w:val="left" w:pos="1620"/>
        </w:tabs>
        <w:spacing w:after="200" w:line="276" w:lineRule="auto"/>
        <w:jc w:val="right"/>
        <w:rPr>
          <w:rFonts w:asciiTheme="minorHAnsi" w:eastAsiaTheme="minorHAnsi" w:hAnsiTheme="minorHAnsi" w:cstheme="minorBidi"/>
          <w:szCs w:val="22"/>
          <w:lang w:eastAsia="en-US"/>
        </w:rPr>
      </w:pPr>
    </w:p>
    <w:p w:rsidR="00A661EE" w:rsidRPr="00224A64" w:rsidRDefault="00A661EE" w:rsidP="00A661EE">
      <w:pPr>
        <w:keepNext/>
        <w:widowControl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eastAsiaTheme="minorHAnsi" w:hAnsi="Times New Roman"/>
          <w:b/>
          <w:sz w:val="24"/>
          <w:lang w:eastAsia="en-US"/>
        </w:rPr>
      </w:pPr>
      <w:r w:rsidRPr="00224A64">
        <w:rPr>
          <w:rFonts w:ascii="Times New Roman" w:eastAsiaTheme="minorHAnsi" w:hAnsi="Times New Roman"/>
          <w:b/>
          <w:bCs/>
          <w:sz w:val="24"/>
          <w:lang w:eastAsia="en-US"/>
        </w:rPr>
        <w:t xml:space="preserve">Акт приема </w:t>
      </w:r>
      <w:r w:rsidRPr="00224A64">
        <w:rPr>
          <w:rFonts w:ascii="Times New Roman" w:eastAsiaTheme="minorHAnsi" w:hAnsi="Times New Roman"/>
          <w:sz w:val="24"/>
          <w:lang w:eastAsia="en-US"/>
        </w:rPr>
        <w:t xml:space="preserve">– </w:t>
      </w:r>
      <w:r w:rsidRPr="00224A64">
        <w:rPr>
          <w:rFonts w:ascii="Times New Roman" w:eastAsiaTheme="minorHAnsi" w:hAnsi="Times New Roman"/>
          <w:b/>
          <w:sz w:val="24"/>
          <w:lang w:eastAsia="en-US"/>
        </w:rPr>
        <w:t>передачи</w:t>
      </w:r>
    </w:p>
    <w:p w:rsidR="00A661EE" w:rsidRPr="00224A64" w:rsidRDefault="00A661EE" w:rsidP="00A661EE">
      <w:pPr>
        <w:keepNext/>
        <w:widowControl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eastAsiaTheme="minorHAnsi" w:hAnsi="Times New Roman"/>
          <w:b/>
          <w:bCs/>
          <w:sz w:val="24"/>
          <w:lang w:eastAsia="en-US"/>
        </w:rPr>
      </w:pPr>
      <w:r w:rsidRPr="00224A64">
        <w:rPr>
          <w:rFonts w:ascii="Times New Roman" w:eastAsiaTheme="minorHAnsi" w:hAnsi="Times New Roman"/>
          <w:b/>
          <w:bCs/>
          <w:sz w:val="24"/>
          <w:lang w:eastAsia="en-US"/>
        </w:rPr>
        <w:t>Локальных нормативных актов Заказчика</w:t>
      </w:r>
    </w:p>
    <w:p w:rsidR="00A661EE" w:rsidRPr="00C62ADB" w:rsidRDefault="00A661EE" w:rsidP="00A661EE">
      <w:pPr>
        <w:widowControl w:val="0"/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firstLine="709"/>
        <w:rPr>
          <w:rFonts w:asciiTheme="minorHAnsi" w:eastAsiaTheme="minorHAnsi" w:hAnsiTheme="minorHAnsi" w:cstheme="minorBidi"/>
          <w:b/>
          <w:color w:val="000000"/>
          <w:szCs w:val="22"/>
          <w:lang w:eastAsia="en-US"/>
        </w:rPr>
      </w:pPr>
    </w:p>
    <w:tbl>
      <w:tblPr>
        <w:tblStyle w:val="31"/>
        <w:tblW w:w="9747" w:type="dxa"/>
        <w:tblLook w:val="04A0" w:firstRow="1" w:lastRow="0" w:firstColumn="1" w:lastColumn="0" w:noHBand="0" w:noVBand="1"/>
      </w:tblPr>
      <w:tblGrid>
        <w:gridCol w:w="959"/>
        <w:gridCol w:w="7513"/>
        <w:gridCol w:w="1275"/>
      </w:tblGrid>
      <w:tr w:rsidR="00A661EE" w:rsidRPr="00C62ADB" w:rsidTr="00C62067">
        <w:tc>
          <w:tcPr>
            <w:tcW w:w="959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C62ADB">
              <w:rPr>
                <w:rFonts w:ascii="Times New Roman" w:hAnsi="Times New Roman"/>
                <w:szCs w:val="20"/>
                <w:lang w:val="uk-UA"/>
              </w:rPr>
              <w:t>№</w:t>
            </w:r>
          </w:p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0"/>
              </w:rPr>
            </w:pPr>
            <w:r w:rsidRPr="00C62ADB">
              <w:rPr>
                <w:rFonts w:ascii="Times New Roman" w:hAnsi="Times New Roman"/>
                <w:szCs w:val="20"/>
                <w:lang w:val="uk-UA"/>
              </w:rPr>
              <w:t>п/п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0"/>
              </w:rPr>
            </w:pPr>
            <w:r w:rsidRPr="00C62AD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C62ADB">
              <w:rPr>
                <w:rFonts w:ascii="Times New Roman" w:hAnsi="Times New Roman"/>
                <w:b/>
                <w:szCs w:val="20"/>
                <w:lang w:val="uk-UA"/>
              </w:rPr>
              <w:t>Объем</w:t>
            </w:r>
          </w:p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0"/>
              </w:rPr>
            </w:pPr>
            <w:r w:rsidRPr="00C62ADB">
              <w:rPr>
                <w:rFonts w:ascii="Times New Roman" w:hAnsi="Times New Roman"/>
                <w:szCs w:val="20"/>
                <w:lang w:val="uk-UA"/>
              </w:rPr>
              <w:t>(кол-во ли</w:t>
            </w:r>
            <w:r w:rsidRPr="00C62ADB">
              <w:rPr>
                <w:rFonts w:ascii="Times New Roman" w:hAnsi="Times New Roman"/>
                <w:szCs w:val="20"/>
                <w:lang w:val="uk-UA"/>
              </w:rPr>
              <w:t>с</w:t>
            </w:r>
            <w:r w:rsidRPr="00C62ADB">
              <w:rPr>
                <w:rFonts w:ascii="Times New Roman" w:hAnsi="Times New Roman"/>
                <w:szCs w:val="20"/>
                <w:lang w:val="uk-UA"/>
              </w:rPr>
              <w:t>тов)</w:t>
            </w:r>
          </w:p>
        </w:tc>
      </w:tr>
      <w:tr w:rsidR="00A661EE" w:rsidRPr="00C62ADB" w:rsidTr="00C62067">
        <w:tc>
          <w:tcPr>
            <w:tcW w:w="959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C62ADB">
              <w:rPr>
                <w:rFonts w:ascii="Times New Roman" w:hAnsi="Times New Roman"/>
                <w:b/>
                <w:sz w:val="24"/>
                <w:lang w:val="uk-UA"/>
              </w:rPr>
              <w:t>1.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2ADB">
              <w:rPr>
                <w:rFonts w:ascii="Times New Roman" w:hAnsi="Times New Roman"/>
                <w:color w:val="000000" w:themeColor="text1"/>
                <w:szCs w:val="20"/>
              </w:rPr>
              <w:t>Регламент по реализации основных требований по организации и осуществлению поддержания в технически исправном состоянии систем внутреннего и наружного противопожарного водоснабжения объектов,  эксплуатируемых в Открытом акци</w:t>
            </w:r>
            <w:r w:rsidRPr="00C62ADB">
              <w:rPr>
                <w:rFonts w:ascii="Times New Roman" w:hAnsi="Times New Roman"/>
                <w:color w:val="000000" w:themeColor="text1"/>
                <w:szCs w:val="20"/>
              </w:rPr>
              <w:t>о</w:t>
            </w:r>
            <w:r w:rsidRPr="00C62ADB">
              <w:rPr>
                <w:rFonts w:ascii="Times New Roman" w:hAnsi="Times New Roman"/>
                <w:color w:val="000000" w:themeColor="text1"/>
                <w:szCs w:val="20"/>
              </w:rPr>
              <w:t>нерном обществе «Славнефть-Мегионнефтегаз»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C62ADB">
              <w:rPr>
                <w:rFonts w:ascii="Times New Roman" w:hAnsi="Times New Roman"/>
                <w:b/>
                <w:szCs w:val="20"/>
                <w:lang w:val="uk-UA"/>
              </w:rPr>
              <w:t>-</w:t>
            </w:r>
          </w:p>
        </w:tc>
      </w:tr>
      <w:tr w:rsidR="00A661EE" w:rsidRPr="00C62ADB" w:rsidTr="00C62067">
        <w:tc>
          <w:tcPr>
            <w:tcW w:w="959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C62ADB">
              <w:rPr>
                <w:rFonts w:ascii="Times New Roman" w:hAnsi="Times New Roman"/>
                <w:b/>
                <w:sz w:val="24"/>
                <w:lang w:val="uk-UA"/>
              </w:rPr>
              <w:t>2.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2ADB">
              <w:rPr>
                <w:rFonts w:ascii="Times New Roman" w:hAnsi="Times New Roman"/>
                <w:szCs w:val="22"/>
              </w:rPr>
              <w:t>Положение о контрольно-пропускных пунктах открытого акционерного общества «Славнефть-Мегионнефтегаз»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C62ADB">
              <w:rPr>
                <w:rFonts w:ascii="Times New Roman" w:hAnsi="Times New Roman"/>
                <w:b/>
                <w:szCs w:val="20"/>
                <w:lang w:val="uk-UA"/>
              </w:rPr>
              <w:t>-</w:t>
            </w:r>
          </w:p>
        </w:tc>
      </w:tr>
      <w:tr w:rsidR="00A661EE" w:rsidRPr="00C62ADB" w:rsidTr="00C62067">
        <w:tc>
          <w:tcPr>
            <w:tcW w:w="959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C62ADB">
              <w:rPr>
                <w:rFonts w:ascii="Times New Roman" w:hAnsi="Times New Roman"/>
                <w:b/>
                <w:sz w:val="24"/>
                <w:lang w:val="uk-UA"/>
              </w:rPr>
              <w:t>3.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2ADB">
              <w:rPr>
                <w:rFonts w:ascii="Times New Roman" w:hAnsi="Times New Roman"/>
                <w:szCs w:val="20"/>
              </w:rPr>
              <w:t>Стандарт «Транспортная безопасность в открытом акционерном обществе «Сла</w:t>
            </w:r>
            <w:r w:rsidRPr="00C62ADB">
              <w:rPr>
                <w:rFonts w:ascii="Times New Roman" w:hAnsi="Times New Roman"/>
                <w:szCs w:val="20"/>
              </w:rPr>
              <w:t>в</w:t>
            </w:r>
            <w:r w:rsidRPr="00C62ADB">
              <w:rPr>
                <w:rFonts w:ascii="Times New Roman" w:hAnsi="Times New Roman"/>
                <w:szCs w:val="20"/>
              </w:rPr>
              <w:t>нефть-Мегионнефтегаз» СТБ 034-2012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C62ADB">
              <w:rPr>
                <w:rFonts w:ascii="Times New Roman" w:hAnsi="Times New Roman"/>
                <w:b/>
                <w:szCs w:val="20"/>
                <w:lang w:val="uk-UA"/>
              </w:rPr>
              <w:t>-</w:t>
            </w:r>
          </w:p>
        </w:tc>
      </w:tr>
      <w:tr w:rsidR="00A661EE" w:rsidRPr="00C62ADB" w:rsidTr="00C62067">
        <w:trPr>
          <w:trHeight w:val="257"/>
        </w:trPr>
        <w:tc>
          <w:tcPr>
            <w:tcW w:w="959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C62ADB">
              <w:rPr>
                <w:rFonts w:ascii="Times New Roman" w:hAnsi="Times New Roman"/>
                <w:b/>
                <w:sz w:val="24"/>
                <w:lang w:val="uk-UA"/>
              </w:rPr>
              <w:t>4.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2ADB">
              <w:rPr>
                <w:rFonts w:ascii="Times New Roman" w:hAnsi="Times New Roman"/>
                <w:szCs w:val="20"/>
              </w:rPr>
              <w:t>План экстренного медицинского реагирования для работников ОАО «СН-МНГ»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C62ADB">
              <w:rPr>
                <w:rFonts w:ascii="Times New Roman" w:hAnsi="Times New Roman"/>
                <w:b/>
                <w:szCs w:val="20"/>
                <w:lang w:val="uk-UA"/>
              </w:rPr>
              <w:t>-</w:t>
            </w:r>
          </w:p>
        </w:tc>
      </w:tr>
      <w:tr w:rsidR="00A661EE" w:rsidRPr="00C62ADB" w:rsidTr="00C62067">
        <w:tc>
          <w:tcPr>
            <w:tcW w:w="959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C62ADB">
              <w:rPr>
                <w:rFonts w:ascii="Times New Roman" w:hAnsi="Times New Roman"/>
                <w:b/>
                <w:sz w:val="24"/>
                <w:lang w:val="uk-UA"/>
              </w:rPr>
              <w:t>5.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2ADB">
              <w:rPr>
                <w:rFonts w:ascii="Times New Roman" w:hAnsi="Times New Roman"/>
                <w:color w:val="000000"/>
                <w:szCs w:val="20"/>
              </w:rPr>
              <w:t>Стандарт «Общие требования, предъявляемые к подрядным организациям в Откр</w:t>
            </w:r>
            <w:r w:rsidRPr="00C62ADB">
              <w:rPr>
                <w:rFonts w:ascii="Times New Roman" w:hAnsi="Times New Roman"/>
                <w:color w:val="000000"/>
                <w:szCs w:val="20"/>
              </w:rPr>
              <w:t>ы</w:t>
            </w:r>
            <w:r w:rsidRPr="00C62ADB">
              <w:rPr>
                <w:rFonts w:ascii="Times New Roman" w:hAnsi="Times New Roman"/>
                <w:color w:val="000000"/>
                <w:szCs w:val="20"/>
              </w:rPr>
              <w:t>том акционерном обществе «Славнефть-Мегионнефтегаз» в области охраны труда, промышленной, пожарной и экологической безопасности» СТО 025-2013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C62ADB">
              <w:rPr>
                <w:rFonts w:ascii="Times New Roman" w:hAnsi="Times New Roman"/>
                <w:b/>
                <w:szCs w:val="20"/>
                <w:lang w:val="uk-UA"/>
              </w:rPr>
              <w:t>-</w:t>
            </w:r>
          </w:p>
        </w:tc>
      </w:tr>
      <w:tr w:rsidR="00A661EE" w:rsidRPr="00C62ADB" w:rsidTr="00C62067">
        <w:tc>
          <w:tcPr>
            <w:tcW w:w="959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C62ADB">
              <w:rPr>
                <w:rFonts w:ascii="Times New Roman" w:hAnsi="Times New Roman"/>
                <w:b/>
                <w:sz w:val="24"/>
                <w:lang w:val="uk-UA"/>
              </w:rPr>
              <w:t>6.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2ADB">
              <w:rPr>
                <w:rFonts w:ascii="Times New Roman" w:hAnsi="Times New Roman"/>
                <w:szCs w:val="20"/>
              </w:rPr>
              <w:t>Процедура «Контроль употребления алкоголя, наркотических и токсических средств»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C62ADB">
              <w:rPr>
                <w:rFonts w:ascii="Times New Roman" w:hAnsi="Times New Roman"/>
                <w:b/>
                <w:szCs w:val="20"/>
                <w:lang w:val="uk-UA"/>
              </w:rPr>
              <w:t>-</w:t>
            </w:r>
          </w:p>
        </w:tc>
      </w:tr>
      <w:tr w:rsidR="00A661EE" w:rsidRPr="00C62ADB" w:rsidTr="00C62067">
        <w:tc>
          <w:tcPr>
            <w:tcW w:w="959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C62ADB">
              <w:rPr>
                <w:rFonts w:ascii="Times New Roman" w:hAnsi="Times New Roman"/>
                <w:b/>
                <w:sz w:val="24"/>
                <w:lang w:val="uk-UA"/>
              </w:rPr>
              <w:t>7.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2ADB">
              <w:rPr>
                <w:rFonts w:ascii="Times New Roman" w:hAnsi="Times New Roman"/>
                <w:szCs w:val="20"/>
              </w:rPr>
              <w:t xml:space="preserve">Изменения №1 к </w:t>
            </w:r>
            <w:r w:rsidRPr="00C62ADB">
              <w:rPr>
                <w:rFonts w:ascii="Times New Roman" w:eastAsiaTheme="minorHAnsi" w:hAnsi="Times New Roman"/>
                <w:szCs w:val="20"/>
                <w:lang w:eastAsia="en-US"/>
              </w:rPr>
              <w:t>Процедуре «Контроль употребления алкоголя, наркотических и токсических средств» утвержденные приказом ОАО «СН-МНГ  № 248 от 07.04.2015г.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C62ADB">
              <w:rPr>
                <w:rFonts w:ascii="Times New Roman" w:hAnsi="Times New Roman"/>
                <w:b/>
                <w:szCs w:val="20"/>
                <w:lang w:val="uk-UA"/>
              </w:rPr>
              <w:t>-</w:t>
            </w:r>
          </w:p>
        </w:tc>
      </w:tr>
      <w:tr w:rsidR="00A661EE" w:rsidRPr="00C62ADB" w:rsidTr="00C62067">
        <w:tc>
          <w:tcPr>
            <w:tcW w:w="959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C62ADB">
              <w:rPr>
                <w:rFonts w:ascii="Times New Roman" w:hAnsi="Times New Roman"/>
                <w:b/>
                <w:sz w:val="24"/>
                <w:lang w:val="uk-UA"/>
              </w:rPr>
              <w:t>8.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2ADB">
              <w:rPr>
                <w:rFonts w:ascii="Times New Roman" w:hAnsi="Times New Roman"/>
                <w:szCs w:val="20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C62ADB">
              <w:rPr>
                <w:rFonts w:ascii="Times New Roman" w:hAnsi="Times New Roman"/>
                <w:b/>
                <w:szCs w:val="20"/>
                <w:lang w:val="uk-UA"/>
              </w:rPr>
              <w:t>-</w:t>
            </w:r>
          </w:p>
        </w:tc>
      </w:tr>
      <w:tr w:rsidR="00A661EE" w:rsidRPr="00C62ADB" w:rsidTr="00C62067">
        <w:tc>
          <w:tcPr>
            <w:tcW w:w="959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C62ADB">
              <w:rPr>
                <w:rFonts w:ascii="Times New Roman" w:hAnsi="Times New Roman"/>
                <w:b/>
                <w:sz w:val="24"/>
                <w:lang w:val="uk-UA"/>
              </w:rPr>
              <w:t>9.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2ADB">
              <w:rPr>
                <w:rFonts w:ascii="Times New Roman" w:hAnsi="Times New Roman"/>
                <w:szCs w:val="20"/>
              </w:rPr>
              <w:t>Регламент взаимодействия ОАО «СН-МНГ» с Подрядными организациями в пр</w:t>
            </w:r>
            <w:r w:rsidRPr="00C62ADB">
              <w:rPr>
                <w:rFonts w:ascii="Times New Roman" w:hAnsi="Times New Roman"/>
                <w:szCs w:val="20"/>
              </w:rPr>
              <w:t>о</w:t>
            </w:r>
            <w:r w:rsidRPr="00C62ADB">
              <w:rPr>
                <w:rFonts w:ascii="Times New Roman" w:hAnsi="Times New Roman"/>
                <w:szCs w:val="20"/>
              </w:rPr>
              <w:t>цессе привлечения Субподрядных организаций.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C62ADB">
              <w:rPr>
                <w:rFonts w:ascii="Times New Roman" w:hAnsi="Times New Roman"/>
                <w:b/>
                <w:szCs w:val="20"/>
                <w:lang w:val="uk-UA"/>
              </w:rPr>
              <w:t>-</w:t>
            </w:r>
          </w:p>
        </w:tc>
      </w:tr>
      <w:tr w:rsidR="00A661EE" w:rsidRPr="00C62ADB" w:rsidTr="00C62067">
        <w:tc>
          <w:tcPr>
            <w:tcW w:w="959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C62ADB">
              <w:rPr>
                <w:rFonts w:ascii="Times New Roman" w:hAnsi="Times New Roman"/>
                <w:b/>
                <w:sz w:val="24"/>
                <w:lang w:val="uk-UA"/>
              </w:rPr>
              <w:t>10.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2ADB">
              <w:rPr>
                <w:rFonts w:ascii="Times New Roman" w:hAnsi="Times New Roman"/>
                <w:szCs w:val="20"/>
              </w:rPr>
              <w:t>Регламент по регулированию движения необорудованных БСМТС и ремнями бе</w:t>
            </w:r>
            <w:r w:rsidRPr="00C62ADB">
              <w:rPr>
                <w:rFonts w:ascii="Times New Roman" w:hAnsi="Times New Roman"/>
                <w:szCs w:val="20"/>
              </w:rPr>
              <w:t>з</w:t>
            </w:r>
            <w:r w:rsidRPr="00C62ADB">
              <w:rPr>
                <w:rFonts w:ascii="Times New Roman" w:hAnsi="Times New Roman"/>
                <w:szCs w:val="20"/>
              </w:rPr>
              <w:t>опасности транспортных средств по территории месторождений ОАО «СН-МНГ».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61EE" w:rsidRPr="00C62ADB" w:rsidRDefault="00A661EE" w:rsidP="00C6206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C62ADB">
              <w:rPr>
                <w:rFonts w:ascii="Times New Roman" w:hAnsi="Times New Roman"/>
                <w:b/>
                <w:szCs w:val="20"/>
                <w:lang w:val="uk-UA"/>
              </w:rPr>
              <w:t>-</w:t>
            </w:r>
          </w:p>
        </w:tc>
      </w:tr>
    </w:tbl>
    <w:p w:rsidR="00A661EE" w:rsidRPr="00C62ADB" w:rsidRDefault="00A661EE" w:rsidP="00A661EE">
      <w:pPr>
        <w:widowControl w:val="0"/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firstLine="709"/>
        <w:rPr>
          <w:rFonts w:asciiTheme="minorHAnsi" w:eastAsiaTheme="minorHAnsi" w:hAnsiTheme="minorHAnsi" w:cstheme="minorBidi"/>
          <w:color w:val="000000"/>
          <w:sz w:val="20"/>
          <w:szCs w:val="20"/>
          <w:lang w:eastAsia="en-US"/>
        </w:rPr>
      </w:pPr>
      <w:r w:rsidRPr="00C62ADB">
        <w:rPr>
          <w:rFonts w:asciiTheme="minorHAnsi" w:eastAsiaTheme="minorHAnsi" w:hAnsiTheme="minorHAnsi" w:cstheme="minorBidi"/>
          <w:b/>
          <w:color w:val="000000"/>
          <w:szCs w:val="22"/>
          <w:lang w:eastAsia="en-US"/>
        </w:rPr>
        <w:t>*</w:t>
      </w:r>
      <w:r w:rsidRPr="00C62ADB">
        <w:rPr>
          <w:rFonts w:asciiTheme="minorHAnsi" w:eastAsiaTheme="minorHAnsi" w:hAnsiTheme="minorHAnsi" w:cstheme="minorBidi"/>
          <w:color w:val="000000"/>
          <w:sz w:val="20"/>
          <w:szCs w:val="20"/>
          <w:lang w:eastAsia="en-US"/>
        </w:rPr>
        <w:t>Подписав настоящий акт, Заказчик подтверждает передачу Исполнителю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A661EE" w:rsidRPr="00D15C8C" w:rsidRDefault="00A661EE" w:rsidP="00A661EE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Theme="minorHAnsi" w:hAnsi="Times New Roman"/>
          <w:b/>
          <w:color w:val="000000"/>
          <w:szCs w:val="22"/>
          <w:lang w:eastAsia="en-US"/>
        </w:rPr>
      </w:pPr>
      <w:r w:rsidRPr="00D15C8C">
        <w:rPr>
          <w:rFonts w:ascii="Times New Roman" w:eastAsiaTheme="minorHAnsi" w:hAnsi="Times New Roman"/>
          <w:b/>
          <w:color w:val="000000"/>
          <w:szCs w:val="22"/>
          <w:lang w:eastAsia="en-US"/>
        </w:rPr>
        <w:t>Подписи Сторон</w:t>
      </w:r>
    </w:p>
    <w:p w:rsidR="00A661EE" w:rsidRPr="00D15C8C" w:rsidRDefault="00A661EE" w:rsidP="00A661EE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Theme="minorHAnsi" w:hAnsi="Times New Roman"/>
          <w:b/>
          <w:color w:val="000000"/>
          <w:szCs w:val="22"/>
          <w:lang w:eastAsia="en-US"/>
        </w:rPr>
      </w:pPr>
    </w:p>
    <w:tbl>
      <w:tblPr>
        <w:tblW w:w="9710" w:type="dxa"/>
        <w:tblInd w:w="60" w:type="dxa"/>
        <w:shd w:val="clear" w:color="auto" w:fill="BFBFBF" w:themeFill="background1" w:themeFillShade="BF"/>
        <w:tblLayout w:type="fixed"/>
        <w:tblLook w:val="0000" w:firstRow="0" w:lastRow="0" w:firstColumn="0" w:lastColumn="0" w:noHBand="0" w:noVBand="0"/>
      </w:tblPr>
      <w:tblGrid>
        <w:gridCol w:w="2320"/>
        <w:gridCol w:w="2321"/>
        <w:gridCol w:w="707"/>
        <w:gridCol w:w="2181"/>
        <w:gridCol w:w="2181"/>
      </w:tblGrid>
      <w:tr w:rsidR="00A661EE" w:rsidRPr="00D15C8C" w:rsidTr="00C62067">
        <w:trPr>
          <w:trHeight w:val="115"/>
        </w:trPr>
        <w:tc>
          <w:tcPr>
            <w:tcW w:w="4641" w:type="dxa"/>
            <w:gridSpan w:val="2"/>
            <w:shd w:val="clear" w:color="auto" w:fill="FFFFFF" w:themeFill="background1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Times New Roman" w:eastAsiaTheme="minorHAnsi" w:hAnsi="Times New Roman"/>
                <w:b/>
                <w:sz w:val="24"/>
                <w:lang w:eastAsia="en-US"/>
              </w:rPr>
            </w:pPr>
            <w:r w:rsidRPr="00D15C8C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Заказчик:</w:t>
            </w:r>
          </w:p>
        </w:tc>
        <w:tc>
          <w:tcPr>
            <w:tcW w:w="707" w:type="dxa"/>
            <w:shd w:val="clear" w:color="auto" w:fill="FFFFFF" w:themeFill="background1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 w:val="24"/>
                <w:lang w:eastAsia="en-US"/>
              </w:rPr>
            </w:pPr>
          </w:p>
        </w:tc>
        <w:tc>
          <w:tcPr>
            <w:tcW w:w="4362" w:type="dxa"/>
            <w:gridSpan w:val="2"/>
            <w:shd w:val="clear" w:color="auto" w:fill="FFFFFF" w:themeFill="background1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Times New Roman" w:eastAsiaTheme="minorHAnsi" w:hAnsi="Times New Roman"/>
                <w:b/>
                <w:sz w:val="24"/>
                <w:lang w:eastAsia="en-US"/>
              </w:rPr>
            </w:pPr>
            <w:r w:rsidRPr="00D15C8C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Исполнитель:</w:t>
            </w:r>
          </w:p>
        </w:tc>
      </w:tr>
      <w:tr w:rsidR="00A661EE" w:rsidRPr="00D15C8C" w:rsidTr="00C62067">
        <w:trPr>
          <w:trHeight w:val="115"/>
        </w:trPr>
        <w:tc>
          <w:tcPr>
            <w:tcW w:w="4641" w:type="dxa"/>
            <w:gridSpan w:val="2"/>
            <w:shd w:val="clear" w:color="auto" w:fill="FFFFFF" w:themeFill="background1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Times New Roman" w:eastAsiaTheme="minorHAnsi" w:hAnsi="Times New Roman"/>
                <w:b/>
                <w:sz w:val="24"/>
                <w:lang w:eastAsia="en-US"/>
              </w:rPr>
            </w:pPr>
            <w:r w:rsidRPr="00D15C8C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707" w:type="dxa"/>
            <w:shd w:val="clear" w:color="auto" w:fill="BFBFBF" w:themeFill="background1" w:themeFillShade="BF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 w:val="24"/>
                <w:lang w:eastAsia="en-US"/>
              </w:rPr>
            </w:pPr>
          </w:p>
        </w:tc>
        <w:tc>
          <w:tcPr>
            <w:tcW w:w="4362" w:type="dxa"/>
            <w:gridSpan w:val="2"/>
            <w:shd w:val="clear" w:color="auto" w:fill="BFBFBF" w:themeFill="background1" w:themeFillShade="BF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Times New Roman" w:eastAsiaTheme="minorHAnsi" w:hAnsi="Times New Roman"/>
                <w:b/>
                <w:sz w:val="24"/>
                <w:lang w:eastAsia="en-US"/>
              </w:rPr>
            </w:pPr>
            <w:permStart w:id="939607752" w:edGrp="everyone"/>
            <w:r w:rsidRPr="00D15C8C">
              <w:rPr>
                <w:rFonts w:ascii="Times New Roman" w:eastAsiaTheme="minorHAnsi" w:hAnsi="Times New Roman"/>
                <w:b/>
                <w:szCs w:val="22"/>
                <w:highlight w:val="cyan"/>
                <w:lang w:eastAsia="en-US"/>
              </w:rPr>
              <w:t>(</w:t>
            </w:r>
            <w:r w:rsidRPr="00D15C8C">
              <w:rPr>
                <w:rFonts w:ascii="Times New Roman" w:eastAsiaTheme="minorHAnsi" w:hAnsi="Times New Roman"/>
                <w:b/>
                <w:szCs w:val="22"/>
                <w:highlight w:val="cyan"/>
                <w:shd w:val="clear" w:color="auto" w:fill="A6A6A6" w:themeFill="background1" w:themeFillShade="A6"/>
                <w:lang w:eastAsia="en-US"/>
              </w:rPr>
              <w:t>наименование</w:t>
            </w:r>
            <w:r w:rsidRPr="00D15C8C">
              <w:rPr>
                <w:rFonts w:ascii="Times New Roman" w:eastAsiaTheme="minorHAnsi" w:hAnsi="Times New Roman"/>
                <w:b/>
                <w:szCs w:val="22"/>
                <w:highlight w:val="cyan"/>
                <w:lang w:eastAsia="en-US"/>
              </w:rPr>
              <w:t>)</w:t>
            </w:r>
            <w:permEnd w:id="939607752"/>
          </w:p>
        </w:tc>
      </w:tr>
      <w:tr w:rsidR="00A661EE" w:rsidRPr="00D15C8C" w:rsidTr="00C62067">
        <w:trPr>
          <w:trHeight w:val="115"/>
        </w:trPr>
        <w:tc>
          <w:tcPr>
            <w:tcW w:w="4641" w:type="dxa"/>
            <w:gridSpan w:val="2"/>
            <w:shd w:val="clear" w:color="auto" w:fill="BFBFBF" w:themeFill="background1" w:themeFillShade="BF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Times New Roman" w:eastAsiaTheme="minorHAnsi" w:hAnsi="Times New Roman"/>
                <w:b/>
                <w:sz w:val="24"/>
                <w:lang w:eastAsia="en-US"/>
              </w:rPr>
            </w:pPr>
          </w:p>
        </w:tc>
        <w:tc>
          <w:tcPr>
            <w:tcW w:w="707" w:type="dxa"/>
            <w:shd w:val="clear" w:color="auto" w:fill="BFBFBF" w:themeFill="background1" w:themeFillShade="BF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 w:val="24"/>
                <w:lang w:eastAsia="en-US"/>
              </w:rPr>
            </w:pPr>
          </w:p>
        </w:tc>
        <w:tc>
          <w:tcPr>
            <w:tcW w:w="4362" w:type="dxa"/>
            <w:gridSpan w:val="2"/>
            <w:shd w:val="clear" w:color="auto" w:fill="BFBFBF" w:themeFill="background1" w:themeFillShade="BF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Times New Roman" w:eastAsiaTheme="minorHAnsi" w:hAnsi="Times New Roman"/>
                <w:b/>
                <w:sz w:val="24"/>
                <w:lang w:eastAsia="en-US"/>
              </w:rPr>
            </w:pPr>
          </w:p>
        </w:tc>
      </w:tr>
      <w:tr w:rsidR="00A661EE" w:rsidRPr="00D15C8C" w:rsidTr="00C62067">
        <w:trPr>
          <w:trHeight w:val="115"/>
        </w:trPr>
        <w:tc>
          <w:tcPr>
            <w:tcW w:w="4641" w:type="dxa"/>
            <w:gridSpan w:val="2"/>
            <w:shd w:val="clear" w:color="auto" w:fill="BFBFBF" w:themeFill="background1" w:themeFillShade="BF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4"/>
                <w:lang w:eastAsia="en-US"/>
              </w:rPr>
            </w:pPr>
            <w:permStart w:id="1250574678" w:edGrp="everyone"/>
            <w:r w:rsidRPr="00D15C8C">
              <w:rPr>
                <w:rFonts w:ascii="Times New Roman" w:eastAsiaTheme="minorHAnsi" w:hAnsi="Times New Roman"/>
                <w:i/>
                <w:szCs w:val="22"/>
                <w:highlight w:val="cyan"/>
                <w:lang w:eastAsia="en-US"/>
              </w:rPr>
              <w:t>(должность)</w:t>
            </w:r>
            <w:permEnd w:id="1250574678"/>
          </w:p>
        </w:tc>
        <w:tc>
          <w:tcPr>
            <w:tcW w:w="707" w:type="dxa"/>
            <w:shd w:val="clear" w:color="auto" w:fill="BFBFBF" w:themeFill="background1" w:themeFillShade="BF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 w:val="24"/>
                <w:lang w:eastAsia="en-US"/>
              </w:rPr>
            </w:pPr>
          </w:p>
        </w:tc>
        <w:tc>
          <w:tcPr>
            <w:tcW w:w="4362" w:type="dxa"/>
            <w:gridSpan w:val="2"/>
            <w:shd w:val="clear" w:color="auto" w:fill="BFBFBF" w:themeFill="background1" w:themeFillShade="BF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 w:val="24"/>
                <w:lang w:eastAsia="en-US"/>
              </w:rPr>
            </w:pPr>
            <w:permStart w:id="67459284" w:edGrp="everyone"/>
            <w:r w:rsidRPr="00D15C8C">
              <w:rPr>
                <w:rFonts w:ascii="Times New Roman" w:eastAsiaTheme="minorHAnsi" w:hAnsi="Times New Roman"/>
                <w:i/>
                <w:szCs w:val="22"/>
                <w:highlight w:val="cyan"/>
                <w:lang w:eastAsia="en-US"/>
              </w:rPr>
              <w:t>(должность)</w:t>
            </w:r>
            <w:permEnd w:id="67459284"/>
          </w:p>
        </w:tc>
      </w:tr>
      <w:tr w:rsidR="00A661EE" w:rsidRPr="00D15C8C" w:rsidTr="00C62067">
        <w:trPr>
          <w:trHeight w:val="281"/>
        </w:trPr>
        <w:tc>
          <w:tcPr>
            <w:tcW w:w="2320" w:type="dxa"/>
            <w:shd w:val="clear" w:color="auto" w:fill="BFBFBF" w:themeFill="background1" w:themeFillShade="BF"/>
            <w:vAlign w:val="bottom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Times New Roman" w:eastAsiaTheme="minorHAnsi" w:hAnsi="Times New Roman"/>
                <w:i/>
                <w:sz w:val="24"/>
                <w:lang w:eastAsia="en-US"/>
              </w:rPr>
            </w:pPr>
            <w:permStart w:id="51995197" w:edGrp="everyone"/>
            <w:r w:rsidRPr="00D15C8C">
              <w:rPr>
                <w:rFonts w:ascii="Times New Roman" w:eastAsiaTheme="minorHAnsi" w:hAnsi="Times New Roman"/>
                <w:i/>
                <w:szCs w:val="22"/>
                <w:highlight w:val="cyan"/>
                <w:lang w:eastAsia="en-US"/>
              </w:rPr>
              <w:t>(подпись)</w:t>
            </w:r>
            <w:permEnd w:id="51995197"/>
          </w:p>
        </w:tc>
        <w:tc>
          <w:tcPr>
            <w:tcW w:w="2321" w:type="dxa"/>
            <w:shd w:val="clear" w:color="auto" w:fill="BFBFBF" w:themeFill="background1" w:themeFillShade="BF"/>
            <w:vAlign w:val="bottom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Times New Roman" w:eastAsiaTheme="minorHAnsi" w:hAnsi="Times New Roman"/>
                <w:i/>
                <w:sz w:val="24"/>
                <w:lang w:eastAsia="en-US"/>
              </w:rPr>
            </w:pPr>
            <w:permStart w:id="1983184945" w:edGrp="everyone"/>
            <w:r w:rsidRPr="00D15C8C">
              <w:rPr>
                <w:rFonts w:ascii="Times New Roman" w:eastAsiaTheme="minorHAnsi" w:hAnsi="Times New Roman"/>
                <w:b/>
                <w:szCs w:val="22"/>
                <w:highlight w:val="cyan"/>
                <w:lang w:eastAsia="en-US"/>
              </w:rPr>
              <w:t>(ФИО)</w:t>
            </w:r>
            <w:permEnd w:id="1983184945"/>
          </w:p>
        </w:tc>
        <w:tc>
          <w:tcPr>
            <w:tcW w:w="707" w:type="dxa"/>
            <w:shd w:val="clear" w:color="auto" w:fill="BFBFBF" w:themeFill="background1" w:themeFillShade="BF"/>
            <w:vAlign w:val="bottom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 w:val="24"/>
                <w:lang w:eastAsia="en-US"/>
              </w:rPr>
            </w:pPr>
          </w:p>
        </w:tc>
        <w:tc>
          <w:tcPr>
            <w:tcW w:w="2181" w:type="dxa"/>
            <w:shd w:val="clear" w:color="auto" w:fill="BFBFBF" w:themeFill="background1" w:themeFillShade="BF"/>
            <w:vAlign w:val="bottom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Times New Roman" w:eastAsiaTheme="minorHAnsi" w:hAnsi="Times New Roman"/>
                <w:i/>
                <w:sz w:val="24"/>
                <w:lang w:eastAsia="en-US"/>
              </w:rPr>
            </w:pPr>
            <w:permStart w:id="357441291" w:edGrp="everyone"/>
            <w:r w:rsidRPr="00D15C8C">
              <w:rPr>
                <w:rFonts w:ascii="Times New Roman" w:eastAsiaTheme="minorHAnsi" w:hAnsi="Times New Roman"/>
                <w:i/>
                <w:szCs w:val="22"/>
                <w:highlight w:val="cyan"/>
                <w:lang w:eastAsia="en-US"/>
              </w:rPr>
              <w:t>(подпись)</w:t>
            </w:r>
            <w:permEnd w:id="357441291"/>
          </w:p>
        </w:tc>
        <w:tc>
          <w:tcPr>
            <w:tcW w:w="2181" w:type="dxa"/>
            <w:shd w:val="clear" w:color="auto" w:fill="BFBFBF" w:themeFill="background1" w:themeFillShade="BF"/>
            <w:vAlign w:val="bottom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Times New Roman" w:eastAsiaTheme="minorHAnsi" w:hAnsi="Times New Roman"/>
                <w:i/>
                <w:sz w:val="24"/>
                <w:lang w:eastAsia="en-US"/>
              </w:rPr>
            </w:pPr>
            <w:permStart w:id="316346685" w:edGrp="everyone"/>
            <w:r w:rsidRPr="00D15C8C">
              <w:rPr>
                <w:rFonts w:ascii="Times New Roman" w:eastAsiaTheme="minorHAnsi" w:hAnsi="Times New Roman"/>
                <w:b/>
                <w:szCs w:val="22"/>
                <w:highlight w:val="cyan"/>
                <w:lang w:eastAsia="en-US"/>
              </w:rPr>
              <w:t>(ФИО)</w:t>
            </w:r>
            <w:permEnd w:id="316346685"/>
          </w:p>
        </w:tc>
      </w:tr>
      <w:tr w:rsidR="00A661EE" w:rsidRPr="00D15C8C" w:rsidTr="00C62067">
        <w:trPr>
          <w:trHeight w:val="186"/>
        </w:trPr>
        <w:tc>
          <w:tcPr>
            <w:tcW w:w="4641" w:type="dxa"/>
            <w:gridSpan w:val="2"/>
            <w:shd w:val="clear" w:color="auto" w:fill="BFBFBF" w:themeFill="background1" w:themeFillShade="BF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Times New Roman" w:eastAsiaTheme="minorHAnsi" w:hAnsi="Times New Roman"/>
                <w:sz w:val="24"/>
                <w:lang w:eastAsia="en-US"/>
              </w:rPr>
            </w:pPr>
            <w:permStart w:id="599268200" w:edGrp="everyone"/>
            <w:r w:rsidRPr="00D15C8C">
              <w:rPr>
                <w:rFonts w:ascii="Times New Roman" w:eastAsiaTheme="minorHAnsi" w:hAnsi="Times New Roman"/>
                <w:szCs w:val="22"/>
                <w:lang w:eastAsia="en-US"/>
              </w:rPr>
              <w:t xml:space="preserve">         </w:t>
            </w:r>
            <w:r w:rsidRPr="00D15C8C">
              <w:rPr>
                <w:rFonts w:ascii="Times New Roman" w:eastAsiaTheme="minorHAnsi" w:hAnsi="Times New Roman"/>
                <w:szCs w:val="22"/>
                <w:highlight w:val="cyan"/>
                <w:lang w:eastAsia="en-US"/>
              </w:rPr>
              <w:t>М.П.</w:t>
            </w:r>
            <w:permEnd w:id="599268200"/>
          </w:p>
        </w:tc>
        <w:tc>
          <w:tcPr>
            <w:tcW w:w="707" w:type="dxa"/>
            <w:shd w:val="clear" w:color="auto" w:fill="BFBFBF" w:themeFill="background1" w:themeFillShade="BF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Times New Roman" w:eastAsiaTheme="minorHAnsi" w:hAnsi="Times New Roman"/>
                <w:sz w:val="24"/>
                <w:lang w:eastAsia="en-US"/>
              </w:rPr>
            </w:pPr>
          </w:p>
        </w:tc>
        <w:tc>
          <w:tcPr>
            <w:tcW w:w="4362" w:type="dxa"/>
            <w:gridSpan w:val="2"/>
            <w:shd w:val="clear" w:color="auto" w:fill="BFBFBF" w:themeFill="background1" w:themeFillShade="BF"/>
          </w:tcPr>
          <w:p w:rsidR="00A661EE" w:rsidRPr="00D15C8C" w:rsidRDefault="00A661EE" w:rsidP="00C62067">
            <w:pPr>
              <w:widowControl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Times New Roman" w:eastAsiaTheme="minorHAnsi" w:hAnsi="Times New Roman"/>
                <w:sz w:val="24"/>
                <w:lang w:eastAsia="en-US"/>
              </w:rPr>
            </w:pPr>
            <w:permStart w:id="2027293479" w:edGrp="everyone"/>
            <w:r w:rsidRPr="00D15C8C">
              <w:rPr>
                <w:rFonts w:ascii="Times New Roman" w:eastAsiaTheme="minorHAnsi" w:hAnsi="Times New Roman"/>
                <w:szCs w:val="22"/>
                <w:lang w:eastAsia="en-US"/>
              </w:rPr>
              <w:t xml:space="preserve">            </w:t>
            </w:r>
            <w:r w:rsidRPr="00D15C8C">
              <w:rPr>
                <w:rFonts w:ascii="Times New Roman" w:eastAsiaTheme="minorHAnsi" w:hAnsi="Times New Roman"/>
                <w:szCs w:val="22"/>
                <w:highlight w:val="cyan"/>
                <w:lang w:eastAsia="en-US"/>
              </w:rPr>
              <w:t>М.П.</w:t>
            </w:r>
            <w:permEnd w:id="2027293479"/>
          </w:p>
        </w:tc>
      </w:tr>
    </w:tbl>
    <w:p w:rsidR="00A661EE" w:rsidRPr="00C62ADB" w:rsidRDefault="00A661EE" w:rsidP="00A661EE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sz w:val="24"/>
        </w:rPr>
        <w:sectPr w:rsidR="00A661EE" w:rsidRPr="00C62ADB" w:rsidSect="00666A5E">
          <w:footerReference w:type="even" r:id="rId15"/>
          <w:pgSz w:w="11906" w:h="16838"/>
          <w:pgMar w:top="1134" w:right="737" w:bottom="1134" w:left="1418" w:header="709" w:footer="709" w:gutter="0"/>
          <w:cols w:space="708"/>
          <w:docGrid w:linePitch="360"/>
        </w:sectPr>
      </w:pPr>
    </w:p>
    <w:p w:rsidR="00A661EE" w:rsidRPr="000E12B3" w:rsidRDefault="00A661EE" w:rsidP="00A661EE">
      <w:pPr>
        <w:keepNext/>
        <w:widowControl w:val="0"/>
        <w:autoSpaceDE w:val="0"/>
        <w:autoSpaceDN w:val="0"/>
        <w:adjustRightInd w:val="0"/>
        <w:ind w:left="5040"/>
        <w:jc w:val="right"/>
        <w:outlineLvl w:val="0"/>
        <w:rPr>
          <w:rFonts w:ascii="Times New Roman" w:hAnsi="Times New Roman"/>
          <w:bCs/>
          <w:sz w:val="24"/>
        </w:rPr>
      </w:pPr>
      <w:r w:rsidRPr="000E12B3">
        <w:rPr>
          <w:rFonts w:ascii="Times New Roman" w:hAnsi="Times New Roman"/>
          <w:bCs/>
          <w:sz w:val="24"/>
        </w:rPr>
        <w:lastRenderedPageBreak/>
        <w:t>Приложение № 3</w:t>
      </w:r>
    </w:p>
    <w:p w:rsidR="00A661EE" w:rsidRPr="000E12B3" w:rsidRDefault="00A661EE" w:rsidP="00A661EE">
      <w:pPr>
        <w:widowControl w:val="0"/>
        <w:autoSpaceDE w:val="0"/>
        <w:autoSpaceDN w:val="0"/>
        <w:adjustRightInd w:val="0"/>
        <w:ind w:left="5040"/>
        <w:jc w:val="right"/>
        <w:rPr>
          <w:rFonts w:ascii="Times New Roman" w:hAnsi="Times New Roman"/>
          <w:sz w:val="24"/>
        </w:rPr>
      </w:pPr>
      <w:r w:rsidRPr="000E12B3">
        <w:rPr>
          <w:rFonts w:ascii="Times New Roman" w:hAnsi="Times New Roman"/>
          <w:sz w:val="24"/>
        </w:rPr>
        <w:t xml:space="preserve">к Договору № </w:t>
      </w:r>
      <w:r w:rsidRPr="000E12B3">
        <w:rPr>
          <w:rFonts w:ascii="Times New Roman" w:hAnsi="Times New Roman"/>
          <w:sz w:val="24"/>
          <w:highlight w:val="lightGray"/>
        </w:rPr>
        <w:t>___</w:t>
      </w:r>
      <w:r w:rsidRPr="000E12B3">
        <w:rPr>
          <w:rFonts w:ascii="Times New Roman" w:hAnsi="Times New Roman"/>
          <w:sz w:val="24"/>
          <w:szCs w:val="20"/>
        </w:rPr>
        <w:t xml:space="preserve"> </w:t>
      </w:r>
      <w:r w:rsidRPr="000E12B3">
        <w:rPr>
          <w:rFonts w:ascii="Times New Roman" w:hAnsi="Times New Roman"/>
          <w:sz w:val="24"/>
        </w:rPr>
        <w:t>от «</w:t>
      </w:r>
      <w:r w:rsidRPr="000E12B3">
        <w:rPr>
          <w:rFonts w:ascii="Times New Roman" w:hAnsi="Times New Roman"/>
          <w:sz w:val="24"/>
          <w:szCs w:val="20"/>
          <w:highlight w:val="lightGray"/>
        </w:rPr>
        <w:t>____</w:t>
      </w:r>
      <w:r w:rsidRPr="000E12B3">
        <w:rPr>
          <w:rFonts w:ascii="Times New Roman" w:hAnsi="Times New Roman"/>
          <w:sz w:val="24"/>
        </w:rPr>
        <w:t>»</w:t>
      </w:r>
      <w:r w:rsidRPr="000E12B3">
        <w:rPr>
          <w:rFonts w:ascii="Times New Roman" w:hAnsi="Times New Roman"/>
          <w:sz w:val="24"/>
          <w:highlight w:val="lightGray"/>
        </w:rPr>
        <w:t>______</w:t>
      </w:r>
      <w:r w:rsidRPr="000E12B3">
        <w:rPr>
          <w:rFonts w:ascii="Times New Roman" w:hAnsi="Times New Roman"/>
          <w:sz w:val="24"/>
        </w:rPr>
        <w:t>20</w:t>
      </w:r>
      <w:r w:rsidRPr="000E12B3">
        <w:rPr>
          <w:rFonts w:ascii="Times New Roman" w:hAnsi="Times New Roman"/>
          <w:sz w:val="24"/>
          <w:highlight w:val="lightGray"/>
        </w:rPr>
        <w:t>___</w:t>
      </w:r>
      <w:r w:rsidRPr="000E12B3">
        <w:rPr>
          <w:rFonts w:ascii="Times New Roman" w:hAnsi="Times New Roman"/>
          <w:sz w:val="24"/>
          <w:szCs w:val="20"/>
        </w:rPr>
        <w:t xml:space="preserve"> </w:t>
      </w:r>
      <w:r w:rsidRPr="000E12B3">
        <w:rPr>
          <w:rFonts w:ascii="Times New Roman" w:hAnsi="Times New Roman"/>
          <w:sz w:val="24"/>
        </w:rPr>
        <w:t>г.</w:t>
      </w:r>
    </w:p>
    <w:p w:rsidR="00A661EE" w:rsidRPr="000E12B3" w:rsidRDefault="00A661EE" w:rsidP="00A661EE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</w:rPr>
      </w:pPr>
    </w:p>
    <w:p w:rsidR="00A661EE" w:rsidRPr="000E12B3" w:rsidRDefault="00A661EE" w:rsidP="00A661E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 w:rsidRPr="000E12B3">
        <w:rPr>
          <w:rFonts w:ascii="Times New Roman" w:hAnsi="Times New Roman"/>
          <w:b/>
          <w:bCs/>
          <w:sz w:val="24"/>
        </w:rPr>
        <w:t xml:space="preserve">Расчет </w:t>
      </w:r>
    </w:p>
    <w:p w:rsidR="00A661EE" w:rsidRDefault="00A661EE" w:rsidP="00A661E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 w:rsidRPr="000E12B3">
        <w:rPr>
          <w:rFonts w:ascii="Times New Roman" w:hAnsi="Times New Roman"/>
          <w:b/>
          <w:bCs/>
          <w:sz w:val="24"/>
        </w:rPr>
        <w:t xml:space="preserve">стоимости работ по  техническому обслуживанию и ремонту систем </w:t>
      </w:r>
      <w:r w:rsidRPr="000E12B3">
        <w:rPr>
          <w:rFonts w:ascii="Times New Roman" w:hAnsi="Times New Roman"/>
          <w:b/>
          <w:sz w:val="24"/>
        </w:rPr>
        <w:t xml:space="preserve"> внутреннего</w:t>
      </w:r>
      <w:r w:rsidRPr="000E12B3">
        <w:rPr>
          <w:rFonts w:ascii="Times New Roman" w:hAnsi="Times New Roman"/>
          <w:b/>
          <w:bCs/>
          <w:sz w:val="24"/>
        </w:rPr>
        <w:t xml:space="preserve"> </w:t>
      </w:r>
      <w:r w:rsidRPr="000E12B3">
        <w:rPr>
          <w:rFonts w:ascii="Times New Roman" w:hAnsi="Times New Roman"/>
          <w:b/>
          <w:sz w:val="24"/>
        </w:rPr>
        <w:t xml:space="preserve">и наружного </w:t>
      </w:r>
      <w:r>
        <w:rPr>
          <w:rFonts w:ascii="Times New Roman" w:hAnsi="Times New Roman"/>
          <w:b/>
          <w:bCs/>
          <w:sz w:val="24"/>
        </w:rPr>
        <w:t xml:space="preserve">противопожарного </w:t>
      </w:r>
    </w:p>
    <w:p w:rsidR="00A661EE" w:rsidRDefault="00A661EE" w:rsidP="00A661E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водоснабжения </w:t>
      </w:r>
      <w:r w:rsidRPr="000E12B3">
        <w:rPr>
          <w:rFonts w:ascii="Times New Roman" w:hAnsi="Times New Roman"/>
          <w:b/>
          <w:bCs/>
          <w:sz w:val="24"/>
        </w:rPr>
        <w:t>на объектах  ОАО "СН-МНГ"</w:t>
      </w:r>
    </w:p>
    <w:p w:rsidR="00A661EE" w:rsidRPr="00224A64" w:rsidRDefault="00A661EE" w:rsidP="00A661E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</w:rPr>
      </w:pPr>
    </w:p>
    <w:tbl>
      <w:tblPr>
        <w:tblW w:w="14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2131"/>
        <w:gridCol w:w="1592"/>
        <w:gridCol w:w="1314"/>
        <w:gridCol w:w="523"/>
        <w:gridCol w:w="1228"/>
        <w:gridCol w:w="899"/>
        <w:gridCol w:w="709"/>
        <w:gridCol w:w="810"/>
        <w:gridCol w:w="704"/>
        <w:gridCol w:w="771"/>
        <w:gridCol w:w="714"/>
        <w:gridCol w:w="1251"/>
        <w:gridCol w:w="1009"/>
        <w:gridCol w:w="668"/>
      </w:tblGrid>
      <w:tr w:rsidR="00A661EE" w:rsidRPr="000E12B3" w:rsidTr="00C62067">
        <w:trPr>
          <w:trHeight w:val="753"/>
        </w:trPr>
        <w:tc>
          <w:tcPr>
            <w:tcW w:w="646" w:type="dxa"/>
            <w:vMerge w:val="restart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131" w:type="dxa"/>
            <w:vMerge w:val="restart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объекта, оборудования</w:t>
            </w:r>
          </w:p>
        </w:tc>
        <w:tc>
          <w:tcPr>
            <w:tcW w:w="1592" w:type="dxa"/>
            <w:vMerge w:val="restart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Инвентарный номер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Дополнительн. данные.</w:t>
            </w:r>
          </w:p>
        </w:tc>
        <w:tc>
          <w:tcPr>
            <w:tcW w:w="523" w:type="dxa"/>
            <w:vMerge w:val="restart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1228" w:type="dxa"/>
            <w:vMerge w:val="restart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Кол-во ед</w:t>
            </w: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е</w:t>
            </w: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ниц оборуд</w:t>
            </w: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вания</w:t>
            </w:r>
          </w:p>
        </w:tc>
        <w:tc>
          <w:tcPr>
            <w:tcW w:w="1608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Трудоемкость (на еденицу оборуд</w:t>
            </w: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вание), чел/час</w:t>
            </w:r>
          </w:p>
        </w:tc>
        <w:tc>
          <w:tcPr>
            <w:tcW w:w="1514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Всего  трудое</w:t>
            </w: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м</w:t>
            </w: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кость, чел/час</w:t>
            </w:r>
          </w:p>
        </w:tc>
        <w:tc>
          <w:tcPr>
            <w:tcW w:w="1485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Периодичность выполнения раз в год</w:t>
            </w:r>
          </w:p>
        </w:tc>
        <w:tc>
          <w:tcPr>
            <w:tcW w:w="1251" w:type="dxa"/>
            <w:vMerge w:val="restart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Итого  труд</w:t>
            </w: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емкость, чел/час </w:t>
            </w:r>
          </w:p>
        </w:tc>
        <w:tc>
          <w:tcPr>
            <w:tcW w:w="1009" w:type="dxa"/>
            <w:vMerge w:val="restart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Стоимость чел/час. руб. </w:t>
            </w:r>
          </w:p>
        </w:tc>
        <w:tc>
          <w:tcPr>
            <w:tcW w:w="668" w:type="dxa"/>
            <w:vMerge w:val="restart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Ит</w:t>
            </w: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 сумма руб. </w:t>
            </w:r>
          </w:p>
        </w:tc>
      </w:tr>
      <w:tr w:rsidR="00A661EE" w:rsidRPr="000E12B3" w:rsidTr="00C62067">
        <w:trPr>
          <w:trHeight w:val="267"/>
        </w:trPr>
        <w:tc>
          <w:tcPr>
            <w:tcW w:w="646" w:type="dxa"/>
            <w:vMerge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31" w:type="dxa"/>
            <w:vMerge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vMerge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23" w:type="dxa"/>
            <w:vMerge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28" w:type="dxa"/>
            <w:vMerge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на 1 ТО 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на 1 Р 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на 1 ТО 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на 1 Р </w:t>
            </w:r>
          </w:p>
        </w:tc>
        <w:tc>
          <w:tcPr>
            <w:tcW w:w="771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ТО  </w:t>
            </w:r>
          </w:p>
        </w:tc>
        <w:tc>
          <w:tcPr>
            <w:tcW w:w="7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  </w:t>
            </w:r>
          </w:p>
        </w:tc>
        <w:tc>
          <w:tcPr>
            <w:tcW w:w="1251" w:type="dxa"/>
            <w:vMerge/>
            <w:shd w:val="pct10" w:color="auto" w:fill="D9D9D9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09" w:type="dxa"/>
            <w:vMerge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A661EE" w:rsidRPr="000E12B3" w:rsidTr="00C62067">
        <w:trPr>
          <w:trHeight w:val="144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71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51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</w:p>
        </w:tc>
      </w:tr>
      <w:tr w:rsidR="00A661EE" w:rsidRPr="000E12B3" w:rsidTr="00C62067">
        <w:trPr>
          <w:trHeight w:val="356"/>
        </w:trPr>
        <w:tc>
          <w:tcPr>
            <w:tcW w:w="14969" w:type="dxa"/>
            <w:gridSpan w:val="15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АНГДУ</w:t>
            </w: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Здание под Администр</w:t>
            </w: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а</w:t>
            </w: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тивно-бытовой корпус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120000003856 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ДУ 80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Cs/>
                <w:i/>
                <w:sz w:val="20"/>
                <w:szCs w:val="20"/>
              </w:rPr>
              <w:t>км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0,1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Cs/>
                <w:i/>
                <w:sz w:val="20"/>
                <w:szCs w:val="20"/>
              </w:rPr>
              <w:t>шт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 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ДУ 50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Cs/>
                <w:i/>
                <w:sz w:val="20"/>
                <w:szCs w:val="20"/>
              </w:rPr>
              <w:t>шт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 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Cs/>
                <w:i/>
                <w:sz w:val="20"/>
                <w:szCs w:val="20"/>
              </w:rPr>
              <w:t>шт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 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ДУ 80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Cs/>
                <w:i/>
                <w:sz w:val="20"/>
                <w:szCs w:val="20"/>
              </w:rPr>
              <w:t>шт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 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НГП-1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Южно-Аганское м/р.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Диспетчерский пункт ДНС-1 Ю-Аганского м/р.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0,035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НГП-1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НГП-2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Мегионское м/р.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ДНС-1/операторная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140000017352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ный водопровод с пожа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ными кранами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89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0,065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iCs/>
                <w:color w:val="000000" w:themeColor="text1"/>
                <w:sz w:val="16"/>
                <w:szCs w:val="16"/>
              </w:rPr>
              <w:t>Мыхпайское  м/р.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Дожимная Насосная Ста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ция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НГП-2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НГП-3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Ново-Покурского м/р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База промысла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Опорный пункт бригады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120000000176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Противопожарная насосная станция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114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300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ЦНС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Надземный противопожа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ный водопровод с пожа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ными кранами на террит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рии НГП,жилого городка, длиной 400м.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114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ГТЭС Ново-Покурского м/р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АГТЭС Н-Покурская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140000017353 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377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0,41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300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ЦНС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Покамасовского м/р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Поселок Покамасовского  м/р.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Пожарная насосная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140000016166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К-65/200А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114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АГТЭС Покамасовская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377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0,19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300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ЦНС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Кетовское м/р.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п/пожарный водопровод от узла врезки до РММ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0,19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Насосный блок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140000014278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0,015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НКУ 140х34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НГП-3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НГП-4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 Ачимовского м/р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Противопожарная, пеног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е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нераторная насосная ста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ция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920000000510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Д-200-90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 80-50-200С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ЦНС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ный водопровод с гидра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тами (ПГ-6 шт.).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920000000512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1,14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ДНС сухотрубы.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1,2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 Чистинного м/р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Противопожарная, пеног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е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нераторная насосная ста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ция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920000000510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Д-200-90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 80-50-200С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ный водопровод с гидра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тами (ПГ-6 шт.).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920000000512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1,14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ДНС сухотрубы.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1,2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НГП-4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НГП-5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ДНС-1 Западно-Асомкинского м/р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 на территории ДНС-1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ЦНА2АЦМС-90/3/2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ный водопровод с пожа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ными гидрантами (ПГ-2шт.) на территории ДНС-1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ДНС-1 сухотрубы.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0,26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ДНС-2 Западно-Асомкинского м/р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 на территории ДНС-1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ЦНА2АЦМС-90/3/2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ный водопровод с пожа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ными гидрантами (ПГ-6 шт.) на территории ДНС-2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ДНС- Западно-Усть-Балыкское м/р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Противопожарнаянасосная, пеногенераторная станция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920000000510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ЦНС-105/98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 80-50-200С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ный водоповод с гидрант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ми (ПГ-6 шт.).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920000000512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1,14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ДНС сухотрубы.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Итого по НГП-5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ЦППН-1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Установка Подготовки Нефти ЦППН Ново-Покурского м р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130000004968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Система орошения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Трубопровод системы пожаротушения РВС 5-8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1,52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0,08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КМ-50-32-125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КМ-80-50-200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Д-315/71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ный водопровод с пожа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ными гидрантами (ПГ-12 шт.)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1,24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СИКН-569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Насосная станция пожар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тушения 3х9 (СИКН №569)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120000000316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Система измерения кол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и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 xml:space="preserve">чества и качества нефти </w:t>
            </w:r>
            <w:r w:rsidRPr="000E12B3">
              <w:rPr>
                <w:rFonts w:ascii="Times New Roman" w:hAnsi="Times New Roman"/>
                <w:sz w:val="16"/>
                <w:szCs w:val="16"/>
              </w:rPr>
              <w:lastRenderedPageBreak/>
              <w:t>№569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lastRenderedPageBreak/>
              <w:t>130000005064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противопожа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ный водопровод с 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ными гидрантами  (ПГ 4шт)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Внутренний противоп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жарный водопровод с п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жарным краном (ПК-4шт.)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0,12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ЦППН-2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АБК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0,25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>АКСП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Пожарная водонасосная станция с 4 насосами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140000004093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0,015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ЦНС-300х120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ЦН-400х105-2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>ДНС-2а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Наружное противопожа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ное водоснабжение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130000001032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159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>ДНС-1 Ю-Аган 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противопожа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ный водопровод с 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ными гидрантами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130000003605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2,8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Пеногенераторная, 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ная насосная станция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377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400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Насос в пожарной насо</w:t>
            </w: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с</w:t>
            </w: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ной станции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ВД-200-90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Насос в пожарной насо</w:t>
            </w: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с</w:t>
            </w: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ной станции (циркуль)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КМ-60-50-200 С-УЗ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Носос в пеногенераторной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ЦВК-5-125 У 2 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i/>
                <w:sz w:val="16"/>
                <w:szCs w:val="16"/>
              </w:rPr>
              <w:t>ДНС-3-а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противопожа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ный водопровод с 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ными кранами ДНС-3А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80000000238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Узел учета, насосная БН-1-4, площадка НГС (сух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труб)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70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Материалы: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356"/>
        </w:trPr>
        <w:tc>
          <w:tcPr>
            <w:tcW w:w="14969" w:type="dxa"/>
            <w:gridSpan w:val="15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ВНГДУ</w:t>
            </w: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АУП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Административное здание ВНГДУ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120000000612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0,36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НГП-1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Склад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120000000036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0,010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Жил. Компл.(ОПБ №1-3)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120000000048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0,040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АБК  Наружный п/пожарный водовод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0,050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от котельной до АБК  Наружный п/пожарный водовод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0,011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от  АБК до ОПБ.  Нару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ж</w:t>
            </w:r>
            <w:r w:rsidRPr="000E12B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ный п/пожарный водовод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0,077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от  ОПБ  до ОПБ 2,9.  Наружный п/пожарный водовод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0,021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ДНС-2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Дожимная Насосная Ста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ция-2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140000009694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0,45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ДНС ЦППН-1 Узунского м/р.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Дожимная Насосная Ста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ция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в 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т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вет.эксплуатацию не передан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325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0,098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0,823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82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300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Насос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1Д250-125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Насос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КМ-80-50-200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Итого: 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НГП-2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Ватинское м/р.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Дом КДЛ «Лесник» (АБК)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120000000243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70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КМ-165 /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Арочный склад база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120000000242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70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120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п/пожарный водовод от  котельной до бр. КИПиА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ДНС-1 база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п/пожарный водовод от КОС до бр. Операторов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0,33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iCs/>
                <w:color w:val="000000" w:themeColor="text1"/>
                <w:sz w:val="16"/>
                <w:szCs w:val="16"/>
              </w:rPr>
              <w:t>УПН ЦППН-1 Ариголкьского м/р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П\пожарный подземный водопровод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920000000129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273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Противопожарная насосная станция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920000000129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Насос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КМ80.60.200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Насос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1Д.200.90.УХЛ4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300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Пеногенераторная ста</w:t>
            </w: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</w:t>
            </w: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ция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КУУН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950000000532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114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ГПС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0,020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НГП-3 Северо-Покурское м/р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ДНС-1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Сети водопроводные ДНС-1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130000001800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1,4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Административно-Бытовой Корпус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120000000129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57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0,23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От котельной до столовой.  Наружный п/пожарный водовод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0,162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От котельной.  Наружный п/пожарный водовод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0,681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ДНС-2 (Подземный прот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и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вопожарный водопровод с пожарными гидрантами)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140000010191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НГП-4 Тайлаковское м/р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ДНС-1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Наружний пож. водовод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325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0,95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159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2,4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65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Противопожарная насосная станция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325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114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0,035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219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Насос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300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ДНС-2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противопожа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ный водопровод с 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ными гидрантами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325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0,95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159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2,4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65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ГТЭС (ГПЭС) ДНС-1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противопожа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ный водопровод с 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ными гидрантами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114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0,095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ГТЭС (ГПЭС) ДНС-2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противопожа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ный водопровод с 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ными гидрантами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114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Газовый цех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Ватинская КС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Ватинская КС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130000000031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п/пожарный водопровод с пожарным гидрантом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0,004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65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ЦППН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Сети пож. водовода (УПН-1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3,03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377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3,40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130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Здание противопожарной насосной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120000000012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0,012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377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0,11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400/105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300/120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300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70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Материалы: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356"/>
        </w:trPr>
        <w:tc>
          <w:tcPr>
            <w:tcW w:w="14969" w:type="dxa"/>
            <w:gridSpan w:val="15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АУП</w:t>
            </w: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Производственно-административный корпус ОАО "СН-МНГ" АБК-1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120000000295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0,15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105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Танцевальный зал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120000003850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0,042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АБК ул Нефтепроиышле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ная,20 (Здание под Адм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и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нистративно-бытовой ко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lastRenderedPageBreak/>
              <w:t>пус)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lastRenderedPageBreak/>
              <w:t>120000003856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АБК-2 ОАО "СН-МНГ" (Административное здание ЦИТС)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120000003752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57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0,15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Архив ОАО "СН-МНГ" Здание  столовой)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120000003878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57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0,12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АБК ДКСиРО (Промбаза ОАО "Авто", здание адм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и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нистративно-бытового корпуса)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120000003517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57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АБК ГеоНАЦ (Здание АБК в г. Мегионе)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120000000349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57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0,15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СОК "Жемчужина"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120000002639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0,15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АБК ул. Нефтепромы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ш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ленная, 21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120000004238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0,55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10 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АБК ВЦ (Здание АБК "С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боль")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120000003855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0,55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80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70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Материалы: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356"/>
        </w:trPr>
        <w:tc>
          <w:tcPr>
            <w:tcW w:w="14969" w:type="dxa"/>
            <w:gridSpan w:val="15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Столовые</w:t>
            </w: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Кетовское м/р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п/пожарный водопровод от ВОС (врезка на РММ до столовой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0,067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Ново-Покурского м/р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Столовая на 60 посадочных мест(Лит.П)(Лит.О)№12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130000018374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2.1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Внутренний противоп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жарный водопровод с п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жарными кранами (ПК-2 шт.) в здании столовой 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114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>НГП- 2 Ватинское м/р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Столовая № 22(ЧСФР) S= 386.7м2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120000004090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0,089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70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Материалы: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356"/>
        </w:trPr>
        <w:tc>
          <w:tcPr>
            <w:tcW w:w="14969" w:type="dxa"/>
            <w:gridSpan w:val="15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Управление "Сервис-нефть"</w:t>
            </w: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ЦЛПАиУОП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АУП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АБК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120000002757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0,015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Столярный участок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120000002761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0,012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Склад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12000002762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0,012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РММ ДВС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120000002763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0,020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Теплая стоянка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120000002758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0,030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РММ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120000002760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0,045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70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Материалы: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356"/>
        </w:trPr>
        <w:tc>
          <w:tcPr>
            <w:tcW w:w="14969" w:type="dxa"/>
            <w:gridSpan w:val="15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ЛДЦ "Здоровье"</w:t>
            </w: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Здание ЛДЦ "Здоровье"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120000000814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0,074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70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Материалы: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356"/>
        </w:trPr>
        <w:tc>
          <w:tcPr>
            <w:tcW w:w="14969" w:type="dxa"/>
            <w:gridSpan w:val="15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УМТС</w:t>
            </w: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Пожарное кольцо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130000017246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1.1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Внутренний проивопожа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ный водопровод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1,315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105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105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210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1.2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противопожа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ный водопровод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273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6,96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26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52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Противопожарная насосная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120000002087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273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0,025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159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57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км.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0,017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300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250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150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64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1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ДУ 100</w:t>
            </w:r>
          </w:p>
        </w:tc>
        <w:tc>
          <w:tcPr>
            <w:tcW w:w="523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шт.</w:t>
            </w:r>
          </w:p>
        </w:tc>
        <w:tc>
          <w:tcPr>
            <w:tcW w:w="122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70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70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Ориентировочная стоимость материалов: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70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Всего с материалами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70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НДС 18%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70"/>
        </w:trPr>
        <w:tc>
          <w:tcPr>
            <w:tcW w:w="2777" w:type="dxa"/>
            <w:gridSpan w:val="2"/>
            <w:shd w:val="pct10" w:color="auto" w:fill="D9D9D9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ВСЕГО С НДС:</w:t>
            </w:r>
          </w:p>
        </w:tc>
        <w:tc>
          <w:tcPr>
            <w:tcW w:w="1592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9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shd w:val="pct10" w:color="auto" w:fill="D9D9D9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shd w:val="pct10" w:color="auto" w:fill="D9D9D9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661EE" w:rsidRPr="000E12B3" w:rsidTr="00C620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pct10" w:color="auto" w:fill="auto"/>
        </w:tblPrEx>
        <w:trPr>
          <w:gridBefore w:val="1"/>
          <w:wBefore w:w="646" w:type="dxa"/>
          <w:trHeight w:val="1640"/>
        </w:trPr>
        <w:tc>
          <w:tcPr>
            <w:tcW w:w="14323" w:type="dxa"/>
            <w:gridSpan w:val="14"/>
            <w:shd w:val="pct10" w:color="auto" w:fill="auto"/>
          </w:tcPr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E12B3">
              <w:rPr>
                <w:rFonts w:ascii="Times New Roman" w:hAnsi="Times New Roman"/>
                <w:b/>
                <w:szCs w:val="22"/>
              </w:rPr>
              <w:t>ЗАКАЗЧИК:                                                                                                                                                           ИСПОЛНИТЕЛЬ: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E12B3">
              <w:rPr>
                <w:rFonts w:ascii="Times New Roman" w:hAnsi="Times New Roman"/>
                <w:b/>
                <w:szCs w:val="22"/>
              </w:rPr>
              <w:t>ОАО «СН-МНГ»                                                                                                                                                    «__________________»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</w:rPr>
            </w:pPr>
            <w:r w:rsidRPr="000E12B3">
              <w:rPr>
                <w:rFonts w:ascii="Times New Roman" w:hAnsi="Times New Roman"/>
                <w:b/>
                <w:i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0E12B3">
              <w:rPr>
                <w:rFonts w:ascii="Times New Roman" w:hAnsi="Times New Roman"/>
                <w:i/>
                <w:szCs w:val="22"/>
              </w:rPr>
              <w:t>Наименование Исполнителя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E12B3">
              <w:rPr>
                <w:rFonts w:ascii="Times New Roman" w:hAnsi="Times New Roman"/>
                <w:szCs w:val="22"/>
              </w:rPr>
              <w:t xml:space="preserve">                                                                                                                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E12B3">
              <w:rPr>
                <w:rFonts w:ascii="Times New Roman" w:hAnsi="Times New Roman"/>
                <w:szCs w:val="22"/>
              </w:rPr>
              <w:tab/>
              <w:t xml:space="preserve">                                                                                                                                  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</w:rPr>
            </w:pPr>
            <w:r w:rsidRPr="000E12B3">
              <w:rPr>
                <w:rFonts w:ascii="Times New Roman" w:hAnsi="Times New Roman"/>
                <w:i/>
                <w:szCs w:val="22"/>
              </w:rPr>
              <w:t>(должность иного                                                                                                                                                      должность иного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</w:rPr>
            </w:pPr>
            <w:r w:rsidRPr="000E12B3">
              <w:rPr>
                <w:rFonts w:ascii="Times New Roman" w:hAnsi="Times New Roman"/>
                <w:i/>
                <w:szCs w:val="22"/>
              </w:rPr>
              <w:t xml:space="preserve">уполномоченного на                                                                                                                                                    уполномоченного на 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</w:rPr>
            </w:pPr>
            <w:r w:rsidRPr="000E12B3">
              <w:rPr>
                <w:rFonts w:ascii="Times New Roman" w:hAnsi="Times New Roman"/>
                <w:i/>
                <w:szCs w:val="22"/>
              </w:rPr>
              <w:t>основании Доверенности)</w:t>
            </w:r>
            <w:r w:rsidRPr="000E12B3">
              <w:rPr>
                <w:rFonts w:ascii="Times New Roman" w:hAnsi="Times New Roman"/>
                <w:i/>
                <w:szCs w:val="22"/>
              </w:rPr>
              <w:tab/>
            </w:r>
            <w:r w:rsidRPr="000E12B3">
              <w:rPr>
                <w:rFonts w:ascii="Times New Roman" w:hAnsi="Times New Roman"/>
                <w:b/>
                <w:i/>
                <w:szCs w:val="22"/>
              </w:rPr>
              <w:tab/>
            </w:r>
            <w:r w:rsidRPr="000E12B3">
              <w:rPr>
                <w:rFonts w:ascii="Times New Roman" w:hAnsi="Times New Roman"/>
                <w:b/>
                <w:i/>
                <w:szCs w:val="22"/>
              </w:rPr>
              <w:tab/>
            </w:r>
            <w:r w:rsidRPr="000E12B3">
              <w:rPr>
                <w:rFonts w:ascii="Times New Roman" w:hAnsi="Times New Roman"/>
                <w:b/>
                <w:i/>
                <w:szCs w:val="22"/>
              </w:rPr>
              <w:tab/>
              <w:t xml:space="preserve">                                                                                            </w:t>
            </w:r>
            <w:r w:rsidRPr="000E12B3">
              <w:rPr>
                <w:rFonts w:ascii="Times New Roman" w:hAnsi="Times New Roman"/>
                <w:i/>
                <w:szCs w:val="22"/>
              </w:rPr>
              <w:t>основании Доверенности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E12B3">
              <w:rPr>
                <w:rFonts w:ascii="Times New Roman" w:hAnsi="Times New Roman"/>
                <w:b/>
                <w:szCs w:val="22"/>
              </w:rPr>
              <w:t>_____________________</w:t>
            </w:r>
            <w:r w:rsidRPr="000E12B3">
              <w:rPr>
                <w:rFonts w:ascii="Times New Roman" w:hAnsi="Times New Roman"/>
                <w:b/>
                <w:szCs w:val="22"/>
              </w:rPr>
              <w:tab/>
            </w:r>
            <w:r w:rsidRPr="000E12B3">
              <w:rPr>
                <w:rFonts w:ascii="Times New Roman" w:hAnsi="Times New Roman"/>
                <w:b/>
                <w:szCs w:val="22"/>
              </w:rPr>
              <w:tab/>
            </w:r>
            <w:r w:rsidRPr="000E12B3">
              <w:rPr>
                <w:rFonts w:ascii="Times New Roman" w:hAnsi="Times New Roman"/>
                <w:b/>
                <w:szCs w:val="22"/>
              </w:rPr>
              <w:tab/>
              <w:t xml:space="preserve">    </w:t>
            </w:r>
            <w:r w:rsidRPr="000E12B3">
              <w:rPr>
                <w:rFonts w:ascii="Times New Roman" w:hAnsi="Times New Roman"/>
                <w:b/>
                <w:szCs w:val="22"/>
              </w:rPr>
              <w:tab/>
              <w:t xml:space="preserve">                                                                                             ___________________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E12B3">
              <w:rPr>
                <w:rFonts w:ascii="Times New Roman" w:hAnsi="Times New Roman"/>
                <w:b/>
                <w:szCs w:val="22"/>
              </w:rPr>
              <w:t xml:space="preserve">           (ФИО)                                                                                                                                                                          (ФИО)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D9D9D9"/>
                <w:sz w:val="24"/>
              </w:rPr>
            </w:pPr>
            <w:r w:rsidRPr="000E12B3">
              <w:rPr>
                <w:rFonts w:ascii="Times New Roman" w:hAnsi="Times New Roman"/>
                <w:color w:val="D9D9D9"/>
                <w:sz w:val="24"/>
              </w:rPr>
              <w:t xml:space="preserve">                                </w:t>
            </w:r>
            <w:r w:rsidRPr="000E12B3">
              <w:rPr>
                <w:rFonts w:ascii="Times New Roman" w:hAnsi="Times New Roman"/>
                <w:b/>
                <w:color w:val="D9D9D9"/>
                <w:sz w:val="24"/>
              </w:rPr>
              <w:t>М.П.                                                                                                                                                             М.П.</w:t>
            </w:r>
          </w:p>
        </w:tc>
      </w:tr>
    </w:tbl>
    <w:p w:rsidR="00A661EE" w:rsidRDefault="00A661EE" w:rsidP="00A661EE">
      <w:pPr>
        <w:keepNext/>
        <w:widowControl w:val="0"/>
        <w:autoSpaceDE w:val="0"/>
        <w:autoSpaceDN w:val="0"/>
        <w:adjustRightInd w:val="0"/>
        <w:ind w:left="5040"/>
        <w:jc w:val="right"/>
        <w:outlineLvl w:val="0"/>
        <w:rPr>
          <w:rFonts w:asciiTheme="minorHAnsi" w:eastAsiaTheme="minorHAnsi" w:hAnsiTheme="minorHAnsi" w:cstheme="minorBidi"/>
          <w:szCs w:val="22"/>
          <w:lang w:eastAsia="en-US"/>
        </w:rPr>
      </w:pPr>
    </w:p>
    <w:p w:rsidR="00A661EE" w:rsidRDefault="00A661EE">
      <w:pPr>
        <w:spacing w:after="200" w:line="276" w:lineRule="auto"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br w:type="page"/>
      </w:r>
    </w:p>
    <w:p w:rsidR="00A661EE" w:rsidRDefault="00A661EE" w:rsidP="00A661EE">
      <w:pPr>
        <w:spacing w:after="200" w:line="276" w:lineRule="auto"/>
        <w:rPr>
          <w:rFonts w:asciiTheme="minorHAnsi" w:eastAsiaTheme="minorHAnsi" w:hAnsiTheme="minorHAnsi" w:cstheme="minorBidi"/>
          <w:szCs w:val="22"/>
          <w:lang w:eastAsia="en-US"/>
        </w:rPr>
        <w:sectPr w:rsidR="00A661EE" w:rsidSect="00666A5E">
          <w:footerReference w:type="even" r:id="rId16"/>
          <w:pgSz w:w="16838" w:h="11906" w:orient="landscape"/>
          <w:pgMar w:top="1418" w:right="1134" w:bottom="737" w:left="1134" w:header="709" w:footer="709" w:gutter="0"/>
          <w:cols w:space="708"/>
          <w:docGrid w:linePitch="360"/>
        </w:sectPr>
      </w:pPr>
    </w:p>
    <w:p w:rsidR="00A661EE" w:rsidRPr="000D1757" w:rsidRDefault="00A661EE" w:rsidP="00A661EE">
      <w:pPr>
        <w:suppressAutoHyphens/>
        <w:jc w:val="right"/>
        <w:rPr>
          <w:rFonts w:ascii="Times New Roman" w:hAnsi="Times New Roman"/>
          <w:i/>
          <w:iCs/>
          <w:sz w:val="16"/>
          <w:szCs w:val="20"/>
          <w:lang w:eastAsia="ar-SA"/>
        </w:rPr>
      </w:pPr>
      <w:r w:rsidRPr="000D1757">
        <w:rPr>
          <w:rFonts w:ascii="Times New Roman" w:hAnsi="Times New Roman"/>
          <w:i/>
          <w:iCs/>
          <w:sz w:val="16"/>
          <w:szCs w:val="20"/>
          <w:lang w:eastAsia="ar-SA"/>
        </w:rPr>
        <w:lastRenderedPageBreak/>
        <w:t>Вспомогательный расчет № 1</w:t>
      </w:r>
    </w:p>
    <w:p w:rsidR="00A661EE" w:rsidRPr="000D1757" w:rsidRDefault="00A661EE" w:rsidP="00A661EE">
      <w:pPr>
        <w:suppressAutoHyphens/>
        <w:jc w:val="right"/>
        <w:rPr>
          <w:rFonts w:ascii="Times New Roman" w:hAnsi="Times New Roman"/>
          <w:i/>
          <w:iCs/>
          <w:sz w:val="16"/>
          <w:szCs w:val="20"/>
          <w:lang w:eastAsia="ar-SA"/>
        </w:rPr>
      </w:pPr>
      <w:r w:rsidRPr="000D1757">
        <w:rPr>
          <w:rFonts w:ascii="Times New Roman" w:hAnsi="Times New Roman"/>
          <w:i/>
          <w:iCs/>
          <w:sz w:val="16"/>
          <w:szCs w:val="20"/>
          <w:lang w:eastAsia="ar-SA"/>
        </w:rPr>
        <w:t xml:space="preserve">к Приложению № 3 </w:t>
      </w:r>
    </w:p>
    <w:p w:rsidR="00A661EE" w:rsidRPr="000D1757" w:rsidRDefault="00A661EE" w:rsidP="00A661EE">
      <w:pPr>
        <w:suppressAutoHyphens/>
        <w:jc w:val="right"/>
        <w:rPr>
          <w:rFonts w:ascii="Times New Roman" w:hAnsi="Times New Roman"/>
          <w:b/>
          <w:bCs/>
          <w:sz w:val="24"/>
          <w:lang w:eastAsia="x-none"/>
        </w:rPr>
      </w:pPr>
      <w:r w:rsidRPr="000D1757">
        <w:rPr>
          <w:rFonts w:ascii="Times New Roman" w:hAnsi="Times New Roman"/>
          <w:i/>
          <w:iCs/>
          <w:sz w:val="16"/>
          <w:szCs w:val="20"/>
          <w:lang w:eastAsia="ar-SA"/>
        </w:rPr>
        <w:t xml:space="preserve">  к договору № ____ от __ ______20__г.</w:t>
      </w:r>
    </w:p>
    <w:p w:rsidR="00A661EE" w:rsidRPr="000D1757" w:rsidRDefault="00A661EE" w:rsidP="00A661EE">
      <w:pPr>
        <w:jc w:val="center"/>
        <w:rPr>
          <w:rFonts w:ascii="Times New Roman" w:hAnsi="Times New Roman"/>
          <w:b/>
          <w:bCs/>
          <w:sz w:val="24"/>
          <w:lang w:eastAsia="x-none"/>
        </w:rPr>
      </w:pPr>
    </w:p>
    <w:p w:rsidR="00A661EE" w:rsidRPr="000D1757" w:rsidRDefault="00A661EE" w:rsidP="00A661EE">
      <w:pPr>
        <w:jc w:val="center"/>
        <w:rPr>
          <w:rFonts w:ascii="Times New Roman" w:hAnsi="Times New Roman"/>
          <w:b/>
          <w:bCs/>
          <w:sz w:val="24"/>
          <w:lang w:eastAsia="x-none"/>
        </w:rPr>
      </w:pPr>
    </w:p>
    <w:p w:rsidR="00A661EE" w:rsidRPr="000D1757" w:rsidRDefault="00A661EE" w:rsidP="00A661EE">
      <w:pPr>
        <w:jc w:val="center"/>
        <w:rPr>
          <w:rFonts w:ascii="Times New Roman" w:hAnsi="Times New Roman"/>
          <w:b/>
          <w:bCs/>
          <w:sz w:val="24"/>
          <w:lang w:eastAsia="x-none"/>
        </w:rPr>
      </w:pPr>
      <w:r w:rsidRPr="000D1757">
        <w:rPr>
          <w:rFonts w:ascii="Times New Roman" w:hAnsi="Times New Roman"/>
          <w:b/>
          <w:bCs/>
          <w:sz w:val="24"/>
          <w:lang w:eastAsia="x-none"/>
        </w:rPr>
        <w:t>Калькуляция</w:t>
      </w:r>
    </w:p>
    <w:p w:rsidR="00A661EE" w:rsidRPr="000D1757" w:rsidRDefault="00A661EE" w:rsidP="00A661EE">
      <w:pPr>
        <w:jc w:val="center"/>
        <w:rPr>
          <w:rFonts w:ascii="Times New Roman" w:hAnsi="Times New Roman"/>
          <w:sz w:val="24"/>
          <w:lang w:val="x-none" w:eastAsia="x-none"/>
        </w:rPr>
      </w:pPr>
      <w:r w:rsidRPr="000D1757">
        <w:rPr>
          <w:rFonts w:ascii="Times New Roman" w:hAnsi="Times New Roman"/>
          <w:b/>
          <w:bCs/>
          <w:sz w:val="24"/>
          <w:lang w:val="x-none" w:eastAsia="x-none"/>
        </w:rPr>
        <w:t>с расшифровкой по статьям затрат</w:t>
      </w:r>
    </w:p>
    <w:p w:rsidR="00A661EE" w:rsidRPr="000D1757" w:rsidRDefault="00A661EE" w:rsidP="00A661EE">
      <w:pPr>
        <w:ind w:firstLine="709"/>
        <w:jc w:val="right"/>
        <w:rPr>
          <w:rFonts w:ascii="Times New Roman" w:hAnsi="Times New Roman"/>
          <w:sz w:val="24"/>
          <w:lang w:val="x-none" w:eastAsia="x-none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A661EE" w:rsidRPr="000D1757" w:rsidTr="00C62067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№</w:t>
            </w:r>
          </w:p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A661EE" w:rsidRPr="000D1757" w:rsidRDefault="00A661EE" w:rsidP="00C62067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0D1757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Удельный вес (%)</w:t>
            </w:r>
          </w:p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от всего стоимости работ</w:t>
            </w:r>
          </w:p>
        </w:tc>
      </w:tr>
      <w:tr w:rsidR="00A661EE" w:rsidRPr="000D1757" w:rsidTr="00C62067">
        <w:tc>
          <w:tcPr>
            <w:tcW w:w="905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1</w:t>
            </w:r>
          </w:p>
        </w:tc>
        <w:tc>
          <w:tcPr>
            <w:tcW w:w="3881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Материалы</w:t>
            </w:r>
          </w:p>
        </w:tc>
        <w:tc>
          <w:tcPr>
            <w:tcW w:w="2702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=(п1/п13)%</w:t>
            </w:r>
          </w:p>
        </w:tc>
      </w:tr>
      <w:tr w:rsidR="00A661EE" w:rsidRPr="000D1757" w:rsidTr="00C62067">
        <w:tc>
          <w:tcPr>
            <w:tcW w:w="905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2</w:t>
            </w:r>
          </w:p>
        </w:tc>
        <w:tc>
          <w:tcPr>
            <w:tcW w:w="3881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Электроэнергия</w:t>
            </w:r>
          </w:p>
        </w:tc>
        <w:tc>
          <w:tcPr>
            <w:tcW w:w="2702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=(п2/п13)%</w:t>
            </w:r>
          </w:p>
        </w:tc>
      </w:tr>
      <w:tr w:rsidR="00A661EE" w:rsidRPr="000D1757" w:rsidTr="00C62067">
        <w:tc>
          <w:tcPr>
            <w:tcW w:w="905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3</w:t>
            </w:r>
          </w:p>
        </w:tc>
        <w:tc>
          <w:tcPr>
            <w:tcW w:w="3881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Фонд заработной платы</w:t>
            </w:r>
          </w:p>
        </w:tc>
        <w:tc>
          <w:tcPr>
            <w:tcW w:w="2702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=(п3/п13)%</w:t>
            </w:r>
          </w:p>
        </w:tc>
      </w:tr>
      <w:tr w:rsidR="00A661EE" w:rsidRPr="000D1757" w:rsidTr="00C62067">
        <w:tc>
          <w:tcPr>
            <w:tcW w:w="905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4</w:t>
            </w:r>
          </w:p>
        </w:tc>
        <w:tc>
          <w:tcPr>
            <w:tcW w:w="3881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Страховые взносы</w:t>
            </w:r>
          </w:p>
        </w:tc>
        <w:tc>
          <w:tcPr>
            <w:tcW w:w="2702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=(п4/п13)%</w:t>
            </w:r>
          </w:p>
        </w:tc>
      </w:tr>
      <w:tr w:rsidR="00A661EE" w:rsidRPr="000D1757" w:rsidTr="00C62067">
        <w:tc>
          <w:tcPr>
            <w:tcW w:w="905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5</w:t>
            </w:r>
          </w:p>
        </w:tc>
        <w:tc>
          <w:tcPr>
            <w:tcW w:w="3881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=(п5/п13)%</w:t>
            </w:r>
          </w:p>
        </w:tc>
      </w:tr>
      <w:tr w:rsidR="00A661EE" w:rsidRPr="000D1757" w:rsidTr="00C62067">
        <w:tc>
          <w:tcPr>
            <w:tcW w:w="905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6</w:t>
            </w:r>
          </w:p>
        </w:tc>
        <w:tc>
          <w:tcPr>
            <w:tcW w:w="3881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Транспортные услуги</w:t>
            </w:r>
          </w:p>
        </w:tc>
        <w:tc>
          <w:tcPr>
            <w:tcW w:w="2702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=(п6/п13)%</w:t>
            </w:r>
          </w:p>
        </w:tc>
      </w:tr>
      <w:tr w:rsidR="00A661EE" w:rsidRPr="000D1757" w:rsidTr="00C62067">
        <w:tc>
          <w:tcPr>
            <w:tcW w:w="905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7</w:t>
            </w:r>
          </w:p>
        </w:tc>
        <w:tc>
          <w:tcPr>
            <w:tcW w:w="3881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Связь</w:t>
            </w:r>
          </w:p>
        </w:tc>
        <w:tc>
          <w:tcPr>
            <w:tcW w:w="2702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=(п7/п13)%</w:t>
            </w:r>
          </w:p>
        </w:tc>
      </w:tr>
      <w:tr w:rsidR="00A661EE" w:rsidRPr="000D1757" w:rsidTr="00C62067">
        <w:tc>
          <w:tcPr>
            <w:tcW w:w="905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8</w:t>
            </w:r>
          </w:p>
        </w:tc>
        <w:tc>
          <w:tcPr>
            <w:tcW w:w="3881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Прочие расходы*</w:t>
            </w:r>
          </w:p>
        </w:tc>
        <w:tc>
          <w:tcPr>
            <w:tcW w:w="2702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=(п8/п13)%</w:t>
            </w:r>
          </w:p>
        </w:tc>
      </w:tr>
      <w:tr w:rsidR="00A661EE" w:rsidRPr="000D1757" w:rsidTr="00C62067">
        <w:tc>
          <w:tcPr>
            <w:tcW w:w="905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9</w:t>
            </w:r>
          </w:p>
        </w:tc>
        <w:tc>
          <w:tcPr>
            <w:tcW w:w="3881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прямых затрат</w:t>
            </w:r>
          </w:p>
        </w:tc>
        <w:tc>
          <w:tcPr>
            <w:tcW w:w="2702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=п1+п2+п3+п4+п5+п6+п7+п8</w:t>
            </w:r>
          </w:p>
        </w:tc>
        <w:tc>
          <w:tcPr>
            <w:tcW w:w="2417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=(п9/п13)%</w:t>
            </w:r>
          </w:p>
        </w:tc>
      </w:tr>
      <w:tr w:rsidR="00A661EE" w:rsidRPr="000D1757" w:rsidTr="00C62067">
        <w:tc>
          <w:tcPr>
            <w:tcW w:w="905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10</w:t>
            </w:r>
          </w:p>
        </w:tc>
        <w:tc>
          <w:tcPr>
            <w:tcW w:w="3881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=(п10/п13)%</w:t>
            </w:r>
          </w:p>
        </w:tc>
      </w:tr>
      <w:tr w:rsidR="00A661EE" w:rsidRPr="000D1757" w:rsidTr="00C62067">
        <w:tc>
          <w:tcPr>
            <w:tcW w:w="905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11</w:t>
            </w:r>
          </w:p>
        </w:tc>
        <w:tc>
          <w:tcPr>
            <w:tcW w:w="3881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=п9+п10</w:t>
            </w:r>
          </w:p>
        </w:tc>
        <w:tc>
          <w:tcPr>
            <w:tcW w:w="2417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=(п11/п13)%</w:t>
            </w:r>
          </w:p>
        </w:tc>
      </w:tr>
      <w:tr w:rsidR="00A661EE" w:rsidRPr="000D1757" w:rsidTr="00C62067">
        <w:tc>
          <w:tcPr>
            <w:tcW w:w="905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12</w:t>
            </w:r>
          </w:p>
        </w:tc>
        <w:tc>
          <w:tcPr>
            <w:tcW w:w="3881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Рентабельность</w:t>
            </w:r>
          </w:p>
        </w:tc>
        <w:tc>
          <w:tcPr>
            <w:tcW w:w="2702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Cs/>
                <w:sz w:val="24"/>
                <w:lang w:val="x-none" w:eastAsia="x-none"/>
              </w:rPr>
              <w:t>=(п12/п13)%</w:t>
            </w:r>
          </w:p>
        </w:tc>
      </w:tr>
      <w:tr w:rsidR="00A661EE" w:rsidRPr="000D1757" w:rsidTr="00C62067">
        <w:tc>
          <w:tcPr>
            <w:tcW w:w="905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13</w:t>
            </w:r>
          </w:p>
        </w:tc>
        <w:tc>
          <w:tcPr>
            <w:tcW w:w="3881" w:type="dxa"/>
          </w:tcPr>
          <w:p w:rsidR="00A661EE" w:rsidRPr="000D1757" w:rsidRDefault="00A661EE" w:rsidP="00C62067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=п11+п12</w:t>
            </w:r>
          </w:p>
        </w:tc>
        <w:tc>
          <w:tcPr>
            <w:tcW w:w="2417" w:type="dxa"/>
          </w:tcPr>
          <w:p w:rsidR="00A661EE" w:rsidRPr="000D1757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0D1757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100</w:t>
            </w:r>
          </w:p>
        </w:tc>
      </w:tr>
    </w:tbl>
    <w:p w:rsidR="00A661EE" w:rsidRPr="000D1757" w:rsidRDefault="00A661EE" w:rsidP="00A661EE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  <w:r w:rsidRPr="000D1757">
        <w:rPr>
          <w:rFonts w:ascii="Times New Roman" w:hAnsi="Times New Roman"/>
          <w:bCs/>
          <w:sz w:val="24"/>
          <w:lang w:val="x-none" w:eastAsia="x-none"/>
        </w:rPr>
        <w:t xml:space="preserve"> </w:t>
      </w:r>
    </w:p>
    <w:p w:rsidR="00A661EE" w:rsidRPr="000D1757" w:rsidRDefault="00A661EE" w:rsidP="00A661EE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661EE" w:rsidRPr="000D1757" w:rsidRDefault="00A661EE" w:rsidP="00A661EE">
      <w:pPr>
        <w:jc w:val="both"/>
        <w:rPr>
          <w:rFonts w:ascii="Times New Roman" w:hAnsi="Times New Roman"/>
          <w:bCs/>
          <w:sz w:val="24"/>
          <w:lang w:val="x-none" w:eastAsia="x-none"/>
        </w:rPr>
      </w:pPr>
      <w:r w:rsidRPr="000D1757">
        <w:rPr>
          <w:rFonts w:ascii="Times New Roman" w:hAnsi="Times New Roman"/>
          <w:bCs/>
          <w:sz w:val="24"/>
          <w:lang w:val="x-none" w:eastAsia="x-none"/>
        </w:rPr>
        <w:t xml:space="preserve">* </w:t>
      </w:r>
      <w:r w:rsidRPr="000D1757">
        <w:rPr>
          <w:rFonts w:ascii="Times New Roman" w:hAnsi="Times New Roman"/>
          <w:bCs/>
          <w:sz w:val="24"/>
          <w:lang w:val="x-none" w:eastAsia="x-none"/>
        </w:rPr>
        <w:tab/>
        <w:t>п 8 «Прочие расходы» необходимо дополнительно расшифровать (внутри калькуляции)</w:t>
      </w:r>
    </w:p>
    <w:p w:rsidR="00A661EE" w:rsidRPr="000D1757" w:rsidRDefault="00A661EE" w:rsidP="00A661EE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661EE" w:rsidRPr="000D1757" w:rsidRDefault="00A661EE" w:rsidP="00A661EE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0D1757">
        <w:rPr>
          <w:rFonts w:ascii="Times New Roman" w:hAnsi="Times New Roman"/>
          <w:bCs/>
          <w:sz w:val="24"/>
          <w:lang w:val="x-none" w:eastAsia="x-none"/>
        </w:rPr>
        <w:t xml:space="preserve">** </w:t>
      </w:r>
      <w:r w:rsidRPr="000D1757">
        <w:rPr>
          <w:rFonts w:ascii="Times New Roman" w:hAnsi="Times New Roman"/>
          <w:bCs/>
          <w:sz w:val="24"/>
          <w:lang w:val="x-none" w:eastAsia="x-none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A661EE" w:rsidRPr="000D1757" w:rsidRDefault="00A661EE" w:rsidP="00A661EE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661EE" w:rsidRDefault="00A661EE" w:rsidP="00A661EE">
      <w:pPr>
        <w:keepNext/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</w:rPr>
      </w:pPr>
      <w:r w:rsidRPr="000D1757">
        <w:rPr>
          <w:rFonts w:ascii="Times New Roman" w:hAnsi="Times New Roman"/>
          <w:sz w:val="24"/>
        </w:rPr>
        <w:t>*** Перечень указанных статей затрат не является закрытым, при необходимости его мо</w:t>
      </w:r>
      <w:r>
        <w:rPr>
          <w:rFonts w:ascii="Times New Roman" w:hAnsi="Times New Roman"/>
          <w:sz w:val="24"/>
        </w:rPr>
        <w:t>жно</w:t>
      </w:r>
    </w:p>
    <w:p w:rsidR="00A661EE" w:rsidRDefault="00A661EE" w:rsidP="00A661EE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4"/>
        </w:rPr>
      </w:pPr>
      <w:r w:rsidRPr="000D1757">
        <w:rPr>
          <w:rFonts w:ascii="Times New Roman" w:hAnsi="Times New Roman"/>
          <w:sz w:val="24"/>
        </w:rPr>
        <w:t>дополнить, без исключения указанных в калькуляции статей затрат (расходов).</w:t>
      </w:r>
    </w:p>
    <w:p w:rsidR="00A661EE" w:rsidRDefault="00A661EE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A661EE" w:rsidRDefault="00A661EE" w:rsidP="00A661EE">
      <w:pPr>
        <w:keepNext/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bCs/>
          <w:sz w:val="24"/>
        </w:rPr>
        <w:sectPr w:rsidR="00A661EE" w:rsidSect="00A661EE">
          <w:pgSz w:w="11906" w:h="16838"/>
          <w:pgMar w:top="1134" w:right="737" w:bottom="1134" w:left="1418" w:header="709" w:footer="709" w:gutter="0"/>
          <w:cols w:space="708"/>
          <w:docGrid w:linePitch="360"/>
        </w:sectPr>
      </w:pPr>
    </w:p>
    <w:p w:rsidR="00A661EE" w:rsidRPr="000E12B3" w:rsidRDefault="00A661EE" w:rsidP="00A661EE">
      <w:pPr>
        <w:keepNext/>
        <w:widowControl w:val="0"/>
        <w:autoSpaceDE w:val="0"/>
        <w:autoSpaceDN w:val="0"/>
        <w:adjustRightInd w:val="0"/>
        <w:ind w:left="5040"/>
        <w:jc w:val="right"/>
        <w:outlineLvl w:val="0"/>
        <w:rPr>
          <w:rFonts w:ascii="Times New Roman" w:hAnsi="Times New Roman"/>
          <w:bCs/>
          <w:sz w:val="24"/>
        </w:rPr>
      </w:pPr>
      <w:r w:rsidRPr="000E12B3">
        <w:rPr>
          <w:rFonts w:ascii="Times New Roman" w:hAnsi="Times New Roman"/>
          <w:bCs/>
          <w:sz w:val="24"/>
        </w:rPr>
        <w:lastRenderedPageBreak/>
        <w:t>Приложение № 4</w:t>
      </w:r>
    </w:p>
    <w:p w:rsidR="00A661EE" w:rsidRPr="000E12B3" w:rsidRDefault="00A661EE" w:rsidP="00A661EE">
      <w:pPr>
        <w:widowControl w:val="0"/>
        <w:autoSpaceDE w:val="0"/>
        <w:autoSpaceDN w:val="0"/>
        <w:adjustRightInd w:val="0"/>
        <w:ind w:left="5040"/>
        <w:jc w:val="right"/>
        <w:rPr>
          <w:rFonts w:ascii="Times New Roman" w:hAnsi="Times New Roman"/>
          <w:sz w:val="24"/>
        </w:rPr>
      </w:pPr>
      <w:r w:rsidRPr="000E12B3">
        <w:rPr>
          <w:rFonts w:ascii="Times New Roman" w:hAnsi="Times New Roman"/>
          <w:sz w:val="24"/>
        </w:rPr>
        <w:t xml:space="preserve">к Договору № </w:t>
      </w:r>
      <w:r w:rsidRPr="000E12B3">
        <w:rPr>
          <w:rFonts w:ascii="Times New Roman" w:hAnsi="Times New Roman"/>
          <w:sz w:val="24"/>
          <w:highlight w:val="lightGray"/>
        </w:rPr>
        <w:t>___</w:t>
      </w:r>
      <w:r w:rsidRPr="000E12B3">
        <w:rPr>
          <w:rFonts w:ascii="Times New Roman" w:hAnsi="Times New Roman"/>
          <w:sz w:val="24"/>
          <w:szCs w:val="20"/>
        </w:rPr>
        <w:t xml:space="preserve"> </w:t>
      </w:r>
      <w:r w:rsidRPr="000E12B3">
        <w:rPr>
          <w:rFonts w:ascii="Times New Roman" w:hAnsi="Times New Roman"/>
          <w:sz w:val="24"/>
        </w:rPr>
        <w:t>от «</w:t>
      </w:r>
      <w:r w:rsidRPr="000E12B3">
        <w:rPr>
          <w:rFonts w:ascii="Times New Roman" w:hAnsi="Times New Roman"/>
          <w:sz w:val="24"/>
          <w:szCs w:val="20"/>
          <w:highlight w:val="lightGray"/>
        </w:rPr>
        <w:t>____</w:t>
      </w:r>
      <w:r w:rsidRPr="000E12B3">
        <w:rPr>
          <w:rFonts w:ascii="Times New Roman" w:hAnsi="Times New Roman"/>
          <w:sz w:val="24"/>
        </w:rPr>
        <w:t>»</w:t>
      </w:r>
      <w:r w:rsidRPr="000E12B3">
        <w:rPr>
          <w:rFonts w:ascii="Times New Roman" w:hAnsi="Times New Roman"/>
          <w:sz w:val="24"/>
          <w:highlight w:val="lightGray"/>
        </w:rPr>
        <w:t>______</w:t>
      </w:r>
      <w:r w:rsidRPr="000E12B3">
        <w:rPr>
          <w:rFonts w:ascii="Times New Roman" w:hAnsi="Times New Roman"/>
          <w:sz w:val="24"/>
        </w:rPr>
        <w:t>20</w:t>
      </w:r>
      <w:r w:rsidRPr="000E12B3">
        <w:rPr>
          <w:rFonts w:ascii="Times New Roman" w:hAnsi="Times New Roman"/>
          <w:sz w:val="24"/>
          <w:highlight w:val="lightGray"/>
        </w:rPr>
        <w:t>___</w:t>
      </w:r>
      <w:r w:rsidRPr="000E12B3">
        <w:rPr>
          <w:rFonts w:ascii="Times New Roman" w:hAnsi="Times New Roman"/>
          <w:sz w:val="24"/>
          <w:szCs w:val="20"/>
        </w:rPr>
        <w:t xml:space="preserve"> </w:t>
      </w:r>
      <w:r w:rsidRPr="000E12B3">
        <w:rPr>
          <w:rFonts w:ascii="Times New Roman" w:hAnsi="Times New Roman"/>
          <w:sz w:val="24"/>
        </w:rPr>
        <w:t>г.</w:t>
      </w:r>
    </w:p>
    <w:p w:rsidR="00A661EE" w:rsidRPr="000E12B3" w:rsidRDefault="00A661EE" w:rsidP="00A661EE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Cs w:val="22"/>
        </w:rPr>
      </w:pPr>
    </w:p>
    <w:p w:rsidR="00A661EE" w:rsidRPr="000E12B3" w:rsidRDefault="00A661EE" w:rsidP="00A661EE">
      <w:pPr>
        <w:jc w:val="center"/>
        <w:rPr>
          <w:rFonts w:ascii="Times New Roman" w:hAnsi="Times New Roman"/>
          <w:b/>
          <w:sz w:val="24"/>
        </w:rPr>
      </w:pPr>
      <w:r w:rsidRPr="000E12B3">
        <w:rPr>
          <w:rFonts w:ascii="Times New Roman" w:hAnsi="Times New Roman"/>
          <w:b/>
          <w:sz w:val="24"/>
        </w:rPr>
        <w:t>План-график</w:t>
      </w:r>
    </w:p>
    <w:p w:rsidR="00A661EE" w:rsidRDefault="00A661EE" w:rsidP="00A661E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0E12B3">
        <w:rPr>
          <w:rFonts w:ascii="Times New Roman" w:hAnsi="Times New Roman"/>
          <w:b/>
          <w:sz w:val="24"/>
        </w:rPr>
        <w:t xml:space="preserve">работ по техническому обслуживанию и ремонту систем внутреннего и наружного противопожарного водоснабжения </w:t>
      </w:r>
    </w:p>
    <w:p w:rsidR="00A661EE" w:rsidRPr="00224A64" w:rsidRDefault="00A661EE" w:rsidP="00A661E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2"/>
        </w:rPr>
      </w:pPr>
      <w:r w:rsidRPr="000E12B3">
        <w:rPr>
          <w:rFonts w:ascii="Times New Roman" w:hAnsi="Times New Roman"/>
          <w:b/>
          <w:sz w:val="24"/>
        </w:rPr>
        <w:t>на объектах ОАО «СН-МНГ»</w:t>
      </w:r>
    </w:p>
    <w:tbl>
      <w:tblPr>
        <w:tblpPr w:leftFromText="180" w:rightFromText="180" w:vertAnchor="text" w:horzAnchor="margin" w:tblpY="305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D9D9D9"/>
        <w:tblLayout w:type="fixed"/>
        <w:tblLook w:val="0000" w:firstRow="0" w:lastRow="0" w:firstColumn="0" w:lastColumn="0" w:noHBand="0" w:noVBand="0"/>
      </w:tblPr>
      <w:tblGrid>
        <w:gridCol w:w="392"/>
        <w:gridCol w:w="2835"/>
        <w:gridCol w:w="1276"/>
        <w:gridCol w:w="878"/>
        <w:gridCol w:w="469"/>
        <w:gridCol w:w="488"/>
        <w:gridCol w:w="399"/>
        <w:gridCol w:w="345"/>
        <w:gridCol w:w="260"/>
        <w:gridCol w:w="590"/>
        <w:gridCol w:w="228"/>
        <w:gridCol w:w="481"/>
        <w:gridCol w:w="121"/>
        <w:gridCol w:w="729"/>
        <w:gridCol w:w="709"/>
        <w:gridCol w:w="141"/>
        <w:gridCol w:w="710"/>
        <w:gridCol w:w="34"/>
        <w:gridCol w:w="923"/>
        <w:gridCol w:w="105"/>
        <w:gridCol w:w="852"/>
        <w:gridCol w:w="282"/>
        <w:gridCol w:w="675"/>
        <w:gridCol w:w="318"/>
        <w:gridCol w:w="624"/>
        <w:gridCol w:w="15"/>
      </w:tblGrid>
      <w:tr w:rsidR="00A661EE" w:rsidRPr="000E12B3" w:rsidTr="00C62067">
        <w:trPr>
          <w:trHeight w:val="416"/>
        </w:trPr>
        <w:tc>
          <w:tcPr>
            <w:tcW w:w="392" w:type="dxa"/>
            <w:vMerge w:val="restart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</w:t>
            </w: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ние объекта, об</w:t>
            </w: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рудования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Инвента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ный номер</w:t>
            </w:r>
          </w:p>
        </w:tc>
        <w:tc>
          <w:tcPr>
            <w:tcW w:w="10376" w:type="dxa"/>
            <w:gridSpan w:val="2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2016 год</w:t>
            </w:r>
          </w:p>
        </w:tc>
      </w:tr>
      <w:tr w:rsidR="00A661EE" w:rsidRPr="000E12B3" w:rsidTr="00C62067">
        <w:trPr>
          <w:trHeight w:val="300"/>
        </w:trPr>
        <w:tc>
          <w:tcPr>
            <w:tcW w:w="392" w:type="dxa"/>
            <w:vMerge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noWrap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noWrap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noWrap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noWrap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noWrap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noWrap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noWrap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noWrap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noWrap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noWrap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noWrap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Декабрь</w:t>
            </w:r>
          </w:p>
        </w:tc>
      </w:tr>
      <w:tr w:rsidR="00A661EE" w:rsidRPr="000E12B3" w:rsidTr="00C62067">
        <w:trPr>
          <w:trHeight w:val="219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</w:tr>
      <w:tr w:rsidR="00A661EE" w:rsidRPr="000E12B3" w:rsidTr="00C62067">
        <w:trPr>
          <w:trHeight w:val="255"/>
        </w:trPr>
        <w:tc>
          <w:tcPr>
            <w:tcW w:w="14879" w:type="dxa"/>
            <w:gridSpan w:val="26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АНГДУ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АУП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Здание под Административно-бытовой корпус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120000003856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i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НГП-1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Южно-Аганское м/р.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Диспетчерский пункт ДНС-1 Ю-Аганского м/р.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НГП-2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Мегионское м/р.</w:t>
            </w: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ДНС-1/операторная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140000017352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противопожарный водопр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вод с пожарными кранами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Cs/>
                <w:color w:val="000000" w:themeColor="text1"/>
                <w:sz w:val="16"/>
                <w:szCs w:val="16"/>
              </w:rPr>
              <w:t>Мыхпайское  м/р</w:t>
            </w: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Дожимная Насосная Станция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НГП-3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Ново-Покурского м/р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База промысла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Опорный пункт бригады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12000000176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Противопожарная насосная станция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Надземный противопожарный вод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провод с пожарными кранами на те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ритории НГП,жилого городка, длиной 400м.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ГТЭС Ново-Покурского м/р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АГТЭС Н-Покурская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Cs/>
                <w:sz w:val="16"/>
                <w:szCs w:val="16"/>
              </w:rPr>
              <w:t>140000017353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а</w:t>
            </w: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Покамасовского м/р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Поселок Покамасовского  м/р.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Пожарная насосная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140000016166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а</w:t>
            </w: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АГТЭС Покамасовская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Кетовское м/р.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п/пожарный водопровод от узла врезки до РММ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Насосный блок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140000014278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а</w:t>
            </w: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НГП-4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 Ачимовского м/р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Противопожарная, пеногенераторная насосная станция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920000000510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а</w:t>
            </w: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противопожарный вод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провод с гидрантами (ПГ-6 шт.).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920000000512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ДНС сухотрубы.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 Чистинного м/р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Противопожарная, пеногенераторная насосная станция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920000000510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противопожарный водопр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вод с гидрантами (ПГ-6 шт.).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920000000512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ДНС сухотрубы.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НГП-5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ДНС-1 Западно-Асомкинского м/р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 на территории ДНС-1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противопожарный водопр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вод с пожарными гидрантами (ПГ-2шт.) на территории ДНС-1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ДНС-1 сухотрубы.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ДНС-2 Западно-Асомкинского м/р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 на территории ДНС-1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противопожарный вод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провод с пожарными гидрантами (ПГ-6 шт.) на территории ДНС-2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ДНС- Западно-Усть-Балыкское м/р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Противопожарнаянасосная, пеног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е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нераторная станция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920000000510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Насос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противопожарный вод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повод с гидрантами (ПГ-6 шт.).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920000000512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ДНС сухотрубы.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б/н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ЦППН-1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Установка Подготовки Нефти ЦППН Ново-Покурского м 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130000004968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Система орошения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Трубопровод системы пожаротуш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е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ния РВС 5-8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Противопожарная насосная станция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Носос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color w:val="000000" w:themeColor="text1"/>
                <w:sz w:val="20"/>
                <w:szCs w:val="20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Наружный противопожарный вод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провод с пожарными гидрантами (ПГ-12 шт.)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Пожарный гидрант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СИКН-569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Насосная станция пожаротушения 3х9 (СИКН №569)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120000000316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Система измерения количества и качества нефти №569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130000005064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противопожарный вод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провод с пожарными гидрантами  (ПГ 4шт)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Внутренний противопожарный вод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провод с пожарным краном (ПК-4шт.)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ЦППН-2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АБК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02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>АКСП</w:t>
            </w: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Пожарная водонасосная станция с 4 насосами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140000004093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>ДНС-2а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Наружное противопожарное вод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снабжение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130000001032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>ДНС-1 Ю-Аган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противопожарный вод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провод с пожарными гидрантами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130000003605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Пеногенераторная, пожарная насо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с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ная станция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Насос в пожарной насосной станции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Насос в пожарной насосной станции (циркуль)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Носос в пеногенераторной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i/>
                <w:sz w:val="16"/>
                <w:szCs w:val="16"/>
              </w:rPr>
              <w:t>ДНС-3-а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противопожарный вод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провод с пожарными кранами ДНС-3А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80000000238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Узел учета, насосная БН-1-4, пл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щадка НГС (сухотруб)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14879" w:type="dxa"/>
            <w:gridSpan w:val="26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ВНГДУ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АУП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Административное здание ВНГДУ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120000000612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НГП-1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Склад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120000000036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Жил. Компл.(ОПБ №1-3)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120000000048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АБК  Наружный п/пожарный водовод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от котельной до АБК  Наружный п/пожарный водовод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от  АБК до ОПБ.  Наружный п/пожарный водовод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от  ОПБ  до ОПБ 2,9.  Наружный п/пожарный водовод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i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ДНС-2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Дожимная Насосная Станция-2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140000009694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ДНС ЦППН-1 Узунского м/р.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Дожимная Насосная Станция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в овет.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эксплу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тацию не пер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е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дан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Насос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Насос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НГП-2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Ватинское м/р.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Дом КДЛ «Лесник» (АБК)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120000000243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Арочный склад база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120000000242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п/пожарный водовод от  котельной до бр. КИПиА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ДНС-1 база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п/пожарный водовод от КОС до бр. Операторов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iCs/>
                <w:color w:val="000000" w:themeColor="text1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iCs/>
                <w:color w:val="000000" w:themeColor="text1"/>
                <w:sz w:val="16"/>
                <w:szCs w:val="16"/>
              </w:rPr>
              <w:t>УПН ЦППН-1 Ариголкьского м/р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П\пожарный подземный водопровод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920000000129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Противопожарная насосная станция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920000000129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Насос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Насос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Пеногенераторная станция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КУУН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950000000532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ГПС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НГП-3 Северо-Покурское м/р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ДНС-1</w:t>
            </w: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Сети водопроводные ДНС-1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130000001800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Административно-Бытовой Корпус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120000000129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От котельной до столовой.  Нару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ж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ный п/пожарный водовод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От котельной.  Наружный п/пожарный водовод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ДНС-2 (Подземный противопожа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ный водопровод с пожарными ги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д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рантами)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140000010191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НГП-4 Тайлаковское м/р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 xml:space="preserve">ДНС-1 </w:t>
            </w: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Наружний пож. водовод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Противопожарная насосная станция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Насос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ДНС-2</w:t>
            </w: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противопожарный вод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провод с пожарными гидрантами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ГТЭС (ГПЭС) ДНС-1</w:t>
            </w: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противопожарный вод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провод с пожарными гидрантами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ГТЭС (ГПЭС) ДНС-2</w:t>
            </w: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противопожарный вод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провод с пожарными гидрантами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Газовый цех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Ватинская КС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Ватинская КС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130000000031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п/пожарный водопровод с пожарным гидрантом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outlineLvl w:val="0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ЦППН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Сети пож. водовода (УПН-1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гидрант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Здание противопожарной насосной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120000000012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Носос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78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57" w:type="dxa"/>
            <w:gridSpan w:val="3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14879" w:type="dxa"/>
            <w:gridSpan w:val="26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АУП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74" w:right="-57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Производственно-административный корпус ОАО "СН-МНГ" АБК-1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120000000295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 xml:space="preserve">Танцевальный зал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120000003850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АБК ул Нефтепроиышленная,20 (Здание под Административно-бытовой корпус)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120000003856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АБК-2 ОАО "СН-МНГ" (Админ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и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стративное здание ЦИТС)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120000003752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Архив ОАО "СН-МНГ" Здание  ст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ловой)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120000003878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АБК ДКСиРО (Промбаза ОАО "А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в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то", здание административно-бытового корпуса)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120000003517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АБК ГеоНАЦ (Здание АБК в г. Мег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и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оне)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120000000349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СОК "Жемчужина"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120000002639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АБК ул. Нефтепромышленная, 21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120000004238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10 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АБК ВЦ (Здание АБК "Соболь")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120000003855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14879" w:type="dxa"/>
            <w:gridSpan w:val="26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sz w:val="20"/>
                <w:szCs w:val="20"/>
              </w:rPr>
              <w:t>Столовые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Кетовское м/р</w:t>
            </w: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п/пожарный водопровод от ВОС (врезка на РММ до столовой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Ново-Покурского м/р</w:t>
            </w: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Столовая на 60 посадочных мест(Лит.П)(Лит.О)№12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130000018374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2.1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Внутренний противопожарный вод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 xml:space="preserve">провод с пожарными кранами (ПК-2 шт.) в здании столовой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>НГП- 2 Ватинское м/р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Столовая № 22(ЧСФР) S= 386.7м2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120000004090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14879" w:type="dxa"/>
            <w:gridSpan w:val="26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Управление "Сервис-нефть"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ЦЛПАиУОП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22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16"/>
                <w:szCs w:val="16"/>
              </w:rPr>
              <w:t>АУП</w:t>
            </w: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АБК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120000002757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Столярный участок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120000002761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Склад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12000002762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РММ ДВС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120000002763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5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Теплая стоянка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120000002758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РММ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120000002760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14879" w:type="dxa"/>
            <w:gridSpan w:val="26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ЛДЦ "Здоровье"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Здание ЛДЦ "Здоровье"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120000000814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trHeight w:val="255"/>
        </w:trPr>
        <w:tc>
          <w:tcPr>
            <w:tcW w:w="14879" w:type="dxa"/>
            <w:gridSpan w:val="26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b/>
                <w:bCs/>
                <w:sz w:val="20"/>
                <w:szCs w:val="20"/>
              </w:rPr>
              <w:t>УМТС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Пожарное кольцо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130000017246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1.1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Внутренний про</w:t>
            </w:r>
            <w:r>
              <w:rPr>
                <w:rFonts w:ascii="Times New Roman" w:hAnsi="Times New Roman"/>
                <w:sz w:val="16"/>
                <w:szCs w:val="16"/>
              </w:rPr>
              <w:t>т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ивопожарный вод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рукав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sz w:val="18"/>
                <w:szCs w:val="18"/>
              </w:rPr>
              <w:t>1.2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Наружный противопожарный вод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о</w:t>
            </w:r>
            <w:r w:rsidRPr="000E12B3">
              <w:rPr>
                <w:rFonts w:ascii="Times New Roman" w:hAnsi="Times New Roman"/>
                <w:sz w:val="16"/>
                <w:szCs w:val="16"/>
              </w:rPr>
              <w:t>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E12B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Пожарный кран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Гайка Богданова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Противопожарная насосная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12B3">
              <w:rPr>
                <w:rFonts w:ascii="Times New Roman" w:hAnsi="Times New Roman"/>
                <w:sz w:val="16"/>
                <w:szCs w:val="16"/>
              </w:rPr>
              <w:t>120000002087</w:t>
            </w: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Трубопровод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Н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а</w:t>
            </w: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сос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  <w:tr w:rsidR="00A661EE" w:rsidRPr="000E12B3" w:rsidTr="00C62067">
        <w:trPr>
          <w:gridAfter w:val="1"/>
          <w:wAfter w:w="15" w:type="dxa"/>
          <w:trHeight w:val="255"/>
        </w:trPr>
        <w:tc>
          <w:tcPr>
            <w:tcW w:w="392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0E12B3">
              <w:rPr>
                <w:rFonts w:ascii="Times New Roman" w:hAnsi="Times New Roman"/>
                <w:i/>
                <w:iCs/>
                <w:sz w:val="16"/>
                <w:szCs w:val="16"/>
              </w:rPr>
              <w:t>Задвижки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87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05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602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74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028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Р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A661EE" w:rsidRPr="000E12B3" w:rsidRDefault="00A661EE" w:rsidP="00C62067">
            <w:pPr>
              <w:ind w:left="-68" w:right="-68"/>
              <w:jc w:val="center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 w:val="20"/>
                <w:szCs w:val="20"/>
              </w:rPr>
              <w:t>ТО</w:t>
            </w:r>
          </w:p>
        </w:tc>
      </w:tr>
    </w:tbl>
    <w:p w:rsidR="00A661EE" w:rsidRPr="000E12B3" w:rsidRDefault="00A661EE" w:rsidP="00A661E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2"/>
        </w:rPr>
      </w:pPr>
    </w:p>
    <w:tbl>
      <w:tblPr>
        <w:tblW w:w="15109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15109"/>
      </w:tblGrid>
      <w:tr w:rsidR="00A661EE" w:rsidRPr="000E12B3" w:rsidTr="00C62067">
        <w:trPr>
          <w:trHeight w:val="1741"/>
        </w:trPr>
        <w:tc>
          <w:tcPr>
            <w:tcW w:w="15109" w:type="dxa"/>
            <w:shd w:val="pct10" w:color="auto" w:fill="auto"/>
          </w:tcPr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E12B3">
              <w:rPr>
                <w:rFonts w:ascii="Times New Roman" w:hAnsi="Times New Roman"/>
                <w:szCs w:val="22"/>
              </w:rPr>
              <w:t xml:space="preserve"> </w:t>
            </w:r>
            <w:r w:rsidRPr="000E12B3">
              <w:rPr>
                <w:rFonts w:ascii="Times New Roman" w:hAnsi="Times New Roman"/>
                <w:b/>
                <w:szCs w:val="22"/>
              </w:rPr>
              <w:t>ЗАКАЗЧИК:                                                                                                                                                                ИСПОЛНИТЕЛЬ: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E12B3">
              <w:rPr>
                <w:rFonts w:ascii="Times New Roman" w:hAnsi="Times New Roman"/>
                <w:b/>
                <w:szCs w:val="22"/>
              </w:rPr>
              <w:t>ОАО «СН-МНГ»                                                                                                                                                         «__________________»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b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0E12B3">
              <w:rPr>
                <w:rFonts w:ascii="Times New Roman" w:hAnsi="Times New Roman"/>
                <w:szCs w:val="22"/>
              </w:rPr>
              <w:t>Наименование Исполнителя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E12B3">
              <w:rPr>
                <w:rFonts w:ascii="Times New Roman" w:hAnsi="Times New Roman"/>
                <w:szCs w:val="22"/>
              </w:rPr>
              <w:t xml:space="preserve">                                                                                                                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E12B3">
              <w:rPr>
                <w:rFonts w:ascii="Times New Roman" w:hAnsi="Times New Roman"/>
                <w:szCs w:val="22"/>
              </w:rPr>
              <w:tab/>
              <w:t xml:space="preserve">                                                                                                                                      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Cs w:val="22"/>
              </w:rPr>
              <w:t>(должность иного                                                                                                                                                           должность иного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Cs w:val="22"/>
              </w:rPr>
              <w:t xml:space="preserve">уполномоченного на                                                                                                                                                      уполномоченного на 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0E12B3">
              <w:rPr>
                <w:rFonts w:ascii="Times New Roman" w:hAnsi="Times New Roman"/>
                <w:szCs w:val="22"/>
              </w:rPr>
              <w:t>основании Доверенности)</w:t>
            </w:r>
            <w:r w:rsidRPr="000E12B3">
              <w:rPr>
                <w:rFonts w:ascii="Times New Roman" w:hAnsi="Times New Roman"/>
                <w:szCs w:val="22"/>
              </w:rPr>
              <w:tab/>
            </w:r>
            <w:r w:rsidRPr="000E12B3">
              <w:rPr>
                <w:rFonts w:ascii="Times New Roman" w:hAnsi="Times New Roman"/>
                <w:b/>
                <w:szCs w:val="22"/>
              </w:rPr>
              <w:tab/>
            </w:r>
            <w:r w:rsidRPr="000E12B3">
              <w:rPr>
                <w:rFonts w:ascii="Times New Roman" w:hAnsi="Times New Roman"/>
                <w:b/>
                <w:szCs w:val="22"/>
              </w:rPr>
              <w:tab/>
            </w:r>
            <w:r w:rsidRPr="000E12B3">
              <w:rPr>
                <w:rFonts w:ascii="Times New Roman" w:hAnsi="Times New Roman"/>
                <w:b/>
                <w:szCs w:val="22"/>
              </w:rPr>
              <w:tab/>
              <w:t xml:space="preserve">                                                                                               </w:t>
            </w:r>
            <w:r w:rsidRPr="000E12B3">
              <w:rPr>
                <w:rFonts w:ascii="Times New Roman" w:hAnsi="Times New Roman"/>
                <w:szCs w:val="22"/>
              </w:rPr>
              <w:t>основании Доверенности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E12B3">
              <w:rPr>
                <w:rFonts w:ascii="Times New Roman" w:hAnsi="Times New Roman"/>
                <w:b/>
                <w:szCs w:val="22"/>
              </w:rPr>
              <w:t>_____________________</w:t>
            </w:r>
            <w:r w:rsidRPr="000E12B3">
              <w:rPr>
                <w:rFonts w:ascii="Times New Roman" w:hAnsi="Times New Roman"/>
                <w:b/>
                <w:szCs w:val="22"/>
              </w:rPr>
              <w:tab/>
            </w:r>
            <w:r w:rsidRPr="000E12B3">
              <w:rPr>
                <w:rFonts w:ascii="Times New Roman" w:hAnsi="Times New Roman"/>
                <w:b/>
                <w:szCs w:val="22"/>
              </w:rPr>
              <w:tab/>
            </w:r>
            <w:r w:rsidRPr="000E12B3">
              <w:rPr>
                <w:rFonts w:ascii="Times New Roman" w:hAnsi="Times New Roman"/>
                <w:b/>
                <w:szCs w:val="22"/>
              </w:rPr>
              <w:tab/>
              <w:t xml:space="preserve">    </w:t>
            </w:r>
            <w:r w:rsidRPr="000E12B3">
              <w:rPr>
                <w:rFonts w:ascii="Times New Roman" w:hAnsi="Times New Roman"/>
                <w:b/>
                <w:szCs w:val="22"/>
              </w:rPr>
              <w:tab/>
              <w:t xml:space="preserve">                                                                                                ___________________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E12B3">
              <w:rPr>
                <w:rFonts w:ascii="Times New Roman" w:hAnsi="Times New Roman"/>
                <w:b/>
                <w:szCs w:val="22"/>
              </w:rPr>
              <w:t xml:space="preserve">           (ФИО)                                                                                                                                                                           (ФИО)</w:t>
            </w:r>
          </w:p>
          <w:p w:rsidR="00A661EE" w:rsidRPr="000E12B3" w:rsidRDefault="00A661EE" w:rsidP="00C620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D9D9D9"/>
                <w:sz w:val="20"/>
                <w:szCs w:val="20"/>
              </w:rPr>
            </w:pPr>
            <w:r w:rsidRPr="000E12B3">
              <w:rPr>
                <w:rFonts w:ascii="Times New Roman" w:hAnsi="Times New Roman"/>
                <w:color w:val="D9D9D9"/>
                <w:sz w:val="20"/>
                <w:szCs w:val="20"/>
              </w:rPr>
              <w:t xml:space="preserve">                                </w:t>
            </w:r>
            <w:r w:rsidRPr="000E12B3">
              <w:rPr>
                <w:rFonts w:ascii="Times New Roman" w:hAnsi="Times New Roman"/>
                <w:b/>
                <w:color w:val="D9D9D9"/>
                <w:sz w:val="20"/>
                <w:szCs w:val="20"/>
              </w:rPr>
              <w:t>М.П.                                                                                                                                                                                                       М.П.</w:t>
            </w:r>
          </w:p>
        </w:tc>
      </w:tr>
    </w:tbl>
    <w:p w:rsidR="00A661EE" w:rsidRDefault="00A661EE" w:rsidP="00A661EE">
      <w:pPr>
        <w:suppressAutoHyphens/>
        <w:contextualSpacing/>
        <w:rPr>
          <w:rFonts w:ascii="Times New Roman" w:hAnsi="Times New Roman"/>
          <w:b/>
          <w:sz w:val="24"/>
        </w:rPr>
      </w:pPr>
    </w:p>
    <w:p w:rsidR="00A661EE" w:rsidRDefault="00A661EE" w:rsidP="00A661EE">
      <w:pPr>
        <w:suppressAutoHyphens/>
        <w:contextualSpacing/>
        <w:rPr>
          <w:rFonts w:ascii="Times New Roman" w:hAnsi="Times New Roman"/>
          <w:b/>
          <w:sz w:val="24"/>
        </w:rPr>
      </w:pPr>
    </w:p>
    <w:p w:rsidR="00A661EE" w:rsidRDefault="00A661EE" w:rsidP="00A661EE">
      <w:pPr>
        <w:suppressAutoHyphens/>
        <w:contextualSpacing/>
        <w:rPr>
          <w:rFonts w:ascii="Times New Roman" w:hAnsi="Times New Roman"/>
          <w:b/>
          <w:sz w:val="24"/>
        </w:rPr>
      </w:pPr>
    </w:p>
    <w:p w:rsidR="00A661EE" w:rsidRDefault="00A661EE" w:rsidP="00A661EE">
      <w:pPr>
        <w:suppressAutoHyphens/>
        <w:contextualSpacing/>
        <w:rPr>
          <w:rFonts w:ascii="Times New Roman" w:hAnsi="Times New Roman"/>
          <w:b/>
          <w:sz w:val="24"/>
        </w:rPr>
      </w:pPr>
    </w:p>
    <w:p w:rsidR="00A661EE" w:rsidRPr="009444BD" w:rsidRDefault="00A661EE" w:rsidP="00A661E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0E12B3" w:rsidRDefault="000E12B3" w:rsidP="00093D17">
      <w:pPr>
        <w:suppressAutoHyphens/>
        <w:contextualSpacing/>
        <w:jc w:val="center"/>
        <w:rPr>
          <w:rFonts w:ascii="Times New Roman" w:hAnsi="Times New Roman"/>
          <w:b/>
          <w:sz w:val="24"/>
        </w:rPr>
        <w:sectPr w:rsidR="000E12B3" w:rsidSect="00666A5E">
          <w:pgSz w:w="16838" w:h="11906" w:orient="landscape"/>
          <w:pgMar w:top="1418" w:right="1134" w:bottom="737" w:left="1134" w:header="709" w:footer="709" w:gutter="0"/>
          <w:cols w:space="708"/>
          <w:docGrid w:linePitch="360"/>
        </w:sectPr>
      </w:pPr>
    </w:p>
    <w:p w:rsidR="00933AF1" w:rsidRPr="00933AF1" w:rsidRDefault="00933AF1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D747DF">
      <w:pPr>
        <w:suppressAutoHyphens/>
        <w:rPr>
          <w:rFonts w:ascii="Times New Roman" w:hAnsi="Times New Roman"/>
          <w:sz w:val="24"/>
        </w:rPr>
      </w:pPr>
    </w:p>
    <w:p w:rsidR="00933AF1" w:rsidRDefault="00933AF1" w:rsidP="00D747DF">
      <w:pPr>
        <w:suppressAutoHyphens/>
        <w:rPr>
          <w:rFonts w:ascii="Times New Roman" w:hAnsi="Times New Roman"/>
          <w:sz w:val="24"/>
        </w:rPr>
      </w:pPr>
    </w:p>
    <w:p w:rsidR="00933AF1" w:rsidRPr="00933AF1" w:rsidRDefault="00933AF1" w:rsidP="00D747DF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D747DF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D747DF">
      <w:pPr>
        <w:suppressAutoHyphens/>
        <w:rPr>
          <w:rFonts w:ascii="Times New Roman" w:hAnsi="Times New Roman"/>
          <w:sz w:val="24"/>
        </w:rPr>
      </w:pPr>
    </w:p>
    <w:p w:rsidR="00902E02" w:rsidRDefault="00902E02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A80CD5" w:rsidRDefault="00A80CD5" w:rsidP="00D747DF">
      <w:pPr>
        <w:suppressAutoHyphens/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CE3BA6" w:rsidRPr="00902E02" w:rsidRDefault="00CE3BA6" w:rsidP="00D747DF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970B8C">
        <w:rPr>
          <w:rFonts w:ascii="Times New Roman" w:hAnsi="Times New Roman"/>
          <w:b/>
          <w:sz w:val="24"/>
          <w:lang w:val="en-US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D747DF">
      <w:pPr>
        <w:pStyle w:val="af"/>
        <w:suppressAutoHyphens/>
        <w:jc w:val="both"/>
        <w:rPr>
          <w:bCs w:val="0"/>
          <w:szCs w:val="28"/>
          <w:lang w:val="ru-RU"/>
        </w:rPr>
      </w:pPr>
    </w:p>
    <w:p w:rsidR="00CE3BA6" w:rsidRPr="00523749" w:rsidRDefault="00CE3BA6" w:rsidP="00D747DF">
      <w:pPr>
        <w:pStyle w:val="af"/>
        <w:suppressAutoHyphens/>
        <w:jc w:val="both"/>
        <w:rPr>
          <w:bCs w:val="0"/>
          <w:szCs w:val="28"/>
          <w:lang w:val="ru-RU"/>
        </w:rPr>
      </w:pPr>
    </w:p>
    <w:p w:rsidR="00CE3BA6" w:rsidRDefault="00CE3BA6" w:rsidP="00D747DF">
      <w:pPr>
        <w:pStyle w:val="af"/>
        <w:suppressAutoHyphens/>
        <w:rPr>
          <w:sz w:val="24"/>
          <w:lang w:val="ru-RU"/>
        </w:rPr>
      </w:pPr>
      <w:r>
        <w:rPr>
          <w:sz w:val="24"/>
          <w:lang w:val="ru-RU"/>
        </w:rPr>
        <w:t>К</w:t>
      </w:r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D747DF">
      <w:pPr>
        <w:pStyle w:val="af"/>
        <w:suppressAutoHyphens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D747DF">
      <w:pPr>
        <w:pStyle w:val="af"/>
        <w:suppressAutoHyphens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CE3BA6" w:rsidRPr="00523749" w:rsidTr="008C5A21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523749" w:rsidRDefault="00CE3BA6" w:rsidP="00D747DF">
            <w:pPr>
              <w:suppressAutoHyphens/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7D6949">
        <w:tc>
          <w:tcPr>
            <w:tcW w:w="905" w:type="dxa"/>
            <w:vAlign w:val="center"/>
          </w:tcPr>
          <w:p w:rsidR="00CE3BA6" w:rsidRPr="00523749" w:rsidRDefault="00CE3BA6" w:rsidP="007D6949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  <w:vAlign w:val="center"/>
          </w:tcPr>
          <w:p w:rsidR="00CE3BA6" w:rsidRPr="00523749" w:rsidRDefault="00CE3BA6" w:rsidP="007D6949">
            <w:pPr>
              <w:pStyle w:val="af"/>
              <w:suppressAutoHyphens/>
              <w:jc w:val="left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  <w:vAlign w:val="center"/>
          </w:tcPr>
          <w:p w:rsidR="00CE3BA6" w:rsidRPr="00523749" w:rsidRDefault="00CE3BA6" w:rsidP="007D6949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D747DF">
      <w:pPr>
        <w:pStyle w:val="af"/>
        <w:suppressAutoHyphens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Default="00CE3BA6" w:rsidP="00D747DF">
      <w:pPr>
        <w:pStyle w:val="af"/>
        <w:suppressAutoHyphens/>
        <w:ind w:firstLine="709"/>
        <w:jc w:val="both"/>
        <w:rPr>
          <w:b w:val="0"/>
          <w:sz w:val="24"/>
          <w:lang w:val="ru-RU"/>
        </w:rPr>
      </w:pPr>
    </w:p>
    <w:p w:rsidR="007D6949" w:rsidRPr="007D6949" w:rsidRDefault="007D6949" w:rsidP="00D747DF">
      <w:pPr>
        <w:pStyle w:val="af"/>
        <w:suppressAutoHyphens/>
        <w:ind w:firstLine="709"/>
        <w:jc w:val="both"/>
        <w:rPr>
          <w:sz w:val="24"/>
          <w:lang w:val="ru-RU"/>
        </w:rPr>
      </w:pPr>
      <w:r w:rsidRPr="007D6949">
        <w:rPr>
          <w:sz w:val="24"/>
          <w:lang w:val="ru-RU"/>
        </w:rPr>
        <w:t>Примечание: калькуляция является неотъемлемой частью заключаемого договора.</w:t>
      </w:r>
    </w:p>
    <w:p w:rsidR="007D6949" w:rsidRPr="007D6949" w:rsidRDefault="007D6949" w:rsidP="00D747DF">
      <w:pPr>
        <w:pStyle w:val="af"/>
        <w:suppressAutoHyphens/>
        <w:ind w:firstLine="709"/>
        <w:jc w:val="both"/>
        <w:rPr>
          <w:b w:val="0"/>
          <w:sz w:val="24"/>
          <w:lang w:val="ru-RU"/>
        </w:rPr>
      </w:pPr>
    </w:p>
    <w:p w:rsidR="00CE3BA6" w:rsidRPr="007D6949" w:rsidRDefault="00CE3BA6" w:rsidP="00D747DF">
      <w:pPr>
        <w:pStyle w:val="af"/>
        <w:suppressAutoHyphens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</w:t>
      </w:r>
      <w:r w:rsidR="007D6949">
        <w:rPr>
          <w:b w:val="0"/>
          <w:sz w:val="24"/>
          <w:lang w:val="ru-RU"/>
        </w:rPr>
        <w:t>).</w:t>
      </w:r>
    </w:p>
    <w:p w:rsidR="00CE3BA6" w:rsidRPr="00523749" w:rsidRDefault="00CE3BA6" w:rsidP="00D747DF">
      <w:pPr>
        <w:pStyle w:val="af"/>
        <w:suppressAutoHyphens/>
        <w:jc w:val="both"/>
        <w:rPr>
          <w:b w:val="0"/>
          <w:sz w:val="24"/>
        </w:rPr>
      </w:pPr>
    </w:p>
    <w:p w:rsidR="00CE3BA6" w:rsidRDefault="007D6949" w:rsidP="00D747DF">
      <w:pPr>
        <w:pStyle w:val="af"/>
        <w:suppressAutoHyphens/>
        <w:jc w:val="both"/>
        <w:rPr>
          <w:b w:val="0"/>
          <w:sz w:val="24"/>
          <w:lang w:val="ru-RU"/>
        </w:rPr>
      </w:pPr>
      <w:r>
        <w:rPr>
          <w:b w:val="0"/>
          <w:sz w:val="24"/>
        </w:rPr>
        <w:t xml:space="preserve">** </w:t>
      </w:r>
      <w:r>
        <w:rPr>
          <w:b w:val="0"/>
          <w:sz w:val="24"/>
        </w:rPr>
        <w:tab/>
        <w:t>Дополнительно необходимо</w:t>
      </w:r>
      <w:r w:rsidR="00CE3BA6" w:rsidRPr="00523749">
        <w:rPr>
          <w:b w:val="0"/>
          <w:sz w:val="24"/>
        </w:rPr>
        <w:t xml:space="preserve"> предоставить расшифровку (в разрезе количественных и ценовых показателей) по статьям затрат</w:t>
      </w:r>
      <w:r>
        <w:rPr>
          <w:b w:val="0"/>
          <w:sz w:val="24"/>
          <w:lang w:val="ru-RU"/>
        </w:rPr>
        <w:t>.</w:t>
      </w:r>
    </w:p>
    <w:p w:rsidR="007D6949" w:rsidRPr="007D6949" w:rsidRDefault="007D6949" w:rsidP="00D747DF">
      <w:pPr>
        <w:pStyle w:val="af"/>
        <w:suppressAutoHyphens/>
        <w:jc w:val="both"/>
        <w:rPr>
          <w:b w:val="0"/>
          <w:sz w:val="24"/>
          <w:lang w:val="ru-RU"/>
        </w:rPr>
      </w:pPr>
    </w:p>
    <w:p w:rsidR="00CE3BA6" w:rsidRPr="00523749" w:rsidRDefault="00CE3BA6" w:rsidP="00D747DF">
      <w:pPr>
        <w:pStyle w:val="af"/>
        <w:suppressAutoHyphens/>
        <w:jc w:val="both"/>
        <w:rPr>
          <w:b w:val="0"/>
          <w:sz w:val="24"/>
        </w:rPr>
      </w:pPr>
      <w:r w:rsidRPr="00523749">
        <w:rPr>
          <w:b w:val="0"/>
          <w:sz w:val="24"/>
        </w:rPr>
        <w:t>***</w:t>
      </w:r>
      <w:r w:rsidR="00CB03A3">
        <w:rPr>
          <w:b w:val="0"/>
          <w:sz w:val="24"/>
          <w:lang w:val="ru-RU"/>
        </w:rPr>
        <w:tab/>
      </w:r>
      <w:r w:rsidRPr="00523749">
        <w:rPr>
          <w:b w:val="0"/>
          <w:sz w:val="24"/>
        </w:rPr>
        <w:t xml:space="preserve">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15C8C" w:rsidRDefault="00D15C8C">
      <w:pPr>
        <w:spacing w:after="200" w:line="276" w:lineRule="auto"/>
        <w:rPr>
          <w:rFonts w:ascii="Times New Roman" w:hAnsi="Times New Roman"/>
          <w:sz w:val="24"/>
          <w:lang w:val="x-none"/>
        </w:rPr>
      </w:pPr>
      <w:r>
        <w:rPr>
          <w:rFonts w:ascii="Times New Roman" w:hAnsi="Times New Roman"/>
          <w:sz w:val="24"/>
          <w:lang w:val="x-none"/>
        </w:rPr>
        <w:br w:type="page"/>
      </w:r>
    </w:p>
    <w:p w:rsidR="00BB51DE" w:rsidRPr="00221E9F" w:rsidRDefault="00BB51DE" w:rsidP="00BB51DE">
      <w:pPr>
        <w:jc w:val="right"/>
        <w:rPr>
          <w:rFonts w:ascii="Times New Roman" w:hAnsi="Times New Roman"/>
        </w:rPr>
      </w:pPr>
      <w:r w:rsidRPr="00221E9F">
        <w:rPr>
          <w:rFonts w:ascii="Times New Roman" w:hAnsi="Times New Roman"/>
        </w:rPr>
        <w:lastRenderedPageBreak/>
        <w:t xml:space="preserve">Приложение № 1 к </w:t>
      </w:r>
      <w:r>
        <w:rPr>
          <w:rFonts w:ascii="Times New Roman" w:hAnsi="Times New Roman"/>
        </w:rPr>
        <w:t>Ф</w:t>
      </w:r>
      <w:r w:rsidRPr="00221E9F">
        <w:rPr>
          <w:rFonts w:ascii="Times New Roman" w:hAnsi="Times New Roman"/>
        </w:rPr>
        <w:t xml:space="preserve">орме </w:t>
      </w:r>
      <w:r>
        <w:rPr>
          <w:rFonts w:ascii="Times New Roman" w:hAnsi="Times New Roman"/>
        </w:rPr>
        <w:t>8</w:t>
      </w:r>
    </w:p>
    <w:p w:rsidR="00BB51DE" w:rsidRPr="00221E9F" w:rsidRDefault="00BB51DE" w:rsidP="00BB51DE">
      <w:pPr>
        <w:rPr>
          <w:rFonts w:ascii="Times New Roman" w:hAnsi="Times New Roman"/>
        </w:rPr>
      </w:pPr>
    </w:p>
    <w:p w:rsidR="00BB51DE" w:rsidRPr="00221E9F" w:rsidRDefault="00BB51DE" w:rsidP="00BB51DE">
      <w:pPr>
        <w:rPr>
          <w:rFonts w:ascii="Times New Roman" w:hAnsi="Times New Roman"/>
        </w:rPr>
      </w:pPr>
    </w:p>
    <w:p w:rsidR="00BB51DE" w:rsidRPr="009444BD" w:rsidRDefault="00BB51DE" w:rsidP="00BB51DE">
      <w:pPr>
        <w:rPr>
          <w:rFonts w:ascii="Times New Roman" w:hAnsi="Times New Roman"/>
          <w:b/>
          <w:sz w:val="24"/>
        </w:rPr>
      </w:pPr>
      <w:r w:rsidRPr="009444BD">
        <w:rPr>
          <w:rFonts w:ascii="Times New Roman" w:hAnsi="Times New Roman"/>
          <w:b/>
          <w:sz w:val="24"/>
        </w:rPr>
        <w:t xml:space="preserve">Перечень (расшифровка) материалов, применяемых </w:t>
      </w:r>
      <w:r w:rsidRPr="009444BD">
        <w:rPr>
          <w:rFonts w:ascii="Times New Roman" w:hAnsi="Times New Roman"/>
          <w:b/>
          <w:sz w:val="24"/>
          <w:u w:val="single"/>
        </w:rPr>
        <w:t>(наименование организации</w:t>
      </w:r>
      <w:r w:rsidRPr="009444BD">
        <w:rPr>
          <w:rFonts w:ascii="Times New Roman" w:hAnsi="Times New Roman"/>
          <w:b/>
          <w:sz w:val="24"/>
        </w:rPr>
        <w:t>) при пр</w:t>
      </w:r>
      <w:r w:rsidRPr="009444BD">
        <w:rPr>
          <w:rFonts w:ascii="Times New Roman" w:hAnsi="Times New Roman"/>
          <w:b/>
          <w:sz w:val="24"/>
        </w:rPr>
        <w:t>о</w:t>
      </w:r>
      <w:r w:rsidRPr="009444BD">
        <w:rPr>
          <w:rFonts w:ascii="Times New Roman" w:hAnsi="Times New Roman"/>
          <w:b/>
          <w:sz w:val="24"/>
        </w:rPr>
        <w:t>изводстве работ по типу сделки №_____________</w:t>
      </w:r>
    </w:p>
    <w:p w:rsidR="00BB51DE" w:rsidRPr="009444BD" w:rsidRDefault="00BB51DE" w:rsidP="00BB51DE">
      <w:pPr>
        <w:rPr>
          <w:rFonts w:ascii="Times New Roman" w:hAnsi="Times New Roman"/>
        </w:rPr>
      </w:pPr>
    </w:p>
    <w:tbl>
      <w:tblPr>
        <w:tblStyle w:val="22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  <w:b/>
              </w:rPr>
            </w:pPr>
            <w:r w:rsidRPr="009444BD">
              <w:rPr>
                <w:rFonts w:ascii="Times New Roman" w:hAnsi="Times New Roman"/>
                <w:b/>
              </w:rPr>
              <w:t>№№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  <w:b/>
              </w:rPr>
            </w:pPr>
            <w:r w:rsidRPr="009444BD">
              <w:rPr>
                <w:rFonts w:ascii="Times New Roman" w:hAnsi="Times New Roman"/>
                <w:b/>
              </w:rPr>
              <w:t>Наименование мат</w:t>
            </w:r>
            <w:r w:rsidRPr="009444BD">
              <w:rPr>
                <w:rFonts w:ascii="Times New Roman" w:hAnsi="Times New Roman"/>
                <w:b/>
              </w:rPr>
              <w:t>е</w:t>
            </w:r>
            <w:r w:rsidRPr="009444BD">
              <w:rPr>
                <w:rFonts w:ascii="Times New Roman" w:hAnsi="Times New Roman"/>
                <w:b/>
              </w:rPr>
              <w:t>риала (полное)</w:t>
            </w: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  <w:b/>
              </w:rPr>
            </w:pPr>
            <w:r w:rsidRPr="009444BD">
              <w:rPr>
                <w:rFonts w:ascii="Times New Roman" w:hAnsi="Times New Roman"/>
                <w:b/>
              </w:rPr>
              <w:t>Ед-изм.</w:t>
            </w: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  <w:b/>
              </w:rPr>
            </w:pPr>
            <w:r w:rsidRPr="009444BD">
              <w:rPr>
                <w:rFonts w:ascii="Times New Roman" w:hAnsi="Times New Roman"/>
                <w:b/>
              </w:rPr>
              <w:t>Кол-во</w:t>
            </w: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  <w:b/>
              </w:rPr>
            </w:pPr>
            <w:r w:rsidRPr="009444BD">
              <w:rPr>
                <w:rFonts w:ascii="Times New Roman" w:hAnsi="Times New Roman"/>
                <w:b/>
              </w:rPr>
              <w:t>Цена без НДС</w:t>
            </w: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  <w:b/>
              </w:rPr>
            </w:pPr>
            <w:r w:rsidRPr="009444BD">
              <w:rPr>
                <w:rFonts w:ascii="Times New Roman" w:hAnsi="Times New Roman"/>
                <w:b/>
              </w:rPr>
              <w:t>Сумма без НДС</w:t>
            </w: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  <w:b/>
              </w:rPr>
            </w:pPr>
            <w:r w:rsidRPr="009444BD">
              <w:rPr>
                <w:rFonts w:ascii="Times New Roman" w:hAnsi="Times New Roman"/>
                <w:b/>
              </w:rPr>
              <w:t>Цена без НДС ОКЗП</w:t>
            </w: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  <w:b/>
              </w:rPr>
            </w:pPr>
            <w:r w:rsidRPr="009444BD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BB51DE" w:rsidRPr="009444BD" w:rsidTr="00F90302">
        <w:tc>
          <w:tcPr>
            <w:tcW w:w="534" w:type="dxa"/>
            <w:vAlign w:val="center"/>
          </w:tcPr>
          <w:p w:rsidR="00BB51DE" w:rsidRPr="009444BD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444BD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551" w:type="dxa"/>
            <w:vAlign w:val="center"/>
          </w:tcPr>
          <w:p w:rsidR="00BB51DE" w:rsidRPr="009444BD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444BD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728" w:type="dxa"/>
            <w:vAlign w:val="center"/>
          </w:tcPr>
          <w:p w:rsidR="00BB51DE" w:rsidRPr="009444BD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444BD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892" w:type="dxa"/>
            <w:vAlign w:val="center"/>
          </w:tcPr>
          <w:p w:rsidR="00BB51DE" w:rsidRPr="009444BD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444BD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060" w:type="dxa"/>
            <w:vAlign w:val="center"/>
          </w:tcPr>
          <w:p w:rsidR="00BB51DE" w:rsidRPr="009444BD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444BD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1127" w:type="dxa"/>
            <w:vAlign w:val="center"/>
          </w:tcPr>
          <w:p w:rsidR="00BB51DE" w:rsidRPr="009444BD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444BD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1154" w:type="dxa"/>
            <w:vAlign w:val="center"/>
          </w:tcPr>
          <w:p w:rsidR="00BB51DE" w:rsidRPr="009444BD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444BD"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1525" w:type="dxa"/>
            <w:vAlign w:val="center"/>
          </w:tcPr>
          <w:p w:rsidR="00BB51DE" w:rsidRPr="009444BD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9444BD">
              <w:rPr>
                <w:rFonts w:ascii="Times New Roman" w:hAnsi="Times New Roman"/>
                <w:b/>
                <w:i/>
              </w:rPr>
              <w:t>8</w:t>
            </w: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3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4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8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9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10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11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12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13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14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  <w:tr w:rsidR="00BB51DE" w:rsidRPr="009444BD" w:rsidTr="00F90302">
        <w:tc>
          <w:tcPr>
            <w:tcW w:w="53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  <w:r w:rsidRPr="009444BD">
              <w:rPr>
                <w:rFonts w:ascii="Times New Roman" w:hAnsi="Times New Roman"/>
              </w:rPr>
              <w:t>15</w:t>
            </w:r>
          </w:p>
        </w:tc>
        <w:tc>
          <w:tcPr>
            <w:tcW w:w="2551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060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27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154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  <w:tc>
          <w:tcPr>
            <w:tcW w:w="1525" w:type="dxa"/>
          </w:tcPr>
          <w:p w:rsidR="00BB51DE" w:rsidRPr="009444BD" w:rsidRDefault="00BB51DE" w:rsidP="00F90302">
            <w:pPr>
              <w:rPr>
                <w:rFonts w:ascii="Times New Roman" w:hAnsi="Times New Roman"/>
              </w:rPr>
            </w:pPr>
          </w:p>
        </w:tc>
      </w:tr>
    </w:tbl>
    <w:p w:rsidR="00BB51DE" w:rsidRPr="009444BD" w:rsidRDefault="00BB51DE" w:rsidP="00BB51DE">
      <w:pPr>
        <w:rPr>
          <w:rFonts w:ascii="Times New Roman" w:hAnsi="Times New Roman"/>
        </w:rPr>
      </w:pPr>
      <w:r w:rsidRPr="009444BD">
        <w:rPr>
          <w:rFonts w:ascii="Times New Roman" w:hAnsi="Times New Roman"/>
        </w:rPr>
        <w:t xml:space="preserve"> </w:t>
      </w:r>
    </w:p>
    <w:p w:rsidR="00BB51DE" w:rsidRPr="009444BD" w:rsidRDefault="00BB51DE" w:rsidP="00BB51DE">
      <w:pPr>
        <w:rPr>
          <w:rFonts w:ascii="Times New Roman" w:hAnsi="Times New Roman"/>
        </w:rPr>
      </w:pPr>
      <w:r w:rsidRPr="009444BD">
        <w:rPr>
          <w:rFonts w:ascii="Times New Roman" w:hAnsi="Times New Roman"/>
        </w:rPr>
        <w:t>Примечание: столбец 7 претендентом не заполняется.</w:t>
      </w:r>
    </w:p>
    <w:p w:rsidR="00BB51DE" w:rsidRPr="009444BD" w:rsidRDefault="00BB51DE" w:rsidP="00BB51DE">
      <w:pPr>
        <w:rPr>
          <w:rFonts w:ascii="Times New Roman" w:hAnsi="Times New Roman"/>
        </w:rPr>
      </w:pPr>
    </w:p>
    <w:p w:rsidR="00BB51DE" w:rsidRPr="009444BD" w:rsidRDefault="00BB51DE" w:rsidP="00BB51DE">
      <w:pPr>
        <w:rPr>
          <w:rFonts w:ascii="Times New Roman" w:hAnsi="Times New Roman"/>
        </w:rPr>
      </w:pPr>
    </w:p>
    <w:p w:rsidR="00BB51DE" w:rsidRPr="009444BD" w:rsidRDefault="00BB51DE" w:rsidP="00BB51DE">
      <w:pPr>
        <w:rPr>
          <w:rFonts w:ascii="Times New Roman" w:hAnsi="Times New Roman"/>
        </w:rPr>
      </w:pPr>
      <w:r w:rsidRPr="009444BD">
        <w:rPr>
          <w:rFonts w:ascii="Times New Roman" w:hAnsi="Times New Roman"/>
        </w:rPr>
        <w:t>Контактный тел. контрагента</w:t>
      </w:r>
    </w:p>
    <w:p w:rsidR="00BB51DE" w:rsidRPr="009444BD" w:rsidRDefault="00BB51DE" w:rsidP="00BB51DE">
      <w:pPr>
        <w:rPr>
          <w:rFonts w:ascii="Times New Roman" w:hAnsi="Times New Roman"/>
        </w:rPr>
      </w:pPr>
    </w:p>
    <w:p w:rsidR="00BB51DE" w:rsidRPr="009444BD" w:rsidRDefault="00BB51DE" w:rsidP="00D747DF">
      <w:pPr>
        <w:suppressAutoHyphens/>
        <w:rPr>
          <w:rFonts w:ascii="Times New Roman" w:hAnsi="Times New Roman"/>
          <w:b/>
        </w:rPr>
      </w:pPr>
    </w:p>
    <w:p w:rsidR="009444BD" w:rsidRPr="009444BD" w:rsidRDefault="009444BD">
      <w:pPr>
        <w:suppressAutoHyphens/>
        <w:rPr>
          <w:rFonts w:ascii="Times New Roman" w:hAnsi="Times New Roman"/>
          <w:b/>
        </w:rPr>
      </w:pPr>
    </w:p>
    <w:sectPr w:rsidR="009444BD" w:rsidRPr="009444BD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37F" w:rsidRDefault="0028237F">
      <w:r>
        <w:separator/>
      </w:r>
    </w:p>
  </w:endnote>
  <w:endnote w:type="continuationSeparator" w:id="0">
    <w:p w:rsidR="0028237F" w:rsidRDefault="00282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1EE" w:rsidRDefault="00A661EE" w:rsidP="00C62ADB">
    <w:pPr>
      <w:pStyle w:val="afc"/>
      <w:framePr w:wrap="around" w:vAnchor="text" w:hAnchor="margin" w:xAlign="right" w:y="1"/>
      <w:rPr>
        <w:rStyle w:val="afe"/>
        <w:rFonts w:eastAsiaTheme="majorEastAsia"/>
      </w:rPr>
    </w:pPr>
    <w:r>
      <w:rPr>
        <w:rStyle w:val="afe"/>
        <w:rFonts w:eastAsiaTheme="majorEastAsia"/>
      </w:rPr>
      <w:fldChar w:fldCharType="begin"/>
    </w:r>
    <w:r>
      <w:rPr>
        <w:rStyle w:val="afe"/>
        <w:rFonts w:eastAsiaTheme="majorEastAsia"/>
      </w:rPr>
      <w:instrText xml:space="preserve">PAGE  </w:instrText>
    </w:r>
    <w:r>
      <w:rPr>
        <w:rStyle w:val="afe"/>
        <w:rFonts w:eastAsiaTheme="majorEastAsia"/>
      </w:rPr>
      <w:fldChar w:fldCharType="end"/>
    </w:r>
  </w:p>
  <w:p w:rsidR="00A661EE" w:rsidRDefault="00A661EE" w:rsidP="00C62ADB">
    <w:pPr>
      <w:pStyle w:val="af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1EE" w:rsidRDefault="00A661EE" w:rsidP="00C62ADB">
    <w:pPr>
      <w:pStyle w:val="afc"/>
      <w:framePr w:wrap="around" w:vAnchor="text" w:hAnchor="margin" w:xAlign="right" w:y="1"/>
      <w:rPr>
        <w:rStyle w:val="afe"/>
        <w:rFonts w:eastAsiaTheme="majorEastAsia"/>
      </w:rPr>
    </w:pPr>
    <w:r>
      <w:rPr>
        <w:rStyle w:val="afe"/>
        <w:rFonts w:eastAsiaTheme="majorEastAsia"/>
      </w:rPr>
      <w:fldChar w:fldCharType="begin"/>
    </w:r>
    <w:r>
      <w:rPr>
        <w:rStyle w:val="afe"/>
        <w:rFonts w:eastAsiaTheme="majorEastAsia"/>
      </w:rPr>
      <w:instrText xml:space="preserve">PAGE  </w:instrText>
    </w:r>
    <w:r>
      <w:rPr>
        <w:rStyle w:val="afe"/>
        <w:rFonts w:eastAsiaTheme="majorEastAsia"/>
      </w:rPr>
      <w:fldChar w:fldCharType="end"/>
    </w:r>
  </w:p>
  <w:p w:rsidR="00A661EE" w:rsidRDefault="00A661EE" w:rsidP="00C62ADB">
    <w:pPr>
      <w:pStyle w:val="af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A0" w:rsidRDefault="006436A0" w:rsidP="00C62ADB">
    <w:pPr>
      <w:pStyle w:val="afc"/>
      <w:framePr w:wrap="around" w:vAnchor="text" w:hAnchor="margin" w:xAlign="right" w:y="1"/>
      <w:rPr>
        <w:rStyle w:val="afe"/>
        <w:rFonts w:eastAsiaTheme="majorEastAsia"/>
      </w:rPr>
    </w:pPr>
    <w:r>
      <w:rPr>
        <w:rStyle w:val="afe"/>
        <w:rFonts w:eastAsiaTheme="majorEastAsia"/>
      </w:rPr>
      <w:fldChar w:fldCharType="begin"/>
    </w:r>
    <w:r>
      <w:rPr>
        <w:rStyle w:val="afe"/>
        <w:rFonts w:eastAsiaTheme="majorEastAsia"/>
      </w:rPr>
      <w:instrText xml:space="preserve">PAGE  </w:instrText>
    </w:r>
    <w:r>
      <w:rPr>
        <w:rStyle w:val="afe"/>
        <w:rFonts w:eastAsiaTheme="majorEastAsia"/>
      </w:rPr>
      <w:fldChar w:fldCharType="end"/>
    </w:r>
  </w:p>
  <w:p w:rsidR="006436A0" w:rsidRDefault="006436A0" w:rsidP="00C62ADB">
    <w:pPr>
      <w:pStyle w:val="afc"/>
      <w:ind w:right="360"/>
    </w:pPr>
  </w:p>
  <w:p w:rsidR="006436A0" w:rsidRDefault="006436A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37F" w:rsidRDefault="0028237F">
      <w:r>
        <w:separator/>
      </w:r>
    </w:p>
  </w:footnote>
  <w:footnote w:type="continuationSeparator" w:id="0">
    <w:p w:rsidR="0028237F" w:rsidRDefault="00282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1A6D65A"/>
    <w:lvl w:ilvl="0">
      <w:numFmt w:val="bullet"/>
      <w:lvlText w:val="*"/>
      <w:lvlJc w:val="left"/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5123E5F"/>
    <w:multiLevelType w:val="multilevel"/>
    <w:tmpl w:val="109C8ED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auto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color w:val="auto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color w:val="auto"/>
        <w:sz w:val="20"/>
      </w:rPr>
    </w:lvl>
  </w:abstractNum>
  <w:abstractNum w:abstractNumId="3">
    <w:nsid w:val="07C53FBD"/>
    <w:multiLevelType w:val="hybridMultilevel"/>
    <w:tmpl w:val="97727900"/>
    <w:lvl w:ilvl="0" w:tplc="787A5A98">
      <w:start w:val="1"/>
      <w:numFmt w:val="decimal"/>
      <w:lvlText w:val="3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BC075A1"/>
    <w:multiLevelType w:val="hybridMultilevel"/>
    <w:tmpl w:val="8CF064C0"/>
    <w:lvl w:ilvl="0" w:tplc="0AC471D4">
      <w:start w:val="1"/>
      <w:numFmt w:val="decimal"/>
      <w:lvlText w:val="%1."/>
      <w:lvlJc w:val="left"/>
      <w:pPr>
        <w:tabs>
          <w:tab w:val="num" w:pos="915"/>
        </w:tabs>
        <w:ind w:left="91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73490D"/>
    <w:multiLevelType w:val="hybridMultilevel"/>
    <w:tmpl w:val="D6E48C34"/>
    <w:lvl w:ilvl="0" w:tplc="EE4C7A00">
      <w:start w:val="2015"/>
      <w:numFmt w:val="decimal"/>
      <w:lvlText w:val="%1"/>
      <w:lvlJc w:val="left"/>
      <w:pPr>
        <w:ind w:left="1189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ECA7D0C"/>
    <w:multiLevelType w:val="hybridMultilevel"/>
    <w:tmpl w:val="04661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DB13A6"/>
    <w:multiLevelType w:val="multilevel"/>
    <w:tmpl w:val="C110116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1350"/>
      </w:pPr>
      <w:rPr>
        <w:rFonts w:hint="default"/>
      </w:rPr>
    </w:lvl>
    <w:lvl w:ilvl="2">
      <w:start w:val="16"/>
      <w:numFmt w:val="decimal"/>
      <w:isLgl/>
      <w:lvlText w:val="%1.%2.%3."/>
      <w:lvlJc w:val="left"/>
      <w:pPr>
        <w:ind w:left="1890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9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A92D98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3828FE"/>
    <w:multiLevelType w:val="hybridMultilevel"/>
    <w:tmpl w:val="7FA67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AD28A1"/>
    <w:multiLevelType w:val="hybridMultilevel"/>
    <w:tmpl w:val="BC64C05A"/>
    <w:lvl w:ilvl="0" w:tplc="08D4FDA0">
      <w:start w:val="1"/>
      <w:numFmt w:val="decimal"/>
      <w:lvlText w:val="4.%1.1"/>
      <w:lvlJc w:val="left"/>
      <w:pPr>
        <w:ind w:left="653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8D4FDA0">
      <w:start w:val="1"/>
      <w:numFmt w:val="decimal"/>
      <w:lvlText w:val="4.%5.1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104663"/>
    <w:multiLevelType w:val="multilevel"/>
    <w:tmpl w:val="186A13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</w:rPr>
    </w:lvl>
  </w:abstractNum>
  <w:abstractNum w:abstractNumId="16">
    <w:nsid w:val="27A47735"/>
    <w:multiLevelType w:val="hybridMultilevel"/>
    <w:tmpl w:val="05A6F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F9E0204"/>
    <w:multiLevelType w:val="hybridMultilevel"/>
    <w:tmpl w:val="490602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C542486"/>
    <w:multiLevelType w:val="multilevel"/>
    <w:tmpl w:val="0B8C616E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18D731E"/>
    <w:multiLevelType w:val="multilevel"/>
    <w:tmpl w:val="4120FA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4">
    <w:nsid w:val="459815FD"/>
    <w:multiLevelType w:val="hybridMultilevel"/>
    <w:tmpl w:val="410E0E36"/>
    <w:lvl w:ilvl="0" w:tplc="E86E872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FD0446"/>
    <w:multiLevelType w:val="hybridMultilevel"/>
    <w:tmpl w:val="7130D3A6"/>
    <w:lvl w:ilvl="0" w:tplc="0AC471D4">
      <w:start w:val="1"/>
      <w:numFmt w:val="decimal"/>
      <w:lvlText w:val="%1."/>
      <w:lvlJc w:val="left"/>
      <w:pPr>
        <w:tabs>
          <w:tab w:val="num" w:pos="915"/>
        </w:tabs>
        <w:ind w:left="915" w:hanging="735"/>
      </w:pPr>
      <w:rPr>
        <w:rFonts w:hint="default"/>
      </w:rPr>
    </w:lvl>
    <w:lvl w:ilvl="1" w:tplc="582ADDA2">
      <w:start w:val="1"/>
      <w:numFmt w:val="decimal"/>
      <w:lvlText w:val="%2."/>
      <w:lvlJc w:val="left"/>
      <w:pPr>
        <w:tabs>
          <w:tab w:val="num" w:pos="1635"/>
        </w:tabs>
        <w:ind w:left="1635" w:hanging="73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4B6D5BF9"/>
    <w:multiLevelType w:val="hybridMultilevel"/>
    <w:tmpl w:val="28B4E00E"/>
    <w:lvl w:ilvl="0" w:tplc="39D0415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36758D"/>
    <w:multiLevelType w:val="multilevel"/>
    <w:tmpl w:val="1A70A2A0"/>
    <w:lvl w:ilvl="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2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48C5573"/>
    <w:multiLevelType w:val="multilevel"/>
    <w:tmpl w:val="C5AE4A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1350"/>
      </w:pPr>
      <w:rPr>
        <w:rFonts w:hint="default"/>
      </w:rPr>
    </w:lvl>
    <w:lvl w:ilvl="2">
      <w:start w:val="16"/>
      <w:numFmt w:val="decimal"/>
      <w:isLgl/>
      <w:lvlText w:val="%1.%2.%3."/>
      <w:lvlJc w:val="left"/>
      <w:pPr>
        <w:ind w:left="1890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1">
    <w:nsid w:val="60057435"/>
    <w:multiLevelType w:val="hybridMultilevel"/>
    <w:tmpl w:val="E514BC7C"/>
    <w:lvl w:ilvl="0" w:tplc="530A3626">
      <w:start w:val="1"/>
      <w:numFmt w:val="decimal"/>
      <w:lvlText w:val="4..%1.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>
    <w:nsid w:val="64A30077"/>
    <w:multiLevelType w:val="hybridMultilevel"/>
    <w:tmpl w:val="E3D62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4">
    <w:nsid w:val="66162AEE"/>
    <w:multiLevelType w:val="hybridMultilevel"/>
    <w:tmpl w:val="505E7BE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5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957C99"/>
    <w:multiLevelType w:val="multilevel"/>
    <w:tmpl w:val="7C9CD8F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1350"/>
      </w:pPr>
      <w:rPr>
        <w:rFonts w:hint="default"/>
      </w:rPr>
    </w:lvl>
    <w:lvl w:ilvl="2">
      <w:start w:val="16"/>
      <w:numFmt w:val="decimal"/>
      <w:isLgl/>
      <w:lvlText w:val="%1.%2.%3."/>
      <w:lvlJc w:val="left"/>
      <w:pPr>
        <w:ind w:left="1890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D545EE"/>
    <w:multiLevelType w:val="hybridMultilevel"/>
    <w:tmpl w:val="7EE206C2"/>
    <w:lvl w:ilvl="0" w:tplc="0AC471D4">
      <w:start w:val="1"/>
      <w:numFmt w:val="decimal"/>
      <w:lvlText w:val="%1."/>
      <w:lvlJc w:val="left"/>
      <w:pPr>
        <w:tabs>
          <w:tab w:val="num" w:pos="915"/>
        </w:tabs>
        <w:ind w:left="91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AE6E37"/>
    <w:multiLevelType w:val="multilevel"/>
    <w:tmpl w:val="FDE015A6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42">
    <w:nsid w:val="76810FE2"/>
    <w:multiLevelType w:val="multilevel"/>
    <w:tmpl w:val="18FA8F1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660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43">
    <w:nsid w:val="7F7A4436"/>
    <w:multiLevelType w:val="multilevel"/>
    <w:tmpl w:val="FD90052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1350"/>
      </w:pPr>
      <w:rPr>
        <w:rFonts w:hint="default"/>
      </w:rPr>
    </w:lvl>
    <w:lvl w:ilvl="2">
      <w:start w:val="16"/>
      <w:numFmt w:val="decimal"/>
      <w:isLgl/>
      <w:lvlText w:val="%1.%2.%3."/>
      <w:lvlJc w:val="left"/>
      <w:pPr>
        <w:ind w:left="1890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28"/>
  </w:num>
  <w:num w:numId="2">
    <w:abstractNumId w:val="18"/>
  </w:num>
  <w:num w:numId="3">
    <w:abstractNumId w:val="29"/>
  </w:num>
  <w:num w:numId="4">
    <w:abstractNumId w:val="37"/>
  </w:num>
  <w:num w:numId="5">
    <w:abstractNumId w:val="4"/>
  </w:num>
  <w:num w:numId="6">
    <w:abstractNumId w:val="21"/>
  </w:num>
  <w:num w:numId="7">
    <w:abstractNumId w:val="1"/>
  </w:num>
  <w:num w:numId="8">
    <w:abstractNumId w:val="17"/>
  </w:num>
  <w:num w:numId="9">
    <w:abstractNumId w:val="11"/>
  </w:num>
  <w:num w:numId="10">
    <w:abstractNumId w:val="33"/>
  </w:num>
  <w:num w:numId="11">
    <w:abstractNumId w:val="39"/>
  </w:num>
  <w:num w:numId="12">
    <w:abstractNumId w:val="10"/>
  </w:num>
  <w:num w:numId="13">
    <w:abstractNumId w:val="34"/>
  </w:num>
  <w:num w:numId="14">
    <w:abstractNumId w:val="32"/>
  </w:num>
  <w:num w:numId="15">
    <w:abstractNumId w:val="7"/>
  </w:num>
  <w:num w:numId="16">
    <w:abstractNumId w:val="20"/>
  </w:num>
  <w:num w:numId="17">
    <w:abstractNumId w:val="23"/>
  </w:num>
  <w:num w:numId="18">
    <w:abstractNumId w:val="6"/>
  </w:num>
  <w:num w:numId="19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22"/>
  </w:num>
  <w:num w:numId="22">
    <w:abstractNumId w:val="15"/>
  </w:num>
  <w:num w:numId="23">
    <w:abstractNumId w:val="27"/>
  </w:num>
  <w:num w:numId="24">
    <w:abstractNumId w:val="13"/>
  </w:num>
  <w:num w:numId="25">
    <w:abstractNumId w:val="16"/>
  </w:num>
  <w:num w:numId="26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27">
    <w:abstractNumId w:val="19"/>
  </w:num>
  <w:num w:numId="28">
    <w:abstractNumId w:val="25"/>
  </w:num>
  <w:num w:numId="29">
    <w:abstractNumId w:val="40"/>
  </w:num>
  <w:num w:numId="30">
    <w:abstractNumId w:val="5"/>
  </w:num>
  <w:num w:numId="31">
    <w:abstractNumId w:val="30"/>
  </w:num>
  <w:num w:numId="32">
    <w:abstractNumId w:val="26"/>
  </w:num>
  <w:num w:numId="33">
    <w:abstractNumId w:val="3"/>
  </w:num>
  <w:num w:numId="34">
    <w:abstractNumId w:val="31"/>
  </w:num>
  <w:num w:numId="35">
    <w:abstractNumId w:val="14"/>
  </w:num>
  <w:num w:numId="36">
    <w:abstractNumId w:val="2"/>
  </w:num>
  <w:num w:numId="37">
    <w:abstractNumId w:val="8"/>
  </w:num>
  <w:num w:numId="38">
    <w:abstractNumId w:val="43"/>
  </w:num>
  <w:num w:numId="39">
    <w:abstractNumId w:val="36"/>
  </w:num>
  <w:num w:numId="40">
    <w:abstractNumId w:val="41"/>
  </w:num>
  <w:num w:numId="41">
    <w:abstractNumId w:val="35"/>
  </w:num>
  <w:num w:numId="42">
    <w:abstractNumId w:val="42"/>
  </w:num>
  <w:num w:numId="43">
    <w:abstractNumId w:val="2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465AE"/>
    <w:rsid w:val="00047E44"/>
    <w:rsid w:val="00051B49"/>
    <w:rsid w:val="00057F6A"/>
    <w:rsid w:val="000679C8"/>
    <w:rsid w:val="00081952"/>
    <w:rsid w:val="00093D17"/>
    <w:rsid w:val="000A19BF"/>
    <w:rsid w:val="000B5CA0"/>
    <w:rsid w:val="000C61E8"/>
    <w:rsid w:val="000D03FA"/>
    <w:rsid w:val="000E12B3"/>
    <w:rsid w:val="00105BBB"/>
    <w:rsid w:val="001267DF"/>
    <w:rsid w:val="001425C1"/>
    <w:rsid w:val="0014456C"/>
    <w:rsid w:val="00152D25"/>
    <w:rsid w:val="001625BF"/>
    <w:rsid w:val="00164BFC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1E51D9"/>
    <w:rsid w:val="001F23C4"/>
    <w:rsid w:val="00203AE2"/>
    <w:rsid w:val="0021200A"/>
    <w:rsid w:val="00224A64"/>
    <w:rsid w:val="002260A7"/>
    <w:rsid w:val="002343BC"/>
    <w:rsid w:val="00240D1A"/>
    <w:rsid w:val="002412C9"/>
    <w:rsid w:val="002668AC"/>
    <w:rsid w:val="002802B2"/>
    <w:rsid w:val="0028237F"/>
    <w:rsid w:val="0028763C"/>
    <w:rsid w:val="002906E1"/>
    <w:rsid w:val="00292E7D"/>
    <w:rsid w:val="0029548E"/>
    <w:rsid w:val="002A76D1"/>
    <w:rsid w:val="002B57E3"/>
    <w:rsid w:val="002C0EB1"/>
    <w:rsid w:val="002C4218"/>
    <w:rsid w:val="002C6B37"/>
    <w:rsid w:val="002C7DAD"/>
    <w:rsid w:val="002F21F9"/>
    <w:rsid w:val="0030279C"/>
    <w:rsid w:val="00314BB2"/>
    <w:rsid w:val="00315B17"/>
    <w:rsid w:val="00325FD6"/>
    <w:rsid w:val="00327DB1"/>
    <w:rsid w:val="00334B6D"/>
    <w:rsid w:val="00335D84"/>
    <w:rsid w:val="003815A6"/>
    <w:rsid w:val="003816B5"/>
    <w:rsid w:val="00385F58"/>
    <w:rsid w:val="003A0339"/>
    <w:rsid w:val="003C2F3B"/>
    <w:rsid w:val="003D1193"/>
    <w:rsid w:val="003D4163"/>
    <w:rsid w:val="003E555B"/>
    <w:rsid w:val="00415355"/>
    <w:rsid w:val="0042738E"/>
    <w:rsid w:val="0042779A"/>
    <w:rsid w:val="00432F17"/>
    <w:rsid w:val="00452515"/>
    <w:rsid w:val="00452D53"/>
    <w:rsid w:val="0049010E"/>
    <w:rsid w:val="004A14E6"/>
    <w:rsid w:val="004A7581"/>
    <w:rsid w:val="004B57B5"/>
    <w:rsid w:val="004E2042"/>
    <w:rsid w:val="004E264E"/>
    <w:rsid w:val="005011BF"/>
    <w:rsid w:val="005165B3"/>
    <w:rsid w:val="0052440E"/>
    <w:rsid w:val="00536340"/>
    <w:rsid w:val="00537785"/>
    <w:rsid w:val="00552DE4"/>
    <w:rsid w:val="00563A81"/>
    <w:rsid w:val="0056778A"/>
    <w:rsid w:val="0057661E"/>
    <w:rsid w:val="00580A9C"/>
    <w:rsid w:val="00593CA4"/>
    <w:rsid w:val="005B640E"/>
    <w:rsid w:val="005C635A"/>
    <w:rsid w:val="005C7C03"/>
    <w:rsid w:val="005E5B78"/>
    <w:rsid w:val="005F1149"/>
    <w:rsid w:val="005F317A"/>
    <w:rsid w:val="006042B0"/>
    <w:rsid w:val="006135A2"/>
    <w:rsid w:val="0062214D"/>
    <w:rsid w:val="0063302F"/>
    <w:rsid w:val="00637016"/>
    <w:rsid w:val="0063764B"/>
    <w:rsid w:val="006431F4"/>
    <w:rsid w:val="006436A0"/>
    <w:rsid w:val="00666A5E"/>
    <w:rsid w:val="00683B52"/>
    <w:rsid w:val="006B0731"/>
    <w:rsid w:val="006B0B87"/>
    <w:rsid w:val="006B308F"/>
    <w:rsid w:val="006C0D37"/>
    <w:rsid w:val="006F78FA"/>
    <w:rsid w:val="00714FBE"/>
    <w:rsid w:val="00724370"/>
    <w:rsid w:val="00732F70"/>
    <w:rsid w:val="0073649D"/>
    <w:rsid w:val="0075128F"/>
    <w:rsid w:val="00756583"/>
    <w:rsid w:val="007571D5"/>
    <w:rsid w:val="00764F60"/>
    <w:rsid w:val="00767E47"/>
    <w:rsid w:val="007B6B35"/>
    <w:rsid w:val="007C7AD5"/>
    <w:rsid w:val="007D4919"/>
    <w:rsid w:val="007D6949"/>
    <w:rsid w:val="007E1A62"/>
    <w:rsid w:val="007E312B"/>
    <w:rsid w:val="007E4930"/>
    <w:rsid w:val="007E571C"/>
    <w:rsid w:val="007F20F0"/>
    <w:rsid w:val="00802C01"/>
    <w:rsid w:val="00815A34"/>
    <w:rsid w:val="008308D7"/>
    <w:rsid w:val="008377F5"/>
    <w:rsid w:val="0084296B"/>
    <w:rsid w:val="0084327A"/>
    <w:rsid w:val="00880DC6"/>
    <w:rsid w:val="00890B05"/>
    <w:rsid w:val="008937F9"/>
    <w:rsid w:val="00897CF5"/>
    <w:rsid w:val="008B16CF"/>
    <w:rsid w:val="008C3877"/>
    <w:rsid w:val="008C5A21"/>
    <w:rsid w:val="008D69A2"/>
    <w:rsid w:val="008E7CB5"/>
    <w:rsid w:val="008F1D6F"/>
    <w:rsid w:val="008F5C36"/>
    <w:rsid w:val="0090078D"/>
    <w:rsid w:val="00902E02"/>
    <w:rsid w:val="00924885"/>
    <w:rsid w:val="00933AE7"/>
    <w:rsid w:val="00933AF1"/>
    <w:rsid w:val="00942211"/>
    <w:rsid w:val="009444BD"/>
    <w:rsid w:val="0094744B"/>
    <w:rsid w:val="00960DB6"/>
    <w:rsid w:val="00967DBD"/>
    <w:rsid w:val="00970B8C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22EAC"/>
    <w:rsid w:val="00A317BE"/>
    <w:rsid w:val="00A31A51"/>
    <w:rsid w:val="00A359AF"/>
    <w:rsid w:val="00A42DEC"/>
    <w:rsid w:val="00A65594"/>
    <w:rsid w:val="00A661EE"/>
    <w:rsid w:val="00A70638"/>
    <w:rsid w:val="00A80CD5"/>
    <w:rsid w:val="00AA5AF8"/>
    <w:rsid w:val="00AD3026"/>
    <w:rsid w:val="00B00112"/>
    <w:rsid w:val="00B07405"/>
    <w:rsid w:val="00B07852"/>
    <w:rsid w:val="00B07981"/>
    <w:rsid w:val="00B15431"/>
    <w:rsid w:val="00B15BD1"/>
    <w:rsid w:val="00B244D0"/>
    <w:rsid w:val="00B2580B"/>
    <w:rsid w:val="00B31C61"/>
    <w:rsid w:val="00B34D27"/>
    <w:rsid w:val="00B35952"/>
    <w:rsid w:val="00B40ECD"/>
    <w:rsid w:val="00B52BA2"/>
    <w:rsid w:val="00B5394E"/>
    <w:rsid w:val="00B53E16"/>
    <w:rsid w:val="00B55B52"/>
    <w:rsid w:val="00B71A82"/>
    <w:rsid w:val="00BB51DE"/>
    <w:rsid w:val="00BB78A5"/>
    <w:rsid w:val="00BD7AD7"/>
    <w:rsid w:val="00BE12EF"/>
    <w:rsid w:val="00BF0F5B"/>
    <w:rsid w:val="00C13F3F"/>
    <w:rsid w:val="00C147F1"/>
    <w:rsid w:val="00C258D1"/>
    <w:rsid w:val="00C503A2"/>
    <w:rsid w:val="00C62ADB"/>
    <w:rsid w:val="00C67828"/>
    <w:rsid w:val="00C811A0"/>
    <w:rsid w:val="00C8741E"/>
    <w:rsid w:val="00C952C3"/>
    <w:rsid w:val="00CB03A3"/>
    <w:rsid w:val="00CB4D0A"/>
    <w:rsid w:val="00CD05B7"/>
    <w:rsid w:val="00CD5075"/>
    <w:rsid w:val="00CE3BA6"/>
    <w:rsid w:val="00CE4B69"/>
    <w:rsid w:val="00CE67EC"/>
    <w:rsid w:val="00D15C8C"/>
    <w:rsid w:val="00D1699F"/>
    <w:rsid w:val="00D21794"/>
    <w:rsid w:val="00D26D62"/>
    <w:rsid w:val="00D30184"/>
    <w:rsid w:val="00D401CE"/>
    <w:rsid w:val="00D602EB"/>
    <w:rsid w:val="00D64E2B"/>
    <w:rsid w:val="00D65FC3"/>
    <w:rsid w:val="00D747DF"/>
    <w:rsid w:val="00D85169"/>
    <w:rsid w:val="00DB35A7"/>
    <w:rsid w:val="00DE3531"/>
    <w:rsid w:val="00DE428A"/>
    <w:rsid w:val="00DF5107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7720D"/>
    <w:rsid w:val="00E8044B"/>
    <w:rsid w:val="00E81725"/>
    <w:rsid w:val="00E85620"/>
    <w:rsid w:val="00E965EE"/>
    <w:rsid w:val="00EA5351"/>
    <w:rsid w:val="00EC2628"/>
    <w:rsid w:val="00ED1DAB"/>
    <w:rsid w:val="00ED2EC9"/>
    <w:rsid w:val="00ED3793"/>
    <w:rsid w:val="00ED7A97"/>
    <w:rsid w:val="00EE0F4C"/>
    <w:rsid w:val="00EE4B31"/>
    <w:rsid w:val="00EE683E"/>
    <w:rsid w:val="00EE6FD5"/>
    <w:rsid w:val="00EF5672"/>
    <w:rsid w:val="00F028B6"/>
    <w:rsid w:val="00F218DF"/>
    <w:rsid w:val="00F21BCA"/>
    <w:rsid w:val="00F40A5B"/>
    <w:rsid w:val="00F82D65"/>
    <w:rsid w:val="00F87BFD"/>
    <w:rsid w:val="00F90302"/>
    <w:rsid w:val="00F94F19"/>
    <w:rsid w:val="00F95725"/>
    <w:rsid w:val="00FA5068"/>
    <w:rsid w:val="00FA522E"/>
    <w:rsid w:val="00FB3735"/>
    <w:rsid w:val="00FB5238"/>
    <w:rsid w:val="00FC20F9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C62ADB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C62ADB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5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  <w:style w:type="character" w:customStyle="1" w:styleId="FontStyle57">
    <w:name w:val="Font Style57"/>
    <w:basedOn w:val="a1"/>
    <w:rsid w:val="00E7720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rsid w:val="00E7720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210">
    <w:name w:val="Основной текст с отступом 21"/>
    <w:basedOn w:val="a0"/>
    <w:rsid w:val="003A0339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FontStyle62">
    <w:name w:val="Font Style62"/>
    <w:basedOn w:val="a1"/>
    <w:rsid w:val="003A033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2">
    <w:name w:val="Style12"/>
    <w:basedOn w:val="a0"/>
    <w:rsid w:val="003A0339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35">
    <w:name w:val="Style35"/>
    <w:basedOn w:val="a0"/>
    <w:rsid w:val="003A0339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Times New Roman" w:hAnsi="Times New Roman"/>
      <w:sz w:val="24"/>
    </w:rPr>
  </w:style>
  <w:style w:type="paragraph" w:customStyle="1" w:styleId="Style36">
    <w:name w:val="Style36"/>
    <w:basedOn w:val="a0"/>
    <w:rsid w:val="003A0339"/>
    <w:pPr>
      <w:widowControl w:val="0"/>
      <w:autoSpaceDE w:val="0"/>
      <w:autoSpaceDN w:val="0"/>
      <w:adjustRightInd w:val="0"/>
      <w:spacing w:line="216" w:lineRule="exact"/>
    </w:pPr>
    <w:rPr>
      <w:rFonts w:ascii="Times New Roman" w:hAnsi="Times New Roman"/>
      <w:sz w:val="24"/>
    </w:rPr>
  </w:style>
  <w:style w:type="character" w:customStyle="1" w:styleId="FontStyle63">
    <w:name w:val="Font Style63"/>
    <w:basedOn w:val="a1"/>
    <w:rsid w:val="003A0339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1"/>
    <w:rsid w:val="003A0339"/>
    <w:rPr>
      <w:rFonts w:ascii="Times New Roman" w:hAnsi="Times New Roman" w:cs="Times New Roman"/>
      <w:b/>
      <w:bCs/>
      <w:sz w:val="16"/>
      <w:szCs w:val="16"/>
    </w:rPr>
  </w:style>
  <w:style w:type="paragraph" w:customStyle="1" w:styleId="ConsPlusNormal">
    <w:name w:val="ConsPlusNormal"/>
    <w:rsid w:val="001E51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styleId="af1">
    <w:name w:val="Placeholder Text"/>
    <w:basedOn w:val="a1"/>
    <w:uiPriority w:val="99"/>
    <w:semiHidden/>
    <w:rsid w:val="008C5A21"/>
    <w:rPr>
      <w:color w:val="808080"/>
    </w:rPr>
  </w:style>
  <w:style w:type="paragraph" w:customStyle="1" w:styleId="11">
    <w:name w:val="Текст1"/>
    <w:basedOn w:val="a0"/>
    <w:rsid w:val="007E493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itemtext1">
    <w:name w:val="itemtext1"/>
    <w:basedOn w:val="a1"/>
    <w:rsid w:val="007E4930"/>
    <w:rPr>
      <w:rFonts w:ascii="Segoe UI" w:hAnsi="Segoe UI" w:cs="Segoe UI" w:hint="default"/>
      <w:color w:val="00000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BB5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22">
    <w:name w:val="Сетка таблицы2"/>
    <w:basedOn w:val="a2"/>
    <w:next w:val="ab"/>
    <w:uiPriority w:val="59"/>
    <w:rsid w:val="00BB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KGK9">
    <w:name w:val="1KG=K9"/>
    <w:rsid w:val="0042738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table" w:customStyle="1" w:styleId="12">
    <w:name w:val="Сетка таблицы1"/>
    <w:basedOn w:val="a2"/>
    <w:next w:val="ab"/>
    <w:rsid w:val="00093D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0"/>
    <w:link w:val="af3"/>
    <w:rsid w:val="00B35952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1"/>
    <w:link w:val="af2"/>
    <w:rsid w:val="00B3595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Body Text 2"/>
    <w:basedOn w:val="a0"/>
    <w:link w:val="24"/>
    <w:rsid w:val="00AD3026"/>
    <w:pPr>
      <w:jc w:val="both"/>
    </w:pPr>
    <w:rPr>
      <w:rFonts w:ascii="Times New Roman" w:hAnsi="Times New Roman"/>
      <w:sz w:val="24"/>
      <w:szCs w:val="20"/>
    </w:rPr>
  </w:style>
  <w:style w:type="character" w:customStyle="1" w:styleId="24">
    <w:name w:val="Основной текст 2 Знак"/>
    <w:basedOn w:val="a1"/>
    <w:link w:val="23"/>
    <w:rsid w:val="00AD30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Body Text"/>
    <w:basedOn w:val="a0"/>
    <w:link w:val="af5"/>
    <w:unhideWhenUsed/>
    <w:rsid w:val="00D1699F"/>
    <w:pPr>
      <w:spacing w:after="120"/>
    </w:pPr>
  </w:style>
  <w:style w:type="character" w:customStyle="1" w:styleId="af5">
    <w:name w:val="Основной текст Знак"/>
    <w:basedOn w:val="a1"/>
    <w:link w:val="af4"/>
    <w:rsid w:val="00D1699F"/>
    <w:rPr>
      <w:rFonts w:ascii="Arial" w:eastAsia="Times New Roman" w:hAnsi="Arial" w:cs="Times New Roman"/>
      <w:szCs w:val="24"/>
      <w:lang w:eastAsia="ru-RU"/>
    </w:rPr>
  </w:style>
  <w:style w:type="character" w:styleId="af6">
    <w:name w:val="Strong"/>
    <w:basedOn w:val="a1"/>
    <w:uiPriority w:val="22"/>
    <w:qFormat/>
    <w:rsid w:val="00081952"/>
    <w:rPr>
      <w:b/>
      <w:bCs/>
    </w:rPr>
  </w:style>
  <w:style w:type="character" w:customStyle="1" w:styleId="10">
    <w:name w:val="Заголовок 1 Знак"/>
    <w:aliases w:val="h1 Знак"/>
    <w:basedOn w:val="a1"/>
    <w:link w:val="1"/>
    <w:rsid w:val="00C62ADB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C62ADB"/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C62ADB"/>
  </w:style>
  <w:style w:type="numbering" w:customStyle="1" w:styleId="110">
    <w:name w:val="Нет списка11"/>
    <w:next w:val="a3"/>
    <w:semiHidden/>
    <w:rsid w:val="00C62ADB"/>
  </w:style>
  <w:style w:type="paragraph" w:styleId="25">
    <w:name w:val="Body Text Indent 2"/>
    <w:basedOn w:val="a0"/>
    <w:link w:val="26"/>
    <w:rsid w:val="00C62ADB"/>
    <w:pPr>
      <w:widowControl w:val="0"/>
      <w:shd w:val="clear" w:color="auto" w:fill="FFFFFF"/>
      <w:tabs>
        <w:tab w:val="left" w:pos="1330"/>
      </w:tabs>
      <w:autoSpaceDE w:val="0"/>
      <w:autoSpaceDN w:val="0"/>
      <w:adjustRightInd w:val="0"/>
      <w:spacing w:line="298" w:lineRule="exact"/>
      <w:ind w:left="34" w:firstLine="250"/>
      <w:jc w:val="both"/>
    </w:pPr>
    <w:rPr>
      <w:rFonts w:ascii="Times New Roman" w:hAnsi="Times New Roman"/>
      <w:color w:val="000000"/>
      <w:spacing w:val="-2"/>
      <w:sz w:val="27"/>
      <w:szCs w:val="27"/>
    </w:rPr>
  </w:style>
  <w:style w:type="character" w:customStyle="1" w:styleId="26">
    <w:name w:val="Основной текст с отступом 2 Знак"/>
    <w:basedOn w:val="a1"/>
    <w:link w:val="25"/>
    <w:rsid w:val="00C62ADB"/>
    <w:rPr>
      <w:rFonts w:ascii="Times New Roman" w:eastAsia="Times New Roman" w:hAnsi="Times New Roman" w:cs="Times New Roman"/>
      <w:color w:val="000000"/>
      <w:spacing w:val="-2"/>
      <w:sz w:val="27"/>
      <w:szCs w:val="27"/>
      <w:shd w:val="clear" w:color="auto" w:fill="FFFFFF"/>
      <w:lang w:eastAsia="ru-RU"/>
    </w:rPr>
  </w:style>
  <w:style w:type="paragraph" w:styleId="af7">
    <w:name w:val="Body Text Indent"/>
    <w:basedOn w:val="a0"/>
    <w:link w:val="af8"/>
    <w:rsid w:val="00C62ADB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8">
    <w:name w:val="Основной текст с отступом Знак"/>
    <w:basedOn w:val="a1"/>
    <w:link w:val="af7"/>
    <w:rsid w:val="00C62A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C62ADB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27">
    <w:name w:val="List Continue 2"/>
    <w:basedOn w:val="a0"/>
    <w:rsid w:val="00C62ADB"/>
    <w:pPr>
      <w:spacing w:after="120"/>
      <w:ind w:left="566"/>
    </w:pPr>
    <w:rPr>
      <w:rFonts w:ascii="Times New Roman" w:hAnsi="Times New Roman"/>
      <w:sz w:val="20"/>
      <w:szCs w:val="20"/>
    </w:rPr>
  </w:style>
  <w:style w:type="paragraph" w:styleId="28">
    <w:name w:val="List 2"/>
    <w:basedOn w:val="a0"/>
    <w:rsid w:val="00C62ADB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styleId="3">
    <w:name w:val="Body Text Indent 3"/>
    <w:basedOn w:val="a0"/>
    <w:link w:val="30"/>
    <w:rsid w:val="00C62ADB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C62AD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1."/>
    <w:basedOn w:val="a0"/>
    <w:rsid w:val="00C62ADB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BodyTextIndent31">
    <w:name w:val="Body Text Indent 31"/>
    <w:basedOn w:val="a0"/>
    <w:rsid w:val="00C62ADB"/>
    <w:pPr>
      <w:spacing w:before="120"/>
      <w:ind w:firstLine="567"/>
      <w:jc w:val="both"/>
    </w:pPr>
    <w:rPr>
      <w:szCs w:val="20"/>
    </w:rPr>
  </w:style>
  <w:style w:type="paragraph" w:customStyle="1" w:styleId="ConsPlusNonformat">
    <w:name w:val="ConsPlusNonformat"/>
    <w:rsid w:val="00C62A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header"/>
    <w:basedOn w:val="a0"/>
    <w:link w:val="afa"/>
    <w:rsid w:val="00C62ADB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a">
    <w:name w:val="Верхний колонтитул Знак"/>
    <w:basedOn w:val="a1"/>
    <w:link w:val="af9"/>
    <w:rsid w:val="00C62A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Таблица"/>
    <w:basedOn w:val="a0"/>
    <w:rsid w:val="00C62ADB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sz w:val="20"/>
      <w:szCs w:val="20"/>
    </w:rPr>
  </w:style>
  <w:style w:type="paragraph" w:styleId="afc">
    <w:name w:val="footer"/>
    <w:basedOn w:val="a0"/>
    <w:link w:val="afd"/>
    <w:uiPriority w:val="99"/>
    <w:rsid w:val="00C62A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d">
    <w:name w:val="Нижний колонтитул Знак"/>
    <w:basedOn w:val="a1"/>
    <w:link w:val="afc"/>
    <w:uiPriority w:val="99"/>
    <w:rsid w:val="00C62A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page number"/>
    <w:basedOn w:val="a1"/>
    <w:rsid w:val="00C62ADB"/>
  </w:style>
  <w:style w:type="numbering" w:customStyle="1" w:styleId="29">
    <w:name w:val="Нет списка2"/>
    <w:next w:val="a3"/>
    <w:uiPriority w:val="99"/>
    <w:semiHidden/>
    <w:unhideWhenUsed/>
    <w:rsid w:val="00C62ADB"/>
  </w:style>
  <w:style w:type="numbering" w:customStyle="1" w:styleId="120">
    <w:name w:val="Нет списка12"/>
    <w:next w:val="a3"/>
    <w:uiPriority w:val="99"/>
    <w:semiHidden/>
    <w:unhideWhenUsed/>
    <w:rsid w:val="00C62ADB"/>
  </w:style>
  <w:style w:type="numbering" w:customStyle="1" w:styleId="111">
    <w:name w:val="Нет списка111"/>
    <w:next w:val="a3"/>
    <w:semiHidden/>
    <w:rsid w:val="00C62ADB"/>
  </w:style>
  <w:style w:type="table" w:customStyle="1" w:styleId="31">
    <w:name w:val="Сетка таблицы3"/>
    <w:basedOn w:val="a2"/>
    <w:next w:val="ab"/>
    <w:rsid w:val="00C62A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3"/>
    <w:uiPriority w:val="99"/>
    <w:semiHidden/>
    <w:unhideWhenUsed/>
    <w:rsid w:val="000E12B3"/>
  </w:style>
  <w:style w:type="numbering" w:customStyle="1" w:styleId="130">
    <w:name w:val="Нет списка13"/>
    <w:next w:val="a3"/>
    <w:uiPriority w:val="99"/>
    <w:semiHidden/>
    <w:unhideWhenUsed/>
    <w:rsid w:val="000E12B3"/>
  </w:style>
  <w:style w:type="numbering" w:customStyle="1" w:styleId="112">
    <w:name w:val="Нет списка112"/>
    <w:next w:val="a3"/>
    <w:semiHidden/>
    <w:rsid w:val="000E12B3"/>
  </w:style>
  <w:style w:type="table" w:customStyle="1" w:styleId="4">
    <w:name w:val="Сетка таблицы4"/>
    <w:basedOn w:val="a2"/>
    <w:next w:val="ab"/>
    <w:rsid w:val="000E1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3"/>
    <w:uiPriority w:val="99"/>
    <w:semiHidden/>
    <w:unhideWhenUsed/>
    <w:rsid w:val="00A661EE"/>
  </w:style>
  <w:style w:type="table" w:customStyle="1" w:styleId="5">
    <w:name w:val="Сетка таблицы5"/>
    <w:basedOn w:val="a2"/>
    <w:next w:val="ab"/>
    <w:rsid w:val="00A66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2"/>
    <w:next w:val="ab"/>
    <w:uiPriority w:val="59"/>
    <w:rsid w:val="00A66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2"/>
    <w:next w:val="ab"/>
    <w:rsid w:val="00A66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3"/>
    <w:uiPriority w:val="99"/>
    <w:semiHidden/>
    <w:unhideWhenUsed/>
    <w:rsid w:val="00A661EE"/>
  </w:style>
  <w:style w:type="numbering" w:customStyle="1" w:styleId="1130">
    <w:name w:val="Нет списка113"/>
    <w:next w:val="a3"/>
    <w:semiHidden/>
    <w:rsid w:val="00A661EE"/>
  </w:style>
  <w:style w:type="numbering" w:customStyle="1" w:styleId="212">
    <w:name w:val="Нет списка21"/>
    <w:next w:val="a3"/>
    <w:uiPriority w:val="99"/>
    <w:semiHidden/>
    <w:unhideWhenUsed/>
    <w:rsid w:val="00A661EE"/>
  </w:style>
  <w:style w:type="numbering" w:customStyle="1" w:styleId="121">
    <w:name w:val="Нет списка121"/>
    <w:next w:val="a3"/>
    <w:uiPriority w:val="99"/>
    <w:semiHidden/>
    <w:unhideWhenUsed/>
    <w:rsid w:val="00A661EE"/>
  </w:style>
  <w:style w:type="numbering" w:customStyle="1" w:styleId="1111">
    <w:name w:val="Нет списка1111"/>
    <w:next w:val="a3"/>
    <w:semiHidden/>
    <w:rsid w:val="00A661EE"/>
  </w:style>
  <w:style w:type="table" w:customStyle="1" w:styleId="310">
    <w:name w:val="Сетка таблицы31"/>
    <w:basedOn w:val="a2"/>
    <w:next w:val="ab"/>
    <w:rsid w:val="00A66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3"/>
    <w:uiPriority w:val="99"/>
    <w:semiHidden/>
    <w:unhideWhenUsed/>
    <w:rsid w:val="00A661EE"/>
  </w:style>
  <w:style w:type="numbering" w:customStyle="1" w:styleId="131">
    <w:name w:val="Нет списка131"/>
    <w:next w:val="a3"/>
    <w:uiPriority w:val="99"/>
    <w:semiHidden/>
    <w:unhideWhenUsed/>
    <w:rsid w:val="00A661EE"/>
  </w:style>
  <w:style w:type="numbering" w:customStyle="1" w:styleId="1121">
    <w:name w:val="Нет списка1121"/>
    <w:next w:val="a3"/>
    <w:semiHidden/>
    <w:rsid w:val="00A661EE"/>
  </w:style>
  <w:style w:type="table" w:customStyle="1" w:styleId="41">
    <w:name w:val="Сетка таблицы41"/>
    <w:basedOn w:val="a2"/>
    <w:next w:val="ab"/>
    <w:rsid w:val="00A66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C62ADB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C62ADB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5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  <w:style w:type="character" w:customStyle="1" w:styleId="FontStyle57">
    <w:name w:val="Font Style57"/>
    <w:basedOn w:val="a1"/>
    <w:rsid w:val="00E7720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rsid w:val="00E7720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210">
    <w:name w:val="Основной текст с отступом 21"/>
    <w:basedOn w:val="a0"/>
    <w:rsid w:val="003A0339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FontStyle62">
    <w:name w:val="Font Style62"/>
    <w:basedOn w:val="a1"/>
    <w:rsid w:val="003A033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2">
    <w:name w:val="Style12"/>
    <w:basedOn w:val="a0"/>
    <w:rsid w:val="003A0339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35">
    <w:name w:val="Style35"/>
    <w:basedOn w:val="a0"/>
    <w:rsid w:val="003A0339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Times New Roman" w:hAnsi="Times New Roman"/>
      <w:sz w:val="24"/>
    </w:rPr>
  </w:style>
  <w:style w:type="paragraph" w:customStyle="1" w:styleId="Style36">
    <w:name w:val="Style36"/>
    <w:basedOn w:val="a0"/>
    <w:rsid w:val="003A0339"/>
    <w:pPr>
      <w:widowControl w:val="0"/>
      <w:autoSpaceDE w:val="0"/>
      <w:autoSpaceDN w:val="0"/>
      <w:adjustRightInd w:val="0"/>
      <w:spacing w:line="216" w:lineRule="exact"/>
    </w:pPr>
    <w:rPr>
      <w:rFonts w:ascii="Times New Roman" w:hAnsi="Times New Roman"/>
      <w:sz w:val="24"/>
    </w:rPr>
  </w:style>
  <w:style w:type="character" w:customStyle="1" w:styleId="FontStyle63">
    <w:name w:val="Font Style63"/>
    <w:basedOn w:val="a1"/>
    <w:rsid w:val="003A0339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1"/>
    <w:rsid w:val="003A0339"/>
    <w:rPr>
      <w:rFonts w:ascii="Times New Roman" w:hAnsi="Times New Roman" w:cs="Times New Roman"/>
      <w:b/>
      <w:bCs/>
      <w:sz w:val="16"/>
      <w:szCs w:val="16"/>
    </w:rPr>
  </w:style>
  <w:style w:type="paragraph" w:customStyle="1" w:styleId="ConsPlusNormal">
    <w:name w:val="ConsPlusNormal"/>
    <w:rsid w:val="001E51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styleId="af1">
    <w:name w:val="Placeholder Text"/>
    <w:basedOn w:val="a1"/>
    <w:uiPriority w:val="99"/>
    <w:semiHidden/>
    <w:rsid w:val="008C5A21"/>
    <w:rPr>
      <w:color w:val="808080"/>
    </w:rPr>
  </w:style>
  <w:style w:type="paragraph" w:customStyle="1" w:styleId="11">
    <w:name w:val="Текст1"/>
    <w:basedOn w:val="a0"/>
    <w:rsid w:val="007E493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itemtext1">
    <w:name w:val="itemtext1"/>
    <w:basedOn w:val="a1"/>
    <w:rsid w:val="007E4930"/>
    <w:rPr>
      <w:rFonts w:ascii="Segoe UI" w:hAnsi="Segoe UI" w:cs="Segoe UI" w:hint="default"/>
      <w:color w:val="00000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BB5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22">
    <w:name w:val="Сетка таблицы2"/>
    <w:basedOn w:val="a2"/>
    <w:next w:val="ab"/>
    <w:uiPriority w:val="59"/>
    <w:rsid w:val="00BB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KGK9">
    <w:name w:val="1KG=K9"/>
    <w:rsid w:val="0042738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table" w:customStyle="1" w:styleId="12">
    <w:name w:val="Сетка таблицы1"/>
    <w:basedOn w:val="a2"/>
    <w:next w:val="ab"/>
    <w:rsid w:val="00093D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0"/>
    <w:link w:val="af3"/>
    <w:rsid w:val="00B35952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1"/>
    <w:link w:val="af2"/>
    <w:rsid w:val="00B3595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Body Text 2"/>
    <w:basedOn w:val="a0"/>
    <w:link w:val="24"/>
    <w:rsid w:val="00AD3026"/>
    <w:pPr>
      <w:jc w:val="both"/>
    </w:pPr>
    <w:rPr>
      <w:rFonts w:ascii="Times New Roman" w:hAnsi="Times New Roman"/>
      <w:sz w:val="24"/>
      <w:szCs w:val="20"/>
    </w:rPr>
  </w:style>
  <w:style w:type="character" w:customStyle="1" w:styleId="24">
    <w:name w:val="Основной текст 2 Знак"/>
    <w:basedOn w:val="a1"/>
    <w:link w:val="23"/>
    <w:rsid w:val="00AD30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Body Text"/>
    <w:basedOn w:val="a0"/>
    <w:link w:val="af5"/>
    <w:unhideWhenUsed/>
    <w:rsid w:val="00D1699F"/>
    <w:pPr>
      <w:spacing w:after="120"/>
    </w:pPr>
  </w:style>
  <w:style w:type="character" w:customStyle="1" w:styleId="af5">
    <w:name w:val="Основной текст Знак"/>
    <w:basedOn w:val="a1"/>
    <w:link w:val="af4"/>
    <w:rsid w:val="00D1699F"/>
    <w:rPr>
      <w:rFonts w:ascii="Arial" w:eastAsia="Times New Roman" w:hAnsi="Arial" w:cs="Times New Roman"/>
      <w:szCs w:val="24"/>
      <w:lang w:eastAsia="ru-RU"/>
    </w:rPr>
  </w:style>
  <w:style w:type="character" w:styleId="af6">
    <w:name w:val="Strong"/>
    <w:basedOn w:val="a1"/>
    <w:uiPriority w:val="22"/>
    <w:qFormat/>
    <w:rsid w:val="00081952"/>
    <w:rPr>
      <w:b/>
      <w:bCs/>
    </w:rPr>
  </w:style>
  <w:style w:type="character" w:customStyle="1" w:styleId="10">
    <w:name w:val="Заголовок 1 Знак"/>
    <w:aliases w:val="h1 Знак"/>
    <w:basedOn w:val="a1"/>
    <w:link w:val="1"/>
    <w:rsid w:val="00C62ADB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C62ADB"/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C62ADB"/>
  </w:style>
  <w:style w:type="numbering" w:customStyle="1" w:styleId="110">
    <w:name w:val="Нет списка11"/>
    <w:next w:val="a3"/>
    <w:semiHidden/>
    <w:rsid w:val="00C62ADB"/>
  </w:style>
  <w:style w:type="paragraph" w:styleId="25">
    <w:name w:val="Body Text Indent 2"/>
    <w:basedOn w:val="a0"/>
    <w:link w:val="26"/>
    <w:rsid w:val="00C62ADB"/>
    <w:pPr>
      <w:widowControl w:val="0"/>
      <w:shd w:val="clear" w:color="auto" w:fill="FFFFFF"/>
      <w:tabs>
        <w:tab w:val="left" w:pos="1330"/>
      </w:tabs>
      <w:autoSpaceDE w:val="0"/>
      <w:autoSpaceDN w:val="0"/>
      <w:adjustRightInd w:val="0"/>
      <w:spacing w:line="298" w:lineRule="exact"/>
      <w:ind w:left="34" w:firstLine="250"/>
      <w:jc w:val="both"/>
    </w:pPr>
    <w:rPr>
      <w:rFonts w:ascii="Times New Roman" w:hAnsi="Times New Roman"/>
      <w:color w:val="000000"/>
      <w:spacing w:val="-2"/>
      <w:sz w:val="27"/>
      <w:szCs w:val="27"/>
    </w:rPr>
  </w:style>
  <w:style w:type="character" w:customStyle="1" w:styleId="26">
    <w:name w:val="Основной текст с отступом 2 Знак"/>
    <w:basedOn w:val="a1"/>
    <w:link w:val="25"/>
    <w:rsid w:val="00C62ADB"/>
    <w:rPr>
      <w:rFonts w:ascii="Times New Roman" w:eastAsia="Times New Roman" w:hAnsi="Times New Roman" w:cs="Times New Roman"/>
      <w:color w:val="000000"/>
      <w:spacing w:val="-2"/>
      <w:sz w:val="27"/>
      <w:szCs w:val="27"/>
      <w:shd w:val="clear" w:color="auto" w:fill="FFFFFF"/>
      <w:lang w:eastAsia="ru-RU"/>
    </w:rPr>
  </w:style>
  <w:style w:type="paragraph" w:styleId="af7">
    <w:name w:val="Body Text Indent"/>
    <w:basedOn w:val="a0"/>
    <w:link w:val="af8"/>
    <w:rsid w:val="00C62ADB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8">
    <w:name w:val="Основной текст с отступом Знак"/>
    <w:basedOn w:val="a1"/>
    <w:link w:val="af7"/>
    <w:rsid w:val="00C62A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C62ADB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27">
    <w:name w:val="List Continue 2"/>
    <w:basedOn w:val="a0"/>
    <w:rsid w:val="00C62ADB"/>
    <w:pPr>
      <w:spacing w:after="120"/>
      <w:ind w:left="566"/>
    </w:pPr>
    <w:rPr>
      <w:rFonts w:ascii="Times New Roman" w:hAnsi="Times New Roman"/>
      <w:sz w:val="20"/>
      <w:szCs w:val="20"/>
    </w:rPr>
  </w:style>
  <w:style w:type="paragraph" w:styleId="28">
    <w:name w:val="List 2"/>
    <w:basedOn w:val="a0"/>
    <w:rsid w:val="00C62ADB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styleId="3">
    <w:name w:val="Body Text Indent 3"/>
    <w:basedOn w:val="a0"/>
    <w:link w:val="30"/>
    <w:rsid w:val="00C62ADB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C62AD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1."/>
    <w:basedOn w:val="a0"/>
    <w:rsid w:val="00C62ADB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BodyTextIndent31">
    <w:name w:val="Body Text Indent 31"/>
    <w:basedOn w:val="a0"/>
    <w:rsid w:val="00C62ADB"/>
    <w:pPr>
      <w:spacing w:before="120"/>
      <w:ind w:firstLine="567"/>
      <w:jc w:val="both"/>
    </w:pPr>
    <w:rPr>
      <w:szCs w:val="20"/>
    </w:rPr>
  </w:style>
  <w:style w:type="paragraph" w:customStyle="1" w:styleId="ConsPlusNonformat">
    <w:name w:val="ConsPlusNonformat"/>
    <w:rsid w:val="00C62A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header"/>
    <w:basedOn w:val="a0"/>
    <w:link w:val="afa"/>
    <w:rsid w:val="00C62ADB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a">
    <w:name w:val="Верхний колонтитул Знак"/>
    <w:basedOn w:val="a1"/>
    <w:link w:val="af9"/>
    <w:rsid w:val="00C62A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Таблица"/>
    <w:basedOn w:val="a0"/>
    <w:rsid w:val="00C62ADB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sz w:val="20"/>
      <w:szCs w:val="20"/>
    </w:rPr>
  </w:style>
  <w:style w:type="paragraph" w:styleId="afc">
    <w:name w:val="footer"/>
    <w:basedOn w:val="a0"/>
    <w:link w:val="afd"/>
    <w:uiPriority w:val="99"/>
    <w:rsid w:val="00C62A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d">
    <w:name w:val="Нижний колонтитул Знак"/>
    <w:basedOn w:val="a1"/>
    <w:link w:val="afc"/>
    <w:uiPriority w:val="99"/>
    <w:rsid w:val="00C62A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page number"/>
    <w:basedOn w:val="a1"/>
    <w:rsid w:val="00C62ADB"/>
  </w:style>
  <w:style w:type="numbering" w:customStyle="1" w:styleId="29">
    <w:name w:val="Нет списка2"/>
    <w:next w:val="a3"/>
    <w:uiPriority w:val="99"/>
    <w:semiHidden/>
    <w:unhideWhenUsed/>
    <w:rsid w:val="00C62ADB"/>
  </w:style>
  <w:style w:type="numbering" w:customStyle="1" w:styleId="120">
    <w:name w:val="Нет списка12"/>
    <w:next w:val="a3"/>
    <w:uiPriority w:val="99"/>
    <w:semiHidden/>
    <w:unhideWhenUsed/>
    <w:rsid w:val="00C62ADB"/>
  </w:style>
  <w:style w:type="numbering" w:customStyle="1" w:styleId="111">
    <w:name w:val="Нет списка111"/>
    <w:next w:val="a3"/>
    <w:semiHidden/>
    <w:rsid w:val="00C62ADB"/>
  </w:style>
  <w:style w:type="table" w:customStyle="1" w:styleId="31">
    <w:name w:val="Сетка таблицы3"/>
    <w:basedOn w:val="a2"/>
    <w:next w:val="ab"/>
    <w:rsid w:val="00C62A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3"/>
    <w:uiPriority w:val="99"/>
    <w:semiHidden/>
    <w:unhideWhenUsed/>
    <w:rsid w:val="000E12B3"/>
  </w:style>
  <w:style w:type="numbering" w:customStyle="1" w:styleId="130">
    <w:name w:val="Нет списка13"/>
    <w:next w:val="a3"/>
    <w:uiPriority w:val="99"/>
    <w:semiHidden/>
    <w:unhideWhenUsed/>
    <w:rsid w:val="000E12B3"/>
  </w:style>
  <w:style w:type="numbering" w:customStyle="1" w:styleId="112">
    <w:name w:val="Нет списка112"/>
    <w:next w:val="a3"/>
    <w:semiHidden/>
    <w:rsid w:val="000E12B3"/>
  </w:style>
  <w:style w:type="table" w:customStyle="1" w:styleId="4">
    <w:name w:val="Сетка таблицы4"/>
    <w:basedOn w:val="a2"/>
    <w:next w:val="ab"/>
    <w:rsid w:val="000E1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3"/>
    <w:uiPriority w:val="99"/>
    <w:semiHidden/>
    <w:unhideWhenUsed/>
    <w:rsid w:val="00A661EE"/>
  </w:style>
  <w:style w:type="table" w:customStyle="1" w:styleId="5">
    <w:name w:val="Сетка таблицы5"/>
    <w:basedOn w:val="a2"/>
    <w:next w:val="ab"/>
    <w:rsid w:val="00A66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2"/>
    <w:next w:val="ab"/>
    <w:uiPriority w:val="59"/>
    <w:rsid w:val="00A66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2"/>
    <w:next w:val="ab"/>
    <w:rsid w:val="00A66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3"/>
    <w:uiPriority w:val="99"/>
    <w:semiHidden/>
    <w:unhideWhenUsed/>
    <w:rsid w:val="00A661EE"/>
  </w:style>
  <w:style w:type="numbering" w:customStyle="1" w:styleId="1130">
    <w:name w:val="Нет списка113"/>
    <w:next w:val="a3"/>
    <w:semiHidden/>
    <w:rsid w:val="00A661EE"/>
  </w:style>
  <w:style w:type="numbering" w:customStyle="1" w:styleId="212">
    <w:name w:val="Нет списка21"/>
    <w:next w:val="a3"/>
    <w:uiPriority w:val="99"/>
    <w:semiHidden/>
    <w:unhideWhenUsed/>
    <w:rsid w:val="00A661EE"/>
  </w:style>
  <w:style w:type="numbering" w:customStyle="1" w:styleId="121">
    <w:name w:val="Нет списка121"/>
    <w:next w:val="a3"/>
    <w:uiPriority w:val="99"/>
    <w:semiHidden/>
    <w:unhideWhenUsed/>
    <w:rsid w:val="00A661EE"/>
  </w:style>
  <w:style w:type="numbering" w:customStyle="1" w:styleId="1111">
    <w:name w:val="Нет списка1111"/>
    <w:next w:val="a3"/>
    <w:semiHidden/>
    <w:rsid w:val="00A661EE"/>
  </w:style>
  <w:style w:type="table" w:customStyle="1" w:styleId="310">
    <w:name w:val="Сетка таблицы31"/>
    <w:basedOn w:val="a2"/>
    <w:next w:val="ab"/>
    <w:rsid w:val="00A66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3"/>
    <w:uiPriority w:val="99"/>
    <w:semiHidden/>
    <w:unhideWhenUsed/>
    <w:rsid w:val="00A661EE"/>
  </w:style>
  <w:style w:type="numbering" w:customStyle="1" w:styleId="131">
    <w:name w:val="Нет списка131"/>
    <w:next w:val="a3"/>
    <w:uiPriority w:val="99"/>
    <w:semiHidden/>
    <w:unhideWhenUsed/>
    <w:rsid w:val="00A661EE"/>
  </w:style>
  <w:style w:type="numbering" w:customStyle="1" w:styleId="1121">
    <w:name w:val="Нет списка1121"/>
    <w:next w:val="a3"/>
    <w:semiHidden/>
    <w:rsid w:val="00A661EE"/>
  </w:style>
  <w:style w:type="table" w:customStyle="1" w:styleId="41">
    <w:name w:val="Сетка таблицы41"/>
    <w:basedOn w:val="a2"/>
    <w:next w:val="ab"/>
    <w:rsid w:val="00A66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4845DE22D500105F41383D7A3FA13387E55097F7B19ECE47FE2B2A21EmE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hotline@slavneft.ru.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MasloA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lobaNA@mng.slavneft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48502-E5E3-4691-A07A-5CC3364FF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26705</Words>
  <Characters>152224</Characters>
  <Application>Microsoft Office Word</Application>
  <DocSecurity>0</DocSecurity>
  <Lines>1268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Светлана Владимировна Морозова</cp:lastModifiedBy>
  <cp:revision>8</cp:revision>
  <cp:lastPrinted>2015-01-28T04:43:00Z</cp:lastPrinted>
  <dcterms:created xsi:type="dcterms:W3CDTF">2015-07-08T09:12:00Z</dcterms:created>
  <dcterms:modified xsi:type="dcterms:W3CDTF">2015-08-25T14:05:00Z</dcterms:modified>
</cp:coreProperties>
</file>