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3F9" w:rsidRDefault="00C363F9" w:rsidP="00C363F9">
      <w:pPr>
        <w:pStyle w:val="1"/>
        <w:spacing w:line="276" w:lineRule="auto"/>
        <w:ind w:firstLine="180"/>
        <w:rPr>
          <w:sz w:val="24"/>
          <w:szCs w:val="24"/>
        </w:rPr>
      </w:pPr>
      <w:r w:rsidRPr="00DE741D">
        <w:rPr>
          <w:sz w:val="24"/>
          <w:szCs w:val="24"/>
        </w:rPr>
        <w:t xml:space="preserve">ДОГОВОР № </w:t>
      </w:r>
      <w:r w:rsidRPr="00EB7357">
        <w:rPr>
          <w:sz w:val="24"/>
          <w:szCs w:val="24"/>
          <w:highlight w:val="lightGray"/>
        </w:rPr>
        <w:t>______</w:t>
      </w:r>
      <w:r w:rsidRPr="00CD0826">
        <w:rPr>
          <w:sz w:val="24"/>
          <w:szCs w:val="24"/>
        </w:rPr>
        <w:t xml:space="preserve"> </w:t>
      </w:r>
    </w:p>
    <w:p w:rsidR="00C363F9" w:rsidRPr="009D4A3A" w:rsidRDefault="00C363F9" w:rsidP="00C363F9">
      <w:pPr>
        <w:pStyle w:val="10"/>
        <w:jc w:val="center"/>
        <w:rPr>
          <w:b/>
          <w:sz w:val="24"/>
          <w:szCs w:val="24"/>
        </w:rPr>
      </w:pPr>
      <w:r w:rsidRPr="00040D15">
        <w:rPr>
          <w:sz w:val="24"/>
          <w:szCs w:val="24"/>
        </w:rPr>
        <w:t>на оказание услуг по геологическому сопровождению бурения (</w:t>
      </w:r>
      <w:proofErr w:type="spellStart"/>
      <w:r w:rsidRPr="00040D15">
        <w:rPr>
          <w:sz w:val="24"/>
          <w:szCs w:val="24"/>
        </w:rPr>
        <w:t>геонавигации</w:t>
      </w:r>
      <w:proofErr w:type="spellEnd"/>
      <w:r w:rsidRPr="00040D15">
        <w:rPr>
          <w:sz w:val="24"/>
          <w:szCs w:val="24"/>
        </w:rPr>
        <w:t>)</w:t>
      </w:r>
      <w:r w:rsidRPr="00EB7357">
        <w:rPr>
          <w:sz w:val="24"/>
          <w:szCs w:val="24"/>
          <w:highlight w:val="lightGray"/>
        </w:rPr>
        <w:t xml:space="preserve"> горизонтальных скважин</w:t>
      </w:r>
      <w:r w:rsidRPr="00DE4097">
        <w:rPr>
          <w:sz w:val="24"/>
          <w:szCs w:val="24"/>
        </w:rPr>
        <w:t xml:space="preserve"> </w:t>
      </w:r>
      <w:r w:rsidRPr="00DE4097">
        <w:rPr>
          <w:sz w:val="24"/>
          <w:szCs w:val="24"/>
          <w:highlight w:val="lightGray"/>
        </w:rPr>
        <w:t>при эксплуатационном бурении</w:t>
      </w:r>
      <w:r>
        <w:rPr>
          <w:sz w:val="24"/>
          <w:szCs w:val="24"/>
        </w:rPr>
        <w:t xml:space="preserve"> </w:t>
      </w:r>
    </w:p>
    <w:p w:rsidR="00C363F9" w:rsidRPr="00DE741D" w:rsidRDefault="00C363F9" w:rsidP="00C363F9">
      <w:pPr>
        <w:pStyle w:val="10"/>
        <w:spacing w:line="276" w:lineRule="auto"/>
        <w:rPr>
          <w:snapToGrid/>
          <w:sz w:val="24"/>
          <w:szCs w:val="24"/>
        </w:rPr>
      </w:pPr>
    </w:p>
    <w:tbl>
      <w:tblPr>
        <w:tblW w:w="9900" w:type="dxa"/>
        <w:tblInd w:w="601" w:type="dxa"/>
        <w:tblLayout w:type="fixed"/>
        <w:tblLook w:val="0000" w:firstRow="0" w:lastRow="0" w:firstColumn="0" w:lastColumn="0" w:noHBand="0" w:noVBand="0"/>
      </w:tblPr>
      <w:tblGrid>
        <w:gridCol w:w="5267"/>
        <w:gridCol w:w="4633"/>
      </w:tblGrid>
      <w:tr w:rsidR="00C363F9" w:rsidRPr="00DE741D" w:rsidTr="008D73B5">
        <w:trPr>
          <w:trHeight w:val="317"/>
        </w:trPr>
        <w:tc>
          <w:tcPr>
            <w:tcW w:w="5267" w:type="dxa"/>
          </w:tcPr>
          <w:p w:rsidR="00C363F9" w:rsidRPr="00B54369" w:rsidRDefault="00C363F9" w:rsidP="008D73B5">
            <w:pPr>
              <w:pStyle w:val="10"/>
              <w:spacing w:line="276" w:lineRule="auto"/>
              <w:rPr>
                <w:snapToGrid/>
                <w:sz w:val="22"/>
                <w:szCs w:val="22"/>
              </w:rPr>
            </w:pPr>
            <w:r w:rsidRPr="00B54369">
              <w:rPr>
                <w:snapToGrid/>
                <w:sz w:val="22"/>
                <w:szCs w:val="22"/>
              </w:rPr>
              <w:t xml:space="preserve">     г. </w:t>
            </w:r>
            <w:proofErr w:type="spellStart"/>
            <w:r w:rsidRPr="00B54369">
              <w:rPr>
                <w:snapToGrid/>
                <w:sz w:val="22"/>
                <w:szCs w:val="22"/>
              </w:rPr>
              <w:t>Мегион</w:t>
            </w:r>
            <w:proofErr w:type="spellEnd"/>
          </w:p>
        </w:tc>
        <w:tc>
          <w:tcPr>
            <w:tcW w:w="4633" w:type="dxa"/>
          </w:tcPr>
          <w:p w:rsidR="00C363F9" w:rsidRPr="00B54369" w:rsidRDefault="00C363F9" w:rsidP="008D73B5">
            <w:pPr>
              <w:pStyle w:val="10"/>
              <w:spacing w:line="276" w:lineRule="auto"/>
              <w:rPr>
                <w:snapToGrid/>
                <w:sz w:val="22"/>
                <w:szCs w:val="22"/>
              </w:rPr>
            </w:pPr>
            <w:r w:rsidRPr="00B54369">
              <w:rPr>
                <w:snapToGrid/>
                <w:sz w:val="22"/>
                <w:szCs w:val="22"/>
              </w:rPr>
              <w:t xml:space="preserve">        </w:t>
            </w:r>
            <w:r>
              <w:rPr>
                <w:snapToGrid/>
                <w:sz w:val="22"/>
                <w:szCs w:val="22"/>
              </w:rPr>
              <w:t xml:space="preserve">                      </w:t>
            </w:r>
            <w:r w:rsidRPr="00B54369">
              <w:rPr>
                <w:snapToGrid/>
                <w:sz w:val="22"/>
                <w:szCs w:val="22"/>
              </w:rPr>
              <w:t xml:space="preserve"> « </w:t>
            </w:r>
            <w:r w:rsidRPr="00EB7357">
              <w:rPr>
                <w:snapToGrid/>
                <w:sz w:val="22"/>
                <w:szCs w:val="22"/>
                <w:highlight w:val="lightGray"/>
              </w:rPr>
              <w:t>__</w:t>
            </w:r>
            <w:r>
              <w:rPr>
                <w:snapToGrid/>
                <w:sz w:val="22"/>
                <w:szCs w:val="22"/>
              </w:rPr>
              <w:t xml:space="preserve"> </w:t>
            </w:r>
            <w:r w:rsidRPr="00B54369">
              <w:rPr>
                <w:snapToGrid/>
                <w:sz w:val="22"/>
                <w:szCs w:val="22"/>
              </w:rPr>
              <w:t xml:space="preserve">» </w:t>
            </w:r>
            <w:r w:rsidRPr="00EB7357">
              <w:rPr>
                <w:snapToGrid/>
                <w:sz w:val="22"/>
                <w:szCs w:val="22"/>
                <w:highlight w:val="lightGray"/>
              </w:rPr>
              <w:t>___________</w:t>
            </w:r>
            <w:r w:rsidRPr="00B54369">
              <w:rPr>
                <w:snapToGrid/>
                <w:sz w:val="22"/>
                <w:szCs w:val="22"/>
              </w:rPr>
              <w:t xml:space="preserve"> 20 </w:t>
            </w:r>
            <w:r w:rsidRPr="00EB7357">
              <w:rPr>
                <w:snapToGrid/>
                <w:sz w:val="22"/>
                <w:szCs w:val="22"/>
                <w:highlight w:val="lightGray"/>
              </w:rPr>
              <w:t>__</w:t>
            </w:r>
            <w:r>
              <w:rPr>
                <w:snapToGrid/>
                <w:sz w:val="22"/>
                <w:szCs w:val="22"/>
              </w:rPr>
              <w:t xml:space="preserve"> </w:t>
            </w:r>
            <w:r w:rsidRPr="00B54369">
              <w:rPr>
                <w:snapToGrid/>
                <w:sz w:val="22"/>
                <w:szCs w:val="22"/>
              </w:rPr>
              <w:t>г.</w:t>
            </w:r>
            <w:permStart w:id="1157589998" w:edGrp="everyone"/>
            <w:permEnd w:id="1157589998"/>
          </w:p>
        </w:tc>
      </w:tr>
    </w:tbl>
    <w:p w:rsidR="00C363F9" w:rsidRDefault="00C363F9" w:rsidP="00C363F9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</w:rPr>
        <w:t xml:space="preserve"> </w:t>
      </w:r>
    </w:p>
    <w:p w:rsidR="00C363F9" w:rsidRPr="00DE741D" w:rsidRDefault="00C363F9" w:rsidP="00C363F9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C363F9" w:rsidRPr="00DE4097" w:rsidRDefault="00C363F9" w:rsidP="00C363F9">
      <w:pPr>
        <w:pStyle w:val="210"/>
        <w:ind w:left="0" w:firstLine="540"/>
        <w:rPr>
          <w:rFonts w:ascii="Times New Roman" w:hAnsi="Times New Roman"/>
          <w:bCs/>
          <w:szCs w:val="24"/>
          <w:highlight w:val="lightGray"/>
        </w:rPr>
      </w:pPr>
      <w:r w:rsidRPr="00B552B9">
        <w:rPr>
          <w:rFonts w:ascii="Times New Roman" w:hAnsi="Times New Roman"/>
          <w:b/>
          <w:szCs w:val="24"/>
        </w:rPr>
        <w:t>Открытое акционерное общество  «Славнефть-Мегионнефтегаз» (ОАО «СН-МНГ»)</w:t>
      </w:r>
      <w:r w:rsidRPr="00B552B9">
        <w:rPr>
          <w:rFonts w:ascii="Times New Roman" w:hAnsi="Times New Roman"/>
          <w:szCs w:val="24"/>
        </w:rPr>
        <w:t xml:space="preserve">, именуемое в дальнейшем </w:t>
      </w:r>
      <w:r w:rsidRPr="00B552B9">
        <w:rPr>
          <w:rFonts w:ascii="Times New Roman" w:hAnsi="Times New Roman"/>
          <w:b/>
          <w:szCs w:val="24"/>
        </w:rPr>
        <w:t>«Заказчик»</w:t>
      </w:r>
      <w:r w:rsidRPr="00B552B9">
        <w:rPr>
          <w:rFonts w:ascii="Times New Roman" w:hAnsi="Times New Roman"/>
          <w:szCs w:val="24"/>
        </w:rPr>
        <w:t>, в лице</w:t>
      </w:r>
      <w:r w:rsidRPr="00B552B9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bCs/>
          <w:szCs w:val="24"/>
          <w:highlight w:val="lightGray"/>
        </w:rPr>
        <w:t>Г</w:t>
      </w:r>
      <w:r w:rsidRPr="00EB7357">
        <w:rPr>
          <w:rFonts w:ascii="Times New Roman" w:hAnsi="Times New Roman"/>
          <w:bCs/>
          <w:szCs w:val="24"/>
          <w:highlight w:val="lightGray"/>
        </w:rPr>
        <w:t>енерального директора</w:t>
      </w:r>
      <w:r w:rsidRPr="00B552B9">
        <w:rPr>
          <w:rFonts w:ascii="Times New Roman" w:hAnsi="Times New Roman"/>
          <w:bCs/>
          <w:szCs w:val="24"/>
        </w:rPr>
        <w:t xml:space="preserve">  </w:t>
      </w:r>
      <w:r>
        <w:rPr>
          <w:rFonts w:ascii="Times New Roman" w:hAnsi="Times New Roman"/>
          <w:bCs/>
          <w:szCs w:val="24"/>
        </w:rPr>
        <w:t xml:space="preserve">Кан Алексей Геннадьевича, </w:t>
      </w:r>
      <w:r w:rsidRPr="00B552B9">
        <w:rPr>
          <w:rFonts w:ascii="Times New Roman" w:hAnsi="Times New Roman"/>
          <w:bCs/>
          <w:szCs w:val="24"/>
        </w:rPr>
        <w:t>действующе</w:t>
      </w:r>
      <w:r w:rsidRPr="00EB7357">
        <w:rPr>
          <w:rFonts w:ascii="Times New Roman" w:hAnsi="Times New Roman"/>
          <w:bCs/>
          <w:szCs w:val="24"/>
          <w:highlight w:val="lightGray"/>
        </w:rPr>
        <w:t>го</w:t>
      </w:r>
      <w:r w:rsidRPr="00B552B9">
        <w:rPr>
          <w:rFonts w:ascii="Times New Roman" w:hAnsi="Times New Roman"/>
          <w:szCs w:val="24"/>
        </w:rPr>
        <w:t xml:space="preserve">   на  основании </w:t>
      </w:r>
      <w:r w:rsidRPr="00EB7357">
        <w:rPr>
          <w:rFonts w:ascii="Times New Roman" w:hAnsi="Times New Roman"/>
          <w:szCs w:val="24"/>
          <w:highlight w:val="lightGray"/>
        </w:rPr>
        <w:t xml:space="preserve">Устава </w:t>
      </w:r>
      <w:r w:rsidRPr="00EB7357">
        <w:rPr>
          <w:rFonts w:ascii="Times New Roman" w:hAnsi="Times New Roman"/>
          <w:i/>
          <w:sz w:val="16"/>
          <w:szCs w:val="16"/>
          <w:highlight w:val="lightGray"/>
        </w:rPr>
        <w:t>(в случае подписания договора иным уполномоченным на основании Доверенности  лицом, указать ее номер и дату выдачи)</w:t>
      </w:r>
      <w:r w:rsidRPr="00EB7357">
        <w:rPr>
          <w:rFonts w:ascii="Times New Roman" w:hAnsi="Times New Roman"/>
          <w:szCs w:val="24"/>
          <w:highlight w:val="lightGray"/>
        </w:rPr>
        <w:t xml:space="preserve">, с одной стороны,   и </w:t>
      </w:r>
      <w:r w:rsidRPr="00EB7357">
        <w:rPr>
          <w:rFonts w:ascii="Times New Roman" w:hAnsi="Times New Roman"/>
          <w:b/>
          <w:bCs/>
          <w:szCs w:val="24"/>
          <w:highlight w:val="lightGray"/>
        </w:rPr>
        <w:t xml:space="preserve"> </w:t>
      </w:r>
      <w:r w:rsidRPr="00EB7357">
        <w:rPr>
          <w:rFonts w:ascii="Times New Roman" w:hAnsi="Times New Roman"/>
          <w:b/>
          <w:szCs w:val="24"/>
          <w:highlight w:val="lightGray"/>
        </w:rPr>
        <w:t xml:space="preserve">_______________________________________________________________________________ </w:t>
      </w:r>
    </w:p>
    <w:p w:rsidR="00C363F9" w:rsidRPr="00B552B9" w:rsidRDefault="00C363F9" w:rsidP="00C363F9">
      <w:pPr>
        <w:pStyle w:val="210"/>
        <w:ind w:left="0" w:firstLine="0"/>
        <w:rPr>
          <w:rFonts w:ascii="Times New Roman" w:hAnsi="Times New Roman"/>
          <w:i/>
          <w:sz w:val="16"/>
          <w:szCs w:val="16"/>
        </w:rPr>
      </w:pPr>
      <w:r w:rsidRPr="00EB7357">
        <w:rPr>
          <w:rFonts w:ascii="Times New Roman" w:hAnsi="Times New Roman"/>
          <w:i/>
          <w:sz w:val="16"/>
          <w:szCs w:val="16"/>
          <w:highlight w:val="lightGray"/>
        </w:rPr>
        <w:t xml:space="preserve">   (указать полное и сокращенное наименование юридического лица в соответствии с учредительными документами/Ф.И.О. индивидуального предпринимателя (ИП)/ Ф.И.О. физического лица)</w:t>
      </w:r>
      <w:r w:rsidRPr="00B552B9">
        <w:rPr>
          <w:rFonts w:ascii="Times New Roman" w:hAnsi="Times New Roman"/>
          <w:i/>
          <w:sz w:val="16"/>
          <w:szCs w:val="16"/>
        </w:rPr>
        <w:t xml:space="preserve"> </w:t>
      </w:r>
    </w:p>
    <w:p w:rsidR="00C363F9" w:rsidRPr="00EB7357" w:rsidRDefault="00C363F9" w:rsidP="00C363F9">
      <w:pPr>
        <w:pStyle w:val="210"/>
        <w:ind w:left="0" w:firstLine="0"/>
        <w:rPr>
          <w:rFonts w:ascii="Times New Roman" w:hAnsi="Times New Roman"/>
          <w:szCs w:val="24"/>
          <w:highlight w:val="lightGray"/>
        </w:rPr>
      </w:pPr>
      <w:r w:rsidRPr="00B552B9">
        <w:rPr>
          <w:rFonts w:ascii="Times New Roman" w:hAnsi="Times New Roman"/>
          <w:szCs w:val="24"/>
        </w:rPr>
        <w:t xml:space="preserve">именуемое в дальнейшем </w:t>
      </w:r>
      <w:r w:rsidRPr="00B552B9">
        <w:rPr>
          <w:rFonts w:ascii="Times New Roman" w:hAnsi="Times New Roman"/>
          <w:b/>
          <w:szCs w:val="24"/>
        </w:rPr>
        <w:t>«Исполнитель»</w:t>
      </w:r>
      <w:r w:rsidRPr="00B552B9">
        <w:rPr>
          <w:rFonts w:ascii="Times New Roman" w:hAnsi="Times New Roman"/>
          <w:szCs w:val="24"/>
        </w:rPr>
        <w:t xml:space="preserve">, в лице </w:t>
      </w:r>
      <w:r w:rsidRPr="00EB7357">
        <w:rPr>
          <w:rFonts w:ascii="Times New Roman" w:hAnsi="Times New Roman"/>
          <w:szCs w:val="24"/>
          <w:highlight w:val="lightGray"/>
        </w:rPr>
        <w:t xml:space="preserve">генерального директора _______________________________________________________________________________              </w:t>
      </w:r>
    </w:p>
    <w:p w:rsidR="00C363F9" w:rsidRPr="00B552B9" w:rsidRDefault="00C363F9" w:rsidP="00C363F9">
      <w:pPr>
        <w:pStyle w:val="210"/>
        <w:ind w:left="0" w:firstLine="0"/>
        <w:rPr>
          <w:rFonts w:ascii="Times New Roman" w:hAnsi="Times New Roman"/>
          <w:bCs/>
          <w:i/>
          <w:sz w:val="16"/>
          <w:szCs w:val="16"/>
        </w:rPr>
      </w:pPr>
      <w:r w:rsidRPr="00EB7357">
        <w:rPr>
          <w:rFonts w:ascii="Times New Roman" w:hAnsi="Times New Roman"/>
          <w:bCs/>
          <w:i/>
          <w:sz w:val="16"/>
          <w:szCs w:val="16"/>
          <w:highlight w:val="lightGray"/>
        </w:rPr>
        <w:t xml:space="preserve">(полностью указать Ф.И.О., в случае </w:t>
      </w:r>
      <w:r w:rsidRPr="00EB7357">
        <w:rPr>
          <w:rFonts w:ascii="Times New Roman" w:hAnsi="Times New Roman"/>
          <w:sz w:val="16"/>
          <w:szCs w:val="16"/>
          <w:highlight w:val="lightGray"/>
        </w:rPr>
        <w:t xml:space="preserve">______________________________________________________________________________________________________________________, </w:t>
      </w:r>
      <w:r w:rsidRPr="00EB7357">
        <w:rPr>
          <w:rFonts w:ascii="Times New Roman" w:hAnsi="Times New Roman"/>
          <w:bCs/>
          <w:i/>
          <w:sz w:val="16"/>
          <w:szCs w:val="16"/>
          <w:highlight w:val="lightGray"/>
        </w:rPr>
        <w:t xml:space="preserve">                                                                                                                                                                                          подписания договора иным уполномоченным на основании Доверенности лицом, указать полностью его Ф.И.О. и должность)</w:t>
      </w:r>
      <w:r w:rsidRPr="00B552B9">
        <w:rPr>
          <w:rFonts w:ascii="Times New Roman" w:hAnsi="Times New Roman"/>
          <w:bCs/>
          <w:i/>
          <w:sz w:val="16"/>
          <w:szCs w:val="16"/>
        </w:rPr>
        <w:t xml:space="preserve"> </w:t>
      </w:r>
    </w:p>
    <w:p w:rsidR="00C363F9" w:rsidRDefault="00C363F9" w:rsidP="00C363F9">
      <w:pPr>
        <w:autoSpaceDE w:val="0"/>
        <w:autoSpaceDN w:val="0"/>
        <w:adjustRightInd w:val="0"/>
        <w:spacing w:line="276" w:lineRule="auto"/>
        <w:jc w:val="both"/>
      </w:pPr>
      <w:proofErr w:type="gramStart"/>
      <w:r w:rsidRPr="00B552B9">
        <w:t>действующе</w:t>
      </w:r>
      <w:r w:rsidRPr="00EB7357">
        <w:rPr>
          <w:highlight w:val="lightGray"/>
        </w:rPr>
        <w:t>го</w:t>
      </w:r>
      <w:r w:rsidRPr="00B552B9">
        <w:t xml:space="preserve"> на основании </w:t>
      </w:r>
      <w:r w:rsidRPr="00EB7357">
        <w:rPr>
          <w:highlight w:val="lightGray"/>
        </w:rPr>
        <w:t xml:space="preserve">Устава </w:t>
      </w:r>
      <w:r w:rsidRPr="00EB7357">
        <w:rPr>
          <w:i/>
          <w:sz w:val="16"/>
          <w:szCs w:val="16"/>
          <w:highlight w:val="lightGray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данные)</w:t>
      </w:r>
      <w:r w:rsidRPr="00B552B9">
        <w:t xml:space="preserve">, с другой стороны, совместно именуемые </w:t>
      </w:r>
      <w:r w:rsidRPr="003B21FC">
        <w:rPr>
          <w:b/>
        </w:rPr>
        <w:t>«Стороны»</w:t>
      </w:r>
      <w:r w:rsidRPr="003B21FC">
        <w:t>,</w:t>
      </w:r>
      <w:r w:rsidRPr="00B552B9">
        <w:t xml:space="preserve">  заключили настоящий </w:t>
      </w:r>
      <w:r w:rsidRPr="00F52635">
        <w:t>Договор</w:t>
      </w:r>
      <w:r w:rsidRPr="00B552B9">
        <w:t xml:space="preserve">  о нижеследующем:</w:t>
      </w:r>
      <w:proofErr w:type="gramEnd"/>
    </w:p>
    <w:p w:rsidR="00C363F9" w:rsidRDefault="00C363F9" w:rsidP="00C363F9">
      <w:pPr>
        <w:autoSpaceDE w:val="0"/>
        <w:autoSpaceDN w:val="0"/>
        <w:adjustRightInd w:val="0"/>
        <w:spacing w:line="276" w:lineRule="auto"/>
        <w:ind w:firstLine="720"/>
        <w:jc w:val="both"/>
      </w:pPr>
    </w:p>
    <w:p w:rsidR="00C363F9" w:rsidRPr="00E068BD" w:rsidRDefault="00C363F9" w:rsidP="00C363F9">
      <w:pPr>
        <w:pStyle w:val="21"/>
        <w:numPr>
          <w:ilvl w:val="0"/>
          <w:numId w:val="5"/>
        </w:numPr>
        <w:jc w:val="center"/>
        <w:rPr>
          <w:b/>
          <w:sz w:val="24"/>
          <w:szCs w:val="24"/>
        </w:rPr>
      </w:pPr>
      <w:r w:rsidRPr="00E068BD">
        <w:rPr>
          <w:b/>
          <w:sz w:val="24"/>
          <w:szCs w:val="24"/>
        </w:rPr>
        <w:t>ОПРЕДЕЛЕНИЯ</w:t>
      </w:r>
    </w:p>
    <w:p w:rsidR="00C363F9" w:rsidRDefault="00C363F9" w:rsidP="00C363F9">
      <w:pPr>
        <w:pStyle w:val="21"/>
        <w:rPr>
          <w:b/>
          <w:szCs w:val="22"/>
        </w:rPr>
      </w:pPr>
    </w:p>
    <w:p w:rsidR="00C363F9" w:rsidRPr="00E068BD" w:rsidRDefault="00C363F9" w:rsidP="00C363F9">
      <w:pPr>
        <w:pStyle w:val="21"/>
        <w:spacing w:line="276" w:lineRule="auto"/>
        <w:ind w:firstLine="567"/>
        <w:rPr>
          <w:sz w:val="24"/>
          <w:szCs w:val="24"/>
        </w:rPr>
      </w:pPr>
      <w:r w:rsidRPr="00E068BD">
        <w:rPr>
          <w:sz w:val="24"/>
          <w:szCs w:val="24"/>
        </w:rPr>
        <w:t>Если иное не определено в тексте, применяемые в Договоре определения, имеют следующие значения, с соответствующими оговорками по условиям их применения:</w:t>
      </w:r>
    </w:p>
    <w:p w:rsidR="00C363F9" w:rsidRPr="00E068BD" w:rsidRDefault="00C363F9" w:rsidP="00C363F9">
      <w:pPr>
        <w:pStyle w:val="21"/>
        <w:spacing w:line="276" w:lineRule="auto"/>
        <w:ind w:firstLine="567"/>
        <w:rPr>
          <w:sz w:val="24"/>
          <w:szCs w:val="24"/>
        </w:rPr>
      </w:pPr>
      <w:r w:rsidRPr="00E068BD">
        <w:rPr>
          <w:b/>
          <w:sz w:val="24"/>
          <w:szCs w:val="24"/>
        </w:rPr>
        <w:t>«Стороны»</w:t>
      </w:r>
      <w:r w:rsidRPr="00E068BD">
        <w:rPr>
          <w:sz w:val="24"/>
          <w:szCs w:val="24"/>
        </w:rPr>
        <w:t xml:space="preserve"> </w:t>
      </w:r>
      <w:r w:rsidRPr="0051242A">
        <w:rPr>
          <w:sz w:val="24"/>
          <w:szCs w:val="24"/>
        </w:rPr>
        <w:t>–</w:t>
      </w:r>
      <w:r w:rsidRPr="00E068BD">
        <w:rPr>
          <w:sz w:val="24"/>
          <w:szCs w:val="24"/>
        </w:rPr>
        <w:t xml:space="preserve"> Заказчик и </w:t>
      </w:r>
      <w:r>
        <w:rPr>
          <w:sz w:val="24"/>
          <w:szCs w:val="24"/>
        </w:rPr>
        <w:t>Исполнитель.</w:t>
      </w:r>
    </w:p>
    <w:p w:rsidR="00C363F9" w:rsidRPr="00E068BD" w:rsidRDefault="00C363F9" w:rsidP="00C363F9">
      <w:pPr>
        <w:pStyle w:val="21"/>
        <w:spacing w:line="276" w:lineRule="auto"/>
        <w:ind w:firstLine="567"/>
        <w:rPr>
          <w:sz w:val="24"/>
          <w:szCs w:val="24"/>
        </w:rPr>
      </w:pPr>
      <w:r w:rsidRPr="00E068BD">
        <w:rPr>
          <w:b/>
          <w:sz w:val="24"/>
          <w:szCs w:val="24"/>
        </w:rPr>
        <w:t>«Договор»</w:t>
      </w:r>
      <w:r w:rsidRPr="00E068BD">
        <w:rPr>
          <w:sz w:val="24"/>
          <w:szCs w:val="24"/>
        </w:rPr>
        <w:t xml:space="preserve"> </w:t>
      </w:r>
      <w:r w:rsidRPr="0051242A">
        <w:rPr>
          <w:sz w:val="24"/>
          <w:szCs w:val="24"/>
        </w:rPr>
        <w:t>–</w:t>
      </w:r>
      <w:r w:rsidRPr="00E068BD">
        <w:rPr>
          <w:sz w:val="24"/>
          <w:szCs w:val="24"/>
        </w:rPr>
        <w:t xml:space="preserve"> настоящее соглашение сторон, согласованное и подписанное Заказчиком и </w:t>
      </w:r>
      <w:r>
        <w:rPr>
          <w:sz w:val="24"/>
          <w:szCs w:val="24"/>
        </w:rPr>
        <w:t>Исполнителем</w:t>
      </w:r>
      <w:r w:rsidRPr="00E068BD">
        <w:rPr>
          <w:sz w:val="24"/>
          <w:szCs w:val="24"/>
        </w:rPr>
        <w:t>, включая дополнения и изменения к нему, согласованные и подписанные Сторонами в период действия Договора.</w:t>
      </w:r>
    </w:p>
    <w:p w:rsidR="00C363F9" w:rsidRDefault="00C363F9" w:rsidP="00C363F9">
      <w:pPr>
        <w:pStyle w:val="21"/>
        <w:spacing w:line="276" w:lineRule="auto"/>
        <w:ind w:firstLine="567"/>
        <w:rPr>
          <w:sz w:val="24"/>
          <w:szCs w:val="24"/>
        </w:rPr>
      </w:pPr>
      <w:r w:rsidRPr="00E068BD">
        <w:rPr>
          <w:b/>
          <w:sz w:val="24"/>
          <w:szCs w:val="24"/>
        </w:rPr>
        <w:t>«Срок действия Договора»</w:t>
      </w:r>
      <w:r w:rsidRPr="00E068BD">
        <w:rPr>
          <w:sz w:val="24"/>
          <w:szCs w:val="24"/>
        </w:rPr>
        <w:t xml:space="preserve"> </w:t>
      </w:r>
      <w:r w:rsidRPr="0051242A">
        <w:rPr>
          <w:sz w:val="24"/>
          <w:szCs w:val="24"/>
        </w:rPr>
        <w:t>–</w:t>
      </w:r>
      <w:r w:rsidRPr="00E068BD">
        <w:rPr>
          <w:sz w:val="24"/>
          <w:szCs w:val="24"/>
        </w:rPr>
        <w:t xml:space="preserve"> период времени </w:t>
      </w:r>
      <w:proofErr w:type="gramStart"/>
      <w:r w:rsidRPr="00E068BD">
        <w:rPr>
          <w:sz w:val="24"/>
          <w:szCs w:val="24"/>
        </w:rPr>
        <w:t>с даты вступления</w:t>
      </w:r>
      <w:proofErr w:type="gramEnd"/>
      <w:r w:rsidRPr="00E068BD">
        <w:rPr>
          <w:sz w:val="24"/>
          <w:szCs w:val="24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C363F9" w:rsidRPr="00E068BD" w:rsidRDefault="00C363F9" w:rsidP="00C363F9">
      <w:pPr>
        <w:pStyle w:val="21"/>
        <w:spacing w:line="276" w:lineRule="auto"/>
        <w:ind w:firstLine="567"/>
        <w:rPr>
          <w:sz w:val="24"/>
          <w:szCs w:val="24"/>
        </w:rPr>
      </w:pPr>
      <w:r w:rsidRPr="0051242A">
        <w:rPr>
          <w:b/>
          <w:sz w:val="24"/>
          <w:szCs w:val="24"/>
        </w:rPr>
        <w:t>«Территория Заказчика»</w:t>
      </w:r>
      <w:r w:rsidRPr="0051242A">
        <w:rPr>
          <w:sz w:val="24"/>
          <w:szCs w:val="24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C363F9" w:rsidRPr="00E068BD" w:rsidRDefault="00C363F9" w:rsidP="00C363F9">
      <w:pPr>
        <w:pStyle w:val="21"/>
        <w:spacing w:line="276" w:lineRule="auto"/>
        <w:ind w:firstLine="567"/>
        <w:rPr>
          <w:sz w:val="24"/>
          <w:szCs w:val="24"/>
        </w:rPr>
      </w:pPr>
      <w:r w:rsidRPr="00E068BD">
        <w:rPr>
          <w:b/>
          <w:sz w:val="24"/>
          <w:szCs w:val="24"/>
        </w:rPr>
        <w:t xml:space="preserve">«Персонал </w:t>
      </w:r>
      <w:r>
        <w:rPr>
          <w:b/>
          <w:sz w:val="24"/>
          <w:szCs w:val="24"/>
        </w:rPr>
        <w:t>Исполнителя</w:t>
      </w:r>
      <w:r w:rsidRPr="00E068BD">
        <w:rPr>
          <w:b/>
          <w:sz w:val="24"/>
          <w:szCs w:val="24"/>
        </w:rPr>
        <w:t>»</w:t>
      </w:r>
      <w:r w:rsidRPr="00E068BD">
        <w:rPr>
          <w:sz w:val="24"/>
          <w:szCs w:val="24"/>
        </w:rPr>
        <w:t xml:space="preserve"> </w:t>
      </w:r>
      <w:r w:rsidRPr="0051242A">
        <w:rPr>
          <w:sz w:val="24"/>
          <w:szCs w:val="24"/>
        </w:rPr>
        <w:t>–</w:t>
      </w:r>
      <w:r w:rsidRPr="00E068BD">
        <w:rPr>
          <w:sz w:val="24"/>
          <w:szCs w:val="24"/>
        </w:rPr>
        <w:t xml:space="preserve"> физические лица, состоящие с </w:t>
      </w:r>
      <w:r>
        <w:rPr>
          <w:sz w:val="24"/>
          <w:szCs w:val="24"/>
        </w:rPr>
        <w:t>Исполнителем</w:t>
      </w:r>
      <w:r w:rsidRPr="00E068BD">
        <w:rPr>
          <w:sz w:val="24"/>
          <w:szCs w:val="24"/>
        </w:rPr>
        <w:t xml:space="preserve"> в трудовых отношениях (работники </w:t>
      </w:r>
      <w:r>
        <w:rPr>
          <w:sz w:val="24"/>
          <w:szCs w:val="24"/>
        </w:rPr>
        <w:t>Исполнителя</w:t>
      </w:r>
      <w:r w:rsidRPr="00E068BD">
        <w:rPr>
          <w:sz w:val="24"/>
          <w:szCs w:val="24"/>
        </w:rPr>
        <w:t xml:space="preserve">), привлеченные </w:t>
      </w:r>
      <w:r>
        <w:rPr>
          <w:sz w:val="24"/>
          <w:szCs w:val="24"/>
        </w:rPr>
        <w:t>Исполнителем</w:t>
      </w:r>
      <w:r w:rsidRPr="00E068BD">
        <w:rPr>
          <w:sz w:val="24"/>
          <w:szCs w:val="24"/>
        </w:rPr>
        <w:t xml:space="preserve"> непосредственно к </w:t>
      </w:r>
      <w:r>
        <w:rPr>
          <w:sz w:val="24"/>
          <w:szCs w:val="24"/>
        </w:rPr>
        <w:t>оказанию услуг</w:t>
      </w:r>
      <w:r w:rsidRPr="00E068BD">
        <w:rPr>
          <w:sz w:val="24"/>
          <w:szCs w:val="24"/>
        </w:rPr>
        <w:t xml:space="preserve"> (части </w:t>
      </w:r>
      <w:r>
        <w:rPr>
          <w:sz w:val="24"/>
          <w:szCs w:val="24"/>
        </w:rPr>
        <w:t>услуг</w:t>
      </w:r>
      <w:r w:rsidRPr="00E068BD">
        <w:rPr>
          <w:sz w:val="24"/>
          <w:szCs w:val="24"/>
        </w:rPr>
        <w:t xml:space="preserve">), а также сопровождающие/обеспечивающие </w:t>
      </w:r>
      <w:r>
        <w:rPr>
          <w:sz w:val="24"/>
          <w:szCs w:val="24"/>
        </w:rPr>
        <w:t>оказание услуг</w:t>
      </w:r>
      <w:r w:rsidRPr="00E068BD">
        <w:rPr>
          <w:sz w:val="24"/>
          <w:szCs w:val="24"/>
        </w:rPr>
        <w:t xml:space="preserve"> (части </w:t>
      </w:r>
      <w:r>
        <w:rPr>
          <w:sz w:val="24"/>
          <w:szCs w:val="24"/>
        </w:rPr>
        <w:t>услуг</w:t>
      </w:r>
      <w:r w:rsidRPr="00E068BD">
        <w:rPr>
          <w:sz w:val="24"/>
          <w:szCs w:val="24"/>
        </w:rPr>
        <w:t>).</w:t>
      </w:r>
    </w:p>
    <w:p w:rsidR="00C363F9" w:rsidRPr="00E068BD" w:rsidRDefault="00C363F9" w:rsidP="00C363F9">
      <w:pPr>
        <w:pStyle w:val="21"/>
        <w:spacing w:line="276" w:lineRule="auto"/>
        <w:ind w:firstLine="567"/>
        <w:rPr>
          <w:sz w:val="24"/>
          <w:szCs w:val="24"/>
        </w:rPr>
      </w:pPr>
      <w:r w:rsidRPr="00E068BD">
        <w:rPr>
          <w:sz w:val="24"/>
          <w:szCs w:val="24"/>
        </w:rPr>
        <w:t xml:space="preserve">Стороны согласовали, что к персоналу </w:t>
      </w:r>
      <w:r>
        <w:rPr>
          <w:sz w:val="24"/>
          <w:szCs w:val="24"/>
        </w:rPr>
        <w:t>Исполнителя</w:t>
      </w:r>
      <w:r w:rsidRPr="00E068BD">
        <w:rPr>
          <w:sz w:val="24"/>
          <w:szCs w:val="24"/>
        </w:rPr>
        <w:t xml:space="preserve"> не относятся физические лица привлеченные </w:t>
      </w:r>
      <w:r>
        <w:rPr>
          <w:sz w:val="24"/>
          <w:szCs w:val="24"/>
        </w:rPr>
        <w:t>Исполнителем</w:t>
      </w:r>
      <w:r w:rsidRPr="00E068BD">
        <w:rPr>
          <w:sz w:val="24"/>
          <w:szCs w:val="24"/>
        </w:rPr>
        <w:t xml:space="preserve"> для </w:t>
      </w:r>
      <w:r>
        <w:rPr>
          <w:sz w:val="24"/>
          <w:szCs w:val="24"/>
        </w:rPr>
        <w:t>оказания услуг</w:t>
      </w:r>
      <w:r w:rsidRPr="00E068BD">
        <w:rPr>
          <w:sz w:val="24"/>
          <w:szCs w:val="24"/>
        </w:rPr>
        <w:t xml:space="preserve"> (части </w:t>
      </w:r>
      <w:r>
        <w:rPr>
          <w:sz w:val="24"/>
          <w:szCs w:val="24"/>
        </w:rPr>
        <w:t>услуг</w:t>
      </w:r>
      <w:r w:rsidRPr="00E068BD">
        <w:rPr>
          <w:sz w:val="24"/>
          <w:szCs w:val="24"/>
        </w:rPr>
        <w:t xml:space="preserve">), и (или) для оказания услуг сопровождающих/обеспечивающих </w:t>
      </w:r>
      <w:r>
        <w:rPr>
          <w:sz w:val="24"/>
          <w:szCs w:val="24"/>
        </w:rPr>
        <w:t>оказание услуг</w:t>
      </w:r>
      <w:r w:rsidRPr="00E068BD">
        <w:rPr>
          <w:sz w:val="24"/>
          <w:szCs w:val="24"/>
        </w:rPr>
        <w:t xml:space="preserve"> (части </w:t>
      </w:r>
      <w:r>
        <w:rPr>
          <w:sz w:val="24"/>
          <w:szCs w:val="24"/>
        </w:rPr>
        <w:t>услуг</w:t>
      </w:r>
      <w:r w:rsidRPr="00E068BD">
        <w:rPr>
          <w:sz w:val="24"/>
          <w:szCs w:val="24"/>
        </w:rPr>
        <w:t>), на основании гражданско-правовых договоров.</w:t>
      </w:r>
    </w:p>
    <w:p w:rsidR="00C363F9" w:rsidRDefault="00C363F9" w:rsidP="00C363F9">
      <w:pPr>
        <w:pStyle w:val="21"/>
        <w:spacing w:line="276" w:lineRule="auto"/>
        <w:ind w:firstLine="567"/>
        <w:rPr>
          <w:sz w:val="24"/>
          <w:szCs w:val="24"/>
          <w:shd w:val="clear" w:color="auto" w:fill="FFFFFF"/>
        </w:rPr>
      </w:pPr>
      <w:r w:rsidRPr="00314D30">
        <w:rPr>
          <w:b/>
          <w:bCs/>
          <w:sz w:val="24"/>
          <w:szCs w:val="24"/>
        </w:rPr>
        <w:t xml:space="preserve"> «</w:t>
      </w:r>
      <w:proofErr w:type="spellStart"/>
      <w:r w:rsidRPr="00314D30">
        <w:rPr>
          <w:b/>
          <w:sz w:val="24"/>
          <w:szCs w:val="24"/>
          <w:shd w:val="clear" w:color="auto" w:fill="FFFFFF"/>
        </w:rPr>
        <w:t>Зарезка</w:t>
      </w:r>
      <w:proofErr w:type="spellEnd"/>
      <w:r w:rsidRPr="00314D30">
        <w:rPr>
          <w:b/>
          <w:sz w:val="24"/>
          <w:szCs w:val="24"/>
          <w:shd w:val="clear" w:color="auto" w:fill="FFFFFF"/>
        </w:rPr>
        <w:t xml:space="preserve"> боковых стволов (ЗБС)»</w:t>
      </w:r>
      <w:r w:rsidRPr="00314D30">
        <w:rPr>
          <w:sz w:val="24"/>
          <w:szCs w:val="24"/>
          <w:shd w:val="clear" w:color="auto" w:fill="FFFFFF"/>
        </w:rPr>
        <w:t xml:space="preserve"> </w:t>
      </w:r>
      <w:r w:rsidRPr="00314D30">
        <w:rPr>
          <w:sz w:val="24"/>
          <w:szCs w:val="24"/>
        </w:rPr>
        <w:t xml:space="preserve">– </w:t>
      </w:r>
      <w:r w:rsidRPr="00314D30">
        <w:rPr>
          <w:sz w:val="24"/>
          <w:szCs w:val="24"/>
          <w:shd w:val="clear" w:color="auto" w:fill="FFFFFF"/>
        </w:rPr>
        <w:t>вовлечение ранее не задействованных, при строительстве (бурении) скважины, участков пласта, путем бурения, в целях увеличения добычи нефти на месторождении,</w:t>
      </w:r>
      <w:r w:rsidRPr="00314D30">
        <w:rPr>
          <w:sz w:val="24"/>
          <w:szCs w:val="24"/>
        </w:rPr>
        <w:t xml:space="preserve"> интенсификации отбора нефти из застойных и/или </w:t>
      </w:r>
      <w:proofErr w:type="spellStart"/>
      <w:r w:rsidRPr="00314D30">
        <w:rPr>
          <w:sz w:val="24"/>
          <w:szCs w:val="24"/>
        </w:rPr>
        <w:lastRenderedPageBreak/>
        <w:t>слабодренируемых</w:t>
      </w:r>
      <w:proofErr w:type="spellEnd"/>
      <w:r w:rsidRPr="00314D30">
        <w:rPr>
          <w:sz w:val="24"/>
          <w:szCs w:val="24"/>
        </w:rPr>
        <w:t xml:space="preserve"> зон</w:t>
      </w:r>
      <w:r w:rsidRPr="00314D30">
        <w:rPr>
          <w:sz w:val="24"/>
          <w:szCs w:val="24"/>
          <w:shd w:val="clear" w:color="auto" w:fill="FFFFFF"/>
        </w:rPr>
        <w:t>, а также возвращения в эксплуатацию нефтяных скважин, которые не могли быть возвращены в действующий фонд другими методами.</w:t>
      </w:r>
    </w:p>
    <w:p w:rsidR="00C363F9" w:rsidRPr="00EB7357" w:rsidRDefault="00C363F9" w:rsidP="00C363F9">
      <w:pPr>
        <w:ind w:firstLine="709"/>
        <w:rPr>
          <w:b/>
          <w:bCs/>
          <w:highlight w:val="lightGray"/>
          <w:lang w:eastAsia="ar-SA"/>
        </w:rPr>
      </w:pPr>
      <w:r w:rsidRPr="00EB7357">
        <w:rPr>
          <w:b/>
          <w:bCs/>
          <w:highlight w:val="lightGray"/>
          <w:lang w:eastAsia="ar-SA"/>
        </w:rPr>
        <w:t>Горизонтальная секция это:</w:t>
      </w:r>
    </w:p>
    <w:p w:rsidR="00C363F9" w:rsidRPr="00DE4097" w:rsidRDefault="00C363F9" w:rsidP="00C363F9">
      <w:pPr>
        <w:jc w:val="both"/>
        <w:rPr>
          <w:highlight w:val="lightGray"/>
          <w:shd w:val="clear" w:color="auto" w:fill="FFFFFF"/>
          <w:lang w:eastAsia="ar-SA"/>
        </w:rPr>
      </w:pPr>
      <w:proofErr w:type="gramStart"/>
      <w:r w:rsidRPr="00EB7357">
        <w:rPr>
          <w:highlight w:val="lightGray"/>
          <w:shd w:val="clear" w:color="auto" w:fill="FFFFFF"/>
          <w:lang w:eastAsia="ar-SA"/>
        </w:rPr>
        <w:t xml:space="preserve">- для горизонтального скважины </w:t>
      </w:r>
      <w:r>
        <w:rPr>
          <w:highlight w:val="lightGray"/>
          <w:shd w:val="clear" w:color="auto" w:fill="FFFFFF"/>
          <w:lang w:eastAsia="ar-SA"/>
        </w:rPr>
        <w:t xml:space="preserve">при эксплуатационном бурении </w:t>
      </w:r>
      <w:r w:rsidRPr="00EB7357">
        <w:rPr>
          <w:highlight w:val="lightGray"/>
          <w:shd w:val="clear" w:color="auto" w:fill="FFFFFF"/>
          <w:lang w:eastAsia="ar-SA"/>
        </w:rPr>
        <w:t xml:space="preserve">- часть ствола скважины (из под башмака эксплуатационной колонны - промежуточной обсадной колонны) имеющее преимущественно горизонтальное </w:t>
      </w:r>
      <w:proofErr w:type="spellStart"/>
      <w:r w:rsidRPr="00EB7357">
        <w:rPr>
          <w:highlight w:val="lightGray"/>
          <w:shd w:val="clear" w:color="auto" w:fill="FFFFFF"/>
          <w:lang w:eastAsia="ar-SA"/>
        </w:rPr>
        <w:t>проложение</w:t>
      </w:r>
      <w:proofErr w:type="spellEnd"/>
      <w:r w:rsidRPr="00EB7357">
        <w:rPr>
          <w:highlight w:val="lightGray"/>
          <w:shd w:val="clear" w:color="auto" w:fill="FFFFFF"/>
          <w:lang w:eastAsia="ar-SA"/>
        </w:rPr>
        <w:t xml:space="preserve"> (&gt;85град) и находящееся в целев</w:t>
      </w:r>
      <w:r>
        <w:rPr>
          <w:highlight w:val="lightGray"/>
          <w:shd w:val="clear" w:color="auto" w:fill="FFFFFF"/>
          <w:lang w:eastAsia="ar-SA"/>
        </w:rPr>
        <w:t>ом интервале проектного пласта.</w:t>
      </w:r>
      <w:proofErr w:type="gramEnd"/>
    </w:p>
    <w:p w:rsidR="00C363F9" w:rsidRDefault="00C363F9" w:rsidP="00C363F9">
      <w:pPr>
        <w:pStyle w:val="21"/>
        <w:spacing w:line="276" w:lineRule="auto"/>
        <w:ind w:firstLine="567"/>
        <w:rPr>
          <w:sz w:val="24"/>
          <w:szCs w:val="24"/>
        </w:rPr>
      </w:pPr>
      <w:r w:rsidRPr="00E068BD">
        <w:rPr>
          <w:b/>
          <w:sz w:val="24"/>
          <w:szCs w:val="24"/>
        </w:rPr>
        <w:t xml:space="preserve">«Акт </w:t>
      </w:r>
      <w:r>
        <w:rPr>
          <w:b/>
          <w:sz w:val="24"/>
          <w:szCs w:val="24"/>
        </w:rPr>
        <w:t>оказанных услуг</w:t>
      </w:r>
      <w:r w:rsidRPr="00E068BD">
        <w:rPr>
          <w:b/>
          <w:sz w:val="24"/>
          <w:szCs w:val="24"/>
        </w:rPr>
        <w:t xml:space="preserve">» </w:t>
      </w:r>
      <w:r w:rsidRPr="0051242A">
        <w:rPr>
          <w:sz w:val="24"/>
          <w:szCs w:val="24"/>
        </w:rPr>
        <w:t>–</w:t>
      </w:r>
      <w:r w:rsidRPr="00E068BD">
        <w:rPr>
          <w:b/>
          <w:sz w:val="24"/>
          <w:szCs w:val="24"/>
        </w:rPr>
        <w:t xml:space="preserve"> </w:t>
      </w:r>
      <w:r w:rsidRPr="00E068BD">
        <w:rPr>
          <w:sz w:val="24"/>
          <w:szCs w:val="24"/>
        </w:rPr>
        <w:t xml:space="preserve">первичный учетный документ, подтверждающий </w:t>
      </w:r>
      <w:r>
        <w:rPr>
          <w:sz w:val="24"/>
          <w:szCs w:val="24"/>
        </w:rPr>
        <w:t>оказание услуг</w:t>
      </w:r>
      <w:r w:rsidRPr="00E068BD">
        <w:rPr>
          <w:sz w:val="24"/>
          <w:szCs w:val="24"/>
        </w:rPr>
        <w:t>, подписываемый Сторонами.</w:t>
      </w:r>
    </w:p>
    <w:p w:rsidR="00C363F9" w:rsidRDefault="00C363F9" w:rsidP="00C363F9">
      <w:pPr>
        <w:pStyle w:val="21"/>
        <w:spacing w:line="276" w:lineRule="auto"/>
        <w:ind w:firstLine="567"/>
        <w:rPr>
          <w:sz w:val="24"/>
          <w:szCs w:val="24"/>
        </w:rPr>
      </w:pPr>
      <w:r w:rsidRPr="001A4A31">
        <w:rPr>
          <w:b/>
          <w:bCs/>
          <w:sz w:val="24"/>
          <w:szCs w:val="24"/>
        </w:rPr>
        <w:t>«</w:t>
      </w:r>
      <w:proofErr w:type="gramStart"/>
      <w:r w:rsidRPr="001A4A31">
        <w:rPr>
          <w:b/>
          <w:bCs/>
          <w:sz w:val="24"/>
          <w:szCs w:val="24"/>
        </w:rPr>
        <w:t>Документация</w:t>
      </w:r>
      <w:proofErr w:type="gramEnd"/>
      <w:r w:rsidRPr="001A4A31">
        <w:rPr>
          <w:b/>
          <w:bCs/>
          <w:sz w:val="24"/>
          <w:szCs w:val="24"/>
        </w:rPr>
        <w:t xml:space="preserve"> регламентирующая оказание услуг»</w:t>
      </w:r>
      <w:r w:rsidRPr="001A4A31">
        <w:rPr>
          <w:sz w:val="24"/>
          <w:szCs w:val="24"/>
        </w:rPr>
        <w:t xml:space="preserve"> – документация определяющая требования к оказанию услуг/выполнению работ, к которой Стороны относят, в том числе: нормативно-методическую и нормативно-техническую документацию (технические регламенты), локальные нормативные акты Заказчика, и т.д.</w:t>
      </w:r>
    </w:p>
    <w:p w:rsidR="00C363F9" w:rsidRPr="00D412C6" w:rsidRDefault="00C363F9" w:rsidP="00C363F9">
      <w:pPr>
        <w:spacing w:line="276" w:lineRule="auto"/>
        <w:ind w:firstLine="540"/>
        <w:jc w:val="both"/>
      </w:pPr>
      <w:r w:rsidRPr="00D412C6">
        <w:rPr>
          <w:b/>
          <w:bCs/>
        </w:rPr>
        <w:t xml:space="preserve">«Технические регламенты» </w:t>
      </w:r>
      <w:r w:rsidRPr="00C55E1C">
        <w:t>–</w:t>
      </w:r>
      <w:r w:rsidRPr="00D412C6">
        <w:t xml:space="preserve"> нормативные документы, устанавливающие характеристики </w:t>
      </w:r>
      <w:r>
        <w:t>услуг/работ,</w:t>
      </w:r>
      <w:r w:rsidRPr="00D412C6">
        <w:t xml:space="preserve"> или связанные с определенным видом деятельности процесс</w:t>
      </w:r>
      <w:r>
        <w:t xml:space="preserve">ами </w:t>
      </w:r>
      <w:r w:rsidRPr="00D412C6">
        <w:t>и метод</w:t>
      </w:r>
      <w:r>
        <w:t xml:space="preserve">ами </w:t>
      </w:r>
      <w:r w:rsidRPr="00D412C6">
        <w:t xml:space="preserve">производства: </w:t>
      </w:r>
    </w:p>
    <w:p w:rsidR="00C363F9" w:rsidRPr="00D412C6" w:rsidRDefault="00C363F9" w:rsidP="00C363F9">
      <w:pPr>
        <w:pStyle w:val="BodyTextIndent31"/>
        <w:spacing w:before="0" w:line="276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412C6">
        <w:rPr>
          <w:rFonts w:ascii="Times New Roman" w:hAnsi="Times New Roman" w:cs="Times New Roman"/>
          <w:sz w:val="24"/>
          <w:szCs w:val="24"/>
        </w:rPr>
        <w:t>– законодательные акты и постановления Правительства РФ, содержащие требования, нормы и правила технического характера;</w:t>
      </w:r>
    </w:p>
    <w:p w:rsidR="00C363F9" w:rsidRPr="00D412C6" w:rsidRDefault="00C363F9" w:rsidP="00C363F9">
      <w:pPr>
        <w:pStyle w:val="BodyTextIndent31"/>
        <w:spacing w:before="0" w:line="276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412C6">
        <w:rPr>
          <w:rFonts w:ascii="Times New Roman" w:hAnsi="Times New Roman" w:cs="Times New Roman"/>
          <w:sz w:val="24"/>
          <w:szCs w:val="24"/>
        </w:rPr>
        <w:t xml:space="preserve">– государственные стандарты РФ, в части устанавливаемых в них обязательных требований к </w:t>
      </w:r>
      <w:r>
        <w:rPr>
          <w:rFonts w:ascii="Times New Roman" w:hAnsi="Times New Roman" w:cs="Times New Roman"/>
          <w:sz w:val="24"/>
          <w:szCs w:val="24"/>
        </w:rPr>
        <w:t>услугам/</w:t>
      </w:r>
      <w:proofErr w:type="gramStart"/>
      <w:r w:rsidRPr="00D412C6">
        <w:rPr>
          <w:rFonts w:ascii="Times New Roman" w:hAnsi="Times New Roman" w:cs="Times New Roman"/>
          <w:sz w:val="24"/>
          <w:szCs w:val="24"/>
        </w:rPr>
        <w:t>работ</w:t>
      </w:r>
      <w:r>
        <w:rPr>
          <w:rFonts w:ascii="Times New Roman" w:hAnsi="Times New Roman" w:cs="Times New Roman"/>
          <w:sz w:val="24"/>
          <w:szCs w:val="24"/>
        </w:rPr>
        <w:t>ам</w:t>
      </w:r>
      <w:proofErr w:type="gramEnd"/>
      <w:r w:rsidRPr="00D412C6">
        <w:rPr>
          <w:rFonts w:ascii="Times New Roman" w:hAnsi="Times New Roman" w:cs="Times New Roman"/>
          <w:sz w:val="24"/>
          <w:szCs w:val="24"/>
        </w:rPr>
        <w:t xml:space="preserve"> определенны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D412C6">
        <w:rPr>
          <w:rFonts w:ascii="Times New Roman" w:hAnsi="Times New Roman" w:cs="Times New Roman"/>
          <w:sz w:val="24"/>
          <w:szCs w:val="24"/>
        </w:rPr>
        <w:t xml:space="preserve"> в настоящем Договоре;</w:t>
      </w:r>
    </w:p>
    <w:p w:rsidR="00C363F9" w:rsidRDefault="00C363F9" w:rsidP="00C363F9">
      <w:pPr>
        <w:pStyle w:val="21"/>
        <w:spacing w:line="276" w:lineRule="auto"/>
        <w:ind w:firstLine="567"/>
        <w:rPr>
          <w:sz w:val="24"/>
          <w:szCs w:val="24"/>
        </w:rPr>
      </w:pPr>
      <w:r w:rsidRPr="00D412C6">
        <w:rPr>
          <w:sz w:val="24"/>
          <w:szCs w:val="24"/>
        </w:rPr>
        <w:t xml:space="preserve">– нормы и правила </w:t>
      </w:r>
      <w:r>
        <w:rPr>
          <w:sz w:val="24"/>
          <w:szCs w:val="24"/>
        </w:rPr>
        <w:t>Государственных органов</w:t>
      </w:r>
      <w:r w:rsidRPr="00D412C6">
        <w:rPr>
          <w:sz w:val="24"/>
          <w:szCs w:val="24"/>
        </w:rPr>
        <w:t xml:space="preserve"> России.</w:t>
      </w:r>
    </w:p>
    <w:p w:rsidR="00C363F9" w:rsidRPr="001A4A31" w:rsidRDefault="00C363F9" w:rsidP="00C363F9">
      <w:pPr>
        <w:pStyle w:val="21"/>
        <w:spacing w:line="276" w:lineRule="auto"/>
        <w:ind w:firstLine="567"/>
        <w:rPr>
          <w:sz w:val="24"/>
          <w:szCs w:val="24"/>
        </w:rPr>
      </w:pPr>
      <w:r w:rsidRPr="001A4A31">
        <w:rPr>
          <w:b/>
          <w:bCs/>
          <w:sz w:val="24"/>
          <w:szCs w:val="24"/>
        </w:rPr>
        <w:t xml:space="preserve">«Недостатки» </w:t>
      </w:r>
      <w:r w:rsidRPr="001A4A31">
        <w:rPr>
          <w:sz w:val="24"/>
          <w:szCs w:val="24"/>
        </w:rPr>
        <w:t>– любые отступления и невыполнения требований нормативных правовых актов РФ, настоящего Договора, документации регламентирующей оказание услуг, локальных нормативных актов Заказчика, допущенные Исполнителем при исполнении настоящего Договора.</w:t>
      </w:r>
    </w:p>
    <w:p w:rsidR="00C363F9" w:rsidRPr="00707ECF" w:rsidRDefault="00C363F9" w:rsidP="00C363F9">
      <w:pPr>
        <w:pStyle w:val="21"/>
        <w:spacing w:line="276" w:lineRule="auto"/>
        <w:ind w:firstLine="567"/>
        <w:rPr>
          <w:sz w:val="24"/>
          <w:szCs w:val="24"/>
        </w:rPr>
      </w:pPr>
      <w:r w:rsidRPr="00707ECF">
        <w:rPr>
          <w:b/>
          <w:sz w:val="24"/>
          <w:szCs w:val="24"/>
        </w:rPr>
        <w:t xml:space="preserve">«Представители Сторон» – </w:t>
      </w:r>
      <w:r w:rsidRPr="00707ECF">
        <w:rPr>
          <w:sz w:val="24"/>
          <w:szCs w:val="24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C363F9" w:rsidRPr="00DE741D" w:rsidRDefault="00C363F9" w:rsidP="00C363F9">
      <w:pPr>
        <w:autoSpaceDE w:val="0"/>
        <w:autoSpaceDN w:val="0"/>
        <w:adjustRightInd w:val="0"/>
        <w:spacing w:line="276" w:lineRule="auto"/>
        <w:ind w:firstLine="720"/>
        <w:jc w:val="both"/>
      </w:pPr>
    </w:p>
    <w:p w:rsidR="00C363F9" w:rsidRPr="001E1263" w:rsidRDefault="00C363F9" w:rsidP="00C363F9">
      <w:pPr>
        <w:pStyle w:val="2"/>
        <w:numPr>
          <w:ilvl w:val="0"/>
          <w:numId w:val="5"/>
        </w:numPr>
        <w:spacing w:line="276" w:lineRule="auto"/>
        <w:jc w:val="center"/>
        <w:rPr>
          <w:b/>
          <w:sz w:val="24"/>
          <w:szCs w:val="24"/>
        </w:rPr>
      </w:pPr>
      <w:r w:rsidRPr="001E1263">
        <w:rPr>
          <w:b/>
          <w:sz w:val="24"/>
          <w:szCs w:val="24"/>
        </w:rPr>
        <w:t>ПРЕДМЕТ ДОГОВОРА</w:t>
      </w:r>
    </w:p>
    <w:p w:rsidR="00C363F9" w:rsidRPr="00C31052" w:rsidRDefault="00C363F9" w:rsidP="00C363F9">
      <w:pPr>
        <w:pStyle w:val="2"/>
        <w:spacing w:line="276" w:lineRule="auto"/>
        <w:ind w:left="786" w:firstLine="0"/>
        <w:rPr>
          <w:b/>
          <w:sz w:val="24"/>
          <w:szCs w:val="24"/>
        </w:rPr>
      </w:pPr>
    </w:p>
    <w:p w:rsidR="00C363F9" w:rsidRPr="00C31052" w:rsidRDefault="00C363F9" w:rsidP="00C363F9">
      <w:pPr>
        <w:pStyle w:val="2"/>
        <w:numPr>
          <w:ilvl w:val="1"/>
          <w:numId w:val="1"/>
        </w:numPr>
        <w:spacing w:line="276" w:lineRule="auto"/>
        <w:ind w:left="0" w:firstLine="720"/>
        <w:jc w:val="both"/>
        <w:rPr>
          <w:b/>
          <w:sz w:val="24"/>
          <w:szCs w:val="24"/>
        </w:rPr>
      </w:pPr>
      <w:r w:rsidRPr="00B1227C">
        <w:rPr>
          <w:sz w:val="24"/>
          <w:szCs w:val="24"/>
        </w:rPr>
        <w:t xml:space="preserve">Заказчик поручает, а Исполнитель обязуется </w:t>
      </w:r>
      <w:r w:rsidRPr="00941B8B">
        <w:rPr>
          <w:sz w:val="24"/>
          <w:szCs w:val="24"/>
        </w:rPr>
        <w:t>оказать услуги по геологическому сопровождению бурения (</w:t>
      </w:r>
      <w:proofErr w:type="spellStart"/>
      <w:r w:rsidRPr="00941B8B">
        <w:rPr>
          <w:sz w:val="24"/>
          <w:szCs w:val="24"/>
        </w:rPr>
        <w:t>геонавигации</w:t>
      </w:r>
      <w:proofErr w:type="spellEnd"/>
      <w:r w:rsidRPr="00941B8B">
        <w:rPr>
          <w:sz w:val="24"/>
          <w:szCs w:val="24"/>
        </w:rPr>
        <w:t xml:space="preserve">) горизонтальных </w:t>
      </w:r>
      <w:r>
        <w:rPr>
          <w:sz w:val="24"/>
          <w:szCs w:val="24"/>
          <w:highlight w:val="lightGray"/>
        </w:rPr>
        <w:t>скважин при эксплуатационном бурении</w:t>
      </w:r>
      <w:r w:rsidRPr="00EB7357">
        <w:rPr>
          <w:sz w:val="24"/>
          <w:szCs w:val="24"/>
          <w:highlight w:val="lightGray"/>
        </w:rPr>
        <w:t xml:space="preserve"> </w:t>
      </w:r>
      <w:r w:rsidRPr="00941B8B">
        <w:rPr>
          <w:sz w:val="24"/>
          <w:szCs w:val="24"/>
        </w:rPr>
        <w:t>по данным геофизических исследований скважин (ГИС), полученным в процессе бурения</w:t>
      </w:r>
      <w:r>
        <w:rPr>
          <w:sz w:val="24"/>
          <w:szCs w:val="24"/>
        </w:rPr>
        <w:t xml:space="preserve"> (далее - услуги)</w:t>
      </w:r>
      <w:r w:rsidRPr="00B1227C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Pr="00B1227C">
        <w:rPr>
          <w:sz w:val="24"/>
          <w:szCs w:val="24"/>
        </w:rPr>
        <w:t xml:space="preserve"> </w:t>
      </w:r>
      <w:r w:rsidRPr="00C31052">
        <w:rPr>
          <w:sz w:val="24"/>
          <w:szCs w:val="24"/>
        </w:rPr>
        <w:t xml:space="preserve">передать Заказчику результат услуг соответствующий Техническому заданию (Приложение № </w:t>
      </w:r>
      <w:r w:rsidRPr="00EB7357">
        <w:rPr>
          <w:sz w:val="24"/>
          <w:szCs w:val="24"/>
          <w:highlight w:val="lightGray"/>
        </w:rPr>
        <w:t>1</w:t>
      </w:r>
      <w:r w:rsidRPr="00C31052">
        <w:rPr>
          <w:sz w:val="24"/>
          <w:szCs w:val="24"/>
        </w:rPr>
        <w:t>), условиям настоящего Договора и требованиям действующего законодательства РФ.</w:t>
      </w:r>
    </w:p>
    <w:p w:rsidR="00C363F9" w:rsidRPr="0086159F" w:rsidRDefault="00C363F9" w:rsidP="00C363F9">
      <w:pPr>
        <w:pStyle w:val="2"/>
        <w:numPr>
          <w:ilvl w:val="1"/>
          <w:numId w:val="1"/>
        </w:numPr>
        <w:spacing w:line="276" w:lineRule="auto"/>
        <w:ind w:left="0" w:firstLine="709"/>
        <w:jc w:val="both"/>
        <w:rPr>
          <w:b/>
          <w:sz w:val="24"/>
          <w:szCs w:val="24"/>
        </w:rPr>
      </w:pPr>
      <w:r w:rsidRPr="00C31052">
        <w:rPr>
          <w:bCs/>
          <w:sz w:val="24"/>
          <w:szCs w:val="24"/>
        </w:rPr>
        <w:t>Содержание услуг, требования к оказанию услуг</w:t>
      </w:r>
      <w:r>
        <w:rPr>
          <w:bCs/>
          <w:sz w:val="24"/>
          <w:szCs w:val="24"/>
        </w:rPr>
        <w:t xml:space="preserve"> содержатся в</w:t>
      </w:r>
      <w:r w:rsidRPr="00722C3D">
        <w:rPr>
          <w:bCs/>
          <w:sz w:val="24"/>
          <w:szCs w:val="24"/>
        </w:rPr>
        <w:t xml:space="preserve"> </w:t>
      </w:r>
      <w:r w:rsidRPr="00513F29">
        <w:rPr>
          <w:bCs/>
          <w:sz w:val="24"/>
          <w:szCs w:val="24"/>
        </w:rPr>
        <w:t>Техническ</w:t>
      </w:r>
      <w:r>
        <w:rPr>
          <w:bCs/>
          <w:sz w:val="24"/>
          <w:szCs w:val="24"/>
        </w:rPr>
        <w:t>ом</w:t>
      </w:r>
      <w:r w:rsidRPr="00513F29">
        <w:rPr>
          <w:bCs/>
          <w:sz w:val="24"/>
          <w:szCs w:val="24"/>
        </w:rPr>
        <w:t xml:space="preserve"> задани</w:t>
      </w:r>
      <w:r>
        <w:rPr>
          <w:bCs/>
          <w:sz w:val="24"/>
          <w:szCs w:val="24"/>
        </w:rPr>
        <w:t>и</w:t>
      </w:r>
      <w:r w:rsidRPr="00513F29">
        <w:rPr>
          <w:bCs/>
          <w:sz w:val="24"/>
          <w:szCs w:val="24"/>
        </w:rPr>
        <w:t xml:space="preserve"> (Приложение № </w:t>
      </w:r>
      <w:r w:rsidRPr="00EB7357">
        <w:rPr>
          <w:bCs/>
          <w:sz w:val="24"/>
          <w:szCs w:val="24"/>
          <w:highlight w:val="lightGray"/>
        </w:rPr>
        <w:t>1</w:t>
      </w:r>
      <w:r w:rsidRPr="00513F29">
        <w:rPr>
          <w:bCs/>
          <w:sz w:val="24"/>
          <w:szCs w:val="24"/>
        </w:rPr>
        <w:t>),</w:t>
      </w:r>
      <w:r w:rsidRPr="00C31052">
        <w:rPr>
          <w:bCs/>
          <w:sz w:val="24"/>
          <w:szCs w:val="24"/>
        </w:rPr>
        <w:t xml:space="preserve"> </w:t>
      </w:r>
      <w:r w:rsidRPr="00941B8B">
        <w:rPr>
          <w:bCs/>
          <w:sz w:val="24"/>
          <w:szCs w:val="24"/>
        </w:rPr>
        <w:t>количество скважин, сроки оказания услуг определяются</w:t>
      </w:r>
      <w:r w:rsidRPr="00941B8B">
        <w:rPr>
          <w:spacing w:val="2"/>
          <w:sz w:val="24"/>
          <w:szCs w:val="24"/>
        </w:rPr>
        <w:t xml:space="preserve"> Производственной программой на оказание услуг </w:t>
      </w:r>
      <w:r w:rsidRPr="00941B8B">
        <w:rPr>
          <w:bCs/>
          <w:sz w:val="24"/>
          <w:szCs w:val="24"/>
        </w:rPr>
        <w:t>(Приложение №</w:t>
      </w:r>
      <w:r>
        <w:rPr>
          <w:bCs/>
          <w:sz w:val="24"/>
          <w:szCs w:val="24"/>
        </w:rPr>
        <w:t xml:space="preserve"> </w:t>
      </w:r>
      <w:r w:rsidRPr="00EB7357">
        <w:rPr>
          <w:bCs/>
          <w:sz w:val="24"/>
          <w:szCs w:val="24"/>
          <w:highlight w:val="lightGray"/>
        </w:rPr>
        <w:t>2)</w:t>
      </w:r>
      <w:r w:rsidRPr="00513F29">
        <w:rPr>
          <w:bCs/>
          <w:sz w:val="24"/>
          <w:szCs w:val="24"/>
        </w:rPr>
        <w:t>, стоимость услуг определя</w:t>
      </w:r>
      <w:r>
        <w:rPr>
          <w:bCs/>
          <w:sz w:val="24"/>
          <w:szCs w:val="24"/>
        </w:rPr>
        <w:t>е</w:t>
      </w:r>
      <w:r w:rsidRPr="00513F29">
        <w:rPr>
          <w:bCs/>
          <w:sz w:val="24"/>
          <w:szCs w:val="24"/>
        </w:rPr>
        <w:t>тся</w:t>
      </w:r>
      <w:r w:rsidRPr="0086159F">
        <w:rPr>
          <w:bCs/>
          <w:sz w:val="24"/>
          <w:szCs w:val="24"/>
        </w:rPr>
        <w:t xml:space="preserve"> </w:t>
      </w:r>
      <w:r w:rsidRPr="0086159F">
        <w:rPr>
          <w:sz w:val="24"/>
          <w:szCs w:val="24"/>
        </w:rPr>
        <w:t xml:space="preserve">Протоколом </w:t>
      </w:r>
      <w:r>
        <w:rPr>
          <w:sz w:val="24"/>
          <w:szCs w:val="24"/>
        </w:rPr>
        <w:t>соглашения о договорной цене (</w:t>
      </w:r>
      <w:r w:rsidRPr="0086159F">
        <w:rPr>
          <w:bCs/>
          <w:sz w:val="24"/>
          <w:szCs w:val="24"/>
        </w:rPr>
        <w:t xml:space="preserve">Приложение № </w:t>
      </w:r>
      <w:r w:rsidRPr="00EB7357">
        <w:rPr>
          <w:bCs/>
          <w:sz w:val="24"/>
          <w:szCs w:val="24"/>
          <w:highlight w:val="lightGray"/>
        </w:rPr>
        <w:t>3</w:t>
      </w:r>
      <w:r>
        <w:rPr>
          <w:sz w:val="24"/>
          <w:szCs w:val="24"/>
        </w:rPr>
        <w:t>)</w:t>
      </w:r>
      <w:r w:rsidRPr="0086159F">
        <w:rPr>
          <w:bCs/>
          <w:sz w:val="24"/>
          <w:szCs w:val="24"/>
        </w:rPr>
        <w:t>, являющимися неотъемлем</w:t>
      </w:r>
      <w:r>
        <w:rPr>
          <w:bCs/>
          <w:sz w:val="24"/>
          <w:szCs w:val="24"/>
        </w:rPr>
        <w:t>ыми</w:t>
      </w:r>
      <w:r w:rsidRPr="0086159F">
        <w:rPr>
          <w:bCs/>
          <w:sz w:val="24"/>
          <w:szCs w:val="24"/>
        </w:rPr>
        <w:t xml:space="preserve"> част</w:t>
      </w:r>
      <w:r>
        <w:rPr>
          <w:bCs/>
          <w:sz w:val="24"/>
          <w:szCs w:val="24"/>
        </w:rPr>
        <w:t>ями</w:t>
      </w:r>
      <w:r w:rsidRPr="0086159F">
        <w:rPr>
          <w:bCs/>
          <w:sz w:val="24"/>
          <w:szCs w:val="24"/>
        </w:rPr>
        <w:t xml:space="preserve"> настоящего Договора.</w:t>
      </w:r>
    </w:p>
    <w:p w:rsidR="00C363F9" w:rsidRPr="00513F29" w:rsidRDefault="00C363F9" w:rsidP="00C363F9">
      <w:pPr>
        <w:pStyle w:val="2"/>
        <w:numPr>
          <w:ilvl w:val="1"/>
          <w:numId w:val="1"/>
        </w:numPr>
        <w:spacing w:line="276" w:lineRule="auto"/>
        <w:ind w:left="0" w:firstLine="709"/>
        <w:jc w:val="both"/>
        <w:rPr>
          <w:b/>
          <w:sz w:val="24"/>
          <w:szCs w:val="24"/>
        </w:rPr>
      </w:pPr>
      <w:r w:rsidRPr="00513F29">
        <w:rPr>
          <w:sz w:val="24"/>
          <w:szCs w:val="24"/>
        </w:rPr>
        <w:t>Заказчик обязуется принять и оплатить оказанные Исполнителем услуги в порядке и в сроки, предусмотренные настоящим Договором.</w:t>
      </w:r>
    </w:p>
    <w:p w:rsidR="00C363F9" w:rsidRPr="00941B8B" w:rsidRDefault="00C363F9" w:rsidP="00C363F9">
      <w:pPr>
        <w:pStyle w:val="2"/>
        <w:numPr>
          <w:ilvl w:val="1"/>
          <w:numId w:val="1"/>
        </w:numPr>
        <w:spacing w:line="276" w:lineRule="auto"/>
        <w:ind w:left="0" w:firstLine="709"/>
        <w:jc w:val="both"/>
        <w:rPr>
          <w:b/>
          <w:sz w:val="24"/>
          <w:szCs w:val="24"/>
        </w:rPr>
      </w:pPr>
      <w:r w:rsidRPr="00941B8B">
        <w:rPr>
          <w:kern w:val="24"/>
          <w:sz w:val="24"/>
          <w:szCs w:val="24"/>
        </w:rPr>
        <w:t>На дополнительные объемы услуг, необходимость в которых возникла в период оказания услуг, оформляется дополнительное соглашение к настоящему Договору.</w:t>
      </w:r>
    </w:p>
    <w:p w:rsidR="00C363F9" w:rsidRPr="00DE741D" w:rsidRDefault="00C363F9" w:rsidP="00C363F9">
      <w:pPr>
        <w:tabs>
          <w:tab w:val="num" w:pos="0"/>
        </w:tabs>
        <w:spacing w:line="276" w:lineRule="auto"/>
        <w:jc w:val="both"/>
      </w:pPr>
    </w:p>
    <w:p w:rsidR="00C363F9" w:rsidRPr="00DE741D" w:rsidRDefault="00C363F9" w:rsidP="00C363F9">
      <w:pPr>
        <w:pStyle w:val="3"/>
        <w:numPr>
          <w:ilvl w:val="0"/>
          <w:numId w:val="5"/>
        </w:numPr>
        <w:spacing w:line="276" w:lineRule="auto"/>
        <w:jc w:val="center"/>
        <w:rPr>
          <w:b/>
        </w:rPr>
      </w:pPr>
      <w:r w:rsidRPr="00DE741D">
        <w:rPr>
          <w:b/>
        </w:rPr>
        <w:t xml:space="preserve">СТОИМОСТЬ </w:t>
      </w:r>
      <w:r>
        <w:rPr>
          <w:b/>
        </w:rPr>
        <w:t>УСЛУГ</w:t>
      </w:r>
      <w:r w:rsidRPr="00DE741D">
        <w:rPr>
          <w:b/>
        </w:rPr>
        <w:t xml:space="preserve"> И ПОРЯДОК РАСЧЕТОВ</w:t>
      </w:r>
    </w:p>
    <w:p w:rsidR="00C363F9" w:rsidRPr="00DE741D" w:rsidRDefault="00C363F9" w:rsidP="00C363F9">
      <w:pPr>
        <w:pStyle w:val="3"/>
        <w:spacing w:line="276" w:lineRule="auto"/>
        <w:ind w:firstLine="852"/>
        <w:rPr>
          <w:b/>
        </w:rPr>
      </w:pPr>
    </w:p>
    <w:p w:rsidR="00C363F9" w:rsidRPr="00C31052" w:rsidRDefault="00C363F9" w:rsidP="00C363F9">
      <w:pPr>
        <w:numPr>
          <w:ilvl w:val="1"/>
          <w:numId w:val="4"/>
        </w:numPr>
        <w:tabs>
          <w:tab w:val="clear" w:pos="360"/>
          <w:tab w:val="num" w:pos="0"/>
          <w:tab w:val="left" w:pos="180"/>
        </w:tabs>
        <w:overflowPunct w:val="0"/>
        <w:autoSpaceDE w:val="0"/>
        <w:autoSpaceDN w:val="0"/>
        <w:adjustRightInd w:val="0"/>
        <w:spacing w:line="276" w:lineRule="auto"/>
        <w:ind w:left="0" w:firstLine="709"/>
        <w:jc w:val="both"/>
      </w:pPr>
      <w:r w:rsidRPr="00C31052">
        <w:t xml:space="preserve">Стоимость оказанных услуг определяется </w:t>
      </w:r>
      <w:r w:rsidRPr="00941B8B">
        <w:t>стоимостью геологического сопровождения бурения (</w:t>
      </w:r>
      <w:proofErr w:type="spellStart"/>
      <w:r w:rsidRPr="00941B8B">
        <w:t>геонавигации</w:t>
      </w:r>
      <w:proofErr w:type="spellEnd"/>
      <w:r w:rsidRPr="00941B8B">
        <w:t>)</w:t>
      </w:r>
      <w:r w:rsidRPr="00242938">
        <w:t xml:space="preserve"> </w:t>
      </w:r>
      <w:r>
        <w:rPr>
          <w:highlight w:val="lightGray"/>
        </w:rPr>
        <w:t>1</w:t>
      </w:r>
      <w:r>
        <w:t xml:space="preserve"> </w:t>
      </w:r>
      <w:r w:rsidRPr="00EB7357">
        <w:rPr>
          <w:highlight w:val="lightGray"/>
        </w:rPr>
        <w:t>горизонтальн</w:t>
      </w:r>
      <w:r>
        <w:rPr>
          <w:highlight w:val="lightGray"/>
        </w:rPr>
        <w:t>ой</w:t>
      </w:r>
      <w:r w:rsidRPr="00EB7357">
        <w:rPr>
          <w:highlight w:val="lightGray"/>
        </w:rPr>
        <w:t xml:space="preserve">  скважины</w:t>
      </w:r>
      <w:r>
        <w:rPr>
          <w:highlight w:val="lightGray"/>
        </w:rPr>
        <w:t xml:space="preserve"> при эксплуатационном бурении</w:t>
      </w:r>
      <w:r w:rsidRPr="00EB7357">
        <w:rPr>
          <w:highlight w:val="lightGray"/>
        </w:rPr>
        <w:t>,</w:t>
      </w:r>
      <w:r w:rsidRPr="00C31052">
        <w:rPr>
          <w:b/>
        </w:rPr>
        <w:t xml:space="preserve"> </w:t>
      </w:r>
      <w:r w:rsidRPr="00C31052">
        <w:t xml:space="preserve">согласно Протоколу </w:t>
      </w:r>
      <w:r>
        <w:t>соглашения о договорной цене</w:t>
      </w:r>
      <w:r w:rsidRPr="00C31052">
        <w:t xml:space="preserve"> (</w:t>
      </w:r>
      <w:r w:rsidRPr="00C31052">
        <w:rPr>
          <w:bCs/>
        </w:rPr>
        <w:t xml:space="preserve">Приложение № </w:t>
      </w:r>
      <w:r w:rsidRPr="00EB7357">
        <w:rPr>
          <w:bCs/>
          <w:highlight w:val="lightGray"/>
        </w:rPr>
        <w:t>3</w:t>
      </w:r>
      <w:r w:rsidRPr="00C31052">
        <w:t>)</w:t>
      </w:r>
      <w:r>
        <w:t xml:space="preserve"> </w:t>
      </w:r>
      <w:r w:rsidRPr="00EB7357">
        <w:rPr>
          <w:highlight w:val="lightGray"/>
        </w:rPr>
        <w:t>и количеством скважин,</w:t>
      </w:r>
      <w:r w:rsidRPr="00EB7357">
        <w:rPr>
          <w:spacing w:val="2"/>
          <w:highlight w:val="lightGray"/>
        </w:rPr>
        <w:t xml:space="preserve"> согласно Производственной программе на оказание услуг по геологическому сопровождению бурен</w:t>
      </w:r>
      <w:r>
        <w:rPr>
          <w:spacing w:val="2"/>
          <w:highlight w:val="lightGray"/>
        </w:rPr>
        <w:t>ия (</w:t>
      </w:r>
      <w:proofErr w:type="spellStart"/>
      <w:r>
        <w:rPr>
          <w:spacing w:val="2"/>
          <w:highlight w:val="lightGray"/>
        </w:rPr>
        <w:t>геонавигации</w:t>
      </w:r>
      <w:proofErr w:type="spellEnd"/>
      <w:r>
        <w:rPr>
          <w:spacing w:val="2"/>
          <w:highlight w:val="lightGray"/>
        </w:rPr>
        <w:t>) горизонтальных</w:t>
      </w:r>
      <w:r w:rsidRPr="00EB7357">
        <w:rPr>
          <w:spacing w:val="2"/>
          <w:highlight w:val="lightGray"/>
        </w:rPr>
        <w:t xml:space="preserve"> </w:t>
      </w:r>
      <w:r>
        <w:rPr>
          <w:spacing w:val="2"/>
          <w:highlight w:val="lightGray"/>
        </w:rPr>
        <w:t>скважин при эксплуатационном</w:t>
      </w:r>
      <w:r w:rsidRPr="00EB7357">
        <w:rPr>
          <w:spacing w:val="2"/>
          <w:highlight w:val="lightGray"/>
        </w:rPr>
        <w:t xml:space="preserve"> </w:t>
      </w:r>
      <w:r>
        <w:rPr>
          <w:spacing w:val="2"/>
          <w:highlight w:val="lightGray"/>
        </w:rPr>
        <w:t>бурении</w:t>
      </w:r>
      <w:r w:rsidRPr="00EB7357">
        <w:rPr>
          <w:spacing w:val="2"/>
          <w:highlight w:val="lightGray"/>
        </w:rPr>
        <w:t xml:space="preserve">  на производственных объектах ОАО "СН-МНГ"</w:t>
      </w:r>
      <w:r w:rsidRPr="0086159F">
        <w:rPr>
          <w:spacing w:val="2"/>
        </w:rPr>
        <w:t xml:space="preserve"> </w:t>
      </w:r>
      <w:r w:rsidRPr="00C31052">
        <w:rPr>
          <w:spacing w:val="2"/>
        </w:rPr>
        <w:t>(Приложение №</w:t>
      </w:r>
      <w:r>
        <w:rPr>
          <w:spacing w:val="2"/>
        </w:rPr>
        <w:t xml:space="preserve"> </w:t>
      </w:r>
      <w:r w:rsidRPr="00EB7357">
        <w:rPr>
          <w:spacing w:val="2"/>
          <w:highlight w:val="lightGray"/>
        </w:rPr>
        <w:t>2</w:t>
      </w:r>
      <w:r w:rsidRPr="00C31052">
        <w:rPr>
          <w:spacing w:val="2"/>
        </w:rPr>
        <w:t>)</w:t>
      </w:r>
      <w:r>
        <w:t>.</w:t>
      </w:r>
    </w:p>
    <w:p w:rsidR="00C363F9" w:rsidRPr="00945E4A" w:rsidRDefault="00C363F9" w:rsidP="00C363F9">
      <w:pPr>
        <w:pStyle w:val="aa"/>
        <w:tabs>
          <w:tab w:val="num" w:pos="0"/>
          <w:tab w:val="left" w:pos="142"/>
        </w:tabs>
        <w:ind w:firstLine="709"/>
        <w:rPr>
          <w:spacing w:val="2"/>
          <w:sz w:val="24"/>
          <w:szCs w:val="24"/>
        </w:rPr>
      </w:pPr>
      <w:r>
        <w:t xml:space="preserve"> </w:t>
      </w:r>
      <w:r w:rsidRPr="004E4422">
        <w:rPr>
          <w:spacing w:val="2"/>
          <w:sz w:val="24"/>
          <w:szCs w:val="24"/>
        </w:rPr>
        <w:t>Стоимость услуг по настоящему Договору ориентировочно составляет</w:t>
      </w:r>
      <w:proofErr w:type="gramStart"/>
      <w:r w:rsidRPr="004E4422">
        <w:rPr>
          <w:spacing w:val="2"/>
          <w:sz w:val="24"/>
          <w:szCs w:val="24"/>
        </w:rPr>
        <w:t xml:space="preserve"> </w:t>
      </w:r>
      <w:r w:rsidRPr="00EB7357">
        <w:rPr>
          <w:b/>
          <w:spacing w:val="2"/>
          <w:sz w:val="24"/>
          <w:szCs w:val="24"/>
          <w:highlight w:val="lightGray"/>
        </w:rPr>
        <w:t>______________</w:t>
      </w:r>
      <w:r w:rsidRPr="00EB7357">
        <w:rPr>
          <w:spacing w:val="2"/>
          <w:sz w:val="24"/>
          <w:szCs w:val="24"/>
          <w:highlight w:val="lightGray"/>
        </w:rPr>
        <w:t xml:space="preserve"> (_________________) </w:t>
      </w:r>
      <w:proofErr w:type="gramEnd"/>
      <w:r w:rsidRPr="00EB7357">
        <w:rPr>
          <w:spacing w:val="2"/>
          <w:sz w:val="24"/>
          <w:szCs w:val="24"/>
          <w:highlight w:val="lightGray"/>
        </w:rPr>
        <w:t xml:space="preserve">рублей 00 копеек, кроме того НДС 18%  </w:t>
      </w:r>
      <w:r w:rsidRPr="00EB7357">
        <w:rPr>
          <w:b/>
          <w:spacing w:val="2"/>
          <w:sz w:val="24"/>
          <w:szCs w:val="24"/>
          <w:highlight w:val="lightGray"/>
        </w:rPr>
        <w:t>____________</w:t>
      </w:r>
      <w:r w:rsidRPr="00EB7357">
        <w:rPr>
          <w:spacing w:val="2"/>
          <w:sz w:val="24"/>
          <w:szCs w:val="24"/>
          <w:highlight w:val="lightGray"/>
        </w:rPr>
        <w:t xml:space="preserve"> (_____________________________) рублей 00 копеек, итого с учетом НДС </w:t>
      </w:r>
      <w:r w:rsidRPr="00EB7357">
        <w:rPr>
          <w:b/>
          <w:spacing w:val="2"/>
          <w:sz w:val="24"/>
          <w:szCs w:val="24"/>
          <w:highlight w:val="lightGray"/>
        </w:rPr>
        <w:t>_____________</w:t>
      </w:r>
      <w:r w:rsidRPr="00EB7357">
        <w:rPr>
          <w:spacing w:val="2"/>
          <w:sz w:val="24"/>
          <w:szCs w:val="24"/>
          <w:highlight w:val="lightGray"/>
        </w:rPr>
        <w:t>(_________________________________) рублей 00 копеек.</w:t>
      </w:r>
    </w:p>
    <w:p w:rsidR="00C363F9" w:rsidRPr="00D40162" w:rsidRDefault="00C363F9" w:rsidP="00C363F9">
      <w:pPr>
        <w:numPr>
          <w:ilvl w:val="1"/>
          <w:numId w:val="4"/>
        </w:numPr>
        <w:tabs>
          <w:tab w:val="clear" w:pos="360"/>
          <w:tab w:val="left" w:pos="0"/>
        </w:tabs>
        <w:overflowPunct w:val="0"/>
        <w:autoSpaceDE w:val="0"/>
        <w:autoSpaceDN w:val="0"/>
        <w:adjustRightInd w:val="0"/>
        <w:spacing w:line="276" w:lineRule="auto"/>
        <w:ind w:left="0" w:firstLine="720"/>
        <w:jc w:val="both"/>
      </w:pPr>
      <w:r w:rsidRPr="00945E4A">
        <w:rPr>
          <w:kern w:val="24"/>
        </w:rPr>
        <w:t>Заказчик обязуется осуществить оплату оказанных услуг в течени</w:t>
      </w:r>
      <w:r>
        <w:rPr>
          <w:kern w:val="24"/>
        </w:rPr>
        <w:t>е</w:t>
      </w:r>
      <w:r w:rsidRPr="00945E4A">
        <w:rPr>
          <w:kern w:val="24"/>
        </w:rPr>
        <w:t xml:space="preserve"> </w:t>
      </w:r>
      <w:r w:rsidRPr="00EB7357">
        <w:rPr>
          <w:kern w:val="24"/>
          <w:highlight w:val="lightGray"/>
        </w:rPr>
        <w:t>90</w:t>
      </w:r>
      <w:r w:rsidRPr="00DE741D">
        <w:rPr>
          <w:kern w:val="24"/>
        </w:rPr>
        <w:t xml:space="preserve"> (</w:t>
      </w:r>
      <w:r w:rsidRPr="00EB7357">
        <w:rPr>
          <w:kern w:val="24"/>
          <w:highlight w:val="lightGray"/>
        </w:rPr>
        <w:t>девяноста</w:t>
      </w:r>
      <w:r w:rsidRPr="00DE741D">
        <w:rPr>
          <w:kern w:val="24"/>
        </w:rPr>
        <w:t xml:space="preserve">), но не ранее </w:t>
      </w:r>
      <w:r w:rsidRPr="00EB7357">
        <w:rPr>
          <w:kern w:val="24"/>
          <w:highlight w:val="lightGray"/>
        </w:rPr>
        <w:t>60</w:t>
      </w:r>
      <w:r w:rsidRPr="00DE741D">
        <w:rPr>
          <w:kern w:val="24"/>
        </w:rPr>
        <w:t xml:space="preserve"> (</w:t>
      </w:r>
      <w:r w:rsidRPr="00EB7357">
        <w:rPr>
          <w:kern w:val="24"/>
          <w:highlight w:val="lightGray"/>
        </w:rPr>
        <w:t>шестидесяти</w:t>
      </w:r>
      <w:r w:rsidRPr="00DE741D">
        <w:rPr>
          <w:kern w:val="24"/>
        </w:rPr>
        <w:t xml:space="preserve">) </w:t>
      </w:r>
      <w:r>
        <w:rPr>
          <w:kern w:val="24"/>
        </w:rPr>
        <w:t xml:space="preserve">календарных дней </w:t>
      </w:r>
      <w:proofErr w:type="gramStart"/>
      <w:r>
        <w:rPr>
          <w:kern w:val="24"/>
        </w:rPr>
        <w:t>с даты получения</w:t>
      </w:r>
      <w:proofErr w:type="gramEnd"/>
      <w:r>
        <w:rPr>
          <w:kern w:val="24"/>
        </w:rPr>
        <w:t xml:space="preserve"> от Исполнителя оригиналов следующих документов:</w:t>
      </w:r>
    </w:p>
    <w:p w:rsidR="00C363F9" w:rsidRDefault="00C363F9" w:rsidP="00C363F9">
      <w:pPr>
        <w:numPr>
          <w:ilvl w:val="0"/>
          <w:numId w:val="8"/>
        </w:numPr>
        <w:tabs>
          <w:tab w:val="left" w:pos="0"/>
        </w:tabs>
        <w:overflowPunct w:val="0"/>
        <w:autoSpaceDE w:val="0"/>
        <w:autoSpaceDN w:val="0"/>
        <w:adjustRightInd w:val="0"/>
        <w:spacing w:line="276" w:lineRule="auto"/>
        <w:jc w:val="both"/>
      </w:pPr>
      <w:r>
        <w:t>Акта оказанных услуг;</w:t>
      </w:r>
    </w:p>
    <w:p w:rsidR="00C363F9" w:rsidRDefault="00C363F9" w:rsidP="00C363F9">
      <w:pPr>
        <w:numPr>
          <w:ilvl w:val="0"/>
          <w:numId w:val="8"/>
        </w:numPr>
        <w:tabs>
          <w:tab w:val="left" w:pos="0"/>
        </w:tabs>
        <w:overflowPunct w:val="0"/>
        <w:autoSpaceDE w:val="0"/>
        <w:autoSpaceDN w:val="0"/>
        <w:adjustRightInd w:val="0"/>
        <w:spacing w:line="276" w:lineRule="auto"/>
        <w:jc w:val="both"/>
      </w:pPr>
      <w:r>
        <w:t>счёта-фактуры.</w:t>
      </w:r>
    </w:p>
    <w:p w:rsidR="00C363F9" w:rsidRPr="005A1376" w:rsidRDefault="00C363F9" w:rsidP="00C363F9">
      <w:pPr>
        <w:numPr>
          <w:ilvl w:val="1"/>
          <w:numId w:val="4"/>
        </w:numPr>
        <w:tabs>
          <w:tab w:val="clear" w:pos="360"/>
          <w:tab w:val="left" w:pos="0"/>
        </w:tabs>
        <w:overflowPunct w:val="0"/>
        <w:autoSpaceDE w:val="0"/>
        <w:autoSpaceDN w:val="0"/>
        <w:adjustRightInd w:val="0"/>
        <w:spacing w:line="276" w:lineRule="auto"/>
        <w:ind w:left="0" w:firstLine="720"/>
        <w:jc w:val="both"/>
      </w:pPr>
      <w:r>
        <w:rPr>
          <w:kern w:val="24"/>
        </w:rPr>
        <w:t>Все расчёты по Договору производятся в безналичном порядке путём перечисления денежных средств по реквизитам Исполнителя, указанным в настоящем Договоре</w:t>
      </w:r>
      <w:r w:rsidRPr="00DE741D">
        <w:rPr>
          <w:kern w:val="24"/>
        </w:rPr>
        <w:t>.</w:t>
      </w:r>
    </w:p>
    <w:p w:rsidR="00C363F9" w:rsidRPr="00C92C5F" w:rsidRDefault="00C363F9" w:rsidP="00C363F9">
      <w:pPr>
        <w:numPr>
          <w:ilvl w:val="1"/>
          <w:numId w:val="4"/>
        </w:numPr>
        <w:tabs>
          <w:tab w:val="clear" w:pos="360"/>
          <w:tab w:val="left" w:pos="0"/>
        </w:tabs>
        <w:overflowPunct w:val="0"/>
        <w:autoSpaceDE w:val="0"/>
        <w:autoSpaceDN w:val="0"/>
        <w:adjustRightInd w:val="0"/>
        <w:spacing w:line="276" w:lineRule="auto"/>
        <w:ind w:left="0" w:firstLine="720"/>
        <w:jc w:val="both"/>
      </w:pPr>
      <w:r w:rsidRPr="005A1376">
        <w:rPr>
          <w:kern w:val="24"/>
        </w:rPr>
        <w:t>Счет</w:t>
      </w:r>
      <w:r>
        <w:rPr>
          <w:kern w:val="24"/>
        </w:rPr>
        <w:t>-</w:t>
      </w:r>
      <w:r w:rsidRPr="005A1376">
        <w:rPr>
          <w:kern w:val="24"/>
        </w:rPr>
        <w:t xml:space="preserve">фактура выставляется в течение </w:t>
      </w:r>
      <w:r>
        <w:rPr>
          <w:kern w:val="24"/>
        </w:rPr>
        <w:t>1 (одного)</w:t>
      </w:r>
      <w:r w:rsidRPr="005A1376">
        <w:rPr>
          <w:kern w:val="24"/>
        </w:rPr>
        <w:t xml:space="preserve"> дн</w:t>
      </w:r>
      <w:r>
        <w:rPr>
          <w:kern w:val="24"/>
        </w:rPr>
        <w:t>я</w:t>
      </w:r>
      <w:r w:rsidRPr="005A1376">
        <w:rPr>
          <w:kern w:val="24"/>
        </w:rPr>
        <w:t xml:space="preserve"> </w:t>
      </w:r>
      <w:proofErr w:type="gramStart"/>
      <w:r w:rsidRPr="005A1376">
        <w:rPr>
          <w:kern w:val="24"/>
        </w:rPr>
        <w:t>с даты подписания</w:t>
      </w:r>
      <w:proofErr w:type="gramEnd"/>
      <w:r>
        <w:rPr>
          <w:kern w:val="24"/>
        </w:rPr>
        <w:t xml:space="preserve"> обеими Сторонами</w:t>
      </w:r>
      <w:r w:rsidRPr="005A1376">
        <w:rPr>
          <w:kern w:val="24"/>
        </w:rPr>
        <w:t xml:space="preserve"> </w:t>
      </w:r>
      <w:r>
        <w:rPr>
          <w:kern w:val="24"/>
        </w:rPr>
        <w:t>А</w:t>
      </w:r>
      <w:r w:rsidRPr="005A1376">
        <w:rPr>
          <w:kern w:val="24"/>
        </w:rPr>
        <w:t xml:space="preserve">кта </w:t>
      </w:r>
      <w:r>
        <w:rPr>
          <w:kern w:val="24"/>
        </w:rPr>
        <w:t>оказанных услуг.</w:t>
      </w:r>
    </w:p>
    <w:p w:rsidR="00C363F9" w:rsidRPr="0027415C" w:rsidRDefault="00C363F9" w:rsidP="00C363F9">
      <w:pPr>
        <w:numPr>
          <w:ilvl w:val="1"/>
          <w:numId w:val="4"/>
        </w:numPr>
        <w:tabs>
          <w:tab w:val="clear" w:pos="360"/>
          <w:tab w:val="left" w:pos="0"/>
        </w:tabs>
        <w:overflowPunct w:val="0"/>
        <w:autoSpaceDE w:val="0"/>
        <w:autoSpaceDN w:val="0"/>
        <w:adjustRightInd w:val="0"/>
        <w:spacing w:line="276" w:lineRule="auto"/>
        <w:ind w:left="0" w:firstLine="720"/>
        <w:jc w:val="both"/>
      </w:pPr>
      <w:r>
        <w:t xml:space="preserve"> </w:t>
      </w:r>
      <w:r w:rsidRPr="0027415C">
        <w:t xml:space="preserve">Заказчик оставляет за собой право изменить объем </w:t>
      </w:r>
      <w:r>
        <w:t>Услуг</w:t>
      </w:r>
      <w:r w:rsidRPr="0027415C">
        <w:t>, определенных настоящим Договором, в пределах следующего согласованного опциона:</w:t>
      </w:r>
    </w:p>
    <w:p w:rsidR="00C363F9" w:rsidRPr="0027415C" w:rsidRDefault="00C363F9" w:rsidP="00C363F9">
      <w:pPr>
        <w:pStyle w:val="ab"/>
        <w:tabs>
          <w:tab w:val="left" w:pos="709"/>
        </w:tabs>
        <w:spacing w:line="276" w:lineRule="auto"/>
        <w:ind w:left="0" w:firstLine="709"/>
        <w:jc w:val="both"/>
      </w:pPr>
      <w:r w:rsidRPr="0027415C">
        <w:t xml:space="preserve">– опцион Заказчика в отношении объема </w:t>
      </w:r>
      <w:r>
        <w:t>Услуг</w:t>
      </w:r>
      <w:r w:rsidRPr="0027415C">
        <w:t xml:space="preserve"> в сторону увеличения от объема </w:t>
      </w:r>
      <w:r>
        <w:t>Услуг</w:t>
      </w:r>
      <w:r w:rsidRPr="0027415C">
        <w:t>, указанного в Договоре составляет</w:t>
      </w:r>
      <w:r>
        <w:t xml:space="preserve"> </w:t>
      </w:r>
      <w:r w:rsidRPr="00EB7357">
        <w:rPr>
          <w:highlight w:val="lightGray"/>
          <w:shd w:val="clear" w:color="auto" w:fill="D9D9D9"/>
        </w:rPr>
        <w:t>__</w:t>
      </w:r>
      <w:r>
        <w:rPr>
          <w:highlight w:val="lightGray"/>
          <w:shd w:val="clear" w:color="auto" w:fill="D9D9D9"/>
        </w:rPr>
        <w:t>40</w:t>
      </w:r>
      <w:r w:rsidRPr="00EB7357">
        <w:rPr>
          <w:highlight w:val="lightGray"/>
          <w:shd w:val="clear" w:color="auto" w:fill="D9D9D9"/>
        </w:rPr>
        <w:t>____% (____</w:t>
      </w:r>
      <w:proofErr w:type="spellStart"/>
      <w:r>
        <w:rPr>
          <w:highlight w:val="lightGray"/>
          <w:shd w:val="clear" w:color="auto" w:fill="D9D9D9"/>
        </w:rPr>
        <w:t>сорок</w:t>
      </w:r>
      <w:r w:rsidRPr="00EB7357">
        <w:rPr>
          <w:highlight w:val="lightGray"/>
          <w:shd w:val="clear" w:color="auto" w:fill="D9D9D9"/>
        </w:rPr>
        <w:t>______процентов</w:t>
      </w:r>
      <w:proofErr w:type="spellEnd"/>
      <w:r w:rsidRPr="00EB7357">
        <w:rPr>
          <w:highlight w:val="lightGray"/>
          <w:shd w:val="clear" w:color="auto" w:fill="D9D9D9"/>
        </w:rPr>
        <w:t>)</w:t>
      </w:r>
      <w:r w:rsidRPr="00C92C5F">
        <w:rPr>
          <w:shd w:val="clear" w:color="auto" w:fill="D9D9D9"/>
        </w:rPr>
        <w:t>;</w:t>
      </w:r>
    </w:p>
    <w:p w:rsidR="00C363F9" w:rsidRPr="0027415C" w:rsidRDefault="00C363F9" w:rsidP="00C363F9">
      <w:pPr>
        <w:pStyle w:val="ab"/>
        <w:tabs>
          <w:tab w:val="left" w:pos="709"/>
        </w:tabs>
        <w:spacing w:line="276" w:lineRule="auto"/>
        <w:ind w:left="0" w:firstLine="709"/>
        <w:jc w:val="both"/>
      </w:pPr>
      <w:r w:rsidRPr="0027415C">
        <w:t xml:space="preserve">– опцион Заказчика в отношении объема </w:t>
      </w:r>
      <w:r>
        <w:t>Услуг</w:t>
      </w:r>
      <w:r w:rsidRPr="0027415C">
        <w:t xml:space="preserve"> в сторону уменьшения от объема </w:t>
      </w:r>
      <w:r>
        <w:t>Услуг</w:t>
      </w:r>
      <w:r w:rsidRPr="0027415C">
        <w:t xml:space="preserve">, указанного в Договоре составляет </w:t>
      </w:r>
      <w:r w:rsidRPr="00EB7357">
        <w:rPr>
          <w:highlight w:val="lightGray"/>
        </w:rPr>
        <w:t>___</w:t>
      </w:r>
      <w:r>
        <w:rPr>
          <w:highlight w:val="lightGray"/>
        </w:rPr>
        <w:t>40</w:t>
      </w:r>
      <w:r w:rsidRPr="00EB7357">
        <w:rPr>
          <w:highlight w:val="lightGray"/>
        </w:rPr>
        <w:t>____% (__</w:t>
      </w:r>
      <w:r>
        <w:rPr>
          <w:highlight w:val="lightGray"/>
        </w:rPr>
        <w:t>сорок</w:t>
      </w:r>
      <w:r w:rsidRPr="00EB7357">
        <w:rPr>
          <w:highlight w:val="lightGray"/>
        </w:rPr>
        <w:t>______ процентов).</w:t>
      </w:r>
    </w:p>
    <w:p w:rsidR="00C363F9" w:rsidRPr="0027415C" w:rsidRDefault="00C363F9" w:rsidP="00C363F9">
      <w:pPr>
        <w:pStyle w:val="ab"/>
        <w:tabs>
          <w:tab w:val="left" w:pos="709"/>
        </w:tabs>
        <w:spacing w:line="276" w:lineRule="auto"/>
        <w:ind w:left="0" w:firstLine="709"/>
        <w:jc w:val="both"/>
      </w:pPr>
      <w:r w:rsidRPr="0027415C">
        <w:t>Под опционом понимается право Заказчика уменьшить</w:t>
      </w:r>
      <w:proofErr w:type="gramStart"/>
      <w:r w:rsidRPr="0027415C">
        <w:t xml:space="preserve"> (–) </w:t>
      </w:r>
      <w:proofErr w:type="gramEnd"/>
      <w:r w:rsidRPr="0027415C">
        <w:t xml:space="preserve">или увеличить (+) объем </w:t>
      </w:r>
      <w:r>
        <w:t>Услуг</w:t>
      </w:r>
      <w:r w:rsidRPr="0027415C">
        <w:t xml:space="preserve"> в пределах согласованного количества без изменения остальных условий, в том числе без изменения цены </w:t>
      </w:r>
      <w:r>
        <w:t>Услуг</w:t>
      </w:r>
      <w:r w:rsidRPr="0027415C">
        <w:t xml:space="preserve">, сроков </w:t>
      </w:r>
      <w:r>
        <w:t>оказания</w:t>
      </w:r>
      <w:r w:rsidRPr="0027415C">
        <w:t xml:space="preserve"> </w:t>
      </w:r>
      <w:r>
        <w:t>Услуг</w:t>
      </w:r>
      <w:r w:rsidRPr="0027415C">
        <w:t>, согласованных Сторонами в Договоре.</w:t>
      </w:r>
    </w:p>
    <w:p w:rsidR="00C363F9" w:rsidRPr="0027415C" w:rsidRDefault="00C363F9" w:rsidP="00C363F9">
      <w:pPr>
        <w:pStyle w:val="ab"/>
        <w:tabs>
          <w:tab w:val="left" w:pos="709"/>
        </w:tabs>
        <w:spacing w:line="276" w:lineRule="auto"/>
        <w:ind w:left="0" w:firstLine="709"/>
        <w:jc w:val="both"/>
      </w:pPr>
      <w:r w:rsidRPr="0027415C">
        <w:t xml:space="preserve">Условие об опционе Заказчика является безотзывной офертой Исполнителя в отношении уменьшения или увеличения объема </w:t>
      </w:r>
      <w:r>
        <w:t>Услуг</w:t>
      </w:r>
      <w:r w:rsidRPr="0027415C">
        <w:t xml:space="preserve">. </w:t>
      </w:r>
    </w:p>
    <w:p w:rsidR="00C363F9" w:rsidRPr="0027415C" w:rsidRDefault="00C363F9" w:rsidP="00C363F9">
      <w:pPr>
        <w:pStyle w:val="ab"/>
        <w:tabs>
          <w:tab w:val="left" w:pos="709"/>
        </w:tabs>
        <w:spacing w:line="276" w:lineRule="auto"/>
        <w:ind w:left="0" w:firstLine="709"/>
        <w:jc w:val="both"/>
      </w:pPr>
      <w:r w:rsidRPr="0027415C">
        <w:t>Заявление Заказчика об использовании опциона является акцептом оферты Исполнителя и осуществляется в следующем порядке:</w:t>
      </w:r>
    </w:p>
    <w:p w:rsidR="00C363F9" w:rsidRPr="0027415C" w:rsidRDefault="00C363F9" w:rsidP="00C363F9">
      <w:pPr>
        <w:pStyle w:val="ab"/>
        <w:tabs>
          <w:tab w:val="left" w:pos="709"/>
        </w:tabs>
        <w:spacing w:line="276" w:lineRule="auto"/>
        <w:ind w:left="0" w:firstLine="709"/>
        <w:jc w:val="both"/>
      </w:pPr>
      <w:r w:rsidRPr="0027415C">
        <w:t xml:space="preserve">При использовании опциона Заказчик обязан сообщить об этом Исполнителю, направив ему письменное уведомление </w:t>
      </w:r>
      <w:r w:rsidRPr="00EB7357">
        <w:rPr>
          <w:highlight w:val="lightGray"/>
        </w:rPr>
        <w:t>за 10 (Десять) календарных дней</w:t>
      </w:r>
      <w:r w:rsidRPr="0027415C">
        <w:t xml:space="preserve"> до начала срока </w:t>
      </w:r>
      <w:r>
        <w:t>оказания Услуг</w:t>
      </w:r>
      <w:r w:rsidRPr="0027415C">
        <w:t xml:space="preserve">. </w:t>
      </w:r>
    </w:p>
    <w:p w:rsidR="00C363F9" w:rsidRPr="0027415C" w:rsidRDefault="00C363F9" w:rsidP="00C363F9">
      <w:pPr>
        <w:pStyle w:val="ab"/>
        <w:tabs>
          <w:tab w:val="left" w:pos="709"/>
        </w:tabs>
        <w:spacing w:line="276" w:lineRule="auto"/>
        <w:ind w:left="0" w:firstLine="709"/>
        <w:jc w:val="both"/>
      </w:pPr>
      <w:r w:rsidRPr="0027415C">
        <w:t xml:space="preserve">Форма уведомления об использовании опциона в сторону увеличения/уменьшения определена Сторонами в Приложении № </w:t>
      </w:r>
      <w:r w:rsidRPr="00EB7357">
        <w:rPr>
          <w:highlight w:val="lightGray"/>
        </w:rPr>
        <w:t>4</w:t>
      </w:r>
      <w:r w:rsidRPr="0027415C">
        <w:t xml:space="preserve"> к настоящему Договору.</w:t>
      </w:r>
    </w:p>
    <w:p w:rsidR="00C363F9" w:rsidRPr="0027415C" w:rsidRDefault="00C363F9" w:rsidP="00C363F9">
      <w:pPr>
        <w:pStyle w:val="ab"/>
        <w:tabs>
          <w:tab w:val="left" w:pos="709"/>
        </w:tabs>
        <w:spacing w:line="276" w:lineRule="auto"/>
        <w:ind w:left="0" w:firstLine="709"/>
        <w:jc w:val="both"/>
      </w:pPr>
      <w:r w:rsidRPr="0027415C">
        <w:t xml:space="preserve">С момента получения уведомления Заказчика об использовании опциона в сторону уменьшения обязательства Исполнителя по </w:t>
      </w:r>
      <w:r>
        <w:t>оказанию Услуг</w:t>
      </w:r>
      <w:r w:rsidRPr="0027415C">
        <w:t>, превышающего указанного в уведомлении, прекращаются.</w:t>
      </w:r>
    </w:p>
    <w:p w:rsidR="00C363F9" w:rsidRPr="0027415C" w:rsidRDefault="00C363F9" w:rsidP="00C363F9">
      <w:pPr>
        <w:pStyle w:val="ab"/>
        <w:tabs>
          <w:tab w:val="left" w:pos="709"/>
        </w:tabs>
        <w:spacing w:line="276" w:lineRule="auto"/>
        <w:ind w:left="0" w:firstLine="709"/>
        <w:jc w:val="both"/>
      </w:pPr>
      <w:r w:rsidRPr="0027415C">
        <w:t xml:space="preserve">С момента получения уведомления Заказчика об использовании опциона в сторону увеличения </w:t>
      </w:r>
      <w:r>
        <w:t>оказания Услуг</w:t>
      </w:r>
      <w:r w:rsidRPr="0027415C">
        <w:t xml:space="preserve">, </w:t>
      </w:r>
      <w:proofErr w:type="gramStart"/>
      <w:r w:rsidRPr="0027415C">
        <w:t>указанный</w:t>
      </w:r>
      <w:proofErr w:type="gramEnd"/>
      <w:r w:rsidRPr="0027415C">
        <w:t xml:space="preserve"> в уведомлении Заказчика, считается Сторонами согласованным и подлежащим исполнению.</w:t>
      </w:r>
    </w:p>
    <w:p w:rsidR="00C363F9" w:rsidRPr="00C92C5F" w:rsidRDefault="00C363F9" w:rsidP="00C363F9">
      <w:pPr>
        <w:tabs>
          <w:tab w:val="left" w:pos="0"/>
        </w:tabs>
        <w:overflowPunct w:val="0"/>
        <w:autoSpaceDE w:val="0"/>
        <w:autoSpaceDN w:val="0"/>
        <w:adjustRightInd w:val="0"/>
        <w:spacing w:line="276" w:lineRule="auto"/>
        <w:ind w:firstLine="720"/>
        <w:jc w:val="both"/>
      </w:pPr>
      <w:r w:rsidRPr="00EB7357">
        <w:rPr>
          <w:b/>
          <w:kern w:val="24"/>
          <w:highlight w:val="lightGray"/>
        </w:rPr>
        <w:lastRenderedPageBreak/>
        <w:t>3.6. Требования к оформлению счетов-фактур (не используется в случае применения Исполнителем УСН в соответствии с Налоговым кодексом РФ):</w:t>
      </w:r>
    </w:p>
    <w:p w:rsidR="00C363F9" w:rsidRPr="00EB7357" w:rsidRDefault="00C363F9" w:rsidP="00C363F9">
      <w:pPr>
        <w:overflowPunct w:val="0"/>
        <w:autoSpaceDE w:val="0"/>
        <w:autoSpaceDN w:val="0"/>
        <w:adjustRightInd w:val="0"/>
        <w:spacing w:line="276" w:lineRule="auto"/>
        <w:ind w:firstLine="720"/>
        <w:jc w:val="both"/>
        <w:rPr>
          <w:kern w:val="24"/>
          <w:highlight w:val="lightGray"/>
        </w:rPr>
      </w:pPr>
      <w:r w:rsidRPr="00EB7357">
        <w:rPr>
          <w:kern w:val="24"/>
          <w:highlight w:val="lightGray"/>
        </w:rPr>
        <w:t>3.6.1.Счета-фактуры, составляемые во исполнение обязатель</w:t>
      </w:r>
      <w:proofErr w:type="gramStart"/>
      <w:r w:rsidRPr="00EB7357">
        <w:rPr>
          <w:kern w:val="24"/>
          <w:highlight w:val="lightGray"/>
        </w:rPr>
        <w:t>ств Ст</w:t>
      </w:r>
      <w:proofErr w:type="gramEnd"/>
      <w:r w:rsidRPr="00EB7357">
        <w:rPr>
          <w:kern w:val="24"/>
          <w:highlight w:val="lightGray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 на предоплату, если она осуществлялась.</w:t>
      </w:r>
    </w:p>
    <w:p w:rsidR="00C363F9" w:rsidRPr="00EB7357" w:rsidRDefault="00C363F9" w:rsidP="00C363F9">
      <w:pPr>
        <w:overflowPunct w:val="0"/>
        <w:autoSpaceDE w:val="0"/>
        <w:autoSpaceDN w:val="0"/>
        <w:adjustRightInd w:val="0"/>
        <w:spacing w:line="276" w:lineRule="auto"/>
        <w:ind w:firstLine="720"/>
        <w:jc w:val="both"/>
        <w:rPr>
          <w:highlight w:val="lightGray"/>
        </w:rPr>
      </w:pPr>
      <w:r w:rsidRPr="00EB7357">
        <w:rPr>
          <w:kern w:val="24"/>
          <w:highlight w:val="lightGray"/>
        </w:rPr>
        <w:t>3.6.2.В течение 5 (пяти) рабочих дней с момента подписания настоящего Договора Исполнитель обязуется направить Заказчику надлежащим образом заверенные копии документов, подтверждающих полномочия лиц, уполномоченных подписывать дополнительные соглашения к настоящему Договору, Акты оказанных услуг и счета-фактуры, а также предоставить образцы подписей вышеуказанных лиц.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C363F9" w:rsidRPr="00EB7357" w:rsidRDefault="00C363F9" w:rsidP="00C363F9">
      <w:pPr>
        <w:tabs>
          <w:tab w:val="num" w:pos="720"/>
        </w:tabs>
        <w:overflowPunct w:val="0"/>
        <w:autoSpaceDE w:val="0"/>
        <w:autoSpaceDN w:val="0"/>
        <w:adjustRightInd w:val="0"/>
        <w:spacing w:line="276" w:lineRule="auto"/>
        <w:ind w:firstLine="720"/>
        <w:jc w:val="both"/>
        <w:rPr>
          <w:highlight w:val="lightGray"/>
        </w:rPr>
      </w:pPr>
      <w:r w:rsidRPr="00EB7357">
        <w:rPr>
          <w:highlight w:val="lightGray"/>
        </w:rPr>
        <w:t>3.6.3.Счета-фактуры, составляемые во исполнение обязатель</w:t>
      </w:r>
      <w:proofErr w:type="gramStart"/>
      <w:r w:rsidRPr="00EB7357">
        <w:rPr>
          <w:highlight w:val="lightGray"/>
        </w:rPr>
        <w:t>ств Ст</w:t>
      </w:r>
      <w:proofErr w:type="gramEnd"/>
      <w:r w:rsidRPr="00EB7357">
        <w:rPr>
          <w:highlight w:val="lightGray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C363F9" w:rsidRPr="00EB7357" w:rsidRDefault="00C363F9" w:rsidP="00C363F9">
      <w:pPr>
        <w:tabs>
          <w:tab w:val="num" w:pos="720"/>
        </w:tabs>
        <w:overflowPunct w:val="0"/>
        <w:autoSpaceDE w:val="0"/>
        <w:autoSpaceDN w:val="0"/>
        <w:adjustRightInd w:val="0"/>
        <w:spacing w:line="276" w:lineRule="auto"/>
        <w:ind w:firstLine="720"/>
        <w:jc w:val="both"/>
        <w:rPr>
          <w:highlight w:val="lightGray"/>
        </w:rPr>
      </w:pPr>
      <w:r w:rsidRPr="00EB7357">
        <w:rPr>
          <w:highlight w:val="lightGray"/>
        </w:rPr>
        <w:t>3.6.4.Счета-фактуры,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C363F9" w:rsidRPr="00EB7357" w:rsidRDefault="00C363F9" w:rsidP="00C363F9">
      <w:pPr>
        <w:tabs>
          <w:tab w:val="num" w:pos="720"/>
        </w:tabs>
        <w:overflowPunct w:val="0"/>
        <w:autoSpaceDE w:val="0"/>
        <w:autoSpaceDN w:val="0"/>
        <w:adjustRightInd w:val="0"/>
        <w:spacing w:line="276" w:lineRule="auto"/>
        <w:ind w:firstLine="720"/>
        <w:jc w:val="both"/>
        <w:rPr>
          <w:highlight w:val="lightGray"/>
        </w:rPr>
      </w:pPr>
      <w:r w:rsidRPr="00EB7357">
        <w:rPr>
          <w:highlight w:val="lightGray"/>
        </w:rPr>
        <w:t>3.6.5.Счета-фактуры передаются нарочным (курьером) с обязательным подписанием акта приема-передачи счета-фактуры уполномоченными лицами или почтовым отправлением с описью вложения. Вместе с оригиналами счетов-фактур направляются надлежащим образом заверенные копии документов, подтверждающие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C363F9" w:rsidRPr="00EB7357" w:rsidRDefault="00C363F9" w:rsidP="00C363F9">
      <w:pPr>
        <w:tabs>
          <w:tab w:val="num" w:pos="720"/>
        </w:tabs>
        <w:overflowPunct w:val="0"/>
        <w:autoSpaceDE w:val="0"/>
        <w:autoSpaceDN w:val="0"/>
        <w:adjustRightInd w:val="0"/>
        <w:spacing w:line="276" w:lineRule="auto"/>
        <w:ind w:firstLine="720"/>
        <w:jc w:val="both"/>
        <w:rPr>
          <w:highlight w:val="lightGray"/>
        </w:rPr>
      </w:pPr>
      <w:r w:rsidRPr="00EB7357">
        <w:rPr>
          <w:highlight w:val="lightGray"/>
        </w:rPr>
        <w:t>3.6.6.При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C363F9" w:rsidRPr="00C92C5F" w:rsidRDefault="00C363F9" w:rsidP="00C363F9">
      <w:pPr>
        <w:overflowPunct w:val="0"/>
        <w:autoSpaceDE w:val="0"/>
        <w:autoSpaceDN w:val="0"/>
        <w:adjustRightInd w:val="0"/>
        <w:spacing w:line="276" w:lineRule="auto"/>
        <w:ind w:firstLine="720"/>
        <w:jc w:val="both"/>
      </w:pPr>
      <w:r w:rsidRPr="00EB7357">
        <w:rPr>
          <w:highlight w:val="lightGray"/>
        </w:rPr>
        <w:t>3.6.7.В случае нарушения требований по оформлению счетов-фактур или не предоставлению оригинала счета-фактуры (включая счета-фактуры на предоплату) в установленные Налоговым кодексом сроки, Сторона, осуществляющая оплату услуг (работ) по настоящему Договору, вправе отсрочить соответствующий платеж на срок просрочки надлежаще оформленного счета-фактуры.</w:t>
      </w:r>
    </w:p>
    <w:p w:rsidR="00C363F9" w:rsidRPr="00C31052" w:rsidRDefault="00C363F9" w:rsidP="00C363F9">
      <w:pPr>
        <w:overflowPunct w:val="0"/>
        <w:autoSpaceDE w:val="0"/>
        <w:autoSpaceDN w:val="0"/>
        <w:adjustRightInd w:val="0"/>
        <w:spacing w:line="276" w:lineRule="auto"/>
        <w:jc w:val="both"/>
      </w:pPr>
    </w:p>
    <w:p w:rsidR="00C363F9" w:rsidRPr="00C31052" w:rsidRDefault="00C363F9" w:rsidP="00C363F9">
      <w:pPr>
        <w:numPr>
          <w:ilvl w:val="0"/>
          <w:numId w:val="5"/>
        </w:numPr>
        <w:spacing w:line="276" w:lineRule="auto"/>
        <w:jc w:val="center"/>
        <w:rPr>
          <w:b/>
          <w:kern w:val="24"/>
          <w:sz w:val="23"/>
          <w:szCs w:val="23"/>
        </w:rPr>
      </w:pPr>
      <w:r w:rsidRPr="00C31052">
        <w:rPr>
          <w:b/>
        </w:rPr>
        <w:t>ПОРЯДОК СДАЧИ-ПРИЁМКИ УСЛУГ</w:t>
      </w:r>
    </w:p>
    <w:p w:rsidR="00C363F9" w:rsidRPr="00C31052" w:rsidRDefault="00C363F9" w:rsidP="00C363F9">
      <w:pPr>
        <w:pStyle w:val="2"/>
        <w:spacing w:line="276" w:lineRule="auto"/>
        <w:ind w:left="0" w:firstLine="0"/>
        <w:jc w:val="both"/>
        <w:rPr>
          <w:sz w:val="24"/>
          <w:szCs w:val="24"/>
        </w:rPr>
      </w:pPr>
    </w:p>
    <w:p w:rsidR="00C363F9" w:rsidRPr="00F74306" w:rsidRDefault="00C363F9" w:rsidP="00C363F9">
      <w:pPr>
        <w:pStyle w:val="2"/>
        <w:numPr>
          <w:ilvl w:val="1"/>
          <w:numId w:val="7"/>
        </w:numPr>
        <w:tabs>
          <w:tab w:val="clear" w:pos="360"/>
          <w:tab w:val="left" w:pos="0"/>
        </w:tabs>
        <w:spacing w:line="276" w:lineRule="auto"/>
        <w:ind w:left="0" w:firstLine="709"/>
        <w:jc w:val="both"/>
        <w:rPr>
          <w:kern w:val="24"/>
          <w:sz w:val="24"/>
          <w:szCs w:val="24"/>
        </w:rPr>
      </w:pPr>
      <w:r w:rsidRPr="00C31052">
        <w:rPr>
          <w:kern w:val="24"/>
          <w:sz w:val="24"/>
          <w:szCs w:val="24"/>
        </w:rPr>
        <w:t xml:space="preserve"> </w:t>
      </w:r>
      <w:r>
        <w:rPr>
          <w:kern w:val="24"/>
          <w:sz w:val="24"/>
          <w:szCs w:val="24"/>
        </w:rPr>
        <w:t xml:space="preserve"> </w:t>
      </w:r>
      <w:r w:rsidRPr="00F74306">
        <w:rPr>
          <w:sz w:val="24"/>
          <w:szCs w:val="24"/>
        </w:rPr>
        <w:t>Сдача-приемка оказанных услуг осуществляется в следующем порядке:</w:t>
      </w:r>
    </w:p>
    <w:p w:rsidR="00C363F9" w:rsidRPr="00EB7357" w:rsidRDefault="00C363F9" w:rsidP="00C363F9">
      <w:pPr>
        <w:pStyle w:val="2"/>
        <w:tabs>
          <w:tab w:val="left" w:pos="0"/>
        </w:tabs>
        <w:spacing w:line="276" w:lineRule="auto"/>
        <w:ind w:left="0" w:firstLine="720"/>
        <w:jc w:val="both"/>
        <w:rPr>
          <w:kern w:val="24"/>
          <w:sz w:val="24"/>
          <w:szCs w:val="24"/>
          <w:highlight w:val="lightGray"/>
        </w:rPr>
      </w:pPr>
      <w:r>
        <w:rPr>
          <w:kern w:val="24"/>
          <w:sz w:val="24"/>
          <w:szCs w:val="24"/>
        </w:rPr>
        <w:t xml:space="preserve">4.1.1. </w:t>
      </w:r>
      <w:r w:rsidRPr="00F74306">
        <w:rPr>
          <w:kern w:val="24"/>
          <w:sz w:val="24"/>
          <w:szCs w:val="24"/>
        </w:rPr>
        <w:t xml:space="preserve">Исполнитель не позднее </w:t>
      </w:r>
      <w:r w:rsidRPr="00EB7357">
        <w:rPr>
          <w:kern w:val="24"/>
          <w:sz w:val="24"/>
          <w:szCs w:val="24"/>
          <w:highlight w:val="lightGray"/>
        </w:rPr>
        <w:t>5 рабочих дней</w:t>
      </w:r>
      <w:r w:rsidRPr="00F74306">
        <w:rPr>
          <w:kern w:val="24"/>
          <w:sz w:val="24"/>
          <w:szCs w:val="24"/>
        </w:rPr>
        <w:t xml:space="preserve"> после завершения оказания услуг </w:t>
      </w:r>
      <w:r w:rsidRPr="00EB7357">
        <w:rPr>
          <w:kern w:val="24"/>
          <w:sz w:val="24"/>
          <w:szCs w:val="24"/>
          <w:highlight w:val="lightGray"/>
        </w:rPr>
        <w:t>по одной скважине</w:t>
      </w:r>
      <w:r w:rsidRPr="00F74306">
        <w:rPr>
          <w:kern w:val="24"/>
          <w:sz w:val="24"/>
          <w:szCs w:val="24"/>
        </w:rPr>
        <w:t xml:space="preserve"> представляет Заказчику </w:t>
      </w:r>
      <w:r w:rsidRPr="00EB7357">
        <w:rPr>
          <w:kern w:val="24"/>
          <w:sz w:val="24"/>
          <w:szCs w:val="24"/>
          <w:highlight w:val="lightGray"/>
        </w:rPr>
        <w:t>полный</w:t>
      </w:r>
      <w:r w:rsidRPr="00941B8B">
        <w:rPr>
          <w:kern w:val="24"/>
          <w:sz w:val="24"/>
          <w:szCs w:val="24"/>
        </w:rPr>
        <w:t xml:space="preserve"> отчет</w:t>
      </w:r>
      <w:r w:rsidRPr="00F74306">
        <w:rPr>
          <w:kern w:val="24"/>
          <w:sz w:val="24"/>
          <w:szCs w:val="24"/>
        </w:rPr>
        <w:t xml:space="preserve"> </w:t>
      </w:r>
      <w:r w:rsidRPr="00941B8B">
        <w:rPr>
          <w:kern w:val="24"/>
          <w:sz w:val="24"/>
          <w:szCs w:val="24"/>
        </w:rPr>
        <w:t>по сопровождению бурения горизонтально</w:t>
      </w:r>
      <w:proofErr w:type="gramStart"/>
      <w:r w:rsidRPr="00941B8B">
        <w:rPr>
          <w:kern w:val="24"/>
          <w:sz w:val="24"/>
          <w:szCs w:val="24"/>
        </w:rPr>
        <w:t>й(</w:t>
      </w:r>
      <w:proofErr w:type="spellStart"/>
      <w:proofErr w:type="gramEnd"/>
      <w:r w:rsidRPr="00941B8B">
        <w:rPr>
          <w:kern w:val="24"/>
          <w:sz w:val="24"/>
          <w:szCs w:val="24"/>
        </w:rPr>
        <w:t>ых</w:t>
      </w:r>
      <w:proofErr w:type="spellEnd"/>
      <w:r w:rsidRPr="00941B8B">
        <w:rPr>
          <w:kern w:val="24"/>
          <w:sz w:val="24"/>
          <w:szCs w:val="24"/>
        </w:rPr>
        <w:t>) секции (секций)</w:t>
      </w:r>
      <w:r w:rsidRPr="00F74306">
        <w:rPr>
          <w:kern w:val="24"/>
          <w:sz w:val="24"/>
          <w:szCs w:val="24"/>
        </w:rPr>
        <w:t xml:space="preserve"> </w:t>
      </w:r>
      <w:r>
        <w:rPr>
          <w:kern w:val="24"/>
          <w:sz w:val="24"/>
          <w:szCs w:val="24"/>
          <w:highlight w:val="lightGray"/>
        </w:rPr>
        <w:t xml:space="preserve">горизонтальной скважины при </w:t>
      </w:r>
      <w:r w:rsidRPr="00EB7357">
        <w:rPr>
          <w:kern w:val="24"/>
          <w:sz w:val="24"/>
          <w:szCs w:val="24"/>
          <w:highlight w:val="lightGray"/>
        </w:rPr>
        <w:t xml:space="preserve"> </w:t>
      </w:r>
      <w:r>
        <w:rPr>
          <w:sz w:val="24"/>
          <w:szCs w:val="24"/>
          <w:highlight w:val="lightGray"/>
        </w:rPr>
        <w:t>эксплуатационном</w:t>
      </w:r>
      <w:r w:rsidRPr="00EB7357">
        <w:rPr>
          <w:sz w:val="24"/>
          <w:szCs w:val="24"/>
          <w:highlight w:val="lightGray"/>
        </w:rPr>
        <w:t xml:space="preserve">  </w:t>
      </w:r>
      <w:r>
        <w:rPr>
          <w:sz w:val="24"/>
          <w:szCs w:val="24"/>
          <w:highlight w:val="lightGray"/>
        </w:rPr>
        <w:t>бурении</w:t>
      </w:r>
      <w:r w:rsidRPr="00EB7357">
        <w:rPr>
          <w:b/>
          <w:highlight w:val="lightGray"/>
        </w:rPr>
        <w:t xml:space="preserve"> </w:t>
      </w:r>
      <w:r w:rsidRPr="00187B78">
        <w:rPr>
          <w:sz w:val="24"/>
          <w:szCs w:val="24"/>
        </w:rPr>
        <w:t>по данным геофизических исследований скважин (ГИС), полученным в процессе бурения</w:t>
      </w:r>
      <w:r w:rsidRPr="00187B78">
        <w:rPr>
          <w:kern w:val="24"/>
          <w:sz w:val="24"/>
          <w:szCs w:val="24"/>
        </w:rPr>
        <w:t xml:space="preserve">. </w:t>
      </w:r>
    </w:p>
    <w:p w:rsidR="00C363F9" w:rsidRPr="00E0111C" w:rsidRDefault="00C363F9" w:rsidP="00C363F9">
      <w:pPr>
        <w:pStyle w:val="2"/>
        <w:tabs>
          <w:tab w:val="left" w:pos="0"/>
        </w:tabs>
        <w:spacing w:line="276" w:lineRule="auto"/>
        <w:ind w:left="0" w:firstLine="720"/>
        <w:jc w:val="both"/>
      </w:pPr>
      <w:r>
        <w:rPr>
          <w:sz w:val="24"/>
          <w:szCs w:val="24"/>
        </w:rPr>
        <w:t xml:space="preserve">4.1.2. </w:t>
      </w:r>
      <w:r w:rsidRPr="00E0111C">
        <w:rPr>
          <w:sz w:val="24"/>
          <w:szCs w:val="24"/>
        </w:rPr>
        <w:t xml:space="preserve">Исполнитель не позднее </w:t>
      </w:r>
      <w:r w:rsidRPr="00EB7357">
        <w:rPr>
          <w:sz w:val="24"/>
          <w:szCs w:val="24"/>
          <w:highlight w:val="lightGray"/>
        </w:rPr>
        <w:t>__</w:t>
      </w:r>
      <w:r>
        <w:rPr>
          <w:sz w:val="24"/>
          <w:szCs w:val="24"/>
          <w:highlight w:val="lightGray"/>
        </w:rPr>
        <w:t>27</w:t>
      </w:r>
      <w:r w:rsidRPr="00EB7357">
        <w:rPr>
          <w:sz w:val="24"/>
          <w:szCs w:val="24"/>
          <w:highlight w:val="lightGray"/>
        </w:rPr>
        <w:t>__ (_</w:t>
      </w:r>
      <w:r>
        <w:rPr>
          <w:sz w:val="24"/>
          <w:szCs w:val="24"/>
          <w:highlight w:val="lightGray"/>
        </w:rPr>
        <w:t>двадцать седьмого</w:t>
      </w:r>
      <w:r w:rsidRPr="00EB7357">
        <w:rPr>
          <w:sz w:val="24"/>
          <w:szCs w:val="24"/>
          <w:highlight w:val="lightGray"/>
        </w:rPr>
        <w:t>____) числа отчетного месяца</w:t>
      </w:r>
      <w:r w:rsidRPr="00E0111C">
        <w:rPr>
          <w:sz w:val="24"/>
          <w:szCs w:val="24"/>
        </w:rPr>
        <w:t xml:space="preserve">, предоставляет Заказчику </w:t>
      </w:r>
      <w:r w:rsidRPr="00187B78">
        <w:rPr>
          <w:sz w:val="24"/>
          <w:szCs w:val="24"/>
        </w:rPr>
        <w:t xml:space="preserve">Акт оказанных услуг с указанием каждой </w:t>
      </w:r>
      <w:proofErr w:type="gramStart"/>
      <w:r w:rsidRPr="00187B78">
        <w:rPr>
          <w:sz w:val="24"/>
          <w:szCs w:val="24"/>
        </w:rPr>
        <w:t>скважины</w:t>
      </w:r>
      <w:proofErr w:type="gramEnd"/>
      <w:r w:rsidRPr="00187B78">
        <w:rPr>
          <w:sz w:val="24"/>
          <w:szCs w:val="24"/>
        </w:rPr>
        <w:t xml:space="preserve"> по которой оказывались услуги</w:t>
      </w:r>
      <w:r w:rsidRPr="00E0111C">
        <w:rPr>
          <w:sz w:val="24"/>
          <w:szCs w:val="24"/>
        </w:rPr>
        <w:t>.</w:t>
      </w:r>
    </w:p>
    <w:p w:rsidR="00C363F9" w:rsidRPr="00AA7091" w:rsidRDefault="00C363F9" w:rsidP="00C363F9">
      <w:pPr>
        <w:pStyle w:val="2"/>
        <w:tabs>
          <w:tab w:val="left" w:pos="0"/>
        </w:tabs>
        <w:spacing w:line="276" w:lineRule="auto"/>
        <w:ind w:left="0" w:firstLine="720"/>
        <w:jc w:val="both"/>
        <w:rPr>
          <w:kern w:val="24"/>
          <w:sz w:val="24"/>
          <w:szCs w:val="24"/>
        </w:rPr>
      </w:pPr>
      <w:r>
        <w:rPr>
          <w:sz w:val="24"/>
          <w:szCs w:val="24"/>
        </w:rPr>
        <w:t xml:space="preserve">4.1.3. </w:t>
      </w:r>
      <w:r w:rsidRPr="00AA7091">
        <w:rPr>
          <w:sz w:val="24"/>
          <w:szCs w:val="24"/>
        </w:rPr>
        <w:t>После получения необходимого пакета документов Заказчик проводит их анализ и принимает решение о приемке или об отказе в приемке оказанных услуг,</w:t>
      </w:r>
    </w:p>
    <w:p w:rsidR="00C363F9" w:rsidRPr="00842306" w:rsidRDefault="00C363F9" w:rsidP="00C363F9">
      <w:pPr>
        <w:pStyle w:val="BodyTextIndent31"/>
        <w:spacing w:before="0"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842306">
        <w:rPr>
          <w:rFonts w:ascii="Times New Roman" w:hAnsi="Times New Roman" w:cs="Times New Roman"/>
          <w:sz w:val="24"/>
          <w:szCs w:val="24"/>
        </w:rPr>
        <w:t xml:space="preserve">При отсутствии у Заказчика замечаний к качеству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842306">
        <w:rPr>
          <w:rFonts w:ascii="Times New Roman" w:hAnsi="Times New Roman" w:cs="Times New Roman"/>
          <w:sz w:val="24"/>
          <w:szCs w:val="24"/>
        </w:rPr>
        <w:t>слуг и содержанию представленных Исполнителем документов Заказчик со своей Стороны подписывает Акт оказанных услуг, являющийся основанием для оформлени</w:t>
      </w:r>
      <w:r>
        <w:rPr>
          <w:rFonts w:ascii="Times New Roman" w:hAnsi="Times New Roman" w:cs="Times New Roman"/>
          <w:sz w:val="24"/>
          <w:szCs w:val="24"/>
        </w:rPr>
        <w:t>я Исполнителем счета – фактуры,</w:t>
      </w:r>
    </w:p>
    <w:p w:rsidR="00C363F9" w:rsidRPr="00C31052" w:rsidRDefault="00C363F9" w:rsidP="00C363F9">
      <w:pPr>
        <w:pStyle w:val="BodyTextIndent31"/>
        <w:spacing w:before="0"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42306">
        <w:rPr>
          <w:rFonts w:ascii="Times New Roman" w:hAnsi="Times New Roman" w:cs="Times New Roman"/>
          <w:sz w:val="24"/>
          <w:szCs w:val="24"/>
        </w:rPr>
        <w:t xml:space="preserve">Исполнитель не позднее </w:t>
      </w:r>
      <w:r>
        <w:rPr>
          <w:rFonts w:ascii="Times New Roman" w:hAnsi="Times New Roman" w:cs="Times New Roman"/>
          <w:sz w:val="24"/>
          <w:szCs w:val="24"/>
        </w:rPr>
        <w:t>одного</w:t>
      </w:r>
      <w:r w:rsidRPr="00842306">
        <w:rPr>
          <w:rFonts w:ascii="Times New Roman" w:hAnsi="Times New Roman" w:cs="Times New Roman"/>
          <w:sz w:val="24"/>
          <w:szCs w:val="24"/>
        </w:rPr>
        <w:t xml:space="preserve"> дн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42306">
        <w:rPr>
          <w:rFonts w:ascii="Times New Roman" w:hAnsi="Times New Roman" w:cs="Times New Roman"/>
          <w:sz w:val="24"/>
          <w:szCs w:val="24"/>
        </w:rPr>
        <w:t xml:space="preserve"> с момента подписания Сторонами Акта оказанных услуг выставляет Заказчику счет-фактуру, принятие Заказчиком которого, будет являться основанием </w:t>
      </w:r>
      <w:r w:rsidRPr="00C31052">
        <w:rPr>
          <w:rFonts w:ascii="Times New Roman" w:hAnsi="Times New Roman" w:cs="Times New Roman"/>
          <w:sz w:val="24"/>
          <w:szCs w:val="24"/>
        </w:rPr>
        <w:t>для оплаты услуг оказанных Исполнителем.</w:t>
      </w:r>
    </w:p>
    <w:p w:rsidR="00C363F9" w:rsidRPr="00C31052" w:rsidRDefault="00C363F9" w:rsidP="00C363F9">
      <w:pPr>
        <w:pStyle w:val="2"/>
        <w:spacing w:line="276" w:lineRule="auto"/>
        <w:ind w:left="0" w:firstLine="720"/>
        <w:jc w:val="both"/>
        <w:rPr>
          <w:kern w:val="24"/>
          <w:sz w:val="24"/>
          <w:szCs w:val="24"/>
        </w:rPr>
      </w:pPr>
      <w:r w:rsidRPr="00C31052">
        <w:rPr>
          <w:sz w:val="24"/>
          <w:szCs w:val="24"/>
        </w:rPr>
        <w:t xml:space="preserve">В случае если у Заказчика имеются замечания к качеству услуг и/или качеству составленных Исполнителем документов, они оговариваются в Акте о выявленных недостатках. Исполнитель обязан за свой счет устранить выявленные недостатки в течение </w:t>
      </w:r>
      <w:r w:rsidRPr="00EB7357">
        <w:rPr>
          <w:sz w:val="24"/>
          <w:szCs w:val="24"/>
          <w:highlight w:val="lightGray"/>
        </w:rPr>
        <w:t>1</w:t>
      </w:r>
      <w:r w:rsidRPr="00C31052">
        <w:rPr>
          <w:sz w:val="24"/>
          <w:szCs w:val="24"/>
        </w:rPr>
        <w:t xml:space="preserve"> (</w:t>
      </w:r>
      <w:r w:rsidRPr="00EB7357">
        <w:rPr>
          <w:sz w:val="24"/>
          <w:szCs w:val="24"/>
          <w:highlight w:val="lightGray"/>
        </w:rPr>
        <w:t>одного</w:t>
      </w:r>
      <w:r w:rsidRPr="00C31052">
        <w:rPr>
          <w:sz w:val="24"/>
          <w:szCs w:val="24"/>
        </w:rPr>
        <w:t xml:space="preserve">) </w:t>
      </w:r>
      <w:r w:rsidRPr="00EB7357">
        <w:rPr>
          <w:sz w:val="24"/>
          <w:szCs w:val="24"/>
          <w:highlight w:val="lightGray"/>
        </w:rPr>
        <w:t>дня</w:t>
      </w:r>
      <w:r w:rsidRPr="00C31052">
        <w:rPr>
          <w:sz w:val="24"/>
          <w:szCs w:val="24"/>
        </w:rPr>
        <w:t xml:space="preserve"> с момента обнаружения недостатков, после чего приемка услуг производится в том же порядке.</w:t>
      </w:r>
    </w:p>
    <w:p w:rsidR="00C363F9" w:rsidRPr="00C31052" w:rsidRDefault="00C363F9" w:rsidP="00C363F9">
      <w:pPr>
        <w:pStyle w:val="2"/>
        <w:numPr>
          <w:ilvl w:val="1"/>
          <w:numId w:val="7"/>
        </w:numPr>
        <w:tabs>
          <w:tab w:val="clear" w:pos="360"/>
          <w:tab w:val="num" w:pos="0"/>
        </w:tabs>
        <w:spacing w:line="276" w:lineRule="auto"/>
        <w:ind w:left="0" w:firstLine="720"/>
        <w:jc w:val="both"/>
        <w:rPr>
          <w:kern w:val="24"/>
          <w:sz w:val="24"/>
          <w:szCs w:val="24"/>
        </w:rPr>
      </w:pPr>
      <w:r w:rsidRPr="00C31052">
        <w:rPr>
          <w:kern w:val="24"/>
          <w:sz w:val="24"/>
          <w:szCs w:val="24"/>
        </w:rPr>
        <w:t>В случае досрочного оказания Исполнителем услуг, Заказчик имеет право принять услуги в порядке, установленном настоящим разделом, и произвести их оплату.</w:t>
      </w:r>
    </w:p>
    <w:p w:rsidR="00C363F9" w:rsidRPr="00C31052" w:rsidRDefault="00C363F9" w:rsidP="00C363F9">
      <w:pPr>
        <w:pStyle w:val="2"/>
        <w:numPr>
          <w:ilvl w:val="1"/>
          <w:numId w:val="7"/>
        </w:numPr>
        <w:tabs>
          <w:tab w:val="clear" w:pos="360"/>
          <w:tab w:val="num" w:pos="0"/>
        </w:tabs>
        <w:spacing w:line="276" w:lineRule="auto"/>
        <w:ind w:left="0" w:firstLine="720"/>
        <w:jc w:val="both"/>
        <w:rPr>
          <w:kern w:val="24"/>
          <w:sz w:val="24"/>
          <w:szCs w:val="24"/>
        </w:rPr>
      </w:pPr>
      <w:r w:rsidRPr="00C31052">
        <w:rPr>
          <w:kern w:val="24"/>
          <w:sz w:val="24"/>
          <w:szCs w:val="24"/>
        </w:rPr>
        <w:t>Все замечания к оказанным по настоящему Договору услугам Исполнитель устраняет за свой счет в согласованные Сторонами сроки, если замечания возникли по вине Исполнителя.</w:t>
      </w:r>
    </w:p>
    <w:p w:rsidR="00C363F9" w:rsidRPr="000E6BDC" w:rsidRDefault="00C363F9" w:rsidP="00C363F9">
      <w:pPr>
        <w:pStyle w:val="2"/>
        <w:numPr>
          <w:ilvl w:val="1"/>
          <w:numId w:val="7"/>
        </w:numPr>
        <w:tabs>
          <w:tab w:val="clear" w:pos="360"/>
          <w:tab w:val="num" w:pos="0"/>
        </w:tabs>
        <w:spacing w:line="276" w:lineRule="auto"/>
        <w:ind w:left="0" w:firstLine="720"/>
        <w:jc w:val="both"/>
        <w:rPr>
          <w:kern w:val="24"/>
          <w:sz w:val="24"/>
          <w:szCs w:val="24"/>
        </w:rPr>
      </w:pPr>
      <w:r w:rsidRPr="000E6BDC">
        <w:rPr>
          <w:kern w:val="24"/>
          <w:sz w:val="24"/>
          <w:szCs w:val="24"/>
        </w:rPr>
        <w:t xml:space="preserve">Документация, полученная в результате выполнения настоящего Договора, является собственностью Заказчика и не может быть передана Исполнителем третьей стороне без согласования с Заказчиком. Заказчик владеет, пользуется и распоряжается переданной по настоящему Договору документацией по своему усмотрению. Право собственности на документацию от Исполнителя к Заказчику переходит в момент подписания </w:t>
      </w:r>
      <w:r>
        <w:rPr>
          <w:kern w:val="24"/>
          <w:sz w:val="24"/>
          <w:szCs w:val="24"/>
        </w:rPr>
        <w:t>А</w:t>
      </w:r>
      <w:r w:rsidRPr="000E6BDC">
        <w:rPr>
          <w:kern w:val="24"/>
          <w:sz w:val="24"/>
          <w:szCs w:val="24"/>
        </w:rPr>
        <w:t xml:space="preserve">кта </w:t>
      </w:r>
      <w:r>
        <w:rPr>
          <w:kern w:val="24"/>
          <w:sz w:val="24"/>
          <w:szCs w:val="24"/>
        </w:rPr>
        <w:t>оказанных услуг</w:t>
      </w:r>
      <w:r w:rsidRPr="000E6BDC">
        <w:rPr>
          <w:kern w:val="24"/>
          <w:sz w:val="24"/>
          <w:szCs w:val="24"/>
        </w:rPr>
        <w:t>.</w:t>
      </w:r>
    </w:p>
    <w:p w:rsidR="00C363F9" w:rsidRPr="00DE741D" w:rsidRDefault="00C363F9" w:rsidP="00C363F9">
      <w:pPr>
        <w:pStyle w:val="2"/>
        <w:spacing w:line="276" w:lineRule="auto"/>
        <w:ind w:left="0" w:firstLine="0"/>
        <w:jc w:val="both"/>
        <w:rPr>
          <w:kern w:val="24"/>
          <w:sz w:val="24"/>
          <w:szCs w:val="24"/>
        </w:rPr>
      </w:pPr>
    </w:p>
    <w:p w:rsidR="00C363F9" w:rsidRDefault="00C363F9" w:rsidP="00C363F9">
      <w:pPr>
        <w:pStyle w:val="2"/>
        <w:numPr>
          <w:ilvl w:val="0"/>
          <w:numId w:val="5"/>
        </w:numPr>
        <w:tabs>
          <w:tab w:val="num" w:pos="1440"/>
        </w:tabs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ПРАВА И </w:t>
      </w:r>
      <w:r w:rsidRPr="00DE741D">
        <w:rPr>
          <w:b/>
          <w:sz w:val="24"/>
          <w:szCs w:val="24"/>
        </w:rPr>
        <w:t>ОБЯЗАННОСТИ СТОРОН</w:t>
      </w:r>
    </w:p>
    <w:p w:rsidR="00C363F9" w:rsidRDefault="00C363F9" w:rsidP="00C363F9">
      <w:pPr>
        <w:pStyle w:val="2"/>
        <w:spacing w:line="276" w:lineRule="auto"/>
        <w:ind w:left="0" w:firstLine="0"/>
        <w:rPr>
          <w:b/>
          <w:sz w:val="24"/>
          <w:szCs w:val="24"/>
        </w:rPr>
      </w:pPr>
    </w:p>
    <w:p w:rsidR="00C363F9" w:rsidRPr="00CF718C" w:rsidRDefault="00C363F9" w:rsidP="00C363F9">
      <w:pPr>
        <w:numPr>
          <w:ilvl w:val="1"/>
          <w:numId w:val="5"/>
        </w:numPr>
        <w:tabs>
          <w:tab w:val="clear" w:pos="720"/>
        </w:tabs>
        <w:spacing w:line="276" w:lineRule="auto"/>
        <w:ind w:left="0" w:firstLine="720"/>
        <w:jc w:val="both"/>
        <w:rPr>
          <w:b/>
        </w:rPr>
      </w:pPr>
      <w:r w:rsidRPr="00DE741D">
        <w:rPr>
          <w:b/>
        </w:rPr>
        <w:t>Заказчик обяз</w:t>
      </w:r>
      <w:r>
        <w:rPr>
          <w:b/>
        </w:rPr>
        <w:t>ан</w:t>
      </w:r>
      <w:r w:rsidRPr="00DE741D">
        <w:rPr>
          <w:b/>
        </w:rPr>
        <w:t>:</w:t>
      </w:r>
    </w:p>
    <w:p w:rsidR="00C363F9" w:rsidRDefault="00C363F9" w:rsidP="00C363F9">
      <w:pPr>
        <w:numPr>
          <w:ilvl w:val="2"/>
          <w:numId w:val="6"/>
        </w:numPr>
        <w:tabs>
          <w:tab w:val="clear" w:pos="720"/>
          <w:tab w:val="num" w:pos="0"/>
        </w:tabs>
        <w:spacing w:line="276" w:lineRule="auto"/>
        <w:ind w:left="0" w:firstLine="720"/>
        <w:jc w:val="both"/>
      </w:pPr>
      <w:r w:rsidRPr="00DE741D">
        <w:t xml:space="preserve">При необходимости предоставить Исполнителю имеющуюся у него техническую, геологическую и геофизическую информацию, необходимую для </w:t>
      </w:r>
      <w:r>
        <w:t>оказания услуг</w:t>
      </w:r>
      <w:r w:rsidRPr="00DE741D">
        <w:t>.</w:t>
      </w:r>
    </w:p>
    <w:p w:rsidR="00C363F9" w:rsidRDefault="00C363F9" w:rsidP="00C363F9">
      <w:pPr>
        <w:numPr>
          <w:ilvl w:val="2"/>
          <w:numId w:val="6"/>
        </w:numPr>
        <w:tabs>
          <w:tab w:val="clear" w:pos="720"/>
          <w:tab w:val="num" w:pos="0"/>
        </w:tabs>
        <w:spacing w:line="276" w:lineRule="auto"/>
        <w:ind w:left="0" w:firstLine="720"/>
        <w:jc w:val="both"/>
      </w:pPr>
      <w:r>
        <w:t>Направить Исполнителю уведомление о назначении своих представителей, с указанием их контактных телефонов.</w:t>
      </w:r>
    </w:p>
    <w:p w:rsidR="00C363F9" w:rsidRDefault="00C363F9" w:rsidP="00C363F9">
      <w:pPr>
        <w:numPr>
          <w:ilvl w:val="2"/>
          <w:numId w:val="6"/>
        </w:numPr>
        <w:spacing w:line="276" w:lineRule="auto"/>
        <w:ind w:left="0" w:firstLine="720"/>
        <w:jc w:val="both"/>
      </w:pPr>
      <w:r w:rsidRPr="00DE741D">
        <w:t>В случае одностороннего отказа Заказчика от исполнения Договор</w:t>
      </w:r>
      <w:r>
        <w:t xml:space="preserve">а Заказчик возмещает </w:t>
      </w:r>
      <w:r w:rsidRPr="00DE741D">
        <w:t xml:space="preserve">Исполнителю подтвержденные документально понесенные последним расходы, связанные с </w:t>
      </w:r>
      <w:r>
        <w:t>оказанием услуг</w:t>
      </w:r>
      <w:r w:rsidRPr="00DE741D">
        <w:t xml:space="preserve"> по Договору.</w:t>
      </w:r>
    </w:p>
    <w:p w:rsidR="00C363F9" w:rsidRDefault="00C363F9" w:rsidP="00C363F9">
      <w:pPr>
        <w:numPr>
          <w:ilvl w:val="2"/>
          <w:numId w:val="6"/>
        </w:numPr>
        <w:spacing w:line="276" w:lineRule="auto"/>
        <w:ind w:left="0" w:firstLine="720"/>
        <w:jc w:val="both"/>
      </w:pPr>
      <w:r>
        <w:t>Оплатить</w:t>
      </w:r>
      <w:r w:rsidRPr="00DE741D">
        <w:t xml:space="preserve"> </w:t>
      </w:r>
      <w:r>
        <w:t>оказанные</w:t>
      </w:r>
      <w:r w:rsidRPr="00DE741D">
        <w:t xml:space="preserve"> Исполнителем </w:t>
      </w:r>
      <w:r>
        <w:t>услуги</w:t>
      </w:r>
      <w:r w:rsidRPr="00DE741D">
        <w:t xml:space="preserve"> в порядке и сроки, в соответствии с условиями настоящего Договора.</w:t>
      </w:r>
    </w:p>
    <w:p w:rsidR="00C363F9" w:rsidRDefault="00C363F9" w:rsidP="00C363F9">
      <w:pPr>
        <w:numPr>
          <w:ilvl w:val="1"/>
          <w:numId w:val="6"/>
        </w:numPr>
        <w:spacing w:line="276" w:lineRule="auto"/>
        <w:ind w:firstLine="180"/>
        <w:jc w:val="both"/>
        <w:rPr>
          <w:b/>
        </w:rPr>
      </w:pPr>
      <w:r w:rsidRPr="00DE741D">
        <w:rPr>
          <w:b/>
        </w:rPr>
        <w:t xml:space="preserve">Заказчик </w:t>
      </w:r>
      <w:r>
        <w:rPr>
          <w:b/>
        </w:rPr>
        <w:t>вправе</w:t>
      </w:r>
      <w:r w:rsidRPr="00DE741D">
        <w:rPr>
          <w:b/>
        </w:rPr>
        <w:t>:</w:t>
      </w:r>
    </w:p>
    <w:p w:rsidR="00C363F9" w:rsidRPr="00304D26" w:rsidRDefault="00C363F9" w:rsidP="00C363F9">
      <w:pPr>
        <w:numPr>
          <w:ilvl w:val="2"/>
          <w:numId w:val="6"/>
        </w:numPr>
        <w:spacing w:line="276" w:lineRule="auto"/>
        <w:ind w:firstLine="0"/>
        <w:jc w:val="both"/>
        <w:rPr>
          <w:b/>
        </w:rPr>
      </w:pPr>
      <w:r>
        <w:t>В любое время проверять и контролировать:</w:t>
      </w:r>
    </w:p>
    <w:p w:rsidR="00C363F9" w:rsidRDefault="00C363F9" w:rsidP="00C363F9">
      <w:pPr>
        <w:tabs>
          <w:tab w:val="num" w:pos="0"/>
        </w:tabs>
        <w:spacing w:line="276" w:lineRule="auto"/>
        <w:ind w:firstLine="720"/>
        <w:jc w:val="both"/>
      </w:pPr>
      <w:r>
        <w:t>- ход, качество, объем и сроки оказания услуг;</w:t>
      </w:r>
    </w:p>
    <w:p w:rsidR="00C363F9" w:rsidRDefault="00C363F9" w:rsidP="00C363F9">
      <w:pPr>
        <w:tabs>
          <w:tab w:val="num" w:pos="0"/>
        </w:tabs>
        <w:spacing w:line="276" w:lineRule="auto"/>
        <w:ind w:firstLine="720"/>
        <w:jc w:val="both"/>
      </w:pPr>
      <w:r>
        <w:t>- соблюдение персоналом Исполнителя, привлеченным для оказания услуг, требований охраны труда и техники безопасности, локальных нормативных актов Заказчика;</w:t>
      </w:r>
    </w:p>
    <w:p w:rsidR="00C363F9" w:rsidRDefault="00C363F9" w:rsidP="00C363F9">
      <w:pPr>
        <w:tabs>
          <w:tab w:val="num" w:pos="0"/>
        </w:tabs>
        <w:spacing w:line="276" w:lineRule="auto"/>
        <w:ind w:firstLine="720"/>
        <w:jc w:val="both"/>
      </w:pPr>
      <w:r>
        <w:t>- квалификацию персонала Исполнителя оказывающего услуги;</w:t>
      </w:r>
    </w:p>
    <w:p w:rsidR="00C363F9" w:rsidRDefault="00C363F9" w:rsidP="00C363F9">
      <w:pPr>
        <w:tabs>
          <w:tab w:val="num" w:pos="0"/>
        </w:tabs>
        <w:spacing w:line="276" w:lineRule="auto"/>
        <w:ind w:firstLine="720"/>
        <w:jc w:val="both"/>
      </w:pPr>
      <w:r>
        <w:t>- выполнение Исполнителем иных требований Договора.</w:t>
      </w:r>
    </w:p>
    <w:p w:rsidR="00C363F9" w:rsidRDefault="00C363F9" w:rsidP="00C363F9">
      <w:pPr>
        <w:tabs>
          <w:tab w:val="num" w:pos="0"/>
        </w:tabs>
        <w:spacing w:line="276" w:lineRule="auto"/>
        <w:ind w:firstLine="720"/>
        <w:jc w:val="both"/>
      </w:pPr>
      <w:r>
        <w:t>В случае обнаружения Заказчиком недостатков, Стороны оформляют соответствующий Акт. В случае отказа Исполнителя от подписания Акта, он оформляется Заказчиком в одностороннем порядке.</w:t>
      </w:r>
    </w:p>
    <w:p w:rsidR="00C363F9" w:rsidRDefault="00C363F9" w:rsidP="00C363F9">
      <w:pPr>
        <w:numPr>
          <w:ilvl w:val="2"/>
          <w:numId w:val="6"/>
        </w:numPr>
        <w:tabs>
          <w:tab w:val="clear" w:pos="720"/>
          <w:tab w:val="num" w:pos="0"/>
        </w:tabs>
        <w:spacing w:line="276" w:lineRule="auto"/>
        <w:ind w:left="0" w:firstLine="720"/>
        <w:jc w:val="both"/>
      </w:pPr>
      <w:r>
        <w:lastRenderedPageBreak/>
        <w:t xml:space="preserve">Требовать от Исполнителя устранения замечаний и </w:t>
      </w:r>
      <w:proofErr w:type="gramStart"/>
      <w:r>
        <w:t>недостатков</w:t>
      </w:r>
      <w:proofErr w:type="gramEnd"/>
      <w:r>
        <w:t xml:space="preserve"> выявленных Заказчиком, которые могут носить как общий характер, так и касаться конкретных вопросов, относящихся к оказанию услуг.</w:t>
      </w:r>
    </w:p>
    <w:p w:rsidR="00C363F9" w:rsidRDefault="00C363F9" w:rsidP="00C363F9">
      <w:pPr>
        <w:numPr>
          <w:ilvl w:val="2"/>
          <w:numId w:val="6"/>
        </w:numPr>
        <w:tabs>
          <w:tab w:val="clear" w:pos="720"/>
          <w:tab w:val="num" w:pos="0"/>
        </w:tabs>
        <w:spacing w:line="276" w:lineRule="auto"/>
        <w:ind w:left="0" w:firstLine="720"/>
        <w:jc w:val="both"/>
      </w:pPr>
      <w:r>
        <w:t>Требовать от Исполнителя представления сертификатов, лицензий, разрешений и прочих документов, удостоверяющих готовность Исполнителя оказывать услуги.</w:t>
      </w:r>
    </w:p>
    <w:p w:rsidR="00C363F9" w:rsidRDefault="00C363F9" w:rsidP="00C363F9">
      <w:pPr>
        <w:numPr>
          <w:ilvl w:val="2"/>
          <w:numId w:val="6"/>
        </w:numPr>
        <w:tabs>
          <w:tab w:val="clear" w:pos="720"/>
          <w:tab w:val="num" w:pos="0"/>
        </w:tabs>
        <w:spacing w:line="276" w:lineRule="auto"/>
        <w:ind w:left="0" w:firstLine="720"/>
        <w:jc w:val="both"/>
      </w:pPr>
      <w:r>
        <w:t xml:space="preserve">В любое время полностью или частично приостановить оказание услуг, путем уведомления Исполнителя, указав дату с которой услуги должны быть приостановлены, а также в любое время возобновить </w:t>
      </w:r>
      <w:proofErr w:type="gramStart"/>
      <w:r>
        <w:t>оказание</w:t>
      </w:r>
      <w:proofErr w:type="gramEnd"/>
      <w:r>
        <w:t xml:space="preserve"> Исполнителем услуг, уведомив об этом Исполнителя.</w:t>
      </w:r>
    </w:p>
    <w:p w:rsidR="00C363F9" w:rsidRDefault="00C363F9" w:rsidP="00C363F9">
      <w:pPr>
        <w:numPr>
          <w:ilvl w:val="2"/>
          <w:numId w:val="6"/>
        </w:numPr>
        <w:tabs>
          <w:tab w:val="clear" w:pos="720"/>
          <w:tab w:val="num" w:pos="0"/>
        </w:tabs>
        <w:spacing w:line="276" w:lineRule="auto"/>
        <w:ind w:left="0" w:firstLine="720"/>
        <w:jc w:val="both"/>
      </w:pPr>
      <w:r>
        <w:t>Требовать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C363F9" w:rsidRDefault="00C363F9" w:rsidP="00C363F9">
      <w:pPr>
        <w:numPr>
          <w:ilvl w:val="2"/>
          <w:numId w:val="6"/>
        </w:numPr>
        <w:tabs>
          <w:tab w:val="clear" w:pos="720"/>
          <w:tab w:val="num" w:pos="0"/>
        </w:tabs>
        <w:spacing w:line="276" w:lineRule="auto"/>
        <w:ind w:left="0" w:firstLine="720"/>
        <w:jc w:val="both"/>
      </w:pPr>
      <w:r>
        <w:t>Требовать от Исполнителя доработки предоставленной им информации, сведений, данных, отчетов, если такие составлены с нарушением требований Заказчика к оформлению (содержанию).</w:t>
      </w:r>
    </w:p>
    <w:p w:rsidR="00C363F9" w:rsidRDefault="00C363F9" w:rsidP="00C363F9">
      <w:pPr>
        <w:numPr>
          <w:ilvl w:val="2"/>
          <w:numId w:val="6"/>
        </w:numPr>
        <w:tabs>
          <w:tab w:val="clear" w:pos="720"/>
          <w:tab w:val="num" w:pos="0"/>
        </w:tabs>
        <w:spacing w:line="276" w:lineRule="auto"/>
        <w:ind w:left="0" w:firstLine="720"/>
        <w:jc w:val="both"/>
      </w:pPr>
      <w:r>
        <w:rPr>
          <w:kern w:val="24"/>
        </w:rPr>
        <w:t>П</w:t>
      </w:r>
      <w:r w:rsidRPr="00DE741D">
        <w:rPr>
          <w:kern w:val="24"/>
        </w:rPr>
        <w:t>риглашать Исполнителя на производственные совещания, где рассматриваются вопросы, относящиеся к настоящему Договору.</w:t>
      </w:r>
    </w:p>
    <w:p w:rsidR="00C363F9" w:rsidRDefault="00C363F9" w:rsidP="00C363F9">
      <w:pPr>
        <w:numPr>
          <w:ilvl w:val="2"/>
          <w:numId w:val="6"/>
        </w:numPr>
        <w:tabs>
          <w:tab w:val="clear" w:pos="720"/>
          <w:tab w:val="num" w:pos="0"/>
        </w:tabs>
        <w:spacing w:line="276" w:lineRule="auto"/>
        <w:ind w:left="0" w:firstLine="720"/>
        <w:jc w:val="both"/>
      </w:pPr>
      <w:r>
        <w:t>Отдавать распоряжения, относящиеся к исполнению настоящего Договора и требовать от Исполнителя их исполнения.</w:t>
      </w:r>
    </w:p>
    <w:p w:rsidR="00C363F9" w:rsidRDefault="00C363F9" w:rsidP="00C363F9">
      <w:pPr>
        <w:numPr>
          <w:ilvl w:val="2"/>
          <w:numId w:val="6"/>
        </w:numPr>
        <w:spacing w:line="276" w:lineRule="auto"/>
        <w:ind w:firstLine="0"/>
        <w:jc w:val="both"/>
      </w:pPr>
      <w:r>
        <w:t>Устанавливать сроки устранения Исполнителем недостатков.</w:t>
      </w:r>
    </w:p>
    <w:p w:rsidR="00C363F9" w:rsidRDefault="00C363F9" w:rsidP="00C363F9">
      <w:pPr>
        <w:numPr>
          <w:ilvl w:val="2"/>
          <w:numId w:val="6"/>
        </w:numPr>
        <w:tabs>
          <w:tab w:val="clear" w:pos="720"/>
          <w:tab w:val="num" w:pos="0"/>
        </w:tabs>
        <w:spacing w:line="276" w:lineRule="auto"/>
        <w:ind w:left="0" w:firstLine="720"/>
        <w:jc w:val="both"/>
      </w:pPr>
      <w:r>
        <w:t xml:space="preserve">Отказаться от исполнения Договора (расторгнуть настоящий Договор в одностороннем порядке) письменно предупредив Исполнителя не менее чем за 30 (тридцать) календарных дней до даты расторжения Договора, </w:t>
      </w:r>
      <w:r w:rsidRPr="004A3899">
        <w:t xml:space="preserve">потребовав предоставления результата </w:t>
      </w:r>
      <w:r>
        <w:t>услуг</w:t>
      </w:r>
      <w:r w:rsidRPr="004A3899">
        <w:t xml:space="preserve"> </w:t>
      </w:r>
      <w:r>
        <w:t>оказанных</w:t>
      </w:r>
      <w:r w:rsidRPr="004A3899">
        <w:t xml:space="preserve"> по состоянию на дату расторжения Договора</w:t>
      </w:r>
      <w:r>
        <w:t>. 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Исполнителя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C363F9" w:rsidRPr="00A74961" w:rsidRDefault="00C363F9" w:rsidP="00C363F9">
      <w:pPr>
        <w:numPr>
          <w:ilvl w:val="2"/>
          <w:numId w:val="6"/>
        </w:numPr>
        <w:tabs>
          <w:tab w:val="clear" w:pos="720"/>
          <w:tab w:val="num" w:pos="0"/>
        </w:tabs>
        <w:spacing w:line="276" w:lineRule="auto"/>
        <w:ind w:left="0" w:firstLine="720"/>
        <w:jc w:val="both"/>
      </w:pPr>
      <w:r w:rsidRPr="00A74961">
        <w:t xml:space="preserve"> </w:t>
      </w:r>
      <w:proofErr w:type="gramStart"/>
      <w:r w:rsidRPr="00A74961">
        <w:t xml:space="preserve">Расторгнуть Договор в одностороннем порядке без возмещения </w:t>
      </w:r>
      <w:r>
        <w:t>Исполнителю</w:t>
      </w:r>
      <w:r w:rsidRPr="00A74961">
        <w:t xml:space="preserve"> убытков в случаях: если </w:t>
      </w:r>
      <w:r>
        <w:t>Исполнитель</w:t>
      </w:r>
      <w:r w:rsidRPr="00A74961">
        <w:t xml:space="preserve"> не приступил к </w:t>
      </w:r>
      <w:r>
        <w:t>оказанию услуг</w:t>
      </w:r>
      <w:r w:rsidRPr="00A74961">
        <w:t xml:space="preserve"> в течение 5 (пяти) дней с согласованного Сторонами срока начала </w:t>
      </w:r>
      <w:r>
        <w:t>оказания услуг</w:t>
      </w:r>
      <w:r w:rsidRPr="00A74961">
        <w:t xml:space="preserve"> не по вине Заказчика, неоднократного или длящегося более 1 (одного) месяца нарушения </w:t>
      </w:r>
      <w:r>
        <w:t>Исполнителем</w:t>
      </w:r>
      <w:r w:rsidRPr="00A74961">
        <w:t xml:space="preserve"> обязательств по Договору, письменно предупредив </w:t>
      </w:r>
      <w:r>
        <w:t>Исполнителя</w:t>
      </w:r>
      <w:r w:rsidRPr="00A74961">
        <w:t xml:space="preserve"> не менее чем за 2 (два) календарных дня до даты расторжения</w:t>
      </w:r>
      <w:proofErr w:type="gramEnd"/>
      <w:r w:rsidRPr="00A74961">
        <w:t xml:space="preserve"> Договора.</w:t>
      </w:r>
    </w:p>
    <w:p w:rsidR="00C363F9" w:rsidRPr="003D6D5E" w:rsidRDefault="00C363F9" w:rsidP="00C363F9">
      <w:pPr>
        <w:numPr>
          <w:ilvl w:val="2"/>
          <w:numId w:val="6"/>
        </w:numPr>
        <w:tabs>
          <w:tab w:val="clear" w:pos="720"/>
          <w:tab w:val="num" w:pos="0"/>
        </w:tabs>
        <w:spacing w:line="276" w:lineRule="auto"/>
        <w:ind w:left="0" w:firstLine="720"/>
        <w:jc w:val="both"/>
      </w:pPr>
      <w:r>
        <w:t xml:space="preserve"> Запретить доступ на территорию Заказчика,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законодательство), а также физическим лицам, привлеченным Исполнителем для оказания услуг на основании гражданско-правовых договоров. При этом указанный запрет не освобождает  Исполнителя от исполнения своих обязательств по настоящему Договору и не продлевает сроки исполнения принятых им обязательств.</w:t>
      </w:r>
    </w:p>
    <w:p w:rsidR="00C363F9" w:rsidRPr="00DB2127" w:rsidRDefault="00C363F9" w:rsidP="00C363F9">
      <w:pPr>
        <w:numPr>
          <w:ilvl w:val="2"/>
          <w:numId w:val="6"/>
        </w:numPr>
        <w:tabs>
          <w:tab w:val="clear" w:pos="720"/>
          <w:tab w:val="num" w:pos="0"/>
        </w:tabs>
        <w:spacing w:line="276" w:lineRule="auto"/>
        <w:ind w:left="0" w:firstLine="720"/>
        <w:jc w:val="both"/>
        <w:rPr>
          <w:b/>
        </w:rPr>
      </w:pPr>
      <w:r>
        <w:t xml:space="preserve"> </w:t>
      </w:r>
      <w:r w:rsidRPr="00DB2127">
        <w:t>Заказчик вправе без объяснения причин, отказать Исполнителю в привлечении последним Субподрядчиков для оказания услуг и (или) оказания услуг сопровождающих/обеспечивающих оказание услуг.</w:t>
      </w:r>
    </w:p>
    <w:p w:rsidR="00C363F9" w:rsidRPr="00CF718C" w:rsidRDefault="00C363F9" w:rsidP="00C363F9">
      <w:pPr>
        <w:spacing w:line="276" w:lineRule="auto"/>
        <w:jc w:val="both"/>
        <w:rPr>
          <w:b/>
        </w:rPr>
      </w:pPr>
    </w:p>
    <w:p w:rsidR="00C363F9" w:rsidRPr="00DE741D" w:rsidRDefault="00C363F9" w:rsidP="00C363F9">
      <w:pPr>
        <w:pStyle w:val="2"/>
        <w:numPr>
          <w:ilvl w:val="1"/>
          <w:numId w:val="6"/>
        </w:numPr>
        <w:spacing w:line="276" w:lineRule="auto"/>
        <w:ind w:firstLine="18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Pr="00DE741D">
        <w:rPr>
          <w:b/>
          <w:sz w:val="24"/>
          <w:szCs w:val="24"/>
        </w:rPr>
        <w:t>Исполнитель обязуется:</w:t>
      </w:r>
    </w:p>
    <w:p w:rsidR="00C363F9" w:rsidRDefault="00C363F9" w:rsidP="00C363F9">
      <w:pPr>
        <w:numPr>
          <w:ilvl w:val="2"/>
          <w:numId w:val="6"/>
        </w:numPr>
        <w:spacing w:line="276" w:lineRule="auto"/>
        <w:ind w:left="0" w:firstLine="720"/>
        <w:jc w:val="both"/>
      </w:pPr>
      <w:r>
        <w:lastRenderedPageBreak/>
        <w:t>Оказать услуги</w:t>
      </w:r>
      <w:r w:rsidRPr="00DE741D">
        <w:t xml:space="preserve"> </w:t>
      </w:r>
      <w:r>
        <w:t xml:space="preserve">с надлежащим качеством в </w:t>
      </w:r>
      <w:r w:rsidRPr="00DE741D">
        <w:t xml:space="preserve">объеме и в установленные </w:t>
      </w:r>
      <w:r>
        <w:t>в соответствии с настоящим Договором</w:t>
      </w:r>
      <w:r w:rsidRPr="00DE741D">
        <w:t xml:space="preserve"> сроки</w:t>
      </w:r>
      <w:r>
        <w:t>, а также в соответствии с локальными нормативными актами Заказчика, требованиями действующего законодательства РФ и настоящего Договора</w:t>
      </w:r>
      <w:r w:rsidRPr="00DE741D">
        <w:t>.</w:t>
      </w:r>
    </w:p>
    <w:p w:rsidR="00C363F9" w:rsidRPr="00F01236" w:rsidRDefault="00C363F9" w:rsidP="00C363F9">
      <w:pPr>
        <w:numPr>
          <w:ilvl w:val="2"/>
          <w:numId w:val="6"/>
        </w:numPr>
        <w:spacing w:line="276" w:lineRule="auto"/>
        <w:ind w:left="0" w:firstLine="709"/>
        <w:jc w:val="both"/>
      </w:pPr>
      <w:r w:rsidRPr="00F01236">
        <w:t xml:space="preserve"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Исполнителя </w:t>
      </w:r>
      <w:r>
        <w:t>оказывать услуги</w:t>
      </w:r>
      <w:r w:rsidRPr="00F01236">
        <w:t>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C363F9" w:rsidRPr="00DE741D" w:rsidRDefault="00C363F9" w:rsidP="00C363F9">
      <w:pPr>
        <w:numPr>
          <w:ilvl w:val="2"/>
          <w:numId w:val="6"/>
        </w:numPr>
        <w:spacing w:line="276" w:lineRule="auto"/>
        <w:ind w:left="0" w:firstLine="709"/>
        <w:jc w:val="both"/>
      </w:pPr>
      <w:r w:rsidRPr="00DE741D">
        <w:t xml:space="preserve">Передать Заказчику </w:t>
      </w:r>
      <w:r w:rsidRPr="00EB7357">
        <w:rPr>
          <w:highlight w:val="lightGray"/>
        </w:rPr>
        <w:t xml:space="preserve">модель </w:t>
      </w:r>
      <w:proofErr w:type="spellStart"/>
      <w:r w:rsidRPr="00EB7357">
        <w:rPr>
          <w:highlight w:val="lightGray"/>
        </w:rPr>
        <w:t>геонавигации</w:t>
      </w:r>
      <w:proofErr w:type="spellEnd"/>
      <w:r w:rsidRPr="00EB7357">
        <w:rPr>
          <w:highlight w:val="lightGray"/>
        </w:rPr>
        <w:t xml:space="preserve"> с информацией по пробуренной скважине</w:t>
      </w:r>
      <w:r>
        <w:t xml:space="preserve">, </w:t>
      </w:r>
      <w:r w:rsidRPr="00EB7357">
        <w:rPr>
          <w:highlight w:val="lightGray"/>
        </w:rPr>
        <w:t>соответствующую Техническому заданию (Приложение № __</w:t>
      </w:r>
      <w:r>
        <w:rPr>
          <w:highlight w:val="lightGray"/>
        </w:rPr>
        <w:t>1</w:t>
      </w:r>
      <w:r w:rsidRPr="00EB7357">
        <w:rPr>
          <w:highlight w:val="lightGray"/>
        </w:rPr>
        <w:t>_).</w:t>
      </w:r>
    </w:p>
    <w:p w:rsidR="00C363F9" w:rsidRPr="00C82315" w:rsidRDefault="00C363F9" w:rsidP="00C363F9">
      <w:pPr>
        <w:numPr>
          <w:ilvl w:val="2"/>
          <w:numId w:val="6"/>
        </w:numPr>
        <w:spacing w:line="276" w:lineRule="auto"/>
        <w:ind w:left="0" w:firstLine="720"/>
        <w:jc w:val="both"/>
        <w:rPr>
          <w:b/>
        </w:rPr>
      </w:pPr>
      <w:r w:rsidRPr="0005568A">
        <w:t>Предоставлять Заказчику информацию, сведения, данные, отчеты, в том числе неустановленные настоящим Договором, но связанные с исполнением требований Договора. Требования к оформлению/составлению, срокам предоставления информации, сведений, данных, отчетов, неопределенные настоящим Договором, устанавливает Заказчик, а Исполнитель в свою очередь соблюдает их.</w:t>
      </w:r>
    </w:p>
    <w:p w:rsidR="00C363F9" w:rsidRPr="00C82315" w:rsidRDefault="00C363F9" w:rsidP="00C363F9">
      <w:pPr>
        <w:numPr>
          <w:ilvl w:val="2"/>
          <w:numId w:val="6"/>
        </w:numPr>
        <w:spacing w:line="276" w:lineRule="auto"/>
        <w:ind w:left="0" w:firstLine="720"/>
        <w:jc w:val="both"/>
        <w:rPr>
          <w:b/>
        </w:rPr>
      </w:pPr>
      <w:r w:rsidRPr="0005568A">
        <w:t>Обеспечивать достоверность и обоснованность всех информационных данных, предоставляемых Заказчику.</w:t>
      </w:r>
    </w:p>
    <w:p w:rsidR="00C363F9" w:rsidRPr="00C82315" w:rsidRDefault="00C363F9" w:rsidP="00C363F9">
      <w:pPr>
        <w:numPr>
          <w:ilvl w:val="2"/>
          <w:numId w:val="6"/>
        </w:numPr>
        <w:spacing w:line="276" w:lineRule="auto"/>
        <w:ind w:left="0" w:firstLine="720"/>
        <w:jc w:val="both"/>
        <w:rPr>
          <w:b/>
        </w:rPr>
      </w:pPr>
      <w:r w:rsidRPr="0005568A">
        <w:t xml:space="preserve">Собственными силами и средствами устранить обстоятельства, препятствующие оказанию </w:t>
      </w:r>
      <w:r>
        <w:t>у</w:t>
      </w:r>
      <w:r w:rsidRPr="0005568A">
        <w:t>слуг, возникшие по вине Исполнителя.</w:t>
      </w:r>
    </w:p>
    <w:p w:rsidR="00C363F9" w:rsidRPr="00C82315" w:rsidRDefault="00C363F9" w:rsidP="00C363F9">
      <w:pPr>
        <w:numPr>
          <w:ilvl w:val="2"/>
          <w:numId w:val="6"/>
        </w:numPr>
        <w:spacing w:line="276" w:lineRule="auto"/>
        <w:ind w:left="0" w:firstLine="720"/>
        <w:jc w:val="both"/>
        <w:rPr>
          <w:b/>
        </w:rPr>
      </w:pPr>
      <w:r w:rsidRPr="00C82315">
        <w:t xml:space="preserve">Качественно, в установленные сроки, устранять выявленные Заказчиком </w:t>
      </w:r>
      <w:proofErr w:type="gramStart"/>
      <w:r w:rsidRPr="00C82315">
        <w:t>недостатки</w:t>
      </w:r>
      <w:proofErr w:type="gramEnd"/>
      <w:r w:rsidRPr="00C82315">
        <w:t>/сделанные замечания</w:t>
      </w:r>
      <w:r>
        <w:t>.</w:t>
      </w:r>
    </w:p>
    <w:p w:rsidR="00C363F9" w:rsidRDefault="00C363F9" w:rsidP="00C363F9">
      <w:pPr>
        <w:numPr>
          <w:ilvl w:val="2"/>
          <w:numId w:val="6"/>
        </w:numPr>
        <w:spacing w:line="276" w:lineRule="auto"/>
        <w:ind w:left="0" w:firstLine="720"/>
        <w:jc w:val="both"/>
        <w:rPr>
          <w:b/>
        </w:rPr>
      </w:pPr>
      <w:r>
        <w:rPr>
          <w:kern w:val="24"/>
        </w:rPr>
        <w:t xml:space="preserve">Не привлекать третьих лиц (Субподрядчиков) </w:t>
      </w:r>
      <w:r w:rsidRPr="00E068BD">
        <w:t xml:space="preserve">к </w:t>
      </w:r>
      <w:r>
        <w:t>оказанию услуг</w:t>
      </w:r>
      <w:r w:rsidRPr="00E068BD">
        <w:t xml:space="preserve"> (части </w:t>
      </w:r>
      <w:r>
        <w:t>услуг) по настоящему Договору</w:t>
      </w:r>
      <w:r>
        <w:rPr>
          <w:kern w:val="24"/>
        </w:rPr>
        <w:t>.</w:t>
      </w:r>
    </w:p>
    <w:p w:rsidR="00C363F9" w:rsidRDefault="00C363F9" w:rsidP="00C363F9">
      <w:pPr>
        <w:numPr>
          <w:ilvl w:val="2"/>
          <w:numId w:val="6"/>
        </w:numPr>
        <w:spacing w:line="276" w:lineRule="auto"/>
        <w:ind w:left="0" w:firstLine="720"/>
        <w:jc w:val="both"/>
        <w:rPr>
          <w:b/>
        </w:rPr>
      </w:pPr>
      <w:r>
        <w:rPr>
          <w:kern w:val="24"/>
        </w:rPr>
        <w:t>Исполнитель обязан привлекать для оказания услуг компетентный, достаточно квалифицированный, подготовленный и опытный персонал, имеющий все необходимые допуски. Обеспечить персонал ресурсами, необходимыми исполнения обязательств по Договору и обеспечения безопасных условий труда.</w:t>
      </w:r>
    </w:p>
    <w:p w:rsidR="00C363F9" w:rsidRPr="00D014F2" w:rsidRDefault="00C363F9" w:rsidP="00C363F9">
      <w:pPr>
        <w:numPr>
          <w:ilvl w:val="2"/>
          <w:numId w:val="6"/>
        </w:numPr>
        <w:spacing w:line="276" w:lineRule="auto"/>
        <w:ind w:left="0" w:firstLine="720"/>
        <w:jc w:val="both"/>
        <w:rPr>
          <w:b/>
        </w:rPr>
      </w:pPr>
      <w:r>
        <w:rPr>
          <w:kern w:val="24"/>
        </w:rPr>
        <w:t xml:space="preserve"> Не направлять/допускать на территорию Заказчика физических лиц привлеченных Исполнителем для оказания услуг и (или) для оказания услуг сопровождающихся/обеспечивающих оказание услуг, на основании гражданско-правовых договоров.</w:t>
      </w:r>
    </w:p>
    <w:p w:rsidR="00C363F9" w:rsidRDefault="00C363F9" w:rsidP="00C363F9">
      <w:pPr>
        <w:spacing w:line="276" w:lineRule="auto"/>
        <w:ind w:firstLine="720"/>
        <w:jc w:val="both"/>
        <w:rPr>
          <w:b/>
        </w:rPr>
      </w:pPr>
    </w:p>
    <w:p w:rsidR="00C363F9" w:rsidRPr="006469B3" w:rsidRDefault="00C363F9" w:rsidP="00C363F9">
      <w:pPr>
        <w:numPr>
          <w:ilvl w:val="1"/>
          <w:numId w:val="6"/>
        </w:numPr>
        <w:spacing w:line="276" w:lineRule="auto"/>
        <w:ind w:firstLine="180"/>
        <w:jc w:val="both"/>
      </w:pPr>
      <w:r w:rsidRPr="00DE741D">
        <w:rPr>
          <w:b/>
        </w:rPr>
        <w:t xml:space="preserve">Исполнитель </w:t>
      </w:r>
      <w:r>
        <w:rPr>
          <w:b/>
        </w:rPr>
        <w:t>имеет право</w:t>
      </w:r>
      <w:r w:rsidRPr="00DE741D">
        <w:rPr>
          <w:b/>
        </w:rPr>
        <w:t>:</w:t>
      </w:r>
    </w:p>
    <w:p w:rsidR="00C363F9" w:rsidRPr="006469B3" w:rsidRDefault="00C363F9" w:rsidP="00C363F9">
      <w:pPr>
        <w:numPr>
          <w:ilvl w:val="2"/>
          <w:numId w:val="6"/>
        </w:numPr>
        <w:tabs>
          <w:tab w:val="clear" w:pos="720"/>
          <w:tab w:val="num" w:pos="0"/>
        </w:tabs>
        <w:spacing w:line="276" w:lineRule="auto"/>
        <w:ind w:left="0" w:firstLine="720"/>
        <w:jc w:val="both"/>
        <w:rPr>
          <w:kern w:val="24"/>
        </w:rPr>
      </w:pPr>
      <w:r w:rsidRPr="00F01236">
        <w:t xml:space="preserve">Отказаться от исполнения Договора (расторгнуть настоящий Договор в одностороннем порядке) письменно предупредив Заказчика не менее чем за </w:t>
      </w:r>
      <w:r w:rsidRPr="00EB7357">
        <w:rPr>
          <w:highlight w:val="lightGray"/>
        </w:rPr>
        <w:t>3 (три) месяца</w:t>
      </w:r>
      <w:r w:rsidRPr="00F01236">
        <w:t xml:space="preserve"> до даты расторжения Догово</w:t>
      </w:r>
      <w:r>
        <w:t xml:space="preserve">ра, </w:t>
      </w:r>
      <w:r w:rsidRPr="004A3899">
        <w:t xml:space="preserve">передав Заказчику результат </w:t>
      </w:r>
      <w:r>
        <w:t>услуг,</w:t>
      </w:r>
      <w:r w:rsidRPr="004A3899">
        <w:t xml:space="preserve"> </w:t>
      </w:r>
      <w:r>
        <w:t>оказанных</w:t>
      </w:r>
      <w:r w:rsidRPr="004A3899">
        <w:t xml:space="preserve"> по состоянию на дату расторжения Договора</w:t>
      </w:r>
      <w:r>
        <w:t>.</w:t>
      </w:r>
    </w:p>
    <w:p w:rsidR="00C363F9" w:rsidRPr="00DE741D" w:rsidRDefault="00C363F9" w:rsidP="00C363F9">
      <w:pPr>
        <w:spacing w:line="276" w:lineRule="auto"/>
        <w:jc w:val="both"/>
      </w:pPr>
    </w:p>
    <w:p w:rsidR="00C363F9" w:rsidRDefault="00C363F9" w:rsidP="00C363F9">
      <w:pPr>
        <w:numPr>
          <w:ilvl w:val="0"/>
          <w:numId w:val="6"/>
        </w:numPr>
        <w:spacing w:line="276" w:lineRule="auto"/>
        <w:jc w:val="center"/>
        <w:rPr>
          <w:b/>
          <w:kern w:val="24"/>
          <w:u w:val="single"/>
        </w:rPr>
      </w:pPr>
      <w:r w:rsidRPr="00DE741D">
        <w:rPr>
          <w:b/>
        </w:rPr>
        <w:t>ОТВЕТСТВЕННОСТЬ СТОРОН</w:t>
      </w:r>
    </w:p>
    <w:p w:rsidR="00C363F9" w:rsidRPr="00DE741D" w:rsidRDefault="00C363F9" w:rsidP="00C363F9">
      <w:pPr>
        <w:spacing w:line="276" w:lineRule="auto"/>
        <w:rPr>
          <w:b/>
          <w:kern w:val="24"/>
          <w:u w:val="single"/>
        </w:rPr>
      </w:pPr>
    </w:p>
    <w:p w:rsidR="00C363F9" w:rsidRPr="00FC3CFD" w:rsidRDefault="00C363F9" w:rsidP="00C363F9">
      <w:pPr>
        <w:pStyle w:val="2"/>
        <w:numPr>
          <w:ilvl w:val="1"/>
          <w:numId w:val="3"/>
        </w:numPr>
        <w:tabs>
          <w:tab w:val="clear" w:pos="360"/>
          <w:tab w:val="num" w:pos="0"/>
        </w:tabs>
        <w:spacing w:line="276" w:lineRule="auto"/>
        <w:ind w:left="0" w:firstLine="720"/>
        <w:jc w:val="both"/>
        <w:rPr>
          <w:kern w:val="24"/>
          <w:sz w:val="24"/>
          <w:szCs w:val="24"/>
        </w:rPr>
      </w:pPr>
      <w:r w:rsidRPr="00FC3CFD">
        <w:rPr>
          <w:sz w:val="24"/>
          <w:szCs w:val="24"/>
        </w:rPr>
        <w:t>За невыполнение и/или ненадлежащее выполнение обязательств по настоящему Договору Стороны несут ответственность в соответствии с условиями настоящего Договора и действующим законодательством РФ</w:t>
      </w:r>
      <w:r w:rsidRPr="00FC3CFD">
        <w:rPr>
          <w:kern w:val="24"/>
          <w:sz w:val="24"/>
          <w:szCs w:val="24"/>
        </w:rPr>
        <w:t>.</w:t>
      </w:r>
    </w:p>
    <w:p w:rsidR="00C363F9" w:rsidRPr="00D80B71" w:rsidRDefault="00C363F9" w:rsidP="00C363F9">
      <w:pPr>
        <w:pStyle w:val="2"/>
        <w:numPr>
          <w:ilvl w:val="1"/>
          <w:numId w:val="3"/>
        </w:numPr>
        <w:tabs>
          <w:tab w:val="clear" w:pos="360"/>
        </w:tabs>
        <w:spacing w:line="276" w:lineRule="auto"/>
        <w:ind w:left="0" w:firstLine="720"/>
        <w:jc w:val="both"/>
        <w:rPr>
          <w:kern w:val="24"/>
          <w:sz w:val="24"/>
          <w:szCs w:val="24"/>
        </w:rPr>
      </w:pPr>
      <w:r w:rsidRPr="00D80B71">
        <w:rPr>
          <w:sz w:val="24"/>
          <w:szCs w:val="24"/>
        </w:rPr>
        <w:lastRenderedPageBreak/>
        <w:t xml:space="preserve">Исполнитель самостоятельно несет ответственность за допущенные им при </w:t>
      </w:r>
      <w:r>
        <w:rPr>
          <w:sz w:val="24"/>
          <w:szCs w:val="24"/>
        </w:rPr>
        <w:t>оказании услуг</w:t>
      </w:r>
      <w:r w:rsidRPr="00D80B71">
        <w:rPr>
          <w:sz w:val="24"/>
          <w:szCs w:val="24"/>
        </w:rPr>
        <w:t xml:space="preserve">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C363F9" w:rsidRPr="00D80B71" w:rsidRDefault="00C363F9" w:rsidP="00C363F9">
      <w:pPr>
        <w:pStyle w:val="2"/>
        <w:numPr>
          <w:ilvl w:val="1"/>
          <w:numId w:val="3"/>
        </w:numPr>
        <w:tabs>
          <w:tab w:val="clear" w:pos="360"/>
        </w:tabs>
        <w:spacing w:line="276" w:lineRule="auto"/>
        <w:ind w:left="0" w:firstLine="720"/>
        <w:jc w:val="both"/>
        <w:rPr>
          <w:kern w:val="24"/>
          <w:sz w:val="24"/>
          <w:szCs w:val="24"/>
        </w:rPr>
      </w:pPr>
      <w:r w:rsidRPr="00D80B71">
        <w:rPr>
          <w:sz w:val="24"/>
          <w:szCs w:val="24"/>
        </w:rPr>
        <w:t xml:space="preserve">В случае предъявления Заказчику требований об уплате штрафов, пеней или сумм возмещения вреда за нарушения, допущенные Исполнителем при </w:t>
      </w:r>
      <w:r>
        <w:rPr>
          <w:sz w:val="24"/>
          <w:szCs w:val="24"/>
        </w:rPr>
        <w:t>оказании услуг</w:t>
      </w:r>
      <w:r w:rsidRPr="00D80B71">
        <w:rPr>
          <w:sz w:val="24"/>
          <w:szCs w:val="24"/>
        </w:rPr>
        <w:t xml:space="preserve"> по настоящему Договору, Исполнитель обязан возместить Заказчику понесенные им в связи с этим убытки и расходы, в течение 30 (тридцати) дней с момента предъявления Заказчиком требования.</w:t>
      </w:r>
    </w:p>
    <w:p w:rsidR="00C363F9" w:rsidRPr="00460106" w:rsidRDefault="00C363F9" w:rsidP="00C363F9">
      <w:pPr>
        <w:pStyle w:val="2"/>
        <w:numPr>
          <w:ilvl w:val="1"/>
          <w:numId w:val="3"/>
        </w:numPr>
        <w:tabs>
          <w:tab w:val="clear" w:pos="360"/>
        </w:tabs>
        <w:spacing w:line="276" w:lineRule="auto"/>
        <w:ind w:left="0" w:firstLine="720"/>
        <w:jc w:val="both"/>
        <w:rPr>
          <w:kern w:val="24"/>
          <w:sz w:val="24"/>
          <w:szCs w:val="24"/>
        </w:rPr>
      </w:pPr>
      <w:proofErr w:type="gramStart"/>
      <w:r w:rsidRPr="00460106">
        <w:rPr>
          <w:sz w:val="24"/>
          <w:szCs w:val="24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</w:t>
      </w:r>
      <w:r>
        <w:rPr>
          <w:sz w:val="24"/>
          <w:szCs w:val="24"/>
        </w:rPr>
        <w:t>Исполнителем</w:t>
      </w:r>
      <w:r w:rsidRPr="00460106">
        <w:rPr>
          <w:sz w:val="24"/>
          <w:szCs w:val="24"/>
        </w:rPr>
        <w:t xml:space="preserve"> своих обязательств по Договору, обязан уплатить </w:t>
      </w:r>
      <w:r>
        <w:rPr>
          <w:sz w:val="24"/>
          <w:szCs w:val="24"/>
        </w:rPr>
        <w:t>Исполнителю</w:t>
      </w:r>
      <w:r w:rsidRPr="00460106">
        <w:rPr>
          <w:sz w:val="24"/>
          <w:szCs w:val="24"/>
        </w:rPr>
        <w:t xml:space="preserve"> неустойку в размере </w:t>
      </w:r>
      <w:r w:rsidRPr="00EB7357">
        <w:rPr>
          <w:sz w:val="24"/>
          <w:szCs w:val="24"/>
          <w:highlight w:val="lightGray"/>
        </w:rPr>
        <w:t>__</w:t>
      </w:r>
      <w:r>
        <w:rPr>
          <w:sz w:val="24"/>
          <w:szCs w:val="24"/>
          <w:highlight w:val="lightGray"/>
        </w:rPr>
        <w:t>0,01</w:t>
      </w:r>
      <w:r w:rsidRPr="00EB7357">
        <w:rPr>
          <w:sz w:val="24"/>
          <w:szCs w:val="24"/>
          <w:highlight w:val="lightGray"/>
        </w:rPr>
        <w:t>____ % (______</w:t>
      </w:r>
      <w:r>
        <w:rPr>
          <w:sz w:val="24"/>
          <w:szCs w:val="24"/>
          <w:highlight w:val="lightGray"/>
        </w:rPr>
        <w:t xml:space="preserve">одна сотая процента </w:t>
      </w:r>
      <w:r w:rsidRPr="00EB7357">
        <w:rPr>
          <w:sz w:val="24"/>
          <w:szCs w:val="24"/>
          <w:highlight w:val="lightGray"/>
        </w:rPr>
        <w:t>____)</w:t>
      </w:r>
      <w:r w:rsidRPr="00460106">
        <w:rPr>
          <w:sz w:val="24"/>
          <w:szCs w:val="24"/>
        </w:rPr>
        <w:t xml:space="preserve"> от суммы задержанного/просроченного платежа за каждый день просрочки, но не более </w:t>
      </w:r>
      <w:r w:rsidR="00DC21B8">
        <w:rPr>
          <w:sz w:val="24"/>
          <w:szCs w:val="24"/>
          <w:highlight w:val="lightGray"/>
        </w:rPr>
        <w:t>1</w:t>
      </w:r>
      <w:r w:rsidRPr="00EB7357">
        <w:rPr>
          <w:sz w:val="24"/>
          <w:szCs w:val="24"/>
          <w:highlight w:val="lightGray"/>
        </w:rPr>
        <w:t xml:space="preserve"> % (</w:t>
      </w:r>
      <w:r w:rsidR="00DC21B8">
        <w:rPr>
          <w:sz w:val="24"/>
          <w:szCs w:val="24"/>
          <w:highlight w:val="lightGray"/>
        </w:rPr>
        <w:t>одного процента</w:t>
      </w:r>
      <w:bookmarkStart w:id="0" w:name="_GoBack"/>
      <w:bookmarkEnd w:id="0"/>
      <w:r w:rsidRPr="00EB7357">
        <w:rPr>
          <w:sz w:val="24"/>
          <w:szCs w:val="24"/>
          <w:highlight w:val="lightGray"/>
        </w:rPr>
        <w:t>)</w:t>
      </w:r>
      <w:r w:rsidRPr="00460106">
        <w:rPr>
          <w:sz w:val="24"/>
          <w:szCs w:val="24"/>
        </w:rPr>
        <w:t xml:space="preserve"> от суммы просроченного платежа</w:t>
      </w:r>
      <w:r>
        <w:rPr>
          <w:sz w:val="24"/>
          <w:szCs w:val="24"/>
        </w:rPr>
        <w:t>.</w:t>
      </w:r>
      <w:proofErr w:type="gramEnd"/>
    </w:p>
    <w:p w:rsidR="00C363F9" w:rsidRPr="00D80B71" w:rsidRDefault="00C363F9" w:rsidP="00C363F9">
      <w:pPr>
        <w:pStyle w:val="2"/>
        <w:spacing w:line="276" w:lineRule="auto"/>
        <w:ind w:left="0" w:firstLine="720"/>
        <w:jc w:val="both"/>
        <w:rPr>
          <w:kern w:val="24"/>
          <w:sz w:val="24"/>
          <w:szCs w:val="24"/>
        </w:rPr>
      </w:pPr>
      <w:r w:rsidRPr="00EB7357">
        <w:rPr>
          <w:kern w:val="24"/>
          <w:sz w:val="24"/>
          <w:szCs w:val="24"/>
          <w:highlight w:val="lightGray"/>
        </w:rPr>
        <w:t>Стороны согласовали, что проценты на сумму долга за период пользования денежными средствами в соответствии с пунктом 1 статьи 317.1. Гражданского кодекса РФ Сторонами Договора не начисляются и не уплачиваются.</w:t>
      </w:r>
    </w:p>
    <w:p w:rsidR="00C363F9" w:rsidRPr="00D80B71" w:rsidRDefault="00C363F9" w:rsidP="00C363F9">
      <w:pPr>
        <w:pStyle w:val="2"/>
        <w:numPr>
          <w:ilvl w:val="1"/>
          <w:numId w:val="3"/>
        </w:numPr>
        <w:tabs>
          <w:tab w:val="clear" w:pos="360"/>
        </w:tabs>
        <w:spacing w:line="276" w:lineRule="auto"/>
        <w:ind w:left="0" w:firstLine="720"/>
        <w:jc w:val="both"/>
        <w:rPr>
          <w:kern w:val="24"/>
          <w:sz w:val="24"/>
          <w:szCs w:val="24"/>
        </w:rPr>
      </w:pPr>
      <w:proofErr w:type="gramStart"/>
      <w:r w:rsidRPr="00D80B71">
        <w:rPr>
          <w:sz w:val="24"/>
          <w:szCs w:val="24"/>
        </w:rPr>
        <w:t xml:space="preserve">В случае если по вине Исполнителя было повреждено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размере </w:t>
      </w:r>
      <w:r w:rsidRPr="00EB7357">
        <w:rPr>
          <w:sz w:val="24"/>
          <w:szCs w:val="24"/>
          <w:highlight w:val="lightGray"/>
        </w:rPr>
        <w:t>0,1% (ноль целой одной десятой процента)</w:t>
      </w:r>
      <w:r w:rsidRPr="00D80B71">
        <w:rPr>
          <w:sz w:val="24"/>
          <w:szCs w:val="24"/>
        </w:rPr>
        <w:t xml:space="preserve"> от стоимости</w:t>
      </w:r>
      <w:r>
        <w:rPr>
          <w:sz w:val="24"/>
          <w:szCs w:val="24"/>
        </w:rPr>
        <w:t xml:space="preserve"> услуг</w:t>
      </w:r>
      <w:r w:rsidRPr="00D80B71">
        <w:rPr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 w:rsidRPr="00D80B71">
        <w:rPr>
          <w:sz w:val="24"/>
          <w:szCs w:val="24"/>
        </w:rPr>
        <w:t xml:space="preserve"> Договор</w:t>
      </w:r>
      <w:r>
        <w:rPr>
          <w:sz w:val="24"/>
          <w:szCs w:val="24"/>
        </w:rPr>
        <w:t>у</w:t>
      </w:r>
      <w:r w:rsidRPr="00D80B71">
        <w:rPr>
          <w:sz w:val="24"/>
          <w:szCs w:val="24"/>
        </w:rPr>
        <w:t>, в течение 30 (тридцати) дней с момента предъявления Заказчиком требования.</w:t>
      </w:r>
      <w:proofErr w:type="gramEnd"/>
    </w:p>
    <w:p w:rsidR="00C363F9" w:rsidRPr="00D80B71" w:rsidRDefault="00C363F9" w:rsidP="00C363F9">
      <w:pPr>
        <w:pStyle w:val="2"/>
        <w:numPr>
          <w:ilvl w:val="1"/>
          <w:numId w:val="3"/>
        </w:numPr>
        <w:tabs>
          <w:tab w:val="clear" w:pos="360"/>
        </w:tabs>
        <w:spacing w:line="276" w:lineRule="auto"/>
        <w:ind w:left="0" w:firstLine="720"/>
        <w:jc w:val="both"/>
        <w:rPr>
          <w:kern w:val="24"/>
          <w:sz w:val="24"/>
          <w:szCs w:val="24"/>
        </w:rPr>
      </w:pPr>
      <w:proofErr w:type="gramStart"/>
      <w:r w:rsidRPr="00D80B71">
        <w:rPr>
          <w:sz w:val="24"/>
          <w:szCs w:val="24"/>
        </w:rPr>
        <w:t xml:space="preserve">В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Заказчику рыночную стоимость имущества, а также уплатить штраф в размере </w:t>
      </w:r>
      <w:r w:rsidRPr="00EB7357">
        <w:rPr>
          <w:sz w:val="24"/>
          <w:szCs w:val="24"/>
          <w:highlight w:val="lightGray"/>
        </w:rPr>
        <w:t>0,1% (ноль целой одной десятой процента)</w:t>
      </w:r>
      <w:r w:rsidRPr="00D80B71">
        <w:rPr>
          <w:sz w:val="24"/>
          <w:szCs w:val="24"/>
        </w:rPr>
        <w:t xml:space="preserve"> от стоимости</w:t>
      </w:r>
      <w:r>
        <w:rPr>
          <w:sz w:val="24"/>
          <w:szCs w:val="24"/>
        </w:rPr>
        <w:t xml:space="preserve"> услуг</w:t>
      </w:r>
      <w:r w:rsidRPr="00D80B71">
        <w:rPr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 w:rsidRPr="00D80B71">
        <w:rPr>
          <w:sz w:val="24"/>
          <w:szCs w:val="24"/>
        </w:rPr>
        <w:t xml:space="preserve"> Договор</w:t>
      </w:r>
      <w:r>
        <w:rPr>
          <w:sz w:val="24"/>
          <w:szCs w:val="24"/>
        </w:rPr>
        <w:t>у</w:t>
      </w:r>
      <w:r w:rsidRPr="00D80B71">
        <w:rPr>
          <w:sz w:val="24"/>
          <w:szCs w:val="24"/>
        </w:rPr>
        <w:t>, в течение 30 (тридцати) дней, с момента предъявления Заказчиком требования.</w:t>
      </w:r>
      <w:proofErr w:type="gramEnd"/>
    </w:p>
    <w:p w:rsidR="00C363F9" w:rsidRDefault="00C363F9" w:rsidP="00C363F9">
      <w:pPr>
        <w:numPr>
          <w:ilvl w:val="1"/>
          <w:numId w:val="3"/>
        </w:numPr>
        <w:tabs>
          <w:tab w:val="clear" w:pos="360"/>
          <w:tab w:val="num" w:pos="0"/>
        </w:tabs>
        <w:spacing w:line="276" w:lineRule="auto"/>
        <w:ind w:left="0" w:firstLine="720"/>
        <w:jc w:val="both"/>
      </w:pPr>
      <w:proofErr w:type="gramStart"/>
      <w:r w:rsidRPr="00C0287C">
        <w:t xml:space="preserve">В случае отказа Исполнителя от выполнения согласованных Сторонами объемов </w:t>
      </w:r>
      <w:r>
        <w:t>услуг</w:t>
      </w:r>
      <w:r w:rsidRPr="00C0287C">
        <w:t xml:space="preserve">, Исполнитель обязан возместить Заказчику убытки, понесенные им в связи с отказом Исполнителя от выполнения согласованных объемов </w:t>
      </w:r>
      <w:r>
        <w:t>услуг</w:t>
      </w:r>
      <w:r w:rsidRPr="00C0287C">
        <w:t xml:space="preserve">, а также уплатить Заказчику штраф в размере </w:t>
      </w:r>
      <w:r w:rsidRPr="00EB7357">
        <w:rPr>
          <w:highlight w:val="lightGray"/>
        </w:rPr>
        <w:t>0,1% (ноль целой одной десятой процента)</w:t>
      </w:r>
      <w:r w:rsidRPr="00C0287C">
        <w:t xml:space="preserve"> </w:t>
      </w:r>
      <w:r w:rsidRPr="00D80B71">
        <w:t>от стоимости</w:t>
      </w:r>
      <w:r>
        <w:t xml:space="preserve"> услуг</w:t>
      </w:r>
      <w:r w:rsidRPr="00D80B71">
        <w:t xml:space="preserve"> </w:t>
      </w:r>
      <w:r>
        <w:t>по</w:t>
      </w:r>
      <w:r w:rsidRPr="00D80B71">
        <w:t xml:space="preserve"> Договор</w:t>
      </w:r>
      <w:r>
        <w:t>у</w:t>
      </w:r>
      <w:r w:rsidRPr="00C0287C">
        <w:t>, в течение 30 (тридцати) дней с момента предъявления Заказчиком требования.</w:t>
      </w:r>
      <w:proofErr w:type="gramEnd"/>
    </w:p>
    <w:p w:rsidR="00C363F9" w:rsidRDefault="00C363F9" w:rsidP="00C363F9">
      <w:pPr>
        <w:numPr>
          <w:ilvl w:val="1"/>
          <w:numId w:val="3"/>
        </w:numPr>
        <w:tabs>
          <w:tab w:val="clear" w:pos="360"/>
          <w:tab w:val="num" w:pos="0"/>
        </w:tabs>
        <w:spacing w:line="276" w:lineRule="auto"/>
        <w:ind w:left="0" w:firstLine="720"/>
        <w:jc w:val="both"/>
      </w:pPr>
      <w:proofErr w:type="gramStart"/>
      <w:r w:rsidRPr="00C0287C">
        <w:t xml:space="preserve">Если Исполнитель не уведомил Заказчика о любой предполагаемой или фактической остановке </w:t>
      </w:r>
      <w:r>
        <w:t>оказываемых услуг</w:t>
      </w:r>
      <w:r w:rsidRPr="00C0287C">
        <w:t xml:space="preserve">, факторах, которые влияют или могут повлиять на </w:t>
      </w:r>
      <w:r>
        <w:t>оказание услуг</w:t>
      </w:r>
      <w:r w:rsidRPr="00C0287C">
        <w:t xml:space="preserve">, в том числе качество </w:t>
      </w:r>
      <w:r>
        <w:t>услуг</w:t>
      </w:r>
      <w:r w:rsidRPr="00C0287C">
        <w:t xml:space="preserve">, или не уведомил Заказчика о любых внеплановых событиях и происшествиях на территории Заказчика, в сроки установленные настоящим Договором, Исполнитель уплачивает штраф в размере </w:t>
      </w:r>
      <w:r w:rsidRPr="00EB7357">
        <w:rPr>
          <w:highlight w:val="lightGray"/>
        </w:rPr>
        <w:t>0,1% (ноль целой одной десятой процента)</w:t>
      </w:r>
      <w:r w:rsidRPr="00C0287C">
        <w:t xml:space="preserve"> </w:t>
      </w:r>
      <w:r w:rsidRPr="00D80B71">
        <w:t>от стоимости</w:t>
      </w:r>
      <w:r>
        <w:t xml:space="preserve"> услуг</w:t>
      </w:r>
      <w:r w:rsidRPr="00D80B71">
        <w:t xml:space="preserve"> </w:t>
      </w:r>
      <w:r>
        <w:t>по</w:t>
      </w:r>
      <w:proofErr w:type="gramEnd"/>
      <w:r w:rsidRPr="00D80B71">
        <w:t xml:space="preserve"> Договор</w:t>
      </w:r>
      <w:r>
        <w:t>у</w:t>
      </w:r>
      <w:r w:rsidRPr="00C0287C">
        <w:t>, в течение 30 (тридцати) дней с момента предъявления Заказчиком требования.</w:t>
      </w:r>
    </w:p>
    <w:p w:rsidR="00C363F9" w:rsidRDefault="00C363F9" w:rsidP="00C363F9">
      <w:pPr>
        <w:numPr>
          <w:ilvl w:val="1"/>
          <w:numId w:val="3"/>
        </w:numPr>
        <w:tabs>
          <w:tab w:val="clear" w:pos="360"/>
          <w:tab w:val="num" w:pos="0"/>
        </w:tabs>
        <w:spacing w:line="276" w:lineRule="auto"/>
        <w:ind w:left="0" w:firstLine="720"/>
        <w:jc w:val="both"/>
      </w:pPr>
      <w:r w:rsidRPr="00C0287C">
        <w:t>Исполнитель несет ответственность за действия/бездействия своего персонала, повлекшие нарушения/</w:t>
      </w:r>
      <w:proofErr w:type="gramStart"/>
      <w:r w:rsidRPr="00C0287C">
        <w:t>не исполнения</w:t>
      </w:r>
      <w:proofErr w:type="gramEnd"/>
      <w:r w:rsidRPr="00C0287C">
        <w:t xml:space="preserve"> условий настоящего Договора, требований действующего законодательства РФ, включая оплату штрафов, предусмотренных настоящим Договором.</w:t>
      </w:r>
    </w:p>
    <w:p w:rsidR="00C363F9" w:rsidRDefault="00C363F9" w:rsidP="00C363F9">
      <w:pPr>
        <w:numPr>
          <w:ilvl w:val="1"/>
          <w:numId w:val="3"/>
        </w:numPr>
        <w:tabs>
          <w:tab w:val="clear" w:pos="360"/>
          <w:tab w:val="num" w:pos="0"/>
        </w:tabs>
        <w:spacing w:line="276" w:lineRule="auto"/>
        <w:ind w:left="0" w:firstLine="720"/>
        <w:jc w:val="both"/>
      </w:pPr>
      <w:r w:rsidRPr="00C0287C">
        <w:t xml:space="preserve">В случае установления Заказчиком факта нахождения на территории Заказчика физического лица привлеченного Исполнителем для </w:t>
      </w:r>
      <w:r>
        <w:t>оказания услуг</w:t>
      </w:r>
      <w:r w:rsidRPr="00C0287C">
        <w:t xml:space="preserve">, на основании гражданско-правового договора, Исполнитель обязан уплатить штраф в размере </w:t>
      </w:r>
      <w:r w:rsidRPr="00EB7357">
        <w:rPr>
          <w:shd w:val="clear" w:color="auto" w:fill="BFBFBF"/>
        </w:rPr>
        <w:t>100 000 (сто тысяч) рублей</w:t>
      </w:r>
      <w:r w:rsidRPr="00C0287C">
        <w:t xml:space="preserve">, </w:t>
      </w:r>
      <w:r w:rsidRPr="00C0287C">
        <w:lastRenderedPageBreak/>
        <w:t>за каждое физическое лицо, в течение 30 (тридцати) дней с момента предъявления Заказчиком требования.</w:t>
      </w:r>
    </w:p>
    <w:p w:rsidR="00C363F9" w:rsidRDefault="00C363F9" w:rsidP="00C363F9">
      <w:pPr>
        <w:numPr>
          <w:ilvl w:val="1"/>
          <w:numId w:val="3"/>
        </w:numPr>
        <w:tabs>
          <w:tab w:val="clear" w:pos="360"/>
          <w:tab w:val="num" w:pos="0"/>
        </w:tabs>
        <w:spacing w:line="276" w:lineRule="auto"/>
        <w:ind w:left="0" w:firstLine="720"/>
        <w:jc w:val="both"/>
      </w:pPr>
      <w:r w:rsidRPr="00C0287C">
        <w:t xml:space="preserve">В случае если Исполнитель продолжил </w:t>
      </w:r>
      <w:r>
        <w:t>оказание услуг,</w:t>
      </w:r>
      <w:r w:rsidRPr="00C0287C">
        <w:t xml:space="preserve"> несмотря на требование Заказчика об их приостановке, Исполнитель несет ответственность за некачественное </w:t>
      </w:r>
      <w:r>
        <w:t>оказание услуг</w:t>
      </w:r>
      <w:r w:rsidRPr="00C0287C">
        <w:t xml:space="preserve">, а также за иные последствия. При этом Исполнитель уплачивает Заказчику штраф в размере </w:t>
      </w:r>
      <w:r w:rsidRPr="00EB7357">
        <w:rPr>
          <w:highlight w:val="lightGray"/>
        </w:rPr>
        <w:t>0,1% (ноль целой одной десятой процента)</w:t>
      </w:r>
      <w:r w:rsidRPr="00C0287C">
        <w:t xml:space="preserve"> </w:t>
      </w:r>
      <w:r w:rsidRPr="00D80B71">
        <w:t>от стоимости</w:t>
      </w:r>
      <w:r>
        <w:t xml:space="preserve"> услуг</w:t>
      </w:r>
      <w:r w:rsidRPr="00D80B71">
        <w:t xml:space="preserve"> </w:t>
      </w:r>
      <w:r>
        <w:t>по</w:t>
      </w:r>
      <w:r w:rsidRPr="00D80B71">
        <w:t xml:space="preserve"> Договор</w:t>
      </w:r>
      <w:r>
        <w:t>у</w:t>
      </w:r>
      <w:r w:rsidRPr="00C0287C">
        <w:t>, в течение 30 (тридцати) дней с момента предъявления Заказчиком требования.</w:t>
      </w:r>
    </w:p>
    <w:p w:rsidR="00C363F9" w:rsidRDefault="00C363F9" w:rsidP="00C363F9">
      <w:pPr>
        <w:numPr>
          <w:ilvl w:val="1"/>
          <w:numId w:val="3"/>
        </w:numPr>
        <w:tabs>
          <w:tab w:val="clear" w:pos="360"/>
          <w:tab w:val="num" w:pos="0"/>
        </w:tabs>
        <w:spacing w:line="276" w:lineRule="auto"/>
        <w:ind w:left="0" w:firstLine="720"/>
        <w:jc w:val="both"/>
      </w:pPr>
      <w:r w:rsidRPr="00C0287C">
        <w:t xml:space="preserve">В случае если Исполнитель без согласования с Заказчиком/согласия Заказчика, возобновил </w:t>
      </w:r>
      <w:r>
        <w:t>оказание услуг</w:t>
      </w:r>
      <w:r w:rsidRPr="00C0287C">
        <w:t xml:space="preserve">, приостановленных Заказчиком, Исполнитель несет ответственность за некачественное </w:t>
      </w:r>
      <w:r>
        <w:t>оказание услуг</w:t>
      </w:r>
      <w:r w:rsidRPr="00C0287C">
        <w:t xml:space="preserve">. </w:t>
      </w:r>
      <w:proofErr w:type="gramStart"/>
      <w:r w:rsidRPr="00C0287C">
        <w:t xml:space="preserve">При этом Исполнитель уплачивает штраф в размере </w:t>
      </w:r>
      <w:r w:rsidRPr="00EB7357">
        <w:rPr>
          <w:highlight w:val="lightGray"/>
        </w:rPr>
        <w:t>0,2% (ноль целой двух десятых процента)</w:t>
      </w:r>
      <w:r w:rsidRPr="00C0287C">
        <w:t xml:space="preserve"> </w:t>
      </w:r>
      <w:r w:rsidRPr="00D80B71">
        <w:t>от стоимости</w:t>
      </w:r>
      <w:r>
        <w:t xml:space="preserve"> услуг</w:t>
      </w:r>
      <w:r w:rsidRPr="00D80B71">
        <w:t xml:space="preserve"> </w:t>
      </w:r>
      <w:r>
        <w:t>по</w:t>
      </w:r>
      <w:r w:rsidRPr="00D80B71">
        <w:t xml:space="preserve"> Договор</w:t>
      </w:r>
      <w:r>
        <w:t>у</w:t>
      </w:r>
      <w:r w:rsidRPr="00C0287C">
        <w:t>, в течение 30 (тридцати) дней с момента предъявления Заказчиком требования.</w:t>
      </w:r>
      <w:proofErr w:type="gramEnd"/>
    </w:p>
    <w:p w:rsidR="00C363F9" w:rsidRDefault="00C363F9" w:rsidP="00C363F9">
      <w:pPr>
        <w:numPr>
          <w:ilvl w:val="1"/>
          <w:numId w:val="3"/>
        </w:numPr>
        <w:tabs>
          <w:tab w:val="clear" w:pos="360"/>
          <w:tab w:val="num" w:pos="0"/>
        </w:tabs>
        <w:spacing w:line="276" w:lineRule="auto"/>
        <w:ind w:left="0" w:firstLine="720"/>
        <w:jc w:val="both"/>
      </w:pPr>
      <w:proofErr w:type="gramStart"/>
      <w:r w:rsidRPr="00C0287C">
        <w:t xml:space="preserve">За непредставление, нарушение сроков предоставления Заказчику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 уплачивает Заказчику штраф в размере </w:t>
      </w:r>
      <w:r w:rsidRPr="00EB7357">
        <w:rPr>
          <w:highlight w:val="lightGray"/>
        </w:rPr>
        <w:t>0,1% (ноль целой одной десятой процента)</w:t>
      </w:r>
      <w:r w:rsidRPr="00C0287C">
        <w:t xml:space="preserve"> </w:t>
      </w:r>
      <w:r w:rsidRPr="00D80B71">
        <w:t>от стоимости</w:t>
      </w:r>
      <w:r>
        <w:t xml:space="preserve"> услуг</w:t>
      </w:r>
      <w:r w:rsidRPr="00D80B71">
        <w:t xml:space="preserve"> </w:t>
      </w:r>
      <w:r>
        <w:t>по</w:t>
      </w:r>
      <w:r w:rsidRPr="00D80B71">
        <w:t xml:space="preserve"> Договор</w:t>
      </w:r>
      <w:r>
        <w:t>у</w:t>
      </w:r>
      <w:r w:rsidRPr="00C0287C">
        <w:t>, в течение 30 (тридцати) дней с момента</w:t>
      </w:r>
      <w:proofErr w:type="gramEnd"/>
      <w:r w:rsidRPr="00C0287C">
        <w:t xml:space="preserve"> предъявления Заказчиком требования.</w:t>
      </w:r>
    </w:p>
    <w:p w:rsidR="00C363F9" w:rsidRDefault="00C363F9" w:rsidP="00C363F9">
      <w:pPr>
        <w:numPr>
          <w:ilvl w:val="1"/>
          <w:numId w:val="3"/>
        </w:numPr>
        <w:tabs>
          <w:tab w:val="clear" w:pos="360"/>
          <w:tab w:val="num" w:pos="0"/>
        </w:tabs>
        <w:spacing w:line="276" w:lineRule="auto"/>
        <w:ind w:left="0" w:firstLine="720"/>
        <w:jc w:val="both"/>
      </w:pPr>
      <w:r w:rsidRPr="00C0287C">
        <w:t xml:space="preserve">За предоставление Исполнителем недостоверных данных, сведений об </w:t>
      </w:r>
      <w:r>
        <w:t>услугах</w:t>
      </w:r>
      <w:r w:rsidRPr="00C0287C">
        <w:t xml:space="preserve">, Исполнитель уплачивает Заказчику штраф в размере </w:t>
      </w:r>
      <w:r w:rsidRPr="00EB7357">
        <w:rPr>
          <w:highlight w:val="lightGray"/>
        </w:rPr>
        <w:t>0,1% (ноль целой одной десятой процента)</w:t>
      </w:r>
      <w:r w:rsidRPr="00C0287C">
        <w:t xml:space="preserve"> </w:t>
      </w:r>
      <w:r w:rsidRPr="00D80B71">
        <w:t>от стоимости</w:t>
      </w:r>
      <w:r>
        <w:t xml:space="preserve"> услуг</w:t>
      </w:r>
      <w:r w:rsidRPr="00D80B71">
        <w:t xml:space="preserve"> </w:t>
      </w:r>
      <w:r>
        <w:t>по</w:t>
      </w:r>
      <w:r w:rsidRPr="00D80B71">
        <w:t xml:space="preserve"> Договор</w:t>
      </w:r>
      <w:r>
        <w:t>у</w:t>
      </w:r>
      <w:r w:rsidRPr="00C0287C">
        <w:t>, в течение 30 (тридцати) дней с момента предъявления Заказчиком требования.</w:t>
      </w:r>
    </w:p>
    <w:p w:rsidR="00C363F9" w:rsidRDefault="00C363F9" w:rsidP="00C363F9">
      <w:pPr>
        <w:numPr>
          <w:ilvl w:val="1"/>
          <w:numId w:val="3"/>
        </w:numPr>
        <w:tabs>
          <w:tab w:val="clear" w:pos="360"/>
          <w:tab w:val="num" w:pos="0"/>
        </w:tabs>
        <w:spacing w:line="276" w:lineRule="auto"/>
        <w:ind w:left="0" w:firstLine="720"/>
        <w:jc w:val="both"/>
      </w:pPr>
      <w:r w:rsidRPr="00C0287C">
        <w:t xml:space="preserve">В случае совершения персоналом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</w:t>
      </w:r>
      <w:r w:rsidRPr="00EB7357">
        <w:rPr>
          <w:highlight w:val="lightGray"/>
        </w:rPr>
        <w:t>200 000 (двухсот тысяч)</w:t>
      </w:r>
      <w:r w:rsidRPr="00C0287C">
        <w:t xml:space="preserve"> рублей за каждый случай такого посягательства.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</w:t>
      </w:r>
      <w:r>
        <w:t>оказания услуг</w:t>
      </w:r>
      <w:r w:rsidRPr="00C0287C">
        <w:t xml:space="preserve"> время. Заказчик вправе предъявить, а Исполнитель обязуется уплатить штраф в пределах срока исковой давности.</w:t>
      </w:r>
    </w:p>
    <w:p w:rsidR="00C363F9" w:rsidRDefault="00C363F9" w:rsidP="00C363F9">
      <w:pPr>
        <w:numPr>
          <w:ilvl w:val="1"/>
          <w:numId w:val="3"/>
        </w:numPr>
        <w:tabs>
          <w:tab w:val="clear" w:pos="360"/>
          <w:tab w:val="num" w:pos="0"/>
        </w:tabs>
        <w:spacing w:line="276" w:lineRule="auto"/>
        <w:ind w:left="0" w:firstLine="720"/>
        <w:jc w:val="both"/>
      </w:pPr>
      <w:r w:rsidRPr="00C0287C">
        <w:t>В случае одностороннего отказа Исполнителя от исполнения Договора</w:t>
      </w:r>
      <w:r>
        <w:t>,</w:t>
      </w:r>
      <w:r w:rsidRPr="003D163D">
        <w:t xml:space="preserve"> </w:t>
      </w:r>
      <w:r w:rsidRPr="00A5339B">
        <w:t>Испол</w:t>
      </w:r>
      <w:r w:rsidRPr="00C0287C">
        <w:t xml:space="preserve">нитель обязуется оплатить Заказчику </w:t>
      </w:r>
      <w:r w:rsidRPr="00EB7357">
        <w:rPr>
          <w:highlight w:val="lightGray"/>
        </w:rPr>
        <w:t>штраф в размере 0,1% (ноль целой одной десятой процента) от стоимости услуг</w:t>
      </w:r>
      <w:r w:rsidRPr="00D80B71">
        <w:t xml:space="preserve"> </w:t>
      </w:r>
      <w:r>
        <w:t>по</w:t>
      </w:r>
      <w:r w:rsidRPr="00D80B71">
        <w:t xml:space="preserve"> Договор</w:t>
      </w:r>
      <w:r>
        <w:t>у</w:t>
      </w:r>
      <w:r w:rsidRPr="00C0287C">
        <w:t>.</w:t>
      </w:r>
    </w:p>
    <w:p w:rsidR="00C363F9" w:rsidRDefault="00C363F9" w:rsidP="00C363F9">
      <w:pPr>
        <w:numPr>
          <w:ilvl w:val="1"/>
          <w:numId w:val="3"/>
        </w:numPr>
        <w:tabs>
          <w:tab w:val="clear" w:pos="360"/>
          <w:tab w:val="num" w:pos="0"/>
        </w:tabs>
        <w:spacing w:line="276" w:lineRule="auto"/>
        <w:ind w:left="0" w:firstLine="720"/>
        <w:jc w:val="both"/>
      </w:pPr>
      <w:r w:rsidRPr="00C0287C"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Исполнителя, и не возмещает Исполнителю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C363F9" w:rsidRDefault="00C363F9" w:rsidP="00C363F9">
      <w:pPr>
        <w:numPr>
          <w:ilvl w:val="1"/>
          <w:numId w:val="3"/>
        </w:numPr>
        <w:tabs>
          <w:tab w:val="clear" w:pos="360"/>
          <w:tab w:val="num" w:pos="0"/>
        </w:tabs>
        <w:spacing w:line="276" w:lineRule="auto"/>
        <w:ind w:left="0" w:firstLine="720"/>
        <w:jc w:val="both"/>
      </w:pPr>
      <w:r w:rsidRPr="00C0287C">
        <w:t xml:space="preserve">Исполнитель не освобождается от ответственности за несвоевременное или некачественное </w:t>
      </w:r>
      <w:r>
        <w:t>оказание услуг</w:t>
      </w:r>
      <w:r w:rsidRPr="00C0287C">
        <w:t xml:space="preserve"> в случае поломки, порчи, утери своего имущества.</w:t>
      </w:r>
    </w:p>
    <w:p w:rsidR="00C363F9" w:rsidRDefault="00C363F9" w:rsidP="00C363F9">
      <w:pPr>
        <w:numPr>
          <w:ilvl w:val="1"/>
          <w:numId w:val="3"/>
        </w:numPr>
        <w:tabs>
          <w:tab w:val="clear" w:pos="360"/>
          <w:tab w:val="num" w:pos="0"/>
        </w:tabs>
        <w:spacing w:line="276" w:lineRule="auto"/>
        <w:ind w:left="0" w:firstLine="720"/>
        <w:jc w:val="both"/>
      </w:pPr>
      <w:r w:rsidRPr="00AD210F">
        <w:t xml:space="preserve">За нарушение Исполнителем согласованных Сторонами сроков оказания услуг, Исполнитель обязан уплатить штраф в размере </w:t>
      </w:r>
      <w:r w:rsidRPr="00EB7357">
        <w:rPr>
          <w:highlight w:val="lightGray"/>
        </w:rPr>
        <w:t>0,1% (ноль целой одной десятой процента) от стоимости услуг по Договору</w:t>
      </w:r>
      <w:r w:rsidRPr="00AD210F">
        <w:t xml:space="preserve"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Исполнителем сроков оказания услуг как установленных Договором и его приложениями, так и определенных </w:t>
      </w:r>
      <w:r w:rsidRPr="00AD210F">
        <w:lastRenderedPageBreak/>
        <w:t>дополнительными соглашениями, соглашениями, дополнениями и иными изменениями Договора, согласованными Сторонами в пери</w:t>
      </w:r>
      <w:r>
        <w:t>од действия настоящего Договора</w:t>
      </w:r>
      <w:r w:rsidRPr="00AD210F">
        <w:t>.</w:t>
      </w:r>
    </w:p>
    <w:p w:rsidR="00C363F9" w:rsidRDefault="00C363F9" w:rsidP="00C363F9">
      <w:pPr>
        <w:numPr>
          <w:ilvl w:val="1"/>
          <w:numId w:val="3"/>
        </w:numPr>
        <w:tabs>
          <w:tab w:val="clear" w:pos="360"/>
          <w:tab w:val="num" w:pos="0"/>
        </w:tabs>
        <w:spacing w:line="276" w:lineRule="auto"/>
        <w:ind w:left="0" w:firstLine="720"/>
        <w:jc w:val="both"/>
      </w:pPr>
      <w:r w:rsidRPr="005B3243">
        <w:t xml:space="preserve">За невыполнение Исполнителем согласованного Сторонами объема услуг, Исполнитель обязан уплатить штраф в размере </w:t>
      </w:r>
      <w:r w:rsidRPr="00EB7357">
        <w:rPr>
          <w:highlight w:val="lightGray"/>
        </w:rPr>
        <w:t>0,1% (ноль целой одной десятой процента) от стоимости услуг по Договору</w:t>
      </w:r>
      <w:r w:rsidRPr="005B3243"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Исполнителем объемов услуг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</w:t>
      </w:r>
      <w:r>
        <w:t>.</w:t>
      </w:r>
    </w:p>
    <w:p w:rsidR="00C363F9" w:rsidRDefault="00C363F9" w:rsidP="00C363F9">
      <w:pPr>
        <w:numPr>
          <w:ilvl w:val="1"/>
          <w:numId w:val="3"/>
        </w:numPr>
        <w:tabs>
          <w:tab w:val="clear" w:pos="360"/>
          <w:tab w:val="num" w:pos="0"/>
        </w:tabs>
        <w:spacing w:line="276" w:lineRule="auto"/>
        <w:ind w:left="0" w:firstLine="720"/>
        <w:jc w:val="both"/>
      </w:pPr>
      <w:proofErr w:type="gramStart"/>
      <w:r w:rsidRPr="00DC11DB">
        <w:t xml:space="preserve">В случае установления факта употребления работником </w:t>
      </w:r>
      <w:r>
        <w:t>Исполнителя</w:t>
      </w:r>
      <w:r w:rsidRPr="00DC11DB">
        <w:t xml:space="preserve"> алкогольной продукции, наркотических, психотропных, иных одурманивающих веществ, нахождения работника </w:t>
      </w:r>
      <w:r>
        <w:t>Исполнителя</w:t>
      </w:r>
      <w:r w:rsidRPr="00DC11DB">
        <w:t xml:space="preserve">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</w:t>
      </w:r>
      <w:r>
        <w:t>Исполнитель</w:t>
      </w:r>
      <w:r w:rsidRPr="00DC11DB">
        <w:t xml:space="preserve"> обязан уплатить штраф в размере 150 000 (сто пятьдесят</w:t>
      </w:r>
      <w:proofErr w:type="gramEnd"/>
      <w:r w:rsidRPr="00DC11DB">
        <w:t xml:space="preserve"> тысяч) рублей за каждый такой случай, в течение 30 (тридцати) дней, с момента предъявления требования</w:t>
      </w:r>
      <w:r>
        <w:t>.</w:t>
      </w:r>
    </w:p>
    <w:p w:rsidR="00C363F9" w:rsidRDefault="00C363F9" w:rsidP="00C363F9">
      <w:pPr>
        <w:spacing w:line="276" w:lineRule="auto"/>
        <w:ind w:firstLine="720"/>
        <w:jc w:val="both"/>
        <w:rPr>
          <w:bCs/>
        </w:rPr>
      </w:pPr>
      <w:r w:rsidRPr="00DC11DB">
        <w:t xml:space="preserve">Установление факта употребления работником </w:t>
      </w:r>
      <w:r>
        <w:t>Исполнителя</w:t>
      </w:r>
      <w:r w:rsidRPr="00DC11DB">
        <w:t xml:space="preserve"> алкогольной продукции, наркотических, психотропных, иных одурманивающих веществ, нахождения работника </w:t>
      </w:r>
      <w:r>
        <w:t>Исполнителя</w:t>
      </w:r>
      <w:r w:rsidRPr="00DC11DB">
        <w:t xml:space="preserve"> в состоянии алкогольного, наркотического, токсического опьянения, осуществляется по выбору Заказчика, одним из следующих способов</w:t>
      </w:r>
      <w:r w:rsidRPr="00DC11DB">
        <w:rPr>
          <w:bCs/>
        </w:rPr>
        <w:t>:</w:t>
      </w:r>
    </w:p>
    <w:p w:rsidR="00C363F9" w:rsidRDefault="00C363F9" w:rsidP="00C363F9">
      <w:pPr>
        <w:spacing w:line="276" w:lineRule="auto"/>
        <w:ind w:firstLine="720"/>
        <w:jc w:val="both"/>
        <w:rPr>
          <w:bCs/>
        </w:rPr>
      </w:pPr>
      <w:r w:rsidRPr="00DC11DB">
        <w:rPr>
          <w:bCs/>
        </w:rPr>
        <w:t>– медицинским осмотром или освидетельствованием;</w:t>
      </w:r>
    </w:p>
    <w:p w:rsidR="00C363F9" w:rsidRDefault="00C363F9" w:rsidP="00C363F9">
      <w:pPr>
        <w:spacing w:line="276" w:lineRule="auto"/>
        <w:ind w:firstLine="720"/>
        <w:jc w:val="both"/>
        <w:rPr>
          <w:bCs/>
        </w:rPr>
      </w:pPr>
      <w:r w:rsidRPr="00DC11DB">
        <w:rPr>
          <w:bCs/>
        </w:rPr>
        <w:t xml:space="preserve">– </w:t>
      </w:r>
      <w:r w:rsidRPr="00DC11DB">
        <w:t xml:space="preserve">составлением и подписанием двухстороннего акта. В случае отказа работника </w:t>
      </w:r>
      <w:r>
        <w:t>Исполнителя</w:t>
      </w:r>
      <w:r w:rsidRPr="00DC11DB">
        <w:t xml:space="preserve"> от подписания акта, подтверждающего факт нарушения, данный акт подписывается работником Заказчика в одностороннем порядке с отметкой об отказе </w:t>
      </w:r>
      <w:r>
        <w:t>Исполнителя</w:t>
      </w:r>
      <w:r w:rsidRPr="00DC11DB">
        <w:t xml:space="preserve"> от его подписания</w:t>
      </w:r>
      <w:r w:rsidRPr="00DC11DB">
        <w:rPr>
          <w:bCs/>
        </w:rPr>
        <w:t>;</w:t>
      </w:r>
    </w:p>
    <w:p w:rsidR="00C363F9" w:rsidRDefault="00C363F9" w:rsidP="00C363F9">
      <w:pPr>
        <w:spacing w:line="276" w:lineRule="auto"/>
        <w:ind w:firstLine="720"/>
        <w:jc w:val="both"/>
      </w:pPr>
      <w:r w:rsidRPr="00DC11DB">
        <w:rPr>
          <w:bCs/>
        </w:rPr>
        <w:t xml:space="preserve">– </w:t>
      </w:r>
      <w:r w:rsidRPr="00DC11DB">
        <w:t>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</w:t>
      </w:r>
      <w:r>
        <w:t>.</w:t>
      </w:r>
    </w:p>
    <w:p w:rsidR="00C363F9" w:rsidRDefault="00C363F9" w:rsidP="00C363F9">
      <w:pPr>
        <w:spacing w:line="276" w:lineRule="auto"/>
        <w:ind w:firstLine="720"/>
        <w:jc w:val="both"/>
      </w:pPr>
      <w:proofErr w:type="gramStart"/>
      <w:r w:rsidRPr="00DC11DB">
        <w:t xml:space="preserve"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</w:t>
      </w:r>
      <w:r>
        <w:t>Исполнителя</w:t>
      </w:r>
      <w:r w:rsidRPr="00DC11DB">
        <w:t xml:space="preserve">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</w:t>
      </w:r>
      <w:r>
        <w:t>Исполнитель</w:t>
      </w:r>
      <w:r w:rsidRPr="00DC11DB">
        <w:t xml:space="preserve"> обязан по требованию Заказчика незамедлительно отстранить от работы данного работника</w:t>
      </w:r>
      <w:r>
        <w:t>.</w:t>
      </w:r>
      <w:proofErr w:type="gramEnd"/>
    </w:p>
    <w:p w:rsidR="00C363F9" w:rsidRDefault="00C363F9" w:rsidP="00C363F9">
      <w:pPr>
        <w:numPr>
          <w:ilvl w:val="1"/>
          <w:numId w:val="3"/>
        </w:numPr>
        <w:tabs>
          <w:tab w:val="clear" w:pos="360"/>
          <w:tab w:val="num" w:pos="0"/>
        </w:tabs>
        <w:spacing w:line="276" w:lineRule="auto"/>
        <w:ind w:left="0" w:firstLine="720"/>
        <w:jc w:val="both"/>
      </w:pPr>
      <w:r w:rsidRPr="00AD210F">
        <w:t xml:space="preserve">За нарушение срока выставления счета-фактуры, предусмотренного настоящим Договором, Исполнитель несет ответственность в виде штрафа в размере </w:t>
      </w:r>
      <w:r w:rsidRPr="00EB7357">
        <w:rPr>
          <w:highlight w:val="lightGray"/>
        </w:rPr>
        <w:t>1 %</w:t>
      </w:r>
      <w:r w:rsidRPr="00AD210F">
        <w:t xml:space="preserve"> от суммы </w:t>
      </w:r>
      <w:proofErr w:type="gramStart"/>
      <w:r w:rsidRPr="00AD210F">
        <w:lastRenderedPageBreak/>
        <w:t>подлежащей к оплате по счету-фактуре, за каждый такой случай в месячный срок с момента предъявления требования.</w:t>
      </w:r>
      <w:proofErr w:type="gramEnd"/>
    </w:p>
    <w:p w:rsidR="00C363F9" w:rsidRDefault="00C363F9" w:rsidP="00C363F9">
      <w:pPr>
        <w:numPr>
          <w:ilvl w:val="1"/>
          <w:numId w:val="3"/>
        </w:numPr>
        <w:tabs>
          <w:tab w:val="clear" w:pos="360"/>
          <w:tab w:val="num" w:pos="0"/>
        </w:tabs>
        <w:spacing w:line="276" w:lineRule="auto"/>
        <w:ind w:left="0" w:firstLine="720"/>
        <w:jc w:val="both"/>
      </w:pPr>
      <w:proofErr w:type="gramStart"/>
      <w:r w:rsidRPr="00DC11DB">
        <w:t xml:space="preserve">В случае завоза/проноса (попытки завоза/проноса) работниками </w:t>
      </w:r>
      <w:r>
        <w:t>Исполнителя</w:t>
      </w:r>
      <w:r w:rsidRPr="00DC11DB">
        <w:t xml:space="preserve">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</w:t>
      </w:r>
      <w:r>
        <w:t>Исполнителю</w:t>
      </w:r>
      <w:r w:rsidRPr="00DC11DB">
        <w:t xml:space="preserve">  штраф  в размере 150 000 (сто пятьдесят тысяч) рублей, за каждый</w:t>
      </w:r>
      <w:proofErr w:type="gramEnd"/>
      <w:r w:rsidRPr="00DC11DB">
        <w:t xml:space="preserve"> такой случай, а </w:t>
      </w:r>
      <w:r>
        <w:t>Исполнитель</w:t>
      </w:r>
      <w:r w:rsidRPr="00DC11DB">
        <w:t xml:space="preserve"> обязуется оплатить его в течение 30 (Тридцати) дней с момента предъявления требования</w:t>
      </w:r>
      <w:r>
        <w:t>.</w:t>
      </w:r>
    </w:p>
    <w:p w:rsidR="00C363F9" w:rsidRDefault="00C363F9" w:rsidP="00C363F9">
      <w:pPr>
        <w:spacing w:line="276" w:lineRule="auto"/>
        <w:ind w:firstLine="720"/>
        <w:jc w:val="both"/>
      </w:pPr>
      <w:r w:rsidRPr="00DC11DB">
        <w:t xml:space="preserve">Установление факта завоза/проноса (попытки завоза/проноса) работниками </w:t>
      </w:r>
      <w:r>
        <w:t xml:space="preserve">Исполнителя </w:t>
      </w:r>
      <w:r w:rsidRPr="00DC11DB">
        <w:t>алкогольной продукции (в том числе пива), наркотических, психотропных веществ осуществляется по выбору Заказчика одним из следующих способов</w:t>
      </w:r>
      <w:r>
        <w:t>:</w:t>
      </w:r>
    </w:p>
    <w:p w:rsidR="00C363F9" w:rsidRDefault="00C363F9" w:rsidP="00C363F9">
      <w:pPr>
        <w:spacing w:line="276" w:lineRule="auto"/>
        <w:ind w:firstLine="720"/>
        <w:jc w:val="both"/>
      </w:pPr>
      <w:r w:rsidRPr="00DC11DB">
        <w:t xml:space="preserve">– актом, составленным работниками Заказчика и </w:t>
      </w:r>
      <w:r>
        <w:t>Исполнителя</w:t>
      </w:r>
      <w:r w:rsidRPr="009A71C6">
        <w:t>.</w:t>
      </w:r>
      <w:r w:rsidRPr="00DC11DB">
        <w:t xml:space="preserve"> В случае отказа работника </w:t>
      </w:r>
      <w:r>
        <w:t xml:space="preserve">Исполнителя </w:t>
      </w:r>
      <w:r w:rsidRPr="00DC11DB">
        <w:t xml:space="preserve">от подписания акта, подтверждающего факт нарушения, данный акт подписывается работником Заказчика в одностороннем порядке с отметкой об отказе </w:t>
      </w:r>
      <w:r>
        <w:t xml:space="preserve">Исполнителя </w:t>
      </w:r>
      <w:r w:rsidRPr="00DC11DB">
        <w:t>от его подписания;</w:t>
      </w:r>
    </w:p>
    <w:p w:rsidR="00C363F9" w:rsidRPr="007801CC" w:rsidRDefault="00C363F9" w:rsidP="00C363F9">
      <w:pPr>
        <w:spacing w:line="276" w:lineRule="auto"/>
        <w:ind w:firstLine="720"/>
        <w:jc w:val="both"/>
      </w:pPr>
      <w:r w:rsidRPr="00DC11DB">
        <w:t>– актом о нарушении, составленным работником организации, оказывающей Заказчику охранные услуги на основании договора.</w:t>
      </w:r>
    </w:p>
    <w:p w:rsidR="00C363F9" w:rsidRDefault="00C363F9" w:rsidP="00C363F9">
      <w:pPr>
        <w:numPr>
          <w:ilvl w:val="1"/>
          <w:numId w:val="3"/>
        </w:numPr>
        <w:tabs>
          <w:tab w:val="clear" w:pos="360"/>
          <w:tab w:val="num" w:pos="0"/>
        </w:tabs>
        <w:spacing w:line="276" w:lineRule="auto"/>
        <w:ind w:left="0" w:firstLine="720"/>
        <w:jc w:val="both"/>
      </w:pPr>
      <w:r w:rsidRPr="00C0287C"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Исполнителем,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C363F9" w:rsidRDefault="00C363F9" w:rsidP="00C363F9">
      <w:pPr>
        <w:numPr>
          <w:ilvl w:val="1"/>
          <w:numId w:val="3"/>
        </w:numPr>
        <w:tabs>
          <w:tab w:val="clear" w:pos="360"/>
          <w:tab w:val="num" w:pos="0"/>
        </w:tabs>
        <w:spacing w:line="276" w:lineRule="auto"/>
        <w:ind w:left="0" w:firstLine="720"/>
        <w:jc w:val="both"/>
      </w:pPr>
      <w:r w:rsidRPr="00C0287C"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C363F9" w:rsidRPr="00C0287C" w:rsidRDefault="00C363F9" w:rsidP="00C363F9">
      <w:pPr>
        <w:numPr>
          <w:ilvl w:val="1"/>
          <w:numId w:val="3"/>
        </w:numPr>
        <w:tabs>
          <w:tab w:val="clear" w:pos="360"/>
          <w:tab w:val="num" w:pos="0"/>
        </w:tabs>
        <w:spacing w:line="276" w:lineRule="auto"/>
        <w:ind w:left="0" w:firstLine="720"/>
        <w:jc w:val="both"/>
      </w:pPr>
      <w:r w:rsidRPr="00C0287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C363F9" w:rsidRPr="00C0287C" w:rsidRDefault="00C363F9" w:rsidP="00C363F9">
      <w:pPr>
        <w:spacing w:line="276" w:lineRule="auto"/>
        <w:jc w:val="both"/>
      </w:pPr>
      <w:r w:rsidRPr="00C0287C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C363F9" w:rsidRDefault="00C363F9" w:rsidP="00C363F9">
      <w:pPr>
        <w:spacing w:line="276" w:lineRule="auto"/>
        <w:jc w:val="both"/>
      </w:pPr>
      <w:r w:rsidRPr="00C0287C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C363F9" w:rsidRDefault="00C363F9" w:rsidP="00C363F9">
      <w:pPr>
        <w:numPr>
          <w:ilvl w:val="1"/>
          <w:numId w:val="3"/>
        </w:numPr>
        <w:spacing w:line="276" w:lineRule="auto"/>
        <w:ind w:left="0" w:firstLine="720"/>
        <w:jc w:val="both"/>
      </w:pPr>
      <w:r w:rsidRPr="00C0287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C363F9" w:rsidRDefault="00C363F9" w:rsidP="00C363F9">
      <w:pPr>
        <w:spacing w:line="276" w:lineRule="auto"/>
        <w:ind w:left="720"/>
        <w:jc w:val="both"/>
      </w:pPr>
    </w:p>
    <w:p w:rsidR="00C363F9" w:rsidRPr="00DE741D" w:rsidRDefault="00C363F9" w:rsidP="00C363F9">
      <w:pPr>
        <w:pStyle w:val="10"/>
        <w:spacing w:line="276" w:lineRule="auto"/>
        <w:ind w:right="-108"/>
        <w:jc w:val="both"/>
        <w:rPr>
          <w:sz w:val="24"/>
          <w:szCs w:val="24"/>
        </w:rPr>
      </w:pPr>
    </w:p>
    <w:p w:rsidR="00C363F9" w:rsidRPr="00CB0E7E" w:rsidRDefault="00C363F9" w:rsidP="00C363F9">
      <w:pPr>
        <w:numPr>
          <w:ilvl w:val="0"/>
          <w:numId w:val="6"/>
        </w:numPr>
        <w:spacing w:line="276" w:lineRule="auto"/>
        <w:jc w:val="center"/>
      </w:pPr>
      <w:r>
        <w:rPr>
          <w:b/>
        </w:rPr>
        <w:t>ОБСТОЯТЕЛЬСТВА НЕПРЕОДОЛИМОЙ СИЛЫ (</w:t>
      </w:r>
      <w:proofErr w:type="gramStart"/>
      <w:r w:rsidRPr="00DE741D">
        <w:rPr>
          <w:b/>
        </w:rPr>
        <w:t>ФОРС</w:t>
      </w:r>
      <w:proofErr w:type="gramEnd"/>
      <w:r w:rsidRPr="00DE741D">
        <w:rPr>
          <w:b/>
        </w:rPr>
        <w:t xml:space="preserve"> – МАЖОР</w:t>
      </w:r>
      <w:r>
        <w:rPr>
          <w:b/>
        </w:rPr>
        <w:t>)</w:t>
      </w:r>
      <w:r w:rsidRPr="00DE741D">
        <w:rPr>
          <w:b/>
        </w:rPr>
        <w:t xml:space="preserve"> </w:t>
      </w:r>
    </w:p>
    <w:p w:rsidR="00C363F9" w:rsidRPr="00DE741D" w:rsidRDefault="00C363F9" w:rsidP="00C363F9">
      <w:pPr>
        <w:spacing w:line="276" w:lineRule="auto"/>
      </w:pPr>
    </w:p>
    <w:p w:rsidR="00C363F9" w:rsidRDefault="00C363F9" w:rsidP="00C363F9">
      <w:pPr>
        <w:numPr>
          <w:ilvl w:val="1"/>
          <w:numId w:val="6"/>
        </w:numPr>
        <w:tabs>
          <w:tab w:val="clear" w:pos="540"/>
          <w:tab w:val="num" w:pos="0"/>
        </w:tabs>
        <w:spacing w:line="276" w:lineRule="auto"/>
        <w:ind w:left="0" w:firstLine="720"/>
        <w:jc w:val="both"/>
      </w:pPr>
      <w:r w:rsidRPr="00DE741D">
        <w:t xml:space="preserve"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</w:t>
      </w:r>
      <w:r w:rsidRPr="00DE741D">
        <w:lastRenderedPageBreak/>
        <w:t xml:space="preserve">военные действия, забастовки и </w:t>
      </w:r>
      <w:proofErr w:type="gramStart"/>
      <w:r w:rsidRPr="00DE741D">
        <w:t>другие</w:t>
      </w:r>
      <w:proofErr w:type="gramEnd"/>
      <w:r w:rsidRPr="00DE741D">
        <w:t xml:space="preserve"> не зависящие от Сторон обстоятельства непреодолимой силы. </w:t>
      </w:r>
    </w:p>
    <w:p w:rsidR="00C363F9" w:rsidRDefault="00C363F9" w:rsidP="00C363F9">
      <w:pPr>
        <w:numPr>
          <w:ilvl w:val="1"/>
          <w:numId w:val="6"/>
        </w:numPr>
        <w:spacing w:line="276" w:lineRule="auto"/>
        <w:ind w:left="0" w:firstLine="720"/>
        <w:jc w:val="both"/>
      </w:pPr>
      <w:proofErr w:type="gramStart"/>
      <w:r w:rsidRPr="00DE741D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 одна из Сторон направит другой Стороне письменное уведомление в течени</w:t>
      </w:r>
      <w:r>
        <w:t>е</w:t>
      </w:r>
      <w:r w:rsidRPr="00DE741D">
        <w:t xml:space="preserve"> 10 (десяти) календарных дней  со дня, когда Стороне стало известно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 компетентным</w:t>
      </w:r>
      <w:proofErr w:type="gramEnd"/>
      <w:r w:rsidRPr="00DE741D">
        <w:t xml:space="preserve"> органом. </w:t>
      </w:r>
    </w:p>
    <w:p w:rsidR="00C363F9" w:rsidRDefault="00C363F9" w:rsidP="00C363F9">
      <w:pPr>
        <w:numPr>
          <w:ilvl w:val="1"/>
          <w:numId w:val="6"/>
        </w:numPr>
        <w:spacing w:line="276" w:lineRule="auto"/>
        <w:ind w:left="0" w:firstLine="720"/>
        <w:jc w:val="both"/>
      </w:pPr>
      <w:r w:rsidRPr="00DE741D">
        <w:t xml:space="preserve">Если действие форс-мажорного обстоятельства длится более 1 (одного) календарного месяца, каждая из Сторон 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 </w:t>
      </w:r>
    </w:p>
    <w:p w:rsidR="00C363F9" w:rsidRPr="00DE741D" w:rsidRDefault="00C363F9" w:rsidP="00C363F9">
      <w:pPr>
        <w:spacing w:line="276" w:lineRule="auto"/>
        <w:jc w:val="both"/>
      </w:pPr>
    </w:p>
    <w:p w:rsidR="00C363F9" w:rsidRPr="00DE741D" w:rsidRDefault="00C363F9" w:rsidP="00C363F9">
      <w:pPr>
        <w:pStyle w:val="1"/>
        <w:numPr>
          <w:ilvl w:val="0"/>
          <w:numId w:val="6"/>
        </w:numPr>
        <w:spacing w:line="276" w:lineRule="auto"/>
        <w:rPr>
          <w:caps/>
          <w:sz w:val="24"/>
          <w:szCs w:val="24"/>
        </w:rPr>
      </w:pPr>
      <w:r w:rsidRPr="00DE741D">
        <w:rPr>
          <w:caps/>
          <w:sz w:val="24"/>
          <w:szCs w:val="24"/>
        </w:rPr>
        <w:t>Конфиденциальность</w:t>
      </w:r>
    </w:p>
    <w:p w:rsidR="00C363F9" w:rsidRPr="00DE741D" w:rsidRDefault="00C363F9" w:rsidP="00C363F9">
      <w:pPr>
        <w:spacing w:line="276" w:lineRule="auto"/>
      </w:pPr>
    </w:p>
    <w:p w:rsidR="00C363F9" w:rsidRDefault="00C363F9" w:rsidP="00C363F9">
      <w:pPr>
        <w:numPr>
          <w:ilvl w:val="1"/>
          <w:numId w:val="6"/>
        </w:numPr>
        <w:tabs>
          <w:tab w:val="clear" w:pos="540"/>
          <w:tab w:val="num" w:pos="0"/>
        </w:tabs>
        <w:spacing w:line="276" w:lineRule="auto"/>
        <w:ind w:left="0" w:firstLine="720"/>
        <w:jc w:val="both"/>
      </w:pPr>
      <w:r w:rsidRPr="00B552B9"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B552B9">
        <w:t>Изложенное</w:t>
      </w:r>
      <w:proofErr w:type="gramEnd"/>
      <w:r w:rsidRPr="00B552B9">
        <w:t xml:space="preserve"> выше не распространяется на общеизвестную и общедоступную информацию.</w:t>
      </w:r>
    </w:p>
    <w:p w:rsidR="00C363F9" w:rsidRPr="00B552B9" w:rsidRDefault="00C363F9" w:rsidP="00C363F9">
      <w:pPr>
        <w:numPr>
          <w:ilvl w:val="1"/>
          <w:numId w:val="6"/>
        </w:numPr>
        <w:spacing w:line="276" w:lineRule="auto"/>
        <w:ind w:left="0" w:firstLine="720"/>
        <w:jc w:val="both"/>
      </w:pPr>
      <w:r w:rsidRPr="00B552B9">
        <w:t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</w:t>
      </w:r>
    </w:p>
    <w:p w:rsidR="00C363F9" w:rsidRDefault="00C363F9" w:rsidP="00C363F9">
      <w:pPr>
        <w:spacing w:line="276" w:lineRule="auto"/>
        <w:rPr>
          <w:b/>
        </w:rPr>
      </w:pPr>
    </w:p>
    <w:p w:rsidR="00C363F9" w:rsidRDefault="00C363F9" w:rsidP="00C363F9">
      <w:pPr>
        <w:spacing w:line="276" w:lineRule="auto"/>
        <w:rPr>
          <w:b/>
        </w:rPr>
      </w:pPr>
    </w:p>
    <w:p w:rsidR="00C363F9" w:rsidRPr="00DE741D" w:rsidRDefault="00C363F9" w:rsidP="00C363F9">
      <w:pPr>
        <w:numPr>
          <w:ilvl w:val="0"/>
          <w:numId w:val="6"/>
        </w:numPr>
        <w:spacing w:line="276" w:lineRule="auto"/>
        <w:jc w:val="center"/>
        <w:rPr>
          <w:b/>
        </w:rPr>
      </w:pPr>
      <w:r w:rsidRPr="00DE741D">
        <w:rPr>
          <w:b/>
        </w:rPr>
        <w:t>РАЗРЕШЕНИ</w:t>
      </w:r>
      <w:r>
        <w:rPr>
          <w:b/>
        </w:rPr>
        <w:t>Е</w:t>
      </w:r>
      <w:r w:rsidRPr="00DE741D">
        <w:rPr>
          <w:b/>
        </w:rPr>
        <w:t xml:space="preserve"> СПОРОВ</w:t>
      </w:r>
    </w:p>
    <w:p w:rsidR="00C363F9" w:rsidRPr="00DE741D" w:rsidRDefault="00C363F9" w:rsidP="00C363F9">
      <w:pPr>
        <w:spacing w:line="276" w:lineRule="auto"/>
        <w:rPr>
          <w:b/>
        </w:rPr>
      </w:pPr>
    </w:p>
    <w:p w:rsidR="00C363F9" w:rsidRDefault="00C363F9" w:rsidP="00C363F9">
      <w:pPr>
        <w:numPr>
          <w:ilvl w:val="1"/>
          <w:numId w:val="6"/>
        </w:numPr>
        <w:tabs>
          <w:tab w:val="clear" w:pos="540"/>
          <w:tab w:val="num" w:pos="0"/>
        </w:tabs>
        <w:spacing w:line="276" w:lineRule="auto"/>
        <w:ind w:left="0" w:firstLine="720"/>
        <w:jc w:val="both"/>
      </w:pPr>
      <w:r>
        <w:t xml:space="preserve"> </w:t>
      </w:r>
      <w:r w:rsidRPr="00DE741D">
        <w:t xml:space="preserve">В случае возникновения разногласий и споров между Сторонами по вопросам, предусмотренным настоящим Договором или в связи с ним, Стороны примут все меры к разрешению их путем переговоров между собой. </w:t>
      </w:r>
    </w:p>
    <w:p w:rsidR="00C363F9" w:rsidRPr="00DE741D" w:rsidRDefault="00C363F9" w:rsidP="00C363F9">
      <w:pPr>
        <w:numPr>
          <w:ilvl w:val="1"/>
          <w:numId w:val="6"/>
        </w:numPr>
        <w:spacing w:line="276" w:lineRule="auto"/>
        <w:ind w:left="0" w:firstLine="720"/>
        <w:jc w:val="both"/>
      </w:pPr>
      <w:r w:rsidRPr="00DE741D">
        <w:t>В случае невозможности разрешения возникших разногласий и споров путем переговоров они должны разрешаться Арбитражным суд</w:t>
      </w:r>
      <w:r>
        <w:t>ом</w:t>
      </w:r>
      <w:r w:rsidRPr="00DE741D">
        <w:t xml:space="preserve"> Ханты-Мансийского автономного округа - Югра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    </w:t>
      </w:r>
    </w:p>
    <w:p w:rsidR="00C363F9" w:rsidRPr="00DE741D" w:rsidRDefault="00C363F9" w:rsidP="00C363F9">
      <w:pPr>
        <w:spacing w:line="276" w:lineRule="auto"/>
        <w:rPr>
          <w:b/>
        </w:rPr>
      </w:pPr>
    </w:p>
    <w:p w:rsidR="00C363F9" w:rsidRPr="005B3243" w:rsidRDefault="00C363F9" w:rsidP="00C363F9">
      <w:pPr>
        <w:numPr>
          <w:ilvl w:val="0"/>
          <w:numId w:val="6"/>
        </w:numPr>
        <w:spacing w:line="276" w:lineRule="auto"/>
        <w:ind w:left="0" w:firstLine="0"/>
        <w:jc w:val="center"/>
      </w:pPr>
      <w:r w:rsidRPr="00DE741D">
        <w:rPr>
          <w:b/>
        </w:rPr>
        <w:t>ПРОЧИЕ УСЛОВИЯ</w:t>
      </w:r>
    </w:p>
    <w:p w:rsidR="00C363F9" w:rsidRPr="00DE741D" w:rsidRDefault="00C363F9" w:rsidP="00C363F9">
      <w:pPr>
        <w:spacing w:line="276" w:lineRule="auto"/>
      </w:pPr>
    </w:p>
    <w:p w:rsidR="00C363F9" w:rsidRDefault="00C363F9" w:rsidP="00C363F9">
      <w:pPr>
        <w:numPr>
          <w:ilvl w:val="1"/>
          <w:numId w:val="6"/>
        </w:numPr>
        <w:tabs>
          <w:tab w:val="clear" w:pos="540"/>
          <w:tab w:val="num" w:pos="0"/>
        </w:tabs>
        <w:spacing w:line="276" w:lineRule="auto"/>
        <w:ind w:left="0" w:firstLine="720"/>
        <w:jc w:val="both"/>
      </w:pPr>
      <w:r>
        <w:t xml:space="preserve"> </w:t>
      </w:r>
      <w:r w:rsidRPr="007A080E">
        <w:t xml:space="preserve">Договор вступает в силу с </w:t>
      </w:r>
      <w:r w:rsidRPr="00EB7357">
        <w:rPr>
          <w:highlight w:val="lightGray"/>
        </w:rPr>
        <w:t>«_</w:t>
      </w:r>
      <w:r>
        <w:rPr>
          <w:highlight w:val="lightGray"/>
        </w:rPr>
        <w:t>01</w:t>
      </w:r>
      <w:r w:rsidRPr="00EB7357">
        <w:rPr>
          <w:highlight w:val="lightGray"/>
        </w:rPr>
        <w:t>__»_____</w:t>
      </w:r>
      <w:r>
        <w:rPr>
          <w:highlight w:val="lightGray"/>
        </w:rPr>
        <w:t>января</w:t>
      </w:r>
      <w:r w:rsidRPr="00EB7357">
        <w:rPr>
          <w:highlight w:val="lightGray"/>
        </w:rPr>
        <w:t>_____ 20_</w:t>
      </w:r>
      <w:r>
        <w:rPr>
          <w:highlight w:val="lightGray"/>
        </w:rPr>
        <w:t>16</w:t>
      </w:r>
      <w:r w:rsidRPr="00EB7357">
        <w:rPr>
          <w:highlight w:val="lightGray"/>
        </w:rPr>
        <w:t>_ года (либо с момента его подписания обеими Сторонами) и действует</w:t>
      </w:r>
      <w:r w:rsidRPr="00A65046">
        <w:t xml:space="preserve"> по</w:t>
      </w:r>
      <w:r w:rsidRPr="007A080E">
        <w:t xml:space="preserve"> «</w:t>
      </w:r>
      <w:r w:rsidRPr="00EB7357">
        <w:rPr>
          <w:highlight w:val="lightGray"/>
        </w:rPr>
        <w:t>_</w:t>
      </w:r>
      <w:r>
        <w:rPr>
          <w:highlight w:val="lightGray"/>
        </w:rPr>
        <w:t>31</w:t>
      </w:r>
      <w:r w:rsidRPr="00EB7357">
        <w:rPr>
          <w:highlight w:val="lightGray"/>
        </w:rPr>
        <w:t>__</w:t>
      </w:r>
      <w:r w:rsidRPr="007A080E">
        <w:t>»</w:t>
      </w:r>
      <w:r w:rsidRPr="00EB7357">
        <w:rPr>
          <w:highlight w:val="lightGray"/>
        </w:rPr>
        <w:t>___</w:t>
      </w:r>
      <w:r>
        <w:rPr>
          <w:highlight w:val="lightGray"/>
        </w:rPr>
        <w:t>декабря</w:t>
      </w:r>
      <w:r w:rsidRPr="00EB7357">
        <w:rPr>
          <w:highlight w:val="lightGray"/>
        </w:rPr>
        <w:t>_______</w:t>
      </w:r>
      <w:r w:rsidRPr="007A080E">
        <w:t xml:space="preserve"> 20</w:t>
      </w:r>
      <w:r w:rsidRPr="00EB7357">
        <w:rPr>
          <w:highlight w:val="lightGray"/>
        </w:rPr>
        <w:t>_</w:t>
      </w:r>
      <w:r>
        <w:rPr>
          <w:highlight w:val="lightGray"/>
        </w:rPr>
        <w:t>16</w:t>
      </w:r>
      <w:r w:rsidRPr="00EB7357">
        <w:rPr>
          <w:highlight w:val="lightGray"/>
        </w:rPr>
        <w:t>_</w:t>
      </w:r>
      <w:r w:rsidRPr="007A080E">
        <w:t xml:space="preserve"> года, а в части расчётов до полного исполнения Сторонами своих обязательств.</w:t>
      </w:r>
    </w:p>
    <w:p w:rsidR="00C363F9" w:rsidRDefault="00C363F9" w:rsidP="00C363F9">
      <w:pPr>
        <w:numPr>
          <w:ilvl w:val="1"/>
          <w:numId w:val="6"/>
        </w:numPr>
        <w:spacing w:line="276" w:lineRule="auto"/>
        <w:ind w:left="0" w:firstLine="720"/>
        <w:jc w:val="both"/>
      </w:pPr>
      <w:r w:rsidRPr="007A080E"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C363F9" w:rsidRDefault="00C363F9" w:rsidP="00C363F9">
      <w:pPr>
        <w:numPr>
          <w:ilvl w:val="1"/>
          <w:numId w:val="6"/>
        </w:numPr>
        <w:spacing w:line="276" w:lineRule="auto"/>
        <w:ind w:left="0" w:firstLine="720"/>
        <w:jc w:val="both"/>
      </w:pPr>
      <w:r w:rsidRPr="007F3228">
        <w:lastRenderedPageBreak/>
        <w:t>Подписав настоящий Договор, Исполнитель подтверждает, что:</w:t>
      </w:r>
      <w:r w:rsidRPr="007F3228">
        <w:br/>
        <w:t xml:space="preserve">– </w:t>
      </w:r>
      <w:proofErr w:type="gramStart"/>
      <w:r w:rsidRPr="007F3228">
        <w:t>Исполнитель полностью ознакомлен со всеми условиями, связанными с оказанием услуг и принимает на себя все расходы, риск и трудности оказания услуг,</w:t>
      </w:r>
      <w:r w:rsidRPr="007F3228">
        <w:br/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услуг, </w:t>
      </w:r>
      <w:r w:rsidRPr="007F3228">
        <w:br/>
        <w:t>– Тот факт, что Исполнителем не будут приняты в расчет какие-либо вопросы, которые могут повлиять на услуги, не</w:t>
      </w:r>
      <w:proofErr w:type="gramEnd"/>
      <w:r w:rsidRPr="007F3228">
        <w:t xml:space="preserve"> </w:t>
      </w:r>
      <w:proofErr w:type="gramStart"/>
      <w:r w:rsidRPr="007F3228">
        <w:t>освобождает Исполнителя от обязательств по настоящему Договору,</w:t>
      </w:r>
      <w:r w:rsidRPr="007F3228">
        <w:br/>
        <w:t>– Исполнитель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Исполнителя,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</w:t>
      </w:r>
      <w:r>
        <w:t>рой заключен настоящий Договор</w:t>
      </w:r>
      <w:r w:rsidRPr="007F3228">
        <w:rPr>
          <w:rFonts w:ascii="Segoe UI" w:hAnsi="Segoe UI" w:cs="Segoe UI"/>
          <w:color w:val="000000"/>
          <w:sz w:val="20"/>
          <w:szCs w:val="20"/>
        </w:rPr>
        <w:t>.</w:t>
      </w:r>
      <w:r>
        <w:t xml:space="preserve"> </w:t>
      </w:r>
      <w:proofErr w:type="gramEnd"/>
    </w:p>
    <w:p w:rsidR="00C363F9" w:rsidRDefault="00C363F9" w:rsidP="00C363F9">
      <w:pPr>
        <w:numPr>
          <w:ilvl w:val="1"/>
          <w:numId w:val="6"/>
        </w:numPr>
        <w:spacing w:line="276" w:lineRule="auto"/>
        <w:ind w:left="0" w:firstLine="720"/>
        <w:jc w:val="both"/>
      </w:pPr>
      <w:r w:rsidRPr="007F3228">
        <w:t xml:space="preserve">Стороны обязуются соблюдать требования Приложения № </w:t>
      </w:r>
      <w:r w:rsidRPr="00EB7357">
        <w:rPr>
          <w:highlight w:val="lightGray"/>
        </w:rPr>
        <w:t>__</w:t>
      </w:r>
      <w:r>
        <w:rPr>
          <w:highlight w:val="lightGray"/>
        </w:rPr>
        <w:t>5</w:t>
      </w:r>
      <w:r w:rsidRPr="00EB7357">
        <w:rPr>
          <w:highlight w:val="lightGray"/>
        </w:rPr>
        <w:t>_</w:t>
      </w:r>
      <w:r>
        <w:t xml:space="preserve"> «</w:t>
      </w:r>
      <w:r w:rsidRPr="007F3228">
        <w:t>Антикоррупционная оговорка».</w:t>
      </w:r>
    </w:p>
    <w:p w:rsidR="00C363F9" w:rsidRDefault="00C363F9" w:rsidP="00C363F9">
      <w:pPr>
        <w:numPr>
          <w:ilvl w:val="1"/>
          <w:numId w:val="6"/>
        </w:numPr>
        <w:spacing w:line="276" w:lineRule="auto"/>
        <w:ind w:left="0" w:firstLine="720"/>
        <w:jc w:val="both"/>
      </w:pPr>
      <w:r w:rsidRPr="007A080E">
        <w:t xml:space="preserve">Никакие другие услуги и работы Исполнителя не являются приоритетными в ущерб </w:t>
      </w:r>
      <w:r>
        <w:t>у</w:t>
      </w:r>
      <w:r w:rsidRPr="007A080E">
        <w:t>слугам по настоящему Договору.</w:t>
      </w:r>
    </w:p>
    <w:p w:rsidR="00C363F9" w:rsidRPr="007A080E" w:rsidRDefault="00C363F9" w:rsidP="00C363F9">
      <w:pPr>
        <w:numPr>
          <w:ilvl w:val="1"/>
          <w:numId w:val="6"/>
        </w:numPr>
        <w:spacing w:line="276" w:lineRule="auto"/>
        <w:ind w:left="0" w:firstLine="720"/>
        <w:jc w:val="both"/>
      </w:pPr>
      <w:r w:rsidRPr="007A080E"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C363F9" w:rsidRPr="007A080E" w:rsidRDefault="00C363F9" w:rsidP="00C363F9">
      <w:pPr>
        <w:spacing w:line="276" w:lineRule="auto"/>
        <w:jc w:val="both"/>
      </w:pPr>
      <w:r w:rsidRPr="007A080E"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C363F9" w:rsidRPr="007A080E" w:rsidRDefault="00C363F9" w:rsidP="00C363F9">
      <w:pPr>
        <w:spacing w:line="276" w:lineRule="auto"/>
        <w:jc w:val="both"/>
      </w:pPr>
      <w:r w:rsidRPr="007A080E">
        <w:t xml:space="preserve">– при использовании почтовой связи – дата, указанная в уведомлении о вручении почтового отправления; </w:t>
      </w:r>
    </w:p>
    <w:p w:rsidR="00C363F9" w:rsidRDefault="00C363F9" w:rsidP="00C363F9">
      <w:pPr>
        <w:spacing w:line="276" w:lineRule="auto"/>
        <w:jc w:val="both"/>
      </w:pPr>
      <w:r w:rsidRPr="007A080E"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C363F9" w:rsidRDefault="00C363F9" w:rsidP="00C363F9">
      <w:pPr>
        <w:numPr>
          <w:ilvl w:val="1"/>
          <w:numId w:val="6"/>
        </w:numPr>
        <w:spacing w:line="276" w:lineRule="auto"/>
        <w:ind w:left="0" w:firstLine="720"/>
        <w:jc w:val="both"/>
      </w:pPr>
      <w:r w:rsidRPr="007A080E"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C363F9" w:rsidRDefault="00C363F9" w:rsidP="00C363F9">
      <w:pPr>
        <w:numPr>
          <w:ilvl w:val="1"/>
          <w:numId w:val="6"/>
        </w:numPr>
        <w:spacing w:line="276" w:lineRule="auto"/>
        <w:ind w:left="0" w:firstLine="720"/>
        <w:jc w:val="both"/>
      </w:pPr>
      <w:r w:rsidRPr="007A080E"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C363F9" w:rsidRDefault="00C363F9" w:rsidP="00C363F9">
      <w:pPr>
        <w:numPr>
          <w:ilvl w:val="1"/>
          <w:numId w:val="6"/>
        </w:numPr>
        <w:spacing w:line="276" w:lineRule="auto"/>
        <w:ind w:left="0" w:firstLine="720"/>
        <w:jc w:val="both"/>
      </w:pPr>
      <w:r w:rsidRPr="007A080E">
        <w:t>В случае если в результате не</w:t>
      </w:r>
      <w:r>
        <w:t xml:space="preserve"> </w:t>
      </w:r>
      <w:r w:rsidRPr="007A080E">
        <w:t>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C363F9" w:rsidRDefault="00C363F9" w:rsidP="00C363F9">
      <w:pPr>
        <w:numPr>
          <w:ilvl w:val="1"/>
          <w:numId w:val="6"/>
        </w:numPr>
        <w:spacing w:line="276" w:lineRule="auto"/>
        <w:ind w:left="0" w:firstLine="720"/>
        <w:jc w:val="both"/>
      </w:pPr>
      <w:r w:rsidRPr="007A080E">
        <w:lastRenderedPageBreak/>
        <w:t>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C363F9" w:rsidRDefault="00C363F9" w:rsidP="00C363F9">
      <w:pPr>
        <w:numPr>
          <w:ilvl w:val="1"/>
          <w:numId w:val="6"/>
        </w:numPr>
        <w:spacing w:line="276" w:lineRule="auto"/>
        <w:ind w:left="0" w:firstLine="720"/>
        <w:jc w:val="both"/>
      </w:pPr>
      <w:r w:rsidRPr="007A080E"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C363F9" w:rsidRDefault="00C363F9" w:rsidP="00C363F9">
      <w:pPr>
        <w:numPr>
          <w:ilvl w:val="1"/>
          <w:numId w:val="6"/>
        </w:numPr>
        <w:spacing w:line="276" w:lineRule="auto"/>
        <w:ind w:left="0" w:firstLine="720"/>
        <w:jc w:val="both"/>
      </w:pPr>
      <w:r w:rsidRPr="007A080E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C363F9" w:rsidRPr="0007520E" w:rsidRDefault="00C363F9" w:rsidP="00C363F9">
      <w:pPr>
        <w:numPr>
          <w:ilvl w:val="1"/>
          <w:numId w:val="6"/>
        </w:numPr>
        <w:spacing w:line="276" w:lineRule="auto"/>
        <w:ind w:left="0" w:firstLine="720"/>
        <w:jc w:val="both"/>
      </w:pPr>
      <w:r w:rsidRPr="007A080E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C363F9" w:rsidRPr="007A080E" w:rsidRDefault="00C363F9" w:rsidP="00C363F9">
      <w:pPr>
        <w:numPr>
          <w:ilvl w:val="1"/>
          <w:numId w:val="6"/>
        </w:numPr>
        <w:ind w:left="0" w:firstLine="720"/>
        <w:jc w:val="both"/>
      </w:pPr>
      <w:r w:rsidRPr="007A080E">
        <w:t>К настоящему Договору прилагаются и являются его неотъемлемой частью:</w:t>
      </w:r>
    </w:p>
    <w:p w:rsidR="00C363F9" w:rsidRPr="00593C9A" w:rsidRDefault="00C363F9" w:rsidP="00C363F9">
      <w:pPr>
        <w:numPr>
          <w:ilvl w:val="0"/>
          <w:numId w:val="2"/>
        </w:numPr>
        <w:spacing w:line="276" w:lineRule="auto"/>
        <w:jc w:val="both"/>
      </w:pPr>
      <w:r w:rsidRPr="00593C9A">
        <w:t>Прилож</w:t>
      </w:r>
      <w:r>
        <w:t xml:space="preserve">ение № </w:t>
      </w:r>
      <w:r w:rsidRPr="00EB7357">
        <w:rPr>
          <w:highlight w:val="lightGray"/>
        </w:rPr>
        <w:t>_</w:t>
      </w:r>
      <w:r>
        <w:rPr>
          <w:highlight w:val="lightGray"/>
        </w:rPr>
        <w:t>1</w:t>
      </w:r>
      <w:r w:rsidRPr="00EB7357">
        <w:rPr>
          <w:highlight w:val="lightGray"/>
        </w:rPr>
        <w:t>__ – Техническое задание;</w:t>
      </w:r>
    </w:p>
    <w:p w:rsidR="00C363F9" w:rsidRDefault="00C363F9" w:rsidP="00C363F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jc w:val="both"/>
      </w:pPr>
      <w:r w:rsidRPr="00593C9A">
        <w:t>Прилож</w:t>
      </w:r>
      <w:r>
        <w:t xml:space="preserve">ение № </w:t>
      </w:r>
      <w:r w:rsidRPr="00EB7357">
        <w:rPr>
          <w:highlight w:val="lightGray"/>
        </w:rPr>
        <w:t>_</w:t>
      </w:r>
      <w:r>
        <w:rPr>
          <w:highlight w:val="lightGray"/>
        </w:rPr>
        <w:t>2</w:t>
      </w:r>
      <w:r w:rsidRPr="00EB7357">
        <w:rPr>
          <w:highlight w:val="lightGray"/>
        </w:rPr>
        <w:t>__ –</w:t>
      </w:r>
      <w:r w:rsidR="006E47D4">
        <w:rPr>
          <w:highlight w:val="lightGray"/>
        </w:rPr>
        <w:t xml:space="preserve"> П</w:t>
      </w:r>
      <w:r w:rsidRPr="00EB7357">
        <w:rPr>
          <w:highlight w:val="lightGray"/>
        </w:rPr>
        <w:t>рограмма на оказание услуг;</w:t>
      </w:r>
    </w:p>
    <w:p w:rsidR="00C363F9" w:rsidRDefault="00C363F9" w:rsidP="00C363F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jc w:val="both"/>
      </w:pPr>
      <w:r>
        <w:t xml:space="preserve">Приложение № </w:t>
      </w:r>
      <w:r w:rsidRPr="00EB7357">
        <w:rPr>
          <w:highlight w:val="lightGray"/>
        </w:rPr>
        <w:t>_</w:t>
      </w:r>
      <w:r>
        <w:rPr>
          <w:highlight w:val="lightGray"/>
        </w:rPr>
        <w:t>3</w:t>
      </w:r>
      <w:r w:rsidRPr="00EB7357">
        <w:rPr>
          <w:highlight w:val="lightGray"/>
        </w:rPr>
        <w:t>__ – Протокол соглашения о договорной цене;</w:t>
      </w:r>
    </w:p>
    <w:p w:rsidR="00C363F9" w:rsidRPr="00EB7357" w:rsidRDefault="00C363F9" w:rsidP="00C363F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jc w:val="both"/>
        <w:rPr>
          <w:highlight w:val="lightGray"/>
        </w:rPr>
      </w:pPr>
      <w:r>
        <w:t xml:space="preserve">Приложение№ </w:t>
      </w:r>
      <w:r w:rsidRPr="00EB7357">
        <w:rPr>
          <w:highlight w:val="lightGray"/>
        </w:rPr>
        <w:t>__</w:t>
      </w:r>
      <w:r>
        <w:rPr>
          <w:highlight w:val="lightGray"/>
        </w:rPr>
        <w:t>4</w:t>
      </w:r>
      <w:r w:rsidRPr="00EB7357">
        <w:rPr>
          <w:highlight w:val="lightGray"/>
        </w:rPr>
        <w:t>_ – Уведомление об использовании опциона в сторону увеличения/уменьшения обязательства по оказанию Услуг;</w:t>
      </w:r>
    </w:p>
    <w:p w:rsidR="00C363F9" w:rsidRPr="00EB7357" w:rsidRDefault="00C363F9" w:rsidP="00C363F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jc w:val="both"/>
        <w:rPr>
          <w:highlight w:val="lightGray"/>
        </w:rPr>
      </w:pPr>
      <w:r w:rsidRPr="00EB7357">
        <w:rPr>
          <w:highlight w:val="lightGray"/>
        </w:rPr>
        <w:t>Приложение № _</w:t>
      </w:r>
      <w:r>
        <w:rPr>
          <w:highlight w:val="lightGray"/>
        </w:rPr>
        <w:t>5</w:t>
      </w:r>
      <w:r w:rsidRPr="00EB7357">
        <w:rPr>
          <w:highlight w:val="lightGray"/>
        </w:rPr>
        <w:t>__ Антикоррупционная оговорка</w:t>
      </w:r>
    </w:p>
    <w:p w:rsidR="00C363F9" w:rsidRDefault="00C363F9" w:rsidP="00C363F9">
      <w:pPr>
        <w:overflowPunct w:val="0"/>
        <w:autoSpaceDE w:val="0"/>
        <w:autoSpaceDN w:val="0"/>
        <w:adjustRightInd w:val="0"/>
        <w:spacing w:line="276" w:lineRule="auto"/>
      </w:pPr>
    </w:p>
    <w:p w:rsidR="00C363F9" w:rsidRDefault="00C363F9" w:rsidP="00C363F9">
      <w:pPr>
        <w:overflowPunct w:val="0"/>
        <w:autoSpaceDE w:val="0"/>
        <w:autoSpaceDN w:val="0"/>
        <w:adjustRightInd w:val="0"/>
        <w:spacing w:line="276" w:lineRule="auto"/>
      </w:pPr>
    </w:p>
    <w:p w:rsidR="00C363F9" w:rsidRPr="003B6556" w:rsidRDefault="00C363F9" w:rsidP="00C363F9">
      <w:pPr>
        <w:pStyle w:val="ab"/>
        <w:overflowPunct w:val="0"/>
        <w:autoSpaceDE w:val="0"/>
        <w:autoSpaceDN w:val="0"/>
        <w:adjustRightInd w:val="0"/>
        <w:spacing w:line="276" w:lineRule="auto"/>
        <w:ind w:left="540"/>
        <w:jc w:val="center"/>
        <w:rPr>
          <w:b/>
        </w:rPr>
      </w:pPr>
      <w:r w:rsidRPr="003B6556">
        <w:rPr>
          <w:b/>
        </w:rPr>
        <w:t>АДРЕСА, БАНКОВСКИЕ РЕКВИЗИТЫ И ПОДПИСИ СТОРОН</w:t>
      </w:r>
    </w:p>
    <w:p w:rsidR="00C363F9" w:rsidRPr="00A73A92" w:rsidRDefault="00C363F9" w:rsidP="00C363F9">
      <w:pPr>
        <w:overflowPunct w:val="0"/>
        <w:autoSpaceDE w:val="0"/>
        <w:autoSpaceDN w:val="0"/>
        <w:adjustRightInd w:val="0"/>
        <w:spacing w:line="276" w:lineRule="auto"/>
        <w:rPr>
          <w:b/>
        </w:rPr>
      </w:pPr>
    </w:p>
    <w:tbl>
      <w:tblPr>
        <w:tblW w:w="9912" w:type="dxa"/>
        <w:tblInd w:w="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60"/>
        <w:gridCol w:w="180"/>
        <w:gridCol w:w="30"/>
        <w:gridCol w:w="4842"/>
      </w:tblGrid>
      <w:tr w:rsidR="00C363F9" w:rsidRPr="00DE741D" w:rsidTr="008D73B5">
        <w:trPr>
          <w:trHeight w:val="523"/>
        </w:trPr>
        <w:tc>
          <w:tcPr>
            <w:tcW w:w="4860" w:type="dxa"/>
          </w:tcPr>
          <w:p w:rsidR="00C363F9" w:rsidRPr="00DE741D" w:rsidRDefault="00C363F9" w:rsidP="008D73B5">
            <w:pPr>
              <w:spacing w:line="276" w:lineRule="auto"/>
              <w:jc w:val="center"/>
              <w:rPr>
                <w:b/>
                <w:bCs/>
              </w:rPr>
            </w:pPr>
            <w:r w:rsidRPr="00DE741D">
              <w:rPr>
                <w:b/>
                <w:bCs/>
              </w:rPr>
              <w:t>Заказчик:</w:t>
            </w:r>
          </w:p>
          <w:p w:rsidR="00C363F9" w:rsidRPr="00DE741D" w:rsidRDefault="00C363F9" w:rsidP="008D73B5">
            <w:pPr>
              <w:spacing w:line="276" w:lineRule="auto"/>
              <w:ind w:right="-1"/>
              <w:jc w:val="center"/>
              <w:rPr>
                <w:b/>
                <w:kern w:val="24"/>
              </w:rPr>
            </w:pPr>
            <w:r w:rsidRPr="00DE741D">
              <w:rPr>
                <w:b/>
                <w:kern w:val="24"/>
              </w:rPr>
              <w:t>ОАО «СН-МНГ»</w:t>
            </w:r>
          </w:p>
        </w:tc>
        <w:tc>
          <w:tcPr>
            <w:tcW w:w="180" w:type="dxa"/>
          </w:tcPr>
          <w:p w:rsidR="00C363F9" w:rsidRPr="00DE741D" w:rsidRDefault="00C363F9" w:rsidP="008D73B5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4872" w:type="dxa"/>
            <w:gridSpan w:val="2"/>
          </w:tcPr>
          <w:p w:rsidR="00C363F9" w:rsidRPr="00DE741D" w:rsidRDefault="00C363F9" w:rsidP="008D73B5">
            <w:pPr>
              <w:spacing w:line="276" w:lineRule="auto"/>
              <w:jc w:val="center"/>
              <w:rPr>
                <w:b/>
                <w:bCs/>
              </w:rPr>
            </w:pPr>
            <w:r w:rsidRPr="00DE741D">
              <w:rPr>
                <w:b/>
                <w:bCs/>
              </w:rPr>
              <w:t>Исполнитель:</w:t>
            </w:r>
          </w:p>
          <w:p w:rsidR="00C363F9" w:rsidRPr="00DE741D" w:rsidRDefault="00C363F9" w:rsidP="008D73B5">
            <w:pPr>
              <w:spacing w:line="276" w:lineRule="auto"/>
              <w:jc w:val="center"/>
              <w:rPr>
                <w:b/>
                <w:bCs/>
              </w:rPr>
            </w:pPr>
            <w:r w:rsidRPr="00EB7357">
              <w:rPr>
                <w:b/>
                <w:bCs/>
                <w:highlight w:val="lightGray"/>
              </w:rPr>
              <w:t>_____________</w:t>
            </w:r>
          </w:p>
        </w:tc>
      </w:tr>
      <w:tr w:rsidR="00C363F9" w:rsidRPr="00DE741D" w:rsidTr="008D73B5">
        <w:trPr>
          <w:trHeight w:val="304"/>
        </w:trPr>
        <w:tc>
          <w:tcPr>
            <w:tcW w:w="4860" w:type="dxa"/>
            <w:vAlign w:val="center"/>
          </w:tcPr>
          <w:p w:rsidR="00C363F9" w:rsidRDefault="00C363F9" w:rsidP="008D73B5">
            <w:pPr>
              <w:pStyle w:val="a8"/>
              <w:spacing w:line="276" w:lineRule="auto"/>
              <w:ind w:left="0"/>
              <w:rPr>
                <w:b/>
                <w:kern w:val="24"/>
                <w:sz w:val="28"/>
                <w:szCs w:val="28"/>
              </w:rPr>
            </w:pPr>
          </w:p>
          <w:p w:rsidR="00C363F9" w:rsidRDefault="00C363F9" w:rsidP="008D73B5">
            <w:pPr>
              <w:pStyle w:val="a8"/>
              <w:spacing w:line="276" w:lineRule="auto"/>
              <w:ind w:left="0"/>
              <w:rPr>
                <w:b/>
                <w:kern w:val="24"/>
                <w:sz w:val="28"/>
                <w:szCs w:val="28"/>
              </w:rPr>
            </w:pPr>
            <w:r w:rsidRPr="00EB7357">
              <w:rPr>
                <w:b/>
                <w:kern w:val="24"/>
                <w:sz w:val="28"/>
                <w:szCs w:val="28"/>
                <w:highlight w:val="lightGray"/>
              </w:rPr>
              <w:t>__</w:t>
            </w:r>
            <w:r>
              <w:rPr>
                <w:b/>
                <w:kern w:val="24"/>
                <w:sz w:val="28"/>
                <w:szCs w:val="28"/>
                <w:highlight w:val="lightGray"/>
              </w:rPr>
              <w:t>Генеральный директор___</w:t>
            </w:r>
            <w:r w:rsidRPr="00EB7357">
              <w:rPr>
                <w:b/>
                <w:kern w:val="24"/>
                <w:sz w:val="28"/>
                <w:szCs w:val="28"/>
                <w:highlight w:val="lightGray"/>
              </w:rPr>
              <w:t>_______</w:t>
            </w:r>
          </w:p>
          <w:p w:rsidR="00C363F9" w:rsidRDefault="00C363F9" w:rsidP="008D73B5">
            <w:pPr>
              <w:pStyle w:val="a8"/>
              <w:spacing w:line="276" w:lineRule="auto"/>
              <w:ind w:left="0"/>
              <w:rPr>
                <w:b/>
                <w:kern w:val="24"/>
                <w:sz w:val="28"/>
                <w:szCs w:val="28"/>
              </w:rPr>
            </w:pPr>
          </w:p>
          <w:p w:rsidR="00C363F9" w:rsidRDefault="00C363F9" w:rsidP="008D73B5">
            <w:pPr>
              <w:pStyle w:val="a8"/>
              <w:spacing w:line="276" w:lineRule="auto"/>
              <w:ind w:left="0"/>
              <w:rPr>
                <w:b/>
                <w:kern w:val="24"/>
                <w:sz w:val="28"/>
                <w:szCs w:val="28"/>
              </w:rPr>
            </w:pPr>
          </w:p>
          <w:p w:rsidR="00C363F9" w:rsidRPr="003250D6" w:rsidRDefault="00C363F9" w:rsidP="008D73B5">
            <w:pPr>
              <w:pStyle w:val="a8"/>
              <w:spacing w:line="276" w:lineRule="auto"/>
              <w:ind w:left="0"/>
              <w:rPr>
                <w:b/>
                <w:kern w:val="24"/>
                <w:sz w:val="28"/>
                <w:szCs w:val="28"/>
              </w:rPr>
            </w:pPr>
            <w:r w:rsidRPr="00EB7357">
              <w:rPr>
                <w:b/>
                <w:kern w:val="24"/>
                <w:sz w:val="28"/>
                <w:szCs w:val="28"/>
                <w:highlight w:val="lightGray"/>
              </w:rPr>
              <w:t>__</w:t>
            </w:r>
            <w:r>
              <w:rPr>
                <w:b/>
                <w:kern w:val="24"/>
                <w:sz w:val="28"/>
                <w:szCs w:val="28"/>
                <w:highlight w:val="lightGray"/>
              </w:rPr>
              <w:t>А.Г. Кан_________</w:t>
            </w:r>
            <w:r w:rsidRPr="00EB7357">
              <w:rPr>
                <w:b/>
                <w:kern w:val="24"/>
                <w:sz w:val="28"/>
                <w:szCs w:val="28"/>
                <w:highlight w:val="lightGray"/>
              </w:rPr>
              <w:t>________________</w:t>
            </w:r>
          </w:p>
          <w:p w:rsidR="00C363F9" w:rsidRPr="003250D6" w:rsidRDefault="00C363F9" w:rsidP="008D73B5">
            <w:pPr>
              <w:pStyle w:val="a8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BC0C47">
              <w:rPr>
                <w:bCs/>
              </w:rPr>
              <w:t>М.П.</w:t>
            </w:r>
          </w:p>
        </w:tc>
        <w:tc>
          <w:tcPr>
            <w:tcW w:w="210" w:type="dxa"/>
            <w:gridSpan w:val="2"/>
            <w:vAlign w:val="center"/>
          </w:tcPr>
          <w:p w:rsidR="00C363F9" w:rsidRPr="003250D6" w:rsidRDefault="00C363F9" w:rsidP="008D73B5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4842" w:type="dxa"/>
            <w:vAlign w:val="center"/>
          </w:tcPr>
          <w:p w:rsidR="00C363F9" w:rsidRDefault="00C363F9" w:rsidP="008D73B5">
            <w:pPr>
              <w:spacing w:line="276" w:lineRule="auto"/>
              <w:rPr>
                <w:b/>
                <w:kern w:val="24"/>
                <w:sz w:val="28"/>
                <w:szCs w:val="28"/>
              </w:rPr>
            </w:pPr>
          </w:p>
          <w:p w:rsidR="00C363F9" w:rsidRDefault="00C363F9" w:rsidP="008D73B5">
            <w:pPr>
              <w:spacing w:line="276" w:lineRule="auto"/>
              <w:rPr>
                <w:b/>
                <w:kern w:val="24"/>
                <w:sz w:val="28"/>
                <w:szCs w:val="28"/>
              </w:rPr>
            </w:pPr>
            <w:r w:rsidRPr="00EB7357">
              <w:rPr>
                <w:b/>
                <w:kern w:val="24"/>
                <w:sz w:val="28"/>
                <w:szCs w:val="28"/>
                <w:highlight w:val="lightGray"/>
              </w:rPr>
              <w:t>__________________________________</w:t>
            </w:r>
          </w:p>
          <w:p w:rsidR="00C363F9" w:rsidRDefault="00C363F9" w:rsidP="008D73B5">
            <w:pPr>
              <w:spacing w:line="276" w:lineRule="auto"/>
              <w:rPr>
                <w:b/>
                <w:kern w:val="24"/>
                <w:sz w:val="28"/>
                <w:szCs w:val="28"/>
              </w:rPr>
            </w:pPr>
          </w:p>
          <w:p w:rsidR="00C363F9" w:rsidRDefault="00C363F9" w:rsidP="008D73B5">
            <w:pPr>
              <w:spacing w:line="276" w:lineRule="auto"/>
              <w:rPr>
                <w:b/>
                <w:kern w:val="24"/>
                <w:sz w:val="28"/>
                <w:szCs w:val="28"/>
              </w:rPr>
            </w:pPr>
          </w:p>
          <w:p w:rsidR="00C363F9" w:rsidRDefault="00C363F9" w:rsidP="008D73B5">
            <w:pPr>
              <w:spacing w:line="276" w:lineRule="auto"/>
              <w:rPr>
                <w:b/>
                <w:kern w:val="24"/>
                <w:sz w:val="28"/>
                <w:szCs w:val="28"/>
              </w:rPr>
            </w:pPr>
          </w:p>
          <w:p w:rsidR="00C363F9" w:rsidRPr="003250D6" w:rsidRDefault="00C363F9" w:rsidP="008D73B5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 w:rsidRPr="00EB7357">
              <w:rPr>
                <w:b/>
                <w:kern w:val="24"/>
                <w:sz w:val="28"/>
                <w:szCs w:val="28"/>
                <w:highlight w:val="lightGray"/>
              </w:rPr>
              <w:t>______________</w:t>
            </w:r>
            <w:r>
              <w:rPr>
                <w:b/>
                <w:kern w:val="24"/>
                <w:sz w:val="28"/>
                <w:szCs w:val="28"/>
              </w:rPr>
              <w:t xml:space="preserve"> </w:t>
            </w:r>
            <w:r w:rsidRPr="00EB7357">
              <w:rPr>
                <w:b/>
                <w:kern w:val="24"/>
                <w:sz w:val="28"/>
                <w:szCs w:val="28"/>
                <w:highlight w:val="lightGray"/>
              </w:rPr>
              <w:t>__________________</w:t>
            </w:r>
          </w:p>
          <w:p w:rsidR="00C363F9" w:rsidRPr="003250D6" w:rsidRDefault="00C363F9" w:rsidP="008D73B5">
            <w:pPr>
              <w:pStyle w:val="a8"/>
              <w:spacing w:line="276" w:lineRule="auto"/>
              <w:jc w:val="center"/>
              <w:rPr>
                <w:b/>
                <w:kern w:val="24"/>
                <w:sz w:val="28"/>
                <w:szCs w:val="28"/>
              </w:rPr>
            </w:pPr>
            <w:r w:rsidRPr="00BC0C47">
              <w:rPr>
                <w:bCs/>
              </w:rPr>
              <w:t>М.П.</w:t>
            </w:r>
          </w:p>
        </w:tc>
      </w:tr>
    </w:tbl>
    <w:p w:rsidR="00C363F9" w:rsidRDefault="00C363F9" w:rsidP="00C363F9"/>
    <w:p w:rsidR="004966F0" w:rsidRDefault="004966F0"/>
    <w:sectPr w:rsidR="004966F0" w:rsidSect="0030710A">
      <w:footerReference w:type="even" r:id="rId8"/>
      <w:footerReference w:type="default" r:id="rId9"/>
      <w:headerReference w:type="first" r:id="rId10"/>
      <w:pgSz w:w="11906" w:h="16838" w:code="9"/>
      <w:pgMar w:top="1134" w:right="567" w:bottom="1134" w:left="1418" w:header="0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BE5" w:rsidRDefault="00852BE5">
      <w:r>
        <w:separator/>
      </w:r>
    </w:p>
  </w:endnote>
  <w:endnote w:type="continuationSeparator" w:id="0">
    <w:p w:rsidR="00852BE5" w:rsidRDefault="00852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097" w:rsidRDefault="00C363F9" w:rsidP="00DA737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E4097" w:rsidRDefault="00852BE5" w:rsidP="00DA737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097" w:rsidRDefault="00C363F9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C21B8">
      <w:rPr>
        <w:noProof/>
      </w:rPr>
      <w:t>8</w:t>
    </w:r>
    <w:r>
      <w:fldChar w:fldCharType="end"/>
    </w:r>
  </w:p>
  <w:p w:rsidR="00DE4097" w:rsidRDefault="00852BE5" w:rsidP="00DA737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BE5" w:rsidRDefault="00852BE5">
      <w:r>
        <w:separator/>
      </w:r>
    </w:p>
  </w:footnote>
  <w:footnote w:type="continuationSeparator" w:id="0">
    <w:p w:rsidR="00852BE5" w:rsidRDefault="00852B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097" w:rsidRDefault="00C363F9">
    <w:pPr>
      <w:pStyle w:val="a3"/>
    </w:pPr>
    <w:r>
      <w:tab/>
    </w:r>
  </w:p>
  <w:p w:rsidR="00DE4097" w:rsidRDefault="00852BE5">
    <w:pPr>
      <w:pStyle w:val="a3"/>
      <w:rPr>
        <w:color w:val="999999"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A6839"/>
    <w:multiLevelType w:val="hybridMultilevel"/>
    <w:tmpl w:val="EA80E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582AF9"/>
    <w:multiLevelType w:val="multilevel"/>
    <w:tmpl w:val="6916F39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114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088" w:hanging="1800"/>
      </w:pPr>
      <w:rPr>
        <w:rFonts w:hint="default"/>
      </w:rPr>
    </w:lvl>
  </w:abstractNum>
  <w:abstractNum w:abstractNumId="2">
    <w:nsid w:val="217237B4"/>
    <w:multiLevelType w:val="multilevel"/>
    <w:tmpl w:val="B04E446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3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">
    <w:nsid w:val="41273BAA"/>
    <w:multiLevelType w:val="hybridMultilevel"/>
    <w:tmpl w:val="2BB66A4E"/>
    <w:lvl w:ilvl="0" w:tplc="04190017">
      <w:start w:val="1"/>
      <w:numFmt w:val="lowerLetter"/>
      <w:lvlText w:val="%1)"/>
      <w:lvlJc w:val="left"/>
      <w:pPr>
        <w:ind w:left="1507" w:hanging="360"/>
      </w:p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abstractNum w:abstractNumId="4">
    <w:nsid w:val="4AB01997"/>
    <w:multiLevelType w:val="hybridMultilevel"/>
    <w:tmpl w:val="11E4D8AC"/>
    <w:lvl w:ilvl="0" w:tplc="BA18C8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5E869996">
      <w:start w:val="1"/>
      <w:numFmt w:val="decimal"/>
      <w:lvlText w:val="5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 w:tplc="10BEB4EC">
      <w:start w:val="1"/>
      <w:numFmt w:val="decimal"/>
      <w:lvlText w:val="5.3. %3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8A13E87"/>
    <w:multiLevelType w:val="multilevel"/>
    <w:tmpl w:val="06007C6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718D1178"/>
    <w:multiLevelType w:val="multilevel"/>
    <w:tmpl w:val="A91C234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787617DE"/>
    <w:multiLevelType w:val="multilevel"/>
    <w:tmpl w:val="AC62A5A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"/>
  </w:num>
  <w:num w:numId="5">
    <w:abstractNumId w:val="4"/>
  </w:num>
  <w:num w:numId="6">
    <w:abstractNumId w:val="5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3F9"/>
    <w:rsid w:val="00001011"/>
    <w:rsid w:val="000032A6"/>
    <w:rsid w:val="00011A26"/>
    <w:rsid w:val="00014896"/>
    <w:rsid w:val="000168AD"/>
    <w:rsid w:val="00021F86"/>
    <w:rsid w:val="0002590C"/>
    <w:rsid w:val="00033E98"/>
    <w:rsid w:val="00037D3D"/>
    <w:rsid w:val="000444EF"/>
    <w:rsid w:val="00065E09"/>
    <w:rsid w:val="000666F8"/>
    <w:rsid w:val="00067768"/>
    <w:rsid w:val="0007223C"/>
    <w:rsid w:val="000778DD"/>
    <w:rsid w:val="00077961"/>
    <w:rsid w:val="00086E27"/>
    <w:rsid w:val="0008792E"/>
    <w:rsid w:val="00097B50"/>
    <w:rsid w:val="000A5D17"/>
    <w:rsid w:val="000B43A9"/>
    <w:rsid w:val="000C12EE"/>
    <w:rsid w:val="000C73F2"/>
    <w:rsid w:val="000D2A37"/>
    <w:rsid w:val="000D71CA"/>
    <w:rsid w:val="000E6F7C"/>
    <w:rsid w:val="00103836"/>
    <w:rsid w:val="001129CA"/>
    <w:rsid w:val="00114157"/>
    <w:rsid w:val="00115859"/>
    <w:rsid w:val="0012456E"/>
    <w:rsid w:val="00127897"/>
    <w:rsid w:val="001324C8"/>
    <w:rsid w:val="00134D54"/>
    <w:rsid w:val="00143B52"/>
    <w:rsid w:val="0014475D"/>
    <w:rsid w:val="00146651"/>
    <w:rsid w:val="001515EB"/>
    <w:rsid w:val="00162EF1"/>
    <w:rsid w:val="001821CB"/>
    <w:rsid w:val="00183ADF"/>
    <w:rsid w:val="00184B57"/>
    <w:rsid w:val="001878B5"/>
    <w:rsid w:val="00190143"/>
    <w:rsid w:val="001A13B1"/>
    <w:rsid w:val="001B3FEE"/>
    <w:rsid w:val="001B6FA9"/>
    <w:rsid w:val="001B7FBC"/>
    <w:rsid w:val="001C1517"/>
    <w:rsid w:val="001C1C36"/>
    <w:rsid w:val="001D2150"/>
    <w:rsid w:val="001D4D3B"/>
    <w:rsid w:val="001E2CAD"/>
    <w:rsid w:val="001F3938"/>
    <w:rsid w:val="00207539"/>
    <w:rsid w:val="00213365"/>
    <w:rsid w:val="00223384"/>
    <w:rsid w:val="00225D0E"/>
    <w:rsid w:val="00230614"/>
    <w:rsid w:val="0023262E"/>
    <w:rsid w:val="00234C9B"/>
    <w:rsid w:val="00240AEB"/>
    <w:rsid w:val="00240CF5"/>
    <w:rsid w:val="00242456"/>
    <w:rsid w:val="00246BD4"/>
    <w:rsid w:val="0025532A"/>
    <w:rsid w:val="00265963"/>
    <w:rsid w:val="00277939"/>
    <w:rsid w:val="0028179F"/>
    <w:rsid w:val="002A3225"/>
    <w:rsid w:val="002B07CD"/>
    <w:rsid w:val="002B0A82"/>
    <w:rsid w:val="002B0B57"/>
    <w:rsid w:val="002B2A8F"/>
    <w:rsid w:val="002C2210"/>
    <w:rsid w:val="002E09C9"/>
    <w:rsid w:val="002E497C"/>
    <w:rsid w:val="002F63EC"/>
    <w:rsid w:val="0030140A"/>
    <w:rsid w:val="003105A5"/>
    <w:rsid w:val="00326ED2"/>
    <w:rsid w:val="003321D0"/>
    <w:rsid w:val="00353617"/>
    <w:rsid w:val="00355FD1"/>
    <w:rsid w:val="003568B7"/>
    <w:rsid w:val="00361AC2"/>
    <w:rsid w:val="0037702C"/>
    <w:rsid w:val="00377870"/>
    <w:rsid w:val="003805E9"/>
    <w:rsid w:val="003A0842"/>
    <w:rsid w:val="003A4AB7"/>
    <w:rsid w:val="003B2B6E"/>
    <w:rsid w:val="003B2BCA"/>
    <w:rsid w:val="003B4DA9"/>
    <w:rsid w:val="003E2878"/>
    <w:rsid w:val="00407A35"/>
    <w:rsid w:val="0041269C"/>
    <w:rsid w:val="0041637C"/>
    <w:rsid w:val="00416D86"/>
    <w:rsid w:val="0043230A"/>
    <w:rsid w:val="00433E83"/>
    <w:rsid w:val="0044021E"/>
    <w:rsid w:val="00440550"/>
    <w:rsid w:val="004423C6"/>
    <w:rsid w:val="00444803"/>
    <w:rsid w:val="00452EDD"/>
    <w:rsid w:val="0045473E"/>
    <w:rsid w:val="00454CCD"/>
    <w:rsid w:val="00456143"/>
    <w:rsid w:val="00462D9C"/>
    <w:rsid w:val="00477985"/>
    <w:rsid w:val="00482C72"/>
    <w:rsid w:val="00490CB6"/>
    <w:rsid w:val="00493133"/>
    <w:rsid w:val="004966F0"/>
    <w:rsid w:val="004A14E4"/>
    <w:rsid w:val="004A1781"/>
    <w:rsid w:val="004A65C3"/>
    <w:rsid w:val="004B0E72"/>
    <w:rsid w:val="004B3276"/>
    <w:rsid w:val="004B4FAB"/>
    <w:rsid w:val="004B73E7"/>
    <w:rsid w:val="004D140B"/>
    <w:rsid w:val="004D7C1B"/>
    <w:rsid w:val="00504A5C"/>
    <w:rsid w:val="00512BE7"/>
    <w:rsid w:val="005325A8"/>
    <w:rsid w:val="005353FF"/>
    <w:rsid w:val="00542E1D"/>
    <w:rsid w:val="0055056B"/>
    <w:rsid w:val="00564121"/>
    <w:rsid w:val="00570666"/>
    <w:rsid w:val="00571968"/>
    <w:rsid w:val="00582607"/>
    <w:rsid w:val="00582AA9"/>
    <w:rsid w:val="00593C40"/>
    <w:rsid w:val="005B4E46"/>
    <w:rsid w:val="005C01AA"/>
    <w:rsid w:val="005C0A86"/>
    <w:rsid w:val="005C0B6A"/>
    <w:rsid w:val="005C4291"/>
    <w:rsid w:val="005C4667"/>
    <w:rsid w:val="005E4F8B"/>
    <w:rsid w:val="005F51BE"/>
    <w:rsid w:val="00601887"/>
    <w:rsid w:val="00603AC9"/>
    <w:rsid w:val="006069D4"/>
    <w:rsid w:val="00626655"/>
    <w:rsid w:val="00643AB7"/>
    <w:rsid w:val="00655E3E"/>
    <w:rsid w:val="006560FE"/>
    <w:rsid w:val="0066259F"/>
    <w:rsid w:val="0066339C"/>
    <w:rsid w:val="0066610A"/>
    <w:rsid w:val="006A25E8"/>
    <w:rsid w:val="006A4296"/>
    <w:rsid w:val="006A4882"/>
    <w:rsid w:val="006A5052"/>
    <w:rsid w:val="006B14FA"/>
    <w:rsid w:val="006B31B5"/>
    <w:rsid w:val="006B4574"/>
    <w:rsid w:val="006B4D2D"/>
    <w:rsid w:val="006D17F5"/>
    <w:rsid w:val="006E0E87"/>
    <w:rsid w:val="006E47D4"/>
    <w:rsid w:val="00700367"/>
    <w:rsid w:val="00702F3B"/>
    <w:rsid w:val="007068B1"/>
    <w:rsid w:val="0072047E"/>
    <w:rsid w:val="00720F07"/>
    <w:rsid w:val="00723093"/>
    <w:rsid w:val="007414A9"/>
    <w:rsid w:val="00741D1A"/>
    <w:rsid w:val="00745A09"/>
    <w:rsid w:val="0074783A"/>
    <w:rsid w:val="00765871"/>
    <w:rsid w:val="007A4E26"/>
    <w:rsid w:val="007E198C"/>
    <w:rsid w:val="007E5D3A"/>
    <w:rsid w:val="007E5F40"/>
    <w:rsid w:val="007F391C"/>
    <w:rsid w:val="00811B1C"/>
    <w:rsid w:val="00815FA3"/>
    <w:rsid w:val="008170BB"/>
    <w:rsid w:val="00817EAC"/>
    <w:rsid w:val="00841E16"/>
    <w:rsid w:val="00842ABD"/>
    <w:rsid w:val="008462D4"/>
    <w:rsid w:val="00846A4C"/>
    <w:rsid w:val="00852307"/>
    <w:rsid w:val="00852BE5"/>
    <w:rsid w:val="00860295"/>
    <w:rsid w:val="00860A4B"/>
    <w:rsid w:val="00860E0C"/>
    <w:rsid w:val="008627A5"/>
    <w:rsid w:val="008A626F"/>
    <w:rsid w:val="008B1660"/>
    <w:rsid w:val="008B4470"/>
    <w:rsid w:val="008C00F8"/>
    <w:rsid w:val="008C0876"/>
    <w:rsid w:val="008C24F6"/>
    <w:rsid w:val="008C73C2"/>
    <w:rsid w:val="008D00C1"/>
    <w:rsid w:val="008E1133"/>
    <w:rsid w:val="008F74A2"/>
    <w:rsid w:val="008F7D40"/>
    <w:rsid w:val="009008DB"/>
    <w:rsid w:val="00902A89"/>
    <w:rsid w:val="009044C9"/>
    <w:rsid w:val="0091652D"/>
    <w:rsid w:val="00916F1C"/>
    <w:rsid w:val="009244FB"/>
    <w:rsid w:val="00961ABF"/>
    <w:rsid w:val="0096637B"/>
    <w:rsid w:val="00971954"/>
    <w:rsid w:val="00973294"/>
    <w:rsid w:val="009813E7"/>
    <w:rsid w:val="00986E7A"/>
    <w:rsid w:val="00987A0B"/>
    <w:rsid w:val="009A148C"/>
    <w:rsid w:val="009A1B32"/>
    <w:rsid w:val="009A534F"/>
    <w:rsid w:val="009B1D1D"/>
    <w:rsid w:val="009B372D"/>
    <w:rsid w:val="009C1459"/>
    <w:rsid w:val="009C4531"/>
    <w:rsid w:val="009C47C0"/>
    <w:rsid w:val="009C5A6C"/>
    <w:rsid w:val="009D2B51"/>
    <w:rsid w:val="009D4625"/>
    <w:rsid w:val="009D54A5"/>
    <w:rsid w:val="009D7A0F"/>
    <w:rsid w:val="009E0630"/>
    <w:rsid w:val="009E0A88"/>
    <w:rsid w:val="009E421C"/>
    <w:rsid w:val="009F5CCB"/>
    <w:rsid w:val="00A06BA6"/>
    <w:rsid w:val="00A12511"/>
    <w:rsid w:val="00A12A97"/>
    <w:rsid w:val="00A35E97"/>
    <w:rsid w:val="00A4229D"/>
    <w:rsid w:val="00A44070"/>
    <w:rsid w:val="00A45702"/>
    <w:rsid w:val="00A547EE"/>
    <w:rsid w:val="00A57DA1"/>
    <w:rsid w:val="00A74F8C"/>
    <w:rsid w:val="00A75DE4"/>
    <w:rsid w:val="00A76B17"/>
    <w:rsid w:val="00A77B7F"/>
    <w:rsid w:val="00A84534"/>
    <w:rsid w:val="00A85EC2"/>
    <w:rsid w:val="00A86D46"/>
    <w:rsid w:val="00A879B5"/>
    <w:rsid w:val="00A945AD"/>
    <w:rsid w:val="00AA4ECF"/>
    <w:rsid w:val="00AD1095"/>
    <w:rsid w:val="00AD30B9"/>
    <w:rsid w:val="00AD454F"/>
    <w:rsid w:val="00AD5DA6"/>
    <w:rsid w:val="00AE59FC"/>
    <w:rsid w:val="00AE7C2A"/>
    <w:rsid w:val="00AF144B"/>
    <w:rsid w:val="00B016C7"/>
    <w:rsid w:val="00B12262"/>
    <w:rsid w:val="00B17830"/>
    <w:rsid w:val="00B2444C"/>
    <w:rsid w:val="00B24C4C"/>
    <w:rsid w:val="00B27842"/>
    <w:rsid w:val="00B3447E"/>
    <w:rsid w:val="00B35919"/>
    <w:rsid w:val="00B529BF"/>
    <w:rsid w:val="00B6360B"/>
    <w:rsid w:val="00B73BD1"/>
    <w:rsid w:val="00B74456"/>
    <w:rsid w:val="00B81B2F"/>
    <w:rsid w:val="00B83BD5"/>
    <w:rsid w:val="00B8457A"/>
    <w:rsid w:val="00B8562E"/>
    <w:rsid w:val="00BA6608"/>
    <w:rsid w:val="00BB02EB"/>
    <w:rsid w:val="00BC12EB"/>
    <w:rsid w:val="00BC58DF"/>
    <w:rsid w:val="00BE147D"/>
    <w:rsid w:val="00BF0878"/>
    <w:rsid w:val="00C056C7"/>
    <w:rsid w:val="00C108A0"/>
    <w:rsid w:val="00C11017"/>
    <w:rsid w:val="00C1296C"/>
    <w:rsid w:val="00C23A46"/>
    <w:rsid w:val="00C266FF"/>
    <w:rsid w:val="00C35799"/>
    <w:rsid w:val="00C363F9"/>
    <w:rsid w:val="00C50580"/>
    <w:rsid w:val="00C56D86"/>
    <w:rsid w:val="00C61DBF"/>
    <w:rsid w:val="00C661EA"/>
    <w:rsid w:val="00C74761"/>
    <w:rsid w:val="00C85B90"/>
    <w:rsid w:val="00CA0E6C"/>
    <w:rsid w:val="00CA6AD0"/>
    <w:rsid w:val="00CC0462"/>
    <w:rsid w:val="00CC7012"/>
    <w:rsid w:val="00CD2457"/>
    <w:rsid w:val="00CD426B"/>
    <w:rsid w:val="00CD6E1C"/>
    <w:rsid w:val="00CE036A"/>
    <w:rsid w:val="00CE25C3"/>
    <w:rsid w:val="00CF5E88"/>
    <w:rsid w:val="00CF6C41"/>
    <w:rsid w:val="00D1016D"/>
    <w:rsid w:val="00D22381"/>
    <w:rsid w:val="00D31726"/>
    <w:rsid w:val="00D33C67"/>
    <w:rsid w:val="00D4306F"/>
    <w:rsid w:val="00D4697B"/>
    <w:rsid w:val="00D5158E"/>
    <w:rsid w:val="00D5644B"/>
    <w:rsid w:val="00D743D1"/>
    <w:rsid w:val="00D75833"/>
    <w:rsid w:val="00D8149D"/>
    <w:rsid w:val="00D87C6C"/>
    <w:rsid w:val="00D90468"/>
    <w:rsid w:val="00DA2AD7"/>
    <w:rsid w:val="00DA5BA3"/>
    <w:rsid w:val="00DA7879"/>
    <w:rsid w:val="00DB58B8"/>
    <w:rsid w:val="00DB5B1B"/>
    <w:rsid w:val="00DC21B8"/>
    <w:rsid w:val="00DD703F"/>
    <w:rsid w:val="00E104E8"/>
    <w:rsid w:val="00E169E0"/>
    <w:rsid w:val="00E4279D"/>
    <w:rsid w:val="00E47A05"/>
    <w:rsid w:val="00E50C1E"/>
    <w:rsid w:val="00E525FE"/>
    <w:rsid w:val="00E5353B"/>
    <w:rsid w:val="00E54644"/>
    <w:rsid w:val="00E62751"/>
    <w:rsid w:val="00E66732"/>
    <w:rsid w:val="00E72AFF"/>
    <w:rsid w:val="00E7627F"/>
    <w:rsid w:val="00E8605E"/>
    <w:rsid w:val="00E90190"/>
    <w:rsid w:val="00E938F7"/>
    <w:rsid w:val="00E93D7B"/>
    <w:rsid w:val="00EA264B"/>
    <w:rsid w:val="00EA611E"/>
    <w:rsid w:val="00EA6ED8"/>
    <w:rsid w:val="00EC34A5"/>
    <w:rsid w:val="00EC739F"/>
    <w:rsid w:val="00ED5809"/>
    <w:rsid w:val="00EE16D7"/>
    <w:rsid w:val="00EF12F2"/>
    <w:rsid w:val="00EF1ADE"/>
    <w:rsid w:val="00F04DCB"/>
    <w:rsid w:val="00F05ED6"/>
    <w:rsid w:val="00F06D77"/>
    <w:rsid w:val="00F13B4F"/>
    <w:rsid w:val="00F145CD"/>
    <w:rsid w:val="00F1560F"/>
    <w:rsid w:val="00F22060"/>
    <w:rsid w:val="00F27524"/>
    <w:rsid w:val="00F412F4"/>
    <w:rsid w:val="00F42364"/>
    <w:rsid w:val="00F51B42"/>
    <w:rsid w:val="00F60CCB"/>
    <w:rsid w:val="00F634E5"/>
    <w:rsid w:val="00F63C0C"/>
    <w:rsid w:val="00F662C5"/>
    <w:rsid w:val="00F759D4"/>
    <w:rsid w:val="00F828DE"/>
    <w:rsid w:val="00F8718B"/>
    <w:rsid w:val="00F931DD"/>
    <w:rsid w:val="00FA258E"/>
    <w:rsid w:val="00FA42CE"/>
    <w:rsid w:val="00FA7193"/>
    <w:rsid w:val="00FD0B25"/>
    <w:rsid w:val="00FD1A9E"/>
    <w:rsid w:val="00FE1F74"/>
    <w:rsid w:val="00FE2561"/>
    <w:rsid w:val="00FE3889"/>
    <w:rsid w:val="00FE69EC"/>
    <w:rsid w:val="00FF4096"/>
    <w:rsid w:val="00FF4699"/>
    <w:rsid w:val="00FF64B3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2" w:uiPriority="0"/>
    <w:lsdException w:name="List 3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10"/>
    <w:next w:val="10"/>
    <w:link w:val="11"/>
    <w:qFormat/>
    <w:rsid w:val="00C363F9"/>
    <w:pPr>
      <w:keepNext/>
      <w:jc w:val="center"/>
      <w:outlineLvl w:val="0"/>
    </w:pPr>
    <w:rPr>
      <w:b/>
      <w:snapToGrid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C363F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rsid w:val="00C363F9"/>
    <w:pPr>
      <w:tabs>
        <w:tab w:val="center" w:pos="4677"/>
        <w:tab w:val="right" w:pos="9355"/>
      </w:tabs>
    </w:pPr>
    <w:rPr>
      <w:rFonts w:cs="Arial"/>
      <w:bCs/>
      <w:szCs w:val="26"/>
    </w:rPr>
  </w:style>
  <w:style w:type="character" w:customStyle="1" w:styleId="a4">
    <w:name w:val="Верхний колонтитул Знак"/>
    <w:basedOn w:val="a0"/>
    <w:link w:val="a3"/>
    <w:rsid w:val="00C363F9"/>
    <w:rPr>
      <w:rFonts w:ascii="Times New Roman" w:eastAsia="Times New Roman" w:hAnsi="Times New Roman" w:cs="Arial"/>
      <w:bCs/>
      <w:sz w:val="24"/>
      <w:szCs w:val="26"/>
      <w:lang w:eastAsia="ru-RU"/>
    </w:rPr>
  </w:style>
  <w:style w:type="paragraph" w:customStyle="1" w:styleId="10">
    <w:name w:val="Обычный1"/>
    <w:rsid w:val="00C363F9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2">
    <w:name w:val="List 2"/>
    <w:basedOn w:val="a"/>
    <w:rsid w:val="00C363F9"/>
    <w:pPr>
      <w:ind w:left="566" w:hanging="283"/>
    </w:pPr>
    <w:rPr>
      <w:sz w:val="20"/>
      <w:szCs w:val="20"/>
    </w:rPr>
  </w:style>
  <w:style w:type="paragraph" w:styleId="3">
    <w:name w:val="List 3"/>
    <w:basedOn w:val="a"/>
    <w:rsid w:val="00C363F9"/>
    <w:pPr>
      <w:ind w:left="849" w:hanging="283"/>
    </w:pPr>
  </w:style>
  <w:style w:type="paragraph" w:styleId="a5">
    <w:name w:val="footer"/>
    <w:basedOn w:val="a"/>
    <w:link w:val="a6"/>
    <w:rsid w:val="00C363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C363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363F9"/>
  </w:style>
  <w:style w:type="paragraph" w:styleId="a8">
    <w:name w:val="Body Text Indent"/>
    <w:basedOn w:val="a"/>
    <w:link w:val="a9"/>
    <w:rsid w:val="00C363F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C36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C363F9"/>
    <w:pPr>
      <w:suppressAutoHyphens/>
      <w:jc w:val="both"/>
    </w:pPr>
    <w:rPr>
      <w:sz w:val="22"/>
      <w:szCs w:val="20"/>
      <w:lang w:eastAsia="ar-SA"/>
    </w:rPr>
  </w:style>
  <w:style w:type="paragraph" w:customStyle="1" w:styleId="210">
    <w:name w:val="Основной текст с отступом 21"/>
    <w:basedOn w:val="a"/>
    <w:rsid w:val="00C363F9"/>
    <w:pPr>
      <w:suppressAutoHyphens/>
      <w:ind w:left="788" w:firstLine="567"/>
      <w:jc w:val="both"/>
    </w:pPr>
    <w:rPr>
      <w:rFonts w:ascii="Arial" w:hAnsi="Arial"/>
      <w:szCs w:val="20"/>
      <w:lang w:eastAsia="ar-SA"/>
    </w:rPr>
  </w:style>
  <w:style w:type="paragraph" w:customStyle="1" w:styleId="BodyTextIndent31">
    <w:name w:val="Body Text Indent 31"/>
    <w:basedOn w:val="a"/>
    <w:rsid w:val="00C363F9"/>
    <w:pPr>
      <w:spacing w:before="120"/>
      <w:ind w:firstLine="567"/>
      <w:jc w:val="both"/>
    </w:pPr>
    <w:rPr>
      <w:rFonts w:ascii="Arial" w:hAnsi="Arial" w:cs="Arial"/>
      <w:sz w:val="22"/>
      <w:szCs w:val="22"/>
    </w:rPr>
  </w:style>
  <w:style w:type="paragraph" w:customStyle="1" w:styleId="aa">
    <w:name w:val="Текст мой стандартный"/>
    <w:basedOn w:val="a"/>
    <w:rsid w:val="00C363F9"/>
    <w:pPr>
      <w:ind w:firstLine="567"/>
      <w:jc w:val="both"/>
    </w:pPr>
    <w:rPr>
      <w:sz w:val="26"/>
      <w:szCs w:val="26"/>
    </w:rPr>
  </w:style>
  <w:style w:type="paragraph" w:styleId="ab">
    <w:name w:val="List Paragraph"/>
    <w:basedOn w:val="a"/>
    <w:uiPriority w:val="34"/>
    <w:qFormat/>
    <w:rsid w:val="00C363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2" w:uiPriority="0"/>
    <w:lsdException w:name="List 3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10"/>
    <w:next w:val="10"/>
    <w:link w:val="11"/>
    <w:qFormat/>
    <w:rsid w:val="00C363F9"/>
    <w:pPr>
      <w:keepNext/>
      <w:jc w:val="center"/>
      <w:outlineLvl w:val="0"/>
    </w:pPr>
    <w:rPr>
      <w:b/>
      <w:snapToGrid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C363F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rsid w:val="00C363F9"/>
    <w:pPr>
      <w:tabs>
        <w:tab w:val="center" w:pos="4677"/>
        <w:tab w:val="right" w:pos="9355"/>
      </w:tabs>
    </w:pPr>
    <w:rPr>
      <w:rFonts w:cs="Arial"/>
      <w:bCs/>
      <w:szCs w:val="26"/>
    </w:rPr>
  </w:style>
  <w:style w:type="character" w:customStyle="1" w:styleId="a4">
    <w:name w:val="Верхний колонтитул Знак"/>
    <w:basedOn w:val="a0"/>
    <w:link w:val="a3"/>
    <w:rsid w:val="00C363F9"/>
    <w:rPr>
      <w:rFonts w:ascii="Times New Roman" w:eastAsia="Times New Roman" w:hAnsi="Times New Roman" w:cs="Arial"/>
      <w:bCs/>
      <w:sz w:val="24"/>
      <w:szCs w:val="26"/>
      <w:lang w:eastAsia="ru-RU"/>
    </w:rPr>
  </w:style>
  <w:style w:type="paragraph" w:customStyle="1" w:styleId="10">
    <w:name w:val="Обычный1"/>
    <w:rsid w:val="00C363F9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2">
    <w:name w:val="List 2"/>
    <w:basedOn w:val="a"/>
    <w:rsid w:val="00C363F9"/>
    <w:pPr>
      <w:ind w:left="566" w:hanging="283"/>
    </w:pPr>
    <w:rPr>
      <w:sz w:val="20"/>
      <w:szCs w:val="20"/>
    </w:rPr>
  </w:style>
  <w:style w:type="paragraph" w:styleId="3">
    <w:name w:val="List 3"/>
    <w:basedOn w:val="a"/>
    <w:rsid w:val="00C363F9"/>
    <w:pPr>
      <w:ind w:left="849" w:hanging="283"/>
    </w:pPr>
  </w:style>
  <w:style w:type="paragraph" w:styleId="a5">
    <w:name w:val="footer"/>
    <w:basedOn w:val="a"/>
    <w:link w:val="a6"/>
    <w:rsid w:val="00C363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C363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363F9"/>
  </w:style>
  <w:style w:type="paragraph" w:styleId="a8">
    <w:name w:val="Body Text Indent"/>
    <w:basedOn w:val="a"/>
    <w:link w:val="a9"/>
    <w:rsid w:val="00C363F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C36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C363F9"/>
    <w:pPr>
      <w:suppressAutoHyphens/>
      <w:jc w:val="both"/>
    </w:pPr>
    <w:rPr>
      <w:sz w:val="22"/>
      <w:szCs w:val="20"/>
      <w:lang w:eastAsia="ar-SA"/>
    </w:rPr>
  </w:style>
  <w:style w:type="paragraph" w:customStyle="1" w:styleId="210">
    <w:name w:val="Основной текст с отступом 21"/>
    <w:basedOn w:val="a"/>
    <w:rsid w:val="00C363F9"/>
    <w:pPr>
      <w:suppressAutoHyphens/>
      <w:ind w:left="788" w:firstLine="567"/>
      <w:jc w:val="both"/>
    </w:pPr>
    <w:rPr>
      <w:rFonts w:ascii="Arial" w:hAnsi="Arial"/>
      <w:szCs w:val="20"/>
      <w:lang w:eastAsia="ar-SA"/>
    </w:rPr>
  </w:style>
  <w:style w:type="paragraph" w:customStyle="1" w:styleId="BodyTextIndent31">
    <w:name w:val="Body Text Indent 31"/>
    <w:basedOn w:val="a"/>
    <w:rsid w:val="00C363F9"/>
    <w:pPr>
      <w:spacing w:before="120"/>
      <w:ind w:firstLine="567"/>
      <w:jc w:val="both"/>
    </w:pPr>
    <w:rPr>
      <w:rFonts w:ascii="Arial" w:hAnsi="Arial" w:cs="Arial"/>
      <w:sz w:val="22"/>
      <w:szCs w:val="22"/>
    </w:rPr>
  </w:style>
  <w:style w:type="paragraph" w:customStyle="1" w:styleId="aa">
    <w:name w:val="Текст мой стандартный"/>
    <w:basedOn w:val="a"/>
    <w:rsid w:val="00C363F9"/>
    <w:pPr>
      <w:ind w:firstLine="567"/>
      <w:jc w:val="both"/>
    </w:pPr>
    <w:rPr>
      <w:sz w:val="26"/>
      <w:szCs w:val="26"/>
    </w:rPr>
  </w:style>
  <w:style w:type="paragraph" w:styleId="ab">
    <w:name w:val="List Paragraph"/>
    <w:basedOn w:val="a"/>
    <w:uiPriority w:val="34"/>
    <w:qFormat/>
    <w:rsid w:val="00C363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14</Pages>
  <Words>6159</Words>
  <Characters>35110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41187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Неля Наримановна Юдина</dc:creator>
  <cp:lastModifiedBy>Анастасия Сергеевна Холостова</cp:lastModifiedBy>
  <cp:revision>4</cp:revision>
  <dcterms:created xsi:type="dcterms:W3CDTF">2015-07-15T10:45:00Z</dcterms:created>
  <dcterms:modified xsi:type="dcterms:W3CDTF">2015-08-25T06:33:00Z</dcterms:modified>
</cp:coreProperties>
</file>