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2D2" w:rsidRPr="0008772D" w:rsidRDefault="0008772D" w:rsidP="0008772D">
      <w:pPr>
        <w:pStyle w:val="1KGK9"/>
        <w:shd w:val="clear" w:color="000000" w:fill="FFFFFF"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/>
          <w:b/>
          <w:sz w:val="28"/>
          <w:szCs w:val="28"/>
        </w:rPr>
        <w:t>ФОРМА 6</w:t>
      </w:r>
    </w:p>
    <w:bookmarkEnd w:id="0"/>
    <w:p w:rsidR="001B72D2" w:rsidRDefault="001B72D2" w:rsidP="001B72D2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B72D2" w:rsidRDefault="001B72D2" w:rsidP="001B72D2">
      <w:pPr>
        <w:ind w:firstLine="720"/>
        <w:jc w:val="center"/>
        <w:rPr>
          <w:sz w:val="28"/>
          <w:szCs w:val="28"/>
        </w:rPr>
      </w:pPr>
    </w:p>
    <w:p w:rsidR="001B72D2" w:rsidRDefault="001B72D2" w:rsidP="001B72D2">
      <w:pPr>
        <w:ind w:firstLine="720"/>
        <w:jc w:val="center"/>
        <w:rPr>
          <w:sz w:val="28"/>
          <w:szCs w:val="28"/>
        </w:rPr>
      </w:pPr>
    </w:p>
    <w:p w:rsidR="001B72D2" w:rsidRDefault="001B72D2" w:rsidP="001B72D2">
      <w:pPr>
        <w:ind w:firstLine="720"/>
        <w:jc w:val="center"/>
        <w:rPr>
          <w:sz w:val="28"/>
          <w:szCs w:val="28"/>
        </w:rPr>
      </w:pPr>
    </w:p>
    <w:p w:rsidR="001B72D2" w:rsidRDefault="001B72D2" w:rsidP="001B72D2">
      <w:pPr>
        <w:ind w:firstLine="720"/>
        <w:jc w:val="center"/>
        <w:rPr>
          <w:sz w:val="28"/>
          <w:szCs w:val="28"/>
        </w:rPr>
      </w:pPr>
    </w:p>
    <w:p w:rsidR="001B72D2" w:rsidRDefault="001B72D2" w:rsidP="001B72D2">
      <w:pPr>
        <w:ind w:firstLine="720"/>
        <w:jc w:val="center"/>
        <w:rPr>
          <w:sz w:val="28"/>
          <w:szCs w:val="28"/>
        </w:rPr>
      </w:pPr>
    </w:p>
    <w:p w:rsidR="001B72D2" w:rsidRDefault="001B72D2" w:rsidP="001B72D2">
      <w:pPr>
        <w:ind w:firstLine="720"/>
        <w:jc w:val="center"/>
        <w:rPr>
          <w:sz w:val="28"/>
          <w:szCs w:val="28"/>
        </w:rPr>
      </w:pPr>
    </w:p>
    <w:p w:rsidR="001B72D2" w:rsidRDefault="001B72D2" w:rsidP="001B72D2">
      <w:pPr>
        <w:ind w:firstLine="720"/>
        <w:jc w:val="center"/>
        <w:rPr>
          <w:sz w:val="28"/>
          <w:szCs w:val="28"/>
        </w:rPr>
      </w:pPr>
    </w:p>
    <w:p w:rsidR="001B72D2" w:rsidRPr="007B0EA0" w:rsidRDefault="001B72D2" w:rsidP="001B72D2">
      <w:pPr>
        <w:ind w:firstLine="720"/>
        <w:jc w:val="center"/>
        <w:rPr>
          <w:sz w:val="28"/>
          <w:szCs w:val="28"/>
        </w:rPr>
      </w:pPr>
    </w:p>
    <w:p w:rsidR="001B72D2" w:rsidRDefault="001B72D2" w:rsidP="001B72D2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B72D2" w:rsidRDefault="001B72D2" w:rsidP="001B72D2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B72D2" w:rsidRDefault="001B72D2" w:rsidP="001B72D2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B72D2" w:rsidRDefault="001B72D2" w:rsidP="001B72D2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B72D2" w:rsidRDefault="001B72D2" w:rsidP="001B72D2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B72D2" w:rsidRDefault="001B72D2" w:rsidP="001B72D2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B72D2" w:rsidRDefault="001B72D2" w:rsidP="001B72D2">
      <w:pPr>
        <w:pStyle w:val="1KGK9"/>
        <w:shd w:val="clear" w:color="000000" w:fill="FFFFFF"/>
        <w:rPr>
          <w:rFonts w:ascii="Times New Roman" w:hAnsi="Times New Roman"/>
          <w:b/>
          <w:sz w:val="28"/>
          <w:szCs w:val="28"/>
        </w:rPr>
      </w:pPr>
    </w:p>
    <w:p w:rsidR="001B72D2" w:rsidRDefault="001B72D2" w:rsidP="001B72D2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B72D2" w:rsidRPr="00846941" w:rsidRDefault="001B72D2" w:rsidP="001B72D2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46941">
        <w:rPr>
          <w:rFonts w:ascii="Times New Roman" w:hAnsi="Times New Roman"/>
          <w:b/>
          <w:sz w:val="28"/>
          <w:szCs w:val="28"/>
        </w:rPr>
        <w:t>Договор на выполнение работ по отбору керна</w:t>
      </w:r>
    </w:p>
    <w:p w:rsidR="001B72D2" w:rsidRPr="00846941" w:rsidRDefault="001B72D2" w:rsidP="001B72D2">
      <w:pPr>
        <w:ind w:firstLine="720"/>
        <w:jc w:val="center"/>
        <w:rPr>
          <w:b/>
          <w:sz w:val="28"/>
          <w:szCs w:val="28"/>
        </w:rPr>
      </w:pPr>
    </w:p>
    <w:p w:rsidR="001B72D2" w:rsidRPr="00846941" w:rsidRDefault="001B72D2" w:rsidP="001B72D2">
      <w:pPr>
        <w:ind w:firstLine="720"/>
        <w:jc w:val="center"/>
        <w:rPr>
          <w:b/>
          <w:sz w:val="28"/>
          <w:szCs w:val="28"/>
        </w:rPr>
      </w:pPr>
      <w:r w:rsidRPr="00846941">
        <w:rPr>
          <w:b/>
          <w:sz w:val="28"/>
          <w:szCs w:val="28"/>
        </w:rPr>
        <w:t>между</w:t>
      </w:r>
    </w:p>
    <w:p w:rsidR="001B72D2" w:rsidRPr="00846941" w:rsidRDefault="001B72D2" w:rsidP="001B72D2">
      <w:pPr>
        <w:ind w:firstLine="720"/>
        <w:jc w:val="center"/>
        <w:rPr>
          <w:b/>
          <w:sz w:val="28"/>
          <w:szCs w:val="28"/>
        </w:rPr>
      </w:pPr>
    </w:p>
    <w:p w:rsidR="001B72D2" w:rsidRPr="00846941" w:rsidRDefault="001B72D2" w:rsidP="001B72D2">
      <w:pPr>
        <w:ind w:firstLine="720"/>
        <w:jc w:val="center"/>
        <w:rPr>
          <w:b/>
          <w:sz w:val="28"/>
          <w:szCs w:val="28"/>
        </w:rPr>
      </w:pPr>
      <w:r w:rsidRPr="00846941">
        <w:rPr>
          <w:b/>
          <w:sz w:val="28"/>
          <w:szCs w:val="28"/>
        </w:rPr>
        <w:t xml:space="preserve">Открытым акционерным обществом </w:t>
      </w:r>
    </w:p>
    <w:p w:rsidR="001B72D2" w:rsidRPr="00846941" w:rsidRDefault="001B72D2" w:rsidP="001B72D2">
      <w:pPr>
        <w:ind w:firstLine="720"/>
        <w:jc w:val="center"/>
        <w:rPr>
          <w:b/>
          <w:sz w:val="28"/>
          <w:szCs w:val="28"/>
        </w:rPr>
      </w:pPr>
      <w:r w:rsidRPr="00846941">
        <w:rPr>
          <w:b/>
          <w:sz w:val="28"/>
          <w:szCs w:val="28"/>
        </w:rPr>
        <w:t xml:space="preserve">«Славнефть-Мегионнефтегаз» </w:t>
      </w:r>
    </w:p>
    <w:p w:rsidR="001B72D2" w:rsidRPr="00846941" w:rsidRDefault="001B72D2" w:rsidP="001B72D2">
      <w:pPr>
        <w:ind w:firstLine="720"/>
        <w:jc w:val="center"/>
        <w:rPr>
          <w:b/>
          <w:sz w:val="28"/>
          <w:szCs w:val="28"/>
        </w:rPr>
      </w:pPr>
      <w:r w:rsidRPr="00846941">
        <w:rPr>
          <w:b/>
          <w:sz w:val="28"/>
          <w:szCs w:val="28"/>
        </w:rPr>
        <w:t>(ОАО «СН-МНГ»)</w:t>
      </w:r>
    </w:p>
    <w:p w:rsidR="001B72D2" w:rsidRPr="00846941" w:rsidRDefault="001B72D2" w:rsidP="001B72D2">
      <w:pPr>
        <w:ind w:firstLine="720"/>
        <w:jc w:val="center"/>
        <w:rPr>
          <w:b/>
          <w:sz w:val="28"/>
          <w:szCs w:val="28"/>
        </w:rPr>
      </w:pPr>
    </w:p>
    <w:p w:rsidR="001B72D2" w:rsidRPr="00846941" w:rsidRDefault="001B72D2" w:rsidP="001B72D2">
      <w:pPr>
        <w:ind w:firstLine="720"/>
        <w:jc w:val="center"/>
        <w:rPr>
          <w:b/>
          <w:sz w:val="28"/>
          <w:szCs w:val="28"/>
        </w:rPr>
      </w:pPr>
      <w:r w:rsidRPr="00846941">
        <w:rPr>
          <w:b/>
          <w:sz w:val="28"/>
          <w:szCs w:val="28"/>
        </w:rPr>
        <w:t>и</w:t>
      </w:r>
    </w:p>
    <w:p w:rsidR="001B72D2" w:rsidRPr="00846941" w:rsidRDefault="001B72D2" w:rsidP="001B72D2">
      <w:pPr>
        <w:ind w:firstLine="720"/>
        <w:jc w:val="center"/>
        <w:rPr>
          <w:b/>
          <w:sz w:val="28"/>
          <w:szCs w:val="28"/>
        </w:rPr>
      </w:pPr>
    </w:p>
    <w:p w:rsidR="001B72D2" w:rsidRPr="00846941" w:rsidRDefault="001B72D2" w:rsidP="001B72D2">
      <w:pPr>
        <w:ind w:left="696" w:firstLine="720"/>
        <w:rPr>
          <w:b/>
        </w:rPr>
      </w:pPr>
      <w:r w:rsidRPr="00681343">
        <w:rPr>
          <w:b/>
          <w:highlight w:val="lightGray"/>
        </w:rPr>
        <w:t>__________________________________________________________</w:t>
      </w:r>
    </w:p>
    <w:p w:rsidR="001B72D2" w:rsidRPr="00846941" w:rsidRDefault="001B72D2" w:rsidP="001B72D2">
      <w:pPr>
        <w:ind w:firstLine="720"/>
        <w:jc w:val="center"/>
      </w:pPr>
      <w:r w:rsidRPr="00681343">
        <w:rPr>
          <w:highlight w:val="lightGray"/>
        </w:rPr>
        <w:t>(наименование контрагента)</w:t>
      </w:r>
    </w:p>
    <w:p w:rsidR="001B72D2" w:rsidRPr="00846941" w:rsidRDefault="001B72D2" w:rsidP="001B72D2">
      <w:pPr>
        <w:ind w:firstLine="720"/>
        <w:jc w:val="center"/>
      </w:pPr>
    </w:p>
    <w:p w:rsidR="001B72D2" w:rsidRPr="00846941" w:rsidRDefault="001B72D2" w:rsidP="001B72D2">
      <w:pPr>
        <w:ind w:firstLine="720"/>
        <w:jc w:val="center"/>
        <w:rPr>
          <w:sz w:val="40"/>
          <w:szCs w:val="40"/>
        </w:rPr>
      </w:pPr>
    </w:p>
    <w:p w:rsidR="001B72D2" w:rsidRPr="00846941" w:rsidRDefault="001B72D2" w:rsidP="001B72D2">
      <w:pPr>
        <w:ind w:firstLine="720"/>
        <w:jc w:val="center"/>
        <w:rPr>
          <w:sz w:val="40"/>
          <w:szCs w:val="40"/>
        </w:rPr>
      </w:pPr>
    </w:p>
    <w:p w:rsidR="001B72D2" w:rsidRPr="00846941" w:rsidRDefault="001B72D2" w:rsidP="001B72D2">
      <w:pPr>
        <w:ind w:firstLine="720"/>
        <w:jc w:val="center"/>
        <w:rPr>
          <w:sz w:val="40"/>
          <w:szCs w:val="40"/>
        </w:rPr>
      </w:pPr>
    </w:p>
    <w:p w:rsidR="001B72D2" w:rsidRPr="00846941" w:rsidRDefault="001B72D2" w:rsidP="001B72D2">
      <w:pPr>
        <w:ind w:firstLine="720"/>
        <w:jc w:val="center"/>
        <w:rPr>
          <w:sz w:val="40"/>
          <w:szCs w:val="40"/>
        </w:rPr>
      </w:pPr>
    </w:p>
    <w:p w:rsidR="001B72D2" w:rsidRPr="00846941" w:rsidRDefault="001B72D2" w:rsidP="001B72D2">
      <w:pPr>
        <w:ind w:firstLine="720"/>
        <w:jc w:val="center"/>
        <w:rPr>
          <w:sz w:val="28"/>
          <w:szCs w:val="28"/>
        </w:rPr>
      </w:pPr>
    </w:p>
    <w:p w:rsidR="001B72D2" w:rsidRPr="00846941" w:rsidRDefault="001B72D2" w:rsidP="001B72D2">
      <w:pPr>
        <w:ind w:firstLine="720"/>
        <w:jc w:val="center"/>
        <w:rPr>
          <w:sz w:val="28"/>
          <w:szCs w:val="28"/>
        </w:rPr>
      </w:pPr>
    </w:p>
    <w:p w:rsidR="001B72D2" w:rsidRPr="00846941" w:rsidRDefault="001B72D2" w:rsidP="001B72D2">
      <w:pPr>
        <w:ind w:firstLine="720"/>
        <w:jc w:val="center"/>
        <w:rPr>
          <w:szCs w:val="28"/>
        </w:rPr>
      </w:pPr>
    </w:p>
    <w:p w:rsidR="001B72D2" w:rsidRPr="00846941" w:rsidRDefault="001B72D2" w:rsidP="001B72D2">
      <w:pPr>
        <w:rPr>
          <w:b/>
          <w:szCs w:val="28"/>
        </w:rPr>
      </w:pPr>
    </w:p>
    <w:p w:rsidR="001B72D2" w:rsidRPr="00846941" w:rsidRDefault="001B72D2" w:rsidP="001B72D2">
      <w:pPr>
        <w:ind w:firstLine="720"/>
        <w:jc w:val="center"/>
        <w:rPr>
          <w:b/>
          <w:szCs w:val="28"/>
        </w:rPr>
      </w:pPr>
    </w:p>
    <w:p w:rsidR="001B72D2" w:rsidRPr="00846941" w:rsidRDefault="001B72D2" w:rsidP="001B72D2">
      <w:pPr>
        <w:ind w:firstLine="720"/>
        <w:jc w:val="center"/>
        <w:rPr>
          <w:b/>
          <w:szCs w:val="28"/>
        </w:rPr>
      </w:pPr>
    </w:p>
    <w:p w:rsidR="001B72D2" w:rsidRPr="00846941" w:rsidRDefault="001B72D2" w:rsidP="001B72D2">
      <w:pPr>
        <w:ind w:firstLine="720"/>
        <w:jc w:val="center"/>
        <w:rPr>
          <w:b/>
          <w:szCs w:val="28"/>
        </w:rPr>
      </w:pPr>
      <w:r w:rsidRPr="00846941">
        <w:rPr>
          <w:b/>
          <w:szCs w:val="28"/>
        </w:rPr>
        <w:t>г. Мегион</w:t>
      </w:r>
    </w:p>
    <w:p w:rsidR="001B72D2" w:rsidRPr="00846941" w:rsidRDefault="001B72D2" w:rsidP="001B72D2">
      <w:pPr>
        <w:ind w:firstLine="720"/>
        <w:jc w:val="center"/>
        <w:rPr>
          <w:b/>
          <w:szCs w:val="28"/>
        </w:rPr>
      </w:pPr>
    </w:p>
    <w:p w:rsidR="001B72D2" w:rsidRPr="00846941" w:rsidRDefault="001B72D2" w:rsidP="001B72D2">
      <w:pPr>
        <w:ind w:firstLine="720"/>
        <w:jc w:val="center"/>
        <w:rPr>
          <w:b/>
          <w:szCs w:val="28"/>
        </w:rPr>
      </w:pPr>
      <w:r w:rsidRPr="00846941">
        <w:rPr>
          <w:b/>
          <w:szCs w:val="28"/>
        </w:rPr>
        <w:t>201</w:t>
      </w:r>
      <w:r w:rsidRPr="00681343">
        <w:rPr>
          <w:b/>
          <w:szCs w:val="28"/>
          <w:highlight w:val="lightGray"/>
        </w:rPr>
        <w:t>__</w:t>
      </w:r>
      <w:r w:rsidRPr="00846941">
        <w:rPr>
          <w:b/>
          <w:szCs w:val="28"/>
        </w:rPr>
        <w:t>г.</w:t>
      </w:r>
    </w:p>
    <w:p w:rsidR="001B72D2" w:rsidRPr="00846941" w:rsidRDefault="001B72D2" w:rsidP="001B72D2">
      <w:pPr>
        <w:shd w:val="clear" w:color="auto" w:fill="FFFFFF"/>
        <w:ind w:right="10"/>
        <w:jc w:val="center"/>
        <w:rPr>
          <w:b/>
          <w:bCs/>
          <w:color w:val="000000"/>
        </w:rPr>
      </w:pPr>
      <w:r w:rsidRPr="00846941">
        <w:br w:type="page"/>
      </w:r>
      <w:r w:rsidRPr="00846941">
        <w:rPr>
          <w:b/>
          <w:bCs/>
          <w:color w:val="000000"/>
        </w:rPr>
        <w:lastRenderedPageBreak/>
        <w:t xml:space="preserve">ДОГОВОР № </w:t>
      </w:r>
      <w:r w:rsidRPr="00681343">
        <w:rPr>
          <w:b/>
          <w:bCs/>
          <w:color w:val="000000"/>
          <w:highlight w:val="lightGray"/>
        </w:rPr>
        <w:t>____</w:t>
      </w:r>
    </w:p>
    <w:p w:rsidR="001B72D2" w:rsidRPr="00846941" w:rsidRDefault="001B72D2" w:rsidP="001B72D2">
      <w:pPr>
        <w:shd w:val="clear" w:color="auto" w:fill="FFFFFF"/>
        <w:ind w:left="29"/>
        <w:jc w:val="center"/>
        <w:rPr>
          <w:b/>
        </w:rPr>
      </w:pPr>
      <w:r w:rsidRPr="00846941">
        <w:rPr>
          <w:b/>
        </w:rPr>
        <w:t>на выполнение работ по отбору керна</w:t>
      </w:r>
    </w:p>
    <w:p w:rsidR="001B72D2" w:rsidRPr="00846941" w:rsidRDefault="001B72D2" w:rsidP="001B72D2">
      <w:pPr>
        <w:shd w:val="clear" w:color="auto" w:fill="FFFFFF"/>
        <w:tabs>
          <w:tab w:val="left" w:pos="7574"/>
        </w:tabs>
        <w:spacing w:before="240"/>
        <w:ind w:left="10"/>
      </w:pPr>
      <w:r w:rsidRPr="00846941">
        <w:rPr>
          <w:color w:val="000000"/>
        </w:rPr>
        <w:t>г. Мегион</w:t>
      </w:r>
      <w:r w:rsidRPr="00846941">
        <w:rPr>
          <w:color w:val="000000"/>
        </w:rPr>
        <w:tab/>
        <w:t xml:space="preserve">      </w:t>
      </w:r>
      <w:r>
        <w:rPr>
          <w:color w:val="000000"/>
        </w:rPr>
        <w:t xml:space="preserve">  </w:t>
      </w:r>
      <w:r w:rsidR="009D530F">
        <w:rPr>
          <w:color w:val="000000"/>
        </w:rPr>
        <w:t xml:space="preserve">  </w:t>
      </w:r>
      <w:r w:rsidRPr="00147370">
        <w:rPr>
          <w:color w:val="000000"/>
          <w:highlight w:val="lightGray"/>
        </w:rPr>
        <w:t xml:space="preserve">__ _____ 201_ </w:t>
      </w:r>
      <w:r w:rsidRPr="00846941">
        <w:rPr>
          <w:color w:val="000000"/>
        </w:rPr>
        <w:t>г.</w:t>
      </w:r>
    </w:p>
    <w:p w:rsidR="001B72D2" w:rsidRPr="00846941" w:rsidRDefault="001B72D2" w:rsidP="001B72D2">
      <w:pPr>
        <w:jc w:val="both"/>
        <w:rPr>
          <w:b/>
        </w:rPr>
      </w:pPr>
    </w:p>
    <w:p w:rsidR="001B72D2" w:rsidRPr="00147370" w:rsidRDefault="001B72D2" w:rsidP="001B72D2">
      <w:pPr>
        <w:widowControl w:val="0"/>
        <w:autoSpaceDE w:val="0"/>
        <w:autoSpaceDN w:val="0"/>
        <w:adjustRightInd w:val="0"/>
        <w:ind w:firstLine="709"/>
        <w:jc w:val="both"/>
        <w:rPr>
          <w:b/>
          <w:highlight w:val="lightGray"/>
        </w:rPr>
      </w:pPr>
      <w:r w:rsidRPr="00820540">
        <w:rPr>
          <w:b/>
        </w:rPr>
        <w:t>Открытое акционерное общество «Славнефть-Мегионнефтегаз» (ОАО «СН-МНГ»)</w:t>
      </w:r>
      <w:r w:rsidRPr="00820540">
        <w:t xml:space="preserve">, именуемое в дальнейшем </w:t>
      </w:r>
      <w:r w:rsidRPr="00820540">
        <w:rPr>
          <w:b/>
        </w:rPr>
        <w:t>«Заказчик»</w:t>
      </w:r>
      <w:r w:rsidRPr="00820540">
        <w:t>, в лице</w:t>
      </w:r>
      <w:r w:rsidRPr="00820540">
        <w:rPr>
          <w:b/>
        </w:rPr>
        <w:t xml:space="preserve"> </w:t>
      </w:r>
      <w:r w:rsidRPr="00147370">
        <w:rPr>
          <w:b/>
          <w:highlight w:val="lightGray"/>
        </w:rPr>
        <w:t>___________________________________________________________________________</w:t>
      </w:r>
    </w:p>
    <w:p w:rsidR="001B72D2" w:rsidRPr="00147370" w:rsidRDefault="001B72D2" w:rsidP="001B72D2">
      <w:pPr>
        <w:suppressAutoHyphens/>
        <w:ind w:firstLine="567"/>
        <w:jc w:val="center"/>
        <w:rPr>
          <w:bCs/>
          <w:i/>
          <w:sz w:val="20"/>
          <w:szCs w:val="20"/>
          <w:highlight w:val="lightGray"/>
          <w:lang w:eastAsia="ar-SA"/>
        </w:rPr>
      </w:pPr>
      <w:r w:rsidRPr="00147370">
        <w:rPr>
          <w:bCs/>
          <w:i/>
          <w:sz w:val="20"/>
          <w:szCs w:val="20"/>
          <w:highlight w:val="lightGray"/>
          <w:lang w:eastAsia="ar-SA"/>
        </w:rPr>
        <w:t>(должность полностью)</w:t>
      </w:r>
    </w:p>
    <w:p w:rsidR="001B72D2" w:rsidRPr="00147370" w:rsidRDefault="001B72D2" w:rsidP="001B72D2">
      <w:pPr>
        <w:widowControl w:val="0"/>
        <w:autoSpaceDE w:val="0"/>
        <w:autoSpaceDN w:val="0"/>
        <w:adjustRightInd w:val="0"/>
        <w:jc w:val="both"/>
        <w:rPr>
          <w:bCs/>
          <w:highlight w:val="lightGray"/>
        </w:rPr>
      </w:pPr>
      <w:r w:rsidRPr="00147370">
        <w:rPr>
          <w:bCs/>
          <w:highlight w:val="lightGray"/>
        </w:rPr>
        <w:t>_____________________________________________________________________________,</w:t>
      </w:r>
    </w:p>
    <w:p w:rsidR="001B72D2" w:rsidRPr="00147370" w:rsidRDefault="001B72D2" w:rsidP="001B72D2">
      <w:pPr>
        <w:suppressAutoHyphens/>
        <w:ind w:firstLine="567"/>
        <w:jc w:val="center"/>
        <w:rPr>
          <w:bCs/>
          <w:i/>
          <w:sz w:val="20"/>
          <w:szCs w:val="20"/>
          <w:highlight w:val="lightGray"/>
          <w:lang w:eastAsia="ar-SA"/>
        </w:rPr>
      </w:pPr>
      <w:r w:rsidRPr="00147370">
        <w:rPr>
          <w:bCs/>
          <w:i/>
          <w:sz w:val="20"/>
          <w:szCs w:val="20"/>
          <w:highlight w:val="lightGray"/>
          <w:lang w:eastAsia="ar-SA"/>
        </w:rPr>
        <w:t>(Ф.И.О. полностью)</w:t>
      </w:r>
    </w:p>
    <w:p w:rsidR="001B72D2" w:rsidRPr="00846941" w:rsidRDefault="001B72D2" w:rsidP="001B72D2">
      <w:pPr>
        <w:suppressAutoHyphens/>
        <w:jc w:val="both"/>
        <w:rPr>
          <w:lang w:eastAsia="ar-SA"/>
        </w:rPr>
      </w:pPr>
      <w:proofErr w:type="gramStart"/>
      <w:r w:rsidRPr="00846941">
        <w:rPr>
          <w:bCs/>
          <w:lang w:eastAsia="ar-SA"/>
        </w:rPr>
        <w:t>действующего</w:t>
      </w:r>
      <w:proofErr w:type="gramEnd"/>
      <w:r w:rsidRPr="00846941">
        <w:rPr>
          <w:lang w:eastAsia="ar-SA"/>
        </w:rPr>
        <w:t xml:space="preserve"> на основании </w:t>
      </w:r>
      <w:r w:rsidRPr="00147370">
        <w:rPr>
          <w:highlight w:val="lightGray"/>
          <w:lang w:eastAsia="ar-SA"/>
        </w:rPr>
        <w:t>______________________________________________________________________________</w:t>
      </w:r>
    </w:p>
    <w:p w:rsidR="001B72D2" w:rsidRPr="00846941" w:rsidRDefault="001B72D2" w:rsidP="001B72D2">
      <w:pPr>
        <w:suppressAutoHyphens/>
        <w:jc w:val="both"/>
        <w:rPr>
          <w:sz w:val="20"/>
          <w:szCs w:val="20"/>
          <w:lang w:eastAsia="ar-SA"/>
        </w:rPr>
      </w:pPr>
      <w:proofErr w:type="gramStart"/>
      <w:r w:rsidRPr="00147370">
        <w:rPr>
          <w:i/>
          <w:sz w:val="20"/>
          <w:szCs w:val="20"/>
          <w:highlight w:val="lightGray"/>
          <w:lang w:eastAsia="ar-SA"/>
        </w:rPr>
        <w:t>(правоустанавливающий документ:</w:t>
      </w:r>
      <w:proofErr w:type="gramEnd"/>
      <w:r w:rsidRPr="00147370">
        <w:rPr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147370">
        <w:rPr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1B72D2" w:rsidRPr="00846941" w:rsidRDefault="001B72D2" w:rsidP="001B72D2">
      <w:pPr>
        <w:suppressAutoHyphens/>
        <w:jc w:val="both"/>
        <w:rPr>
          <w:i/>
          <w:lang w:eastAsia="ar-SA"/>
        </w:rPr>
      </w:pPr>
      <w:r w:rsidRPr="00846941">
        <w:rPr>
          <w:lang w:eastAsia="ar-SA"/>
        </w:rPr>
        <w:t xml:space="preserve">с одной стороны, и </w:t>
      </w:r>
      <w:r w:rsidRPr="00147370">
        <w:rPr>
          <w:highlight w:val="lightGray"/>
          <w:lang w:eastAsia="ar-SA"/>
        </w:rPr>
        <w:t>_</w:t>
      </w:r>
      <w:r w:rsidRPr="00147370">
        <w:rPr>
          <w:b/>
          <w:highlight w:val="lightGray"/>
          <w:lang w:eastAsia="ar-SA"/>
        </w:rPr>
        <w:t>_______________________________________________________________________________</w:t>
      </w:r>
      <w:r w:rsidRPr="00147370">
        <w:rPr>
          <w:i/>
          <w:highlight w:val="lightGray"/>
          <w:lang w:eastAsia="ar-SA"/>
        </w:rPr>
        <w:t xml:space="preserve"> </w:t>
      </w:r>
    </w:p>
    <w:p w:rsidR="001B72D2" w:rsidRPr="00846941" w:rsidRDefault="001B72D2" w:rsidP="001B72D2">
      <w:pPr>
        <w:suppressAutoHyphens/>
        <w:ind w:left="3539" w:firstLine="709"/>
        <w:jc w:val="both"/>
        <w:rPr>
          <w:i/>
          <w:sz w:val="20"/>
          <w:szCs w:val="20"/>
          <w:lang w:eastAsia="ar-SA"/>
        </w:rPr>
      </w:pPr>
      <w:r w:rsidRPr="00846941">
        <w:rPr>
          <w:i/>
          <w:sz w:val="20"/>
          <w:szCs w:val="20"/>
          <w:lang w:eastAsia="ar-SA"/>
        </w:rPr>
        <w:t>(наименование полностью и сокращенно)</w:t>
      </w:r>
    </w:p>
    <w:p w:rsidR="001B72D2" w:rsidRPr="00846941" w:rsidRDefault="001B72D2" w:rsidP="001B72D2">
      <w:pPr>
        <w:suppressAutoHyphens/>
        <w:jc w:val="both"/>
        <w:rPr>
          <w:i/>
          <w:sz w:val="22"/>
          <w:szCs w:val="22"/>
          <w:lang w:eastAsia="ar-SA"/>
        </w:rPr>
      </w:pPr>
      <w:r w:rsidRPr="00846941">
        <w:rPr>
          <w:szCs w:val="20"/>
          <w:lang w:eastAsia="ar-SA"/>
        </w:rPr>
        <w:t xml:space="preserve">именуемое в дальнейшем </w:t>
      </w:r>
      <w:r w:rsidRPr="00846941">
        <w:rPr>
          <w:b/>
          <w:szCs w:val="20"/>
          <w:lang w:eastAsia="ar-SA"/>
        </w:rPr>
        <w:t>«Подрядчик»</w:t>
      </w:r>
      <w:r w:rsidRPr="00846941">
        <w:rPr>
          <w:szCs w:val="20"/>
          <w:lang w:eastAsia="ar-SA"/>
        </w:rPr>
        <w:t xml:space="preserve">, в лице </w:t>
      </w:r>
      <w:r w:rsidRPr="00147370">
        <w:rPr>
          <w:szCs w:val="20"/>
          <w:highlight w:val="lightGray"/>
          <w:lang w:eastAsia="ar-SA"/>
        </w:rPr>
        <w:t>______________________________________________________________________________</w:t>
      </w:r>
    </w:p>
    <w:p w:rsidR="001B72D2" w:rsidRPr="00846941" w:rsidRDefault="001B72D2" w:rsidP="001B72D2">
      <w:pPr>
        <w:suppressAutoHyphens/>
        <w:ind w:firstLine="567"/>
        <w:jc w:val="center"/>
        <w:rPr>
          <w:bCs/>
          <w:i/>
          <w:sz w:val="20"/>
          <w:szCs w:val="20"/>
          <w:lang w:eastAsia="ar-SA"/>
        </w:rPr>
      </w:pPr>
      <w:r w:rsidRPr="00846941">
        <w:rPr>
          <w:bCs/>
          <w:i/>
          <w:sz w:val="20"/>
          <w:szCs w:val="20"/>
          <w:lang w:eastAsia="ar-SA"/>
        </w:rPr>
        <w:t>(должность полностью)</w:t>
      </w:r>
    </w:p>
    <w:p w:rsidR="001B72D2" w:rsidRPr="00846941" w:rsidRDefault="001B72D2" w:rsidP="001B72D2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147370">
        <w:rPr>
          <w:bCs/>
          <w:highlight w:val="lightGray"/>
        </w:rPr>
        <w:t>_________________________________________________________________________________</w:t>
      </w:r>
    </w:p>
    <w:p w:rsidR="001B72D2" w:rsidRPr="00846941" w:rsidRDefault="001B72D2" w:rsidP="001B72D2">
      <w:pPr>
        <w:suppressAutoHyphens/>
        <w:ind w:left="4247" w:firstLine="709"/>
        <w:jc w:val="both"/>
        <w:rPr>
          <w:bCs/>
          <w:i/>
          <w:sz w:val="20"/>
          <w:szCs w:val="20"/>
          <w:lang w:eastAsia="ar-SA"/>
        </w:rPr>
      </w:pPr>
      <w:r w:rsidRPr="00846941">
        <w:rPr>
          <w:bCs/>
          <w:i/>
          <w:sz w:val="20"/>
          <w:szCs w:val="20"/>
          <w:lang w:eastAsia="ar-SA"/>
        </w:rPr>
        <w:t>(Ф.И.О. полностью)</w:t>
      </w:r>
    </w:p>
    <w:p w:rsidR="001B72D2" w:rsidRPr="00846941" w:rsidRDefault="001B72D2" w:rsidP="001B72D2">
      <w:pPr>
        <w:suppressAutoHyphens/>
        <w:jc w:val="both"/>
        <w:rPr>
          <w:lang w:eastAsia="ar-SA"/>
        </w:rPr>
      </w:pPr>
      <w:r w:rsidRPr="00846941">
        <w:rPr>
          <w:bCs/>
          <w:lang w:eastAsia="ar-SA"/>
        </w:rPr>
        <w:t>действующег</w:t>
      </w:r>
      <w:proofErr w:type="gramStart"/>
      <w:r w:rsidRPr="00846941">
        <w:rPr>
          <w:bCs/>
          <w:lang w:eastAsia="ar-SA"/>
        </w:rPr>
        <w:t>о</w:t>
      </w:r>
      <w:r w:rsidRPr="00846941">
        <w:rPr>
          <w:bCs/>
          <w:i/>
          <w:lang w:eastAsia="ar-SA"/>
        </w:rPr>
        <w:t>(</w:t>
      </w:r>
      <w:proofErr w:type="gramEnd"/>
      <w:r w:rsidRPr="00846941">
        <w:rPr>
          <w:bCs/>
          <w:i/>
          <w:lang w:eastAsia="ar-SA"/>
        </w:rPr>
        <w:t>ей)</w:t>
      </w:r>
      <w:r w:rsidRPr="00846941">
        <w:rPr>
          <w:lang w:eastAsia="ar-SA"/>
        </w:rPr>
        <w:t xml:space="preserve"> на основании </w:t>
      </w:r>
      <w:r w:rsidRPr="00147370">
        <w:rPr>
          <w:highlight w:val="lightGray"/>
          <w:lang w:eastAsia="ar-SA"/>
        </w:rPr>
        <w:t>_____________________________________________________________________________</w:t>
      </w:r>
    </w:p>
    <w:p w:rsidR="001B72D2" w:rsidRPr="00846941" w:rsidRDefault="001B72D2" w:rsidP="001B72D2">
      <w:pPr>
        <w:suppressAutoHyphens/>
        <w:jc w:val="both"/>
        <w:rPr>
          <w:sz w:val="20"/>
          <w:szCs w:val="20"/>
          <w:lang w:eastAsia="ar-SA"/>
        </w:rPr>
      </w:pPr>
      <w:proofErr w:type="gramStart"/>
      <w:r w:rsidRPr="00846941">
        <w:rPr>
          <w:i/>
          <w:sz w:val="20"/>
          <w:szCs w:val="20"/>
          <w:lang w:eastAsia="ar-SA"/>
        </w:rPr>
        <w:t>(</w:t>
      </w:r>
      <w:r w:rsidRPr="00147370">
        <w:rPr>
          <w:i/>
          <w:sz w:val="20"/>
          <w:szCs w:val="20"/>
          <w:highlight w:val="lightGray"/>
          <w:lang w:eastAsia="ar-SA"/>
        </w:rPr>
        <w:t>правоустанавливающий документ:</w:t>
      </w:r>
      <w:proofErr w:type="gramEnd"/>
      <w:r w:rsidRPr="00147370">
        <w:rPr>
          <w:i/>
          <w:sz w:val="20"/>
          <w:szCs w:val="20"/>
          <w:highlight w:val="lightGray"/>
          <w:lang w:eastAsia="ar-SA"/>
        </w:rPr>
        <w:t xml:space="preserve"> </w:t>
      </w:r>
      <w:proofErr w:type="gramStart"/>
      <w:r w:rsidRPr="00147370">
        <w:rPr>
          <w:i/>
          <w:sz w:val="20"/>
          <w:szCs w:val="20"/>
          <w:highlight w:val="lightGray"/>
          <w:lang w:eastAsia="ar-SA"/>
        </w:rPr>
        <w:t>Устав/Решение или Протокол от___ №___/Доверенность от___ № __)</w:t>
      </w:r>
      <w:proofErr w:type="gramEnd"/>
    </w:p>
    <w:p w:rsidR="001B72D2" w:rsidRPr="00846941" w:rsidRDefault="001B72D2" w:rsidP="001B72D2">
      <w:pPr>
        <w:suppressAutoHyphens/>
        <w:jc w:val="both"/>
        <w:rPr>
          <w:lang w:eastAsia="ar-SA"/>
        </w:rPr>
      </w:pPr>
      <w:r w:rsidRPr="00846941">
        <w:rPr>
          <w:lang w:eastAsia="ar-SA"/>
        </w:rPr>
        <w:t xml:space="preserve">и в соответствии </w:t>
      </w:r>
      <w:proofErr w:type="gramStart"/>
      <w:r w:rsidRPr="00846941">
        <w:rPr>
          <w:lang w:eastAsia="ar-SA"/>
        </w:rPr>
        <w:t>с</w:t>
      </w:r>
      <w:proofErr w:type="gramEnd"/>
      <w:r w:rsidRPr="00846941">
        <w:rPr>
          <w:lang w:eastAsia="ar-SA"/>
        </w:rPr>
        <w:t xml:space="preserve"> </w:t>
      </w:r>
      <w:r w:rsidRPr="00147370">
        <w:rPr>
          <w:i/>
          <w:sz w:val="22"/>
          <w:szCs w:val="22"/>
          <w:highlight w:val="lightGray"/>
          <w:lang w:eastAsia="ar-SA"/>
        </w:rPr>
        <w:t>_____________________________________________________________________________________,</w:t>
      </w:r>
    </w:p>
    <w:p w:rsidR="001B72D2" w:rsidRPr="00846941" w:rsidRDefault="001B72D2" w:rsidP="001B72D2">
      <w:pPr>
        <w:suppressAutoHyphens/>
        <w:ind w:left="3539" w:firstLine="1"/>
        <w:jc w:val="both"/>
        <w:rPr>
          <w:bCs/>
          <w:i/>
          <w:sz w:val="20"/>
          <w:szCs w:val="20"/>
          <w:lang w:eastAsia="ar-SA"/>
        </w:rPr>
      </w:pPr>
      <w:r w:rsidRPr="00846941">
        <w:rPr>
          <w:bCs/>
          <w:i/>
          <w:sz w:val="20"/>
          <w:szCs w:val="20"/>
          <w:lang w:eastAsia="ar-SA"/>
        </w:rPr>
        <w:t>(наименование документа об аккредитации)</w:t>
      </w:r>
    </w:p>
    <w:p w:rsidR="001B72D2" w:rsidRPr="00846941" w:rsidRDefault="001B72D2" w:rsidP="001B72D2">
      <w:pPr>
        <w:suppressAutoHyphens/>
        <w:ind w:firstLine="709"/>
        <w:jc w:val="both"/>
        <w:rPr>
          <w:i/>
          <w:sz w:val="22"/>
          <w:szCs w:val="22"/>
          <w:lang w:eastAsia="ar-SA"/>
        </w:rPr>
      </w:pPr>
    </w:p>
    <w:p w:rsidR="001B72D2" w:rsidRPr="00846941" w:rsidRDefault="001B72D2" w:rsidP="001B72D2">
      <w:pPr>
        <w:suppressAutoHyphens/>
        <w:jc w:val="both"/>
        <w:rPr>
          <w:szCs w:val="20"/>
          <w:lang w:eastAsia="ar-SA"/>
        </w:rPr>
      </w:pPr>
      <w:r w:rsidRPr="00846941">
        <w:rPr>
          <w:szCs w:val="20"/>
          <w:lang w:eastAsia="ar-SA"/>
        </w:rPr>
        <w:t xml:space="preserve">выданным </w:t>
      </w:r>
      <w:r w:rsidRPr="00147370">
        <w:rPr>
          <w:szCs w:val="20"/>
          <w:highlight w:val="lightGray"/>
          <w:lang w:eastAsia="ar-SA"/>
        </w:rPr>
        <w:t>_______________________________________________________________________</w:t>
      </w:r>
    </w:p>
    <w:p w:rsidR="001B72D2" w:rsidRPr="00846941" w:rsidRDefault="001B72D2" w:rsidP="001B72D2">
      <w:pPr>
        <w:suppressAutoHyphens/>
        <w:ind w:left="3539" w:firstLine="709"/>
        <w:jc w:val="both"/>
        <w:rPr>
          <w:i/>
          <w:sz w:val="20"/>
          <w:szCs w:val="20"/>
          <w:lang w:eastAsia="ar-SA"/>
        </w:rPr>
      </w:pPr>
      <w:r w:rsidRPr="00846941">
        <w:rPr>
          <w:i/>
          <w:sz w:val="20"/>
          <w:szCs w:val="20"/>
          <w:lang w:eastAsia="ar-SA"/>
        </w:rPr>
        <w:t>(наименование регистрирующего органа)</w:t>
      </w:r>
    </w:p>
    <w:p w:rsidR="001B72D2" w:rsidRPr="00820540" w:rsidRDefault="001B72D2" w:rsidP="001B72D2">
      <w:pPr>
        <w:suppressAutoHyphens/>
        <w:jc w:val="both"/>
        <w:rPr>
          <w:lang w:eastAsia="ar-SA"/>
        </w:rPr>
      </w:pPr>
      <w:r w:rsidRPr="00846941">
        <w:rPr>
          <w:szCs w:val="20"/>
          <w:lang w:eastAsia="ar-SA"/>
        </w:rPr>
        <w:t xml:space="preserve">с другой стороны, совместно именуемые «Стороны», </w:t>
      </w:r>
      <w:r w:rsidRPr="00846941">
        <w:rPr>
          <w:lang w:eastAsia="ar-SA"/>
        </w:rPr>
        <w:t>заключили настоящий Договор</w:t>
      </w:r>
      <w:r w:rsidRPr="00820540">
        <w:rPr>
          <w:lang w:eastAsia="ar-SA"/>
        </w:rPr>
        <w:t xml:space="preserve"> о нижеследующем:</w:t>
      </w:r>
    </w:p>
    <w:p w:rsidR="001B72D2" w:rsidRPr="00846941" w:rsidRDefault="001B72D2" w:rsidP="001B72D2">
      <w:pPr>
        <w:pStyle w:val="210"/>
        <w:ind w:firstLine="0"/>
        <w:rPr>
          <w:rFonts w:ascii="Times New Roman" w:hAnsi="Times New Roman"/>
          <w:szCs w:val="24"/>
        </w:rPr>
      </w:pPr>
    </w:p>
    <w:p w:rsidR="001B72D2" w:rsidRDefault="001B72D2" w:rsidP="001B72D2">
      <w:pPr>
        <w:numPr>
          <w:ilvl w:val="0"/>
          <w:numId w:val="9"/>
        </w:numPr>
        <w:shd w:val="clear" w:color="auto" w:fill="FFFFFF"/>
        <w:ind w:left="0" w:firstLine="709"/>
        <w:jc w:val="center"/>
        <w:rPr>
          <w:b/>
          <w:bCs/>
          <w:color w:val="000000"/>
        </w:rPr>
      </w:pPr>
      <w:r w:rsidRPr="00846941">
        <w:rPr>
          <w:b/>
          <w:bCs/>
          <w:color w:val="000000"/>
        </w:rPr>
        <w:t>Термины и Определения</w:t>
      </w:r>
    </w:p>
    <w:p w:rsidR="001B72D2" w:rsidRPr="00846941" w:rsidRDefault="001B72D2" w:rsidP="001B72D2">
      <w:pPr>
        <w:shd w:val="clear" w:color="auto" w:fill="FFFFFF"/>
        <w:ind w:left="709"/>
        <w:rPr>
          <w:b/>
          <w:bCs/>
          <w:color w:val="000000"/>
        </w:rPr>
      </w:pPr>
    </w:p>
    <w:p w:rsidR="001B72D2" w:rsidRPr="00846941" w:rsidRDefault="001B72D2" w:rsidP="001B72D2">
      <w:pPr>
        <w:ind w:firstLine="709"/>
        <w:jc w:val="both"/>
      </w:pPr>
      <w:r w:rsidRPr="00846941"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1B72D2" w:rsidRPr="00846941" w:rsidRDefault="001B72D2" w:rsidP="001B72D2">
      <w:pPr>
        <w:ind w:firstLine="709"/>
        <w:jc w:val="both"/>
      </w:pPr>
      <w:r w:rsidRPr="00846941">
        <w:rPr>
          <w:b/>
        </w:rPr>
        <w:t>«Стороны»</w:t>
      </w:r>
      <w:r w:rsidRPr="00846941">
        <w:t xml:space="preserve"> – Заказчик и Подрядчик.</w:t>
      </w:r>
    </w:p>
    <w:p w:rsidR="001B72D2" w:rsidRPr="00846941" w:rsidRDefault="001B72D2" w:rsidP="001B72D2">
      <w:pPr>
        <w:pStyle w:val="a3"/>
        <w:ind w:firstLine="709"/>
        <w:rPr>
          <w:color w:val="auto"/>
          <w:sz w:val="24"/>
          <w:szCs w:val="24"/>
        </w:rPr>
      </w:pPr>
      <w:r w:rsidRPr="00846941">
        <w:rPr>
          <w:b/>
          <w:color w:val="auto"/>
          <w:sz w:val="24"/>
          <w:szCs w:val="24"/>
        </w:rPr>
        <w:t>«Договор»</w:t>
      </w:r>
      <w:r w:rsidRPr="00846941">
        <w:rPr>
          <w:color w:val="auto"/>
          <w:sz w:val="24"/>
          <w:szCs w:val="24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1B72D2" w:rsidRPr="00846941" w:rsidRDefault="001B72D2" w:rsidP="001B72D2">
      <w:pPr>
        <w:tabs>
          <w:tab w:val="left" w:pos="1418"/>
        </w:tabs>
        <w:ind w:firstLine="709"/>
        <w:jc w:val="both"/>
      </w:pPr>
      <w:r w:rsidRPr="00846941">
        <w:rPr>
          <w:b/>
        </w:rPr>
        <w:t>«</w:t>
      </w:r>
      <w:r w:rsidRPr="00846941">
        <w:rPr>
          <w:b/>
          <w:bCs/>
        </w:rPr>
        <w:t>Срок действия Договора</w:t>
      </w:r>
      <w:r w:rsidRPr="00846941">
        <w:rPr>
          <w:b/>
        </w:rPr>
        <w:t>»</w:t>
      </w:r>
      <w:r w:rsidRPr="00846941">
        <w:t xml:space="preserve"> – период времени </w:t>
      </w:r>
      <w:proofErr w:type="gramStart"/>
      <w:r w:rsidRPr="00846941">
        <w:t>с даты вступления</w:t>
      </w:r>
      <w:proofErr w:type="gramEnd"/>
      <w:r w:rsidRPr="00846941"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1B72D2" w:rsidRPr="00846941" w:rsidRDefault="001B72D2" w:rsidP="001B72D2">
      <w:pPr>
        <w:tabs>
          <w:tab w:val="left" w:pos="1418"/>
        </w:tabs>
        <w:ind w:firstLine="709"/>
        <w:jc w:val="both"/>
      </w:pPr>
      <w:r w:rsidRPr="00846941">
        <w:rPr>
          <w:b/>
        </w:rPr>
        <w:t>«Работы»</w:t>
      </w:r>
      <w:r w:rsidRPr="00846941">
        <w:t xml:space="preserve"> - действия/деятельность Подрядчика, направленная в рамках настоящего Договора на извлечение из скважины керна.</w:t>
      </w:r>
    </w:p>
    <w:p w:rsidR="001B72D2" w:rsidRPr="00846941" w:rsidRDefault="001B72D2" w:rsidP="001B72D2">
      <w:pPr>
        <w:tabs>
          <w:tab w:val="left" w:pos="1418"/>
        </w:tabs>
        <w:ind w:firstLine="709"/>
        <w:jc w:val="both"/>
      </w:pPr>
      <w:r w:rsidRPr="00846941">
        <w:rPr>
          <w:b/>
        </w:rPr>
        <w:t>«Отбор керна»</w:t>
      </w:r>
      <w:r w:rsidRPr="00846941">
        <w:t xml:space="preserve"> – это извлечение из скважины образца породы, необходимого для изучения геологического строения пласта.</w:t>
      </w:r>
    </w:p>
    <w:p w:rsidR="001B72D2" w:rsidRPr="00846941" w:rsidRDefault="001B72D2" w:rsidP="001B72D2">
      <w:pPr>
        <w:tabs>
          <w:tab w:val="left" w:pos="1418"/>
        </w:tabs>
        <w:ind w:firstLine="709"/>
        <w:jc w:val="both"/>
      </w:pPr>
      <w:r w:rsidRPr="00846941">
        <w:rPr>
          <w:b/>
        </w:rPr>
        <w:t xml:space="preserve"> «Керн»  - </w:t>
      </w:r>
      <w:r w:rsidRPr="00846941">
        <w:t xml:space="preserve">цилиндрический монолит (образец) горной породы, получаемый путем кольцевого разрушения забоя скважин при бурении, являющийся основным фактическим материалом для выявления, изучения и оценки промышленного потенциала месторождения. Керн используется для определения относительного и абсолютного возраста, вещественного </w:t>
      </w:r>
      <w:r w:rsidRPr="00846941">
        <w:lastRenderedPageBreak/>
        <w:t xml:space="preserve">состава, петрографических, физических, физико-химических и других характеристик горных пород на всех стадиях геологоразведочного и нефтепромыслового процесса. </w:t>
      </w:r>
    </w:p>
    <w:p w:rsidR="001B72D2" w:rsidRPr="00846941" w:rsidRDefault="001B72D2" w:rsidP="001B72D2">
      <w:pPr>
        <w:tabs>
          <w:tab w:val="left" w:pos="1418"/>
        </w:tabs>
        <w:ind w:firstLine="709"/>
        <w:jc w:val="both"/>
        <w:rPr>
          <w:b/>
        </w:rPr>
      </w:pPr>
      <w:r w:rsidRPr="00846941">
        <w:rPr>
          <w:b/>
        </w:rPr>
        <w:t>«Бурение» –</w:t>
      </w:r>
      <w:r w:rsidRPr="00846941">
        <w:t xml:space="preserve"> проце</w:t>
      </w:r>
      <w:proofErr w:type="gramStart"/>
      <w:r w:rsidRPr="00846941">
        <w:t>сс стр</w:t>
      </w:r>
      <w:proofErr w:type="gramEnd"/>
      <w:r w:rsidRPr="00846941">
        <w:t>оительства эксплуатационных скважин, выражающийся в выполнении комплекса работ, производимых для углубления скважин, связанных с разрушением горной породы.</w:t>
      </w:r>
    </w:p>
    <w:p w:rsidR="001B72D2" w:rsidRPr="00846941" w:rsidRDefault="001B72D2" w:rsidP="001B72D2">
      <w:pPr>
        <w:pStyle w:val="-3"/>
        <w:numPr>
          <w:ilvl w:val="0"/>
          <w:numId w:val="0"/>
        </w:numPr>
        <w:ind w:firstLine="709"/>
        <w:rPr>
          <w:color w:val="000000"/>
          <w:szCs w:val="24"/>
          <w:shd w:val="clear" w:color="auto" w:fill="FFFFFF"/>
        </w:rPr>
      </w:pPr>
      <w:r w:rsidRPr="00846941">
        <w:rPr>
          <w:b/>
          <w:szCs w:val="24"/>
        </w:rPr>
        <w:t xml:space="preserve">«Забойный двигатель» </w:t>
      </w:r>
      <w:r w:rsidRPr="00846941">
        <w:rPr>
          <w:szCs w:val="24"/>
        </w:rPr>
        <w:t xml:space="preserve">– объемный роторный гидравлический механизм, преобразующий давление нагнетаемой в полость статора жидкости (буровой раствор) во вращательное движение выходного вала, приводящий </w:t>
      </w:r>
      <w:r w:rsidRPr="00846941">
        <w:rPr>
          <w:color w:val="000000"/>
          <w:szCs w:val="24"/>
          <w:shd w:val="clear" w:color="auto" w:fill="FFFFFF"/>
        </w:rPr>
        <w:t xml:space="preserve">во вращение буровое </w:t>
      </w:r>
      <w:r w:rsidRPr="00846941">
        <w:rPr>
          <w:bCs/>
          <w:szCs w:val="24"/>
        </w:rPr>
        <w:t>долото́</w:t>
      </w:r>
      <w:r w:rsidRPr="00846941">
        <w:rPr>
          <w:color w:val="000000"/>
          <w:szCs w:val="24"/>
          <w:shd w:val="clear" w:color="auto" w:fill="FFFFFF"/>
        </w:rPr>
        <w:t xml:space="preserve">, и располагающийся непосредственно в нижней части бурильной колонны над долотом. </w:t>
      </w:r>
    </w:p>
    <w:p w:rsidR="001B72D2" w:rsidRPr="00846941" w:rsidRDefault="001B72D2" w:rsidP="001B72D2">
      <w:pPr>
        <w:pStyle w:val="-3"/>
        <w:numPr>
          <w:ilvl w:val="0"/>
          <w:numId w:val="0"/>
        </w:numPr>
        <w:ind w:firstLine="709"/>
        <w:rPr>
          <w:color w:val="000000"/>
          <w:szCs w:val="24"/>
          <w:shd w:val="clear" w:color="auto" w:fill="FFFFFF"/>
        </w:rPr>
      </w:pPr>
      <w:r w:rsidRPr="00846941">
        <w:rPr>
          <w:b/>
          <w:szCs w:val="24"/>
          <w:shd w:val="clear" w:color="auto" w:fill="FFFFFF"/>
        </w:rPr>
        <w:t>«Б</w:t>
      </w:r>
      <w:r w:rsidRPr="00846941">
        <w:rPr>
          <w:b/>
          <w:bCs/>
          <w:szCs w:val="24"/>
        </w:rPr>
        <w:t xml:space="preserve">уровое долото́» </w:t>
      </w:r>
      <w:r w:rsidRPr="00846941">
        <w:rPr>
          <w:szCs w:val="24"/>
        </w:rPr>
        <w:t xml:space="preserve">– </w:t>
      </w:r>
      <w:r w:rsidRPr="00846941">
        <w:rPr>
          <w:color w:val="000000"/>
          <w:szCs w:val="24"/>
          <w:shd w:val="clear" w:color="auto" w:fill="FFFFFF"/>
        </w:rPr>
        <w:t>основной элемент бурового инструмента для механического разрушения горной породы на забое скважины в процессе ее проходки.</w:t>
      </w:r>
    </w:p>
    <w:p w:rsidR="001B72D2" w:rsidRPr="00846941" w:rsidRDefault="001B72D2" w:rsidP="001B72D2">
      <w:pPr>
        <w:pStyle w:val="-3"/>
        <w:numPr>
          <w:ilvl w:val="0"/>
          <w:numId w:val="0"/>
        </w:numPr>
        <w:ind w:firstLine="709"/>
        <w:rPr>
          <w:color w:val="000000"/>
          <w:szCs w:val="24"/>
          <w:shd w:val="clear" w:color="auto" w:fill="FFFFFF"/>
        </w:rPr>
      </w:pPr>
      <w:r w:rsidRPr="00846941">
        <w:rPr>
          <w:b/>
          <w:color w:val="000000"/>
          <w:szCs w:val="24"/>
          <w:shd w:val="clear" w:color="auto" w:fill="FFFFFF"/>
        </w:rPr>
        <w:t xml:space="preserve"> «Место выполнения Работ»</w:t>
      </w:r>
      <w:r w:rsidRPr="00846941">
        <w:rPr>
          <w:color w:val="000000"/>
          <w:szCs w:val="24"/>
          <w:shd w:val="clear" w:color="auto" w:fill="FFFFFF"/>
        </w:rPr>
        <w:t xml:space="preserve"> - месторождения Заказчика, определяемые в Заявках Заказчика, на которых осуществляется отбор керна.</w:t>
      </w:r>
    </w:p>
    <w:p w:rsidR="001B72D2" w:rsidRPr="00846941" w:rsidRDefault="001B72D2" w:rsidP="001B72D2">
      <w:pPr>
        <w:tabs>
          <w:tab w:val="left" w:pos="1418"/>
        </w:tabs>
        <w:ind w:firstLine="709"/>
        <w:jc w:val="both"/>
      </w:pPr>
      <w:r w:rsidRPr="00846941">
        <w:rPr>
          <w:b/>
          <w:iCs/>
        </w:rPr>
        <w:t>«Эксплуатационная скважина (скважина)»</w:t>
      </w:r>
      <w:r w:rsidRPr="00846941">
        <w:t xml:space="preserve"> – означает один ствол, пробуренный, или который должен быть пробурен, </w:t>
      </w:r>
      <w:r w:rsidRPr="00846941">
        <w:rPr>
          <w:color w:val="000000"/>
          <w:shd w:val="clear" w:color="auto" w:fill="FFFFFF"/>
        </w:rPr>
        <w:t xml:space="preserve">для добычи нефти, газа и газового конденсата, </w:t>
      </w:r>
      <w:r w:rsidRPr="00846941">
        <w:t>на заранее определенную обязательную проектную глубину и включает какое-либо корректирующее отклонения, пилотные стволы или вторые стволы, необходимые для достижения обязательной проектной глубины и выполнения геолого-технического задания. Стороны подразделяют скважины по следующим назначениям: добывающие – наклонно-направленные и горизонтальные.</w:t>
      </w:r>
    </w:p>
    <w:p w:rsidR="001B72D2" w:rsidRPr="00846941" w:rsidRDefault="001B72D2" w:rsidP="001B72D2">
      <w:pPr>
        <w:ind w:firstLine="709"/>
        <w:jc w:val="both"/>
      </w:pPr>
      <w:r w:rsidRPr="00846941">
        <w:rPr>
          <w:b/>
        </w:rPr>
        <w:t>«</w:t>
      </w:r>
      <w:r w:rsidRPr="00846941">
        <w:rPr>
          <w:b/>
          <w:color w:val="000000"/>
        </w:rPr>
        <w:t>Программа выполнения работ на отбор керна</w:t>
      </w:r>
      <w:r w:rsidRPr="00846941">
        <w:rPr>
          <w:b/>
        </w:rPr>
        <w:t>»</w:t>
      </w:r>
      <w:r w:rsidRPr="00846941">
        <w:t xml:space="preserve"> – документ, составляемый Подрядчиком по форме Приложения № </w:t>
      </w:r>
      <w:r w:rsidR="00133AA4" w:rsidRPr="00133AA4">
        <w:rPr>
          <w:highlight w:val="lightGray"/>
        </w:rPr>
        <w:t>7</w:t>
      </w:r>
      <w:r w:rsidRPr="00846941">
        <w:t>, в соответствии с требованиями к содержанию, установленными настоящим Договором, и утверждаемый Заказчиком.</w:t>
      </w:r>
    </w:p>
    <w:p w:rsidR="001B72D2" w:rsidRPr="00846941" w:rsidRDefault="001B72D2" w:rsidP="001B72D2">
      <w:pPr>
        <w:ind w:firstLine="709"/>
        <w:jc w:val="both"/>
      </w:pPr>
      <w:r w:rsidRPr="00846941">
        <w:t>Стороны решили, что Программы выполнения работ, подписанные Сторонами, являются неотъемлемой частью настоящего Договора.</w:t>
      </w:r>
    </w:p>
    <w:p w:rsidR="001B72D2" w:rsidRPr="00846941" w:rsidRDefault="001B72D2" w:rsidP="001B72D2">
      <w:pPr>
        <w:tabs>
          <w:tab w:val="left" w:pos="1418"/>
        </w:tabs>
        <w:ind w:firstLine="709"/>
        <w:jc w:val="both"/>
      </w:pPr>
      <w:r w:rsidRPr="00846941">
        <w:rPr>
          <w:b/>
          <w:iCs/>
        </w:rPr>
        <w:t xml:space="preserve"> «</w:t>
      </w:r>
      <w:r w:rsidRPr="00846941">
        <w:rPr>
          <w:b/>
          <w:bCs/>
        </w:rPr>
        <w:t>Представители Сторон»</w:t>
      </w:r>
      <w:r w:rsidRPr="00846941">
        <w:rPr>
          <w:bCs/>
        </w:rPr>
        <w:t xml:space="preserve"> </w:t>
      </w:r>
      <w:r w:rsidRPr="00846941">
        <w:t>–</w:t>
      </w:r>
      <w:r w:rsidRPr="00846941">
        <w:rPr>
          <w:bCs/>
        </w:rPr>
        <w:t xml:space="preserve"> </w:t>
      </w:r>
      <w:r w:rsidR="00D52D09" w:rsidRPr="00D52D09"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и/или приказов</w:t>
      </w:r>
      <w:r w:rsidRPr="00846941">
        <w:t>.</w:t>
      </w:r>
    </w:p>
    <w:p w:rsidR="001B72D2" w:rsidRPr="00846941" w:rsidRDefault="001B72D2" w:rsidP="001B72D2">
      <w:pPr>
        <w:tabs>
          <w:tab w:val="left" w:pos="1418"/>
        </w:tabs>
        <w:ind w:firstLine="709"/>
        <w:jc w:val="both"/>
      </w:pPr>
      <w:r w:rsidRPr="00846941">
        <w:rPr>
          <w:b/>
        </w:rPr>
        <w:t>«Персонал Подрядчика»</w:t>
      </w:r>
      <w:r w:rsidRPr="00846941"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1B72D2" w:rsidRPr="00846941" w:rsidRDefault="001B72D2" w:rsidP="001B72D2">
      <w:pPr>
        <w:tabs>
          <w:tab w:val="left" w:pos="1418"/>
        </w:tabs>
        <w:ind w:firstLine="709"/>
        <w:jc w:val="both"/>
      </w:pPr>
      <w:r w:rsidRPr="00846941">
        <w:t>Стороны согласовали, что к персоналу Подрядчика не относятся физические лица, привлеченные Подрядчиком для выполнения работ (части работ), и (или) для выполнения работ/оказания услуг, сопровождающих/обеспечивающих выполнении работ (части работ), определенных настоящим Договором, на основании гражданско-правовых договоров.</w:t>
      </w:r>
    </w:p>
    <w:p w:rsidR="001B72D2" w:rsidRPr="00846941" w:rsidRDefault="001B72D2" w:rsidP="001B72D2">
      <w:pPr>
        <w:tabs>
          <w:tab w:val="left" w:pos="1418"/>
        </w:tabs>
        <w:ind w:firstLine="709"/>
        <w:jc w:val="both"/>
      </w:pPr>
      <w:r w:rsidRPr="00846941">
        <w:rPr>
          <w:b/>
          <w:bCs/>
        </w:rPr>
        <w:t>«Субподрядчик»</w:t>
      </w:r>
      <w:r w:rsidRPr="00846941">
        <w:rPr>
          <w:bCs/>
        </w:rPr>
        <w:t xml:space="preserve"> </w:t>
      </w:r>
      <w:r w:rsidRPr="00846941">
        <w:t>–</w:t>
      </w:r>
      <w:r w:rsidRPr="00846941">
        <w:rPr>
          <w:bCs/>
        </w:rPr>
        <w:t xml:space="preserve"> любое третье лицо, привлеченное Подрядчиком для выполнения работ </w:t>
      </w:r>
      <w:r w:rsidRPr="00846941">
        <w:t>(части работ), и (или) для выполнения работ/оказания услуг, сопровождающих/обеспечивающих выполнение работ (части работ), определенных настоящим Договором.</w:t>
      </w:r>
    </w:p>
    <w:p w:rsidR="001B72D2" w:rsidRPr="00846941" w:rsidRDefault="001B72D2" w:rsidP="001B72D2">
      <w:pPr>
        <w:tabs>
          <w:tab w:val="left" w:pos="1418"/>
        </w:tabs>
        <w:ind w:firstLine="709"/>
        <w:jc w:val="both"/>
      </w:pPr>
      <w:r w:rsidRPr="00846941">
        <w:rPr>
          <w:b/>
        </w:rPr>
        <w:t xml:space="preserve">«Буровой подрядчик» </w:t>
      </w:r>
      <w:r w:rsidRPr="00846941">
        <w:t>– третье лицо, привлеченное Заказчиком для выполнения работ по строительству эксплуатационных скважин Заказчика.</w:t>
      </w:r>
    </w:p>
    <w:p w:rsidR="001B72D2" w:rsidRPr="00846941" w:rsidRDefault="001B72D2" w:rsidP="001B72D2">
      <w:pPr>
        <w:tabs>
          <w:tab w:val="left" w:pos="1418"/>
        </w:tabs>
        <w:ind w:firstLine="709"/>
        <w:jc w:val="both"/>
      </w:pPr>
      <w:r w:rsidRPr="00846941">
        <w:rPr>
          <w:b/>
          <w:bCs/>
        </w:rPr>
        <w:t xml:space="preserve">«Супервайзинг» </w:t>
      </w:r>
      <w:r w:rsidRPr="00846941">
        <w:t>– система мер, направленная на предотвращение, выявление и пресечение нарушений действующего законодательства РФ в области промышленной, экологической безопасности, пользования недрами, требований Заказчика к выполнению работ, условий документации, регламентирующей выполнение работ, для получения Заказчиком ожидаемого результата работ. Система мер включает в себя, в том числе, технико – технологический контроль, наблюдение и координацию действий подрядчиков, выполняющих работы/оказывающих услуги для Заказчика, а также комплекс экспертно-проверочных мероприятий.</w:t>
      </w:r>
    </w:p>
    <w:p w:rsidR="001B72D2" w:rsidRPr="00846941" w:rsidRDefault="001B72D2" w:rsidP="001B72D2">
      <w:pPr>
        <w:tabs>
          <w:tab w:val="left" w:pos="1418"/>
        </w:tabs>
        <w:ind w:firstLine="709"/>
        <w:jc w:val="both"/>
      </w:pPr>
      <w:r w:rsidRPr="00846941">
        <w:t>Супервайзинг осуществляется с целью обеспечения соблюдения подрядной организацией при выполнении работ:</w:t>
      </w:r>
    </w:p>
    <w:p w:rsidR="001B72D2" w:rsidRPr="00846941" w:rsidRDefault="001B72D2" w:rsidP="001B72D2">
      <w:pPr>
        <w:pStyle w:val="BodyTextIndent31"/>
        <w:numPr>
          <w:ilvl w:val="0"/>
          <w:numId w:val="27"/>
        </w:numPr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846941">
        <w:rPr>
          <w:rFonts w:ascii="Times New Roman" w:hAnsi="Times New Roman"/>
          <w:sz w:val="24"/>
          <w:szCs w:val="24"/>
        </w:rPr>
        <w:lastRenderedPageBreak/>
        <w:t>проектных решений;</w:t>
      </w:r>
    </w:p>
    <w:p w:rsidR="001B72D2" w:rsidRPr="00846941" w:rsidRDefault="001B72D2" w:rsidP="001B72D2">
      <w:pPr>
        <w:pStyle w:val="BodyTextIndent31"/>
        <w:numPr>
          <w:ilvl w:val="0"/>
          <w:numId w:val="27"/>
        </w:numPr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846941">
        <w:rPr>
          <w:rFonts w:ascii="Times New Roman" w:hAnsi="Times New Roman"/>
          <w:sz w:val="24"/>
          <w:szCs w:val="24"/>
        </w:rPr>
        <w:t>требований рабочей документации;</w:t>
      </w:r>
    </w:p>
    <w:p w:rsidR="001B72D2" w:rsidRPr="00846941" w:rsidRDefault="001B72D2" w:rsidP="001B72D2">
      <w:pPr>
        <w:pStyle w:val="BodyTextIndent31"/>
        <w:numPr>
          <w:ilvl w:val="0"/>
          <w:numId w:val="27"/>
        </w:numPr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846941">
        <w:rPr>
          <w:rFonts w:ascii="Times New Roman" w:hAnsi="Times New Roman"/>
          <w:sz w:val="24"/>
          <w:szCs w:val="24"/>
        </w:rPr>
        <w:t>требований нормативных документов;</w:t>
      </w:r>
    </w:p>
    <w:p w:rsidR="001B72D2" w:rsidRPr="00846941" w:rsidRDefault="001B72D2" w:rsidP="001B72D2">
      <w:pPr>
        <w:pStyle w:val="BodyTextIndent31"/>
        <w:numPr>
          <w:ilvl w:val="0"/>
          <w:numId w:val="27"/>
        </w:numPr>
        <w:spacing w:before="0"/>
        <w:ind w:left="0" w:firstLine="709"/>
        <w:rPr>
          <w:rFonts w:ascii="Times New Roman" w:hAnsi="Times New Roman"/>
          <w:sz w:val="24"/>
          <w:szCs w:val="24"/>
        </w:rPr>
      </w:pPr>
      <w:r w:rsidRPr="00846941">
        <w:rPr>
          <w:rFonts w:ascii="Times New Roman" w:hAnsi="Times New Roman"/>
          <w:sz w:val="24"/>
          <w:szCs w:val="24"/>
        </w:rPr>
        <w:t>требований к осуществлению производственного контроля службами подрядной организации, в том числе, в части обеспечения требуемого качества работ, выполнения технологических операций в соответствии с требованиями рабочей документации и своевременной корректировки технологических операций в случае выхода контролируемых параметров за допустимые пределы, применяемых строительных материалов, деталей, конструкций и оборудования.</w:t>
      </w:r>
    </w:p>
    <w:p w:rsidR="001B72D2" w:rsidRPr="00846941" w:rsidRDefault="001B72D2" w:rsidP="001B72D2">
      <w:pPr>
        <w:ind w:firstLine="709"/>
        <w:jc w:val="both"/>
      </w:pPr>
      <w:r w:rsidRPr="00846941">
        <w:rPr>
          <w:b/>
        </w:rPr>
        <w:t>«Супервайзер»</w:t>
      </w:r>
      <w:r w:rsidRPr="00846941">
        <w:t xml:space="preserve"> – уполномоченный представитель организации, оказывающей Заказчику услуги супервайзинга на основании заключенного с Заказчиком договора. </w:t>
      </w:r>
    </w:p>
    <w:p w:rsidR="001B72D2" w:rsidRPr="00846941" w:rsidRDefault="001B72D2" w:rsidP="001B72D2">
      <w:pPr>
        <w:ind w:firstLine="720"/>
        <w:jc w:val="both"/>
      </w:pPr>
      <w:r w:rsidRPr="00846941">
        <w:rPr>
          <w:b/>
        </w:rPr>
        <w:t>«Документация, регламентирующая выполнение работ»</w:t>
      </w:r>
      <w:r w:rsidRPr="00846941">
        <w:t xml:space="preserve"> – документация, определяющая требования к выполнению работ, к которой Стороны относят, в том числе: технологическую документацию, техническую документацию, рабочую документацию, проектную документацию, технические регламенты, локальные нормативные акты Заказчика, документацию Заказчика.</w:t>
      </w:r>
    </w:p>
    <w:p w:rsidR="001B72D2" w:rsidRPr="00846941" w:rsidRDefault="001B72D2" w:rsidP="001B72D2">
      <w:pPr>
        <w:ind w:firstLine="720"/>
        <w:jc w:val="both"/>
      </w:pPr>
      <w:r w:rsidRPr="00846941">
        <w:rPr>
          <w:b/>
        </w:rPr>
        <w:t xml:space="preserve">«Технологическая документация» </w:t>
      </w:r>
      <w:r w:rsidRPr="00846941">
        <w:t>– проект производства работ, совокупность технологических карт, регламентов по технологическим процессам, охватывающих полностью процесс производства работ и осуществления контроля (при необходимости, включая входной, операционный и приемочный), от начала производства работ до ввода объекта работ в эксплуатацию, с указанием технологической последовательности и возможных совмещений видов работ.</w:t>
      </w:r>
    </w:p>
    <w:p w:rsidR="001B72D2" w:rsidRPr="00846941" w:rsidRDefault="001B72D2" w:rsidP="001B72D2">
      <w:pPr>
        <w:ind w:firstLine="720"/>
        <w:jc w:val="both"/>
      </w:pPr>
      <w:r w:rsidRPr="00846941">
        <w:rPr>
          <w:b/>
        </w:rPr>
        <w:t xml:space="preserve">«Техническая документация» </w:t>
      </w:r>
      <w:r w:rsidRPr="00846941">
        <w:t>– совокупность технико-экономических обоснований, инженерных изысканий, чертежей, эскизов, типовых альбомов, смет,  проектных решений и других видов рабочей документации, разработанных для выполнения производственных работ.</w:t>
      </w:r>
    </w:p>
    <w:p w:rsidR="001B72D2" w:rsidRPr="00846941" w:rsidRDefault="001B72D2" w:rsidP="001B72D2">
      <w:pPr>
        <w:ind w:firstLine="720"/>
        <w:jc w:val="both"/>
      </w:pPr>
      <w:r w:rsidRPr="00846941">
        <w:rPr>
          <w:b/>
          <w:bCs/>
        </w:rPr>
        <w:t>«Рабочая документация»</w:t>
      </w:r>
      <w:r w:rsidRPr="00846941">
        <w:t xml:space="preserve"> – рабочие чертежи, ведомости и сводные ведомости потребностей строительных материалов, спецификации оборудования, технические условия, а также другая документация, в объеме, необходимом для выполнения работ, утвержденная в установленном порядке.</w:t>
      </w:r>
    </w:p>
    <w:p w:rsidR="001B72D2" w:rsidRPr="00846941" w:rsidRDefault="001B72D2" w:rsidP="001B72D2">
      <w:pPr>
        <w:ind w:firstLine="720"/>
        <w:jc w:val="both"/>
      </w:pPr>
      <w:proofErr w:type="gramStart"/>
      <w:r w:rsidRPr="00846941">
        <w:rPr>
          <w:b/>
        </w:rPr>
        <w:t>«Проектная документация»</w:t>
      </w:r>
      <w:r w:rsidRPr="00846941">
        <w:t xml:space="preserve"> – документация, состоящая из текстовой части, содержащей сведения в отношении объекта работ, описание принятых технических и иных решений, пояснения, ссылки на нормативные или технические документы, используемые при подготовке проектной документации, результаты расчетов, обосновывающие принятые решения и графической части, отображающей принятые технические и иные решения и выполняемой в виде чертежей, схем, планов и других документов в графической форме.</w:t>
      </w:r>
      <w:proofErr w:type="gramEnd"/>
    </w:p>
    <w:p w:rsidR="001B72D2" w:rsidRPr="00846941" w:rsidRDefault="001B72D2" w:rsidP="001B72D2">
      <w:pPr>
        <w:ind w:firstLine="720"/>
        <w:jc w:val="both"/>
      </w:pPr>
      <w:r w:rsidRPr="00846941">
        <w:rPr>
          <w:b/>
        </w:rPr>
        <w:t>«Технические регламенты» –</w:t>
      </w:r>
      <w:r w:rsidRPr="00846941">
        <w:t xml:space="preserve"> нормативные документы, устанавливающие характеристики работ, или связанные с определенным видом деятельности процессы и методы производства: </w:t>
      </w:r>
    </w:p>
    <w:p w:rsidR="001B72D2" w:rsidRPr="00846941" w:rsidRDefault="001B72D2" w:rsidP="001B72D2">
      <w:pPr>
        <w:pStyle w:val="BodyTextIndent31"/>
        <w:spacing w:before="0"/>
        <w:ind w:firstLine="720"/>
        <w:rPr>
          <w:rFonts w:ascii="Times New Roman" w:hAnsi="Times New Roman"/>
          <w:sz w:val="24"/>
          <w:szCs w:val="24"/>
        </w:rPr>
      </w:pPr>
      <w:r w:rsidRPr="00846941">
        <w:rPr>
          <w:rFonts w:ascii="Times New Roman" w:hAnsi="Times New Roman"/>
          <w:sz w:val="24"/>
          <w:szCs w:val="24"/>
        </w:rPr>
        <w:t>– законодательные акты и постановления Правительства РФ, содержащие требования, нормы и правила технического характера;</w:t>
      </w:r>
    </w:p>
    <w:p w:rsidR="001B72D2" w:rsidRPr="00846941" w:rsidRDefault="001B72D2" w:rsidP="001B72D2">
      <w:pPr>
        <w:pStyle w:val="BodyTextIndent31"/>
        <w:spacing w:before="0"/>
        <w:ind w:firstLine="720"/>
        <w:rPr>
          <w:rFonts w:ascii="Times New Roman" w:hAnsi="Times New Roman"/>
          <w:sz w:val="24"/>
          <w:szCs w:val="24"/>
        </w:rPr>
      </w:pPr>
      <w:r w:rsidRPr="00846941">
        <w:rPr>
          <w:rFonts w:ascii="Times New Roman" w:hAnsi="Times New Roman"/>
          <w:sz w:val="24"/>
          <w:szCs w:val="24"/>
        </w:rPr>
        <w:t>– государственные стандарты РФ, в части устанавливаемых в них обязательных требований к видам работ, определенных в настоящем Договоре;</w:t>
      </w:r>
    </w:p>
    <w:p w:rsidR="001B72D2" w:rsidRPr="00846941" w:rsidRDefault="001B72D2" w:rsidP="001B72D2">
      <w:pPr>
        <w:pStyle w:val="BodyTextIndent31"/>
        <w:spacing w:before="0"/>
        <w:ind w:firstLine="720"/>
        <w:rPr>
          <w:rFonts w:ascii="Times New Roman" w:hAnsi="Times New Roman"/>
          <w:sz w:val="24"/>
          <w:szCs w:val="24"/>
        </w:rPr>
      </w:pPr>
      <w:r w:rsidRPr="00846941">
        <w:rPr>
          <w:rFonts w:ascii="Times New Roman" w:hAnsi="Times New Roman"/>
          <w:sz w:val="24"/>
          <w:szCs w:val="24"/>
        </w:rPr>
        <w:t>– нормы и правила Ростехнадзора России.</w:t>
      </w:r>
    </w:p>
    <w:p w:rsidR="001B72D2" w:rsidRPr="00846941" w:rsidRDefault="001B72D2" w:rsidP="001B72D2">
      <w:pPr>
        <w:tabs>
          <w:tab w:val="left" w:pos="1418"/>
        </w:tabs>
        <w:ind w:firstLine="709"/>
        <w:jc w:val="both"/>
      </w:pPr>
      <w:r w:rsidRPr="00846941">
        <w:rPr>
          <w:b/>
        </w:rPr>
        <w:t>«Заявка на выполнение работ по отбору керна»</w:t>
      </w:r>
      <w:r w:rsidRPr="00846941">
        <w:t xml:space="preserve"> – документ, оформляемый Заказчиком по форме Приложения № </w:t>
      </w:r>
      <w:r w:rsidR="00133AA4" w:rsidRPr="00133AA4">
        <w:rPr>
          <w:highlight w:val="lightGray"/>
        </w:rPr>
        <w:t>6</w:t>
      </w:r>
      <w:r w:rsidRPr="00846941">
        <w:t>, содержащий сведения, необходимые Подрядчику для выполнения работ (место, сроки, объем выполнения работ) (далее по тексту Заявка).</w:t>
      </w:r>
    </w:p>
    <w:p w:rsidR="001B72D2" w:rsidRPr="00846941" w:rsidRDefault="001B72D2" w:rsidP="001B72D2">
      <w:pPr>
        <w:ind w:firstLine="720"/>
        <w:jc w:val="both"/>
      </w:pPr>
      <w:proofErr w:type="gramStart"/>
      <w:r w:rsidRPr="00846941">
        <w:rPr>
          <w:b/>
        </w:rPr>
        <w:t>«</w:t>
      </w:r>
      <w:r w:rsidRPr="00846941">
        <w:rPr>
          <w:b/>
          <w:bCs/>
        </w:rPr>
        <w:t>Локальные нормативные акты Заказчика»</w:t>
      </w:r>
      <w:r w:rsidRPr="00846941">
        <w:rPr>
          <w:bCs/>
        </w:rPr>
        <w:t xml:space="preserve"> </w:t>
      </w:r>
      <w:r w:rsidRPr="00846941">
        <w:t>– утвержденные и действующие у За-</w:t>
      </w:r>
      <w:proofErr w:type="spellStart"/>
      <w:r w:rsidRPr="00846941">
        <w:t>казчика</w:t>
      </w:r>
      <w:proofErr w:type="spellEnd"/>
      <w:r w:rsidRPr="00846941">
        <w:t xml:space="preserve"> внутренние нормативные документы, оговоренные Сторонами в настоящем Договоре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 </w:t>
      </w:r>
      <w:proofErr w:type="gramEnd"/>
    </w:p>
    <w:p w:rsidR="001B72D2" w:rsidRPr="00846941" w:rsidRDefault="001B72D2" w:rsidP="001B72D2">
      <w:pPr>
        <w:ind w:firstLine="720"/>
        <w:jc w:val="both"/>
        <w:rPr>
          <w:b/>
        </w:rPr>
      </w:pPr>
      <w:r w:rsidRPr="00846941">
        <w:lastRenderedPageBreak/>
        <w:t xml:space="preserve">Стороны согласовали, что локальные нормативные акты Заказчика, определенные </w:t>
      </w:r>
      <w:r w:rsidR="00920B83" w:rsidRPr="00846941">
        <w:t>настоящим</w:t>
      </w:r>
      <w:r w:rsidRPr="00846941">
        <w:t xml:space="preserve"> Договором, передаются Подрядчику и принимаются последним по Акту приема-передачи локальных нормативных актов Заказчика (Приложение № </w:t>
      </w:r>
      <w:r w:rsidR="00920B83" w:rsidRPr="00920B83">
        <w:rPr>
          <w:highlight w:val="lightGray"/>
        </w:rPr>
        <w:t>1</w:t>
      </w:r>
      <w:r w:rsidRPr="00846941">
        <w:t>), который является неотъемлемой частью настоящего Договора.</w:t>
      </w:r>
      <w:r w:rsidRPr="00846941">
        <w:rPr>
          <w:b/>
        </w:rPr>
        <w:t xml:space="preserve"> </w:t>
      </w:r>
    </w:p>
    <w:p w:rsidR="001B72D2" w:rsidRPr="00846941" w:rsidRDefault="001B72D2" w:rsidP="001B72D2">
      <w:pPr>
        <w:ind w:firstLine="720"/>
        <w:jc w:val="both"/>
      </w:pPr>
      <w:r w:rsidRPr="00846941">
        <w:rPr>
          <w:b/>
        </w:rPr>
        <w:t>«Дата завершения работ»</w:t>
      </w:r>
      <w:r w:rsidRPr="00846941">
        <w:t xml:space="preserve"> – календарный день подписания Акта сдачи-приемки выполненных работ. </w:t>
      </w:r>
    </w:p>
    <w:p w:rsidR="001B72D2" w:rsidRPr="00846941" w:rsidRDefault="001B72D2" w:rsidP="001B72D2">
      <w:pPr>
        <w:tabs>
          <w:tab w:val="left" w:pos="1418"/>
        </w:tabs>
        <w:ind w:firstLine="709"/>
        <w:jc w:val="both"/>
      </w:pPr>
      <w:r w:rsidRPr="00846941">
        <w:rPr>
          <w:b/>
          <w:bCs/>
        </w:rPr>
        <w:t>«</w:t>
      </w:r>
      <w:r w:rsidRPr="00846941">
        <w:rPr>
          <w:b/>
        </w:rPr>
        <w:t>Акт выполненных работ</w:t>
      </w:r>
      <w:r w:rsidRPr="00846941">
        <w:rPr>
          <w:b/>
          <w:bCs/>
        </w:rPr>
        <w:t>»</w:t>
      </w:r>
      <w:r w:rsidRPr="00846941">
        <w:t xml:space="preserve"> – двусторонний документ, подписанный уполномоченными представителями Подрядчика и Заказчика, фиксирующий качественное и количественное выполнение Работ, в соответствии с требованиями настоящего Договора и действующего законодательства РФ. Акт выполненных работ составляется Подрядчиком по форме Приложения № </w:t>
      </w:r>
      <w:r w:rsidR="00133AA4" w:rsidRPr="00133AA4">
        <w:rPr>
          <w:highlight w:val="lightGray"/>
        </w:rPr>
        <w:t>8</w:t>
      </w:r>
      <w:r w:rsidRPr="00846941">
        <w:t>.</w:t>
      </w:r>
    </w:p>
    <w:p w:rsidR="001B72D2" w:rsidRPr="00846941" w:rsidRDefault="001B72D2" w:rsidP="001B72D2">
      <w:pPr>
        <w:tabs>
          <w:tab w:val="left" w:pos="1418"/>
        </w:tabs>
        <w:ind w:firstLine="709"/>
        <w:jc w:val="both"/>
      </w:pPr>
      <w:r w:rsidRPr="00846941">
        <w:rPr>
          <w:b/>
          <w:bCs/>
        </w:rPr>
        <w:t>«</w:t>
      </w:r>
      <w:r w:rsidRPr="00846941">
        <w:rPr>
          <w:b/>
        </w:rPr>
        <w:t>Акт сдачи-приемки выполненных работ</w:t>
      </w:r>
      <w:r w:rsidRPr="00846941">
        <w:rPr>
          <w:b/>
          <w:bCs/>
        </w:rPr>
        <w:t>»</w:t>
      </w:r>
      <w:r w:rsidRPr="00846941"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 по форме №КС-2 (Акт о приёмке выполненных работ), №КС-3 (Справка о стоимости выполненных работ и затрат).</w:t>
      </w:r>
    </w:p>
    <w:p w:rsidR="001B72D2" w:rsidRPr="00846941" w:rsidRDefault="001B72D2" w:rsidP="001B72D2">
      <w:pPr>
        <w:tabs>
          <w:tab w:val="left" w:pos="1418"/>
        </w:tabs>
        <w:ind w:firstLine="709"/>
        <w:jc w:val="both"/>
      </w:pPr>
      <w:r w:rsidRPr="00846941">
        <w:rPr>
          <w:b/>
        </w:rPr>
        <w:t>«Гарантийный период»</w:t>
      </w:r>
      <w:r w:rsidRPr="00846941">
        <w:t xml:space="preserve"> – срок, исчисляемый со дня указанного в настоящем Договоре, в течение которого Подрядчик гарантирует качество результата работ, а также устраняет недостатки собственными силами и средствами, без дополнительной оплаты Заказчика.</w:t>
      </w:r>
    </w:p>
    <w:p w:rsidR="001B72D2" w:rsidRPr="00846941" w:rsidRDefault="001B72D2" w:rsidP="001B72D2">
      <w:pPr>
        <w:tabs>
          <w:tab w:val="left" w:pos="1418"/>
        </w:tabs>
        <w:ind w:firstLine="709"/>
        <w:jc w:val="both"/>
      </w:pPr>
      <w:r w:rsidRPr="00846941">
        <w:rPr>
          <w:b/>
        </w:rPr>
        <w:t>«Оборудование, материалы, инструменты»</w:t>
      </w:r>
      <w:r w:rsidRPr="00846941">
        <w:t xml:space="preserve"> – все и всякое оборудование, приборы, машины, механизмы и материалы, а также имущество, находящееся во владении, заимствованное, полученное в аренду или контролируемое Подрядчиком и используемое для выполнения работ.</w:t>
      </w:r>
    </w:p>
    <w:p w:rsidR="001B72D2" w:rsidRPr="00846941" w:rsidRDefault="001B72D2" w:rsidP="001B72D2">
      <w:pPr>
        <w:tabs>
          <w:tab w:val="left" w:pos="1418"/>
        </w:tabs>
        <w:ind w:firstLine="709"/>
        <w:jc w:val="both"/>
      </w:pPr>
      <w:r w:rsidRPr="00846941">
        <w:rPr>
          <w:b/>
        </w:rPr>
        <w:t>«Территория Заказчика»</w:t>
      </w:r>
      <w:r w:rsidRPr="00846941"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1B72D2" w:rsidRPr="00846941" w:rsidRDefault="001B72D2" w:rsidP="001B72D2">
      <w:pPr>
        <w:ind w:firstLine="709"/>
        <w:jc w:val="both"/>
      </w:pPr>
      <w:r w:rsidRPr="00846941">
        <w:rPr>
          <w:b/>
        </w:rPr>
        <w:t>«Лицензионный участок»</w:t>
      </w:r>
      <w:r w:rsidRPr="00846941"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</w:t>
      </w:r>
      <w:proofErr w:type="gramStart"/>
      <w:r w:rsidRPr="00846941">
        <w:t>выполняет работы/оказывает</w:t>
      </w:r>
      <w:proofErr w:type="gramEnd"/>
      <w:r w:rsidRPr="00846941">
        <w:t xml:space="preserve"> услуги на основании договора об оказании операторских услуг, заключенного с владельцем лицензии.</w:t>
      </w:r>
    </w:p>
    <w:p w:rsidR="001B72D2" w:rsidRPr="00846941" w:rsidRDefault="001B72D2" w:rsidP="001B72D2">
      <w:pPr>
        <w:tabs>
          <w:tab w:val="left" w:pos="1418"/>
        </w:tabs>
        <w:ind w:firstLine="709"/>
        <w:jc w:val="both"/>
      </w:pPr>
      <w:r w:rsidRPr="00846941">
        <w:rPr>
          <w:b/>
          <w:bCs/>
        </w:rPr>
        <w:t>«И</w:t>
      </w:r>
      <w:r w:rsidRPr="00846941">
        <w:rPr>
          <w:b/>
        </w:rPr>
        <w:t>нцидент»</w:t>
      </w:r>
      <w:r w:rsidRPr="00846941">
        <w:t xml:space="preserve"> – отказ или повреждение технических устройств, применяемых при производстве работ, отклонение от режима технологического процесса, нарушение положений действующего законодательства в области промышленной безопасности.</w:t>
      </w:r>
    </w:p>
    <w:p w:rsidR="001B72D2" w:rsidRPr="00846941" w:rsidRDefault="001B72D2" w:rsidP="001B72D2">
      <w:pPr>
        <w:tabs>
          <w:tab w:val="left" w:pos="1418"/>
        </w:tabs>
        <w:ind w:firstLine="709"/>
        <w:jc w:val="both"/>
      </w:pPr>
      <w:r w:rsidRPr="00846941">
        <w:rPr>
          <w:b/>
        </w:rPr>
        <w:t>«Авария»</w:t>
      </w:r>
      <w:r w:rsidRPr="00846941">
        <w:t xml:space="preserve"> – опасное происшествие, создающее на территории Заказчика угрозу жизни и здоровью людей и приводящее к разрушению или повреждению объектов, имущества Заказчика, а также объектов и имущества, находящихся во временном пользовании (владении) Заказчика, нарушению производственного или транспортного процесса, нанесению ущерба окружающей среде.</w:t>
      </w:r>
    </w:p>
    <w:p w:rsidR="001B72D2" w:rsidRPr="00846941" w:rsidRDefault="001B72D2" w:rsidP="001B72D2">
      <w:pPr>
        <w:tabs>
          <w:tab w:val="left" w:pos="1418"/>
        </w:tabs>
        <w:ind w:firstLine="709"/>
        <w:jc w:val="both"/>
      </w:pPr>
      <w:r w:rsidRPr="00846941">
        <w:rPr>
          <w:b/>
          <w:bCs/>
        </w:rPr>
        <w:t>«Техническое осложнение»</w:t>
      </w:r>
      <w:r w:rsidRPr="00846941">
        <w:t xml:space="preserve"> – обстоятельство, осложняющее ход работ по техническим причинам.</w:t>
      </w:r>
    </w:p>
    <w:p w:rsidR="001B72D2" w:rsidRPr="00846941" w:rsidRDefault="001B72D2" w:rsidP="001B72D2">
      <w:pPr>
        <w:tabs>
          <w:tab w:val="left" w:pos="1418"/>
        </w:tabs>
        <w:ind w:firstLine="709"/>
        <w:jc w:val="both"/>
      </w:pPr>
      <w:r w:rsidRPr="00846941">
        <w:rPr>
          <w:b/>
          <w:bCs/>
        </w:rPr>
        <w:t xml:space="preserve">«Недостатки» </w:t>
      </w:r>
      <w:r w:rsidRPr="00846941">
        <w:t>– любые отступления и невыполнения требований нормативных правовых актов РФ, настоящего Договора, документации, регламентирующей выполнение работ, допущенные Подрядчиком при производстве работ.</w:t>
      </w:r>
    </w:p>
    <w:p w:rsidR="001B72D2" w:rsidRPr="00846941" w:rsidRDefault="001B72D2" w:rsidP="001B72D2">
      <w:pPr>
        <w:tabs>
          <w:tab w:val="left" w:pos="1418"/>
        </w:tabs>
        <w:ind w:firstLine="709"/>
        <w:jc w:val="both"/>
      </w:pPr>
      <w:r w:rsidRPr="00846941">
        <w:rPr>
          <w:b/>
        </w:rPr>
        <w:t xml:space="preserve">«Простой» – </w:t>
      </w:r>
      <w:r w:rsidRPr="00846941">
        <w:t>период времени, в который Заказчик и (или) привлеченное им третье лицо находится в</w:t>
      </w:r>
      <w:r w:rsidRPr="00846941">
        <w:rPr>
          <w:b/>
        </w:rPr>
        <w:t xml:space="preserve"> </w:t>
      </w:r>
      <w:r w:rsidRPr="00846941">
        <w:t>вынужденном</w:t>
      </w:r>
      <w:r w:rsidRPr="00846941">
        <w:rPr>
          <w:b/>
        </w:rPr>
        <w:t xml:space="preserve"> </w:t>
      </w:r>
      <w:r w:rsidRPr="00846941">
        <w:t xml:space="preserve">ожидании по вине Подрядчика. Простой фиксируется Актом, который оформляется по форме Приложения № </w:t>
      </w:r>
      <w:r w:rsidR="00133AA4" w:rsidRPr="00133AA4">
        <w:rPr>
          <w:highlight w:val="lightGray"/>
        </w:rPr>
        <w:t>9</w:t>
      </w:r>
      <w:r w:rsidRPr="00846941">
        <w:t xml:space="preserve"> к настоящему Договору и подписывается представителями Сторон. </w:t>
      </w:r>
    </w:p>
    <w:p w:rsidR="001B72D2" w:rsidRPr="00846941" w:rsidRDefault="001B72D2" w:rsidP="001B72D2">
      <w:pPr>
        <w:tabs>
          <w:tab w:val="left" w:pos="1418"/>
        </w:tabs>
        <w:ind w:firstLine="709"/>
        <w:jc w:val="both"/>
      </w:pPr>
      <w:r w:rsidRPr="00846941">
        <w:t>К простою, в том числе, относится время, потраченное на ликвидацию аварии, инцидента, которые возникли по вине Подрядчика.</w:t>
      </w:r>
    </w:p>
    <w:p w:rsidR="001B72D2" w:rsidRPr="00846941" w:rsidRDefault="001B72D2" w:rsidP="001B72D2">
      <w:pPr>
        <w:tabs>
          <w:tab w:val="left" w:pos="1418"/>
        </w:tabs>
        <w:ind w:firstLine="709"/>
        <w:jc w:val="both"/>
      </w:pPr>
      <w:r w:rsidRPr="00846941">
        <w:t xml:space="preserve">Приостановка работ, совершенная Заказчиком в порядке, установленном настоящим Договором, при условии, что приостановка не связана с допущенными Подрядчиком недостатками, простоем не является. К простою также не относится время, затраченное на </w:t>
      </w:r>
      <w:r w:rsidRPr="00846941">
        <w:lastRenderedPageBreak/>
        <w:t>выполнение работ по поддержанию ствола скважины и выполнению работ по ликвидации аварий, инцидентов работ, возникших по вине Заказчика.</w:t>
      </w:r>
    </w:p>
    <w:p w:rsidR="001B72D2" w:rsidRPr="00846941" w:rsidRDefault="001B72D2" w:rsidP="001B72D2">
      <w:pPr>
        <w:tabs>
          <w:tab w:val="left" w:pos="1418"/>
        </w:tabs>
        <w:ind w:firstLine="709"/>
        <w:jc w:val="both"/>
      </w:pPr>
      <w:r w:rsidRPr="00846941">
        <w:t>Время простоя, возникшего по вине Подрядчика, является непроизводительным временем работы Подрядчика.</w:t>
      </w:r>
    </w:p>
    <w:p w:rsidR="001B72D2" w:rsidRPr="00846941" w:rsidRDefault="001B72D2" w:rsidP="001B72D2">
      <w:pPr>
        <w:tabs>
          <w:tab w:val="left" w:pos="1418"/>
        </w:tabs>
        <w:ind w:firstLine="709"/>
        <w:jc w:val="both"/>
      </w:pPr>
      <w:proofErr w:type="gramStart"/>
      <w:r w:rsidRPr="00846941">
        <w:rPr>
          <w:b/>
        </w:rPr>
        <w:t>«Подземные и наземные</w:t>
      </w:r>
      <w:r w:rsidRPr="00760913">
        <w:rPr>
          <w:b/>
          <w:lang w:eastAsia="ar-SA"/>
        </w:rPr>
        <w:t>/надземные/воздушные</w:t>
      </w:r>
      <w:r w:rsidRPr="00846941">
        <w:rPr>
          <w:b/>
        </w:rPr>
        <w:t xml:space="preserve"> коммуникации»</w:t>
      </w:r>
      <w:r w:rsidRPr="00846941">
        <w:t xml:space="preserve"> </w:t>
      </w:r>
      <w:r w:rsidRPr="00846941">
        <w:rPr>
          <w:b/>
        </w:rPr>
        <w:t xml:space="preserve">– </w:t>
      </w:r>
      <w:r w:rsidR="00D52D09" w:rsidRPr="00D52D09"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связи/эстакады), линий радиофикации, трубопроводы, коллекторы, коммуникации</w:t>
      </w:r>
      <w:r w:rsidRPr="00846941">
        <w:t>.</w:t>
      </w:r>
      <w:proofErr w:type="gramEnd"/>
    </w:p>
    <w:p w:rsidR="001B72D2" w:rsidRPr="00846941" w:rsidRDefault="001B72D2" w:rsidP="001B72D2">
      <w:pPr>
        <w:ind w:firstLine="709"/>
        <w:jc w:val="both"/>
      </w:pPr>
      <w:r w:rsidRPr="00846941">
        <w:rPr>
          <w:b/>
        </w:rPr>
        <w:t>«Отходы производства и потребления»</w:t>
      </w:r>
      <w:r w:rsidRPr="00846941">
        <w:t xml:space="preserve"> </w:t>
      </w:r>
      <w:r w:rsidRPr="00846941">
        <w:rPr>
          <w:b/>
        </w:rPr>
        <w:t xml:space="preserve">– </w:t>
      </w:r>
      <w:r w:rsidRPr="00846941">
        <w:t>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1B72D2" w:rsidRPr="00846941" w:rsidRDefault="001B72D2" w:rsidP="001B72D2">
      <w:pPr>
        <w:jc w:val="both"/>
        <w:rPr>
          <w:color w:val="000000"/>
        </w:rPr>
      </w:pPr>
    </w:p>
    <w:p w:rsidR="001B72D2" w:rsidRPr="00846941" w:rsidRDefault="001B72D2" w:rsidP="001B72D2">
      <w:pPr>
        <w:numPr>
          <w:ilvl w:val="0"/>
          <w:numId w:val="9"/>
        </w:numPr>
        <w:shd w:val="clear" w:color="auto" w:fill="FFFFFF"/>
        <w:ind w:left="0"/>
        <w:jc w:val="center"/>
        <w:rPr>
          <w:b/>
          <w:bCs/>
          <w:color w:val="000000"/>
        </w:rPr>
      </w:pPr>
      <w:r w:rsidRPr="00846941">
        <w:rPr>
          <w:b/>
          <w:bCs/>
          <w:color w:val="000000"/>
        </w:rPr>
        <w:t>Предмет договора</w:t>
      </w:r>
    </w:p>
    <w:p w:rsidR="001B72D2" w:rsidRPr="00846941" w:rsidRDefault="001B72D2" w:rsidP="001B72D2">
      <w:pPr>
        <w:shd w:val="clear" w:color="auto" w:fill="FFFFFF"/>
        <w:ind w:left="-420"/>
        <w:rPr>
          <w:b/>
          <w:bCs/>
          <w:color w:val="000000"/>
        </w:rPr>
      </w:pPr>
    </w:p>
    <w:p w:rsidR="001B72D2" w:rsidRPr="00846941" w:rsidRDefault="001B72D2" w:rsidP="001B72D2">
      <w:pPr>
        <w:numPr>
          <w:ilvl w:val="1"/>
          <w:numId w:val="9"/>
        </w:numPr>
        <w:shd w:val="clear" w:color="auto" w:fill="FFFFFF"/>
        <w:tabs>
          <w:tab w:val="clear" w:pos="420"/>
          <w:tab w:val="num" w:pos="988"/>
        </w:tabs>
        <w:ind w:left="0" w:firstLine="709"/>
        <w:jc w:val="both"/>
        <w:rPr>
          <w:spacing w:val="2"/>
        </w:rPr>
      </w:pPr>
      <w:r w:rsidRPr="00846941">
        <w:rPr>
          <w:spacing w:val="2"/>
        </w:rPr>
        <w:t xml:space="preserve">В соответствии с настоящим Договором Подрядчик обязуется </w:t>
      </w:r>
      <w:r w:rsidRPr="00846941">
        <w:t xml:space="preserve">выполнить  работы по отбору керна (далее – Работы) на месторождениях Заказчика, </w:t>
      </w:r>
      <w:r w:rsidRPr="00846941">
        <w:rPr>
          <w:bCs/>
        </w:rPr>
        <w:t xml:space="preserve"> в количестве и по пластам, согласно Техническому заданию (Приложение № </w:t>
      </w:r>
      <w:r w:rsidR="00133AA4" w:rsidRPr="00133AA4">
        <w:rPr>
          <w:bCs/>
          <w:highlight w:val="lightGray"/>
        </w:rPr>
        <w:t>3</w:t>
      </w:r>
      <w:r w:rsidRPr="00846941">
        <w:rPr>
          <w:bCs/>
        </w:rPr>
        <w:t>),</w:t>
      </w:r>
      <w:r w:rsidRPr="00846941">
        <w:t xml:space="preserve"> а Заказчик обязуется принять и оплатить выполненные работы.</w:t>
      </w:r>
    </w:p>
    <w:p w:rsidR="001B72D2" w:rsidRPr="00846941" w:rsidRDefault="001B72D2" w:rsidP="001B72D2">
      <w:pPr>
        <w:numPr>
          <w:ilvl w:val="1"/>
          <w:numId w:val="9"/>
        </w:numPr>
        <w:shd w:val="clear" w:color="auto" w:fill="FFFFFF"/>
        <w:tabs>
          <w:tab w:val="clear" w:pos="420"/>
          <w:tab w:val="num" w:pos="960"/>
        </w:tabs>
        <w:ind w:left="0" w:firstLine="709"/>
        <w:jc w:val="both"/>
        <w:rPr>
          <w:spacing w:val="2"/>
        </w:rPr>
      </w:pPr>
      <w:r w:rsidRPr="00846941">
        <w:rPr>
          <w:bCs/>
          <w:spacing w:val="2"/>
        </w:rPr>
        <w:t xml:space="preserve">Объем, сроки и место выполнения Работ определяются Заявками Заказчика, оформленными по форме Приложения № </w:t>
      </w:r>
      <w:r w:rsidR="00133AA4" w:rsidRPr="00133AA4">
        <w:rPr>
          <w:bCs/>
          <w:spacing w:val="2"/>
          <w:highlight w:val="lightGray"/>
        </w:rPr>
        <w:t>6</w:t>
      </w:r>
      <w:r w:rsidRPr="00846941">
        <w:rPr>
          <w:bCs/>
          <w:spacing w:val="2"/>
        </w:rPr>
        <w:t>, порядок приема-передачи которых определен настоящим Договором.</w:t>
      </w:r>
    </w:p>
    <w:p w:rsidR="001B72D2" w:rsidRPr="00846941" w:rsidRDefault="001B72D2" w:rsidP="001B72D2">
      <w:pPr>
        <w:numPr>
          <w:ilvl w:val="1"/>
          <w:numId w:val="9"/>
        </w:numPr>
        <w:shd w:val="clear" w:color="auto" w:fill="FFFFFF"/>
        <w:tabs>
          <w:tab w:val="clear" w:pos="420"/>
          <w:tab w:val="num" w:pos="960"/>
        </w:tabs>
        <w:ind w:left="0" w:firstLine="709"/>
        <w:jc w:val="both"/>
        <w:rPr>
          <w:spacing w:val="2"/>
        </w:rPr>
      </w:pPr>
      <w:r w:rsidRPr="00846941">
        <w:rPr>
          <w:spacing w:val="2"/>
        </w:rPr>
        <w:t xml:space="preserve">Работы </w:t>
      </w:r>
      <w:r w:rsidRPr="00846941">
        <w:t xml:space="preserve">по настоящему Договору </w:t>
      </w:r>
      <w:r w:rsidRPr="00846941">
        <w:rPr>
          <w:spacing w:val="2"/>
        </w:rPr>
        <w:t>выполняется Подрядчиком</w:t>
      </w:r>
      <w:r w:rsidRPr="00846941">
        <w:t xml:space="preserve"> с использованием его материалов, оборудования, его персоналом, его силами и средствами.</w:t>
      </w:r>
    </w:p>
    <w:p w:rsidR="001B72D2" w:rsidRPr="00846941" w:rsidRDefault="001B72D2" w:rsidP="001B72D2">
      <w:pPr>
        <w:shd w:val="clear" w:color="auto" w:fill="FFFFFF"/>
        <w:rPr>
          <w:b/>
          <w:bCs/>
          <w:color w:val="000000"/>
        </w:rPr>
      </w:pPr>
    </w:p>
    <w:p w:rsidR="001B72D2" w:rsidRPr="00DD4462" w:rsidRDefault="001B72D2" w:rsidP="001B72D2">
      <w:pPr>
        <w:numPr>
          <w:ilvl w:val="0"/>
          <w:numId w:val="9"/>
        </w:numPr>
        <w:shd w:val="clear" w:color="auto" w:fill="FFFFFF"/>
        <w:ind w:left="0"/>
        <w:jc w:val="center"/>
        <w:rPr>
          <w:b/>
          <w:bCs/>
          <w:color w:val="000000"/>
        </w:rPr>
      </w:pPr>
      <w:r w:rsidRPr="00846941">
        <w:rPr>
          <w:b/>
          <w:bCs/>
          <w:color w:val="000000"/>
        </w:rPr>
        <w:t>Стоимость Работ и порядок расчетов</w:t>
      </w:r>
    </w:p>
    <w:p w:rsidR="00DD4462" w:rsidRPr="00846941" w:rsidRDefault="00DD4462" w:rsidP="00DD4462">
      <w:pPr>
        <w:shd w:val="clear" w:color="auto" w:fill="FFFFFF"/>
        <w:rPr>
          <w:b/>
          <w:bCs/>
          <w:color w:val="000000"/>
        </w:rPr>
      </w:pPr>
    </w:p>
    <w:p w:rsidR="001B72D2" w:rsidRPr="00846941" w:rsidRDefault="001B72D2" w:rsidP="001B72D2">
      <w:pPr>
        <w:pStyle w:val="ae"/>
        <w:numPr>
          <w:ilvl w:val="0"/>
          <w:numId w:val="29"/>
        </w:numPr>
        <w:shd w:val="clear" w:color="auto" w:fill="FFFFFF"/>
        <w:tabs>
          <w:tab w:val="clear" w:pos="420"/>
          <w:tab w:val="num" w:pos="720"/>
        </w:tabs>
        <w:ind w:left="720" w:firstLine="0"/>
        <w:jc w:val="both"/>
        <w:rPr>
          <w:vanish/>
        </w:rPr>
      </w:pPr>
    </w:p>
    <w:p w:rsidR="001B72D2" w:rsidRPr="00846941" w:rsidRDefault="001B72D2" w:rsidP="001B72D2">
      <w:pPr>
        <w:pStyle w:val="ae"/>
        <w:numPr>
          <w:ilvl w:val="0"/>
          <w:numId w:val="29"/>
        </w:numPr>
        <w:shd w:val="clear" w:color="auto" w:fill="FFFFFF"/>
        <w:jc w:val="both"/>
        <w:rPr>
          <w:vanish/>
        </w:rPr>
      </w:pPr>
    </w:p>
    <w:p w:rsidR="001B72D2" w:rsidRPr="00846941" w:rsidRDefault="001B72D2" w:rsidP="001B72D2">
      <w:pPr>
        <w:pStyle w:val="ae"/>
        <w:numPr>
          <w:ilvl w:val="0"/>
          <w:numId w:val="29"/>
        </w:numPr>
        <w:shd w:val="clear" w:color="auto" w:fill="FFFFFF"/>
        <w:jc w:val="both"/>
        <w:rPr>
          <w:vanish/>
        </w:rPr>
      </w:pPr>
    </w:p>
    <w:p w:rsidR="001B72D2" w:rsidRPr="00846941" w:rsidRDefault="005A7903" w:rsidP="001B72D2">
      <w:pPr>
        <w:numPr>
          <w:ilvl w:val="1"/>
          <w:numId w:val="29"/>
        </w:numPr>
        <w:shd w:val="clear" w:color="auto" w:fill="FFFFFF"/>
        <w:tabs>
          <w:tab w:val="clear" w:pos="420"/>
          <w:tab w:val="num" w:pos="0"/>
        </w:tabs>
        <w:ind w:left="0" w:firstLine="709"/>
        <w:jc w:val="both"/>
        <w:rPr>
          <w:b/>
          <w:bCs/>
          <w:color w:val="000000"/>
        </w:rPr>
      </w:pPr>
      <w:r>
        <w:t>С</w:t>
      </w:r>
      <w:r w:rsidR="001B72D2" w:rsidRPr="00846941">
        <w:t xml:space="preserve">тоимость Договора в соответствии с Расчетом суммы договора (Приложение № </w:t>
      </w:r>
      <w:r w:rsidR="00212AED" w:rsidRPr="00212AED">
        <w:rPr>
          <w:highlight w:val="lightGray"/>
        </w:rPr>
        <w:t>2</w:t>
      </w:r>
      <w:r w:rsidR="001B72D2" w:rsidRPr="00846941">
        <w:t xml:space="preserve">) </w:t>
      </w:r>
      <w:r w:rsidR="001B72D2" w:rsidRPr="00846941">
        <w:rPr>
          <w:spacing w:val="1"/>
        </w:rPr>
        <w:t>составляет</w:t>
      </w:r>
      <w:proofErr w:type="gramStart"/>
      <w:r w:rsidR="001B72D2" w:rsidRPr="00846941">
        <w:rPr>
          <w:spacing w:val="1"/>
        </w:rPr>
        <w:t xml:space="preserve"> </w:t>
      </w:r>
      <w:r w:rsidR="001B72D2" w:rsidRPr="00147370">
        <w:rPr>
          <w:spacing w:val="1"/>
          <w:highlight w:val="lightGray"/>
        </w:rPr>
        <w:t xml:space="preserve">___________ (________) </w:t>
      </w:r>
      <w:proofErr w:type="gramEnd"/>
      <w:r w:rsidR="001B72D2" w:rsidRPr="00846941">
        <w:rPr>
          <w:spacing w:val="1"/>
        </w:rPr>
        <w:t xml:space="preserve">рублей, кроме того НДС (18%) </w:t>
      </w:r>
      <w:r w:rsidR="001B72D2" w:rsidRPr="00147370">
        <w:rPr>
          <w:spacing w:val="1"/>
          <w:highlight w:val="lightGray"/>
        </w:rPr>
        <w:t xml:space="preserve">_______ (_______________) </w:t>
      </w:r>
      <w:r w:rsidR="001B72D2" w:rsidRPr="00846941">
        <w:rPr>
          <w:spacing w:val="1"/>
        </w:rPr>
        <w:t>рублей, всего с учетом НДС</w:t>
      </w:r>
      <w:r w:rsidR="001B72D2" w:rsidRPr="00147370">
        <w:rPr>
          <w:spacing w:val="1"/>
          <w:highlight w:val="lightGray"/>
        </w:rPr>
        <w:t xml:space="preserve">_________ (_______________) </w:t>
      </w:r>
      <w:r w:rsidR="001B72D2" w:rsidRPr="00846941">
        <w:t>рублей.</w:t>
      </w:r>
    </w:p>
    <w:p w:rsidR="001B72D2" w:rsidRPr="00846941" w:rsidRDefault="001B72D2" w:rsidP="001B72D2">
      <w:pPr>
        <w:numPr>
          <w:ilvl w:val="1"/>
          <w:numId w:val="29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 w:rsidRPr="00846941">
        <w:t>Стоимость Работ рассчитывается исходя из стоимости работ по отбору одного метра изолированного и неизолированного  керна, и фактического количества метров отбора керна, достигнут</w:t>
      </w:r>
      <w:r w:rsidR="000A45D1">
        <w:t>ого</w:t>
      </w:r>
      <w:r w:rsidRPr="00846941">
        <w:t xml:space="preserve"> в процессе выполнения Работ, подтвержденн</w:t>
      </w:r>
      <w:r w:rsidR="000A45D1">
        <w:t>ого</w:t>
      </w:r>
      <w:r w:rsidRPr="00846941">
        <w:t xml:space="preserve"> Актом выполненных работ, оформленн</w:t>
      </w:r>
      <w:r w:rsidR="000A45D1">
        <w:t>ого</w:t>
      </w:r>
      <w:r w:rsidRPr="00846941">
        <w:t xml:space="preserve"> по форме Приложения № </w:t>
      </w:r>
      <w:r w:rsidR="00133AA4" w:rsidRPr="00133AA4">
        <w:rPr>
          <w:highlight w:val="lightGray"/>
        </w:rPr>
        <w:t>8</w:t>
      </w:r>
      <w:r w:rsidRPr="00846941">
        <w:t>.</w:t>
      </w:r>
    </w:p>
    <w:p w:rsidR="001B72D2" w:rsidRPr="00846941" w:rsidRDefault="001B72D2" w:rsidP="001B72D2">
      <w:pPr>
        <w:numPr>
          <w:ilvl w:val="1"/>
          <w:numId w:val="29"/>
        </w:numPr>
        <w:shd w:val="clear" w:color="auto" w:fill="FFFFFF"/>
        <w:tabs>
          <w:tab w:val="clear" w:pos="420"/>
          <w:tab w:val="num" w:pos="960"/>
        </w:tabs>
        <w:ind w:left="0" w:firstLine="709"/>
        <w:jc w:val="both"/>
        <w:rPr>
          <w:b/>
          <w:bCs/>
          <w:color w:val="000000"/>
        </w:rPr>
      </w:pPr>
      <w:r w:rsidRPr="00846941">
        <w:t xml:space="preserve">Акт выполненных работ подписывается Сторонами с учетом Коэффициентов снижения стоимости работ, определенных в Приложении № </w:t>
      </w:r>
      <w:r w:rsidR="00133AA4" w:rsidRPr="00133AA4">
        <w:rPr>
          <w:highlight w:val="lightGray"/>
        </w:rPr>
        <w:t>4</w:t>
      </w:r>
      <w:r w:rsidRPr="00846941">
        <w:t>.</w:t>
      </w:r>
    </w:p>
    <w:p w:rsidR="001B72D2" w:rsidRPr="00846941" w:rsidRDefault="001B72D2" w:rsidP="001B72D2">
      <w:pPr>
        <w:numPr>
          <w:ilvl w:val="1"/>
          <w:numId w:val="29"/>
        </w:numPr>
        <w:tabs>
          <w:tab w:val="clear" w:pos="420"/>
        </w:tabs>
        <w:ind w:left="0" w:firstLine="709"/>
        <w:jc w:val="both"/>
      </w:pPr>
      <w:r w:rsidRPr="00846941">
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</w:r>
      <w:proofErr w:type="gramStart"/>
      <w:r w:rsidRPr="00846941">
        <w:t>с даты получения</w:t>
      </w:r>
      <w:proofErr w:type="gramEnd"/>
      <w:r w:rsidRPr="00846941">
        <w:t xml:space="preserve"> от Подрядчика оригиналов следующих документов: </w:t>
      </w:r>
    </w:p>
    <w:p w:rsidR="001B72D2" w:rsidRPr="00846941" w:rsidRDefault="001B72D2" w:rsidP="001B72D2">
      <w:pPr>
        <w:ind w:firstLine="709"/>
        <w:jc w:val="both"/>
      </w:pPr>
      <w:r w:rsidRPr="00846941">
        <w:t xml:space="preserve">а) Акта выполненных работ (по форме Приложения № </w:t>
      </w:r>
      <w:r w:rsidR="00133AA4" w:rsidRPr="00133AA4">
        <w:rPr>
          <w:highlight w:val="lightGray"/>
        </w:rPr>
        <w:t>8</w:t>
      </w:r>
      <w:r w:rsidRPr="00846941">
        <w:t xml:space="preserve">); </w:t>
      </w:r>
    </w:p>
    <w:p w:rsidR="001B72D2" w:rsidRPr="00846941" w:rsidRDefault="001B72D2" w:rsidP="001B72D2">
      <w:pPr>
        <w:ind w:firstLine="709"/>
        <w:jc w:val="both"/>
        <w:rPr>
          <w:b/>
        </w:rPr>
      </w:pPr>
      <w:r w:rsidRPr="00846941">
        <w:t>б) Счета-фактуры.</w:t>
      </w:r>
    </w:p>
    <w:p w:rsidR="001B72D2" w:rsidRPr="00846941" w:rsidRDefault="001B72D2" w:rsidP="001B72D2">
      <w:pPr>
        <w:numPr>
          <w:ilvl w:val="1"/>
          <w:numId w:val="29"/>
        </w:numPr>
        <w:ind w:left="0" w:firstLine="709"/>
        <w:jc w:val="both"/>
      </w:pPr>
      <w:r w:rsidRPr="00846941">
        <w:t>Все расчеты по Договору производятся в безналичном порядке путем перечисления денежных средств по реквизитам Подрядчика, указанным в настоящем Договоре.</w:t>
      </w:r>
    </w:p>
    <w:p w:rsidR="001B72D2" w:rsidRPr="00846941" w:rsidRDefault="001B72D2" w:rsidP="001B72D2">
      <w:pPr>
        <w:numPr>
          <w:ilvl w:val="1"/>
          <w:numId w:val="29"/>
        </w:numPr>
        <w:shd w:val="clear" w:color="auto" w:fill="FFFFFF"/>
        <w:tabs>
          <w:tab w:val="clear" w:pos="420"/>
          <w:tab w:val="num" w:pos="960"/>
        </w:tabs>
        <w:ind w:left="0" w:firstLine="709"/>
        <w:jc w:val="both"/>
        <w:rPr>
          <w:b/>
          <w:bCs/>
          <w:color w:val="000000"/>
        </w:rPr>
      </w:pPr>
      <w:r w:rsidRPr="00846941">
        <w:t>Работы, выполненные Подрядчиком в связи с устранением недостатков и (или) осложнений геологического характера, возникших по вине Подрядчика, оплате не подлежат.</w:t>
      </w:r>
    </w:p>
    <w:p w:rsidR="001B72D2" w:rsidRPr="00846941" w:rsidRDefault="001B72D2" w:rsidP="001B72D2">
      <w:pPr>
        <w:numPr>
          <w:ilvl w:val="1"/>
          <w:numId w:val="29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 w:rsidRPr="00846941">
        <w:t xml:space="preserve">В случае если Работы Заказчиком были приостановлены, но Подрядчик продолжил их выполнение, Заказчик не </w:t>
      </w:r>
      <w:proofErr w:type="gramStart"/>
      <w:r w:rsidRPr="00846941">
        <w:t>несет обязанности</w:t>
      </w:r>
      <w:proofErr w:type="gramEnd"/>
      <w:r w:rsidRPr="00846941">
        <w:t xml:space="preserve"> по оплате таких Работ в период, когда Работы должны были быть приостановлены.</w:t>
      </w:r>
    </w:p>
    <w:p w:rsidR="001B72D2" w:rsidRPr="00846941" w:rsidRDefault="001B72D2" w:rsidP="001B72D2">
      <w:pPr>
        <w:numPr>
          <w:ilvl w:val="1"/>
          <w:numId w:val="29"/>
        </w:numPr>
        <w:shd w:val="clear" w:color="auto" w:fill="FFFFFF"/>
        <w:tabs>
          <w:tab w:val="num" w:pos="846"/>
          <w:tab w:val="num" w:pos="1140"/>
        </w:tabs>
        <w:ind w:left="0" w:firstLine="709"/>
        <w:jc w:val="both"/>
        <w:rPr>
          <w:b/>
          <w:bCs/>
          <w:color w:val="000000"/>
        </w:rPr>
      </w:pPr>
      <w:r w:rsidRPr="00846941">
        <w:lastRenderedPageBreak/>
        <w:t xml:space="preserve"> По инициативе одной из Сторон в любой момент срока действия настоящего Договора Стороны подписывают Акт сверки расчетов.</w:t>
      </w:r>
    </w:p>
    <w:p w:rsidR="001B72D2" w:rsidRPr="00846941" w:rsidRDefault="001B72D2" w:rsidP="001B72D2">
      <w:pPr>
        <w:numPr>
          <w:ilvl w:val="1"/>
          <w:numId w:val="29"/>
        </w:numPr>
        <w:shd w:val="clear" w:color="auto" w:fill="FFFFFF"/>
        <w:tabs>
          <w:tab w:val="num" w:pos="846"/>
          <w:tab w:val="num" w:pos="1140"/>
        </w:tabs>
        <w:ind w:left="0" w:firstLine="709"/>
        <w:jc w:val="both"/>
        <w:rPr>
          <w:b/>
          <w:bCs/>
        </w:rPr>
      </w:pPr>
      <w:r w:rsidRPr="00846941">
        <w:t>По согласованию Сторон оплата может быть проведена зачетом встречных однородных требований, который оформляется соглашением о взаимозачете.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требований, в порядке ст.410 ГК РФ. Стороны согласовали, что при заключении Подрядчиком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Подрядчик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1B72D2" w:rsidRPr="00846941" w:rsidRDefault="001B72D2" w:rsidP="001B72D2">
      <w:pPr>
        <w:numPr>
          <w:ilvl w:val="1"/>
          <w:numId w:val="29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 w:rsidRPr="00846941">
        <w:t>Заказчик оставляет за собой право изменить объем Работ, определенный настоящим Договором, в пределах следующего согласованного Сторонами опциона:</w:t>
      </w:r>
    </w:p>
    <w:p w:rsidR="001B72D2" w:rsidRPr="00846941" w:rsidRDefault="001B72D2" w:rsidP="001B72D2">
      <w:pPr>
        <w:tabs>
          <w:tab w:val="left" w:pos="540"/>
        </w:tabs>
        <w:ind w:firstLine="709"/>
        <w:jc w:val="both"/>
      </w:pPr>
      <w:r w:rsidRPr="00846941">
        <w:t xml:space="preserve">– опцион Заказчика в отношении объема Работ в сторону увеличения от объема Работ, указанного в Договоре, составляет </w:t>
      </w:r>
      <w:r w:rsidR="002C6FBA" w:rsidRPr="002C6FBA">
        <w:rPr>
          <w:highlight w:val="lightGray"/>
        </w:rPr>
        <w:t>50</w:t>
      </w:r>
      <w:r w:rsidRPr="00B62B0C">
        <w:rPr>
          <w:highlight w:val="lightGray"/>
        </w:rPr>
        <w:t>% (</w:t>
      </w:r>
      <w:r w:rsidR="002C6FBA">
        <w:rPr>
          <w:highlight w:val="lightGray"/>
        </w:rPr>
        <w:t>пятьдесят</w:t>
      </w:r>
      <w:r w:rsidRPr="00B62B0C">
        <w:rPr>
          <w:highlight w:val="lightGray"/>
        </w:rPr>
        <w:t xml:space="preserve"> процентов);</w:t>
      </w:r>
    </w:p>
    <w:p w:rsidR="001B72D2" w:rsidRPr="00846941" w:rsidRDefault="001B72D2" w:rsidP="001B72D2">
      <w:pPr>
        <w:tabs>
          <w:tab w:val="left" w:pos="540"/>
        </w:tabs>
        <w:ind w:firstLine="709"/>
        <w:jc w:val="both"/>
      </w:pPr>
      <w:r w:rsidRPr="00846941">
        <w:t xml:space="preserve">– опцион Заказчика в отношении объема Работ в сторону уменьшения от объема Работ, указанного в Договоре, составляет </w:t>
      </w:r>
      <w:r w:rsidR="002C6FBA">
        <w:rPr>
          <w:highlight w:val="lightGray"/>
        </w:rPr>
        <w:t>50</w:t>
      </w:r>
      <w:r w:rsidRPr="00B62B0C">
        <w:rPr>
          <w:highlight w:val="lightGray"/>
        </w:rPr>
        <w:t>% (</w:t>
      </w:r>
      <w:r w:rsidR="002C6FBA">
        <w:rPr>
          <w:highlight w:val="lightGray"/>
        </w:rPr>
        <w:t>пятьдесят</w:t>
      </w:r>
      <w:r w:rsidRPr="00B62B0C">
        <w:rPr>
          <w:highlight w:val="lightGray"/>
        </w:rPr>
        <w:t xml:space="preserve"> процентов).</w:t>
      </w:r>
    </w:p>
    <w:p w:rsidR="001B72D2" w:rsidRPr="00846941" w:rsidRDefault="001B72D2" w:rsidP="001B72D2">
      <w:pPr>
        <w:ind w:firstLine="709"/>
        <w:jc w:val="both"/>
      </w:pPr>
      <w:r w:rsidRPr="00846941">
        <w:t>Под опционом понимается право Заказчика уменьшить</w:t>
      </w:r>
      <w:proofErr w:type="gramStart"/>
      <w:r w:rsidRPr="00846941">
        <w:t xml:space="preserve"> (–) </w:t>
      </w:r>
      <w:proofErr w:type="gramEnd"/>
      <w:r w:rsidRPr="00846941"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1B72D2" w:rsidRPr="00846941" w:rsidRDefault="001B72D2" w:rsidP="001B72D2">
      <w:pPr>
        <w:ind w:firstLine="709"/>
        <w:jc w:val="both"/>
      </w:pPr>
      <w:r w:rsidRPr="00846941"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1B72D2" w:rsidRPr="00846941" w:rsidRDefault="001B72D2" w:rsidP="001B72D2">
      <w:pPr>
        <w:ind w:firstLine="709"/>
        <w:jc w:val="both"/>
      </w:pPr>
      <w:r w:rsidRPr="00846941"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1B72D2" w:rsidRPr="00846941" w:rsidRDefault="001B72D2" w:rsidP="001B72D2">
      <w:pPr>
        <w:tabs>
          <w:tab w:val="num" w:pos="1080"/>
        </w:tabs>
        <w:ind w:firstLine="709"/>
        <w:jc w:val="both"/>
      </w:pPr>
      <w:r w:rsidRPr="00846941">
        <w:t xml:space="preserve">При использовании опциона Заказчик обязан сообщить об этом Подрядчику, направив ему письменное уведомление за 30 (тридцать) календарных дней до начала срока выполнения Работ. Форма  уведомления об использовании опциона в сторону увеличения/уменьшения определена Сторонами в Приложении № </w:t>
      </w:r>
      <w:r w:rsidR="00133AA4" w:rsidRPr="00133AA4">
        <w:rPr>
          <w:highlight w:val="lightGray"/>
        </w:rPr>
        <w:t>13</w:t>
      </w:r>
      <w:r w:rsidRPr="00846941">
        <w:t xml:space="preserve"> к настоящему Договору.</w:t>
      </w:r>
    </w:p>
    <w:p w:rsidR="001B72D2" w:rsidRPr="00846941" w:rsidRDefault="001B72D2" w:rsidP="001B72D2">
      <w:pPr>
        <w:ind w:firstLine="709"/>
        <w:jc w:val="both"/>
      </w:pPr>
      <w:r w:rsidRPr="00846941">
        <w:t>С момента получения уведомления Заказчика об исполнении опциона в сторону уменьшения</w:t>
      </w:r>
      <w:r w:rsidRPr="00846941">
        <w:rPr>
          <w:b/>
          <w:bCs/>
        </w:rPr>
        <w:t>,</w:t>
      </w:r>
      <w:r w:rsidRPr="00846941">
        <w:t xml:space="preserve"> обязательства Подрядчика по выполнению </w:t>
      </w:r>
      <w:r w:rsidRPr="00846941">
        <w:rPr>
          <w:bCs/>
        </w:rPr>
        <w:t>объема</w:t>
      </w:r>
      <w:r w:rsidRPr="00846941">
        <w:t xml:space="preserve"> работ, превышающего указанного в уведомлении, прекращаются.</w:t>
      </w:r>
    </w:p>
    <w:p w:rsidR="001B72D2" w:rsidRPr="00D7537B" w:rsidRDefault="001B72D2" w:rsidP="001B72D2">
      <w:pPr>
        <w:ind w:firstLine="709"/>
        <w:jc w:val="both"/>
      </w:pPr>
      <w:r w:rsidRPr="00846941">
        <w:t>С момента получения уведомления Заказчика об использовании опциона в сторону увеличения, объем Работ, указанный в уведомлении Заказчика, считается Сторонами согласованным и подлежащим исполнению.</w:t>
      </w:r>
    </w:p>
    <w:p w:rsidR="00765621" w:rsidRPr="00765621" w:rsidRDefault="00765621" w:rsidP="001B72D2">
      <w:pPr>
        <w:ind w:firstLine="709"/>
        <w:jc w:val="both"/>
      </w:pPr>
      <w:r w:rsidRPr="00765621">
        <w:t>Стороны договорились, что предусмотренное настоящим Договором право на опцион предоставляется Заказчику без взимания дополнительной платы</w:t>
      </w:r>
    </w:p>
    <w:p w:rsidR="001B72D2" w:rsidRPr="00846941" w:rsidRDefault="001B72D2" w:rsidP="001B72D2">
      <w:pPr>
        <w:numPr>
          <w:ilvl w:val="1"/>
          <w:numId w:val="29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 w:rsidRPr="00846941">
        <w:t>Счета-фактуры, составляемые во исполнение обязатель</w:t>
      </w:r>
      <w:proofErr w:type="gramStart"/>
      <w:r w:rsidRPr="00846941">
        <w:t>ств Ст</w:t>
      </w:r>
      <w:proofErr w:type="gramEnd"/>
      <w:r w:rsidRPr="00846941"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1B72D2" w:rsidRPr="00846941" w:rsidRDefault="001B72D2" w:rsidP="001B72D2">
      <w:pPr>
        <w:shd w:val="clear" w:color="auto" w:fill="FFFFFF"/>
        <w:ind w:firstLine="709"/>
        <w:jc w:val="both"/>
        <w:rPr>
          <w:b/>
          <w:bCs/>
          <w:color w:val="000000"/>
        </w:rPr>
      </w:pPr>
      <w:r w:rsidRPr="00846941"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1B72D2" w:rsidRPr="00846941" w:rsidRDefault="001B72D2" w:rsidP="001B72D2">
      <w:pPr>
        <w:ind w:firstLine="709"/>
        <w:jc w:val="both"/>
      </w:pPr>
      <w:r w:rsidRPr="00846941">
        <w:t>Счета-фактуры, составляемые во исполнение обязатель</w:t>
      </w:r>
      <w:proofErr w:type="gramStart"/>
      <w:r w:rsidRPr="00846941">
        <w:t>ств Ст</w:t>
      </w:r>
      <w:proofErr w:type="gramEnd"/>
      <w:r w:rsidRPr="00846941"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1B72D2" w:rsidRPr="00846941" w:rsidRDefault="001B72D2" w:rsidP="001B72D2">
      <w:pPr>
        <w:ind w:firstLine="709"/>
        <w:jc w:val="both"/>
      </w:pPr>
      <w:r w:rsidRPr="00846941"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1B72D2" w:rsidRPr="00846941" w:rsidRDefault="001B72D2" w:rsidP="001B72D2">
      <w:pPr>
        <w:ind w:firstLine="709"/>
        <w:jc w:val="both"/>
      </w:pPr>
      <w:r w:rsidRPr="00846941"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1B72D2" w:rsidRPr="00846941" w:rsidRDefault="001B72D2" w:rsidP="001B72D2">
      <w:pPr>
        <w:ind w:firstLine="709"/>
        <w:jc w:val="both"/>
      </w:pPr>
      <w:r w:rsidRPr="00846941"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1B72D2" w:rsidRPr="00846941" w:rsidRDefault="001B72D2" w:rsidP="001B72D2">
      <w:pPr>
        <w:ind w:firstLine="709"/>
        <w:jc w:val="both"/>
      </w:pPr>
      <w:r w:rsidRPr="00846941"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</w:t>
      </w:r>
      <w:r w:rsidR="007369A8">
        <w:t>у</w:t>
      </w:r>
      <w:r w:rsidR="007369A8" w:rsidRPr="00846941">
        <w:t>ры</w:t>
      </w:r>
      <w:r w:rsidR="00D7537B">
        <w:t>.</w:t>
      </w:r>
      <w:r w:rsidR="007369A8">
        <w:t xml:space="preserve"> </w:t>
      </w:r>
    </w:p>
    <w:p w:rsidR="001B72D2" w:rsidRDefault="001B72D2" w:rsidP="001B72D2">
      <w:pPr>
        <w:tabs>
          <w:tab w:val="num" w:pos="1440"/>
        </w:tabs>
        <w:ind w:firstLine="709"/>
        <w:jc w:val="both"/>
      </w:pPr>
      <w:r w:rsidRPr="00846941">
        <w:t>В случае получения счета-фактуры не соответствующего требованиям настоящего Договора, Заказчик в течение 10 (десяти) дней информирует Подрядчика об этом с указанием конкретных допущенных нарушений.</w:t>
      </w:r>
      <w:r w:rsidR="00B62B0C">
        <w:t xml:space="preserve"> </w:t>
      </w:r>
    </w:p>
    <w:p w:rsidR="00B62B0C" w:rsidRPr="00AB6D65" w:rsidRDefault="00B62B0C" w:rsidP="00B62B0C">
      <w:pPr>
        <w:numPr>
          <w:ilvl w:val="1"/>
          <w:numId w:val="29"/>
        </w:numPr>
        <w:shd w:val="clear" w:color="auto" w:fill="FFFFFF"/>
        <w:tabs>
          <w:tab w:val="clear" w:pos="420"/>
        </w:tabs>
        <w:ind w:left="0" w:firstLine="709"/>
        <w:jc w:val="both"/>
      </w:pPr>
      <w:r w:rsidRPr="00791C73">
        <w:t>Проценты на сумму долга за период пользования денежными средствами в соответствии с пунктом 1 статьи 317.1. Гражданского кодекса РФ Сторонами Договора не начисляются и не уплачиваются.</w:t>
      </w:r>
    </w:p>
    <w:p w:rsidR="00AB6D65" w:rsidRPr="00D85360" w:rsidRDefault="007369A8" w:rsidP="00D7537B">
      <w:pPr>
        <w:numPr>
          <w:ilvl w:val="1"/>
          <w:numId w:val="29"/>
        </w:numPr>
        <w:shd w:val="clear" w:color="auto" w:fill="FFFFFF"/>
        <w:tabs>
          <w:tab w:val="clear" w:pos="420"/>
        </w:tabs>
        <w:ind w:left="0" w:firstLine="709"/>
        <w:jc w:val="both"/>
        <w:rPr>
          <w:highlight w:val="lightGray"/>
        </w:rPr>
      </w:pPr>
      <w:r w:rsidRPr="00D85360">
        <w:rPr>
          <w:highlight w:val="lightGray"/>
        </w:rPr>
        <w:t>Время простоя Подрядчика</w:t>
      </w:r>
      <w:r w:rsidR="00AB6D65" w:rsidRPr="00D85360">
        <w:rPr>
          <w:highlight w:val="lightGray"/>
        </w:rPr>
        <w:t xml:space="preserve">, возникшее по вине Заказчика или привлеченных им третьих лиц, оплачивается Заказчиком в размере </w:t>
      </w:r>
      <w:r w:rsidR="00D85360" w:rsidRPr="00D85360">
        <w:rPr>
          <w:highlight w:val="lightGray"/>
        </w:rPr>
        <w:t>0,1% (ноль целых одна десятая) процентов от стоимости работ за 1 час простоя</w:t>
      </w:r>
      <w:r w:rsidR="00AB6D65" w:rsidRPr="00D85360">
        <w:rPr>
          <w:highlight w:val="lightGray"/>
        </w:rPr>
        <w:t>, на основании подписанного представителями Сторон Акта о простое.</w:t>
      </w:r>
    </w:p>
    <w:p w:rsidR="00B62B0C" w:rsidRPr="002C6FBA" w:rsidRDefault="00B62B0C" w:rsidP="001B72D2">
      <w:pPr>
        <w:tabs>
          <w:tab w:val="num" w:pos="1440"/>
        </w:tabs>
        <w:ind w:firstLine="709"/>
        <w:jc w:val="both"/>
      </w:pPr>
    </w:p>
    <w:p w:rsidR="00DD4462" w:rsidRPr="002C6FBA" w:rsidRDefault="00DD4462" w:rsidP="001B72D2">
      <w:pPr>
        <w:tabs>
          <w:tab w:val="num" w:pos="1440"/>
        </w:tabs>
        <w:ind w:firstLine="709"/>
        <w:jc w:val="both"/>
      </w:pPr>
    </w:p>
    <w:p w:rsidR="001B72D2" w:rsidRPr="00846941" w:rsidRDefault="001B72D2" w:rsidP="001B72D2">
      <w:pPr>
        <w:numPr>
          <w:ilvl w:val="0"/>
          <w:numId w:val="29"/>
        </w:numPr>
        <w:shd w:val="clear" w:color="auto" w:fill="FFFFFF"/>
        <w:jc w:val="center"/>
        <w:rPr>
          <w:b/>
          <w:bCs/>
          <w:color w:val="000000"/>
        </w:rPr>
      </w:pPr>
      <w:r w:rsidRPr="00846941">
        <w:rPr>
          <w:b/>
          <w:bCs/>
        </w:rPr>
        <w:t>Права и обязанности Сторон</w:t>
      </w:r>
    </w:p>
    <w:p w:rsidR="001B72D2" w:rsidRPr="00846941" w:rsidRDefault="001B72D2" w:rsidP="001B72D2">
      <w:pPr>
        <w:shd w:val="clear" w:color="auto" w:fill="FFFFFF"/>
        <w:rPr>
          <w:b/>
          <w:bCs/>
          <w:color w:val="000000"/>
        </w:rPr>
      </w:pPr>
    </w:p>
    <w:p w:rsidR="001B72D2" w:rsidRPr="00846941" w:rsidRDefault="001B72D2" w:rsidP="001B72D2">
      <w:pPr>
        <w:numPr>
          <w:ilvl w:val="1"/>
          <w:numId w:val="29"/>
        </w:numPr>
        <w:shd w:val="clear" w:color="auto" w:fill="FFFFFF"/>
        <w:tabs>
          <w:tab w:val="clear" w:pos="420"/>
          <w:tab w:val="num" w:pos="988"/>
          <w:tab w:val="num" w:pos="1418"/>
        </w:tabs>
        <w:ind w:left="0" w:firstLine="709"/>
        <w:jc w:val="both"/>
        <w:rPr>
          <w:b/>
          <w:bCs/>
          <w:color w:val="000000"/>
        </w:rPr>
      </w:pPr>
      <w:r w:rsidRPr="00846941">
        <w:rPr>
          <w:b/>
          <w:bCs/>
        </w:rPr>
        <w:t>Заказчик обязуется:</w:t>
      </w:r>
      <w:r w:rsidRPr="00846941">
        <w:t xml:space="preserve"> </w:t>
      </w:r>
    </w:p>
    <w:p w:rsidR="001B72D2" w:rsidRPr="00846941" w:rsidRDefault="001B72D2" w:rsidP="001B72D2">
      <w:pPr>
        <w:numPr>
          <w:ilvl w:val="2"/>
          <w:numId w:val="29"/>
        </w:numPr>
        <w:shd w:val="clear" w:color="auto" w:fill="FFFFFF"/>
        <w:tabs>
          <w:tab w:val="clear" w:pos="1429"/>
          <w:tab w:val="num" w:pos="1440"/>
          <w:tab w:val="num" w:pos="2232"/>
        </w:tabs>
        <w:ind w:left="0" w:firstLine="709"/>
        <w:jc w:val="both"/>
        <w:rPr>
          <w:b/>
          <w:bCs/>
          <w:color w:val="000000"/>
        </w:rPr>
      </w:pPr>
      <w:r w:rsidRPr="00846941">
        <w:rPr>
          <w:spacing w:val="1"/>
        </w:rPr>
        <w:t xml:space="preserve">До начала Работ передать Подрядчику </w:t>
      </w:r>
      <w:r w:rsidRPr="00846941">
        <w:rPr>
          <w:bCs/>
        </w:rPr>
        <w:t xml:space="preserve">по акту приема – передачи </w:t>
      </w:r>
      <w:r w:rsidRPr="00846941">
        <w:rPr>
          <w:spacing w:val="1"/>
        </w:rPr>
        <w:t xml:space="preserve">документацию, </w:t>
      </w:r>
      <w:r w:rsidRPr="00846941">
        <w:t>регламентирующую выполнение Работ Подрядчика</w:t>
      </w:r>
      <w:r w:rsidRPr="00846941">
        <w:rPr>
          <w:spacing w:val="3"/>
        </w:rPr>
        <w:t xml:space="preserve"> (если таковая не является частью настоящего Договора, но необходима Подрядчику для надлежащего исполнения обязательств).</w:t>
      </w:r>
    </w:p>
    <w:p w:rsidR="001B72D2" w:rsidRPr="00846941" w:rsidRDefault="001B72D2" w:rsidP="001B72D2">
      <w:pPr>
        <w:numPr>
          <w:ilvl w:val="2"/>
          <w:numId w:val="29"/>
        </w:numPr>
        <w:shd w:val="clear" w:color="auto" w:fill="FFFFFF"/>
        <w:tabs>
          <w:tab w:val="clear" w:pos="1429"/>
          <w:tab w:val="num" w:pos="1440"/>
        </w:tabs>
        <w:ind w:left="0" w:firstLine="709"/>
        <w:jc w:val="both"/>
        <w:rPr>
          <w:b/>
          <w:bCs/>
          <w:color w:val="000000"/>
        </w:rPr>
      </w:pPr>
      <w:r w:rsidRPr="00846941">
        <w:t>Обеспечить наличие подъездных дорог к месту выполнения Работ, для подъезда специальной техники Подрядчика.</w:t>
      </w:r>
    </w:p>
    <w:p w:rsidR="001B72D2" w:rsidRPr="00AA5141" w:rsidRDefault="001B72D2" w:rsidP="00AA5141">
      <w:pPr>
        <w:numPr>
          <w:ilvl w:val="2"/>
          <w:numId w:val="29"/>
        </w:numPr>
        <w:shd w:val="clear" w:color="auto" w:fill="FFFFFF"/>
        <w:ind w:left="0" w:firstLine="709"/>
        <w:jc w:val="both"/>
      </w:pPr>
      <w:r w:rsidRPr="00AA5141">
        <w:t>Определять объем, сроки и место выполнения Работ путем направления Подрядчику Заявок</w:t>
      </w:r>
      <w:r w:rsidR="00FD3F09">
        <w:t xml:space="preserve"> по форме</w:t>
      </w:r>
      <w:r w:rsidR="00AA5141" w:rsidRPr="00AA5141">
        <w:t xml:space="preserve"> Приложения № </w:t>
      </w:r>
      <w:r w:rsidR="00AA5141" w:rsidRPr="00521F7C">
        <w:rPr>
          <w:highlight w:val="lightGray"/>
        </w:rPr>
        <w:t>6</w:t>
      </w:r>
      <w:r w:rsidR="00AA5141" w:rsidRPr="00AA5141">
        <w:t xml:space="preserve"> к настоящему Договору</w:t>
      </w:r>
      <w:r w:rsidRPr="00AA5141">
        <w:t>.</w:t>
      </w:r>
    </w:p>
    <w:p w:rsidR="001B72D2" w:rsidRPr="00846941" w:rsidRDefault="001B72D2" w:rsidP="001B72D2">
      <w:pPr>
        <w:numPr>
          <w:ilvl w:val="2"/>
          <w:numId w:val="29"/>
        </w:numPr>
        <w:shd w:val="clear" w:color="auto" w:fill="FFFFFF"/>
        <w:tabs>
          <w:tab w:val="clear" w:pos="1429"/>
          <w:tab w:val="num" w:pos="1440"/>
        </w:tabs>
        <w:ind w:left="0" w:firstLine="709"/>
        <w:jc w:val="both"/>
        <w:rPr>
          <w:b/>
          <w:bCs/>
          <w:color w:val="000000"/>
        </w:rPr>
      </w:pPr>
      <w:r w:rsidRPr="00846941">
        <w:t>Рассматривать и согласовывать Программы выполнения работ на отбор керна, составленные и переданные Подрядчиком.</w:t>
      </w:r>
    </w:p>
    <w:p w:rsidR="001B72D2" w:rsidRPr="00846941" w:rsidRDefault="001B72D2" w:rsidP="001B72D2">
      <w:pPr>
        <w:numPr>
          <w:ilvl w:val="2"/>
          <w:numId w:val="29"/>
        </w:numPr>
        <w:shd w:val="clear" w:color="auto" w:fill="FFFFFF"/>
        <w:tabs>
          <w:tab w:val="clear" w:pos="1429"/>
          <w:tab w:val="num" w:pos="1418"/>
        </w:tabs>
        <w:ind w:left="0" w:firstLine="709"/>
        <w:jc w:val="both"/>
        <w:rPr>
          <w:b/>
          <w:bCs/>
          <w:color w:val="000000"/>
        </w:rPr>
      </w:pPr>
      <w:r w:rsidRPr="00846941">
        <w:t>Обеспечить прием поступающих от Подрядчика данных, сведений, документов, и пр. которые Подрядчик обязан передавать в соответствии с настоящим Договором.</w:t>
      </w:r>
    </w:p>
    <w:p w:rsidR="001B72D2" w:rsidRPr="00846941" w:rsidRDefault="001B72D2" w:rsidP="001B72D2">
      <w:pPr>
        <w:numPr>
          <w:ilvl w:val="2"/>
          <w:numId w:val="29"/>
        </w:numPr>
        <w:shd w:val="clear" w:color="auto" w:fill="FFFFFF"/>
        <w:tabs>
          <w:tab w:val="clear" w:pos="1429"/>
          <w:tab w:val="num" w:pos="1418"/>
        </w:tabs>
        <w:ind w:left="0" w:firstLine="709"/>
        <w:jc w:val="both"/>
        <w:rPr>
          <w:b/>
          <w:bCs/>
          <w:color w:val="000000"/>
        </w:rPr>
      </w:pPr>
      <w:r w:rsidRPr="00846941">
        <w:t>Обеспечить присутствие геолога  для  интерпретации  результатов привязочного  каротажа,  контроля укладки, маркировки и, при необходимости,  консервации образцов керна.</w:t>
      </w:r>
    </w:p>
    <w:p w:rsidR="001B72D2" w:rsidRPr="00846941" w:rsidRDefault="001B72D2" w:rsidP="001B72D2">
      <w:pPr>
        <w:numPr>
          <w:ilvl w:val="2"/>
          <w:numId w:val="29"/>
        </w:numPr>
        <w:shd w:val="clear" w:color="auto" w:fill="FFFFFF"/>
        <w:tabs>
          <w:tab w:val="clear" w:pos="1429"/>
          <w:tab w:val="num" w:pos="1440"/>
        </w:tabs>
        <w:ind w:left="0" w:firstLine="709"/>
        <w:jc w:val="both"/>
        <w:rPr>
          <w:b/>
          <w:bCs/>
          <w:color w:val="000000"/>
        </w:rPr>
      </w:pPr>
      <w:r w:rsidRPr="00846941">
        <w:t>Принять и оплатить выполненные Подрядчиком Работы в порядке, определенном настоящим Договором</w:t>
      </w:r>
      <w:r w:rsidRPr="00846941">
        <w:rPr>
          <w:spacing w:val="-2"/>
        </w:rPr>
        <w:t>.</w:t>
      </w:r>
    </w:p>
    <w:p w:rsidR="001B72D2" w:rsidRPr="00EB38B3" w:rsidRDefault="001B72D2" w:rsidP="001B72D2">
      <w:pPr>
        <w:numPr>
          <w:ilvl w:val="2"/>
          <w:numId w:val="29"/>
        </w:numPr>
        <w:shd w:val="clear" w:color="auto" w:fill="FFFFFF"/>
        <w:tabs>
          <w:tab w:val="clear" w:pos="1429"/>
          <w:tab w:val="num" w:pos="1440"/>
        </w:tabs>
        <w:ind w:left="0" w:firstLine="709"/>
        <w:jc w:val="both"/>
        <w:rPr>
          <w:b/>
          <w:bCs/>
          <w:color w:val="000000"/>
        </w:rPr>
      </w:pPr>
      <w:r w:rsidRPr="00846941">
        <w:t>Содействовать в обеспечении Подрядчика пропусками для проезда через контрольно-пропускные пункты к месту выполнения Работ с предварительным предоставлением Заказчику со стороны Подрядчика необходимых данных по технике.</w:t>
      </w:r>
    </w:p>
    <w:p w:rsidR="007A00C0" w:rsidRPr="00EB38B3" w:rsidRDefault="007A00C0" w:rsidP="00EB38B3">
      <w:pPr>
        <w:numPr>
          <w:ilvl w:val="2"/>
          <w:numId w:val="29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 w:rsidRPr="00EB38B3">
        <w:rPr>
          <w:bCs/>
          <w:color w:val="000000"/>
        </w:rPr>
        <w:t>Обеспечить передачу Подрядчику локальных нормативных актов Заказчика, перечисленных в Приложении № 1 к настоящему Договору.</w:t>
      </w:r>
    </w:p>
    <w:p w:rsidR="00EB38B3" w:rsidRPr="00A84C65" w:rsidRDefault="00EB38B3" w:rsidP="00EB38B3">
      <w:pPr>
        <w:numPr>
          <w:ilvl w:val="2"/>
          <w:numId w:val="29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 w:rsidRPr="00EB38B3">
        <w:rPr>
          <w:bCs/>
          <w:color w:val="000000"/>
        </w:rPr>
        <w:t>Предоставить Подрядчику учебный фильм «Обеспечение безопасности при производстве работ в охранных зонах воздушных ЛЭП. Действия в аварийных ситуациях.</w:t>
      </w:r>
    </w:p>
    <w:p w:rsidR="00A84C65" w:rsidRPr="00A84C65" w:rsidRDefault="00A84C65" w:rsidP="00A84C65">
      <w:pPr>
        <w:numPr>
          <w:ilvl w:val="2"/>
          <w:numId w:val="29"/>
        </w:numPr>
        <w:shd w:val="clear" w:color="auto" w:fill="FFFFFF"/>
        <w:ind w:left="0" w:firstLine="709"/>
        <w:jc w:val="both"/>
        <w:rPr>
          <w:bCs/>
          <w:color w:val="000000"/>
        </w:rPr>
      </w:pPr>
      <w:r w:rsidRPr="00A84C65">
        <w:rPr>
          <w:bCs/>
          <w:color w:val="000000"/>
        </w:rPr>
        <w:lastRenderedPageBreak/>
        <w:t>Принимать извлеченный Подрядчиком керн на основании акта приема-передачи, оформленного в двух экземплярах и подписанного представителями Сторон</w:t>
      </w:r>
      <w:r>
        <w:rPr>
          <w:bCs/>
          <w:color w:val="000000"/>
        </w:rPr>
        <w:t>.</w:t>
      </w:r>
    </w:p>
    <w:p w:rsidR="001B72D2" w:rsidRPr="00846941" w:rsidRDefault="001B72D2" w:rsidP="001B72D2">
      <w:pPr>
        <w:shd w:val="clear" w:color="auto" w:fill="FFFFFF"/>
        <w:jc w:val="both"/>
        <w:rPr>
          <w:b/>
          <w:bCs/>
          <w:color w:val="000000"/>
        </w:rPr>
      </w:pPr>
    </w:p>
    <w:p w:rsidR="001B72D2" w:rsidRPr="00846941" w:rsidRDefault="001B72D2" w:rsidP="00EB38B3">
      <w:pPr>
        <w:numPr>
          <w:ilvl w:val="1"/>
          <w:numId w:val="29"/>
        </w:numPr>
        <w:shd w:val="clear" w:color="auto" w:fill="FFFFFF"/>
        <w:tabs>
          <w:tab w:val="num" w:pos="1418"/>
        </w:tabs>
        <w:ind w:left="0" w:firstLine="709"/>
        <w:jc w:val="both"/>
        <w:rPr>
          <w:b/>
          <w:bCs/>
          <w:color w:val="000000"/>
        </w:rPr>
      </w:pPr>
      <w:r w:rsidRPr="00846941">
        <w:rPr>
          <w:b/>
          <w:bCs/>
          <w:spacing w:val="-2"/>
        </w:rPr>
        <w:t>Заказчик вправе: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ind w:left="0" w:firstLine="709"/>
        <w:jc w:val="both"/>
        <w:rPr>
          <w:b/>
        </w:rPr>
      </w:pPr>
      <w:r w:rsidRPr="00846941">
        <w:rPr>
          <w:color w:val="000000"/>
        </w:rPr>
        <w:t>В любое время проверять и контролировать:</w:t>
      </w:r>
    </w:p>
    <w:p w:rsidR="001B72D2" w:rsidRPr="00846941" w:rsidRDefault="001B72D2" w:rsidP="001B72D2">
      <w:pPr>
        <w:tabs>
          <w:tab w:val="left" w:pos="1620"/>
        </w:tabs>
        <w:ind w:firstLine="709"/>
        <w:jc w:val="both"/>
      </w:pPr>
      <w:r w:rsidRPr="00846941">
        <w:t>– ход и качество Работ;</w:t>
      </w:r>
    </w:p>
    <w:p w:rsidR="001B72D2" w:rsidRPr="00846941" w:rsidRDefault="001B72D2" w:rsidP="001B72D2">
      <w:pPr>
        <w:tabs>
          <w:tab w:val="left" w:pos="1620"/>
        </w:tabs>
        <w:ind w:firstLine="709"/>
        <w:jc w:val="both"/>
      </w:pPr>
      <w:r w:rsidRPr="00846941">
        <w:t>– сроки выполнения Работ;</w:t>
      </w:r>
    </w:p>
    <w:p w:rsidR="001B72D2" w:rsidRPr="00846941" w:rsidRDefault="001B72D2" w:rsidP="001B72D2">
      <w:pPr>
        <w:ind w:firstLine="709"/>
        <w:jc w:val="both"/>
        <w:rPr>
          <w:bCs/>
        </w:rPr>
      </w:pPr>
      <w:r w:rsidRPr="00846941">
        <w:t>–</w:t>
      </w:r>
      <w:r w:rsidRPr="00846941">
        <w:rPr>
          <w:bCs/>
        </w:rPr>
        <w:t xml:space="preserve"> объем выполнения Работ;</w:t>
      </w:r>
    </w:p>
    <w:p w:rsidR="001B72D2" w:rsidRPr="00846941" w:rsidRDefault="001B72D2" w:rsidP="001B72D2">
      <w:pPr>
        <w:ind w:firstLine="709"/>
        <w:jc w:val="both"/>
      </w:pPr>
      <w:r w:rsidRPr="00846941">
        <w:t>– качество материалов и оборудования, используемых/применяемых Подрядчиком при выполнении Работ,</w:t>
      </w:r>
    </w:p>
    <w:p w:rsidR="001B72D2" w:rsidRPr="00846941" w:rsidRDefault="001B72D2" w:rsidP="001B72D2">
      <w:pPr>
        <w:ind w:firstLine="709"/>
        <w:jc w:val="both"/>
      </w:pPr>
      <w:r w:rsidRPr="00846941">
        <w:t>– применение технологий производства Работ,</w:t>
      </w:r>
    </w:p>
    <w:p w:rsidR="001B72D2" w:rsidRPr="00846941" w:rsidRDefault="001B72D2" w:rsidP="001B72D2">
      <w:pPr>
        <w:ind w:firstLine="709"/>
        <w:jc w:val="both"/>
        <w:rPr>
          <w:snapToGrid w:val="0"/>
        </w:rPr>
      </w:pPr>
      <w:r w:rsidRPr="00846941">
        <w:t>–</w:t>
      </w:r>
      <w:r w:rsidRPr="00846941">
        <w:rPr>
          <w:snapToGrid w:val="0"/>
        </w:rPr>
        <w:t xml:space="preserve"> соблюдение персоналом Подрядчика, выполняющим Работы, требований охраны труда и техники безопасности, локальных нормативных актов Заказчика;</w:t>
      </w:r>
    </w:p>
    <w:p w:rsidR="001B72D2" w:rsidRPr="00846941" w:rsidRDefault="001B72D2" w:rsidP="001B72D2">
      <w:pPr>
        <w:tabs>
          <w:tab w:val="left" w:pos="1620"/>
        </w:tabs>
        <w:ind w:firstLine="709"/>
        <w:jc w:val="both"/>
      </w:pPr>
      <w:r w:rsidRPr="00846941">
        <w:t>– квалификацию персонала Подрядчика выполняющего Работы;</w:t>
      </w:r>
    </w:p>
    <w:p w:rsidR="001B72D2" w:rsidRPr="00846941" w:rsidRDefault="001B72D2" w:rsidP="001B72D2">
      <w:pPr>
        <w:ind w:firstLine="709"/>
        <w:jc w:val="both"/>
        <w:rPr>
          <w:snapToGrid w:val="0"/>
        </w:rPr>
      </w:pPr>
      <w:r w:rsidRPr="00846941">
        <w:t>– выполнение Подрядчиком иных требований настоящего Договора.</w:t>
      </w:r>
    </w:p>
    <w:p w:rsidR="001B72D2" w:rsidRPr="00846941" w:rsidRDefault="001B72D2" w:rsidP="001B72D2">
      <w:pPr>
        <w:shd w:val="clear" w:color="auto" w:fill="FFFFFF"/>
        <w:ind w:firstLine="720"/>
        <w:jc w:val="both"/>
      </w:pPr>
      <w:r w:rsidRPr="00846941"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1B72D2" w:rsidRPr="00846941" w:rsidRDefault="001B72D2" w:rsidP="001B72D2">
      <w:pPr>
        <w:shd w:val="clear" w:color="auto" w:fill="FFFFFF"/>
        <w:ind w:firstLine="709"/>
        <w:jc w:val="both"/>
      </w:pPr>
      <w:r w:rsidRPr="00846941">
        <w:t xml:space="preserve">Для целей настоящего Договора, Стороны решили, что осуществление контроля и (или) проведение проверок, может осуществляться путем привлечения Заказчиком третьих лиц, оказывающих последнему услуги супервайзинга. При этом в случае возникновения между Супервайзером и Подрядчиком разногласий по какому-либо вопросу, Заказчик изучает позиции, мнения сторон этих разногласий, и принимает оптимальное, с точки зрения результатов Работ, решение, которое направляется Заказчиком Подрядчику и организации оказывающей Заказчику услуги супервайзинга. </w:t>
      </w:r>
    </w:p>
    <w:p w:rsidR="001B72D2" w:rsidRPr="00846941" w:rsidRDefault="001B72D2" w:rsidP="001B72D2">
      <w:pPr>
        <w:shd w:val="clear" w:color="auto" w:fill="FFFFFF"/>
        <w:ind w:firstLine="709"/>
        <w:jc w:val="both"/>
        <w:rPr>
          <w:b/>
          <w:bCs/>
          <w:color w:val="000000"/>
        </w:rPr>
      </w:pPr>
      <w:r w:rsidRPr="00846941">
        <w:t>Стороны согласовали, что Супервайзер вправе подписывать документы, относящиеся к осуществлению контроля и (или) проведению проверок в соответствии с вышеуказанными целями. Перечень (вид) таких документов определяется Заказчиком.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ind w:left="0" w:firstLine="709"/>
        <w:jc w:val="both"/>
      </w:pPr>
      <w:r w:rsidRPr="00846941">
        <w:t>Требовать от Подрядчика устранения замечаний и недостатков, выявленных Заказчиком</w:t>
      </w:r>
      <w:r w:rsidRPr="00846941">
        <w:rPr>
          <w:color w:val="000000"/>
          <w:spacing w:val="-1"/>
        </w:rPr>
        <w:t xml:space="preserve">, которые </w:t>
      </w:r>
      <w:r w:rsidRPr="00846941">
        <w:t>могут носить как общий характер, так и касаться конкретных вопросов, относящихся к Работам.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ind w:left="0" w:firstLine="709"/>
        <w:jc w:val="both"/>
      </w:pPr>
      <w:r w:rsidRPr="00846941">
        <w:t>Устранять недостатки некачественно выполненных Подрядчиком работ в соответствии со ст.723 ГК РФ.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ind w:left="0" w:firstLine="720"/>
        <w:jc w:val="both"/>
        <w:rPr>
          <w:b/>
          <w:bCs/>
          <w:color w:val="000000"/>
        </w:rPr>
      </w:pPr>
      <w:r w:rsidRPr="00846941">
        <w:rPr>
          <w:bCs/>
          <w:color w:val="000000"/>
        </w:rPr>
        <w:t>Устанавливать</w:t>
      </w:r>
      <w:r w:rsidRPr="00846941">
        <w:rPr>
          <w:b/>
          <w:bCs/>
          <w:color w:val="000000"/>
        </w:rPr>
        <w:t xml:space="preserve"> </w:t>
      </w:r>
      <w:r w:rsidRPr="00846941">
        <w:rPr>
          <w:bCs/>
          <w:color w:val="000000"/>
        </w:rPr>
        <w:t>сроки устранения Подрядчиком недостатков.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ind w:left="0" w:firstLine="720"/>
        <w:jc w:val="both"/>
        <w:rPr>
          <w:b/>
          <w:bCs/>
        </w:rPr>
      </w:pPr>
      <w:r w:rsidRPr="00846941">
        <w:rPr>
          <w:bCs/>
        </w:rPr>
        <w:t xml:space="preserve">Отдавать распоряжения </w:t>
      </w:r>
      <w:r w:rsidRPr="00846941">
        <w:t>по всем вопросам, относящимся к Работам.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ind w:left="0" w:firstLine="709"/>
        <w:jc w:val="both"/>
        <w:rPr>
          <w:b/>
          <w:bCs/>
          <w:spacing w:val="-2"/>
        </w:rPr>
      </w:pPr>
      <w:r w:rsidRPr="00846941">
        <w:rPr>
          <w:bCs/>
        </w:rPr>
        <w:t xml:space="preserve">Требовать от Подрядчика представления (предъявления) </w:t>
      </w:r>
      <w:r w:rsidRPr="00846941">
        <w:t>сертификатов, лицензий, разрешений и прочих документов, удостоверяющих готовность Подрядчика выполнять Работы.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ind w:left="0" w:firstLine="720"/>
        <w:jc w:val="both"/>
        <w:rPr>
          <w:b/>
          <w:bCs/>
          <w:color w:val="000000"/>
        </w:rPr>
      </w:pPr>
      <w:r w:rsidRPr="00846941">
        <w:t>Т</w:t>
      </w:r>
      <w:r w:rsidRPr="00846941">
        <w:rPr>
          <w:color w:val="000000"/>
        </w:rPr>
        <w:t>ребовать от Подрядчика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1B72D2" w:rsidRPr="00846941" w:rsidRDefault="001B72D2" w:rsidP="001B72D2">
      <w:pPr>
        <w:shd w:val="clear" w:color="auto" w:fill="FFFFFF"/>
        <w:ind w:firstLine="720"/>
        <w:jc w:val="both"/>
        <w:rPr>
          <w:color w:val="000000"/>
        </w:rPr>
      </w:pPr>
      <w:r w:rsidRPr="00846941">
        <w:t xml:space="preserve">Требовать от Подрядчика доработки предоставленной Заказчику </w:t>
      </w:r>
      <w:r w:rsidRPr="00846941">
        <w:rPr>
          <w:color w:val="000000"/>
        </w:rPr>
        <w:t xml:space="preserve">информации, сведений, данных, отчетов, </w:t>
      </w:r>
      <w:r w:rsidRPr="00846941">
        <w:t xml:space="preserve">если таковые составлены с нарушением требований Заказчика </w:t>
      </w:r>
      <w:r w:rsidRPr="00846941">
        <w:rPr>
          <w:color w:val="000000"/>
        </w:rPr>
        <w:t>к оформлению (содержанию).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ind w:left="0" w:firstLine="720"/>
        <w:jc w:val="both"/>
        <w:rPr>
          <w:b/>
          <w:bCs/>
          <w:color w:val="000000"/>
        </w:rPr>
      </w:pPr>
      <w:r w:rsidRPr="00846941">
        <w:t xml:space="preserve">Применять Коэффициенты снижения стоимости работ, </w:t>
      </w:r>
      <w:r w:rsidRPr="00846941">
        <w:rPr>
          <w:spacing w:val="8"/>
        </w:rPr>
        <w:t>предусмотренные настоящим Договором.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tabs>
          <w:tab w:val="num" w:pos="1560"/>
        </w:tabs>
        <w:ind w:left="0" w:firstLine="720"/>
        <w:jc w:val="both"/>
        <w:rPr>
          <w:b/>
          <w:bCs/>
          <w:color w:val="000000"/>
        </w:rPr>
      </w:pPr>
      <w:r w:rsidRPr="00846941">
        <w:t xml:space="preserve">В любое время полностью или частично приостановить выполнение Работ, письменно уведомив Подрядчика с указанием причины и даты, с которой Работы должны быть приостановлены, а также в любое время возобновить </w:t>
      </w:r>
      <w:proofErr w:type="gramStart"/>
      <w:r w:rsidRPr="00846941">
        <w:t>выполнение</w:t>
      </w:r>
      <w:proofErr w:type="gramEnd"/>
      <w:r w:rsidRPr="00846941">
        <w:t xml:space="preserve"> Подрядчиком приостановленных Работ, письменно уведомив об этом Подрядчика. 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tabs>
          <w:tab w:val="num" w:pos="1560"/>
        </w:tabs>
        <w:ind w:left="0" w:firstLine="720"/>
        <w:jc w:val="both"/>
        <w:rPr>
          <w:b/>
          <w:bCs/>
          <w:color w:val="000000"/>
        </w:rPr>
      </w:pPr>
      <w:proofErr w:type="gramStart"/>
      <w:r w:rsidRPr="00846941">
        <w:lastRenderedPageBreak/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</w:t>
      </w:r>
      <w:r w:rsidR="00FE5E2D">
        <w:t>15</w:t>
      </w:r>
      <w:r w:rsidRPr="00846941">
        <w:t xml:space="preserve"> (</w:t>
      </w:r>
      <w:r w:rsidR="00FE5E2D">
        <w:t>пятнадцать</w:t>
      </w:r>
      <w:r w:rsidRPr="00846941">
        <w:t>) календарных дней до даты расторжения Договора, потребовав предоставления Подрядчиком результата Работ полученного последним по состоянию на дату расторжения Договора, определенную в соответствии с настоящим Договором, а также возврата документации регламентирующей выполнение Работ предоставленной Подрядчику на период выполнения Работ.</w:t>
      </w:r>
      <w:proofErr w:type="gramEnd"/>
    </w:p>
    <w:p w:rsidR="001B72D2" w:rsidRPr="00846941" w:rsidRDefault="001B72D2" w:rsidP="001B72D2">
      <w:pPr>
        <w:shd w:val="clear" w:color="auto" w:fill="FFFFFF"/>
        <w:ind w:firstLine="720"/>
        <w:jc w:val="both"/>
      </w:pPr>
      <w:r w:rsidRPr="00846941"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</w:t>
      </w:r>
      <w:r w:rsidR="00FE5E2D">
        <w:t xml:space="preserve"> в соответствии с условиями Договора</w:t>
      </w:r>
      <w:r w:rsidRPr="00846941">
        <w:t>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tabs>
          <w:tab w:val="num" w:pos="1560"/>
        </w:tabs>
        <w:ind w:left="0" w:firstLine="720"/>
        <w:jc w:val="both"/>
        <w:rPr>
          <w:b/>
          <w:bCs/>
          <w:color w:val="000000"/>
        </w:rPr>
      </w:pPr>
      <w:r w:rsidRPr="00846941">
        <w:t xml:space="preserve"> </w:t>
      </w:r>
      <w:proofErr w:type="gramStart"/>
      <w:r w:rsidRPr="00846941">
        <w:t>Расторгнуть Договор в одностороннем порядке без возмещения Подрядчику убытков в случаях: если Подрядчик не приступил к выполнению Работ в течение 3 (трех) дней с согласованного Сторонами начального срока выполнения Работ не по вине Заказчика</w:t>
      </w:r>
      <w:r w:rsidR="0068487D">
        <w:t>;</w:t>
      </w:r>
      <w:r w:rsidRPr="00846941">
        <w:t xml:space="preserve"> неоднократного или длящегося более 1 (одного) месяца нарушения Подрядчиком обязательств по Договору, письменно предупредив Подрядчика не менее чем за 2 (два) календарных дня.</w:t>
      </w:r>
      <w:proofErr w:type="gramEnd"/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tabs>
          <w:tab w:val="num" w:pos="1560"/>
        </w:tabs>
        <w:ind w:left="0" w:firstLine="720"/>
        <w:jc w:val="both"/>
        <w:rPr>
          <w:b/>
          <w:bCs/>
          <w:color w:val="000000"/>
        </w:rPr>
      </w:pPr>
      <w:r w:rsidRPr="00846941">
        <w:t xml:space="preserve"> Оказывать Подрядчику содействие в доставке авиатранспортом оборудования, материалов, инструментов и персонала Подрядчика, к месту выполнения Работ, в период отсутствия подъездных дорог. Доставка осуществляется на следующих условиях:</w:t>
      </w:r>
    </w:p>
    <w:p w:rsidR="001B72D2" w:rsidRPr="00846941" w:rsidRDefault="001B72D2" w:rsidP="001B72D2">
      <w:pPr>
        <w:shd w:val="clear" w:color="auto" w:fill="FFFFFF"/>
        <w:tabs>
          <w:tab w:val="left" w:pos="557"/>
          <w:tab w:val="left" w:pos="1152"/>
        </w:tabs>
        <w:ind w:firstLine="720"/>
        <w:jc w:val="both"/>
      </w:pPr>
      <w:r w:rsidRPr="00846941">
        <w:t>– от вертодрома Заказчика до вертодрома на месторождении – авиатранспортом Заказчика;</w:t>
      </w:r>
    </w:p>
    <w:p w:rsidR="001B72D2" w:rsidRPr="00846941" w:rsidRDefault="001B72D2" w:rsidP="001B72D2">
      <w:pPr>
        <w:pStyle w:val="-3"/>
        <w:numPr>
          <w:ilvl w:val="0"/>
          <w:numId w:val="0"/>
        </w:numPr>
        <w:ind w:firstLine="720"/>
        <w:rPr>
          <w:szCs w:val="24"/>
        </w:rPr>
      </w:pPr>
      <w:r w:rsidRPr="00846941">
        <w:rPr>
          <w:szCs w:val="24"/>
        </w:rPr>
        <w:t>– от базы Подрядчика до вертодрома Заказчика, а также от вертодрома на месторождении до скважины – автотранспортом Подрядчика.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tabs>
          <w:tab w:val="num" w:pos="1560"/>
        </w:tabs>
        <w:ind w:left="0" w:firstLine="720"/>
        <w:jc w:val="both"/>
        <w:rPr>
          <w:b/>
          <w:bCs/>
          <w:color w:val="000000"/>
        </w:rPr>
      </w:pPr>
      <w:r w:rsidRPr="00846941">
        <w:t xml:space="preserve"> Оказывать Подрядчику содействие в доставке водным транспортом оборудования, материалов, инструментов и персонала Подрядчика</w:t>
      </w:r>
      <w:r w:rsidRPr="00846941">
        <w:rPr>
          <w:spacing w:val="-5"/>
        </w:rPr>
        <w:t xml:space="preserve"> </w:t>
      </w:r>
      <w:r w:rsidRPr="00846941">
        <w:t>к месту выполнения Работ, в период отсутствия подъездных дорог.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tabs>
          <w:tab w:val="num" w:pos="1560"/>
        </w:tabs>
        <w:ind w:left="0" w:firstLine="709"/>
        <w:jc w:val="both"/>
        <w:rPr>
          <w:b/>
          <w:bCs/>
          <w:color w:val="000000"/>
        </w:rPr>
      </w:pPr>
      <w:r w:rsidRPr="00846941">
        <w:rPr>
          <w:color w:val="000000"/>
        </w:rPr>
        <w:t xml:space="preserve"> 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846941"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846941">
        <w:t>Субподрядчиков</w:t>
      </w:r>
      <w:proofErr w:type="gramEnd"/>
      <w:r w:rsidRPr="00846941">
        <w:t xml:space="preserve"> привлечение которых Подрядчиком не согласованной в соответствии с требованиями настоящего Договора.</w:t>
      </w:r>
    </w:p>
    <w:p w:rsidR="001B72D2" w:rsidRPr="00846941" w:rsidRDefault="001B72D2" w:rsidP="001B72D2">
      <w:pPr>
        <w:shd w:val="clear" w:color="auto" w:fill="FFFFFF"/>
        <w:tabs>
          <w:tab w:val="num" w:pos="1560"/>
        </w:tabs>
        <w:ind w:firstLine="709"/>
        <w:jc w:val="both"/>
        <w:rPr>
          <w:b/>
          <w:bCs/>
          <w:color w:val="000000"/>
        </w:rPr>
      </w:pPr>
      <w:r w:rsidRPr="00846941">
        <w:rPr>
          <w:color w:val="000000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tabs>
          <w:tab w:val="num" w:pos="1560"/>
        </w:tabs>
        <w:ind w:left="0" w:firstLine="720"/>
        <w:jc w:val="both"/>
        <w:rPr>
          <w:bCs/>
          <w:color w:val="000000"/>
        </w:rPr>
      </w:pPr>
      <w:r w:rsidRPr="00846941">
        <w:rPr>
          <w:bCs/>
          <w:color w:val="000000"/>
        </w:rPr>
        <w:t xml:space="preserve"> Требовать от Подрядчика замены его персонала или персонала Субподрядчиков при условии, что Заказчик потребует этого в письменной форме, где изложит обоснование такого своего требования.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ind w:left="0" w:firstLine="709"/>
        <w:jc w:val="both"/>
        <w:rPr>
          <w:b/>
        </w:rPr>
      </w:pPr>
      <w:r w:rsidRPr="00846941">
        <w:rPr>
          <w:color w:val="000000"/>
        </w:rPr>
        <w:t xml:space="preserve"> Без объяснения причин отказать Подрядчику в привлечении последним третьих лиц для целей настоящего Договора.</w:t>
      </w:r>
    </w:p>
    <w:p w:rsidR="001B72D2" w:rsidRPr="00846941" w:rsidRDefault="001B72D2" w:rsidP="001B72D2">
      <w:pPr>
        <w:shd w:val="clear" w:color="auto" w:fill="FFFFFF"/>
        <w:jc w:val="both"/>
        <w:rPr>
          <w:b/>
        </w:rPr>
      </w:pPr>
    </w:p>
    <w:p w:rsidR="001B72D2" w:rsidRPr="00846941" w:rsidRDefault="001B72D2" w:rsidP="00EB38B3">
      <w:pPr>
        <w:numPr>
          <w:ilvl w:val="1"/>
          <w:numId w:val="29"/>
        </w:numPr>
        <w:shd w:val="clear" w:color="auto" w:fill="FFFFFF"/>
        <w:tabs>
          <w:tab w:val="num" w:pos="1418"/>
        </w:tabs>
        <w:ind w:left="0" w:firstLine="709"/>
        <w:jc w:val="both"/>
        <w:rPr>
          <w:b/>
          <w:bCs/>
          <w:color w:val="000000"/>
        </w:rPr>
      </w:pPr>
      <w:r w:rsidRPr="00846941">
        <w:rPr>
          <w:b/>
          <w:bCs/>
          <w:spacing w:val="-2"/>
        </w:rPr>
        <w:t>Подрядчик обязуется: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ind w:left="0" w:firstLine="720"/>
        <w:jc w:val="both"/>
        <w:rPr>
          <w:b/>
          <w:bCs/>
          <w:color w:val="000000"/>
        </w:rPr>
      </w:pPr>
      <w:r w:rsidRPr="00846941">
        <w:t>С учетом геолого-технико-технологических особенностей строительства  скважин буровыми бригадами Заказчика,</w:t>
      </w:r>
      <w:r w:rsidRPr="00846941">
        <w:rPr>
          <w:bCs/>
        </w:rPr>
        <w:t xml:space="preserve"> </w:t>
      </w:r>
      <w:r w:rsidRPr="00846941">
        <w:t xml:space="preserve">обеспечить средний по скважине вынос керна не менее 85 % в  пластах и интервалах, указанных в Программе выполнения работ на отбор керна по форме Приложения № </w:t>
      </w:r>
      <w:r w:rsidR="00133AA4" w:rsidRPr="00133AA4">
        <w:rPr>
          <w:highlight w:val="lightGray"/>
        </w:rPr>
        <w:t>7</w:t>
      </w:r>
      <w:r w:rsidRPr="00846941">
        <w:t xml:space="preserve"> геологической службой Заказчика.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ind w:left="0" w:firstLine="720"/>
        <w:jc w:val="both"/>
        <w:rPr>
          <w:b/>
          <w:bCs/>
          <w:color w:val="000000"/>
        </w:rPr>
      </w:pPr>
      <w:r w:rsidRPr="00846941">
        <w:t xml:space="preserve">Выполнить Работы с надлежащим качеством, в сроки и объемы, установленные в соответствии с настоящим Договором, а также в соответствии с </w:t>
      </w:r>
      <w:r w:rsidRPr="00846941">
        <w:rPr>
          <w:spacing w:val="1"/>
        </w:rPr>
        <w:t xml:space="preserve">документацией регламентирующей выполнение Работ, требованиями действующего Законодательства РФ и </w:t>
      </w:r>
      <w:r w:rsidRPr="00846941">
        <w:t>настоящего Договора.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ind w:left="0" w:firstLine="720"/>
        <w:jc w:val="both"/>
        <w:rPr>
          <w:b/>
          <w:bCs/>
          <w:color w:val="000000"/>
        </w:rPr>
      </w:pPr>
      <w:r w:rsidRPr="00846941">
        <w:lastRenderedPageBreak/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ind w:left="0" w:firstLine="720"/>
        <w:jc w:val="both"/>
        <w:rPr>
          <w:b/>
          <w:bCs/>
          <w:color w:val="000000"/>
        </w:rPr>
      </w:pPr>
      <w:r w:rsidRPr="00846941">
        <w:rPr>
          <w:bCs/>
          <w:color w:val="000000"/>
        </w:rPr>
        <w:t xml:space="preserve">Обеспечить принятие </w:t>
      </w:r>
      <w:r w:rsidRPr="00846941">
        <w:rPr>
          <w:bCs/>
        </w:rPr>
        <w:t>всего передаваемого Заказчиком в соответствии с настоящим Договором, включая документацию, Заявки, данные и сведения необходимые Подрядчику для надлежащего исполнения обязательств.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ind w:left="0" w:firstLine="720"/>
        <w:jc w:val="both"/>
        <w:rPr>
          <w:b/>
          <w:bCs/>
          <w:color w:val="000000"/>
        </w:rPr>
      </w:pPr>
      <w:r w:rsidRPr="00846941">
        <w:rPr>
          <w:bCs/>
        </w:rPr>
        <w:t xml:space="preserve">Рассматривать передаваемые Заказчиком Заявки, устанавливающие </w:t>
      </w:r>
      <w:r w:rsidRPr="00846941">
        <w:rPr>
          <w:bCs/>
          <w:color w:val="000000"/>
        </w:rPr>
        <w:t>объем,</w:t>
      </w:r>
      <w:r w:rsidRPr="00846941">
        <w:rPr>
          <w:bCs/>
          <w:spacing w:val="2"/>
        </w:rPr>
        <w:t xml:space="preserve"> сроки и место выполнения Работ, в течение 12 (двенадцати) часов с момента их получения и подтверждать готовность выполнения заявленных Работ путем направления Заказчику уведомления не позднее, чем за 24 (двадцать четыре) часа до начала срока выполнения Работ указанного в Заявке Заказчика.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ind w:left="0" w:firstLine="720"/>
        <w:jc w:val="both"/>
        <w:rPr>
          <w:b/>
          <w:bCs/>
          <w:color w:val="000000"/>
        </w:rPr>
      </w:pPr>
      <w:r w:rsidRPr="00846941">
        <w:t xml:space="preserve">После направления Заказчику уведомления о готовности выполнения Работ, указанных в Заявках Заказчика, составлять Программы выполнения работ на отбор керна по форме Приложения № </w:t>
      </w:r>
      <w:r w:rsidR="00133AA4">
        <w:rPr>
          <w:highlight w:val="lightGray"/>
        </w:rPr>
        <w:t>7</w:t>
      </w:r>
      <w:r w:rsidRPr="009B2753">
        <w:rPr>
          <w:highlight w:val="lightGray"/>
        </w:rPr>
        <w:t>,</w:t>
      </w:r>
      <w:r w:rsidRPr="00846941">
        <w:t xml:space="preserve"> и обеспечивать их согласование Заказчиком не позднее, чем за </w:t>
      </w:r>
      <w:r w:rsidRPr="00846941">
        <w:rPr>
          <w:bCs/>
          <w:spacing w:val="2"/>
        </w:rPr>
        <w:t xml:space="preserve">12 (двенадцать) часов </w:t>
      </w:r>
      <w:r w:rsidRPr="00846941">
        <w:t>до начала Работ.</w:t>
      </w:r>
    </w:p>
    <w:p w:rsidR="006D085F" w:rsidRDefault="006D085F" w:rsidP="00EB38B3">
      <w:pPr>
        <w:numPr>
          <w:ilvl w:val="2"/>
          <w:numId w:val="29"/>
        </w:numPr>
        <w:shd w:val="clear" w:color="auto" w:fill="FFFFFF"/>
        <w:ind w:left="0" w:firstLine="720"/>
        <w:jc w:val="both"/>
      </w:pPr>
      <w:r>
        <w:t xml:space="preserve">Не позднее </w:t>
      </w:r>
      <w:r w:rsidR="008D7920" w:rsidRPr="008D7920">
        <w:t>3 (</w:t>
      </w:r>
      <w:r w:rsidR="008D7920">
        <w:t>трех)</w:t>
      </w:r>
      <w:r>
        <w:t xml:space="preserve"> рабочих дней с даты подписания Договора, письменно уведомить Заказчика о назначении своег</w:t>
      </w:r>
      <w:proofErr w:type="gramStart"/>
      <w:r>
        <w:t>о(</w:t>
      </w:r>
      <w:proofErr w:type="gramEnd"/>
      <w:r>
        <w:t xml:space="preserve">их) представителя(ей) и объеме предоставленных ему (им) полномочий в доверенностях или </w:t>
      </w:r>
      <w:r w:rsidR="004A6703">
        <w:t>приказах организации Подрядчика</w:t>
      </w:r>
      <w:r>
        <w:t>, содержащих в том числе право подписания документов, оформляемых Сторонами в процессе исполнения обязательств по Договору.</w:t>
      </w:r>
    </w:p>
    <w:p w:rsidR="006D085F" w:rsidRDefault="006D085F" w:rsidP="006D085F">
      <w:pPr>
        <w:shd w:val="clear" w:color="auto" w:fill="FFFFFF"/>
        <w:ind w:firstLine="708"/>
        <w:jc w:val="both"/>
      </w:pPr>
      <w:r>
        <w:t xml:space="preserve">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6D085F" w:rsidRDefault="006D085F" w:rsidP="006D085F">
      <w:pPr>
        <w:shd w:val="clear" w:color="auto" w:fill="FFFFFF"/>
        <w:ind w:firstLine="708"/>
        <w:jc w:val="both"/>
      </w:pPr>
      <w: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>
        <w:t>а(</w:t>
      </w:r>
      <w:proofErr w:type="gramEnd"/>
      <w:r>
        <w:t xml:space="preserve">ов)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>
        <w:t>подписании</w:t>
      </w:r>
      <w:proofErr w:type="gramEnd"/>
      <w: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1B72D2" w:rsidRPr="00846941" w:rsidRDefault="006D085F" w:rsidP="004A6703">
      <w:pPr>
        <w:shd w:val="clear" w:color="auto" w:fill="FFFFFF"/>
        <w:ind w:firstLine="708"/>
        <w:jc w:val="both"/>
        <w:rPr>
          <w:b/>
          <w:bCs/>
          <w:color w:val="000000"/>
        </w:rPr>
      </w:pPr>
      <w:r>
        <w:t>Любые претензии Подрядчика</w:t>
      </w:r>
      <w:r w:rsidR="004A6703">
        <w:t xml:space="preserve"> </w:t>
      </w:r>
      <w:r>
        <w:t>при условии не уведомления/несвоевременного уведомления им Заказчика о свое</w:t>
      </w:r>
      <w:proofErr w:type="gramStart"/>
      <w:r>
        <w:t>м(</w:t>
      </w:r>
      <w:proofErr w:type="gramEnd"/>
      <w:r>
        <w:t>их) представителе(</w:t>
      </w:r>
      <w:proofErr w:type="spellStart"/>
      <w:r>
        <w:t>ях</w:t>
      </w:r>
      <w:proofErr w:type="spellEnd"/>
      <w:r>
        <w:t>), а также в случае отсутствия/необеспечения присутствия на месте производства работ представителя(ей) Подрядчика, в адрес Заказчика недопустимы</w:t>
      </w:r>
      <w:r w:rsidR="001B72D2" w:rsidRPr="00846941">
        <w:t>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ind w:left="0" w:firstLine="720"/>
        <w:jc w:val="both"/>
        <w:rPr>
          <w:b/>
          <w:bCs/>
          <w:color w:val="000000"/>
        </w:rPr>
      </w:pPr>
      <w:r w:rsidRPr="00846941">
        <w:t>Направить Заказчику уведомление о назначении/смене своих представителей, уполномоченных принимать оперативные решения, относящиеся к настоящему Договору, в целях качественного и своевременного выполнения Работ. В уведомлении должно быть указано:</w:t>
      </w:r>
      <w:r w:rsidRPr="00846941">
        <w:rPr>
          <w:bCs/>
        </w:rPr>
        <w:t xml:space="preserve"> </w:t>
      </w:r>
      <w:r w:rsidRPr="00846941">
        <w:t>Ф.И.О., должность уполномоченных лиц и их контактные телефоны.</w:t>
      </w:r>
    </w:p>
    <w:p w:rsidR="00D5023B" w:rsidRDefault="0057352A" w:rsidP="00EB38B3">
      <w:pPr>
        <w:numPr>
          <w:ilvl w:val="2"/>
          <w:numId w:val="29"/>
        </w:numPr>
        <w:shd w:val="clear" w:color="auto" w:fill="FFFFFF"/>
        <w:ind w:left="0" w:firstLine="720"/>
        <w:jc w:val="both"/>
      </w:pPr>
      <w:r w:rsidRPr="0057352A">
        <w:t xml:space="preserve">Обеспечить принятие локальных нормативных актов Заказчика, перечисленных в Приложении № </w:t>
      </w:r>
      <w:r w:rsidRPr="001A03F1">
        <w:rPr>
          <w:shd w:val="clear" w:color="auto" w:fill="BFBFBF" w:themeFill="background1" w:themeFillShade="BF"/>
        </w:rPr>
        <w:t>1</w:t>
      </w:r>
      <w:r w:rsidRPr="0057352A">
        <w:t xml:space="preserve"> к настоящему Договору, а также соблюдение/выполнение содержащихся в них требований</w:t>
      </w:r>
      <w:r>
        <w:t>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 w:rsidRPr="00846941">
        <w:t xml:space="preserve"> Для выполнения Работ привлекать компетентный, достаточно квалифицированный, профессиональный, обученный персонал, аттестованный (обученный) по технике безопасности, охране труда и пожарной безопасности (</w:t>
      </w:r>
      <w:r w:rsidRPr="00846941">
        <w:rPr>
          <w:bCs/>
        </w:rPr>
        <w:t xml:space="preserve">как минимум по стандартам в соответствии с требованиями законодательства РФ), </w:t>
      </w:r>
      <w:r w:rsidRPr="00846941">
        <w:t>прошедший соответствующую подготовку.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tabs>
          <w:tab w:val="left" w:pos="1620"/>
        </w:tabs>
        <w:ind w:left="0" w:firstLine="709"/>
        <w:jc w:val="both"/>
        <w:rPr>
          <w:b/>
          <w:bCs/>
          <w:color w:val="000000"/>
        </w:rPr>
      </w:pPr>
      <w:r w:rsidRPr="00846941">
        <w:t xml:space="preserve"> За свой счет без дополнительной оплаты со стороны Заказчика:</w:t>
      </w:r>
    </w:p>
    <w:p w:rsidR="001B72D2" w:rsidRPr="00846941" w:rsidRDefault="001B72D2" w:rsidP="00EB38B3">
      <w:pPr>
        <w:numPr>
          <w:ilvl w:val="3"/>
          <w:numId w:val="29"/>
        </w:numPr>
        <w:shd w:val="clear" w:color="auto" w:fill="FFFFFF"/>
        <w:tabs>
          <w:tab w:val="left" w:pos="1620"/>
        </w:tabs>
        <w:ind w:left="0" w:firstLine="709"/>
        <w:jc w:val="both"/>
        <w:rPr>
          <w:b/>
          <w:bCs/>
          <w:color w:val="000000"/>
        </w:rPr>
      </w:pPr>
      <w:r w:rsidRPr="00846941">
        <w:lastRenderedPageBreak/>
        <w:t xml:space="preserve"> Организовать и обеспечить трудовую деятельность своего персонала,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1B72D2" w:rsidRPr="00846941" w:rsidRDefault="001B72D2" w:rsidP="00EB38B3">
      <w:pPr>
        <w:numPr>
          <w:ilvl w:val="3"/>
          <w:numId w:val="29"/>
        </w:numPr>
        <w:shd w:val="clear" w:color="auto" w:fill="FFFFFF"/>
        <w:tabs>
          <w:tab w:val="left" w:pos="1620"/>
        </w:tabs>
        <w:ind w:left="0" w:firstLine="709"/>
        <w:jc w:val="both"/>
        <w:rPr>
          <w:b/>
          <w:bCs/>
          <w:color w:val="000000"/>
        </w:rPr>
      </w:pPr>
      <w:r w:rsidRPr="00846941">
        <w:rPr>
          <w:bCs/>
        </w:rPr>
        <w:t xml:space="preserve"> Обеспечить работу своего персонала в режиме, обеспечивающем бесперебойное выполнение Работ в соответствии с режимом выполнения работ по строительству скважины.</w:t>
      </w:r>
    </w:p>
    <w:p w:rsidR="001B72D2" w:rsidRPr="00846941" w:rsidRDefault="001B72D2" w:rsidP="00EB38B3">
      <w:pPr>
        <w:numPr>
          <w:ilvl w:val="3"/>
          <w:numId w:val="29"/>
        </w:numPr>
        <w:shd w:val="clear" w:color="auto" w:fill="FFFFFF"/>
        <w:tabs>
          <w:tab w:val="left" w:pos="1620"/>
        </w:tabs>
        <w:ind w:left="0" w:firstLine="709"/>
        <w:jc w:val="both"/>
        <w:rPr>
          <w:b/>
          <w:bCs/>
          <w:color w:val="000000"/>
        </w:rPr>
      </w:pPr>
      <w:r w:rsidRPr="00846941">
        <w:t xml:space="preserve"> </w:t>
      </w:r>
      <w:proofErr w:type="gramStart"/>
      <w:r w:rsidRPr="00846941">
        <w:t>Обеспечить персонал ресурсами в объеме, необходимом (достаточном) для исполнения Подрядчиком обязательств по настоящему Договору, и обеспечения безопасных условий труда его персонала, в том числе, но, не ограничиваясь: с</w:t>
      </w:r>
      <w:r w:rsidRPr="00846941">
        <w:rPr>
          <w:spacing w:val="-8"/>
        </w:rPr>
        <w:t xml:space="preserve">редствами индивидуальной защиты, специальной одеждой; </w:t>
      </w:r>
      <w:r w:rsidRPr="00846941">
        <w:t>средствами связи; оборудованием, материалами, инструментами; расходными и комплектующими материалами.</w:t>
      </w:r>
      <w:proofErr w:type="gramEnd"/>
    </w:p>
    <w:p w:rsidR="001B72D2" w:rsidRPr="00846941" w:rsidRDefault="001B72D2" w:rsidP="00EB38B3">
      <w:pPr>
        <w:numPr>
          <w:ilvl w:val="3"/>
          <w:numId w:val="29"/>
        </w:numPr>
        <w:shd w:val="clear" w:color="auto" w:fill="FFFFFF"/>
        <w:tabs>
          <w:tab w:val="left" w:pos="1620"/>
        </w:tabs>
        <w:ind w:left="0" w:firstLine="709"/>
        <w:jc w:val="both"/>
        <w:rPr>
          <w:b/>
          <w:bCs/>
          <w:color w:val="000000"/>
        </w:rPr>
      </w:pPr>
      <w:r w:rsidRPr="00846941">
        <w:t xml:space="preserve"> Осуществлять доставку своего персонала в места производства Работ и обратно.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расположения, дорожных сообщений и пр., в том числе на период отсутствия подъездных дорог.</w:t>
      </w:r>
    </w:p>
    <w:p w:rsidR="001B72D2" w:rsidRPr="00846941" w:rsidRDefault="001B72D2" w:rsidP="001B72D2">
      <w:pPr>
        <w:shd w:val="clear" w:color="auto" w:fill="FFFFFF"/>
        <w:tabs>
          <w:tab w:val="left" w:pos="566"/>
        </w:tabs>
        <w:ind w:firstLine="709"/>
        <w:jc w:val="both"/>
        <w:rPr>
          <w:spacing w:val="-2"/>
        </w:rPr>
      </w:pPr>
      <w:r w:rsidRPr="00846941">
        <w:t xml:space="preserve">Согласовать с Заказчиком места базирования своего персонала на время выполнения Работ в том случае, если персонал Подрядчика во время выполнения Работ будет проживать в полевых условиях. При </w:t>
      </w:r>
      <w:r w:rsidRPr="00846941">
        <w:rPr>
          <w:spacing w:val="-8"/>
        </w:rPr>
        <w:t xml:space="preserve">проживании персонала </w:t>
      </w:r>
      <w:r w:rsidRPr="00846941">
        <w:t xml:space="preserve">в полевых условиях Подрядчик обязуется оборудовать </w:t>
      </w:r>
      <w:r w:rsidRPr="00846941">
        <w:rPr>
          <w:spacing w:val="-8"/>
        </w:rPr>
        <w:t>жилые помещения в соответствии с требованиями санитарных ном, норм охраны труда, промышленной и пожарной безопасности. На помещениях, предназначенных для проживания персонала Подрядчика, должны быть размещены логотипы Подрядчика.</w:t>
      </w:r>
    </w:p>
    <w:p w:rsidR="001B72D2" w:rsidRPr="00846941" w:rsidRDefault="001B72D2" w:rsidP="00EB38B3">
      <w:pPr>
        <w:numPr>
          <w:ilvl w:val="3"/>
          <w:numId w:val="29"/>
        </w:numPr>
        <w:shd w:val="clear" w:color="auto" w:fill="FFFFFF"/>
        <w:tabs>
          <w:tab w:val="left" w:pos="1620"/>
        </w:tabs>
        <w:ind w:left="0" w:firstLine="709"/>
        <w:jc w:val="both"/>
        <w:rPr>
          <w:b/>
          <w:bCs/>
          <w:color w:val="000000"/>
        </w:rPr>
      </w:pPr>
      <w:r w:rsidRPr="00846941">
        <w:t xml:space="preserve"> Обеспечить постоянное присутствие своего </w:t>
      </w:r>
      <w:r w:rsidRPr="00846941">
        <w:rPr>
          <w:iCs/>
        </w:rPr>
        <w:t xml:space="preserve">представителя, уполномоченного осуществлять </w:t>
      </w:r>
      <w:proofErr w:type="gramStart"/>
      <w:r w:rsidRPr="00846941">
        <w:rPr>
          <w:iCs/>
        </w:rPr>
        <w:t>контроль за</w:t>
      </w:r>
      <w:proofErr w:type="gramEnd"/>
      <w:r w:rsidRPr="00846941">
        <w:rPr>
          <w:iCs/>
        </w:rPr>
        <w:t xml:space="preserve"> производством Работ, а также взаимодействовать с представителями Заказчика в течение всего времени производства Работ на производственной площадке Заказчика.</w:t>
      </w:r>
    </w:p>
    <w:p w:rsidR="001B72D2" w:rsidRPr="00846941" w:rsidRDefault="001B72D2" w:rsidP="00EB38B3">
      <w:pPr>
        <w:numPr>
          <w:ilvl w:val="3"/>
          <w:numId w:val="29"/>
        </w:numPr>
        <w:shd w:val="clear" w:color="auto" w:fill="FFFFFF"/>
        <w:tabs>
          <w:tab w:val="left" w:pos="1620"/>
        </w:tabs>
        <w:ind w:left="0" w:firstLine="709"/>
        <w:jc w:val="both"/>
        <w:rPr>
          <w:b/>
          <w:bCs/>
          <w:color w:val="000000"/>
        </w:rPr>
      </w:pPr>
      <w:r w:rsidRPr="00846941">
        <w:t xml:space="preserve"> Осуществлять постоянный </w:t>
      </w:r>
      <w:proofErr w:type="gramStart"/>
      <w:r w:rsidRPr="00846941">
        <w:t>контроль за</w:t>
      </w:r>
      <w:proofErr w:type="gramEnd"/>
      <w:r w:rsidRPr="00846941">
        <w:t xml:space="preserve"> соблюдением своим персоналом требований Договора, документации, регламентирующей выполнение Работ, действующего законодательства РФ, с регулярным </w:t>
      </w:r>
      <w:r w:rsidRPr="00846941">
        <w:rPr>
          <w:color w:val="000000"/>
        </w:rPr>
        <w:t>проведением в этих целях необходимых обучений, инструктажей и проверок.</w:t>
      </w:r>
    </w:p>
    <w:p w:rsidR="001B72D2" w:rsidRPr="00846941" w:rsidRDefault="001B72D2" w:rsidP="00EB38B3">
      <w:pPr>
        <w:numPr>
          <w:ilvl w:val="3"/>
          <w:numId w:val="29"/>
        </w:numPr>
        <w:shd w:val="clear" w:color="auto" w:fill="FFFFFF"/>
        <w:tabs>
          <w:tab w:val="left" w:pos="1620"/>
        </w:tabs>
        <w:ind w:left="0" w:firstLine="709"/>
        <w:jc w:val="both"/>
        <w:rPr>
          <w:b/>
          <w:bCs/>
          <w:color w:val="000000"/>
        </w:rPr>
      </w:pPr>
      <w:r w:rsidRPr="00846941">
        <w:t xml:space="preserve"> Для выполнения Работ применять/использовать оборудование, материалы, инструменты, </w:t>
      </w:r>
      <w:r w:rsidRPr="00846941">
        <w:rPr>
          <w:spacing w:val="2"/>
        </w:rPr>
        <w:t xml:space="preserve">качество которых соответствует </w:t>
      </w:r>
      <w:r w:rsidRPr="00846941">
        <w:t xml:space="preserve">государственным стандартам, техническим условиям, иным требованиям технических </w:t>
      </w:r>
      <w:r w:rsidRPr="00846941">
        <w:rPr>
          <w:spacing w:val="2"/>
        </w:rPr>
        <w:t>регламентов, действующих в РФ, требованиям настоящего Договора и документации регламентирующей выполнение Работ, и подтверждается соответствующими сертификатами, техническими пас</w:t>
      </w:r>
      <w:r w:rsidRPr="00846941">
        <w:t>портами. По требованию Заказчика предъявлять последнему, документы, подтверждающие качество оборудования, материалов, инструментов.</w:t>
      </w:r>
    </w:p>
    <w:p w:rsidR="001B72D2" w:rsidRPr="00846941" w:rsidRDefault="001B72D2" w:rsidP="001B72D2">
      <w:pPr>
        <w:shd w:val="clear" w:color="auto" w:fill="FFFFFF"/>
        <w:ind w:firstLine="709"/>
        <w:jc w:val="both"/>
      </w:pPr>
      <w:r w:rsidRPr="00846941">
        <w:t>В целях выполнения Работ надлежащего качества и в установленном объеме, обеспечивать достаточное количество единиц оборудования, инструментов на объекте выполнения работ, с учетом особенностей его расположения, дорожных сообщений и пр., в том числе на период отсутствия подъездных дорог.</w:t>
      </w:r>
    </w:p>
    <w:p w:rsidR="001B72D2" w:rsidRPr="00846941" w:rsidRDefault="001B72D2" w:rsidP="001B72D2">
      <w:pPr>
        <w:shd w:val="clear" w:color="auto" w:fill="FFFFFF"/>
        <w:ind w:firstLine="709"/>
        <w:jc w:val="both"/>
      </w:pPr>
      <w:r w:rsidRPr="00846941">
        <w:t>Транспортировать грузы по территории Заказчика только при наличии номерных товаротранспортных накладных, заполненных в соответствии с требованиями действующего законодательства РФ.</w:t>
      </w:r>
    </w:p>
    <w:p w:rsidR="001B72D2" w:rsidRPr="00846941" w:rsidRDefault="001B72D2" w:rsidP="00EB38B3">
      <w:pPr>
        <w:numPr>
          <w:ilvl w:val="3"/>
          <w:numId w:val="29"/>
        </w:numPr>
        <w:shd w:val="clear" w:color="auto" w:fill="FFFFFF"/>
        <w:tabs>
          <w:tab w:val="left" w:pos="1620"/>
        </w:tabs>
        <w:ind w:left="0" w:firstLine="709"/>
        <w:jc w:val="both"/>
        <w:rPr>
          <w:b/>
          <w:bCs/>
          <w:color w:val="000000"/>
        </w:rPr>
      </w:pPr>
      <w:r w:rsidRPr="00846941">
        <w:t>Комплектовать оборудование в соответствии с техническими характеристиками изготовителя оборудования. Обеспечивать (гарантировать) соответствие комплектующих и запасных частей, конструкционным требованиям оборудования, обеспечивающее применение оборудования с использованием всех его технических возможностей.</w:t>
      </w:r>
    </w:p>
    <w:p w:rsidR="001B72D2" w:rsidRPr="00846941" w:rsidRDefault="001B72D2" w:rsidP="00EB38B3">
      <w:pPr>
        <w:numPr>
          <w:ilvl w:val="3"/>
          <w:numId w:val="29"/>
        </w:numPr>
        <w:shd w:val="clear" w:color="auto" w:fill="FFFFFF"/>
        <w:tabs>
          <w:tab w:val="left" w:pos="1620"/>
        </w:tabs>
        <w:ind w:left="0" w:firstLine="709"/>
        <w:jc w:val="both"/>
        <w:rPr>
          <w:b/>
          <w:bCs/>
          <w:color w:val="000000"/>
        </w:rPr>
      </w:pPr>
      <w:r w:rsidRPr="00846941">
        <w:t xml:space="preserve"> Доставлять (перемещать) оборудование, материалы, инструменты в места выполнения Работ, в объеме, обеспечивающем выполнение Работ надлежащего качества и в установленные сроки, в том числе на период отсутствия подъездных дорог.</w:t>
      </w:r>
      <w:r w:rsidRPr="00846941">
        <w:rPr>
          <w:spacing w:val="-2"/>
        </w:rPr>
        <w:t xml:space="preserve"> </w:t>
      </w:r>
      <w:r w:rsidRPr="00846941">
        <w:t xml:space="preserve">Осуществлять его </w:t>
      </w:r>
      <w:r w:rsidRPr="00846941">
        <w:lastRenderedPageBreak/>
        <w:t>разгрузку-погрузку, складирование, выполнять своевременную поверку, ремонт и техническое обслуживание.</w:t>
      </w:r>
    </w:p>
    <w:p w:rsidR="001B72D2" w:rsidRPr="00846941" w:rsidRDefault="001B72D2" w:rsidP="00EB38B3">
      <w:pPr>
        <w:numPr>
          <w:ilvl w:val="3"/>
          <w:numId w:val="29"/>
        </w:numPr>
        <w:shd w:val="clear" w:color="auto" w:fill="FFFFFF"/>
        <w:tabs>
          <w:tab w:val="left" w:pos="1620"/>
          <w:tab w:val="left" w:pos="1800"/>
        </w:tabs>
        <w:ind w:left="0" w:firstLine="709"/>
        <w:jc w:val="both"/>
        <w:rPr>
          <w:b/>
          <w:bCs/>
          <w:color w:val="000000"/>
        </w:rPr>
      </w:pPr>
      <w:r w:rsidRPr="00846941">
        <w:t>Поддерживать применяемое/используемое в Работе оборудование, материалы, инструменты в состоянии,</w:t>
      </w:r>
      <w:r w:rsidRPr="00846941">
        <w:rPr>
          <w:b/>
          <w:bCs/>
          <w:spacing w:val="-2"/>
        </w:rPr>
        <w:t xml:space="preserve"> </w:t>
      </w:r>
      <w:r w:rsidRPr="00846941">
        <w:rPr>
          <w:bCs/>
          <w:spacing w:val="-2"/>
        </w:rPr>
        <w:t>отвечающем требованиям настоящего Договора.</w:t>
      </w:r>
    </w:p>
    <w:p w:rsidR="001B72D2" w:rsidRPr="00846941" w:rsidRDefault="001B72D2" w:rsidP="00EB38B3">
      <w:pPr>
        <w:numPr>
          <w:ilvl w:val="3"/>
          <w:numId w:val="29"/>
        </w:numPr>
        <w:shd w:val="clear" w:color="auto" w:fill="FFFFFF"/>
        <w:tabs>
          <w:tab w:val="left" w:pos="1620"/>
          <w:tab w:val="left" w:pos="1800"/>
        </w:tabs>
        <w:ind w:left="0" w:firstLine="709"/>
        <w:jc w:val="both"/>
        <w:rPr>
          <w:b/>
          <w:bCs/>
          <w:color w:val="000000"/>
        </w:rPr>
      </w:pPr>
      <w:r w:rsidRPr="00846941">
        <w:t>Осуществлять замену оборудования, материалов, инструментов, в том числе тех, в отношении которых Заказчиком выявлены недостатки.</w:t>
      </w:r>
    </w:p>
    <w:p w:rsidR="001B72D2" w:rsidRPr="00846941" w:rsidRDefault="001B72D2" w:rsidP="00EB38B3">
      <w:pPr>
        <w:numPr>
          <w:ilvl w:val="3"/>
          <w:numId w:val="29"/>
        </w:numPr>
        <w:shd w:val="clear" w:color="auto" w:fill="FFFFFF"/>
        <w:tabs>
          <w:tab w:val="left" w:pos="1620"/>
          <w:tab w:val="left" w:pos="1800"/>
        </w:tabs>
        <w:ind w:left="0" w:firstLine="709"/>
        <w:jc w:val="both"/>
        <w:rPr>
          <w:b/>
          <w:bCs/>
          <w:color w:val="000000"/>
        </w:rPr>
      </w:pPr>
      <w:r w:rsidRPr="00846941">
        <w:rPr>
          <w:spacing w:val="-2"/>
        </w:rPr>
        <w:t xml:space="preserve">Обеспечить сохранность </w:t>
      </w:r>
      <w:r w:rsidRPr="00846941">
        <w:t>оборудования, материалов, инструментов, находящихся в месте выполнения Работ, используемых Подрядчиком при производстве Работ.</w:t>
      </w:r>
    </w:p>
    <w:p w:rsidR="001B72D2" w:rsidRPr="00846941" w:rsidRDefault="001B72D2" w:rsidP="00EB38B3">
      <w:pPr>
        <w:numPr>
          <w:ilvl w:val="3"/>
          <w:numId w:val="29"/>
        </w:numPr>
        <w:shd w:val="clear" w:color="auto" w:fill="FFFFFF"/>
        <w:tabs>
          <w:tab w:val="left" w:pos="1620"/>
          <w:tab w:val="left" w:pos="1800"/>
        </w:tabs>
        <w:ind w:left="0" w:firstLine="709"/>
        <w:jc w:val="both"/>
        <w:rPr>
          <w:b/>
          <w:bCs/>
          <w:color w:val="000000"/>
        </w:rPr>
      </w:pPr>
      <w:r w:rsidRPr="00846941">
        <w:rPr>
          <w:bCs/>
          <w:color w:val="000000"/>
        </w:rPr>
        <w:t>Устранять недостатки в установленные Заказчиком сроки.</w:t>
      </w:r>
    </w:p>
    <w:p w:rsidR="001B72D2" w:rsidRPr="00846941" w:rsidRDefault="001B72D2" w:rsidP="00EB38B3">
      <w:pPr>
        <w:numPr>
          <w:ilvl w:val="3"/>
          <w:numId w:val="29"/>
        </w:numPr>
        <w:shd w:val="clear" w:color="auto" w:fill="FFFFFF"/>
        <w:tabs>
          <w:tab w:val="left" w:pos="1620"/>
          <w:tab w:val="left" w:pos="1800"/>
        </w:tabs>
        <w:ind w:left="0" w:firstLine="709"/>
        <w:jc w:val="both"/>
        <w:rPr>
          <w:b/>
          <w:bCs/>
          <w:color w:val="000000"/>
        </w:rPr>
      </w:pPr>
      <w:r w:rsidRPr="00846941">
        <w:t>Обеспечить сбор и вывоз с территории Заказчика отходов производства и потребления, образовавшихся при выполнении Работ.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ind w:left="0" w:firstLine="720"/>
        <w:jc w:val="both"/>
        <w:rPr>
          <w:b/>
          <w:bCs/>
          <w:color w:val="000000"/>
        </w:rPr>
      </w:pPr>
      <w:r w:rsidRPr="00846941">
        <w:t xml:space="preserve"> Не направлять/допускать на территорию Заказчика физических лиц, привлеченных Подрядчиком для выполнения Работ на основании гражданско-правовых договоров, </w:t>
      </w:r>
      <w:r w:rsidRPr="00846941">
        <w:rPr>
          <w:color w:val="000000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846941">
        <w:t>а также Субподрядчиков, не согласованных Заказчиком в соответствии с требованиями настоящего Договора.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ind w:left="0" w:firstLine="720"/>
        <w:jc w:val="both"/>
        <w:rPr>
          <w:b/>
          <w:bCs/>
          <w:color w:val="000000"/>
        </w:rPr>
      </w:pPr>
      <w:r w:rsidRPr="00846941">
        <w:rPr>
          <w:color w:val="000000"/>
          <w:spacing w:val="-2"/>
        </w:rPr>
        <w:t xml:space="preserve"> Не допускать к работе персонал, имеющий заполненные (незаполненные) путевые листы с нарушением установленных требований, предъявляемых к типовой форме.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ind w:left="0" w:firstLine="720"/>
        <w:jc w:val="both"/>
        <w:rPr>
          <w:b/>
          <w:bCs/>
          <w:color w:val="000000"/>
        </w:rPr>
      </w:pPr>
      <w:r w:rsidRPr="00846941">
        <w:t xml:space="preserve"> При привлечении Субподрядчика </w:t>
      </w:r>
      <w:r w:rsidRPr="00846941">
        <w:rPr>
          <w:spacing w:val="5"/>
        </w:rPr>
        <w:t xml:space="preserve">представлять Заказчику (по </w:t>
      </w:r>
      <w:r w:rsidRPr="00846941">
        <w:rPr>
          <w:spacing w:val="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846941">
        <w:t xml:space="preserve">копии правоустанавливающих, учредительных документов Субподрядчика, </w:t>
      </w:r>
      <w:r w:rsidRPr="00846941">
        <w:rPr>
          <w:spacing w:val="4"/>
        </w:rPr>
        <w:t>другую истребованную Заказчиком документацию и информацию о Субподрядчике.</w:t>
      </w:r>
    </w:p>
    <w:p w:rsidR="001B72D2" w:rsidRPr="00846941" w:rsidRDefault="001B72D2" w:rsidP="001B72D2">
      <w:pPr>
        <w:ind w:firstLine="709"/>
        <w:jc w:val="both"/>
      </w:pPr>
      <w:r w:rsidRPr="00846941">
        <w:rPr>
          <w:spacing w:val="-2"/>
        </w:rPr>
        <w:t xml:space="preserve">Привлечение Субподрядчика осуществляется с обязательным </w:t>
      </w:r>
      <w:r w:rsidRPr="00846941">
        <w:t>проведением Исполнителем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ind w:left="0" w:firstLine="720"/>
        <w:jc w:val="both"/>
        <w:rPr>
          <w:b/>
          <w:bCs/>
          <w:color w:val="000000"/>
        </w:rPr>
      </w:pPr>
      <w:r w:rsidRPr="00846941">
        <w:rPr>
          <w:bCs/>
        </w:rPr>
        <w:t xml:space="preserve"> Обязать свой персонал по требованию Заказчика предъявлять документы, удостоверяющие/подтверждающие их компетенцию и полномочия</w:t>
      </w:r>
      <w:r w:rsidRPr="00846941">
        <w:t>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ind w:left="0" w:firstLine="720"/>
        <w:jc w:val="both"/>
        <w:rPr>
          <w:b/>
          <w:bCs/>
          <w:spacing w:val="-2"/>
        </w:rPr>
      </w:pPr>
      <w:r w:rsidRPr="00846941">
        <w:t xml:space="preserve"> Осуществлять замену персонала по предварительному согласованию с Заказчиком, либо по первому требованию Заказчика в указанный им срок.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ind w:left="0" w:firstLine="720"/>
        <w:jc w:val="both"/>
        <w:rPr>
          <w:b/>
          <w:bCs/>
          <w:color w:val="000000"/>
        </w:rPr>
      </w:pPr>
      <w:r w:rsidRPr="00846941">
        <w:t xml:space="preserve"> Проводить подключение/отключение собственных электроустановок к существующим источникам электроэнергии Заказчика на условиях Заказчика и согласно правилам, действующим у Заказчика, если Заказчиком будет предоставлена такая возможность.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ind w:left="0" w:firstLine="720"/>
        <w:jc w:val="both"/>
        <w:rPr>
          <w:b/>
          <w:bCs/>
          <w:color w:val="000000"/>
        </w:rPr>
      </w:pPr>
      <w:r w:rsidRPr="00846941">
        <w:t xml:space="preserve"> 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1B72D2" w:rsidRPr="00846941" w:rsidRDefault="001B72D2" w:rsidP="00EB38B3">
      <w:pPr>
        <w:widowControl w:val="0"/>
        <w:numPr>
          <w:ilvl w:val="2"/>
          <w:numId w:val="2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709"/>
        <w:jc w:val="both"/>
      </w:pPr>
      <w:r w:rsidRPr="00846941">
        <w:t xml:space="preserve"> Предоставлять Заказчику (Супервайзеру) возможность (не препятствовать и </w:t>
      </w:r>
      <w:r w:rsidRPr="00846941">
        <w:rPr>
          <w:spacing w:val="-2"/>
        </w:rPr>
        <w:t>оказывать содействие</w:t>
      </w:r>
      <w:r w:rsidRPr="00846941">
        <w:t>) осуществления</w:t>
      </w:r>
      <w:r w:rsidRPr="00846941">
        <w:rPr>
          <w:color w:val="000000"/>
        </w:rPr>
        <w:t xml:space="preserve"> контроля и проведения проверок</w:t>
      </w:r>
      <w:r w:rsidRPr="00846941"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846941">
        <w:rPr>
          <w:b/>
          <w:bCs/>
          <w:color w:val="000000"/>
        </w:rPr>
        <w:t xml:space="preserve"> </w:t>
      </w:r>
      <w:r w:rsidRPr="00846941">
        <w:rPr>
          <w:bCs/>
          <w:color w:val="000000"/>
        </w:rPr>
        <w:t xml:space="preserve">Участвовать в составлении Заказчиком акта о результатах проведенного контроля/проверки, с проставлением подписей. </w:t>
      </w:r>
      <w:r w:rsidRPr="00846941">
        <w:t>Отказ от составления и подписи Акта не допускается.</w:t>
      </w:r>
    </w:p>
    <w:p w:rsidR="001B72D2" w:rsidRPr="00846941" w:rsidRDefault="001B72D2" w:rsidP="00EB38B3">
      <w:pPr>
        <w:widowControl w:val="0"/>
        <w:numPr>
          <w:ilvl w:val="2"/>
          <w:numId w:val="2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709"/>
        <w:jc w:val="both"/>
        <w:rPr>
          <w:b/>
          <w:bCs/>
          <w:color w:val="000000"/>
        </w:rPr>
      </w:pPr>
      <w:r w:rsidRPr="00846941">
        <w:rPr>
          <w:color w:val="000000"/>
        </w:rPr>
        <w:t xml:space="preserve"> Выполнять письменные или устные распоряжения/указания Заказчика по всем вопросам, относящимся к Работам, за исключением случаев, когда это является незаконным или не относится к настоящему Договору. А также выполнять </w:t>
      </w:r>
      <w:r w:rsidRPr="00846941">
        <w:t>решения Заказчика, принятые последним в результате изучения позиции и мнения Подрядчика и Супервайзера, в случае возникновения разногласий между Супервайзером и Подрядчиком.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 w:rsidRPr="00846941">
        <w:rPr>
          <w:bCs/>
          <w:color w:val="000000"/>
        </w:rPr>
        <w:t xml:space="preserve"> Предоставлять Заказчику, </w:t>
      </w:r>
      <w:r w:rsidRPr="00846941">
        <w:rPr>
          <w:color w:val="000000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 информации, сведений, </w:t>
      </w:r>
      <w:r w:rsidRPr="00846941">
        <w:rPr>
          <w:color w:val="000000"/>
        </w:rPr>
        <w:lastRenderedPageBreak/>
        <w:t>данных, отчетов, не определенные настоящим Договором, устанавливает Заказчик, а Подрядчик, в свою очередь, соблюдает их.</w:t>
      </w:r>
    </w:p>
    <w:p w:rsidR="001B72D2" w:rsidRPr="00846941" w:rsidRDefault="001B72D2" w:rsidP="001B72D2">
      <w:pPr>
        <w:shd w:val="clear" w:color="auto" w:fill="FFFFFF"/>
        <w:ind w:firstLine="709"/>
        <w:jc w:val="both"/>
        <w:rPr>
          <w:b/>
          <w:bCs/>
          <w:color w:val="000000"/>
        </w:rPr>
      </w:pPr>
      <w:r w:rsidRPr="00846941">
        <w:rPr>
          <w:color w:val="000000"/>
        </w:rPr>
        <w:t>О</w:t>
      </w:r>
      <w:r w:rsidRPr="00846941">
        <w:t>беспечивать достоверность и обоснованность всех информационных данных предоставляемых Заказчику.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ind w:left="0" w:firstLine="720"/>
        <w:jc w:val="both"/>
        <w:rPr>
          <w:b/>
          <w:bCs/>
          <w:color w:val="000000"/>
        </w:rPr>
      </w:pPr>
      <w:r w:rsidRPr="00846941">
        <w:t xml:space="preserve"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ind w:left="0" w:firstLine="720"/>
        <w:jc w:val="both"/>
        <w:rPr>
          <w:b/>
          <w:bCs/>
          <w:color w:val="000000"/>
        </w:rPr>
      </w:pPr>
      <w:r w:rsidRPr="00846941">
        <w:rPr>
          <w:b/>
          <w:bCs/>
          <w:color w:val="000000"/>
        </w:rPr>
        <w:t xml:space="preserve">  </w:t>
      </w:r>
      <w:r w:rsidRPr="00846941">
        <w:t>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1B72D2" w:rsidRPr="00846941" w:rsidRDefault="001B72D2" w:rsidP="001B72D2">
      <w:pPr>
        <w:tabs>
          <w:tab w:val="left" w:pos="900"/>
        </w:tabs>
        <w:ind w:firstLine="709"/>
        <w:jc w:val="both"/>
      </w:pPr>
      <w:r w:rsidRPr="00846941">
        <w:t>– аварии (в течение 1 (одного) часа);</w:t>
      </w:r>
    </w:p>
    <w:p w:rsidR="001B72D2" w:rsidRPr="00846941" w:rsidRDefault="001B72D2" w:rsidP="001B72D2">
      <w:pPr>
        <w:tabs>
          <w:tab w:val="left" w:pos="900"/>
        </w:tabs>
        <w:ind w:firstLine="709"/>
        <w:jc w:val="both"/>
      </w:pPr>
      <w:r w:rsidRPr="00846941">
        <w:t>– инциденты (в течение 1 (одного) часа);</w:t>
      </w:r>
    </w:p>
    <w:p w:rsidR="001B72D2" w:rsidRPr="00846941" w:rsidRDefault="001B72D2" w:rsidP="001B72D2">
      <w:pPr>
        <w:tabs>
          <w:tab w:val="left" w:pos="900"/>
        </w:tabs>
        <w:ind w:firstLine="709"/>
        <w:jc w:val="both"/>
      </w:pPr>
      <w:r w:rsidRPr="00846941">
        <w:t xml:space="preserve">– техническое осложнение (в течение 1 (одного) часа); </w:t>
      </w:r>
    </w:p>
    <w:p w:rsidR="001B72D2" w:rsidRPr="00846941" w:rsidRDefault="001B72D2" w:rsidP="001B72D2">
      <w:pPr>
        <w:tabs>
          <w:tab w:val="left" w:pos="900"/>
        </w:tabs>
        <w:ind w:firstLine="709"/>
        <w:jc w:val="both"/>
      </w:pPr>
      <w:r w:rsidRPr="00846941">
        <w:t xml:space="preserve">– механические повреждения, поломка, гибель забойного двигателя (в течение 1 (одного) часа); </w:t>
      </w:r>
    </w:p>
    <w:p w:rsidR="001B72D2" w:rsidRPr="00846941" w:rsidRDefault="001B72D2" w:rsidP="001B72D2">
      <w:pPr>
        <w:tabs>
          <w:tab w:val="left" w:pos="900"/>
        </w:tabs>
        <w:ind w:firstLine="709"/>
        <w:jc w:val="both"/>
      </w:pPr>
      <w:r w:rsidRPr="00846941">
        <w:t>– несчастные случаи (в течение 1 (одного) часа);</w:t>
      </w:r>
    </w:p>
    <w:p w:rsidR="001B72D2" w:rsidRPr="00846941" w:rsidRDefault="001B72D2" w:rsidP="001B72D2">
      <w:pPr>
        <w:tabs>
          <w:tab w:val="left" w:pos="900"/>
        </w:tabs>
        <w:ind w:firstLine="709"/>
        <w:jc w:val="both"/>
      </w:pPr>
      <w:r w:rsidRPr="00846941"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1 (одного) часа);</w:t>
      </w:r>
    </w:p>
    <w:p w:rsidR="001B72D2" w:rsidRPr="00846941" w:rsidRDefault="001B72D2" w:rsidP="001B72D2">
      <w:pPr>
        <w:tabs>
          <w:tab w:val="left" w:pos="900"/>
        </w:tabs>
        <w:ind w:firstLine="709"/>
        <w:jc w:val="both"/>
      </w:pPr>
      <w:r w:rsidRPr="00846941">
        <w:t xml:space="preserve">– дорожно-транспортные происшествия (в течение 1 (одного) часа). Подрядчик </w:t>
      </w:r>
      <w:r w:rsidRPr="00846941">
        <w:rPr>
          <w:spacing w:val="-2"/>
        </w:rPr>
        <w:t>незамедлительно извещает С</w:t>
      </w:r>
      <w:r w:rsidRPr="00846941">
        <w:t>лужбу безопасности движения</w:t>
      </w:r>
      <w:r w:rsidRPr="00846941">
        <w:rPr>
          <w:spacing w:val="-2"/>
        </w:rPr>
        <w:t xml:space="preserve"> </w:t>
      </w:r>
      <w:r w:rsidRPr="00846941"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846941">
        <w:rPr>
          <w:spacing w:val="-2"/>
        </w:rPr>
        <w:t>о</w:t>
      </w:r>
      <w:r w:rsidRPr="00846941">
        <w:t xml:space="preserve"> произошедшем </w:t>
      </w:r>
      <w:r w:rsidRPr="00846941">
        <w:rPr>
          <w:spacing w:val="-2"/>
        </w:rPr>
        <w:t xml:space="preserve">ДТП по телефонам: </w:t>
      </w:r>
      <w:r w:rsidRPr="00FE5E2D">
        <w:rPr>
          <w:color w:val="000000"/>
          <w:highlight w:val="lightGray"/>
        </w:rPr>
        <w:t xml:space="preserve">8 (34643) </w:t>
      </w:r>
      <w:r w:rsidRPr="00FE5E2D">
        <w:rPr>
          <w:spacing w:val="-2"/>
          <w:highlight w:val="lightGray"/>
          <w:u w:val="single"/>
        </w:rPr>
        <w:t>49-043, 47-581, 41-179</w:t>
      </w:r>
      <w:r w:rsidRPr="00FE5E2D">
        <w:rPr>
          <w:spacing w:val="-2"/>
          <w:highlight w:val="lightGray"/>
        </w:rPr>
        <w:t xml:space="preserve">, </w:t>
      </w:r>
      <w:r w:rsidRPr="00FE5E2D">
        <w:rPr>
          <w:color w:val="000000"/>
          <w:highlight w:val="lightGray"/>
        </w:rPr>
        <w:t xml:space="preserve">8 (34643) </w:t>
      </w:r>
      <w:r w:rsidRPr="00FE5E2D">
        <w:rPr>
          <w:spacing w:val="-2"/>
          <w:highlight w:val="lightGray"/>
          <w:u w:val="single"/>
        </w:rPr>
        <w:t>46-222, 46-6-33, 47-088</w:t>
      </w:r>
      <w:r w:rsidRPr="00FE5E2D">
        <w:rPr>
          <w:highlight w:val="lightGray"/>
        </w:rPr>
        <w:t>;</w:t>
      </w:r>
    </w:p>
    <w:p w:rsidR="001B72D2" w:rsidRPr="00846941" w:rsidRDefault="001B72D2" w:rsidP="001B72D2">
      <w:pPr>
        <w:tabs>
          <w:tab w:val="left" w:pos="900"/>
        </w:tabs>
        <w:ind w:firstLine="709"/>
        <w:jc w:val="both"/>
      </w:pPr>
      <w:r w:rsidRPr="00846941">
        <w:t>– хищения и иные противоправные действия (в течение 1 (одного) часа);</w:t>
      </w:r>
    </w:p>
    <w:p w:rsidR="001B72D2" w:rsidRPr="00846941" w:rsidRDefault="001B72D2" w:rsidP="001B72D2">
      <w:pPr>
        <w:tabs>
          <w:tab w:val="left" w:pos="900"/>
        </w:tabs>
        <w:ind w:firstLine="709"/>
        <w:jc w:val="both"/>
      </w:pPr>
      <w:r w:rsidRPr="00846941">
        <w:t>– обстоятельства, влияющие на платежи между Сторонами (в течение 1 (одного) часа);</w:t>
      </w:r>
    </w:p>
    <w:p w:rsidR="001B72D2" w:rsidRPr="00846941" w:rsidRDefault="001B72D2" w:rsidP="001B72D2">
      <w:pPr>
        <w:tabs>
          <w:tab w:val="left" w:pos="900"/>
        </w:tabs>
        <w:ind w:firstLine="709"/>
        <w:jc w:val="both"/>
      </w:pPr>
      <w:r w:rsidRPr="00846941">
        <w:t>– забастовки персонала Подрядчика,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846941">
        <w:t>ств Ст</w:t>
      </w:r>
      <w:proofErr w:type="gramEnd"/>
      <w:r w:rsidRPr="00846941">
        <w:t>орон по нему (в течение 1 (одного) часа).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tabs>
          <w:tab w:val="num" w:pos="1560"/>
        </w:tabs>
        <w:ind w:left="0" w:firstLine="720"/>
        <w:jc w:val="both"/>
        <w:rPr>
          <w:b/>
          <w:bCs/>
          <w:color w:val="000000"/>
        </w:rPr>
      </w:pPr>
      <w:r w:rsidRPr="00846941">
        <w:rPr>
          <w:color w:val="000000"/>
        </w:rPr>
        <w:t xml:space="preserve"> Собственными силами и средствами устранить </w:t>
      </w:r>
      <w:r w:rsidRPr="00846941">
        <w:t xml:space="preserve">обстоятельства, </w:t>
      </w:r>
      <w:r w:rsidRPr="00846941">
        <w:rPr>
          <w:color w:val="000000"/>
        </w:rPr>
        <w:t>препятствующие выполнению Работ</w:t>
      </w:r>
      <w:r w:rsidRPr="00846941">
        <w:t>, возникшие по вине Подрядчика.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tabs>
          <w:tab w:val="num" w:pos="1560"/>
        </w:tabs>
        <w:ind w:left="0" w:firstLine="720"/>
        <w:jc w:val="both"/>
        <w:rPr>
          <w:b/>
          <w:bCs/>
          <w:color w:val="000000"/>
        </w:rPr>
      </w:pPr>
      <w:r w:rsidRPr="00846941">
        <w:t xml:space="preserve"> Не допускать простоев. В случае возникновения простоя ф</w:t>
      </w:r>
      <w:r w:rsidRPr="00846941">
        <w:rPr>
          <w:spacing w:val="-2"/>
        </w:rPr>
        <w:t xml:space="preserve">иксировать его в Акте на непроизводительное время (простой) по форме Приложения № </w:t>
      </w:r>
      <w:r w:rsidR="00133AA4" w:rsidRPr="00133AA4">
        <w:rPr>
          <w:spacing w:val="-2"/>
          <w:highlight w:val="lightGray"/>
        </w:rPr>
        <w:t>9</w:t>
      </w:r>
      <w:r w:rsidRPr="00846941">
        <w:rPr>
          <w:spacing w:val="-2"/>
        </w:rPr>
        <w:t xml:space="preserve">. 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tabs>
          <w:tab w:val="num" w:pos="1560"/>
        </w:tabs>
        <w:ind w:left="0" w:firstLine="720"/>
        <w:jc w:val="both"/>
        <w:rPr>
          <w:b/>
          <w:bCs/>
          <w:color w:val="000000"/>
        </w:rPr>
      </w:pPr>
      <w:r w:rsidRPr="00846941">
        <w:t xml:space="preserve"> Согласовывать с Заказчиком объем материалов, оборудования, механизмов и инструментов, а также численность персонала, доставляемых в места выполнения Работ вертолетным и водным транспортом, в случае если доставка указанным транспортом осуществляется при содействии Заказчика, в порядке, установленном настоящим Договором.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tabs>
          <w:tab w:val="num" w:pos="1560"/>
        </w:tabs>
        <w:ind w:left="0" w:firstLine="720"/>
        <w:jc w:val="both"/>
        <w:rPr>
          <w:b/>
          <w:bCs/>
          <w:color w:val="000000"/>
        </w:rPr>
      </w:pPr>
      <w:r w:rsidRPr="00846941">
        <w:t xml:space="preserve"> Применять Коэффициенты снижения стоимости работ, </w:t>
      </w:r>
      <w:r w:rsidRPr="00846941">
        <w:rPr>
          <w:spacing w:val="8"/>
        </w:rPr>
        <w:t>предусмотренные настоящим Договором.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tabs>
          <w:tab w:val="num" w:pos="1560"/>
          <w:tab w:val="num" w:pos="1620"/>
        </w:tabs>
        <w:ind w:left="0" w:firstLine="720"/>
        <w:jc w:val="both"/>
        <w:rPr>
          <w:b/>
          <w:bCs/>
          <w:color w:val="000000"/>
        </w:rPr>
      </w:pPr>
      <w:r w:rsidRPr="00846941">
        <w:t xml:space="preserve"> При получении уведомления Заказчика полностью или частично приостановить выполнение Работ, а также возобновить выполнение приостановленных Работ.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tabs>
          <w:tab w:val="num" w:pos="1560"/>
        </w:tabs>
        <w:ind w:left="0" w:firstLine="720"/>
        <w:jc w:val="both"/>
        <w:rPr>
          <w:bCs/>
          <w:color w:val="000000"/>
        </w:rPr>
      </w:pPr>
      <w:r w:rsidRPr="00846941">
        <w:t xml:space="preserve"> Приостановить выполнение Работ в случае возникновении аварии, инцидента, угрожающих жизни или здоровью работников Подрядчика/Заказчика, с обязательным извещением Заказчика.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tabs>
          <w:tab w:val="num" w:pos="1560"/>
        </w:tabs>
        <w:ind w:left="0" w:firstLine="720"/>
        <w:jc w:val="both"/>
        <w:rPr>
          <w:bCs/>
          <w:color w:val="000000"/>
        </w:rPr>
      </w:pPr>
      <w:r w:rsidRPr="00846941">
        <w:rPr>
          <w:bCs/>
          <w:color w:val="000000"/>
        </w:rPr>
        <w:t xml:space="preserve"> Н</w:t>
      </w:r>
      <w:r w:rsidRPr="00846941">
        <w:t>е допускать передвижения гусеничной техники своим ходом по автодорогам с асфальтобетонным, щебеночно-гравийным покрытием на территории Заказчика, без письменного согласования с представителем организации, осуществляющей обслуживание дорог.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tabs>
          <w:tab w:val="num" w:pos="1560"/>
        </w:tabs>
        <w:ind w:left="0" w:firstLine="720"/>
        <w:jc w:val="both"/>
        <w:rPr>
          <w:b/>
          <w:bCs/>
          <w:color w:val="000000"/>
        </w:rPr>
      </w:pPr>
      <w:r w:rsidRPr="00846941">
        <w:t xml:space="preserve"> 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</w:t>
      </w:r>
      <w:r>
        <w:rPr>
          <w:lang w:eastAsia="ar-SA"/>
        </w:rPr>
        <w:t>/надземным/воздушным</w:t>
      </w:r>
      <w:r w:rsidRPr="00846941">
        <w:t xml:space="preserve"> коммуникациям; промышленным объектам и другим </w:t>
      </w:r>
      <w:r w:rsidRPr="00846941">
        <w:lastRenderedPageBreak/>
        <w:t>сооружениям; покрытиям дорог, а также меры исключающие причинение вреда окружающей среде, в т.ч. зеленым насаждениям, водотокам, почве и пр.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tabs>
          <w:tab w:val="num" w:pos="1560"/>
        </w:tabs>
        <w:ind w:left="0" w:firstLine="720"/>
        <w:jc w:val="both"/>
        <w:rPr>
          <w:b/>
          <w:bCs/>
          <w:color w:val="000000"/>
        </w:rPr>
      </w:pPr>
      <w:r w:rsidRPr="00846941">
        <w:t xml:space="preserve">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ind w:left="0" w:firstLine="709"/>
        <w:jc w:val="both"/>
      </w:pPr>
      <w:r w:rsidRPr="00846941">
        <w:t xml:space="preserve"> 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возвратить документацию предоставленную Подрядчику для исполнения настоящего Договора, а также передать Заказчику результат выполненных Работ, полученный Подрядчиком, на дату расторжения Договора. Совместно с представителем Заказчика определить стоимость Работ, исполненных на дату расторжения Договора</w:t>
      </w:r>
      <w:r w:rsidR="00FE5E2D">
        <w:t xml:space="preserve"> в соответствии с условиями Договора</w:t>
      </w:r>
      <w:r w:rsidRPr="00846941">
        <w:t>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tabs>
          <w:tab w:val="num" w:pos="1560"/>
        </w:tabs>
        <w:ind w:left="0" w:firstLine="720"/>
        <w:jc w:val="both"/>
        <w:rPr>
          <w:bCs/>
          <w:color w:val="000000"/>
        </w:rPr>
      </w:pPr>
      <w:r w:rsidRPr="00846941">
        <w:rPr>
          <w:bCs/>
          <w:color w:val="000000"/>
        </w:rPr>
        <w:t xml:space="preserve"> Своевременно </w:t>
      </w:r>
      <w:proofErr w:type="gramStart"/>
      <w:r w:rsidRPr="00846941">
        <w:rPr>
          <w:bCs/>
          <w:color w:val="000000"/>
        </w:rPr>
        <w:t>предоставить Заказчику документы</w:t>
      </w:r>
      <w:proofErr w:type="gramEnd"/>
      <w:r w:rsidRPr="00846941">
        <w:rPr>
          <w:bCs/>
          <w:color w:val="000000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tabs>
          <w:tab w:val="num" w:pos="1560"/>
        </w:tabs>
        <w:ind w:left="0" w:firstLine="720"/>
        <w:jc w:val="both"/>
        <w:rPr>
          <w:bCs/>
          <w:color w:val="000000"/>
        </w:rPr>
      </w:pPr>
      <w:r w:rsidRPr="00846941">
        <w:rPr>
          <w:bCs/>
          <w:color w:val="000000"/>
        </w:rPr>
        <w:t xml:space="preserve"> </w:t>
      </w:r>
      <w:r w:rsidRPr="00846941">
        <w:t>Обеспечить принятие всего передаваемого Заказчиком в соответствии с настоящим Договором, включая документацию, Заявки, данные и сведения, необходимые Подрядчику для надлежащего исполнения обязательств.</w:t>
      </w:r>
    </w:p>
    <w:p w:rsidR="001B72D2" w:rsidRPr="00846941" w:rsidRDefault="001B72D2" w:rsidP="00EB38B3">
      <w:pPr>
        <w:numPr>
          <w:ilvl w:val="2"/>
          <w:numId w:val="29"/>
        </w:numPr>
        <w:shd w:val="clear" w:color="auto" w:fill="FFFFFF"/>
        <w:tabs>
          <w:tab w:val="num" w:pos="1560"/>
        </w:tabs>
        <w:ind w:left="0" w:firstLine="720"/>
        <w:jc w:val="both"/>
        <w:rPr>
          <w:bCs/>
          <w:color w:val="000000"/>
        </w:rPr>
      </w:pPr>
      <w:r w:rsidRPr="00846941">
        <w:rPr>
          <w:bCs/>
          <w:color w:val="000000"/>
        </w:rPr>
        <w:t xml:space="preserve">  </w:t>
      </w:r>
      <w:r w:rsidRPr="00846941">
        <w:t>Не допускать въезд и парковку личного транспорта персонала Подрядчика на производственные территории Заказчика; согласовывать с Заказчиком доставку персонала Подрядчика к месту выполнения Работ путем направления Заказчику письменного уведомления с указанием:</w:t>
      </w:r>
    </w:p>
    <w:p w:rsidR="001B72D2" w:rsidRPr="00846941" w:rsidRDefault="001B72D2" w:rsidP="001B72D2">
      <w:pPr>
        <w:tabs>
          <w:tab w:val="left" w:pos="1701"/>
          <w:tab w:val="left" w:pos="1843"/>
          <w:tab w:val="left" w:pos="1985"/>
          <w:tab w:val="left" w:pos="2127"/>
        </w:tabs>
        <w:spacing w:before="40"/>
        <w:ind w:firstLine="709"/>
        <w:jc w:val="both"/>
      </w:pPr>
      <w:r w:rsidRPr="00846941">
        <w:t>- времени осуществления перевозки;</w:t>
      </w:r>
    </w:p>
    <w:p w:rsidR="001B72D2" w:rsidRPr="00846941" w:rsidRDefault="001B72D2" w:rsidP="001B72D2">
      <w:pPr>
        <w:tabs>
          <w:tab w:val="left" w:pos="1701"/>
          <w:tab w:val="left" w:pos="1843"/>
          <w:tab w:val="left" w:pos="1985"/>
          <w:tab w:val="left" w:pos="2127"/>
        </w:tabs>
        <w:spacing w:before="40"/>
        <w:ind w:firstLine="709"/>
        <w:jc w:val="both"/>
      </w:pPr>
      <w:r w:rsidRPr="00846941">
        <w:t>- маршрута перевозки;</w:t>
      </w:r>
    </w:p>
    <w:p w:rsidR="001B72D2" w:rsidRPr="00846941" w:rsidRDefault="001B72D2" w:rsidP="001B72D2">
      <w:pPr>
        <w:tabs>
          <w:tab w:val="left" w:pos="1701"/>
          <w:tab w:val="left" w:pos="1843"/>
          <w:tab w:val="left" w:pos="1985"/>
          <w:tab w:val="left" w:pos="2127"/>
        </w:tabs>
        <w:spacing w:before="40"/>
        <w:ind w:left="698"/>
        <w:jc w:val="both"/>
      </w:pPr>
      <w:r w:rsidRPr="00846941">
        <w:t>- транспортных средств (включая марку, государственный регистрационный номер автомобиля);</w:t>
      </w:r>
    </w:p>
    <w:p w:rsidR="001B72D2" w:rsidRDefault="001B72D2" w:rsidP="001B72D2">
      <w:pPr>
        <w:tabs>
          <w:tab w:val="left" w:pos="1701"/>
          <w:tab w:val="left" w:pos="1843"/>
          <w:tab w:val="left" w:pos="1985"/>
          <w:tab w:val="left" w:pos="2127"/>
        </w:tabs>
        <w:spacing w:before="40"/>
        <w:ind w:left="698"/>
        <w:jc w:val="both"/>
      </w:pPr>
      <w:r w:rsidRPr="00846941">
        <w:t>- перечня персонала Подрядчика.</w:t>
      </w:r>
    </w:p>
    <w:p w:rsidR="008A5784" w:rsidRDefault="00EB38B3" w:rsidP="00EB38B3">
      <w:pPr>
        <w:numPr>
          <w:ilvl w:val="2"/>
          <w:numId w:val="29"/>
        </w:numPr>
        <w:shd w:val="clear" w:color="auto" w:fill="FFFFFF"/>
        <w:tabs>
          <w:tab w:val="num" w:pos="1560"/>
        </w:tabs>
        <w:ind w:left="0" w:firstLine="720"/>
        <w:jc w:val="both"/>
        <w:rPr>
          <w:bCs/>
          <w:color w:val="000000"/>
        </w:rPr>
      </w:pPr>
      <w:r>
        <w:rPr>
          <w:bCs/>
          <w:color w:val="000000"/>
        </w:rPr>
        <w:t xml:space="preserve"> С</w:t>
      </w:r>
      <w:r w:rsidR="0052354B" w:rsidRPr="00F852F1">
        <w:rPr>
          <w:bCs/>
          <w:color w:val="000000"/>
        </w:rPr>
        <w:t xml:space="preserve">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="0052354B" w:rsidRPr="00F852F1">
        <w:rPr>
          <w:bCs/>
          <w:color w:val="000000"/>
        </w:rPr>
        <w:t>согласно Приложения</w:t>
      </w:r>
      <w:proofErr w:type="gramEnd"/>
      <w:r w:rsidR="0052354B" w:rsidRPr="00F852F1">
        <w:rPr>
          <w:bCs/>
          <w:color w:val="000000"/>
        </w:rPr>
        <w:t xml:space="preserve"> №</w:t>
      </w:r>
      <w:r w:rsidR="0052354B" w:rsidRPr="004358A6">
        <w:rPr>
          <w:bCs/>
          <w:color w:val="000000"/>
          <w:highlight w:val="lightGray"/>
        </w:rPr>
        <w:t>1</w:t>
      </w:r>
      <w:r w:rsidR="00C60422" w:rsidRPr="004358A6">
        <w:rPr>
          <w:bCs/>
          <w:color w:val="000000"/>
          <w:highlight w:val="lightGray"/>
        </w:rPr>
        <w:t>5</w:t>
      </w:r>
      <w:r w:rsidR="0052354B" w:rsidRPr="00F852F1">
        <w:rPr>
          <w:bCs/>
          <w:color w:val="000000"/>
        </w:rPr>
        <w:t xml:space="preserve"> к настоящему договору «Требования к подрядным </w:t>
      </w:r>
      <w:r w:rsidR="008A5784" w:rsidRPr="00F852F1">
        <w:rPr>
          <w:bCs/>
          <w:color w:val="000000"/>
        </w:rPr>
        <w:t xml:space="preserve">в части медицинского обеспечения и проведения медицинских осмотров работников Подрядных организаций, выполняющих работы на производственных объектах ОАО «СН-МНГ». </w:t>
      </w:r>
    </w:p>
    <w:p w:rsidR="00E037D4" w:rsidRDefault="00A84C65" w:rsidP="00EB38B3">
      <w:pPr>
        <w:numPr>
          <w:ilvl w:val="2"/>
          <w:numId w:val="29"/>
        </w:numPr>
        <w:shd w:val="clear" w:color="auto" w:fill="FFFFFF"/>
        <w:tabs>
          <w:tab w:val="num" w:pos="1560"/>
        </w:tabs>
        <w:ind w:left="0" w:firstLine="720"/>
        <w:jc w:val="both"/>
        <w:rPr>
          <w:bCs/>
          <w:color w:val="000000"/>
        </w:rPr>
      </w:pPr>
      <w:r>
        <w:rPr>
          <w:bCs/>
          <w:color w:val="000000"/>
        </w:rPr>
        <w:t xml:space="preserve"> </w:t>
      </w:r>
      <w:r w:rsidR="00E037D4" w:rsidRPr="00E037D4">
        <w:rPr>
          <w:bCs/>
          <w:color w:val="000000"/>
        </w:rPr>
        <w:t>Проводить обучение водителей, машинистов и трактористов, использующих при выполнении работ транспортные средства (специальную и автомобильную технику) и иного персонала, ответственного за организацию и производство работ в охранных зонах ЛЭП на объектах нефтегазодобычи. Обучение персонала  проводить с применением учебного фильма «Обеспечение безопасности при производстве работ в охранных зонах воздушных ЛЭП. Действия в аварийных ситуациях» не реже одного раза в полгода, для вновь прибывающего персонала – перед началом работ</w:t>
      </w:r>
      <w:r w:rsidR="00E037D4">
        <w:rPr>
          <w:bCs/>
          <w:color w:val="000000"/>
        </w:rPr>
        <w:t>.</w:t>
      </w:r>
    </w:p>
    <w:p w:rsidR="00A84C65" w:rsidRDefault="00A84C65" w:rsidP="00EB38B3">
      <w:pPr>
        <w:numPr>
          <w:ilvl w:val="2"/>
          <w:numId w:val="29"/>
        </w:numPr>
        <w:shd w:val="clear" w:color="auto" w:fill="FFFFFF"/>
        <w:tabs>
          <w:tab w:val="num" w:pos="1560"/>
        </w:tabs>
        <w:ind w:left="0" w:firstLine="720"/>
        <w:jc w:val="both"/>
        <w:rPr>
          <w:bCs/>
          <w:color w:val="000000"/>
        </w:rPr>
      </w:pPr>
      <w:r>
        <w:rPr>
          <w:bCs/>
          <w:color w:val="000000"/>
        </w:rPr>
        <w:t xml:space="preserve"> </w:t>
      </w:r>
      <w:r w:rsidRPr="00A84C65">
        <w:rPr>
          <w:bCs/>
          <w:color w:val="000000"/>
        </w:rPr>
        <w:t>Передавать извлеченный керн Заказчику на основании акта приема-передачи, оформленного в двух экземплярах и подписанного представителями Сторон</w:t>
      </w:r>
      <w:r>
        <w:rPr>
          <w:bCs/>
          <w:color w:val="000000"/>
        </w:rPr>
        <w:t>.</w:t>
      </w:r>
    </w:p>
    <w:p w:rsidR="001B72D2" w:rsidRPr="00846941" w:rsidRDefault="001B72D2" w:rsidP="001B72D2">
      <w:pPr>
        <w:shd w:val="clear" w:color="auto" w:fill="FFFFFF"/>
        <w:tabs>
          <w:tab w:val="num" w:pos="1560"/>
        </w:tabs>
        <w:jc w:val="both"/>
        <w:rPr>
          <w:bCs/>
          <w:color w:val="000000"/>
        </w:rPr>
      </w:pPr>
    </w:p>
    <w:p w:rsidR="001B72D2" w:rsidRPr="00846941" w:rsidRDefault="001B72D2" w:rsidP="00EB38B3">
      <w:pPr>
        <w:numPr>
          <w:ilvl w:val="1"/>
          <w:numId w:val="29"/>
        </w:numPr>
        <w:shd w:val="clear" w:color="auto" w:fill="FFFFFF"/>
        <w:tabs>
          <w:tab w:val="num" w:pos="1418"/>
        </w:tabs>
        <w:ind w:left="0" w:firstLine="709"/>
        <w:jc w:val="both"/>
        <w:rPr>
          <w:b/>
          <w:bCs/>
          <w:color w:val="000000"/>
        </w:rPr>
      </w:pPr>
      <w:r w:rsidRPr="00846941">
        <w:rPr>
          <w:b/>
        </w:rPr>
        <w:t>Подрядчик вправе:</w:t>
      </w:r>
    </w:p>
    <w:p w:rsidR="001B72D2" w:rsidRPr="00846941" w:rsidRDefault="001B72D2" w:rsidP="00EB38B3">
      <w:pPr>
        <w:numPr>
          <w:ilvl w:val="2"/>
          <w:numId w:val="29"/>
        </w:numPr>
        <w:tabs>
          <w:tab w:val="left" w:pos="0"/>
        </w:tabs>
        <w:suppressAutoHyphens/>
        <w:ind w:left="0" w:firstLine="709"/>
        <w:jc w:val="both"/>
        <w:rPr>
          <w:bCs/>
        </w:rPr>
      </w:pPr>
      <w:r w:rsidRPr="00846941">
        <w:rPr>
          <w:color w:val="000000"/>
        </w:rPr>
        <w:t xml:space="preserve">Выбирать оборудование из утвержденного и согласованного Заказчиком Перечня оборудования, которое будет применяться при отборе керна (Приложение № </w:t>
      </w:r>
      <w:r w:rsidR="00133AA4" w:rsidRPr="00133AA4">
        <w:rPr>
          <w:color w:val="000000"/>
          <w:highlight w:val="lightGray"/>
        </w:rPr>
        <w:t>5</w:t>
      </w:r>
      <w:r w:rsidRPr="00846941">
        <w:rPr>
          <w:color w:val="000000"/>
        </w:rPr>
        <w:t xml:space="preserve">) при обязательном соблюдении согласованных сроков выполнения Работ.    Любое    изменение    и    дополнение    перечня  оборудования, оговорённого в Программе выполнения работ на отбор </w:t>
      </w:r>
      <w:r w:rsidRPr="00846941">
        <w:rPr>
          <w:color w:val="000000"/>
        </w:rPr>
        <w:lastRenderedPageBreak/>
        <w:t xml:space="preserve">керна, составляемой по форме Приложения № </w:t>
      </w:r>
      <w:r w:rsidR="00133AA4" w:rsidRPr="00133AA4">
        <w:rPr>
          <w:color w:val="000000"/>
          <w:highlight w:val="lightGray"/>
        </w:rPr>
        <w:t>7</w:t>
      </w:r>
      <w:r w:rsidRPr="00846941">
        <w:rPr>
          <w:color w:val="000000"/>
        </w:rPr>
        <w:t xml:space="preserve">  к настоящему Договору, согласовывается с Заказчиком.</w:t>
      </w:r>
    </w:p>
    <w:p w:rsidR="001B72D2" w:rsidRPr="00846941" w:rsidRDefault="001B72D2" w:rsidP="00EB38B3">
      <w:pPr>
        <w:numPr>
          <w:ilvl w:val="2"/>
          <w:numId w:val="29"/>
        </w:numPr>
        <w:tabs>
          <w:tab w:val="left" w:pos="0"/>
        </w:tabs>
        <w:suppressAutoHyphens/>
        <w:ind w:left="0" w:firstLine="709"/>
        <w:jc w:val="both"/>
        <w:rPr>
          <w:b/>
          <w:bCs/>
        </w:rPr>
      </w:pPr>
      <w:r w:rsidRPr="00846941">
        <w:t>П</w:t>
      </w:r>
      <w:r w:rsidRPr="00846941">
        <w:rPr>
          <w:color w:val="000000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846941">
        <w:rPr>
          <w:spacing w:val="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846941">
        <w:rPr>
          <w:color w:val="000000"/>
        </w:rPr>
        <w:t>условиям настоящего Договора.</w:t>
      </w:r>
    </w:p>
    <w:p w:rsidR="00EB38B3" w:rsidRPr="00EB38B3" w:rsidRDefault="001B72D2" w:rsidP="00EB38B3">
      <w:pPr>
        <w:numPr>
          <w:ilvl w:val="2"/>
          <w:numId w:val="29"/>
        </w:numPr>
        <w:shd w:val="clear" w:color="auto" w:fill="FFFFFF"/>
        <w:ind w:left="0" w:firstLine="709"/>
        <w:jc w:val="both"/>
      </w:pPr>
      <w:r w:rsidRPr="00846941"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  <w:r w:rsidR="00EB38B3">
        <w:t xml:space="preserve"> </w:t>
      </w:r>
      <w:r w:rsidR="00EB38B3" w:rsidRPr="00EB38B3">
        <w:t>При этом</w:t>
      </w:r>
      <w:proofErr w:type="gramStart"/>
      <w:r w:rsidR="00EB38B3" w:rsidRPr="00EB38B3">
        <w:t>,</w:t>
      </w:r>
      <w:proofErr w:type="gramEnd"/>
      <w:r w:rsidR="00EB38B3" w:rsidRPr="00EB38B3">
        <w:t xml:space="preserve"> Подрядчик в соответствии с п. 3 ст. 310 ГК РФ, обязан выплатить Заказчику денежную сумму за отказ от исполнения договора в размере </w:t>
      </w:r>
      <w:r w:rsidR="00EB38B3" w:rsidRPr="00096C45">
        <w:rPr>
          <w:highlight w:val="lightGray"/>
        </w:rPr>
        <w:t>0,1% (ноль целых одна десятая) процентов</w:t>
      </w:r>
      <w:r w:rsidR="00EB38B3" w:rsidRPr="00EB38B3">
        <w:t xml:space="preserve"> от стоимости Договора и возместить убытки Заказчика, вызванные отказом от исполнения обязательств.</w:t>
      </w:r>
    </w:p>
    <w:p w:rsidR="001B72D2" w:rsidRPr="00846941" w:rsidRDefault="001B72D2" w:rsidP="00EB38B3">
      <w:pPr>
        <w:shd w:val="clear" w:color="auto" w:fill="FFFFFF"/>
        <w:ind w:left="709"/>
        <w:jc w:val="both"/>
        <w:rPr>
          <w:b/>
          <w:bCs/>
          <w:spacing w:val="-2"/>
        </w:rPr>
      </w:pPr>
    </w:p>
    <w:p w:rsidR="001B72D2" w:rsidRPr="00846941" w:rsidRDefault="001B72D2" w:rsidP="001B72D2">
      <w:pPr>
        <w:shd w:val="clear" w:color="auto" w:fill="FFFFFF"/>
        <w:jc w:val="center"/>
        <w:rPr>
          <w:b/>
          <w:bCs/>
          <w:color w:val="000000"/>
        </w:rPr>
      </w:pPr>
    </w:p>
    <w:p w:rsidR="001B72D2" w:rsidRPr="00846941" w:rsidRDefault="001B72D2" w:rsidP="001B72D2">
      <w:pPr>
        <w:numPr>
          <w:ilvl w:val="0"/>
          <w:numId w:val="31"/>
        </w:numPr>
        <w:shd w:val="clear" w:color="auto" w:fill="FFFFFF"/>
        <w:jc w:val="center"/>
        <w:rPr>
          <w:b/>
          <w:bCs/>
        </w:rPr>
      </w:pPr>
      <w:r w:rsidRPr="00846941">
        <w:rPr>
          <w:b/>
        </w:rPr>
        <w:t>Порядок выполнения и приемки Работ</w:t>
      </w:r>
    </w:p>
    <w:p w:rsidR="001B72D2" w:rsidRPr="00846941" w:rsidRDefault="001B72D2" w:rsidP="001B72D2">
      <w:pPr>
        <w:shd w:val="clear" w:color="auto" w:fill="FFFFFF"/>
        <w:tabs>
          <w:tab w:val="num" w:pos="1332"/>
        </w:tabs>
        <w:rPr>
          <w:b/>
          <w:bCs/>
        </w:rPr>
      </w:pPr>
    </w:p>
    <w:p w:rsidR="001B72D2" w:rsidRPr="00846941" w:rsidRDefault="001B72D2" w:rsidP="001B72D2">
      <w:pPr>
        <w:numPr>
          <w:ilvl w:val="1"/>
          <w:numId w:val="31"/>
        </w:numPr>
        <w:shd w:val="clear" w:color="auto" w:fill="FFFFFF"/>
        <w:tabs>
          <w:tab w:val="clear" w:pos="420"/>
        </w:tabs>
        <w:ind w:left="0" w:firstLine="709"/>
        <w:jc w:val="both"/>
        <w:rPr>
          <w:bCs/>
        </w:rPr>
      </w:pPr>
      <w:r w:rsidRPr="00846941">
        <w:rPr>
          <w:bCs/>
        </w:rPr>
        <w:t>Подрядчик приступает к выполнению Работ в сроки, установленные Заявками Заказчика, до наступления которых обеспечивает выполнение всех необходимых подготовительных мероприятий, обеспечивающих качественное и своевременное выполнение Работ.</w:t>
      </w:r>
    </w:p>
    <w:p w:rsidR="001B72D2" w:rsidRPr="00846941" w:rsidRDefault="001B72D2" w:rsidP="001B72D2">
      <w:pPr>
        <w:numPr>
          <w:ilvl w:val="1"/>
          <w:numId w:val="31"/>
        </w:numPr>
        <w:shd w:val="clear" w:color="auto" w:fill="FFFFFF"/>
        <w:tabs>
          <w:tab w:val="clear" w:pos="420"/>
        </w:tabs>
        <w:ind w:left="0" w:firstLine="709"/>
        <w:jc w:val="both"/>
      </w:pPr>
      <w:r w:rsidRPr="00846941">
        <w:rPr>
          <w:bCs/>
        </w:rPr>
        <w:t xml:space="preserve">Требования к производству Работ определяются Сторонами в </w:t>
      </w:r>
      <w:r w:rsidRPr="00846941">
        <w:t>Программах выполнения работ на отбор керна, являющихся неотъемлемыми частями настоящего Договора</w:t>
      </w:r>
      <w:r w:rsidRPr="00846941">
        <w:rPr>
          <w:bCs/>
        </w:rPr>
        <w:t>, а также</w:t>
      </w:r>
      <w:r w:rsidRPr="00846941">
        <w:rPr>
          <w:spacing w:val="1"/>
        </w:rPr>
        <w:t xml:space="preserve"> документацией, регламентирующей выполнение Работ, </w:t>
      </w:r>
      <w:r w:rsidRPr="00846941">
        <w:rPr>
          <w:bCs/>
        </w:rPr>
        <w:t>и условиями настоящего Договора.</w:t>
      </w:r>
    </w:p>
    <w:p w:rsidR="001B72D2" w:rsidRPr="00846941" w:rsidRDefault="001B72D2" w:rsidP="001B72D2">
      <w:pPr>
        <w:numPr>
          <w:ilvl w:val="1"/>
          <w:numId w:val="31"/>
        </w:numPr>
        <w:shd w:val="clear" w:color="auto" w:fill="FFFFFF"/>
        <w:tabs>
          <w:tab w:val="clear" w:pos="420"/>
        </w:tabs>
        <w:ind w:left="0" w:firstLine="709"/>
        <w:jc w:val="both"/>
        <w:rPr>
          <w:bCs/>
        </w:rPr>
      </w:pPr>
      <w:r w:rsidRPr="00846941">
        <w:t>Программы выполнения работ, составляемые Подрядчиком должны содержать:</w:t>
      </w:r>
    </w:p>
    <w:p w:rsidR="001B72D2" w:rsidRPr="00846941" w:rsidRDefault="001B72D2" w:rsidP="001B72D2">
      <w:pPr>
        <w:shd w:val="clear" w:color="auto" w:fill="FFFFFF"/>
        <w:ind w:left="709"/>
        <w:jc w:val="both"/>
        <w:rPr>
          <w:bCs/>
        </w:rPr>
      </w:pPr>
      <w:r w:rsidRPr="00846941">
        <w:rPr>
          <w:bCs/>
        </w:rPr>
        <w:t>-интервалы отбора керна;</w:t>
      </w:r>
    </w:p>
    <w:p w:rsidR="001B72D2" w:rsidRPr="00846941" w:rsidRDefault="001B72D2" w:rsidP="001B72D2">
      <w:pPr>
        <w:shd w:val="clear" w:color="auto" w:fill="FFFFFF"/>
        <w:ind w:left="709"/>
        <w:jc w:val="both"/>
        <w:rPr>
          <w:bCs/>
        </w:rPr>
      </w:pPr>
      <w:r w:rsidRPr="00846941">
        <w:rPr>
          <w:bCs/>
        </w:rPr>
        <w:t>-подготовка ствола скважины;</w:t>
      </w:r>
    </w:p>
    <w:p w:rsidR="001B72D2" w:rsidRPr="00846941" w:rsidRDefault="001B72D2" w:rsidP="001B72D2">
      <w:pPr>
        <w:shd w:val="clear" w:color="auto" w:fill="FFFFFF"/>
        <w:ind w:left="709"/>
        <w:jc w:val="both"/>
        <w:rPr>
          <w:bCs/>
        </w:rPr>
      </w:pPr>
      <w:r w:rsidRPr="00846941">
        <w:rPr>
          <w:bCs/>
        </w:rPr>
        <w:t>-способ бурения;</w:t>
      </w:r>
    </w:p>
    <w:p w:rsidR="001B72D2" w:rsidRPr="00846941" w:rsidRDefault="001B72D2" w:rsidP="001B72D2">
      <w:pPr>
        <w:shd w:val="clear" w:color="auto" w:fill="FFFFFF"/>
        <w:ind w:left="709"/>
        <w:jc w:val="both"/>
        <w:rPr>
          <w:bCs/>
        </w:rPr>
      </w:pPr>
      <w:r w:rsidRPr="00846941">
        <w:rPr>
          <w:bCs/>
        </w:rPr>
        <w:t xml:space="preserve">-параметры режимов бурения; </w:t>
      </w:r>
    </w:p>
    <w:p w:rsidR="001B72D2" w:rsidRPr="00846941" w:rsidRDefault="001B72D2" w:rsidP="001B72D2">
      <w:pPr>
        <w:shd w:val="clear" w:color="auto" w:fill="FFFFFF"/>
        <w:ind w:left="709"/>
        <w:jc w:val="both"/>
        <w:rPr>
          <w:bCs/>
        </w:rPr>
      </w:pPr>
      <w:r w:rsidRPr="00846941">
        <w:rPr>
          <w:bCs/>
        </w:rPr>
        <w:t>-типоразмеры и модификации применяемых бурильных головок;</w:t>
      </w:r>
    </w:p>
    <w:p w:rsidR="001B72D2" w:rsidRPr="00846941" w:rsidRDefault="001B72D2" w:rsidP="001B72D2">
      <w:pPr>
        <w:shd w:val="clear" w:color="auto" w:fill="FFFFFF"/>
        <w:ind w:left="709"/>
        <w:jc w:val="both"/>
        <w:rPr>
          <w:bCs/>
        </w:rPr>
      </w:pPr>
      <w:r w:rsidRPr="00846941">
        <w:rPr>
          <w:bCs/>
        </w:rPr>
        <w:t>- виды изолирующего агента;</w:t>
      </w:r>
    </w:p>
    <w:p w:rsidR="001B72D2" w:rsidRPr="00846941" w:rsidRDefault="001B72D2" w:rsidP="001B72D2">
      <w:pPr>
        <w:shd w:val="clear" w:color="auto" w:fill="FFFFFF"/>
        <w:ind w:left="709"/>
        <w:jc w:val="both"/>
        <w:rPr>
          <w:spacing w:val="8"/>
        </w:rPr>
      </w:pPr>
      <w:r w:rsidRPr="00846941">
        <w:rPr>
          <w:bCs/>
        </w:rPr>
        <w:t>- мероприятия по технике безопасности</w:t>
      </w:r>
    </w:p>
    <w:p w:rsidR="001B72D2" w:rsidRPr="00846941" w:rsidRDefault="001B72D2" w:rsidP="001B72D2">
      <w:pPr>
        <w:numPr>
          <w:ilvl w:val="1"/>
          <w:numId w:val="31"/>
        </w:numPr>
        <w:shd w:val="clear" w:color="auto" w:fill="FFFFFF"/>
        <w:tabs>
          <w:tab w:val="clear" w:pos="420"/>
        </w:tabs>
        <w:ind w:left="0" w:firstLine="709"/>
        <w:jc w:val="both"/>
      </w:pPr>
      <w:r w:rsidRPr="00846941">
        <w:t>Прием-передача заявок и информации, необходимой Подрядчику для выполнения Работ, осуществляется через диспетчерскую службу Подрядчика.</w:t>
      </w:r>
    </w:p>
    <w:p w:rsidR="001B72D2" w:rsidRPr="00846941" w:rsidRDefault="001B72D2" w:rsidP="001B72D2">
      <w:pPr>
        <w:shd w:val="clear" w:color="auto" w:fill="FFFFFF"/>
        <w:ind w:firstLine="709"/>
        <w:jc w:val="both"/>
        <w:rPr>
          <w:bCs/>
        </w:rPr>
      </w:pPr>
      <w:r w:rsidRPr="00846941">
        <w:t xml:space="preserve">– Заявки Заказчика принимаются посредством факсимильной связи в соответствии со следующими контактными данными диспетчерской службы Подрядчика: </w:t>
      </w:r>
    </w:p>
    <w:p w:rsidR="001B72D2" w:rsidRPr="00AC6E5B" w:rsidRDefault="001B72D2" w:rsidP="001B72D2">
      <w:pPr>
        <w:pStyle w:val="12"/>
        <w:widowControl w:val="0"/>
        <w:tabs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b/>
          <w:bCs/>
          <w:sz w:val="24"/>
          <w:szCs w:val="24"/>
          <w:highlight w:val="lightGray"/>
          <w:lang w:val="ru-RU"/>
        </w:rPr>
      </w:pPr>
      <w:r w:rsidRPr="00AC6E5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t>_____________________________________________________________________________.</w:t>
      </w:r>
    </w:p>
    <w:p w:rsidR="001B72D2" w:rsidRPr="00846941" w:rsidRDefault="001B72D2" w:rsidP="001B72D2">
      <w:pPr>
        <w:shd w:val="clear" w:color="auto" w:fill="FFFFFF"/>
        <w:ind w:firstLine="709"/>
        <w:jc w:val="both"/>
        <w:rPr>
          <w:bCs/>
        </w:rPr>
      </w:pPr>
      <w:r w:rsidRPr="00846941">
        <w:t xml:space="preserve">– Информация Заказчика принимается посредством телефонной связи, в соответствии со следующими контактными данными диспетчерской службы Подрядчика: </w:t>
      </w:r>
    </w:p>
    <w:p w:rsidR="001B72D2" w:rsidRPr="00846941" w:rsidRDefault="001B72D2" w:rsidP="001B72D2">
      <w:pPr>
        <w:shd w:val="clear" w:color="auto" w:fill="FFFFFF"/>
        <w:jc w:val="both"/>
        <w:rPr>
          <w:bCs/>
        </w:rPr>
      </w:pPr>
      <w:r w:rsidRPr="00AC6E5B">
        <w:rPr>
          <w:highlight w:val="lightGray"/>
        </w:rPr>
        <w:t>_____________________________________________________________________________.</w:t>
      </w:r>
    </w:p>
    <w:p w:rsidR="001B72D2" w:rsidRPr="00846941" w:rsidRDefault="001B72D2" w:rsidP="001B72D2">
      <w:pPr>
        <w:shd w:val="clear" w:color="auto" w:fill="FFFFFF"/>
        <w:ind w:firstLine="709"/>
        <w:jc w:val="both"/>
        <w:rPr>
          <w:bCs/>
          <w:spacing w:val="2"/>
        </w:rPr>
      </w:pPr>
      <w:r w:rsidRPr="00846941">
        <w:rPr>
          <w:bCs/>
        </w:rPr>
        <w:t xml:space="preserve">Подрядчик в обязательном порядке подтверждает готовность </w:t>
      </w:r>
      <w:r w:rsidRPr="00846941">
        <w:rPr>
          <w:bCs/>
          <w:spacing w:val="2"/>
        </w:rPr>
        <w:t>выполнения заявленных Работ путем направления Заказчику уведомления.</w:t>
      </w:r>
    </w:p>
    <w:p w:rsidR="001B72D2" w:rsidRPr="00846941" w:rsidRDefault="001B72D2" w:rsidP="001B72D2">
      <w:pPr>
        <w:shd w:val="clear" w:color="auto" w:fill="FFFFFF"/>
        <w:ind w:firstLine="709"/>
        <w:jc w:val="both"/>
        <w:rPr>
          <w:bCs/>
          <w:spacing w:val="2"/>
        </w:rPr>
      </w:pPr>
      <w:r w:rsidRPr="00846941">
        <w:rPr>
          <w:bCs/>
          <w:spacing w:val="2"/>
        </w:rPr>
        <w:t xml:space="preserve">Передача Заказчиком Заявок в диспетчерскую службу Подрядчика и направление Подрядчиком уведомления, </w:t>
      </w:r>
      <w:r w:rsidRPr="00846941">
        <w:rPr>
          <w:bCs/>
        </w:rPr>
        <w:t xml:space="preserve">подтверждающего готовность </w:t>
      </w:r>
      <w:r w:rsidRPr="00846941">
        <w:rPr>
          <w:bCs/>
          <w:spacing w:val="2"/>
        </w:rPr>
        <w:t>выполнения заявленных Работ, является согласованием Сторонами условий о сроках, объемах и месте выполнения Работ. В случае если Подрядчик не ответил  на Заявку Заказчика уведомлением о готовности в выполнении Работ, Заявка Заказчика считается принятой Подрядчиком и подлежащей исполнению.</w:t>
      </w:r>
    </w:p>
    <w:p w:rsidR="001B72D2" w:rsidRPr="00846941" w:rsidRDefault="001B72D2" w:rsidP="001B72D2">
      <w:pPr>
        <w:numPr>
          <w:ilvl w:val="1"/>
          <w:numId w:val="31"/>
        </w:numPr>
        <w:shd w:val="clear" w:color="auto" w:fill="FFFFFF"/>
        <w:tabs>
          <w:tab w:val="clear" w:pos="420"/>
          <w:tab w:val="num" w:pos="960"/>
        </w:tabs>
        <w:ind w:left="0" w:firstLine="709"/>
        <w:jc w:val="both"/>
      </w:pPr>
      <w:r w:rsidRPr="00846941">
        <w:t xml:space="preserve">Подрядчик размещает свое оборудование, материалы, инструменты и персонал, необходимые для выполнения Работ, на объекте выполнения Работ, в соответствии с </w:t>
      </w:r>
      <w:r w:rsidRPr="00846941">
        <w:lastRenderedPageBreak/>
        <w:t>нормативными, техническими и иными требованиями, установленными действующим законодательством РФ, локальными нормативными актами Заказчика.</w:t>
      </w:r>
    </w:p>
    <w:p w:rsidR="001B72D2" w:rsidRPr="00846941" w:rsidRDefault="001B72D2" w:rsidP="001B72D2">
      <w:pPr>
        <w:numPr>
          <w:ilvl w:val="1"/>
          <w:numId w:val="31"/>
        </w:numPr>
        <w:shd w:val="clear" w:color="auto" w:fill="FFFFFF"/>
        <w:tabs>
          <w:tab w:val="clear" w:pos="420"/>
        </w:tabs>
        <w:ind w:left="0" w:firstLine="709"/>
        <w:jc w:val="both"/>
      </w:pPr>
      <w:r w:rsidRPr="00846941">
        <w:t>Оперативное руководство технико-технологическим процессом Работ, осуществляет представитель Подрядчика.</w:t>
      </w:r>
    </w:p>
    <w:p w:rsidR="001B72D2" w:rsidRPr="00846941" w:rsidRDefault="001B72D2" w:rsidP="001B72D2">
      <w:pPr>
        <w:numPr>
          <w:ilvl w:val="1"/>
          <w:numId w:val="31"/>
        </w:numPr>
        <w:shd w:val="clear" w:color="auto" w:fill="FFFFFF"/>
        <w:tabs>
          <w:tab w:val="clear" w:pos="420"/>
        </w:tabs>
        <w:ind w:left="0" w:firstLine="709"/>
        <w:jc w:val="both"/>
        <w:rPr>
          <w:bCs/>
        </w:rPr>
      </w:pPr>
      <w:r w:rsidRPr="00846941">
        <w:t>По завершении Работ Подрядчик очищает место выполнения Работ/объект выполнения Работ от своей техники, оборудования, материалов, инструментов, отходов производства и потребления. Качество очистки места Работ фиксируется представителями Сторон в двустороннем Техническом акте, подписываемом Сторонами.</w:t>
      </w:r>
    </w:p>
    <w:p w:rsidR="001B72D2" w:rsidRPr="00846941" w:rsidRDefault="001B72D2" w:rsidP="001B72D2">
      <w:pPr>
        <w:numPr>
          <w:ilvl w:val="1"/>
          <w:numId w:val="31"/>
        </w:numPr>
        <w:shd w:val="clear" w:color="auto" w:fill="FFFFFF"/>
        <w:tabs>
          <w:tab w:val="clear" w:pos="420"/>
        </w:tabs>
        <w:ind w:left="0" w:firstLine="709"/>
        <w:jc w:val="both"/>
      </w:pPr>
      <w:r w:rsidRPr="00846941">
        <w:t>Аварии, инциденты, несчастные случаи, технические осложнения, механические повреждения, поломка, а также иные случаи фактической остановки выполняемых Работ и произошедшие внеплановые события, расследуются Сторонами специально создаваемой комиссией.</w:t>
      </w:r>
    </w:p>
    <w:p w:rsidR="001B72D2" w:rsidRPr="00846941" w:rsidRDefault="001B72D2" w:rsidP="001B72D2">
      <w:pPr>
        <w:shd w:val="clear" w:color="auto" w:fill="FFFFFF"/>
        <w:tabs>
          <w:tab w:val="left" w:pos="993"/>
        </w:tabs>
        <w:ind w:firstLine="992"/>
        <w:jc w:val="both"/>
        <w:rPr>
          <w:b/>
        </w:rPr>
      </w:pPr>
      <w:r w:rsidRPr="00846941">
        <w:t>Расследование осуществляется Сторонами в порядке, предусмотренном действующим законодательством РФ и локальными нормативными актами Заказчика. В состав комиссии входят представители Заказчика, Подрядчика и при необходимости – Субподрядчиков, а также представителей уполномоченных государственных органов (в случаях предусмотренных действующим законодательством РФ). Отказ от участия в комиссионном расследовании не допускается, каждая из Сторон</w:t>
      </w:r>
      <w:r w:rsidRPr="00846941">
        <w:rPr>
          <w:b/>
        </w:rPr>
        <w:t xml:space="preserve"> </w:t>
      </w:r>
      <w:r w:rsidRPr="00846941">
        <w:t>примет все необходимые меры для организации и проведения расследования в установленные сроки.</w:t>
      </w:r>
    </w:p>
    <w:p w:rsidR="001B72D2" w:rsidRPr="00846941" w:rsidRDefault="001B72D2" w:rsidP="001B72D2">
      <w:pPr>
        <w:shd w:val="clear" w:color="auto" w:fill="FFFFFF"/>
        <w:tabs>
          <w:tab w:val="left" w:pos="993"/>
        </w:tabs>
        <w:ind w:firstLine="992"/>
        <w:jc w:val="both"/>
      </w:pPr>
      <w:r w:rsidRPr="00846941">
        <w:t>Результаты расследования оформляются актом, который составляется Заказчиком и подписывается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1B72D2" w:rsidRPr="00846941" w:rsidRDefault="001B72D2" w:rsidP="001B72D2">
      <w:pPr>
        <w:numPr>
          <w:ilvl w:val="1"/>
          <w:numId w:val="31"/>
        </w:numPr>
        <w:shd w:val="clear" w:color="auto" w:fill="FFFFFF"/>
        <w:tabs>
          <w:tab w:val="clear" w:pos="420"/>
        </w:tabs>
        <w:ind w:left="0" w:firstLine="709"/>
        <w:jc w:val="both"/>
        <w:rPr>
          <w:bCs/>
        </w:rPr>
      </w:pPr>
      <w:proofErr w:type="gramStart"/>
      <w:r w:rsidRPr="00846941">
        <w:t xml:space="preserve">В случае если </w:t>
      </w:r>
      <w:r w:rsidRPr="00846941">
        <w:rPr>
          <w:bCs/>
        </w:rPr>
        <w:t>а</w:t>
      </w:r>
      <w:r w:rsidRPr="00846941">
        <w:t xml:space="preserve">варии, инциденты, технические осложнения, а также иные случаи, повлекшие причинение ущерба Заказчику или привлеченных им третьим лицам, произошли по вине Подрядчика,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Заказчиком. </w:t>
      </w:r>
      <w:proofErr w:type="gramEnd"/>
    </w:p>
    <w:p w:rsidR="001B72D2" w:rsidRPr="00846941" w:rsidRDefault="001B72D2" w:rsidP="001B72D2">
      <w:pPr>
        <w:numPr>
          <w:ilvl w:val="1"/>
          <w:numId w:val="31"/>
        </w:numPr>
        <w:shd w:val="clear" w:color="auto" w:fill="FFFFFF"/>
        <w:tabs>
          <w:tab w:val="clear" w:pos="420"/>
          <w:tab w:val="num" w:pos="960"/>
        </w:tabs>
        <w:ind w:left="0" w:firstLine="709"/>
        <w:jc w:val="both"/>
        <w:rPr>
          <w:bCs/>
        </w:rPr>
      </w:pPr>
      <w:r w:rsidRPr="00846941">
        <w:rPr>
          <w:spacing w:val="2"/>
        </w:rPr>
        <w:t xml:space="preserve">Работы </w:t>
      </w:r>
      <w:r w:rsidRPr="00846941">
        <w:t>считаются выполненными после окончания бурения скважины. В случае если работы на скважине приостановлены по причине последующей ликвидации или консервации скважины, а также в случае длительной остановки всех работ на скважине, возобновление которых не требует дополнительного привлечения Подрядчика, датой окончания работ является дата фактической остановки работ.</w:t>
      </w:r>
    </w:p>
    <w:p w:rsidR="001B72D2" w:rsidRPr="00846941" w:rsidRDefault="001B72D2" w:rsidP="001B72D2">
      <w:pPr>
        <w:numPr>
          <w:ilvl w:val="1"/>
          <w:numId w:val="31"/>
        </w:numPr>
        <w:shd w:val="clear" w:color="auto" w:fill="FFFFFF"/>
        <w:ind w:left="0" w:firstLine="709"/>
        <w:jc w:val="both"/>
        <w:rPr>
          <w:b/>
          <w:bCs/>
        </w:rPr>
      </w:pPr>
      <w:r w:rsidRPr="00846941">
        <w:t>Приемка и оценка выполненных Подрядчиком Работ осуществляется Заказчиком в соответствии с требованиями документации, регламентирующей выполнение Работ, действующим законодательством РФ и настоящим Договором.</w:t>
      </w:r>
    </w:p>
    <w:p w:rsidR="001B72D2" w:rsidRPr="00846941" w:rsidRDefault="001B72D2" w:rsidP="001B72D2">
      <w:pPr>
        <w:numPr>
          <w:ilvl w:val="1"/>
          <w:numId w:val="31"/>
        </w:numPr>
        <w:shd w:val="clear" w:color="auto" w:fill="FFFFFF"/>
        <w:ind w:left="0" w:firstLine="709"/>
        <w:jc w:val="both"/>
        <w:rPr>
          <w:b/>
          <w:bCs/>
        </w:rPr>
      </w:pPr>
      <w:r w:rsidRPr="00846941">
        <w:t>Сдача-приемка выполненных Работ предусматривает оформление и предоставление Заказчику следующего пакета документов:</w:t>
      </w:r>
    </w:p>
    <w:p w:rsidR="001B72D2" w:rsidRPr="00846941" w:rsidRDefault="001B72D2" w:rsidP="001B72D2">
      <w:pPr>
        <w:pStyle w:val="a3"/>
        <w:ind w:firstLine="709"/>
        <w:rPr>
          <w:color w:val="auto"/>
          <w:sz w:val="24"/>
          <w:szCs w:val="24"/>
        </w:rPr>
      </w:pPr>
      <w:r w:rsidRPr="00846941">
        <w:rPr>
          <w:color w:val="auto"/>
          <w:sz w:val="24"/>
          <w:szCs w:val="24"/>
        </w:rPr>
        <w:t>– Информация об ожидаемом объеме выполненных работ;</w:t>
      </w:r>
    </w:p>
    <w:p w:rsidR="001B72D2" w:rsidRPr="00846941" w:rsidRDefault="001B72D2" w:rsidP="001B72D2">
      <w:pPr>
        <w:pStyle w:val="a3"/>
        <w:ind w:firstLine="709"/>
        <w:rPr>
          <w:color w:val="auto"/>
          <w:sz w:val="24"/>
          <w:szCs w:val="24"/>
        </w:rPr>
      </w:pPr>
      <w:r w:rsidRPr="00846941">
        <w:rPr>
          <w:color w:val="auto"/>
          <w:sz w:val="24"/>
          <w:szCs w:val="24"/>
        </w:rPr>
        <w:t>– Реестр выполненных работ;</w:t>
      </w:r>
    </w:p>
    <w:p w:rsidR="001B72D2" w:rsidRPr="00846941" w:rsidRDefault="001B72D2" w:rsidP="001B72D2">
      <w:pPr>
        <w:pStyle w:val="a3"/>
        <w:ind w:firstLine="709"/>
        <w:rPr>
          <w:color w:val="auto"/>
          <w:sz w:val="24"/>
          <w:szCs w:val="24"/>
        </w:rPr>
      </w:pPr>
      <w:r w:rsidRPr="00846941">
        <w:rPr>
          <w:color w:val="auto"/>
          <w:sz w:val="24"/>
          <w:szCs w:val="24"/>
        </w:rPr>
        <w:t>– Расчет стоимости выполненных работ с учетом коэффициентов снижения стоимости работ;</w:t>
      </w:r>
    </w:p>
    <w:p w:rsidR="001B72D2" w:rsidRPr="00846941" w:rsidRDefault="001B72D2" w:rsidP="001B72D2">
      <w:pPr>
        <w:pStyle w:val="a3"/>
        <w:ind w:firstLine="709"/>
        <w:rPr>
          <w:color w:val="auto"/>
          <w:sz w:val="24"/>
          <w:szCs w:val="24"/>
        </w:rPr>
      </w:pPr>
      <w:r w:rsidRPr="00846941">
        <w:rPr>
          <w:color w:val="auto"/>
          <w:sz w:val="24"/>
          <w:szCs w:val="24"/>
        </w:rPr>
        <w:t>– Акт выполненных работ;</w:t>
      </w:r>
    </w:p>
    <w:p w:rsidR="001B72D2" w:rsidRPr="00846941" w:rsidRDefault="001B72D2" w:rsidP="001B72D2">
      <w:pPr>
        <w:pStyle w:val="a3"/>
        <w:ind w:firstLine="709"/>
        <w:rPr>
          <w:color w:val="auto"/>
          <w:sz w:val="24"/>
          <w:szCs w:val="24"/>
        </w:rPr>
      </w:pPr>
      <w:r w:rsidRPr="00846941">
        <w:rPr>
          <w:color w:val="auto"/>
          <w:sz w:val="24"/>
          <w:szCs w:val="24"/>
        </w:rPr>
        <w:t>– Акт сдачи-приемки выполненных работ;</w:t>
      </w:r>
    </w:p>
    <w:p w:rsidR="001B72D2" w:rsidRPr="00846941" w:rsidRDefault="001B72D2" w:rsidP="001B72D2">
      <w:pPr>
        <w:pStyle w:val="a3"/>
        <w:ind w:firstLine="709"/>
        <w:rPr>
          <w:color w:val="auto"/>
          <w:sz w:val="24"/>
          <w:szCs w:val="24"/>
        </w:rPr>
      </w:pPr>
      <w:r w:rsidRPr="00846941">
        <w:rPr>
          <w:color w:val="auto"/>
          <w:sz w:val="24"/>
          <w:szCs w:val="24"/>
        </w:rPr>
        <w:t>– Счет – фактура;</w:t>
      </w:r>
    </w:p>
    <w:p w:rsidR="001B72D2" w:rsidRPr="00846941" w:rsidRDefault="001B72D2" w:rsidP="001B72D2">
      <w:pPr>
        <w:pStyle w:val="a3"/>
        <w:ind w:firstLine="709"/>
        <w:rPr>
          <w:color w:val="auto"/>
          <w:sz w:val="24"/>
          <w:szCs w:val="24"/>
        </w:rPr>
      </w:pPr>
      <w:r w:rsidRPr="00846941">
        <w:rPr>
          <w:color w:val="auto"/>
          <w:sz w:val="24"/>
          <w:szCs w:val="24"/>
        </w:rPr>
        <w:t>– Иные результаты выполнения Работ, предусмотренные настоящим Договором, если наступил срок представления этих результатов Заказчику.</w:t>
      </w:r>
    </w:p>
    <w:p w:rsidR="001B72D2" w:rsidRPr="00846941" w:rsidRDefault="001B72D2" w:rsidP="001B72D2">
      <w:pPr>
        <w:numPr>
          <w:ilvl w:val="1"/>
          <w:numId w:val="31"/>
        </w:numPr>
        <w:shd w:val="clear" w:color="auto" w:fill="FFFFFF"/>
        <w:tabs>
          <w:tab w:val="clear" w:pos="420"/>
          <w:tab w:val="num" w:pos="846"/>
        </w:tabs>
        <w:ind w:left="0" w:firstLine="709"/>
        <w:jc w:val="both"/>
      </w:pPr>
      <w:r w:rsidRPr="00846941">
        <w:t xml:space="preserve">Сдача-приемка выполненных Работ осуществляется в следующем порядке: </w:t>
      </w:r>
    </w:p>
    <w:p w:rsidR="001B72D2" w:rsidRPr="00846941" w:rsidRDefault="001B72D2" w:rsidP="001B72D2">
      <w:pPr>
        <w:shd w:val="clear" w:color="auto" w:fill="FFFFFF"/>
        <w:ind w:firstLine="709"/>
        <w:jc w:val="both"/>
      </w:pPr>
      <w:r w:rsidRPr="00846941">
        <w:t xml:space="preserve">– Подрядчик ежемесячно, не позднее </w:t>
      </w:r>
      <w:r w:rsidRPr="00846941">
        <w:rPr>
          <w:spacing w:val="-2"/>
        </w:rPr>
        <w:t>15 (пятнадцатого)</w:t>
      </w:r>
      <w:r w:rsidRPr="00846941">
        <w:t xml:space="preserve"> числа отчетного месяца, предоставляет Заказчику Информацию об ожидаемом объеме выполнения работ, оформленную по форме Приложения № </w:t>
      </w:r>
      <w:r w:rsidR="00133AA4" w:rsidRPr="00133AA4">
        <w:rPr>
          <w:highlight w:val="lightGray"/>
        </w:rPr>
        <w:t>10</w:t>
      </w:r>
      <w:r w:rsidRPr="00846941">
        <w:t>;</w:t>
      </w:r>
    </w:p>
    <w:p w:rsidR="001B72D2" w:rsidRPr="00846941" w:rsidRDefault="001B72D2" w:rsidP="001B72D2">
      <w:pPr>
        <w:shd w:val="clear" w:color="auto" w:fill="FFFFFF"/>
        <w:ind w:firstLine="709"/>
        <w:jc w:val="both"/>
      </w:pPr>
      <w:r w:rsidRPr="00846941">
        <w:lastRenderedPageBreak/>
        <w:t xml:space="preserve">– Подрядчик ежемесячно, не позднее </w:t>
      </w:r>
      <w:r w:rsidRPr="00846941">
        <w:rPr>
          <w:spacing w:val="-2"/>
        </w:rPr>
        <w:t>2 (второго)</w:t>
      </w:r>
      <w:r w:rsidRPr="00846941">
        <w:t xml:space="preserve"> числа месяца следующего за </w:t>
      </w:r>
      <w:proofErr w:type="gramStart"/>
      <w:r w:rsidRPr="00846941">
        <w:t>отчетным</w:t>
      </w:r>
      <w:proofErr w:type="gramEnd"/>
      <w:r w:rsidRPr="00846941">
        <w:t xml:space="preserve">, предоставляет Заказчику Реестр выполненных работ в отчетном, предшествующем месяце, оформленный по форме Приложения № </w:t>
      </w:r>
      <w:r w:rsidR="00133AA4" w:rsidRPr="00133AA4">
        <w:rPr>
          <w:highlight w:val="lightGray"/>
        </w:rPr>
        <w:t>11</w:t>
      </w:r>
      <w:r w:rsidRPr="00846941">
        <w:t>;</w:t>
      </w:r>
    </w:p>
    <w:p w:rsidR="001B72D2" w:rsidRPr="00846941" w:rsidRDefault="001B72D2" w:rsidP="001B72D2">
      <w:pPr>
        <w:shd w:val="clear" w:color="auto" w:fill="FFFFFF"/>
        <w:ind w:firstLine="709"/>
        <w:jc w:val="both"/>
      </w:pPr>
      <w:proofErr w:type="gramStart"/>
      <w:r w:rsidRPr="00846941">
        <w:t xml:space="preserve">– Подрядчик ежемесячно, не позднее </w:t>
      </w:r>
      <w:r w:rsidRPr="00846941">
        <w:rPr>
          <w:spacing w:val="-2"/>
        </w:rPr>
        <w:t>2 (второго)</w:t>
      </w:r>
      <w:r w:rsidRPr="00846941">
        <w:t xml:space="preserve"> числа месяца следующего за отчетным, предоставляет Заказчику Расчет стоимости выполненных работ с учетом коэффициентов снижения стоимости работ в отчетном, предшествующем месяце, оформленный по форме Приложения № </w:t>
      </w:r>
      <w:r w:rsidR="00133AA4" w:rsidRPr="00133AA4">
        <w:rPr>
          <w:highlight w:val="lightGray"/>
        </w:rPr>
        <w:t>12</w:t>
      </w:r>
      <w:r w:rsidRPr="00846941">
        <w:t>;</w:t>
      </w:r>
      <w:proofErr w:type="gramEnd"/>
    </w:p>
    <w:p w:rsidR="001B72D2" w:rsidRPr="00846941" w:rsidRDefault="001B72D2" w:rsidP="001B72D2">
      <w:pPr>
        <w:shd w:val="clear" w:color="auto" w:fill="FFFFFF"/>
        <w:ind w:firstLine="709"/>
        <w:jc w:val="both"/>
      </w:pPr>
      <w:r w:rsidRPr="00846941">
        <w:t xml:space="preserve">– Подрядчик не позднее </w:t>
      </w:r>
      <w:r w:rsidRPr="00846941">
        <w:rPr>
          <w:spacing w:val="-2"/>
        </w:rPr>
        <w:t>2 (двух)</w:t>
      </w:r>
      <w:r w:rsidRPr="00846941">
        <w:t xml:space="preserve"> дней с момента выполнения Работ предоставляет Заказчику:</w:t>
      </w:r>
    </w:p>
    <w:p w:rsidR="001B72D2" w:rsidRPr="00846941" w:rsidRDefault="001B72D2" w:rsidP="001B72D2">
      <w:pPr>
        <w:shd w:val="clear" w:color="auto" w:fill="FFFFFF"/>
        <w:ind w:firstLine="709"/>
        <w:jc w:val="both"/>
      </w:pPr>
      <w:r w:rsidRPr="00846941">
        <w:t xml:space="preserve">– Акт выполненных работ, оформленный по форме Приложения № </w:t>
      </w:r>
      <w:r w:rsidR="00133AA4" w:rsidRPr="00133AA4">
        <w:rPr>
          <w:highlight w:val="lightGray"/>
        </w:rPr>
        <w:t>8</w:t>
      </w:r>
      <w:r w:rsidRPr="00846941">
        <w:t>;</w:t>
      </w:r>
    </w:p>
    <w:p w:rsidR="001B72D2" w:rsidRPr="00846941" w:rsidRDefault="001B72D2" w:rsidP="001B72D2">
      <w:pPr>
        <w:shd w:val="clear" w:color="auto" w:fill="FFFFFF"/>
        <w:ind w:firstLine="709"/>
        <w:jc w:val="both"/>
      </w:pPr>
      <w:r w:rsidRPr="00846941">
        <w:t>– Акт сдачи-приемки выполненных работ, оформленный на основании подписанного Сторонами Акта выполненных работ с учетом коэффициентов снижения стоимости работ (если таковые применялись);</w:t>
      </w:r>
    </w:p>
    <w:p w:rsidR="001B72D2" w:rsidRPr="00846941" w:rsidRDefault="001B72D2" w:rsidP="001B72D2">
      <w:pPr>
        <w:shd w:val="clear" w:color="auto" w:fill="FFFFFF"/>
        <w:ind w:firstLine="709"/>
        <w:jc w:val="both"/>
      </w:pPr>
      <w:r w:rsidRPr="00846941">
        <w:t>– счет-фактуру, принятие Заказчиком которой, будет являться основанием для оплаты Работ, выполненных Подрядчиком.</w:t>
      </w:r>
    </w:p>
    <w:p w:rsidR="001B72D2" w:rsidRPr="00846941" w:rsidRDefault="001B72D2" w:rsidP="001B72D2">
      <w:pPr>
        <w:pStyle w:val="a3"/>
        <w:ind w:firstLine="709"/>
        <w:rPr>
          <w:color w:val="auto"/>
          <w:sz w:val="24"/>
          <w:szCs w:val="24"/>
        </w:rPr>
      </w:pPr>
      <w:r w:rsidRPr="00846941">
        <w:rPr>
          <w:color w:val="auto"/>
          <w:sz w:val="24"/>
          <w:szCs w:val="24"/>
        </w:rPr>
        <w:t xml:space="preserve">При отсутствии у Заказчика замечаний к качеству Работ и содержанию представленных Подрядчиком документов, Заказчик со своей Стороны подписывает соответствующий Акт выполненных работ. </w:t>
      </w:r>
    </w:p>
    <w:p w:rsidR="001B72D2" w:rsidRPr="00846941" w:rsidRDefault="001B72D2" w:rsidP="001B72D2">
      <w:pPr>
        <w:pStyle w:val="a3"/>
        <w:ind w:firstLine="709"/>
        <w:rPr>
          <w:color w:val="auto"/>
          <w:sz w:val="24"/>
          <w:szCs w:val="24"/>
        </w:rPr>
      </w:pPr>
      <w:r w:rsidRPr="00846941">
        <w:rPr>
          <w:color w:val="auto"/>
          <w:sz w:val="24"/>
          <w:szCs w:val="24"/>
        </w:rPr>
        <w:t>В случае если у Заказчика имеются замечания к качеству составленных Подрядчиком документов, Заказчик письменно или путем факсимильной связи уведомляет об этом Подрядчика, который в свою очередь обязан за свой счет устранить выявленные недостатки в срок, установленный Заказчиком, после чего приемка Работ производится в том же порядке.</w:t>
      </w:r>
    </w:p>
    <w:p w:rsidR="001B72D2" w:rsidRPr="00846941" w:rsidRDefault="001B72D2" w:rsidP="001B72D2">
      <w:pPr>
        <w:numPr>
          <w:ilvl w:val="1"/>
          <w:numId w:val="31"/>
        </w:numPr>
        <w:shd w:val="clear" w:color="auto" w:fill="FFFFFF"/>
        <w:tabs>
          <w:tab w:val="num" w:pos="846"/>
        </w:tabs>
        <w:ind w:left="0" w:firstLine="709"/>
        <w:jc w:val="both"/>
      </w:pPr>
      <w:r w:rsidRPr="00846941">
        <w:t>Первичные учетные документы, составляемые во исполнение обязатель</w:t>
      </w:r>
      <w:proofErr w:type="gramStart"/>
      <w:r w:rsidRPr="00846941">
        <w:t>ств Ст</w:t>
      </w:r>
      <w:proofErr w:type="gramEnd"/>
      <w:r w:rsidRPr="00846941">
        <w:t>орон по настоящему Договору, должны содержать следующие обязательные реквизиты:</w:t>
      </w:r>
    </w:p>
    <w:p w:rsidR="001B72D2" w:rsidRPr="00846941" w:rsidRDefault="001B72D2" w:rsidP="001B72D2">
      <w:pPr>
        <w:pStyle w:val="Normal1"/>
        <w:ind w:firstLine="709"/>
        <w:jc w:val="both"/>
        <w:rPr>
          <w:sz w:val="24"/>
          <w:szCs w:val="24"/>
        </w:rPr>
      </w:pPr>
      <w:r w:rsidRPr="00846941">
        <w:rPr>
          <w:sz w:val="24"/>
          <w:szCs w:val="24"/>
        </w:rPr>
        <w:t>– наименование документа;</w:t>
      </w:r>
    </w:p>
    <w:p w:rsidR="001B72D2" w:rsidRPr="00846941" w:rsidRDefault="001B72D2" w:rsidP="001B72D2">
      <w:pPr>
        <w:pStyle w:val="Normal1"/>
        <w:ind w:firstLine="709"/>
        <w:jc w:val="both"/>
        <w:rPr>
          <w:sz w:val="24"/>
          <w:szCs w:val="24"/>
        </w:rPr>
      </w:pPr>
      <w:r w:rsidRPr="00846941">
        <w:rPr>
          <w:sz w:val="24"/>
          <w:szCs w:val="24"/>
        </w:rPr>
        <w:t>– дату составления документа;</w:t>
      </w:r>
    </w:p>
    <w:p w:rsidR="001B72D2" w:rsidRPr="00846941" w:rsidRDefault="001B72D2" w:rsidP="001B72D2">
      <w:pPr>
        <w:pStyle w:val="Normal1"/>
        <w:ind w:firstLine="709"/>
        <w:jc w:val="both"/>
        <w:rPr>
          <w:sz w:val="24"/>
          <w:szCs w:val="24"/>
        </w:rPr>
      </w:pPr>
      <w:r w:rsidRPr="00846941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1B72D2" w:rsidRPr="00846941" w:rsidRDefault="001B72D2" w:rsidP="001B72D2">
      <w:pPr>
        <w:pStyle w:val="Normal1"/>
        <w:ind w:firstLine="709"/>
        <w:jc w:val="both"/>
        <w:rPr>
          <w:sz w:val="24"/>
          <w:szCs w:val="24"/>
        </w:rPr>
      </w:pPr>
      <w:r w:rsidRPr="00846941">
        <w:rPr>
          <w:sz w:val="24"/>
          <w:szCs w:val="24"/>
        </w:rPr>
        <w:t>– содержание хозяйственной операции;</w:t>
      </w:r>
    </w:p>
    <w:p w:rsidR="001B72D2" w:rsidRPr="00846941" w:rsidRDefault="001B72D2" w:rsidP="001B72D2">
      <w:pPr>
        <w:pStyle w:val="Normal1"/>
        <w:ind w:firstLine="709"/>
        <w:jc w:val="both"/>
        <w:rPr>
          <w:sz w:val="24"/>
          <w:szCs w:val="24"/>
        </w:rPr>
      </w:pPr>
      <w:r w:rsidRPr="00846941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1B72D2" w:rsidRPr="00846941" w:rsidRDefault="001B72D2" w:rsidP="001B72D2">
      <w:pPr>
        <w:pStyle w:val="Normal1"/>
        <w:ind w:firstLine="709"/>
        <w:jc w:val="both"/>
        <w:rPr>
          <w:sz w:val="24"/>
          <w:szCs w:val="24"/>
        </w:rPr>
      </w:pPr>
      <w:r w:rsidRPr="00846941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1B72D2" w:rsidRPr="00846941" w:rsidRDefault="001B72D2" w:rsidP="001B72D2">
      <w:pPr>
        <w:pStyle w:val="Normal1"/>
        <w:ind w:firstLine="709"/>
        <w:jc w:val="both"/>
        <w:rPr>
          <w:sz w:val="24"/>
          <w:szCs w:val="24"/>
        </w:rPr>
      </w:pPr>
      <w:r w:rsidRPr="00846941">
        <w:rPr>
          <w:sz w:val="24"/>
          <w:szCs w:val="24"/>
        </w:rPr>
        <w:t>– личные подписи указанных лиц.</w:t>
      </w:r>
    </w:p>
    <w:p w:rsidR="001B72D2" w:rsidRPr="00846941" w:rsidRDefault="001B72D2" w:rsidP="001B72D2">
      <w:pPr>
        <w:pStyle w:val="Normal1"/>
        <w:ind w:firstLine="709"/>
        <w:jc w:val="both"/>
        <w:rPr>
          <w:sz w:val="24"/>
          <w:szCs w:val="24"/>
        </w:rPr>
      </w:pPr>
      <w:r w:rsidRPr="00846941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1B72D2" w:rsidRDefault="001B72D2" w:rsidP="001B72D2">
      <w:pPr>
        <w:numPr>
          <w:ilvl w:val="1"/>
          <w:numId w:val="31"/>
        </w:numPr>
        <w:shd w:val="clear" w:color="auto" w:fill="FFFFFF"/>
        <w:tabs>
          <w:tab w:val="num" w:pos="846"/>
        </w:tabs>
        <w:ind w:left="0" w:firstLine="709"/>
        <w:jc w:val="both"/>
      </w:pPr>
      <w:proofErr w:type="gramStart"/>
      <w:r w:rsidRPr="00846941">
        <w:t>Подрядчик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Договора (если иное не оговорено в тексте настоящего Договора), включая первичные учетные/платежные документы (Акты выполненных работ, Акты сдачи-приемки работ, счета – фактуры), и иные документы, а также предоставление Заказчику данных, сведений и информации, без исключения.</w:t>
      </w:r>
      <w:proofErr w:type="gramEnd"/>
      <w:r w:rsidRPr="00846941">
        <w:t xml:space="preserve"> Место приема-передачи указанного определяет Заказчик.</w:t>
      </w:r>
    </w:p>
    <w:p w:rsidR="00FE52DF" w:rsidRDefault="00096C45" w:rsidP="00096C45">
      <w:pPr>
        <w:numPr>
          <w:ilvl w:val="1"/>
          <w:numId w:val="31"/>
        </w:numPr>
        <w:shd w:val="clear" w:color="auto" w:fill="FFFFFF"/>
        <w:tabs>
          <w:tab w:val="num" w:pos="846"/>
        </w:tabs>
        <w:ind w:left="0" w:firstLine="709"/>
        <w:jc w:val="both"/>
      </w:pPr>
      <w:r>
        <w:t xml:space="preserve">Извлеченный </w:t>
      </w:r>
      <w:r w:rsidR="00FE52DF" w:rsidRPr="00FE52DF">
        <w:t>Подрядчик</w:t>
      </w:r>
      <w:r>
        <w:t>ом</w:t>
      </w:r>
      <w:r w:rsidR="006127D5">
        <w:t xml:space="preserve"> керн </w:t>
      </w:r>
      <w:r w:rsidR="006127D5" w:rsidRPr="006127D5">
        <w:t>передает</w:t>
      </w:r>
      <w:r>
        <w:t>ся</w:t>
      </w:r>
      <w:r w:rsidR="006127D5" w:rsidRPr="006127D5">
        <w:t xml:space="preserve"> Заказчику на основании акта приема-передачи</w:t>
      </w:r>
      <w:r>
        <w:t>, подписанного представителями Сторон</w:t>
      </w:r>
      <w:r w:rsidR="006127D5">
        <w:t>.</w:t>
      </w:r>
    </w:p>
    <w:p w:rsidR="001B72D2" w:rsidRPr="00846941" w:rsidRDefault="001B72D2" w:rsidP="001B72D2">
      <w:pPr>
        <w:shd w:val="clear" w:color="auto" w:fill="FFFFFF"/>
        <w:jc w:val="center"/>
        <w:rPr>
          <w:b/>
          <w:bCs/>
          <w:color w:val="000000"/>
        </w:rPr>
      </w:pPr>
    </w:p>
    <w:p w:rsidR="001B72D2" w:rsidRPr="00846941" w:rsidRDefault="001B72D2" w:rsidP="001B72D2">
      <w:pPr>
        <w:numPr>
          <w:ilvl w:val="0"/>
          <w:numId w:val="33"/>
        </w:numPr>
        <w:shd w:val="clear" w:color="auto" w:fill="FFFFFF"/>
        <w:jc w:val="center"/>
        <w:rPr>
          <w:b/>
          <w:bCs/>
          <w:color w:val="000000"/>
        </w:rPr>
      </w:pPr>
      <w:r w:rsidRPr="00846941">
        <w:rPr>
          <w:b/>
          <w:bCs/>
          <w:spacing w:val="2"/>
        </w:rPr>
        <w:t>Ответственность Сторон</w:t>
      </w:r>
    </w:p>
    <w:p w:rsidR="001B72D2" w:rsidRPr="00846941" w:rsidRDefault="001B72D2" w:rsidP="001B72D2">
      <w:pPr>
        <w:shd w:val="clear" w:color="auto" w:fill="FFFFFF"/>
        <w:tabs>
          <w:tab w:val="num" w:pos="1332"/>
          <w:tab w:val="num" w:pos="1620"/>
        </w:tabs>
        <w:rPr>
          <w:b/>
          <w:bCs/>
          <w:color w:val="000000"/>
        </w:rPr>
      </w:pPr>
    </w:p>
    <w:p w:rsidR="001B72D2" w:rsidRPr="00846941" w:rsidRDefault="001B72D2" w:rsidP="001B72D2">
      <w:pPr>
        <w:numPr>
          <w:ilvl w:val="1"/>
          <w:numId w:val="33"/>
        </w:numPr>
        <w:shd w:val="clear" w:color="auto" w:fill="FFFFFF"/>
        <w:tabs>
          <w:tab w:val="clear" w:pos="420"/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846941"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1B72D2" w:rsidRPr="00846941" w:rsidRDefault="001B72D2" w:rsidP="001B72D2">
      <w:pPr>
        <w:numPr>
          <w:ilvl w:val="1"/>
          <w:numId w:val="33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846941"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1B72D2" w:rsidRPr="00846941" w:rsidRDefault="001B72D2" w:rsidP="001B72D2">
      <w:pPr>
        <w:tabs>
          <w:tab w:val="num" w:pos="1530"/>
          <w:tab w:val="num" w:pos="1620"/>
        </w:tabs>
        <w:ind w:firstLine="709"/>
        <w:jc w:val="both"/>
      </w:pPr>
      <w:r w:rsidRPr="00846941">
        <w:lastRenderedPageBreak/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1B72D2" w:rsidRPr="006D5833" w:rsidRDefault="006D5833" w:rsidP="006D5833">
      <w:pPr>
        <w:numPr>
          <w:ilvl w:val="1"/>
          <w:numId w:val="33"/>
        </w:numPr>
        <w:shd w:val="clear" w:color="auto" w:fill="FFFFFF"/>
        <w:tabs>
          <w:tab w:val="clear" w:pos="420"/>
          <w:tab w:val="num" w:pos="988"/>
          <w:tab w:val="num" w:pos="1620"/>
        </w:tabs>
        <w:ind w:left="0" w:firstLine="709"/>
        <w:jc w:val="both"/>
      </w:pPr>
      <w:proofErr w:type="gramStart"/>
      <w:r w:rsidRPr="006D5833"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="00702D7F">
        <w:rPr>
          <w:highlight w:val="lightGray"/>
        </w:rPr>
        <w:t>1</w:t>
      </w:r>
      <w:r w:rsidRPr="006D5833">
        <w:rPr>
          <w:highlight w:val="lightGray"/>
        </w:rPr>
        <w:t xml:space="preserve"> % (</w:t>
      </w:r>
      <w:r w:rsidR="00702D7F">
        <w:rPr>
          <w:highlight w:val="lightGray"/>
        </w:rPr>
        <w:t>одного</w:t>
      </w:r>
      <w:r w:rsidRPr="006D5833">
        <w:rPr>
          <w:highlight w:val="lightGray"/>
        </w:rPr>
        <w:t>)</w:t>
      </w:r>
      <w:r w:rsidRPr="006D5833">
        <w:t xml:space="preserve"> от суммы задержанного/просроченного платежа за каждый день просрочки, но не более 5 % (пяти процентов) от суммы просроченного платежа</w:t>
      </w:r>
      <w:r w:rsidR="001B72D2" w:rsidRPr="00846941">
        <w:t>.</w:t>
      </w:r>
      <w:proofErr w:type="gramEnd"/>
    </w:p>
    <w:p w:rsidR="001B72D2" w:rsidRPr="00846941" w:rsidRDefault="001B72D2" w:rsidP="001B72D2">
      <w:pPr>
        <w:numPr>
          <w:ilvl w:val="1"/>
          <w:numId w:val="33"/>
        </w:numPr>
        <w:shd w:val="clear" w:color="auto" w:fill="FFFFFF"/>
        <w:tabs>
          <w:tab w:val="clear" w:pos="420"/>
          <w:tab w:val="num" w:pos="988"/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846941">
        <w:t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выполненных работ, так и после.</w:t>
      </w:r>
    </w:p>
    <w:p w:rsidR="001B72D2" w:rsidRPr="00846941" w:rsidRDefault="001B72D2" w:rsidP="001B72D2">
      <w:pPr>
        <w:numPr>
          <w:ilvl w:val="1"/>
          <w:numId w:val="33"/>
        </w:numPr>
        <w:shd w:val="clear" w:color="auto" w:fill="FFFFFF"/>
        <w:tabs>
          <w:tab w:val="clear" w:pos="420"/>
          <w:tab w:val="num" w:pos="988"/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846941">
        <w:t>В случае если Работы, предусмотренные настоящим Договором, выполнены Подрядчиком некачественно и (</w:t>
      </w:r>
      <w:proofErr w:type="gramStart"/>
      <w:r w:rsidRPr="00846941">
        <w:t xml:space="preserve">или) </w:t>
      </w:r>
      <w:proofErr w:type="gramEnd"/>
      <w:r w:rsidRPr="00846941">
        <w:t xml:space="preserve">недостатки выполненных Работ не устранены Подрядчиком в сроки, установленные Заказчиком, Подрядчик обязан уплатить Заказчику штраф в размере </w:t>
      </w:r>
      <w:r w:rsidRPr="00C258FD">
        <w:rPr>
          <w:highlight w:val="lightGray"/>
        </w:rPr>
        <w:t>200 000 (двухсот тысяч)</w:t>
      </w:r>
      <w:r w:rsidRPr="00846941">
        <w:t xml:space="preserve"> рублей за каждый выявленный недостаток в течение 30 (тридцати) дней с момента предъявления Заказчиком требования. Уплата штрафа не освобождает от ответственности по устранению недостатков.</w:t>
      </w:r>
    </w:p>
    <w:p w:rsidR="001B72D2" w:rsidRPr="00C258FD" w:rsidRDefault="001B72D2" w:rsidP="00C258FD">
      <w:pPr>
        <w:numPr>
          <w:ilvl w:val="1"/>
          <w:numId w:val="33"/>
        </w:numPr>
        <w:shd w:val="clear" w:color="auto" w:fill="FFFFFF"/>
        <w:tabs>
          <w:tab w:val="clear" w:pos="420"/>
          <w:tab w:val="num" w:pos="988"/>
          <w:tab w:val="num" w:pos="1620"/>
        </w:tabs>
        <w:ind w:left="0" w:firstLine="709"/>
        <w:jc w:val="both"/>
      </w:pPr>
      <w:r w:rsidRPr="00846941">
        <w:t>За нарушение Подрядчиком</w:t>
      </w:r>
      <w:r w:rsidRPr="00C258FD">
        <w:t xml:space="preserve"> </w:t>
      </w:r>
      <w:r w:rsidRPr="00846941">
        <w:t xml:space="preserve">согласованных Сторонами сроков выполнения Работ Подрядчик обязан уплатить штраф в размере </w:t>
      </w:r>
      <w:r w:rsidR="00C258FD" w:rsidRPr="00C258FD">
        <w:rPr>
          <w:highlight w:val="lightGray"/>
        </w:rPr>
        <w:t>100 000 (ста тысяч) рублей</w:t>
      </w:r>
      <w:r w:rsidRPr="00C258FD">
        <w:rPr>
          <w:highlight w:val="lightGray"/>
        </w:rPr>
        <w:t xml:space="preserve"> либо </w:t>
      </w:r>
      <w:r w:rsidR="0012192F">
        <w:rPr>
          <w:highlight w:val="lightGray"/>
        </w:rPr>
        <w:t>1</w:t>
      </w:r>
      <w:r w:rsidRPr="00C258FD">
        <w:rPr>
          <w:highlight w:val="lightGray"/>
        </w:rPr>
        <w:t xml:space="preserve"> % (</w:t>
      </w:r>
      <w:r w:rsidR="0012192F">
        <w:rPr>
          <w:highlight w:val="lightGray"/>
        </w:rPr>
        <w:t>один</w:t>
      </w:r>
      <w:r w:rsidRPr="00C258FD">
        <w:rPr>
          <w:highlight w:val="lightGray"/>
        </w:rPr>
        <w:t>)</w:t>
      </w:r>
      <w:r w:rsidRPr="00C258FD">
        <w:t xml:space="preserve"> </w:t>
      </w:r>
      <w:r w:rsidRPr="00846941">
        <w:t xml:space="preserve">от стоимости Договора за каждый день просрочки в течение 30 (тридцати) дней с момента предъявления Заказчиком требования. </w:t>
      </w:r>
      <w:proofErr w:type="gramStart"/>
      <w:r w:rsidRPr="00846941">
        <w:t>При этом Стороны согласовали, что настоящее требование Договора распространяется на случаи нарушения Подрядчиком сроков выполнения Работ как установленных Договором (или устанавливаемых в соответствии с условиями Договора) и его приложениями и/или определяемых в соответствии с ними,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  <w:proofErr w:type="gramEnd"/>
    </w:p>
    <w:p w:rsidR="001B72D2" w:rsidRPr="00846941" w:rsidRDefault="001B72D2" w:rsidP="001B72D2">
      <w:pPr>
        <w:numPr>
          <w:ilvl w:val="1"/>
          <w:numId w:val="33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  <w:color w:val="000000"/>
        </w:rPr>
      </w:pPr>
      <w:proofErr w:type="gramStart"/>
      <w:r w:rsidRPr="00846941">
        <w:rPr>
          <w:color w:val="000000"/>
        </w:rPr>
        <w:t xml:space="preserve">В случае возникновения </w:t>
      </w:r>
      <w:r w:rsidRPr="00846941">
        <w:t xml:space="preserve">аварии, инцидента, технического осложнения по вине Подрядчика,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 </w:t>
      </w:r>
      <w:r w:rsidRPr="00C258FD">
        <w:rPr>
          <w:highlight w:val="lightGray"/>
        </w:rPr>
        <w:t>100 000 (ста тысяч) рублей</w:t>
      </w:r>
      <w:r w:rsidRPr="00846941">
        <w:t>, в</w:t>
      </w:r>
      <w:proofErr w:type="gramEnd"/>
      <w:r w:rsidRPr="00846941">
        <w:t xml:space="preserve"> течение 30 (тридцати) дней с момента предъявления Заказчиком требования.</w:t>
      </w:r>
    </w:p>
    <w:p w:rsidR="001B72D2" w:rsidRPr="00846941" w:rsidRDefault="001B72D2" w:rsidP="00C258FD">
      <w:pPr>
        <w:numPr>
          <w:ilvl w:val="1"/>
          <w:numId w:val="33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proofErr w:type="gramStart"/>
      <w:r w:rsidRPr="00846941">
        <w:t xml:space="preserve">В случае если по вине Подрядчика было повреждено имущество Заказчика и (или) имущество привлеченных Заказчиком третьих лиц, Подрядчик обязан восстановить его за свой счет, а также уплатить штраф в размере </w:t>
      </w:r>
      <w:r w:rsidR="00C258FD" w:rsidRPr="00C258FD">
        <w:rPr>
          <w:highlight w:val="lightGray"/>
        </w:rPr>
        <w:t>100 000 (ста тысяч)</w:t>
      </w:r>
      <w:r w:rsidRPr="00C258FD">
        <w:rPr>
          <w:highlight w:val="lightGray"/>
        </w:rPr>
        <w:t xml:space="preserve"> рублей либо 0,1% (ноль целых одна десятая процента)</w:t>
      </w:r>
      <w:r w:rsidRPr="00846941">
        <w:t xml:space="preserve"> от стоимости Работ по Договору за каждую единицу имущества, в течение 30 (тридцати) дней с момента предъявления Заказчиком</w:t>
      </w:r>
      <w:proofErr w:type="gramEnd"/>
      <w:r w:rsidRPr="00846941">
        <w:t xml:space="preserve"> требования.</w:t>
      </w:r>
    </w:p>
    <w:p w:rsidR="001B72D2" w:rsidRPr="00846941" w:rsidRDefault="001B72D2" w:rsidP="001B72D2">
      <w:pPr>
        <w:numPr>
          <w:ilvl w:val="1"/>
          <w:numId w:val="33"/>
        </w:numPr>
        <w:shd w:val="clear" w:color="auto" w:fill="FFFFFF"/>
        <w:ind w:left="0" w:firstLine="709"/>
        <w:jc w:val="both"/>
        <w:rPr>
          <w:bCs/>
          <w:color w:val="000000"/>
        </w:rPr>
      </w:pPr>
      <w:proofErr w:type="gramStart"/>
      <w:r w:rsidRPr="00846941">
        <w:t xml:space="preserve">В случае если по вине Подрядчика было утрачено имущество Заказчика и (или) имущество привлеченных Заказчиком третьих лиц, Подрядчик обязан возместить Заказчику рыночную стоимость имущества, а также уплатить штраф в размере </w:t>
      </w:r>
      <w:r w:rsidR="00C258FD" w:rsidRPr="00C258FD">
        <w:rPr>
          <w:highlight w:val="lightGray"/>
        </w:rPr>
        <w:t xml:space="preserve">100 000 (ста тысяч) </w:t>
      </w:r>
      <w:r w:rsidRPr="00C258FD">
        <w:rPr>
          <w:highlight w:val="lightGray"/>
        </w:rPr>
        <w:t xml:space="preserve"> рублей </w:t>
      </w:r>
      <w:r w:rsidRPr="00C258FD">
        <w:rPr>
          <w:i/>
          <w:highlight w:val="lightGray"/>
        </w:rPr>
        <w:t>либо</w:t>
      </w:r>
      <w:r w:rsidRPr="00C258FD">
        <w:rPr>
          <w:highlight w:val="lightGray"/>
        </w:rPr>
        <w:t xml:space="preserve"> 0,1% (ноль целых одна десятая процента)</w:t>
      </w:r>
      <w:r w:rsidRPr="00846941">
        <w:t xml:space="preserve"> от стоимости Работ по Договору в течение 30 </w:t>
      </w:r>
      <w:r w:rsidRPr="00846941">
        <w:rPr>
          <w:spacing w:val="6"/>
        </w:rPr>
        <w:t xml:space="preserve">(тридцати) </w:t>
      </w:r>
      <w:r w:rsidRPr="00846941">
        <w:t>дней, с момента предъявления Заказчиком требования.</w:t>
      </w:r>
      <w:proofErr w:type="gramEnd"/>
    </w:p>
    <w:p w:rsidR="001B72D2" w:rsidRPr="00846941" w:rsidRDefault="001B72D2" w:rsidP="001B72D2">
      <w:pPr>
        <w:numPr>
          <w:ilvl w:val="1"/>
          <w:numId w:val="33"/>
        </w:numPr>
        <w:shd w:val="clear" w:color="auto" w:fill="FFFFFF"/>
        <w:tabs>
          <w:tab w:val="clear" w:pos="420"/>
        </w:tabs>
        <w:ind w:left="0" w:firstLine="709"/>
        <w:jc w:val="both"/>
        <w:rPr>
          <w:bCs/>
          <w:color w:val="000000"/>
        </w:rPr>
      </w:pPr>
      <w:proofErr w:type="gramStart"/>
      <w:r w:rsidRPr="00846941">
        <w:t>В случае если, на территории Заказчика по вине Подрядчика произошло повреждение подземных и наземных</w:t>
      </w:r>
      <w:r>
        <w:rPr>
          <w:lang w:eastAsia="ar-SA"/>
        </w:rPr>
        <w:t>/надземных/воздушных</w:t>
      </w:r>
      <w:r w:rsidRPr="00846941"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наземных</w:t>
      </w:r>
      <w:r>
        <w:rPr>
          <w:lang w:eastAsia="ar-SA"/>
        </w:rPr>
        <w:t>/надземных/воздушных</w:t>
      </w:r>
      <w:r w:rsidRPr="00846941">
        <w:t xml:space="preserve"> коммуникаций за свой счет, в </w:t>
      </w:r>
      <w:r w:rsidRPr="00846941">
        <w:lastRenderedPageBreak/>
        <w:t xml:space="preserve">установленные Заказчиком сроки, а также возместить убытки причиненные Заказчиком в этой связи, и уплатить штраф в размере </w:t>
      </w:r>
      <w:r w:rsidRPr="00C258FD">
        <w:rPr>
          <w:highlight w:val="lightGray"/>
        </w:rPr>
        <w:t>200 000</w:t>
      </w:r>
      <w:proofErr w:type="gramEnd"/>
      <w:r w:rsidRPr="00C258FD">
        <w:rPr>
          <w:highlight w:val="lightGray"/>
        </w:rPr>
        <w:t xml:space="preserve"> (двухсот тысяч)</w:t>
      </w:r>
      <w:r w:rsidRPr="00846941">
        <w:t xml:space="preserve"> рублей, в течение 30 </w:t>
      </w:r>
      <w:r w:rsidRPr="00846941">
        <w:rPr>
          <w:spacing w:val="6"/>
        </w:rPr>
        <w:t xml:space="preserve">(тридцати) </w:t>
      </w:r>
      <w:r w:rsidRPr="00846941">
        <w:t>дней с момента предъявления Заказчиком требования.</w:t>
      </w:r>
    </w:p>
    <w:p w:rsidR="001B72D2" w:rsidRPr="00846941" w:rsidRDefault="001B72D2" w:rsidP="001B72D2">
      <w:pPr>
        <w:numPr>
          <w:ilvl w:val="1"/>
          <w:numId w:val="33"/>
        </w:numPr>
        <w:shd w:val="clear" w:color="auto" w:fill="FFFFFF"/>
        <w:tabs>
          <w:tab w:val="num" w:pos="1620"/>
        </w:tabs>
        <w:ind w:left="0" w:firstLine="709"/>
        <w:jc w:val="both"/>
        <w:rPr>
          <w:bCs/>
          <w:color w:val="000000"/>
        </w:rPr>
      </w:pPr>
      <w:proofErr w:type="gramStart"/>
      <w:r w:rsidRPr="00846941">
        <w:t xml:space="preserve">В случае если, на территории Заказчика произошло замыкание линии электропередач  и других производственных конструкций энергетического оборудования, не повлекшее их повреждение, по вине Подрядчика, последний обязан устранить за свой счет, обстоятельства, явившиеся причиной замыкания, последствия, а также уплатить Заказчику штраф в размере </w:t>
      </w:r>
      <w:r w:rsidR="00A66F0C" w:rsidRPr="00D55DB6">
        <w:rPr>
          <w:highlight w:val="lightGray"/>
        </w:rPr>
        <w:t>300 000 (трехсот тысяч)</w:t>
      </w:r>
      <w:r w:rsidRPr="00C258FD">
        <w:rPr>
          <w:highlight w:val="lightGray"/>
        </w:rPr>
        <w:t xml:space="preserve"> рублей </w:t>
      </w:r>
      <w:r w:rsidRPr="00C258FD">
        <w:rPr>
          <w:i/>
          <w:highlight w:val="lightGray"/>
        </w:rPr>
        <w:t>либо</w:t>
      </w:r>
      <w:r w:rsidRPr="00C258FD">
        <w:rPr>
          <w:highlight w:val="lightGray"/>
        </w:rPr>
        <w:t xml:space="preserve"> 0,1% (ноль целых одна десятая процента)</w:t>
      </w:r>
      <w:r w:rsidRPr="00846941">
        <w:t xml:space="preserve"> от стоимости Работ по Договору в течение</w:t>
      </w:r>
      <w:proofErr w:type="gramEnd"/>
      <w:r w:rsidRPr="00846941">
        <w:t xml:space="preserve"> 30 </w:t>
      </w:r>
      <w:r w:rsidRPr="00846941">
        <w:rPr>
          <w:spacing w:val="6"/>
        </w:rPr>
        <w:t>(тридцати)</w:t>
      </w:r>
      <w:r w:rsidRPr="00846941">
        <w:t xml:space="preserve"> дней с момента предъявления Заказчиком требования.</w:t>
      </w:r>
    </w:p>
    <w:p w:rsidR="001B72D2" w:rsidRPr="00846941" w:rsidRDefault="001B72D2" w:rsidP="001B72D2">
      <w:pPr>
        <w:numPr>
          <w:ilvl w:val="1"/>
          <w:numId w:val="33"/>
        </w:numPr>
        <w:shd w:val="clear" w:color="auto" w:fill="FFFFFF"/>
        <w:tabs>
          <w:tab w:val="num" w:pos="1620"/>
        </w:tabs>
        <w:ind w:left="0" w:firstLine="709"/>
        <w:jc w:val="both"/>
        <w:rPr>
          <w:bCs/>
          <w:color w:val="000000"/>
        </w:rPr>
      </w:pPr>
      <w:r w:rsidRPr="00846941">
        <w:t xml:space="preserve">За самовольное подключение своих электроустановок к электрическим сетям и трансформаторным подстанциям Заказчика, Подрядчик уплачивает штраф в размере </w:t>
      </w:r>
      <w:r w:rsidRPr="00C258FD">
        <w:rPr>
          <w:highlight w:val="lightGray"/>
        </w:rPr>
        <w:t>200 000 (двухсот тысяч)</w:t>
      </w:r>
      <w:r w:rsidRPr="00846941">
        <w:t xml:space="preserve"> рублей в течение 30 </w:t>
      </w:r>
      <w:r w:rsidRPr="00846941">
        <w:rPr>
          <w:spacing w:val="6"/>
        </w:rPr>
        <w:t xml:space="preserve">(тридцати) </w:t>
      </w:r>
      <w:r w:rsidRPr="00846941">
        <w:t>дней с момента предъявления Заказчиком требования.</w:t>
      </w:r>
    </w:p>
    <w:p w:rsidR="001B72D2" w:rsidRPr="00846941" w:rsidRDefault="001B72D2" w:rsidP="001B72D2">
      <w:pPr>
        <w:numPr>
          <w:ilvl w:val="1"/>
          <w:numId w:val="33"/>
        </w:numPr>
        <w:shd w:val="clear" w:color="auto" w:fill="FFFFFF"/>
        <w:tabs>
          <w:tab w:val="num" w:pos="1620"/>
        </w:tabs>
        <w:ind w:left="0" w:firstLine="709"/>
        <w:jc w:val="both"/>
        <w:rPr>
          <w:bCs/>
          <w:color w:val="000000"/>
        </w:rPr>
      </w:pPr>
      <w:r w:rsidRPr="00846941">
        <w:t>В случае если Подрядчик на территории Заказчика:</w:t>
      </w:r>
    </w:p>
    <w:p w:rsidR="001B72D2" w:rsidRPr="00846941" w:rsidRDefault="001B72D2" w:rsidP="001B72D2">
      <w:pPr>
        <w:pStyle w:val="21"/>
        <w:ind w:firstLine="709"/>
      </w:pPr>
      <w:r w:rsidRPr="00846941">
        <w:t>– осуществит несанкционированную вырубку мелколесья в охранной зоне высоковольтных линий;</w:t>
      </w:r>
    </w:p>
    <w:p w:rsidR="001B72D2" w:rsidRPr="00846941" w:rsidRDefault="001B72D2" w:rsidP="001B72D2">
      <w:pPr>
        <w:pStyle w:val="21"/>
        <w:ind w:firstLine="709"/>
      </w:pPr>
      <w:r w:rsidRPr="00846941">
        <w:t xml:space="preserve">– выполнит любые работы вблизи линий электропередач (ближе, чем </w:t>
      </w:r>
      <w:r w:rsidR="00C258FD" w:rsidRPr="00C258FD">
        <w:t>на: 50 (пятьдесят) метров)</w:t>
      </w:r>
      <w:r w:rsidRPr="00846941">
        <w:t xml:space="preserve"> без оформления наряда – допуска, и/или без присутствия представителя Подрядчика ответственного за производство работ при их проведении,</w:t>
      </w:r>
    </w:p>
    <w:p w:rsidR="001B72D2" w:rsidRPr="00846941" w:rsidRDefault="001B72D2" w:rsidP="001B72D2">
      <w:pPr>
        <w:pStyle w:val="21"/>
        <w:ind w:firstLine="709"/>
      </w:pPr>
      <w:r w:rsidRPr="00846941">
        <w:t xml:space="preserve">Подрядчик уплачивает Заказчику штраф в размере </w:t>
      </w:r>
      <w:r w:rsidRPr="00C258FD">
        <w:rPr>
          <w:highlight w:val="lightGray"/>
        </w:rPr>
        <w:t>300 000 (трехсот тысяч)</w:t>
      </w:r>
      <w:r w:rsidRPr="00846941">
        <w:t xml:space="preserve"> рублей в течение 30 </w:t>
      </w:r>
      <w:r w:rsidRPr="00846941">
        <w:rPr>
          <w:spacing w:val="6"/>
        </w:rPr>
        <w:t xml:space="preserve">(тридцати) </w:t>
      </w:r>
      <w:r w:rsidRPr="00846941">
        <w:t>дней с момента предъявления Заказчиком требования.</w:t>
      </w:r>
    </w:p>
    <w:p w:rsidR="001B72D2" w:rsidRPr="00846941" w:rsidRDefault="001B72D2" w:rsidP="001B72D2">
      <w:pPr>
        <w:numPr>
          <w:ilvl w:val="1"/>
          <w:numId w:val="33"/>
        </w:numPr>
        <w:shd w:val="clear" w:color="auto" w:fill="FFFFFF"/>
        <w:tabs>
          <w:tab w:val="clear" w:pos="420"/>
          <w:tab w:val="num" w:pos="1620"/>
        </w:tabs>
        <w:ind w:left="0" w:firstLine="709"/>
        <w:jc w:val="both"/>
        <w:rPr>
          <w:bCs/>
          <w:color w:val="000000"/>
        </w:rPr>
      </w:pPr>
      <w:proofErr w:type="gramStart"/>
      <w:r w:rsidRPr="00846941">
        <w:rPr>
          <w:color w:val="000000"/>
        </w:rPr>
        <w:t xml:space="preserve">В случае загрязнения </w:t>
      </w:r>
      <w:r w:rsidRPr="00846941">
        <w:rPr>
          <w:bCs/>
          <w:color w:val="000000"/>
        </w:rPr>
        <w:t>Подрядчиком</w:t>
      </w:r>
      <w:r w:rsidRPr="00846941">
        <w:rPr>
          <w:color w:val="000000"/>
        </w:rPr>
        <w:t xml:space="preserve"> территории Заказчика </w:t>
      </w:r>
      <w:r w:rsidRPr="00846941">
        <w:t xml:space="preserve">отходами, производства и потребления, Подрядчик обязан осуществить очистку загрязненной территории в сроки, установленные Заказчиком, а также уплатить Заказчику штраф в размере </w:t>
      </w:r>
      <w:r w:rsidR="00A66F0C" w:rsidRPr="00D55DB6">
        <w:rPr>
          <w:highlight w:val="lightGray"/>
        </w:rPr>
        <w:t>200 000 (двухсот тысяч)</w:t>
      </w:r>
      <w:r w:rsidRPr="00C258FD">
        <w:rPr>
          <w:highlight w:val="lightGray"/>
        </w:rPr>
        <w:t xml:space="preserve"> рублей </w:t>
      </w:r>
      <w:r w:rsidRPr="00C258FD">
        <w:rPr>
          <w:i/>
          <w:highlight w:val="lightGray"/>
        </w:rPr>
        <w:t>либо</w:t>
      </w:r>
      <w:r w:rsidRPr="00C258FD">
        <w:rPr>
          <w:highlight w:val="lightGray"/>
        </w:rPr>
        <w:t xml:space="preserve"> 0,1% (ноль целых одна десятая процента)</w:t>
      </w:r>
      <w:r w:rsidRPr="00846941">
        <w:t xml:space="preserve"> от стоимости Работ по Договору в течение 30 (тридцати) дней с момента предъявления Заказчиком требования.</w:t>
      </w:r>
      <w:proofErr w:type="gramEnd"/>
    </w:p>
    <w:p w:rsidR="001B72D2" w:rsidRPr="00846941" w:rsidRDefault="001B72D2" w:rsidP="001B72D2">
      <w:pPr>
        <w:numPr>
          <w:ilvl w:val="1"/>
          <w:numId w:val="33"/>
        </w:numPr>
        <w:shd w:val="clear" w:color="auto" w:fill="FFFFFF"/>
        <w:tabs>
          <w:tab w:val="num" w:pos="1620"/>
        </w:tabs>
        <w:ind w:left="0" w:firstLine="709"/>
        <w:jc w:val="both"/>
      </w:pPr>
      <w:proofErr w:type="gramStart"/>
      <w:r w:rsidRPr="00846941">
        <w:t>За нарушение Подрядчиком требований/положений локальных нормативных актов Заказчика</w:t>
      </w:r>
      <w:r w:rsidR="00621C4A">
        <w:t xml:space="preserve"> перечисленных</w:t>
      </w:r>
      <w:r w:rsidR="00811FF2">
        <w:t xml:space="preserve"> в Приложении </w:t>
      </w:r>
      <w:r w:rsidR="00811FF2" w:rsidRPr="00621C4A">
        <w:rPr>
          <w:highlight w:val="lightGray"/>
        </w:rPr>
        <w:t>№1</w:t>
      </w:r>
      <w:r w:rsidR="00811FF2">
        <w:t xml:space="preserve"> к настоящему Договору </w:t>
      </w:r>
      <w:r w:rsidRPr="00846941">
        <w:t xml:space="preserve">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="00D57C13" w:rsidRPr="00811FF2">
        <w:rPr>
          <w:highlight w:val="lightGray"/>
        </w:rPr>
        <w:t>100 000 (ста тысяч)</w:t>
      </w:r>
      <w:r w:rsidRPr="00811FF2">
        <w:rPr>
          <w:highlight w:val="lightGray"/>
        </w:rPr>
        <w:t xml:space="preserve"> рублей  </w:t>
      </w:r>
      <w:r w:rsidRPr="00811FF2">
        <w:rPr>
          <w:i/>
          <w:highlight w:val="lightGray"/>
        </w:rPr>
        <w:t>либо</w:t>
      </w:r>
      <w:r w:rsidRPr="00811FF2">
        <w:rPr>
          <w:highlight w:val="lightGray"/>
        </w:rPr>
        <w:t xml:space="preserve"> 0,1% (ноль целых одна десятая процента)</w:t>
      </w:r>
      <w:r w:rsidRPr="00846941">
        <w:t xml:space="preserve"> от стоимости Работ по Договору за каждый случай нарушения в течение 30 (тридцати) дней</w:t>
      </w:r>
      <w:proofErr w:type="gramEnd"/>
      <w:r w:rsidRPr="00846941">
        <w:t xml:space="preserve"> с момента предъявления Заказчиком требования.</w:t>
      </w:r>
    </w:p>
    <w:p w:rsidR="001B72D2" w:rsidRPr="00846941" w:rsidRDefault="001B72D2" w:rsidP="001B72D2">
      <w:pPr>
        <w:numPr>
          <w:ilvl w:val="1"/>
          <w:numId w:val="33"/>
        </w:numPr>
        <w:shd w:val="clear" w:color="auto" w:fill="FFFFFF"/>
        <w:tabs>
          <w:tab w:val="num" w:pos="1620"/>
        </w:tabs>
        <w:ind w:left="0" w:firstLine="709"/>
        <w:jc w:val="both"/>
        <w:rPr>
          <w:bCs/>
          <w:color w:val="000000"/>
        </w:rPr>
      </w:pPr>
      <w:r w:rsidRPr="00846941">
        <w:t xml:space="preserve">В случае не </w:t>
      </w:r>
      <w:proofErr w:type="gramStart"/>
      <w:r w:rsidRPr="00846941">
        <w:t>устранения</w:t>
      </w:r>
      <w:proofErr w:type="gramEnd"/>
      <w:r w:rsidRPr="00846941">
        <w:t xml:space="preserve">/не своевременного устранения нарушений требований/положений локальных нормативных актов Заказчика, </w:t>
      </w:r>
      <w:r w:rsidR="00621C4A">
        <w:t xml:space="preserve">перечисленных в Приложении </w:t>
      </w:r>
      <w:r w:rsidR="00621C4A" w:rsidRPr="00621C4A">
        <w:rPr>
          <w:highlight w:val="lightGray"/>
        </w:rPr>
        <w:t>№1</w:t>
      </w:r>
      <w:r w:rsidR="00621C4A">
        <w:t xml:space="preserve"> к настоящему Договору, </w:t>
      </w:r>
      <w:r w:rsidRPr="00846941">
        <w:t xml:space="preserve">Подрядчик уплачивает Заказчику штраф в размере </w:t>
      </w:r>
      <w:r w:rsidR="00A66F0C" w:rsidRPr="00D55DB6">
        <w:rPr>
          <w:highlight w:val="lightGray"/>
        </w:rPr>
        <w:t>100 000 (ста тысяч)</w:t>
      </w:r>
      <w:r w:rsidRPr="00C258FD">
        <w:rPr>
          <w:highlight w:val="lightGray"/>
        </w:rPr>
        <w:t xml:space="preserve"> рублей </w:t>
      </w:r>
      <w:r w:rsidRPr="00C258FD">
        <w:rPr>
          <w:i/>
          <w:highlight w:val="lightGray"/>
        </w:rPr>
        <w:t>либо</w:t>
      </w:r>
      <w:r w:rsidRPr="00C258FD">
        <w:rPr>
          <w:highlight w:val="lightGray"/>
        </w:rPr>
        <w:t xml:space="preserve"> 0,1% (ноль целых одна десятая процента)</w:t>
      </w:r>
      <w:r w:rsidRPr="00846941">
        <w:t xml:space="preserve"> от стоимости Работ по Договору за каждый случай, в течение 30 (тридцати) дней с момента предъявления Заказчиком требования.</w:t>
      </w:r>
    </w:p>
    <w:p w:rsidR="001B72D2" w:rsidRPr="00846941" w:rsidRDefault="001B72D2" w:rsidP="001B72D2">
      <w:pPr>
        <w:numPr>
          <w:ilvl w:val="1"/>
          <w:numId w:val="33"/>
        </w:numPr>
        <w:shd w:val="clear" w:color="auto" w:fill="FFFFFF"/>
        <w:tabs>
          <w:tab w:val="clear" w:pos="420"/>
          <w:tab w:val="num" w:pos="1620"/>
        </w:tabs>
        <w:ind w:left="0" w:firstLine="709"/>
        <w:jc w:val="both"/>
        <w:rPr>
          <w:bCs/>
          <w:color w:val="000000"/>
        </w:rPr>
      </w:pPr>
      <w:proofErr w:type="gramStart"/>
      <w:r w:rsidRPr="00846941"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="00A66F0C" w:rsidRPr="00D55DB6">
        <w:rPr>
          <w:highlight w:val="lightGray"/>
        </w:rPr>
        <w:t>100 000 (ста тысяч)</w:t>
      </w:r>
      <w:r w:rsidRPr="00C258FD">
        <w:rPr>
          <w:highlight w:val="lightGray"/>
        </w:rPr>
        <w:t xml:space="preserve"> рублей </w:t>
      </w:r>
      <w:r w:rsidRPr="00C258FD">
        <w:rPr>
          <w:i/>
          <w:highlight w:val="lightGray"/>
        </w:rPr>
        <w:t>либо</w:t>
      </w:r>
      <w:r w:rsidRPr="00C258FD">
        <w:rPr>
          <w:highlight w:val="lightGray"/>
        </w:rPr>
        <w:t xml:space="preserve"> 0,1% (ноль целых одна десятая процента)</w:t>
      </w:r>
      <w:r w:rsidRPr="00846941">
        <w:t xml:space="preserve"> от стоимости Работ по Договору, в течение 30 (тридцати) дней с момента предъявления Заказчиком</w:t>
      </w:r>
      <w:proofErr w:type="gramEnd"/>
      <w:r w:rsidRPr="00846941">
        <w:t xml:space="preserve"> требования.</w:t>
      </w:r>
    </w:p>
    <w:p w:rsidR="001B72D2" w:rsidRPr="00846941" w:rsidRDefault="001B72D2" w:rsidP="001B72D2">
      <w:pPr>
        <w:numPr>
          <w:ilvl w:val="1"/>
          <w:numId w:val="33"/>
        </w:numPr>
        <w:shd w:val="clear" w:color="auto" w:fill="FFFFFF"/>
        <w:tabs>
          <w:tab w:val="num" w:pos="1530"/>
        </w:tabs>
        <w:ind w:left="0" w:firstLine="709"/>
        <w:jc w:val="both"/>
        <w:rPr>
          <w:bCs/>
          <w:color w:val="000000"/>
        </w:rPr>
      </w:pPr>
      <w:r w:rsidRPr="00846941">
        <w:t>Если Подрядчик</w:t>
      </w:r>
      <w:r w:rsidRPr="00846941">
        <w:rPr>
          <w:spacing w:val="-1"/>
          <w:szCs w:val="26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="00A66F0C" w:rsidRPr="00D55DB6">
        <w:rPr>
          <w:spacing w:val="-1"/>
          <w:szCs w:val="26"/>
          <w:highlight w:val="lightGray"/>
        </w:rPr>
        <w:t>500 000</w:t>
      </w:r>
      <w:r w:rsidR="00A66F0C" w:rsidRPr="00D55DB6">
        <w:rPr>
          <w:highlight w:val="lightGray"/>
        </w:rPr>
        <w:t xml:space="preserve"> (пятисот тысяч)</w:t>
      </w:r>
      <w:r w:rsidR="00A66F0C">
        <w:rPr>
          <w:highlight w:val="lightGray"/>
        </w:rPr>
        <w:t xml:space="preserve"> </w:t>
      </w:r>
      <w:r w:rsidRPr="00C258FD">
        <w:rPr>
          <w:highlight w:val="lightGray"/>
        </w:rPr>
        <w:t xml:space="preserve">рублей </w:t>
      </w:r>
      <w:r w:rsidRPr="00C258FD">
        <w:rPr>
          <w:i/>
          <w:highlight w:val="lightGray"/>
        </w:rPr>
        <w:t>либо</w:t>
      </w:r>
      <w:r w:rsidRPr="00C258FD">
        <w:rPr>
          <w:highlight w:val="lightGray"/>
        </w:rPr>
        <w:t xml:space="preserve"> 0,1% (ноль целых одна десятая процента)</w:t>
      </w:r>
      <w:r w:rsidRPr="00846941">
        <w:t xml:space="preserve"> от стоимости Работ по Договору в течение 30 </w:t>
      </w:r>
      <w:r w:rsidRPr="00846941">
        <w:rPr>
          <w:spacing w:val="6"/>
        </w:rPr>
        <w:t xml:space="preserve">(тридцати) </w:t>
      </w:r>
      <w:r w:rsidRPr="00846941">
        <w:t xml:space="preserve">дней с момента предъявления требования. </w:t>
      </w:r>
    </w:p>
    <w:p w:rsidR="001B72D2" w:rsidRPr="00846941" w:rsidRDefault="001B72D2" w:rsidP="001B72D2">
      <w:pPr>
        <w:numPr>
          <w:ilvl w:val="1"/>
          <w:numId w:val="33"/>
        </w:numPr>
        <w:shd w:val="clear" w:color="auto" w:fill="FFFFFF"/>
        <w:tabs>
          <w:tab w:val="num" w:pos="1530"/>
        </w:tabs>
        <w:ind w:left="0" w:firstLine="709"/>
        <w:jc w:val="both"/>
        <w:rPr>
          <w:bCs/>
          <w:color w:val="000000"/>
        </w:rPr>
      </w:pPr>
      <w:proofErr w:type="gramStart"/>
      <w:r w:rsidRPr="00846941"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</w:t>
      </w:r>
      <w:r w:rsidRPr="00846941">
        <w:lastRenderedPageBreak/>
        <w:t xml:space="preserve">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="00520286" w:rsidRPr="00D55DB6">
        <w:rPr>
          <w:highlight w:val="lightGray"/>
        </w:rPr>
        <w:t>50 000 (пятидесяти тысяч)</w:t>
      </w:r>
      <w:r w:rsidR="00520286">
        <w:rPr>
          <w:highlight w:val="lightGray"/>
        </w:rPr>
        <w:t xml:space="preserve"> </w:t>
      </w:r>
      <w:r w:rsidRPr="00C258FD">
        <w:rPr>
          <w:highlight w:val="lightGray"/>
        </w:rPr>
        <w:t xml:space="preserve">рублей </w:t>
      </w:r>
      <w:r w:rsidRPr="00C258FD">
        <w:rPr>
          <w:i/>
          <w:highlight w:val="lightGray"/>
        </w:rPr>
        <w:t>либо</w:t>
      </w:r>
      <w:r w:rsidRPr="00C258FD">
        <w:rPr>
          <w:highlight w:val="lightGray"/>
        </w:rPr>
        <w:t xml:space="preserve"> 0,1% (ноль целых одна</w:t>
      </w:r>
      <w:proofErr w:type="gramEnd"/>
      <w:r w:rsidRPr="00C258FD">
        <w:rPr>
          <w:highlight w:val="lightGray"/>
        </w:rPr>
        <w:t xml:space="preserve"> десятая процента)</w:t>
      </w:r>
      <w:r w:rsidRPr="00846941">
        <w:t xml:space="preserve"> от стоимости Работ по Договору, в течение 30 (тридцати) дней с момента предъявления Заказчиком требования.</w:t>
      </w:r>
    </w:p>
    <w:p w:rsidR="001B72D2" w:rsidRPr="00846941" w:rsidRDefault="001B72D2" w:rsidP="001B72D2">
      <w:pPr>
        <w:numPr>
          <w:ilvl w:val="1"/>
          <w:numId w:val="33"/>
        </w:numPr>
        <w:shd w:val="clear" w:color="auto" w:fill="FFFFFF"/>
        <w:tabs>
          <w:tab w:val="clear" w:pos="420"/>
          <w:tab w:val="num" w:pos="1530"/>
        </w:tabs>
        <w:ind w:left="0" w:firstLine="709"/>
        <w:jc w:val="both"/>
        <w:rPr>
          <w:bCs/>
          <w:color w:val="000000"/>
        </w:rPr>
      </w:pPr>
      <w:proofErr w:type="gramStart"/>
      <w:r w:rsidRPr="00846941"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1B72D2" w:rsidRPr="00846941" w:rsidRDefault="001B72D2" w:rsidP="001B72D2">
      <w:pPr>
        <w:numPr>
          <w:ilvl w:val="1"/>
          <w:numId w:val="33"/>
        </w:numPr>
        <w:shd w:val="clear" w:color="auto" w:fill="FFFFFF"/>
        <w:tabs>
          <w:tab w:val="num" w:pos="1530"/>
        </w:tabs>
        <w:ind w:left="0" w:firstLine="709"/>
        <w:jc w:val="both"/>
        <w:rPr>
          <w:bCs/>
          <w:color w:val="000000"/>
        </w:rPr>
      </w:pPr>
      <w:proofErr w:type="gramStart"/>
      <w:r w:rsidRPr="00846941">
        <w:rPr>
          <w:bCs/>
          <w:color w:val="000000"/>
        </w:rPr>
        <w:t>За не предоставление,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846941">
        <w:t xml:space="preserve"> уплачивает Заказчику штраф в размере </w:t>
      </w:r>
      <w:r w:rsidR="00520286" w:rsidRPr="00D55DB6">
        <w:rPr>
          <w:highlight w:val="lightGray"/>
        </w:rPr>
        <w:t>50 000 (пятидесяти тысяч)</w:t>
      </w:r>
      <w:r w:rsidRPr="00C258FD">
        <w:rPr>
          <w:highlight w:val="lightGray"/>
        </w:rPr>
        <w:t xml:space="preserve"> рублей </w:t>
      </w:r>
      <w:r w:rsidRPr="00C258FD">
        <w:rPr>
          <w:i/>
          <w:highlight w:val="lightGray"/>
        </w:rPr>
        <w:t>либо</w:t>
      </w:r>
      <w:r w:rsidRPr="00C258FD">
        <w:rPr>
          <w:highlight w:val="lightGray"/>
        </w:rPr>
        <w:t xml:space="preserve"> 0,1% (ноль целых одна десятая процента)</w:t>
      </w:r>
      <w:r w:rsidRPr="00846941">
        <w:t xml:space="preserve"> от стоимости Работ по Договору в течение 30 (тридцати) дней с момента предъявления Заказчиком требования.</w:t>
      </w:r>
      <w:proofErr w:type="gramEnd"/>
    </w:p>
    <w:p w:rsidR="001B72D2" w:rsidRPr="00846941" w:rsidRDefault="001B72D2" w:rsidP="001B72D2">
      <w:pPr>
        <w:numPr>
          <w:ilvl w:val="1"/>
          <w:numId w:val="33"/>
        </w:numPr>
        <w:shd w:val="clear" w:color="auto" w:fill="FFFFFF"/>
        <w:tabs>
          <w:tab w:val="num" w:pos="1530"/>
        </w:tabs>
        <w:ind w:left="0" w:firstLine="709"/>
        <w:jc w:val="both"/>
        <w:rPr>
          <w:bCs/>
          <w:color w:val="000000"/>
        </w:rPr>
      </w:pPr>
      <w:proofErr w:type="gramStart"/>
      <w:r w:rsidRPr="00846941">
        <w:rPr>
          <w:bCs/>
          <w:color w:val="000000"/>
        </w:rPr>
        <w:t xml:space="preserve">За  не предоставление, нарушение сроков предоставления Заказчику отчетов, актов, а также справок сведений, и иных информационных данных, прямо оговоренных настоящим Договором и локальными нормативными актами Заказчика, но истребованных Заказчиком на основании настоящего Договора, Подрядчик уплачивает Заказчику штраф в размере </w:t>
      </w:r>
      <w:r w:rsidR="00520286" w:rsidRPr="00D55DB6">
        <w:rPr>
          <w:highlight w:val="lightGray"/>
        </w:rPr>
        <w:t>20 000 (двадцати тысяч)</w:t>
      </w:r>
      <w:r w:rsidRPr="00C258FD">
        <w:rPr>
          <w:highlight w:val="lightGray"/>
        </w:rPr>
        <w:t xml:space="preserve"> рублей </w:t>
      </w:r>
      <w:r w:rsidRPr="00C258FD">
        <w:rPr>
          <w:i/>
          <w:highlight w:val="lightGray"/>
        </w:rPr>
        <w:t>либо</w:t>
      </w:r>
      <w:r w:rsidRPr="00C258FD">
        <w:rPr>
          <w:highlight w:val="lightGray"/>
        </w:rPr>
        <w:t xml:space="preserve"> 0,1% (ноль целых одна десятая процента)</w:t>
      </w:r>
      <w:r w:rsidRPr="00846941">
        <w:t xml:space="preserve"> от стоимости Работ по Договору</w:t>
      </w:r>
      <w:r w:rsidRPr="00846941">
        <w:rPr>
          <w:bCs/>
          <w:color w:val="000000"/>
        </w:rPr>
        <w:t xml:space="preserve"> в течение 30 (тридцати</w:t>
      </w:r>
      <w:proofErr w:type="gramEnd"/>
      <w:r w:rsidRPr="00846941">
        <w:rPr>
          <w:bCs/>
          <w:color w:val="000000"/>
        </w:rPr>
        <w:t>) дней с момента предъявления Заказчиком требования.</w:t>
      </w:r>
    </w:p>
    <w:p w:rsidR="001B72D2" w:rsidRPr="00846941" w:rsidRDefault="001B72D2" w:rsidP="001B72D2">
      <w:pPr>
        <w:numPr>
          <w:ilvl w:val="1"/>
          <w:numId w:val="33"/>
        </w:numPr>
        <w:shd w:val="clear" w:color="auto" w:fill="FFFFFF"/>
        <w:tabs>
          <w:tab w:val="clear" w:pos="420"/>
          <w:tab w:val="num" w:pos="988"/>
        </w:tabs>
        <w:ind w:left="0" w:firstLine="709"/>
        <w:jc w:val="both"/>
        <w:rPr>
          <w:bCs/>
          <w:color w:val="000000"/>
        </w:rPr>
      </w:pPr>
      <w:r w:rsidRPr="00846941">
        <w:rPr>
          <w:bCs/>
          <w:color w:val="000000"/>
        </w:rPr>
        <w:t xml:space="preserve">За  невыполнение письменных требований, распоряжений и указаний Заказчика по вопросам, относящимся к Работам, Подрядчик обязан уплатить Заказчику штраф в размере </w:t>
      </w:r>
      <w:r w:rsidR="00520286" w:rsidRPr="00D55DB6">
        <w:rPr>
          <w:highlight w:val="lightGray"/>
        </w:rPr>
        <w:t>100 000 (ста тысяч)</w:t>
      </w:r>
      <w:r w:rsidRPr="00C258FD">
        <w:rPr>
          <w:highlight w:val="lightGray"/>
        </w:rPr>
        <w:t xml:space="preserve"> рублей </w:t>
      </w:r>
      <w:r w:rsidRPr="00C258FD">
        <w:rPr>
          <w:i/>
          <w:highlight w:val="lightGray"/>
        </w:rPr>
        <w:t>либо</w:t>
      </w:r>
      <w:r w:rsidRPr="00C258FD">
        <w:rPr>
          <w:highlight w:val="lightGray"/>
        </w:rPr>
        <w:t xml:space="preserve"> 0,1% (ноль целых одна десятая процента)</w:t>
      </w:r>
      <w:r w:rsidRPr="00846941">
        <w:t xml:space="preserve"> от стоимости Работ по Договору</w:t>
      </w:r>
      <w:r w:rsidRPr="00846941">
        <w:rPr>
          <w:bCs/>
          <w:color w:val="000000"/>
        </w:rPr>
        <w:t xml:space="preserve"> в течение 30 (тридцати) дней с момента предъявления Заказчиком требования.</w:t>
      </w:r>
    </w:p>
    <w:p w:rsidR="001B72D2" w:rsidRPr="00846941" w:rsidRDefault="001B72D2" w:rsidP="001B72D2">
      <w:pPr>
        <w:numPr>
          <w:ilvl w:val="1"/>
          <w:numId w:val="33"/>
        </w:numPr>
        <w:shd w:val="clear" w:color="auto" w:fill="FFFFFF"/>
        <w:tabs>
          <w:tab w:val="clear" w:pos="420"/>
        </w:tabs>
        <w:ind w:left="0" w:firstLine="709"/>
        <w:jc w:val="both"/>
        <w:rPr>
          <w:bCs/>
          <w:color w:val="000000"/>
        </w:rPr>
      </w:pPr>
      <w:r w:rsidRPr="00846941"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="00520286" w:rsidRPr="00D55DB6">
        <w:rPr>
          <w:highlight w:val="lightGray"/>
        </w:rPr>
        <w:t>100 000 (ста тысяч)</w:t>
      </w:r>
      <w:r w:rsidRPr="00C258FD">
        <w:rPr>
          <w:highlight w:val="lightGray"/>
        </w:rPr>
        <w:t xml:space="preserve"> рублей </w:t>
      </w:r>
      <w:r w:rsidRPr="00C258FD">
        <w:rPr>
          <w:i/>
          <w:highlight w:val="lightGray"/>
        </w:rPr>
        <w:t>либо</w:t>
      </w:r>
      <w:r w:rsidRPr="00C258FD">
        <w:rPr>
          <w:highlight w:val="lightGray"/>
        </w:rPr>
        <w:t xml:space="preserve"> 0,1% (ноль целых одна десятая процента) </w:t>
      </w:r>
      <w:r w:rsidRPr="00846941">
        <w:t>от стоимости Работ по Договору в течение 30 (тридцати) дней с момента предъявления Заказчиком требования.</w:t>
      </w:r>
    </w:p>
    <w:p w:rsidR="001B72D2" w:rsidRPr="00846941" w:rsidRDefault="001B72D2" w:rsidP="001B72D2">
      <w:pPr>
        <w:shd w:val="clear" w:color="auto" w:fill="FFFFFF"/>
        <w:ind w:firstLine="709"/>
        <w:jc w:val="both"/>
      </w:pPr>
      <w:r w:rsidRPr="00846941">
        <w:t xml:space="preserve">За возобновление приостановленных Заказчиком Работ без согласования (согласия) Заказчика, Подрядчик обязан уплатить указанный в настоящем пункте штраф в двойном размере, в течение 30 (тридцати) дней с момента предъявления Заказчиком требования. </w:t>
      </w:r>
    </w:p>
    <w:p w:rsidR="001B72D2" w:rsidRPr="00846941" w:rsidRDefault="001B72D2" w:rsidP="001B72D2">
      <w:pPr>
        <w:numPr>
          <w:ilvl w:val="1"/>
          <w:numId w:val="33"/>
        </w:numPr>
        <w:shd w:val="clear" w:color="auto" w:fill="FFFFFF"/>
        <w:tabs>
          <w:tab w:val="num" w:pos="1620"/>
        </w:tabs>
        <w:ind w:left="0" w:firstLine="709"/>
        <w:jc w:val="both"/>
        <w:rPr>
          <w:bCs/>
          <w:color w:val="000000"/>
        </w:rPr>
      </w:pPr>
      <w:proofErr w:type="gramStart"/>
      <w:r w:rsidRPr="00846941">
        <w:rPr>
          <w:bCs/>
          <w:color w:val="000000"/>
        </w:rPr>
        <w:t xml:space="preserve">В случае если при производстве работ в скважине по вине Заказчика, подтвержденной двусторонним актом в результате проведенного расследования, было утрачено имущество Подрядчика, Заказчик обязан возместить Подрядчику остаточную стоимость утраченного оборудования, указанного в Приложении № </w:t>
      </w:r>
      <w:r w:rsidR="00133AA4" w:rsidRPr="00133AA4">
        <w:rPr>
          <w:bCs/>
          <w:color w:val="000000"/>
          <w:highlight w:val="lightGray"/>
        </w:rPr>
        <w:t>5</w:t>
      </w:r>
      <w:r w:rsidRPr="00846941">
        <w:rPr>
          <w:bCs/>
          <w:color w:val="000000"/>
        </w:rPr>
        <w:t>, в течение 30 (тридцати) дней с момента предъявления Подрядчиком требования и документов, подтверждающих реальность понесенных убытков, факт законного владения утраченным имуществом, его износ (амортизацию), а также</w:t>
      </w:r>
      <w:proofErr w:type="gramEnd"/>
      <w:r w:rsidRPr="00846941">
        <w:rPr>
          <w:bCs/>
          <w:color w:val="000000"/>
        </w:rPr>
        <w:t xml:space="preserve"> расчет понесенных Подрядчиком убытков с учетом остаточной стоимости имущества, а именно:</w:t>
      </w:r>
    </w:p>
    <w:p w:rsidR="001B72D2" w:rsidRPr="00846941" w:rsidRDefault="001B72D2" w:rsidP="001B72D2">
      <w:pPr>
        <w:shd w:val="clear" w:color="auto" w:fill="FFFFFF"/>
        <w:tabs>
          <w:tab w:val="num" w:pos="1620"/>
        </w:tabs>
        <w:ind w:left="709"/>
        <w:jc w:val="both"/>
        <w:rPr>
          <w:bCs/>
          <w:color w:val="000000"/>
        </w:rPr>
      </w:pPr>
      <w:r w:rsidRPr="00846941">
        <w:rPr>
          <w:bCs/>
          <w:color w:val="000000"/>
        </w:rPr>
        <w:t>– Товарную накладную, счет-фактуру, подтверждающие факт получения и оплаты утраченного имущества;</w:t>
      </w:r>
    </w:p>
    <w:p w:rsidR="001B72D2" w:rsidRPr="00846941" w:rsidRDefault="001B72D2" w:rsidP="001B72D2">
      <w:pPr>
        <w:shd w:val="clear" w:color="auto" w:fill="FFFFFF"/>
        <w:tabs>
          <w:tab w:val="num" w:pos="1620"/>
        </w:tabs>
        <w:ind w:left="709"/>
        <w:jc w:val="both"/>
        <w:rPr>
          <w:bCs/>
          <w:color w:val="000000"/>
        </w:rPr>
      </w:pPr>
      <w:r w:rsidRPr="00846941">
        <w:rPr>
          <w:bCs/>
          <w:color w:val="000000"/>
        </w:rPr>
        <w:t xml:space="preserve">– Акт приема-передачи объекта основных средств по форме ОС-1, </w:t>
      </w:r>
      <w:proofErr w:type="gramStart"/>
      <w:r w:rsidRPr="00846941">
        <w:rPr>
          <w:bCs/>
          <w:color w:val="000000"/>
        </w:rPr>
        <w:t>подтверждающую</w:t>
      </w:r>
      <w:proofErr w:type="gramEnd"/>
      <w:r w:rsidRPr="00846941">
        <w:rPr>
          <w:bCs/>
          <w:color w:val="000000"/>
        </w:rPr>
        <w:t xml:space="preserve"> факт наличия и остаточной стоимости имущества на балансе Подрядчика;</w:t>
      </w:r>
    </w:p>
    <w:p w:rsidR="001B72D2" w:rsidRPr="00846941" w:rsidRDefault="001B72D2" w:rsidP="001B72D2">
      <w:pPr>
        <w:shd w:val="clear" w:color="auto" w:fill="FFFFFF"/>
        <w:tabs>
          <w:tab w:val="num" w:pos="1620"/>
        </w:tabs>
        <w:ind w:left="709"/>
        <w:jc w:val="both"/>
        <w:rPr>
          <w:bCs/>
          <w:color w:val="000000"/>
        </w:rPr>
      </w:pPr>
      <w:r w:rsidRPr="00846941">
        <w:rPr>
          <w:bCs/>
          <w:color w:val="000000"/>
        </w:rPr>
        <w:t>– Справку-расчет убытков с учетом остаточной стоимости имущества;</w:t>
      </w:r>
    </w:p>
    <w:p w:rsidR="001B72D2" w:rsidRPr="00846941" w:rsidRDefault="001B72D2" w:rsidP="001B72D2">
      <w:pPr>
        <w:shd w:val="clear" w:color="auto" w:fill="FFFFFF"/>
        <w:tabs>
          <w:tab w:val="num" w:pos="1620"/>
        </w:tabs>
        <w:ind w:left="709"/>
        <w:jc w:val="both"/>
        <w:rPr>
          <w:bCs/>
          <w:color w:val="000000"/>
        </w:rPr>
      </w:pPr>
      <w:r w:rsidRPr="00846941">
        <w:rPr>
          <w:bCs/>
          <w:color w:val="000000"/>
        </w:rPr>
        <w:t>– Технические паспорта утраченного имущества.</w:t>
      </w:r>
    </w:p>
    <w:p w:rsidR="001B72D2" w:rsidRPr="00846941" w:rsidRDefault="001B72D2" w:rsidP="001B72D2">
      <w:pPr>
        <w:numPr>
          <w:ilvl w:val="1"/>
          <w:numId w:val="33"/>
        </w:numPr>
        <w:shd w:val="clear" w:color="auto" w:fill="FFFFFF"/>
        <w:tabs>
          <w:tab w:val="num" w:pos="1620"/>
        </w:tabs>
        <w:ind w:left="0" w:firstLine="709"/>
        <w:jc w:val="both"/>
        <w:rPr>
          <w:bCs/>
          <w:color w:val="000000"/>
        </w:rPr>
      </w:pPr>
      <w:proofErr w:type="gramStart"/>
      <w:r w:rsidRPr="00846941">
        <w:rPr>
          <w:bCs/>
          <w:color w:val="000000"/>
        </w:rPr>
        <w:t>Подрядчик</w:t>
      </w:r>
      <w:r w:rsidRPr="00846941"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</w:t>
      </w:r>
      <w:r w:rsidRPr="00846941">
        <w:lastRenderedPageBreak/>
        <w:t>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1B72D2" w:rsidRPr="00846941" w:rsidRDefault="001B72D2" w:rsidP="001B72D2">
      <w:pPr>
        <w:numPr>
          <w:ilvl w:val="1"/>
          <w:numId w:val="33"/>
        </w:numPr>
        <w:shd w:val="clear" w:color="auto" w:fill="FFFFFF"/>
        <w:tabs>
          <w:tab w:val="num" w:pos="1530"/>
          <w:tab w:val="num" w:pos="1620"/>
        </w:tabs>
        <w:ind w:left="0" w:firstLine="709"/>
        <w:jc w:val="both"/>
        <w:rPr>
          <w:bCs/>
          <w:color w:val="000000"/>
        </w:rPr>
      </w:pPr>
      <w:r w:rsidRPr="00846941">
        <w:t xml:space="preserve">В случае установления Заказчиком факта нахождения на территории Заказчика физического лица, привлеченного Подрядчиком для выполнения Работ, на основании гражданско-правового договора, Подрядчик обязан уплатить штраф в размере </w:t>
      </w:r>
      <w:r w:rsidRPr="00C258FD">
        <w:rPr>
          <w:highlight w:val="lightGray"/>
        </w:rPr>
        <w:t xml:space="preserve">100 000 (ста тысяч) </w:t>
      </w:r>
      <w:r w:rsidRPr="00846941">
        <w:t>рублей, за каждое физическое лицо, в течение 30 (тридцати) дней с момента предъявления Заказчиком требования.</w:t>
      </w:r>
    </w:p>
    <w:p w:rsidR="001B72D2" w:rsidRPr="00846941" w:rsidRDefault="001B72D2" w:rsidP="001B72D2">
      <w:pPr>
        <w:numPr>
          <w:ilvl w:val="1"/>
          <w:numId w:val="33"/>
        </w:numPr>
        <w:shd w:val="clear" w:color="auto" w:fill="FFFFFF"/>
        <w:tabs>
          <w:tab w:val="num" w:pos="1530"/>
          <w:tab w:val="num" w:pos="1620"/>
        </w:tabs>
        <w:ind w:left="0" w:firstLine="709"/>
        <w:jc w:val="both"/>
        <w:rPr>
          <w:bCs/>
          <w:color w:val="000000"/>
        </w:rPr>
      </w:pPr>
      <w:proofErr w:type="gramStart"/>
      <w:r w:rsidRPr="00846941">
        <w:t>В случае установления Заказчиком факта нахождения на территории Заказчика иностранного гражданина и (или) лица без гражданства,</w:t>
      </w:r>
      <w:r w:rsidRPr="00846941">
        <w:rPr>
          <w:color w:val="000000"/>
        </w:rPr>
        <w:t xml:space="preserve"> привлеченных Подрядчиком</w:t>
      </w:r>
      <w:r w:rsidRPr="00846941">
        <w:t xml:space="preserve"> для выполнения Работ</w:t>
      </w:r>
      <w:r w:rsidRPr="00846941">
        <w:rPr>
          <w:color w:val="000000"/>
        </w:rPr>
        <w:t xml:space="preserve"> с нарушением миграционного законодательства РФ, Подрядчик</w:t>
      </w:r>
      <w:r w:rsidRPr="00846941">
        <w:t xml:space="preserve"> обязан уплатить штраф в размере </w:t>
      </w:r>
      <w:r w:rsidRPr="00C258FD">
        <w:rPr>
          <w:highlight w:val="lightGray"/>
        </w:rPr>
        <w:t>100 000 (ста тысяч)</w:t>
      </w:r>
      <w:r w:rsidRPr="00846941">
        <w:t xml:space="preserve">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1B72D2" w:rsidRPr="00846941" w:rsidRDefault="001B72D2" w:rsidP="001B72D2">
      <w:pPr>
        <w:numPr>
          <w:ilvl w:val="1"/>
          <w:numId w:val="33"/>
        </w:numPr>
        <w:shd w:val="clear" w:color="auto" w:fill="FFFFFF"/>
        <w:tabs>
          <w:tab w:val="num" w:pos="1530"/>
          <w:tab w:val="num" w:pos="1620"/>
        </w:tabs>
        <w:ind w:left="0" w:firstLine="709"/>
        <w:jc w:val="both"/>
        <w:rPr>
          <w:bCs/>
          <w:color w:val="000000"/>
        </w:rPr>
      </w:pPr>
      <w:r w:rsidRPr="00846941">
        <w:t xml:space="preserve"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</w:t>
      </w:r>
      <w:r w:rsidRPr="00C258FD">
        <w:rPr>
          <w:highlight w:val="lightGray"/>
        </w:rPr>
        <w:t>100 000 (ста тысяч)</w:t>
      </w:r>
      <w:r w:rsidRPr="00846941">
        <w:t xml:space="preserve"> рублей, за каждого Субподрядчика, в течение 30 (тридцати) дней с момента предъявления Заказчиком требования.</w:t>
      </w:r>
    </w:p>
    <w:p w:rsidR="001B72D2" w:rsidRPr="00846941" w:rsidRDefault="001B72D2" w:rsidP="001B72D2">
      <w:pPr>
        <w:numPr>
          <w:ilvl w:val="1"/>
          <w:numId w:val="33"/>
        </w:numPr>
        <w:shd w:val="clear" w:color="auto" w:fill="FFFFFF"/>
        <w:tabs>
          <w:tab w:val="num" w:pos="1530"/>
          <w:tab w:val="num" w:pos="1620"/>
        </w:tabs>
        <w:ind w:left="0" w:firstLine="709"/>
        <w:jc w:val="both"/>
        <w:rPr>
          <w:bCs/>
          <w:color w:val="000000"/>
        </w:rPr>
      </w:pPr>
      <w:r w:rsidRPr="00846941"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846941">
        <w:t xml:space="preserve">и (или) </w:t>
      </w:r>
      <w:r w:rsidRPr="00846941">
        <w:rPr>
          <w:spacing w:val="5"/>
        </w:rPr>
        <w:t xml:space="preserve">представление Заказчику (по </w:t>
      </w:r>
      <w:r w:rsidRPr="00846941">
        <w:rPr>
          <w:spacing w:val="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846941">
        <w:t xml:space="preserve">копий правоустанавливающих, учредительных документов Субподрядчика, </w:t>
      </w:r>
      <w:r w:rsidRPr="00846941">
        <w:rPr>
          <w:spacing w:val="4"/>
        </w:rPr>
        <w:t>другой истребованной Заказчиком документации и информации о Субподрядчике, Подрядчик</w:t>
      </w:r>
      <w:r w:rsidRPr="00846941">
        <w:t xml:space="preserve"> обязан уплатить штраф в размере </w:t>
      </w:r>
      <w:r w:rsidRPr="00C258FD">
        <w:rPr>
          <w:highlight w:val="lightGray"/>
        </w:rPr>
        <w:t>100 000 (ста тысяч) рублей</w:t>
      </w:r>
      <w:r w:rsidRPr="00846941">
        <w:t>, в течение 30 (тридцати) дней с момента предъявления Заказчиком требования</w:t>
      </w:r>
      <w:proofErr w:type="gramEnd"/>
      <w:r w:rsidRPr="00846941">
        <w:t>.</w:t>
      </w:r>
    </w:p>
    <w:p w:rsidR="001B72D2" w:rsidRPr="00846941" w:rsidRDefault="001B72D2" w:rsidP="001B72D2">
      <w:pPr>
        <w:numPr>
          <w:ilvl w:val="1"/>
          <w:numId w:val="33"/>
        </w:numPr>
        <w:shd w:val="clear" w:color="auto" w:fill="FFFFFF"/>
        <w:tabs>
          <w:tab w:val="num" w:pos="1530"/>
          <w:tab w:val="num" w:pos="1620"/>
        </w:tabs>
        <w:ind w:left="0" w:firstLine="709"/>
        <w:jc w:val="both"/>
        <w:rPr>
          <w:bCs/>
          <w:color w:val="000000"/>
        </w:rPr>
      </w:pPr>
      <w:proofErr w:type="gramStart"/>
      <w:r w:rsidRPr="00846941">
        <w:t xml:space="preserve">В случае установления факта нахождения на территории Заказчика работника Подрядчика, имеющего незаполненные путевые листы и/или заполненные с нарушением требований, предъявляемых к типовой форме, а также путевые листы, имеющие исправления по тексту, Подрядчик уплачивает штраф в размере </w:t>
      </w:r>
      <w:r w:rsidRPr="00C258FD">
        <w:rPr>
          <w:highlight w:val="lightGray"/>
        </w:rPr>
        <w:t>30 000 (тридцати тысяч)</w:t>
      </w:r>
      <w:r w:rsidRPr="00846941">
        <w:t xml:space="preserve"> рублей за каждый такой случай, в течение 30 дней, с момента предъявления требования.</w:t>
      </w:r>
      <w:proofErr w:type="gramEnd"/>
    </w:p>
    <w:p w:rsidR="001B72D2" w:rsidRPr="00846941" w:rsidRDefault="001B72D2" w:rsidP="001B72D2">
      <w:pPr>
        <w:ind w:firstLine="709"/>
        <w:jc w:val="both"/>
      </w:pPr>
      <w:r w:rsidRPr="00846941">
        <w:t>Установление факта нахождения работника Подрядчика, имеющего незаполненные путевые листы, осуществляется по выбору Заказчика одним из следующих способов:</w:t>
      </w:r>
    </w:p>
    <w:p w:rsidR="001B72D2" w:rsidRPr="00846941" w:rsidRDefault="001B72D2" w:rsidP="001B72D2">
      <w:pPr>
        <w:pStyle w:val="21"/>
        <w:ind w:firstLine="709"/>
      </w:pPr>
      <w:r w:rsidRPr="00846941">
        <w:t>– актом, составленным работником (работниками) Заказчика и Подрядчика. В случае отказа работника Подрядчика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Подрядчика от его подписания;</w:t>
      </w:r>
    </w:p>
    <w:p w:rsidR="001B72D2" w:rsidRPr="00846941" w:rsidRDefault="001B72D2" w:rsidP="001B72D2">
      <w:pPr>
        <w:ind w:firstLine="709"/>
        <w:jc w:val="both"/>
        <w:rPr>
          <w:color w:val="000000"/>
        </w:rPr>
      </w:pPr>
      <w:r w:rsidRPr="00846941">
        <w:t xml:space="preserve">– </w:t>
      </w:r>
      <w:r w:rsidRPr="00846941">
        <w:rPr>
          <w:color w:val="000000"/>
        </w:rPr>
        <w:t xml:space="preserve">актом, составленным работником </w:t>
      </w:r>
      <w:r w:rsidRPr="00846941">
        <w:t xml:space="preserve">(работниками) </w:t>
      </w:r>
      <w:r w:rsidRPr="00846941">
        <w:rPr>
          <w:color w:val="000000"/>
        </w:rPr>
        <w:t>организации оказывающей Заказчику охранные услуги на основании договора.</w:t>
      </w:r>
    </w:p>
    <w:p w:rsidR="001B72D2" w:rsidRPr="00846941" w:rsidRDefault="001B72D2" w:rsidP="001B72D2">
      <w:pPr>
        <w:ind w:firstLine="709"/>
        <w:jc w:val="both"/>
        <w:rPr>
          <w:color w:val="000000"/>
        </w:rPr>
      </w:pPr>
      <w:r w:rsidRPr="00846941">
        <w:t>Подрядчик обязан незамедлительно отстранить от работы работника, у которого обнаружен незаполненный путевой лист и/или лист, заполненный с нарушением требований, предъявляемых к типовой форме, а также путевой лист, имеющий исправления по тексту.</w:t>
      </w:r>
    </w:p>
    <w:p w:rsidR="001B72D2" w:rsidRPr="00846941" w:rsidRDefault="001B72D2" w:rsidP="001B72D2">
      <w:pPr>
        <w:numPr>
          <w:ilvl w:val="1"/>
          <w:numId w:val="40"/>
        </w:numPr>
        <w:shd w:val="clear" w:color="auto" w:fill="FFFFFF"/>
        <w:ind w:left="0" w:firstLine="709"/>
        <w:jc w:val="both"/>
      </w:pPr>
      <w:r w:rsidRPr="00846941"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C258FD">
        <w:rPr>
          <w:highlight w:val="lightGray"/>
        </w:rPr>
        <w:t>200 000 (двухсот тысяч)</w:t>
      </w:r>
      <w:r w:rsidRPr="00846941">
        <w:t xml:space="preserve"> рублей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1B72D2" w:rsidRPr="00846941" w:rsidRDefault="001B72D2" w:rsidP="002A00FD">
      <w:pPr>
        <w:numPr>
          <w:ilvl w:val="1"/>
          <w:numId w:val="40"/>
        </w:numPr>
        <w:shd w:val="clear" w:color="auto" w:fill="FFFFFF"/>
        <w:ind w:left="0" w:firstLine="709"/>
        <w:jc w:val="both"/>
      </w:pPr>
      <w:proofErr w:type="gramStart"/>
      <w:r w:rsidRPr="00846941"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</w:t>
      </w:r>
      <w:r w:rsidRPr="00846941">
        <w:lastRenderedPageBreak/>
        <w:t xml:space="preserve">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="002A00FD" w:rsidRPr="00C258FD">
        <w:rPr>
          <w:highlight w:val="lightGray"/>
        </w:rPr>
        <w:t>150</w:t>
      </w:r>
      <w:proofErr w:type="gramEnd"/>
      <w:r w:rsidR="002A00FD" w:rsidRPr="00C258FD">
        <w:rPr>
          <w:highlight w:val="lightGray"/>
        </w:rPr>
        <w:t xml:space="preserve"> 000 (</w:t>
      </w:r>
      <w:proofErr w:type="gramStart"/>
      <w:r w:rsidR="002A00FD" w:rsidRPr="00C258FD">
        <w:rPr>
          <w:highlight w:val="lightGray"/>
        </w:rPr>
        <w:t>сто пятидесяти</w:t>
      </w:r>
      <w:proofErr w:type="gramEnd"/>
      <w:r w:rsidR="002A00FD" w:rsidRPr="00C258FD">
        <w:rPr>
          <w:highlight w:val="lightGray"/>
        </w:rPr>
        <w:t xml:space="preserve"> тысяч)</w:t>
      </w:r>
      <w:r w:rsidRPr="00846941">
        <w:t xml:space="preserve"> рублей за каждый такой случай, в течение 30 (тридцати) дней, с момента предъявления требования. </w:t>
      </w:r>
    </w:p>
    <w:p w:rsidR="001B72D2" w:rsidRPr="00846941" w:rsidRDefault="001B72D2" w:rsidP="001B72D2">
      <w:pPr>
        <w:ind w:firstLine="720"/>
        <w:jc w:val="both"/>
      </w:pPr>
      <w:proofErr w:type="gramStart"/>
      <w:r w:rsidRPr="00846941"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1B72D2" w:rsidRPr="00846941" w:rsidRDefault="001B72D2" w:rsidP="001B72D2">
      <w:pPr>
        <w:ind w:firstLine="720"/>
        <w:jc w:val="both"/>
      </w:pPr>
      <w:r w:rsidRPr="00846941">
        <w:t>-  медицинским осмотром или освидетельствованием;</w:t>
      </w:r>
    </w:p>
    <w:p w:rsidR="001B72D2" w:rsidRPr="00846941" w:rsidRDefault="001B72D2" w:rsidP="001B72D2">
      <w:pPr>
        <w:ind w:firstLine="720"/>
        <w:jc w:val="both"/>
      </w:pPr>
      <w:r w:rsidRPr="00846941"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1B72D2" w:rsidRPr="00846941" w:rsidRDefault="001B72D2" w:rsidP="001B72D2">
      <w:pPr>
        <w:ind w:firstLine="720"/>
        <w:jc w:val="both"/>
      </w:pPr>
      <w:r w:rsidRPr="00846941"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1B72D2" w:rsidRPr="00846941" w:rsidRDefault="001B72D2" w:rsidP="001B72D2">
      <w:pPr>
        <w:ind w:firstLine="708"/>
        <w:jc w:val="both"/>
      </w:pPr>
      <w:r w:rsidRPr="00846941"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 данного работника.</w:t>
      </w:r>
    </w:p>
    <w:p w:rsidR="001B72D2" w:rsidRPr="00846941" w:rsidRDefault="001B72D2" w:rsidP="001B72D2">
      <w:pPr>
        <w:numPr>
          <w:ilvl w:val="1"/>
          <w:numId w:val="40"/>
        </w:numPr>
        <w:shd w:val="clear" w:color="auto" w:fill="FFFFFF"/>
        <w:ind w:left="0" w:firstLine="709"/>
        <w:jc w:val="both"/>
      </w:pPr>
      <w:proofErr w:type="gramStart"/>
      <w:r w:rsidRPr="00846941"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="002A00FD" w:rsidRPr="002A00FD">
        <w:rPr>
          <w:highlight w:val="lightGray"/>
        </w:rPr>
        <w:t>150 000 (сто пятидесяти тысяч)</w:t>
      </w:r>
      <w:r w:rsidRPr="002A00FD">
        <w:rPr>
          <w:highlight w:val="lightGray"/>
        </w:rPr>
        <w:t>,</w:t>
      </w:r>
      <w:r w:rsidRPr="00846941">
        <w:t xml:space="preserve"> за каждый</w:t>
      </w:r>
      <w:proofErr w:type="gramEnd"/>
      <w:r w:rsidRPr="00846941">
        <w:t xml:space="preserve"> такой случай, а Подрядчик обязуется оплатить его в течение 30 (Тридцати) дней с момента предъявления требования. </w:t>
      </w:r>
    </w:p>
    <w:p w:rsidR="001B72D2" w:rsidRPr="00846941" w:rsidRDefault="001B72D2" w:rsidP="001B72D2">
      <w:pPr>
        <w:ind w:firstLine="720"/>
        <w:jc w:val="both"/>
      </w:pPr>
      <w:r w:rsidRPr="00846941">
        <w:t>Установление факта завоза/проноса  (попытки завоза/проноса) работниками Подрядчика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1B72D2" w:rsidRPr="00846941" w:rsidRDefault="001B72D2" w:rsidP="001B72D2">
      <w:pPr>
        <w:ind w:firstLine="720"/>
        <w:jc w:val="both"/>
      </w:pPr>
      <w:r w:rsidRPr="00846941">
        <w:t>- актом, составленным работниками Заказчика и работником Подрядчика (Субподрядчика). В случае отказа работника Подрядчика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работника Подрядчика (Субподрядчика) от его подписания;</w:t>
      </w:r>
    </w:p>
    <w:p w:rsidR="001B72D2" w:rsidRPr="00846941" w:rsidRDefault="001B72D2" w:rsidP="001B72D2">
      <w:pPr>
        <w:ind w:firstLine="567"/>
        <w:jc w:val="both"/>
      </w:pPr>
      <w:r w:rsidRPr="00846941"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1B72D2" w:rsidRPr="00846941" w:rsidRDefault="001B72D2" w:rsidP="001B72D2">
      <w:pPr>
        <w:numPr>
          <w:ilvl w:val="1"/>
          <w:numId w:val="40"/>
        </w:numPr>
        <w:shd w:val="clear" w:color="auto" w:fill="FFFFFF"/>
        <w:ind w:left="0" w:firstLine="709"/>
        <w:jc w:val="both"/>
        <w:rPr>
          <w:bCs/>
          <w:color w:val="000000"/>
        </w:rPr>
      </w:pPr>
      <w:r w:rsidRPr="00846941">
        <w:rPr>
          <w:bCs/>
          <w:color w:val="000000"/>
        </w:rPr>
        <w:t xml:space="preserve">В случае возникновения простоя по вине Подрядчика, последний обязан возместить понесенные Заказчиком убытки, связанные с простоем, в течение </w:t>
      </w:r>
      <w:r w:rsidRPr="00846941">
        <w:rPr>
          <w:spacing w:val="6"/>
        </w:rPr>
        <w:t>30 (тридцати) дней с момента предъявления Заказчиком требования, а также</w:t>
      </w:r>
      <w:r w:rsidR="00860060">
        <w:rPr>
          <w:spacing w:val="6"/>
        </w:rPr>
        <w:t xml:space="preserve"> </w:t>
      </w:r>
      <w:r w:rsidR="00860060" w:rsidRPr="00846941">
        <w:rPr>
          <w:spacing w:val="6"/>
        </w:rPr>
        <w:t>Заказчик</w:t>
      </w:r>
      <w:r w:rsidR="00860060">
        <w:rPr>
          <w:spacing w:val="6"/>
        </w:rPr>
        <w:t xml:space="preserve"> вправе</w:t>
      </w:r>
      <w:r w:rsidRPr="00846941">
        <w:rPr>
          <w:spacing w:val="6"/>
        </w:rPr>
        <w:t xml:space="preserve"> применить Коэффициент </w:t>
      </w:r>
      <w:r w:rsidRPr="00846941">
        <w:t xml:space="preserve">снижения стоимости работ, </w:t>
      </w:r>
      <w:r w:rsidRPr="00846941">
        <w:rPr>
          <w:spacing w:val="8"/>
        </w:rPr>
        <w:t xml:space="preserve">предусмотренный настоящим Договором. </w:t>
      </w:r>
      <w:r w:rsidRPr="002A00FD">
        <w:rPr>
          <w:spacing w:val="8"/>
          <w:highlight w:val="lightGray"/>
        </w:rPr>
        <w:lastRenderedPageBreak/>
        <w:t>Ответственность Подрядчика не может быть выше стоимости Работ по скважине без учета применения коэффициента снижения стоимости работ</w:t>
      </w:r>
      <w:r w:rsidRPr="00846941">
        <w:rPr>
          <w:spacing w:val="8"/>
        </w:rPr>
        <w:t>.</w:t>
      </w:r>
    </w:p>
    <w:p w:rsidR="001B72D2" w:rsidRPr="00846941" w:rsidRDefault="001B72D2" w:rsidP="001B72D2">
      <w:pPr>
        <w:numPr>
          <w:ilvl w:val="1"/>
          <w:numId w:val="40"/>
        </w:numPr>
        <w:shd w:val="clear" w:color="auto" w:fill="FFFFFF"/>
        <w:ind w:left="0" w:firstLine="709"/>
        <w:jc w:val="both"/>
        <w:rPr>
          <w:bCs/>
        </w:rPr>
      </w:pPr>
      <w:r w:rsidRPr="00846941"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Договору. В случае утери (порчи) указанной документации, Подрядчик уплачивает Заказчику штраф в размере </w:t>
      </w:r>
      <w:r w:rsidRPr="002A00FD">
        <w:rPr>
          <w:highlight w:val="lightGray"/>
        </w:rPr>
        <w:t>10 000 (десяти тысяч)</w:t>
      </w:r>
      <w:r w:rsidRPr="00846941">
        <w:t xml:space="preserve"> рублей, в течение 30 (тридцати) дней с момента предъявления Заказчиком требования.</w:t>
      </w:r>
    </w:p>
    <w:p w:rsidR="001B72D2" w:rsidRPr="00846941" w:rsidRDefault="001B72D2" w:rsidP="001B72D2">
      <w:pPr>
        <w:numPr>
          <w:ilvl w:val="1"/>
          <w:numId w:val="40"/>
        </w:numPr>
        <w:shd w:val="clear" w:color="auto" w:fill="FFFFFF"/>
        <w:tabs>
          <w:tab w:val="num" w:pos="1530"/>
        </w:tabs>
        <w:ind w:left="0" w:firstLine="709"/>
        <w:jc w:val="both"/>
        <w:rPr>
          <w:bCs/>
          <w:color w:val="000000"/>
        </w:rPr>
      </w:pPr>
      <w:r w:rsidRPr="00846941">
        <w:t xml:space="preserve">В случае допущения Подрядчиком </w:t>
      </w:r>
      <w:r w:rsidRPr="00846941">
        <w:rPr>
          <w:spacing w:val="-2"/>
        </w:rPr>
        <w:t xml:space="preserve">передвижения гусеничной техники своим ходом по дорогам с асфальтобетонным и щебеночно-гравийным покрытием, Подрядчик уплачивает штраф в размере </w:t>
      </w:r>
      <w:r w:rsidRPr="002A00FD">
        <w:rPr>
          <w:highlight w:val="lightGray"/>
        </w:rPr>
        <w:t>300 000 (трехсот тысяч)</w:t>
      </w:r>
      <w:r w:rsidRPr="00846941">
        <w:t xml:space="preserve"> рублей, в течение 30 </w:t>
      </w:r>
      <w:r w:rsidRPr="00846941">
        <w:rPr>
          <w:spacing w:val="6"/>
        </w:rPr>
        <w:t xml:space="preserve">(тридцати) </w:t>
      </w:r>
      <w:r w:rsidRPr="00846941">
        <w:t>дней с момента предъявления Заказчиком требования.</w:t>
      </w:r>
    </w:p>
    <w:p w:rsidR="001B72D2" w:rsidRPr="00846941" w:rsidRDefault="001B72D2" w:rsidP="001B72D2">
      <w:pPr>
        <w:numPr>
          <w:ilvl w:val="1"/>
          <w:numId w:val="40"/>
        </w:numPr>
        <w:shd w:val="clear" w:color="auto" w:fill="FFFFFF"/>
        <w:tabs>
          <w:tab w:val="num" w:pos="1530"/>
        </w:tabs>
        <w:ind w:left="0" w:firstLine="709"/>
        <w:jc w:val="both"/>
        <w:rPr>
          <w:bCs/>
          <w:color w:val="000000"/>
        </w:rPr>
      </w:pPr>
      <w:r w:rsidRPr="00846941">
        <w:t xml:space="preserve">За невыполнение Подрядчиком согласованного Сторонами объема работ, Подрядчик обязан уплатить штраф в размере </w:t>
      </w:r>
      <w:r w:rsidR="00520286" w:rsidRPr="00D55DB6">
        <w:rPr>
          <w:highlight w:val="lightGray"/>
        </w:rPr>
        <w:t>100 000 (ста тысяч)</w:t>
      </w:r>
      <w:r w:rsidR="00520286">
        <w:t xml:space="preserve"> </w:t>
      </w:r>
      <w:r w:rsidRPr="00846941">
        <w:t xml:space="preserve">рублей </w:t>
      </w:r>
      <w:r w:rsidRPr="00846941">
        <w:rPr>
          <w:i/>
        </w:rPr>
        <w:t>либо</w:t>
      </w:r>
      <w:r w:rsidRPr="00846941">
        <w:t xml:space="preserve"> </w:t>
      </w:r>
      <w:r w:rsidR="00312445">
        <w:rPr>
          <w:highlight w:val="lightGray"/>
        </w:rPr>
        <w:t>1</w:t>
      </w:r>
      <w:r w:rsidRPr="00147370">
        <w:rPr>
          <w:highlight w:val="lightGray"/>
        </w:rPr>
        <w:t>% (</w:t>
      </w:r>
      <w:r w:rsidR="00312445">
        <w:rPr>
          <w:highlight w:val="lightGray"/>
        </w:rPr>
        <w:t>один</w:t>
      </w:r>
      <w:r w:rsidRPr="00147370">
        <w:rPr>
          <w:highlight w:val="lightGray"/>
        </w:rPr>
        <w:t xml:space="preserve">) </w:t>
      </w:r>
      <w:r w:rsidRPr="00846941">
        <w:t xml:space="preserve">от стоимости Договора, в течение 30 (тридцати) дней с момента предъявления Заказчиком требования. </w:t>
      </w:r>
      <w:proofErr w:type="gramStart"/>
      <w:r w:rsidRPr="00846941">
        <w:t>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(или устанавливаемых в соответствии с условиями Договора) и его приложениями и/или определяемых в соответствии с ними,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  <w:proofErr w:type="gramEnd"/>
    </w:p>
    <w:p w:rsidR="001B72D2" w:rsidRPr="00846941" w:rsidRDefault="001B72D2" w:rsidP="001B72D2">
      <w:pPr>
        <w:numPr>
          <w:ilvl w:val="1"/>
          <w:numId w:val="40"/>
        </w:numPr>
        <w:shd w:val="clear" w:color="auto" w:fill="FFFFFF"/>
        <w:tabs>
          <w:tab w:val="num" w:pos="1530"/>
        </w:tabs>
        <w:ind w:left="0" w:firstLine="709"/>
        <w:jc w:val="both"/>
        <w:rPr>
          <w:bCs/>
          <w:color w:val="000000"/>
        </w:rPr>
      </w:pPr>
      <w:r w:rsidRPr="00846941">
        <w:t>Подрядчик</w:t>
      </w:r>
      <w:r w:rsidRPr="00846941">
        <w:rPr>
          <w:b/>
        </w:rPr>
        <w:t xml:space="preserve"> </w:t>
      </w:r>
      <w:r w:rsidRPr="00846941"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1B72D2" w:rsidRPr="00846941" w:rsidRDefault="001B72D2" w:rsidP="001B72D2">
      <w:pPr>
        <w:numPr>
          <w:ilvl w:val="1"/>
          <w:numId w:val="40"/>
        </w:numPr>
        <w:shd w:val="clear" w:color="auto" w:fill="FFFFFF"/>
        <w:tabs>
          <w:tab w:val="num" w:pos="1530"/>
        </w:tabs>
        <w:ind w:left="0" w:firstLine="709"/>
        <w:jc w:val="both"/>
        <w:rPr>
          <w:bCs/>
          <w:color w:val="000000"/>
        </w:rPr>
      </w:pPr>
      <w:r w:rsidRPr="00846941">
        <w:t xml:space="preserve">Подрядчик несет ответственность за соблюдение природоохранного </w:t>
      </w:r>
      <w:proofErr w:type="gramStart"/>
      <w:r w:rsidRPr="00846941">
        <w:t>законодательства</w:t>
      </w:r>
      <w:proofErr w:type="gramEnd"/>
      <w:r w:rsidRPr="00846941">
        <w:t xml:space="preserve"> как при осуществлении своей производственной деятельности, так и при осуществлении производственной деятельности Субподрядной организацией.</w:t>
      </w:r>
    </w:p>
    <w:p w:rsidR="001B72D2" w:rsidRPr="00846941" w:rsidRDefault="001B72D2" w:rsidP="001B72D2">
      <w:pPr>
        <w:numPr>
          <w:ilvl w:val="1"/>
          <w:numId w:val="40"/>
        </w:numPr>
        <w:shd w:val="clear" w:color="auto" w:fill="FFFFFF"/>
        <w:tabs>
          <w:tab w:val="num" w:pos="1530"/>
        </w:tabs>
        <w:ind w:left="0" w:firstLine="709"/>
        <w:jc w:val="both"/>
        <w:rPr>
          <w:bCs/>
          <w:color w:val="000000"/>
        </w:rPr>
      </w:pPr>
      <w:r w:rsidRPr="00846941">
        <w:t>В случае выставлений штрафных санкций Заказчику за нарушения природоохранного законодательства, допущенные Подрядчиком, штрафы выставляются Подрядчику.</w:t>
      </w:r>
    </w:p>
    <w:p w:rsidR="001B72D2" w:rsidRPr="00846941" w:rsidRDefault="001B72D2" w:rsidP="001B72D2">
      <w:pPr>
        <w:numPr>
          <w:ilvl w:val="1"/>
          <w:numId w:val="40"/>
        </w:numPr>
        <w:shd w:val="clear" w:color="auto" w:fill="FFFFFF"/>
        <w:tabs>
          <w:tab w:val="num" w:pos="1530"/>
        </w:tabs>
        <w:ind w:left="0" w:firstLine="709"/>
        <w:jc w:val="both"/>
        <w:rPr>
          <w:bCs/>
          <w:color w:val="000000"/>
        </w:rPr>
      </w:pPr>
      <w:proofErr w:type="gramStart"/>
      <w:r w:rsidRPr="00846941">
        <w:t>В случае несоблюдения Подрядчиком и третьими лицами, привлеченными Подрядчиком, требований настоящего Договора (либо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Подрядчиком), этот факт является существенным нарушением условий Договора и дает Заказчику право требовать уплаты штрафных санкций в соответствии с условиями настоящего Договора, а также расторгнуть настоящий Договор в</w:t>
      </w:r>
      <w:proofErr w:type="gramEnd"/>
      <w:r w:rsidRPr="00846941">
        <w:t xml:space="preserve"> одностороннем </w:t>
      </w:r>
      <w:proofErr w:type="gramStart"/>
      <w:r w:rsidRPr="00846941">
        <w:t>порядке</w:t>
      </w:r>
      <w:proofErr w:type="gramEnd"/>
      <w:r w:rsidRPr="00846941">
        <w:t xml:space="preserve"> </w:t>
      </w:r>
      <w:r w:rsidR="00FE5E2D">
        <w:t xml:space="preserve">с письменным уведомлением за 2 (два) </w:t>
      </w:r>
      <w:r w:rsidR="00621C4A">
        <w:t xml:space="preserve">календарных </w:t>
      </w:r>
      <w:r w:rsidR="00FE5E2D">
        <w:t xml:space="preserve">дня до расторжения Договора </w:t>
      </w:r>
      <w:r w:rsidRPr="00846941">
        <w:t>без обязательств Заказчика по возмещению убытков Подрядчика, связанных с таким расторжением.</w:t>
      </w:r>
    </w:p>
    <w:p w:rsidR="001B72D2" w:rsidRPr="00846941" w:rsidRDefault="001B72D2" w:rsidP="001B72D2">
      <w:pPr>
        <w:numPr>
          <w:ilvl w:val="1"/>
          <w:numId w:val="40"/>
        </w:numPr>
        <w:shd w:val="clear" w:color="auto" w:fill="FFFFFF"/>
        <w:tabs>
          <w:tab w:val="num" w:pos="1530"/>
        </w:tabs>
        <w:ind w:left="0" w:firstLine="709"/>
        <w:jc w:val="both"/>
        <w:rPr>
          <w:bCs/>
          <w:color w:val="000000"/>
        </w:rPr>
      </w:pPr>
      <w:proofErr w:type="gramStart"/>
      <w:r w:rsidRPr="00846941">
        <w:t xml:space="preserve">В случае нарушения Подрядчиком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Подрядчик уплачивает Заказчику штраф в размере </w:t>
      </w:r>
      <w:r w:rsidR="00B62B0C" w:rsidRPr="00D55DB6">
        <w:rPr>
          <w:highlight w:val="lightGray"/>
        </w:rPr>
        <w:t>100 000 (ста тысяч)</w:t>
      </w:r>
      <w:r w:rsidRPr="002A00FD">
        <w:rPr>
          <w:highlight w:val="lightGray"/>
        </w:rPr>
        <w:t xml:space="preserve"> </w:t>
      </w:r>
      <w:r w:rsidRPr="00846941">
        <w:t xml:space="preserve">рублей либо </w:t>
      </w:r>
      <w:r w:rsidR="00312445">
        <w:rPr>
          <w:highlight w:val="lightGray"/>
        </w:rPr>
        <w:t>1</w:t>
      </w:r>
      <w:r w:rsidRPr="002A00FD">
        <w:rPr>
          <w:highlight w:val="lightGray"/>
        </w:rPr>
        <w:t xml:space="preserve"> % (</w:t>
      </w:r>
      <w:r w:rsidR="00312445">
        <w:rPr>
          <w:highlight w:val="lightGray"/>
        </w:rPr>
        <w:t>один</w:t>
      </w:r>
      <w:r w:rsidRPr="002A00FD">
        <w:rPr>
          <w:highlight w:val="lightGray"/>
        </w:rPr>
        <w:t xml:space="preserve">) </w:t>
      </w:r>
      <w:r w:rsidRPr="00846941">
        <w:t>от стоимости Работ по Договору за каждый случай нарушения, в течение 30 (тридцати) дней с момента предъявления Заказчиком требования.</w:t>
      </w:r>
      <w:proofErr w:type="gramEnd"/>
    </w:p>
    <w:p w:rsidR="001B72D2" w:rsidRPr="00846941" w:rsidRDefault="001B72D2" w:rsidP="001B72D2">
      <w:pPr>
        <w:numPr>
          <w:ilvl w:val="1"/>
          <w:numId w:val="40"/>
        </w:numPr>
        <w:shd w:val="clear" w:color="auto" w:fill="FFFFFF"/>
        <w:tabs>
          <w:tab w:val="num" w:pos="1530"/>
        </w:tabs>
        <w:ind w:left="0" w:firstLine="709"/>
        <w:jc w:val="both"/>
        <w:rPr>
          <w:bCs/>
          <w:color w:val="000000"/>
        </w:rPr>
      </w:pPr>
      <w:proofErr w:type="gramStart"/>
      <w:r w:rsidRPr="00846941">
        <w:t xml:space="preserve">В случае установления Заказчиком факта въезда или парковки личного транспорта персонала Подрядчика на производственных территориях Заказчика, Заказчик вправе предъявить Подрядчику штраф в размере </w:t>
      </w:r>
      <w:r w:rsidR="00B62B0C" w:rsidRPr="00D55DB6">
        <w:rPr>
          <w:highlight w:val="lightGray"/>
        </w:rPr>
        <w:t>100 000 (ста тысяч)</w:t>
      </w:r>
      <w:r w:rsidR="00B62B0C">
        <w:t xml:space="preserve"> </w:t>
      </w:r>
      <w:r w:rsidRPr="00846941">
        <w:t xml:space="preserve">рублей </w:t>
      </w:r>
      <w:r w:rsidRPr="002A00FD">
        <w:rPr>
          <w:i/>
          <w:highlight w:val="lightGray"/>
        </w:rPr>
        <w:t>либо</w:t>
      </w:r>
      <w:r w:rsidRPr="002A00FD">
        <w:rPr>
          <w:highlight w:val="lightGray"/>
        </w:rPr>
        <w:t xml:space="preserve"> </w:t>
      </w:r>
      <w:r w:rsidR="00312445">
        <w:rPr>
          <w:highlight w:val="lightGray"/>
        </w:rPr>
        <w:t>1</w:t>
      </w:r>
      <w:r w:rsidRPr="002A00FD">
        <w:rPr>
          <w:highlight w:val="lightGray"/>
        </w:rPr>
        <w:t>% (</w:t>
      </w:r>
      <w:r w:rsidR="00312445">
        <w:rPr>
          <w:highlight w:val="lightGray"/>
        </w:rPr>
        <w:t>один</w:t>
      </w:r>
      <w:r w:rsidRPr="002A00FD">
        <w:rPr>
          <w:highlight w:val="lightGray"/>
        </w:rPr>
        <w:t xml:space="preserve">) </w:t>
      </w:r>
      <w:r w:rsidRPr="00846941">
        <w:t>от стоимости Договора за каждый случай нарушения, а Подрядчик обязуется оплатить Заказчику штраф в течение 30 (тридцати) дней с момента предъявления требования.</w:t>
      </w:r>
      <w:proofErr w:type="gramEnd"/>
    </w:p>
    <w:p w:rsidR="001B72D2" w:rsidRPr="00846941" w:rsidRDefault="001B72D2" w:rsidP="001B72D2">
      <w:pPr>
        <w:numPr>
          <w:ilvl w:val="1"/>
          <w:numId w:val="40"/>
        </w:numPr>
        <w:shd w:val="clear" w:color="auto" w:fill="FFFFFF"/>
        <w:tabs>
          <w:tab w:val="num" w:pos="1530"/>
        </w:tabs>
        <w:ind w:left="0" w:firstLine="709"/>
        <w:jc w:val="both"/>
        <w:rPr>
          <w:bCs/>
          <w:color w:val="000000"/>
        </w:rPr>
      </w:pPr>
      <w:r w:rsidRPr="00846941">
        <w:t xml:space="preserve">При наличии вины Подрядчика в дорожно-транспортном происшествии, результатом которого явилась травма или смерть работника Заказчика, Подрядчик обязан уплатить Заказчику штраф в размере </w:t>
      </w:r>
      <w:r w:rsidRPr="002A00FD">
        <w:rPr>
          <w:highlight w:val="lightGray"/>
        </w:rPr>
        <w:t>1 000 000 (одного миллиона)</w:t>
      </w:r>
      <w:r w:rsidRPr="00846941">
        <w:t xml:space="preserve"> рублей, за каждого пострадавшего/погибшего работника Заказчика, в течение 30 </w:t>
      </w:r>
      <w:r w:rsidRPr="00846941">
        <w:rPr>
          <w:spacing w:val="6"/>
        </w:rPr>
        <w:t xml:space="preserve">(тридцати) </w:t>
      </w:r>
      <w:r w:rsidRPr="00846941">
        <w:t>дней с момента предъявления Заказчиком требования.</w:t>
      </w:r>
    </w:p>
    <w:p w:rsidR="00C32654" w:rsidRPr="00621C4A" w:rsidRDefault="00C32654" w:rsidP="00C32654">
      <w:pPr>
        <w:numPr>
          <w:ilvl w:val="1"/>
          <w:numId w:val="40"/>
        </w:numPr>
        <w:shd w:val="clear" w:color="auto" w:fill="FFFFFF"/>
        <w:tabs>
          <w:tab w:val="num" w:pos="1620"/>
        </w:tabs>
        <w:ind w:left="0" w:firstLine="709"/>
        <w:jc w:val="both"/>
        <w:rPr>
          <w:bCs/>
          <w:color w:val="000000"/>
          <w:highlight w:val="lightGray"/>
        </w:rPr>
      </w:pPr>
      <w:proofErr w:type="gramStart"/>
      <w:r w:rsidRPr="00621C4A">
        <w:rPr>
          <w:highlight w:val="lightGray"/>
        </w:rPr>
        <w:lastRenderedPageBreak/>
        <w:t>В случае невыполнения Подрядчиком требования настоящего Договора о заключении на период выполнения Работ договоров добровольного страхования от несчастных случаев работников и (или) заключения указанных договоров не в соответствии с требованиями настоящего Договора Подрядчик обязан уплатить Заказчику штраф в размере 100 000 (ста тысяч) рублей, в течение 30 (тридцати) дней с момента поступления требования.</w:t>
      </w:r>
      <w:proofErr w:type="gramEnd"/>
    </w:p>
    <w:p w:rsidR="001B72D2" w:rsidRPr="00846941" w:rsidRDefault="001B72D2" w:rsidP="001B72D2">
      <w:pPr>
        <w:numPr>
          <w:ilvl w:val="1"/>
          <w:numId w:val="40"/>
        </w:numPr>
        <w:shd w:val="clear" w:color="auto" w:fill="FFFFFF"/>
        <w:tabs>
          <w:tab w:val="num" w:pos="1620"/>
        </w:tabs>
        <w:ind w:left="0" w:firstLine="709"/>
        <w:jc w:val="both"/>
        <w:rPr>
          <w:bCs/>
          <w:color w:val="000000"/>
        </w:rPr>
      </w:pPr>
      <w:r w:rsidRPr="00846941"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1B72D2" w:rsidRPr="00846941" w:rsidRDefault="001B72D2" w:rsidP="001B72D2">
      <w:pPr>
        <w:numPr>
          <w:ilvl w:val="1"/>
          <w:numId w:val="40"/>
        </w:numPr>
        <w:shd w:val="clear" w:color="auto" w:fill="FFFFFF"/>
        <w:tabs>
          <w:tab w:val="num" w:pos="1620"/>
        </w:tabs>
        <w:ind w:left="0" w:firstLine="709"/>
        <w:jc w:val="both"/>
        <w:rPr>
          <w:bCs/>
          <w:color w:val="000000"/>
        </w:rPr>
      </w:pPr>
      <w:r w:rsidRPr="00846941">
        <w:t xml:space="preserve">В случае ликвидации скважины из-за осложнений и/или аварий, допущенных по вине Подрядчика, </w:t>
      </w:r>
      <w:proofErr w:type="gramStart"/>
      <w:r w:rsidRPr="00846941">
        <w:t>последний</w:t>
      </w:r>
      <w:proofErr w:type="gramEnd"/>
      <w:r w:rsidRPr="00846941">
        <w:t xml:space="preserve"> обязан:</w:t>
      </w:r>
    </w:p>
    <w:p w:rsidR="001B72D2" w:rsidRPr="00846941" w:rsidRDefault="001B72D2" w:rsidP="001B72D2">
      <w:pPr>
        <w:ind w:left="709"/>
        <w:jc w:val="both"/>
      </w:pPr>
      <w:r w:rsidRPr="00846941">
        <w:t>- произвести оформление документов и ликвидацию скважин за счет собственных средств;</w:t>
      </w:r>
    </w:p>
    <w:p w:rsidR="001B72D2" w:rsidRPr="00846941" w:rsidRDefault="001B72D2" w:rsidP="001B72D2">
      <w:pPr>
        <w:ind w:left="709"/>
        <w:jc w:val="both"/>
      </w:pPr>
      <w:r w:rsidRPr="00846941">
        <w:t>- возместить причиненный ущерб в размере стоимости скважины.</w:t>
      </w:r>
    </w:p>
    <w:p w:rsidR="001B72D2" w:rsidRPr="00846941" w:rsidRDefault="001B72D2" w:rsidP="001B72D2">
      <w:pPr>
        <w:numPr>
          <w:ilvl w:val="1"/>
          <w:numId w:val="40"/>
        </w:numPr>
        <w:shd w:val="clear" w:color="auto" w:fill="FFFFFF"/>
        <w:tabs>
          <w:tab w:val="num" w:pos="1620"/>
        </w:tabs>
        <w:ind w:left="0" w:firstLine="709"/>
        <w:jc w:val="both"/>
        <w:rPr>
          <w:bCs/>
          <w:color w:val="000000"/>
        </w:rPr>
      </w:pPr>
      <w:r w:rsidRPr="00846941">
        <w:t>Заказчик не несет никакой ответственности за сохранность имущества Подрядчика, если оно было оставлено на территории Заказчика без присмотра Подрядчика.</w:t>
      </w:r>
    </w:p>
    <w:p w:rsidR="001B72D2" w:rsidRPr="00846941" w:rsidRDefault="001B72D2" w:rsidP="001B72D2">
      <w:pPr>
        <w:numPr>
          <w:ilvl w:val="1"/>
          <w:numId w:val="40"/>
        </w:numPr>
        <w:shd w:val="clear" w:color="auto" w:fill="FFFFFF"/>
        <w:tabs>
          <w:tab w:val="num" w:pos="1620"/>
        </w:tabs>
        <w:ind w:left="0" w:firstLine="709"/>
        <w:jc w:val="both"/>
        <w:rPr>
          <w:bCs/>
          <w:color w:val="000000"/>
        </w:rPr>
      </w:pPr>
      <w:r w:rsidRPr="00846941">
        <w:t xml:space="preserve">В случае транспортировки груза по территории Заказчика без номерных товаротранспортных накладных, заполненных в соответствии с требованиями действующего законодательства РФ, Заказчик вправе предъявить Подрядчику штраф в размере </w:t>
      </w:r>
      <w:r w:rsidRPr="00C258FD">
        <w:rPr>
          <w:highlight w:val="lightGray"/>
        </w:rPr>
        <w:t>10 000 (десять тысяч</w:t>
      </w:r>
      <w:r w:rsidR="00C258FD">
        <w:t>)</w:t>
      </w:r>
      <w:r w:rsidRPr="00846941">
        <w:t xml:space="preserve"> рублей за каждый случай нарушения, а Подрядчик обязуется оплатить его в течение 30 (тридцати) дней с момента предъявления требования.</w:t>
      </w:r>
    </w:p>
    <w:p w:rsidR="001B72D2" w:rsidRPr="00846941" w:rsidRDefault="00E037D4" w:rsidP="00E037D4">
      <w:pPr>
        <w:numPr>
          <w:ilvl w:val="1"/>
          <w:numId w:val="40"/>
        </w:numPr>
        <w:shd w:val="clear" w:color="auto" w:fill="FFFFFF"/>
        <w:tabs>
          <w:tab w:val="num" w:pos="1620"/>
        </w:tabs>
        <w:ind w:left="0" w:firstLine="709"/>
        <w:jc w:val="both"/>
        <w:rPr>
          <w:bCs/>
          <w:color w:val="000000"/>
        </w:rPr>
      </w:pPr>
      <w:proofErr w:type="gramStart"/>
      <w:r w:rsidRPr="00E037D4">
        <w:t xml:space="preserve">В случае невыполнения Подрядчиком обязательства по обучению водителей, машинистов и трактористов, использующих при выполнении работ транспортные средства (специальную и автомобильную технику) и иного персонала, ответственного за организацию и производство работ в охранных зонах ЛЭП на объектах нефтегазодобычи, Заказчик имеет право предъявить Подрядчику штраф в размере </w:t>
      </w:r>
      <w:r w:rsidRPr="00E037D4">
        <w:rPr>
          <w:highlight w:val="lightGray"/>
        </w:rPr>
        <w:t>50 000 (пятьдесят тысяч)</w:t>
      </w:r>
      <w:r w:rsidRPr="00E037D4">
        <w:t xml:space="preserve"> рублей, а Подрядчик обязуется оплатить его в течение 30 (тридцати) дней</w:t>
      </w:r>
      <w:proofErr w:type="gramEnd"/>
      <w:r w:rsidRPr="00E037D4">
        <w:t xml:space="preserve"> с момента предъявления требования</w:t>
      </w:r>
      <w:r w:rsidR="001B72D2" w:rsidRPr="00E037D4">
        <w:t>.</w:t>
      </w:r>
    </w:p>
    <w:p w:rsidR="001B72D2" w:rsidRPr="00E34FE0" w:rsidRDefault="001B72D2" w:rsidP="001B72D2">
      <w:pPr>
        <w:numPr>
          <w:ilvl w:val="1"/>
          <w:numId w:val="40"/>
        </w:numPr>
        <w:shd w:val="clear" w:color="auto" w:fill="FFFFFF"/>
        <w:tabs>
          <w:tab w:val="num" w:pos="1620"/>
        </w:tabs>
        <w:ind w:left="0" w:firstLine="709"/>
        <w:jc w:val="both"/>
        <w:rPr>
          <w:bCs/>
          <w:color w:val="000000"/>
        </w:rPr>
      </w:pPr>
      <w:r w:rsidRPr="00E34FE0">
        <w:t>Обязанность уплаты штрафов, предусмотренных настоящим Договором, не зависит от времени обнаружения недостатков. Требование об уплате штрафов в связи с недостатками, допущенными Подрядчиком,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546FA7" w:rsidRPr="00E34FE0" w:rsidRDefault="00546FA7" w:rsidP="00000547">
      <w:pPr>
        <w:numPr>
          <w:ilvl w:val="1"/>
          <w:numId w:val="40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  <w:color w:val="000000"/>
        </w:rPr>
      </w:pPr>
      <w:proofErr w:type="gramStart"/>
      <w:r w:rsidRPr="00E34FE0">
        <w:t>За нарушение «Требований к подрядным</w:t>
      </w:r>
      <w:r w:rsidR="0002749D">
        <w:t xml:space="preserve"> </w:t>
      </w:r>
      <w:r w:rsidR="0002749D" w:rsidRPr="0002749D">
        <w:t>организациям</w:t>
      </w:r>
      <w:r w:rsidRPr="00E34FE0">
        <w:t xml:space="preserve"> в части медицинского обеспечения и проведения медицинских осмотров работников Подрядных организаций, выполняющих работы на производственных объектах ОАО «СН-МНГ» (</w:t>
      </w:r>
      <w:r w:rsidR="00621C4A">
        <w:t>П</w:t>
      </w:r>
      <w:r w:rsidRPr="00E34FE0">
        <w:t xml:space="preserve">риложение </w:t>
      </w:r>
      <w:r w:rsidRPr="00621C4A">
        <w:rPr>
          <w:highlight w:val="lightGray"/>
        </w:rPr>
        <w:t>№</w:t>
      </w:r>
      <w:r w:rsidR="00621C4A" w:rsidRPr="00621C4A">
        <w:rPr>
          <w:highlight w:val="lightGray"/>
        </w:rPr>
        <w:t xml:space="preserve"> </w:t>
      </w:r>
      <w:r w:rsidRPr="00621C4A">
        <w:rPr>
          <w:highlight w:val="lightGray"/>
        </w:rPr>
        <w:t>1</w:t>
      </w:r>
      <w:r w:rsidR="00A76EB1" w:rsidRPr="00621C4A">
        <w:rPr>
          <w:highlight w:val="lightGray"/>
        </w:rPr>
        <w:t>5</w:t>
      </w:r>
      <w:r w:rsidR="00621C4A">
        <w:t xml:space="preserve"> к настоящему Д</w:t>
      </w:r>
      <w:r w:rsidRPr="00E34FE0">
        <w:t xml:space="preserve">оговору), Подрядчик оплачивает  штраф в размере </w:t>
      </w:r>
      <w:r w:rsidRPr="00000547">
        <w:t>100 000 (ста тысяч)</w:t>
      </w:r>
      <w:r w:rsidRPr="00E34FE0">
        <w:t xml:space="preserve"> рублей за каждый выявленный</w:t>
      </w:r>
      <w:r w:rsidR="00621C4A">
        <w:t xml:space="preserve"> случай, в течение</w:t>
      </w:r>
      <w:r w:rsidR="0060245B" w:rsidRPr="00E34FE0">
        <w:t xml:space="preserve"> 30 (тридцати) дней с момента предъявления Заказчиком требования.</w:t>
      </w:r>
      <w:r w:rsidR="0060245B" w:rsidRPr="00000547">
        <w:t xml:space="preserve"> </w:t>
      </w:r>
      <w:r w:rsidRPr="00E34FE0">
        <w:rPr>
          <w:bCs/>
          <w:color w:val="000000"/>
        </w:rPr>
        <w:t xml:space="preserve"> </w:t>
      </w:r>
      <w:proofErr w:type="gramEnd"/>
    </w:p>
    <w:p w:rsidR="001B72D2" w:rsidRPr="00846941" w:rsidRDefault="001B72D2" w:rsidP="001B72D2">
      <w:pPr>
        <w:numPr>
          <w:ilvl w:val="1"/>
          <w:numId w:val="40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E34FE0">
        <w:t>В остальном, что не предусмотрено Договором, Стороны несут ответственн</w:t>
      </w:r>
      <w:r w:rsidRPr="00846941">
        <w:t>ость за неисполнение или ненадлежащее исполнение своих обязательств в соответствии с действующим законодательством РФ.</w:t>
      </w:r>
    </w:p>
    <w:p w:rsidR="001B72D2" w:rsidRPr="00846941" w:rsidRDefault="001B72D2" w:rsidP="001B72D2">
      <w:pPr>
        <w:shd w:val="clear" w:color="auto" w:fill="FFFFFF"/>
        <w:tabs>
          <w:tab w:val="num" w:pos="1620"/>
        </w:tabs>
        <w:ind w:firstLine="709"/>
        <w:jc w:val="both"/>
        <w:rPr>
          <w:b/>
          <w:bCs/>
          <w:color w:val="000000"/>
        </w:rPr>
      </w:pPr>
      <w:r w:rsidRPr="00846941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1B72D2" w:rsidRPr="00846941" w:rsidRDefault="001B72D2" w:rsidP="001B72D2">
      <w:pPr>
        <w:ind w:firstLine="709"/>
        <w:jc w:val="both"/>
        <w:rPr>
          <w:b/>
          <w:bCs/>
        </w:rPr>
      </w:pPr>
      <w:r w:rsidRPr="00846941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1B72D2" w:rsidRPr="00846941" w:rsidRDefault="001B72D2" w:rsidP="001B72D2">
      <w:pPr>
        <w:ind w:firstLine="720"/>
        <w:jc w:val="both"/>
      </w:pPr>
      <w:r w:rsidRPr="00846941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1B72D2" w:rsidRPr="00846941" w:rsidRDefault="001B72D2" w:rsidP="001B72D2">
      <w:pPr>
        <w:ind w:firstLine="720"/>
        <w:jc w:val="both"/>
      </w:pPr>
      <w:r w:rsidRPr="00846941">
        <w:lastRenderedPageBreak/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C7683F" w:rsidRPr="00630339" w:rsidRDefault="00C7683F" w:rsidP="00C7683F">
      <w:pPr>
        <w:numPr>
          <w:ilvl w:val="1"/>
          <w:numId w:val="40"/>
        </w:numPr>
        <w:shd w:val="clear" w:color="auto" w:fill="FFFFFF"/>
        <w:tabs>
          <w:tab w:val="num" w:pos="1530"/>
        </w:tabs>
        <w:ind w:left="0" w:firstLine="709"/>
        <w:jc w:val="both"/>
        <w:rPr>
          <w:highlight w:val="lightGray"/>
        </w:rPr>
      </w:pPr>
      <w:proofErr w:type="gramStart"/>
      <w:r w:rsidRPr="00630339">
        <w:rPr>
          <w:highlight w:val="lightGray"/>
        </w:rPr>
        <w:t xml:space="preserve">Невзирая на иные положения настоящего Договора, общая сумма штрафных санкций и сумма убытков, подлежащая уплате/возмещению Подрядчика на основании требований Заказчика, предъявленных в соответствии с настоящим Договора, ограничивается размером стоимости Работ, выполненных Подрядчиком на объекте, где были выявлены недостатки явившиеся основаниями предъявления Подрядчику требований об уплате штрафа и (или) о возмещении убытков. </w:t>
      </w:r>
      <w:proofErr w:type="gramEnd"/>
    </w:p>
    <w:p w:rsidR="00C7683F" w:rsidRPr="00630339" w:rsidRDefault="00C7683F" w:rsidP="00C7683F">
      <w:pPr>
        <w:shd w:val="clear" w:color="auto" w:fill="FFFFFF"/>
        <w:ind w:firstLine="708"/>
        <w:jc w:val="both"/>
        <w:rPr>
          <w:highlight w:val="lightGray"/>
        </w:rPr>
      </w:pPr>
      <w:r w:rsidRPr="00630339">
        <w:rPr>
          <w:highlight w:val="lightGray"/>
        </w:rPr>
        <w:t xml:space="preserve">Положения настоящего пункта не применяются в случаях нарушения Подрядчиком требований настоящего Договора в результате умышленных действий/бездействия Подрядчика, а также в </w:t>
      </w:r>
      <w:proofErr w:type="gramStart"/>
      <w:r w:rsidRPr="00630339">
        <w:rPr>
          <w:highlight w:val="lightGray"/>
        </w:rPr>
        <w:t>случае</w:t>
      </w:r>
      <w:proofErr w:type="gramEnd"/>
      <w:r w:rsidRPr="00630339">
        <w:rPr>
          <w:highlight w:val="lightGray"/>
        </w:rPr>
        <w:t xml:space="preserve"> когда требования Заказчика по уплате штрафов и возмещению убытков связаны с:</w:t>
      </w:r>
    </w:p>
    <w:p w:rsidR="00C7683F" w:rsidRPr="00630339" w:rsidRDefault="00C7683F" w:rsidP="00C7683F">
      <w:pPr>
        <w:shd w:val="clear" w:color="auto" w:fill="FFFFFF"/>
        <w:jc w:val="both"/>
        <w:rPr>
          <w:highlight w:val="lightGray"/>
        </w:rPr>
      </w:pPr>
      <w:r w:rsidRPr="00630339">
        <w:rPr>
          <w:highlight w:val="lightGray"/>
        </w:rPr>
        <w:t>– повреждением подземных и наземных/надземных/воздушных коммуникаций;</w:t>
      </w:r>
    </w:p>
    <w:p w:rsidR="00C7683F" w:rsidRPr="00630339" w:rsidRDefault="00C7683F" w:rsidP="00C7683F">
      <w:pPr>
        <w:shd w:val="clear" w:color="auto" w:fill="FFFFFF"/>
        <w:jc w:val="both"/>
        <w:rPr>
          <w:highlight w:val="lightGray"/>
        </w:rPr>
      </w:pPr>
      <w:r w:rsidRPr="00630339">
        <w:rPr>
          <w:highlight w:val="lightGray"/>
        </w:rPr>
        <w:t>– нарушением требований локальных нормативных актов Заказчика указанных в настоящем Договоре и являющихся его неотъемлемой частью;</w:t>
      </w:r>
    </w:p>
    <w:p w:rsidR="00C7683F" w:rsidRPr="00630339" w:rsidRDefault="00C7683F" w:rsidP="00C7683F">
      <w:pPr>
        <w:shd w:val="clear" w:color="auto" w:fill="FFFFFF"/>
        <w:jc w:val="both"/>
        <w:rPr>
          <w:highlight w:val="lightGray"/>
        </w:rPr>
      </w:pPr>
      <w:r w:rsidRPr="00630339">
        <w:rPr>
          <w:highlight w:val="lightGray"/>
        </w:rPr>
        <w:t>– установлением факта употребления работником Подрядчика алкогольной продукции, наркотических, психотропных, иных одурманивающих веществ, нахождения работника Подрядчика на территории Заказчика в состоянии алкогольного, наркотического, токсического опьянения, а также с завозом/проносом (попыткой завоза/проноса) работником Подрядчика на территорию Заказчика алкогольной продукции (в том числе пива), наркотических, психотропных веществ;</w:t>
      </w:r>
    </w:p>
    <w:p w:rsidR="00C7683F" w:rsidRPr="00630339" w:rsidRDefault="00C7683F" w:rsidP="00C7683F">
      <w:pPr>
        <w:shd w:val="clear" w:color="auto" w:fill="FFFFFF"/>
        <w:jc w:val="both"/>
        <w:rPr>
          <w:highlight w:val="lightGray"/>
        </w:rPr>
      </w:pPr>
      <w:r w:rsidRPr="00630339">
        <w:rPr>
          <w:highlight w:val="lightGray"/>
        </w:rPr>
        <w:t xml:space="preserve">– причинением вреда окружающей среде, жизни человека, а также с гибелью окружающей среды, человека. </w:t>
      </w:r>
    </w:p>
    <w:p w:rsidR="001B72D2" w:rsidRPr="00C7683F" w:rsidRDefault="00C7683F" w:rsidP="00C7683F">
      <w:pPr>
        <w:shd w:val="clear" w:color="auto" w:fill="FFFFFF"/>
        <w:rPr>
          <w:b/>
          <w:bCs/>
          <w:color w:val="000000"/>
        </w:rPr>
      </w:pPr>
      <w:r w:rsidRPr="00630339">
        <w:rPr>
          <w:highlight w:val="lightGray"/>
        </w:rPr>
        <w:t>Упущенная выгода возмещению не подлежит</w:t>
      </w:r>
      <w:r w:rsidRPr="00630339">
        <w:rPr>
          <w:bCs/>
          <w:color w:val="000000"/>
          <w:highlight w:val="lightGray"/>
        </w:rPr>
        <w:t>.</w:t>
      </w:r>
    </w:p>
    <w:p w:rsidR="00DD4462" w:rsidRPr="00C7683F" w:rsidRDefault="00DD4462" w:rsidP="001B72D2">
      <w:pPr>
        <w:shd w:val="clear" w:color="auto" w:fill="FFFFFF"/>
        <w:rPr>
          <w:b/>
          <w:bCs/>
          <w:color w:val="000000"/>
        </w:rPr>
      </w:pPr>
    </w:p>
    <w:p w:rsidR="001B72D2" w:rsidRPr="00846941" w:rsidRDefault="001B72D2" w:rsidP="001B72D2">
      <w:pPr>
        <w:numPr>
          <w:ilvl w:val="0"/>
          <w:numId w:val="34"/>
        </w:numPr>
        <w:shd w:val="clear" w:color="auto" w:fill="FFFFFF"/>
        <w:jc w:val="center"/>
        <w:rPr>
          <w:b/>
          <w:bCs/>
          <w:color w:val="000000"/>
        </w:rPr>
      </w:pPr>
      <w:r w:rsidRPr="00846941">
        <w:rPr>
          <w:b/>
        </w:rPr>
        <w:t>Обстоятельства непреодолимой силы (форс-мажор)</w:t>
      </w:r>
    </w:p>
    <w:p w:rsidR="001B72D2" w:rsidRPr="00846941" w:rsidRDefault="001B72D2" w:rsidP="001B72D2">
      <w:pPr>
        <w:shd w:val="clear" w:color="auto" w:fill="FFFFFF"/>
        <w:tabs>
          <w:tab w:val="num" w:pos="1332"/>
          <w:tab w:val="num" w:pos="1620"/>
        </w:tabs>
        <w:rPr>
          <w:b/>
          <w:bCs/>
          <w:color w:val="000000"/>
        </w:rPr>
      </w:pPr>
    </w:p>
    <w:p w:rsidR="001B72D2" w:rsidRPr="00846941" w:rsidRDefault="001B72D2" w:rsidP="001B72D2">
      <w:pPr>
        <w:numPr>
          <w:ilvl w:val="1"/>
          <w:numId w:val="34"/>
        </w:numPr>
        <w:shd w:val="clear" w:color="auto" w:fill="FFFFFF"/>
        <w:tabs>
          <w:tab w:val="clear" w:pos="420"/>
          <w:tab w:val="num" w:pos="988"/>
        </w:tabs>
        <w:ind w:left="0" w:firstLine="709"/>
        <w:jc w:val="both"/>
        <w:rPr>
          <w:b/>
          <w:bCs/>
          <w:color w:val="000000"/>
        </w:rPr>
      </w:pPr>
      <w:r w:rsidRPr="00846941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1B72D2" w:rsidRPr="00846941" w:rsidRDefault="001B72D2" w:rsidP="001B72D2">
      <w:pPr>
        <w:numPr>
          <w:ilvl w:val="1"/>
          <w:numId w:val="34"/>
        </w:numPr>
        <w:shd w:val="clear" w:color="auto" w:fill="FFFFFF"/>
        <w:tabs>
          <w:tab w:val="clear" w:pos="420"/>
          <w:tab w:val="num" w:pos="988"/>
        </w:tabs>
        <w:ind w:left="0" w:firstLine="709"/>
        <w:jc w:val="both"/>
        <w:rPr>
          <w:b/>
          <w:bCs/>
          <w:color w:val="000000"/>
        </w:rPr>
      </w:pPr>
      <w:proofErr w:type="gramStart"/>
      <w:r w:rsidRPr="00846941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846941">
        <w:t xml:space="preserve"> компетентным органом.</w:t>
      </w:r>
    </w:p>
    <w:p w:rsidR="001B72D2" w:rsidRPr="00846941" w:rsidRDefault="001B72D2" w:rsidP="001B72D2">
      <w:pPr>
        <w:numPr>
          <w:ilvl w:val="1"/>
          <w:numId w:val="34"/>
        </w:numPr>
        <w:shd w:val="clear" w:color="auto" w:fill="FFFFFF"/>
        <w:tabs>
          <w:tab w:val="clear" w:pos="420"/>
          <w:tab w:val="num" w:pos="988"/>
        </w:tabs>
        <w:ind w:left="0" w:firstLine="709"/>
        <w:jc w:val="both"/>
        <w:rPr>
          <w:b/>
          <w:bCs/>
          <w:color w:val="000000"/>
        </w:rPr>
      </w:pPr>
      <w:r w:rsidRPr="00846941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1B72D2" w:rsidRPr="002C6FBA" w:rsidRDefault="001B72D2" w:rsidP="001B72D2">
      <w:pPr>
        <w:shd w:val="clear" w:color="auto" w:fill="FFFFFF"/>
        <w:jc w:val="center"/>
        <w:rPr>
          <w:b/>
          <w:bCs/>
          <w:color w:val="000000"/>
        </w:rPr>
      </w:pPr>
    </w:p>
    <w:p w:rsidR="00DD4462" w:rsidRPr="002C6FBA" w:rsidRDefault="00DD4462" w:rsidP="001B72D2">
      <w:pPr>
        <w:shd w:val="clear" w:color="auto" w:fill="FFFFFF"/>
        <w:jc w:val="center"/>
        <w:rPr>
          <w:b/>
          <w:bCs/>
          <w:color w:val="000000"/>
        </w:rPr>
      </w:pPr>
    </w:p>
    <w:p w:rsidR="001B72D2" w:rsidRPr="00846941" w:rsidRDefault="00922917" w:rsidP="001B72D2">
      <w:pPr>
        <w:numPr>
          <w:ilvl w:val="0"/>
          <w:numId w:val="35"/>
        </w:numPr>
        <w:shd w:val="clear" w:color="auto" w:fill="FFFFFF"/>
        <w:jc w:val="center"/>
        <w:rPr>
          <w:b/>
          <w:bCs/>
          <w:color w:val="000000"/>
        </w:rPr>
      </w:pPr>
      <w:r>
        <w:rPr>
          <w:b/>
        </w:rPr>
        <w:t xml:space="preserve">Сохранность сведений конфиденциального характера  </w:t>
      </w:r>
    </w:p>
    <w:p w:rsidR="001B72D2" w:rsidRPr="00846941" w:rsidRDefault="001B72D2" w:rsidP="001B72D2">
      <w:pPr>
        <w:ind w:firstLine="709"/>
        <w:jc w:val="both"/>
        <w:rPr>
          <w:b/>
          <w:bCs/>
        </w:rPr>
      </w:pPr>
    </w:p>
    <w:p w:rsidR="00075F16" w:rsidRPr="00075F16" w:rsidRDefault="00075F16" w:rsidP="00075F16">
      <w:pPr>
        <w:numPr>
          <w:ilvl w:val="1"/>
          <w:numId w:val="35"/>
        </w:numPr>
        <w:ind w:left="0" w:firstLine="709"/>
        <w:jc w:val="both"/>
        <w:rPr>
          <w:bCs/>
        </w:rPr>
      </w:pPr>
      <w:r w:rsidRPr="00075F16">
        <w:rPr>
          <w:bCs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</w:t>
      </w:r>
      <w:r w:rsidRPr="00075F16">
        <w:rPr>
          <w:bCs/>
        </w:rPr>
        <w:lastRenderedPageBreak/>
        <w:t xml:space="preserve">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075F16" w:rsidRPr="00075F16" w:rsidRDefault="00075F16" w:rsidP="00075F16">
      <w:pPr>
        <w:numPr>
          <w:ilvl w:val="1"/>
          <w:numId w:val="35"/>
        </w:numPr>
        <w:ind w:left="0" w:firstLine="709"/>
        <w:jc w:val="both"/>
        <w:rPr>
          <w:bCs/>
        </w:rPr>
      </w:pPr>
      <w:r w:rsidRPr="00075F16">
        <w:rPr>
          <w:bCs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075F16" w:rsidRPr="00075F16" w:rsidRDefault="00075F16" w:rsidP="00075F16">
      <w:pPr>
        <w:numPr>
          <w:ilvl w:val="1"/>
          <w:numId w:val="35"/>
        </w:numPr>
        <w:ind w:left="0" w:firstLine="709"/>
        <w:jc w:val="both"/>
        <w:rPr>
          <w:bCs/>
        </w:rPr>
      </w:pPr>
      <w:proofErr w:type="gramStart"/>
      <w:r w:rsidRPr="00075F16">
        <w:rPr>
          <w:bCs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075F16">
        <w:rPr>
          <w:bCs/>
        </w:rPr>
        <w:t xml:space="preserve"> </w:t>
      </w:r>
      <w:proofErr w:type="gramStart"/>
      <w:r w:rsidRPr="00075F16">
        <w:rPr>
          <w:bCs/>
        </w:rPr>
        <w:t>условии</w:t>
      </w:r>
      <w:proofErr w:type="gramEnd"/>
      <w:r w:rsidRPr="00075F16">
        <w:rPr>
          <w:bCs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075F16" w:rsidRPr="00075F16" w:rsidRDefault="00075F16" w:rsidP="00075F16">
      <w:pPr>
        <w:numPr>
          <w:ilvl w:val="1"/>
          <w:numId w:val="35"/>
        </w:numPr>
        <w:ind w:left="0" w:firstLine="709"/>
        <w:jc w:val="both"/>
        <w:rPr>
          <w:bCs/>
        </w:rPr>
      </w:pPr>
      <w:r w:rsidRPr="00075F16">
        <w:rPr>
          <w:bCs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075F16" w:rsidRPr="00075F16" w:rsidRDefault="00075F16" w:rsidP="00075F16">
      <w:pPr>
        <w:numPr>
          <w:ilvl w:val="1"/>
          <w:numId w:val="35"/>
        </w:numPr>
        <w:ind w:left="0" w:firstLine="709"/>
        <w:jc w:val="both"/>
        <w:rPr>
          <w:bCs/>
        </w:rPr>
      </w:pPr>
      <w:r w:rsidRPr="00075F16">
        <w:rPr>
          <w:bCs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075F16" w:rsidRPr="00075F16" w:rsidRDefault="00075F16" w:rsidP="00075F16">
      <w:pPr>
        <w:numPr>
          <w:ilvl w:val="1"/>
          <w:numId w:val="35"/>
        </w:numPr>
        <w:ind w:left="0" w:firstLine="709"/>
        <w:jc w:val="both"/>
        <w:rPr>
          <w:bCs/>
        </w:rPr>
      </w:pPr>
      <w:r w:rsidRPr="00075F16">
        <w:rPr>
          <w:bCs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предусмотренной в настоящем разделе. </w:t>
      </w:r>
    </w:p>
    <w:p w:rsidR="00075F16" w:rsidRPr="00075F16" w:rsidRDefault="00075F16" w:rsidP="00075F16">
      <w:pPr>
        <w:numPr>
          <w:ilvl w:val="1"/>
          <w:numId w:val="35"/>
        </w:numPr>
        <w:ind w:left="0" w:firstLine="709"/>
        <w:jc w:val="both"/>
        <w:rPr>
          <w:bCs/>
        </w:rPr>
      </w:pPr>
      <w:r w:rsidRPr="00075F16">
        <w:rPr>
          <w:bCs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075F16" w:rsidRPr="00075F16" w:rsidRDefault="00075F16" w:rsidP="00075F16">
      <w:pPr>
        <w:numPr>
          <w:ilvl w:val="1"/>
          <w:numId w:val="35"/>
        </w:numPr>
        <w:ind w:left="0" w:firstLine="709"/>
        <w:jc w:val="both"/>
        <w:rPr>
          <w:bCs/>
        </w:rPr>
      </w:pPr>
      <w:r w:rsidRPr="00075F16">
        <w:rPr>
          <w:bCs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DD4462" w:rsidRPr="002C6FBA" w:rsidRDefault="00DD4462" w:rsidP="001B72D2">
      <w:pPr>
        <w:shd w:val="clear" w:color="auto" w:fill="FFFFFF"/>
        <w:jc w:val="center"/>
        <w:rPr>
          <w:b/>
          <w:bCs/>
          <w:color w:val="000000"/>
        </w:rPr>
      </w:pPr>
    </w:p>
    <w:p w:rsidR="001B72D2" w:rsidRPr="00846941" w:rsidRDefault="001B72D2" w:rsidP="001B72D2">
      <w:pPr>
        <w:numPr>
          <w:ilvl w:val="0"/>
          <w:numId w:val="36"/>
        </w:numPr>
        <w:shd w:val="clear" w:color="auto" w:fill="FFFFFF"/>
        <w:jc w:val="center"/>
        <w:rPr>
          <w:b/>
          <w:bCs/>
          <w:color w:val="000000"/>
        </w:rPr>
      </w:pPr>
      <w:r w:rsidRPr="00846941">
        <w:rPr>
          <w:b/>
        </w:rPr>
        <w:t>Разрешение споров</w:t>
      </w:r>
    </w:p>
    <w:p w:rsidR="001B72D2" w:rsidRPr="00846941" w:rsidRDefault="001B72D2" w:rsidP="001B72D2">
      <w:pPr>
        <w:shd w:val="clear" w:color="auto" w:fill="FFFFFF"/>
        <w:tabs>
          <w:tab w:val="num" w:pos="1332"/>
          <w:tab w:val="num" w:pos="1620"/>
        </w:tabs>
        <w:rPr>
          <w:b/>
          <w:bCs/>
          <w:color w:val="000000"/>
        </w:rPr>
      </w:pPr>
    </w:p>
    <w:p w:rsidR="001B72D2" w:rsidRPr="00846941" w:rsidRDefault="001B72D2" w:rsidP="001B72D2">
      <w:pPr>
        <w:numPr>
          <w:ilvl w:val="1"/>
          <w:numId w:val="36"/>
        </w:numPr>
        <w:shd w:val="clear" w:color="auto" w:fill="FFFFFF"/>
        <w:tabs>
          <w:tab w:val="clear" w:pos="420"/>
          <w:tab w:val="num" w:pos="988"/>
        </w:tabs>
        <w:ind w:left="0" w:firstLine="709"/>
        <w:jc w:val="both"/>
        <w:rPr>
          <w:b/>
          <w:bCs/>
          <w:color w:val="000000"/>
        </w:rPr>
      </w:pPr>
      <w:r w:rsidRPr="00846941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1B72D2" w:rsidRPr="00846941" w:rsidRDefault="001B72D2" w:rsidP="001B72D2">
      <w:pPr>
        <w:numPr>
          <w:ilvl w:val="1"/>
          <w:numId w:val="36"/>
        </w:numPr>
        <w:shd w:val="clear" w:color="auto" w:fill="FFFFFF"/>
        <w:tabs>
          <w:tab w:val="clear" w:pos="420"/>
          <w:tab w:val="num" w:pos="988"/>
        </w:tabs>
        <w:ind w:left="0" w:firstLine="709"/>
        <w:jc w:val="both"/>
        <w:rPr>
          <w:b/>
          <w:bCs/>
          <w:color w:val="000000"/>
        </w:rPr>
      </w:pPr>
      <w:r w:rsidRPr="00846941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846941">
        <w:rPr>
          <w:color w:val="0000FF"/>
        </w:rPr>
        <w:t xml:space="preserve"> </w:t>
      </w:r>
      <w:r w:rsidRPr="00846941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1B72D2" w:rsidRPr="00846941" w:rsidRDefault="001B72D2" w:rsidP="001B72D2">
      <w:pPr>
        <w:shd w:val="clear" w:color="auto" w:fill="FFFFFF"/>
        <w:jc w:val="center"/>
        <w:rPr>
          <w:b/>
          <w:bCs/>
          <w:color w:val="000000"/>
        </w:rPr>
      </w:pPr>
    </w:p>
    <w:p w:rsidR="00DD4462" w:rsidRPr="002C6FBA" w:rsidRDefault="00DD4462" w:rsidP="001B72D2">
      <w:pPr>
        <w:shd w:val="clear" w:color="auto" w:fill="FFFFFF"/>
        <w:jc w:val="center"/>
        <w:rPr>
          <w:b/>
          <w:bCs/>
          <w:color w:val="000000"/>
        </w:rPr>
      </w:pPr>
    </w:p>
    <w:p w:rsidR="001B72D2" w:rsidRPr="00EE5FED" w:rsidRDefault="001B72D2" w:rsidP="00EE5FED">
      <w:pPr>
        <w:pStyle w:val="ae"/>
        <w:numPr>
          <w:ilvl w:val="0"/>
          <w:numId w:val="38"/>
        </w:numPr>
        <w:shd w:val="clear" w:color="auto" w:fill="FFFFFF"/>
        <w:jc w:val="center"/>
        <w:rPr>
          <w:b/>
          <w:bCs/>
          <w:color w:val="000000"/>
        </w:rPr>
      </w:pPr>
      <w:r w:rsidRPr="00EE5FED">
        <w:rPr>
          <w:b/>
          <w:bCs/>
          <w:spacing w:val="2"/>
        </w:rPr>
        <w:t>Прочие условия</w:t>
      </w:r>
    </w:p>
    <w:p w:rsidR="001B72D2" w:rsidRPr="00846941" w:rsidRDefault="001B72D2" w:rsidP="001B72D2">
      <w:pPr>
        <w:shd w:val="clear" w:color="auto" w:fill="FFFFFF"/>
        <w:tabs>
          <w:tab w:val="num" w:pos="1332"/>
          <w:tab w:val="num" w:pos="1620"/>
        </w:tabs>
        <w:rPr>
          <w:b/>
          <w:bCs/>
          <w:color w:val="000000"/>
        </w:rPr>
      </w:pPr>
    </w:p>
    <w:p w:rsidR="001B72D2" w:rsidRPr="00846941" w:rsidRDefault="001B72D2" w:rsidP="001B72D2">
      <w:pPr>
        <w:numPr>
          <w:ilvl w:val="1"/>
          <w:numId w:val="38"/>
        </w:numPr>
        <w:shd w:val="clear" w:color="auto" w:fill="FFFFFF"/>
        <w:ind w:left="0" w:firstLine="709"/>
        <w:jc w:val="both"/>
        <w:rPr>
          <w:bCs/>
          <w:color w:val="000000"/>
        </w:rPr>
      </w:pPr>
      <w:r w:rsidRPr="00846941">
        <w:lastRenderedPageBreak/>
        <w:t xml:space="preserve">Договор вступает в силу </w:t>
      </w:r>
      <w:r w:rsidRPr="005344DF">
        <w:rPr>
          <w:highlight w:val="lightGray"/>
        </w:rPr>
        <w:t xml:space="preserve">с «___» __________ 20__ года </w:t>
      </w:r>
      <w:r w:rsidRPr="005344DF">
        <w:rPr>
          <w:i/>
          <w:highlight w:val="lightGray"/>
        </w:rPr>
        <w:t>(либо с момента его подписания обеими Сторонами)</w:t>
      </w:r>
      <w:r w:rsidRPr="005344DF">
        <w:rPr>
          <w:highlight w:val="lightGray"/>
        </w:rPr>
        <w:t xml:space="preserve"> и действует по «___» __________ 20__</w:t>
      </w:r>
      <w:r w:rsidRPr="00846941">
        <w:t xml:space="preserve"> года, а в части расчётов - до полного исполнения Сторонами своих обязательств. Окончание срока действия Договора влечет прекращение обязательств по нему.</w:t>
      </w:r>
    </w:p>
    <w:p w:rsidR="001B72D2" w:rsidRPr="00846941" w:rsidRDefault="001B72D2" w:rsidP="001B72D2">
      <w:pPr>
        <w:numPr>
          <w:ilvl w:val="1"/>
          <w:numId w:val="38"/>
        </w:numPr>
        <w:shd w:val="clear" w:color="auto" w:fill="FFFFFF"/>
        <w:tabs>
          <w:tab w:val="clear" w:pos="987"/>
          <w:tab w:val="num" w:pos="988"/>
        </w:tabs>
        <w:ind w:left="0" w:firstLine="709"/>
        <w:jc w:val="both"/>
        <w:rPr>
          <w:bCs/>
          <w:color w:val="000000"/>
        </w:rPr>
      </w:pPr>
      <w:r w:rsidRPr="00846941"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1B72D2" w:rsidRPr="00846941" w:rsidRDefault="001B72D2" w:rsidP="001B72D2">
      <w:pPr>
        <w:numPr>
          <w:ilvl w:val="1"/>
          <w:numId w:val="38"/>
        </w:numPr>
        <w:shd w:val="clear" w:color="auto" w:fill="FFFFFF"/>
        <w:tabs>
          <w:tab w:val="clear" w:pos="987"/>
          <w:tab w:val="num" w:pos="988"/>
          <w:tab w:val="num" w:pos="1620"/>
        </w:tabs>
        <w:ind w:left="0" w:firstLine="709"/>
        <w:jc w:val="both"/>
        <w:rPr>
          <w:bCs/>
          <w:color w:val="000000"/>
        </w:rPr>
      </w:pPr>
      <w:r w:rsidRPr="00846941">
        <w:rPr>
          <w:bCs/>
          <w:color w:val="000000"/>
        </w:rPr>
        <w:t>Подрядчик</w:t>
      </w:r>
      <w:r w:rsidRPr="00846941">
        <w:t xml:space="preserve">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Подрядчиком в ущерб качеству Работ, и не могут служить в дальнейшем оправданием низкого качества.</w:t>
      </w:r>
    </w:p>
    <w:p w:rsidR="001B72D2" w:rsidRPr="00846941" w:rsidRDefault="001B72D2" w:rsidP="001B72D2">
      <w:pPr>
        <w:numPr>
          <w:ilvl w:val="1"/>
          <w:numId w:val="38"/>
        </w:numPr>
        <w:shd w:val="clear" w:color="auto" w:fill="FFFFFF"/>
        <w:tabs>
          <w:tab w:val="clear" w:pos="987"/>
          <w:tab w:val="num" w:pos="988"/>
          <w:tab w:val="num" w:pos="1620"/>
        </w:tabs>
        <w:ind w:left="0" w:firstLine="709"/>
        <w:jc w:val="both"/>
        <w:rPr>
          <w:bCs/>
          <w:color w:val="000000"/>
        </w:rPr>
      </w:pPr>
      <w:r w:rsidRPr="00846941">
        <w:t xml:space="preserve">Вся информация (включая отчеты, данные в электронном виде, расчеты, протоколы и т.д.), подготовленная или полученная в ходе выполнения Работ по настоящему Договору, является собственностью Заказчика. </w:t>
      </w:r>
    </w:p>
    <w:p w:rsidR="001B72D2" w:rsidRPr="00846941" w:rsidRDefault="001B72D2" w:rsidP="001B72D2">
      <w:pPr>
        <w:numPr>
          <w:ilvl w:val="1"/>
          <w:numId w:val="38"/>
        </w:numPr>
        <w:shd w:val="clear" w:color="auto" w:fill="FFFFFF"/>
        <w:tabs>
          <w:tab w:val="clear" w:pos="987"/>
          <w:tab w:val="num" w:pos="988"/>
          <w:tab w:val="num" w:pos="1620"/>
        </w:tabs>
        <w:ind w:left="0" w:firstLine="709"/>
        <w:jc w:val="both"/>
        <w:rPr>
          <w:bCs/>
          <w:color w:val="000000"/>
        </w:rPr>
      </w:pPr>
      <w:r w:rsidRPr="00846941">
        <w:t>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FD211D" w:rsidRPr="00FD211D" w:rsidRDefault="00FD211D" w:rsidP="00FD211D">
      <w:pPr>
        <w:numPr>
          <w:ilvl w:val="1"/>
          <w:numId w:val="38"/>
        </w:numPr>
        <w:shd w:val="clear" w:color="auto" w:fill="FFFFFF"/>
        <w:tabs>
          <w:tab w:val="num" w:pos="1620"/>
        </w:tabs>
        <w:ind w:left="0" w:firstLine="709"/>
        <w:jc w:val="both"/>
      </w:pPr>
      <w:r w:rsidRPr="00FD211D">
        <w:t xml:space="preserve">Стороны обязуются соблюдать требования, указанные </w:t>
      </w:r>
      <w:r w:rsidRPr="0038216B">
        <w:t xml:space="preserve">в Приложении № </w:t>
      </w:r>
      <w:r w:rsidR="00133AA4" w:rsidRPr="00FF6C3F">
        <w:rPr>
          <w:highlight w:val="lightGray"/>
        </w:rPr>
        <w:t>1</w:t>
      </w:r>
      <w:r w:rsidR="00FF6C3F" w:rsidRPr="00FF6C3F">
        <w:rPr>
          <w:highlight w:val="lightGray"/>
        </w:rPr>
        <w:t>4</w:t>
      </w:r>
      <w:r w:rsidR="00FF6C3F" w:rsidRPr="00FF6C3F">
        <w:t xml:space="preserve"> </w:t>
      </w:r>
      <w:r w:rsidR="008564C0">
        <w:t>«Антикоррупционная оговорка».</w:t>
      </w:r>
    </w:p>
    <w:p w:rsidR="001B72D2" w:rsidRPr="00846941" w:rsidRDefault="001B72D2" w:rsidP="001B72D2">
      <w:pPr>
        <w:numPr>
          <w:ilvl w:val="1"/>
          <w:numId w:val="38"/>
        </w:numPr>
        <w:shd w:val="clear" w:color="auto" w:fill="FFFFFF"/>
        <w:tabs>
          <w:tab w:val="clear" w:pos="987"/>
          <w:tab w:val="num" w:pos="988"/>
          <w:tab w:val="num" w:pos="1620"/>
        </w:tabs>
        <w:ind w:left="0" w:firstLine="709"/>
        <w:jc w:val="both"/>
        <w:rPr>
          <w:bCs/>
          <w:color w:val="000000"/>
        </w:rPr>
      </w:pPr>
      <w:r w:rsidRPr="00846941">
        <w:t>Подписав настоящий Договор, Подрядчик подтверждает, что:</w:t>
      </w:r>
    </w:p>
    <w:p w:rsidR="001B72D2" w:rsidRPr="00846941" w:rsidRDefault="001B72D2" w:rsidP="001B72D2">
      <w:pPr>
        <w:pStyle w:val="31"/>
        <w:ind w:firstLine="709"/>
      </w:pPr>
      <w:bookmarkStart w:id="1" w:name="OLE_LINK1"/>
      <w:bookmarkStart w:id="2" w:name="OLE_LINK2"/>
      <w:r w:rsidRPr="00846941">
        <w:t>– Подрядчик</w:t>
      </w:r>
      <w:bookmarkEnd w:id="1"/>
      <w:bookmarkEnd w:id="2"/>
      <w:r w:rsidRPr="00846941"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1B72D2" w:rsidRPr="00846941" w:rsidRDefault="001B72D2" w:rsidP="001B72D2">
      <w:pPr>
        <w:pStyle w:val="31"/>
        <w:ind w:firstLine="709"/>
      </w:pPr>
      <w:r w:rsidRPr="00846941">
        <w:t xml:space="preserve">– Подрядчик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1B72D2" w:rsidRDefault="001B72D2" w:rsidP="001B72D2">
      <w:pPr>
        <w:pStyle w:val="31"/>
        <w:ind w:firstLine="709"/>
      </w:pPr>
      <w:r w:rsidRPr="00846941">
        <w:t>–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</w:p>
    <w:p w:rsidR="006F1D78" w:rsidRPr="00846941" w:rsidRDefault="006F1D78" w:rsidP="001B72D2">
      <w:pPr>
        <w:pStyle w:val="31"/>
        <w:ind w:firstLine="709"/>
      </w:pPr>
      <w:r w:rsidRPr="00846941">
        <w:t>–</w:t>
      </w:r>
      <w:r>
        <w:t xml:space="preserve"> </w:t>
      </w:r>
      <w:r w:rsidRPr="006F1D78"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r>
        <w:t>.</w:t>
      </w:r>
    </w:p>
    <w:p w:rsidR="001B72D2" w:rsidRPr="00846941" w:rsidRDefault="001B72D2" w:rsidP="001B72D2">
      <w:pPr>
        <w:numPr>
          <w:ilvl w:val="1"/>
          <w:numId w:val="38"/>
        </w:numPr>
        <w:shd w:val="clear" w:color="auto" w:fill="FFFFFF"/>
        <w:tabs>
          <w:tab w:val="clear" w:pos="987"/>
          <w:tab w:val="num" w:pos="988"/>
          <w:tab w:val="num" w:pos="1620"/>
        </w:tabs>
        <w:ind w:left="0" w:firstLine="709"/>
        <w:jc w:val="both"/>
        <w:rPr>
          <w:bCs/>
          <w:color w:val="000000"/>
        </w:rPr>
      </w:pPr>
      <w:r w:rsidRPr="00846941">
        <w:rPr>
          <w:bCs/>
          <w:color w:val="000000"/>
        </w:rPr>
        <w:t>Н</w:t>
      </w:r>
      <w:r w:rsidRPr="00846941">
        <w:t>икакие другие услуги и работы Подрядчика не являются приоритетными в ущерб Работам по настоящему Договору.</w:t>
      </w:r>
    </w:p>
    <w:p w:rsidR="001B72D2" w:rsidRPr="00846941" w:rsidRDefault="001B72D2" w:rsidP="001B72D2">
      <w:pPr>
        <w:numPr>
          <w:ilvl w:val="1"/>
          <w:numId w:val="38"/>
        </w:numPr>
        <w:shd w:val="clear" w:color="auto" w:fill="FFFFFF"/>
        <w:tabs>
          <w:tab w:val="clear" w:pos="987"/>
          <w:tab w:val="num" w:pos="988"/>
          <w:tab w:val="num" w:pos="1620"/>
        </w:tabs>
        <w:ind w:left="0" w:firstLine="709"/>
        <w:jc w:val="both"/>
        <w:rPr>
          <w:bCs/>
          <w:color w:val="000000"/>
        </w:rPr>
      </w:pPr>
      <w:r w:rsidRPr="00846941">
        <w:t>В случае противоречия между положениями настоящего Договора, другими документами, являющимися неотъемлемой частью Договора, условия Договора будут иметь преимущественную силу.</w:t>
      </w:r>
    </w:p>
    <w:p w:rsidR="001B72D2" w:rsidRPr="00846941" w:rsidRDefault="001B72D2" w:rsidP="001B72D2">
      <w:pPr>
        <w:numPr>
          <w:ilvl w:val="1"/>
          <w:numId w:val="38"/>
        </w:numPr>
        <w:shd w:val="clear" w:color="auto" w:fill="FFFFFF"/>
        <w:tabs>
          <w:tab w:val="clear" w:pos="987"/>
          <w:tab w:val="num" w:pos="988"/>
          <w:tab w:val="num" w:pos="1620"/>
        </w:tabs>
        <w:ind w:left="0" w:firstLine="709"/>
        <w:jc w:val="both"/>
        <w:rPr>
          <w:bCs/>
          <w:color w:val="000000"/>
        </w:rPr>
      </w:pPr>
      <w:r w:rsidRPr="00846941"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1B72D2" w:rsidRPr="00846941" w:rsidRDefault="001B72D2" w:rsidP="001B72D2">
      <w:pPr>
        <w:tabs>
          <w:tab w:val="num" w:pos="1620"/>
        </w:tabs>
        <w:ind w:firstLine="709"/>
        <w:jc w:val="both"/>
        <w:rPr>
          <w:b/>
          <w:bCs/>
        </w:rPr>
      </w:pPr>
      <w:r w:rsidRPr="00846941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1B72D2" w:rsidRPr="00846941" w:rsidRDefault="001B72D2" w:rsidP="001B72D2">
      <w:pPr>
        <w:pStyle w:val="210"/>
        <w:tabs>
          <w:tab w:val="left" w:pos="0"/>
          <w:tab w:val="left" w:pos="1440"/>
          <w:tab w:val="num" w:pos="1620"/>
        </w:tabs>
        <w:ind w:firstLine="709"/>
        <w:rPr>
          <w:rFonts w:ascii="Times New Roman" w:hAnsi="Times New Roman"/>
          <w:szCs w:val="24"/>
        </w:rPr>
      </w:pPr>
      <w:r w:rsidRPr="00846941">
        <w:rPr>
          <w:rFonts w:ascii="Times New Roman" w:hAnsi="Times New Roman"/>
          <w:szCs w:val="24"/>
        </w:rPr>
        <w:lastRenderedPageBreak/>
        <w:t xml:space="preserve">– при использовании почтовой связи – дата, указанная в уведомлении о вручении почтового отправления; </w:t>
      </w:r>
    </w:p>
    <w:p w:rsidR="001B72D2" w:rsidRPr="00846941" w:rsidRDefault="001B72D2" w:rsidP="001B72D2">
      <w:pPr>
        <w:pStyle w:val="210"/>
        <w:tabs>
          <w:tab w:val="left" w:pos="0"/>
          <w:tab w:val="left" w:pos="1440"/>
          <w:tab w:val="num" w:pos="1620"/>
        </w:tabs>
        <w:ind w:firstLine="709"/>
        <w:rPr>
          <w:rFonts w:ascii="Times New Roman" w:hAnsi="Times New Roman"/>
          <w:szCs w:val="24"/>
        </w:rPr>
      </w:pPr>
      <w:r w:rsidRPr="00846941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1B72D2" w:rsidRPr="00846941" w:rsidRDefault="001B72D2" w:rsidP="001B72D2">
      <w:pPr>
        <w:pStyle w:val="210"/>
        <w:tabs>
          <w:tab w:val="left" w:pos="0"/>
          <w:tab w:val="left" w:pos="1440"/>
          <w:tab w:val="num" w:pos="1620"/>
        </w:tabs>
        <w:ind w:firstLine="709"/>
        <w:rPr>
          <w:rFonts w:ascii="Times New Roman" w:hAnsi="Times New Roman"/>
          <w:szCs w:val="24"/>
        </w:rPr>
      </w:pPr>
      <w:r w:rsidRPr="00846941">
        <w:rPr>
          <w:rFonts w:ascii="Times New Roman" w:hAnsi="Times New Roman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1B72D2" w:rsidRPr="00846941" w:rsidRDefault="001B72D2" w:rsidP="001B72D2">
      <w:pPr>
        <w:numPr>
          <w:ilvl w:val="1"/>
          <w:numId w:val="38"/>
        </w:numPr>
        <w:shd w:val="clear" w:color="auto" w:fill="FFFFFF"/>
        <w:tabs>
          <w:tab w:val="clear" w:pos="987"/>
          <w:tab w:val="num" w:pos="988"/>
          <w:tab w:val="num" w:pos="1620"/>
        </w:tabs>
        <w:ind w:left="0" w:firstLine="709"/>
        <w:jc w:val="both"/>
        <w:rPr>
          <w:bCs/>
          <w:color w:val="000000"/>
        </w:rPr>
      </w:pPr>
      <w:r w:rsidRPr="00846941"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1B72D2" w:rsidRPr="00846941" w:rsidRDefault="001B72D2" w:rsidP="001B72D2">
      <w:pPr>
        <w:numPr>
          <w:ilvl w:val="1"/>
          <w:numId w:val="38"/>
        </w:numPr>
        <w:shd w:val="clear" w:color="auto" w:fill="FFFFFF"/>
        <w:tabs>
          <w:tab w:val="clear" w:pos="987"/>
          <w:tab w:val="num" w:pos="988"/>
          <w:tab w:val="num" w:pos="1620"/>
        </w:tabs>
        <w:ind w:left="0" w:firstLine="709"/>
        <w:jc w:val="both"/>
        <w:rPr>
          <w:bCs/>
          <w:color w:val="000000"/>
        </w:rPr>
      </w:pPr>
      <w:r w:rsidRPr="00846941">
        <w:rPr>
          <w:bCs/>
        </w:rPr>
        <w:t>Во всём остальном, что не предусмотрено настоящим Договором, применяются нормы</w:t>
      </w:r>
      <w:r w:rsidRPr="00846941"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1B72D2" w:rsidRPr="00846941" w:rsidRDefault="001B72D2" w:rsidP="001B72D2">
      <w:pPr>
        <w:numPr>
          <w:ilvl w:val="1"/>
          <w:numId w:val="38"/>
        </w:numPr>
        <w:shd w:val="clear" w:color="auto" w:fill="FFFFFF"/>
        <w:tabs>
          <w:tab w:val="clear" w:pos="987"/>
          <w:tab w:val="num" w:pos="988"/>
          <w:tab w:val="num" w:pos="1620"/>
        </w:tabs>
        <w:ind w:left="0" w:firstLine="709"/>
        <w:jc w:val="both"/>
        <w:rPr>
          <w:bCs/>
          <w:color w:val="000000"/>
        </w:rPr>
      </w:pPr>
      <w:r w:rsidRPr="00846941"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1B72D2" w:rsidRPr="00846941" w:rsidRDefault="001B72D2" w:rsidP="001B72D2">
      <w:pPr>
        <w:numPr>
          <w:ilvl w:val="1"/>
          <w:numId w:val="38"/>
        </w:numPr>
        <w:shd w:val="clear" w:color="auto" w:fill="FFFFFF"/>
        <w:tabs>
          <w:tab w:val="clear" w:pos="987"/>
          <w:tab w:val="num" w:pos="988"/>
          <w:tab w:val="num" w:pos="1620"/>
        </w:tabs>
        <w:ind w:left="0" w:firstLine="709"/>
        <w:jc w:val="both"/>
        <w:rPr>
          <w:bCs/>
          <w:color w:val="000000"/>
        </w:rPr>
      </w:pPr>
      <w:r w:rsidRPr="00846941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1B72D2" w:rsidRPr="00A93A0A" w:rsidRDefault="001B72D2" w:rsidP="001B72D2">
      <w:pPr>
        <w:numPr>
          <w:ilvl w:val="1"/>
          <w:numId w:val="38"/>
        </w:numPr>
        <w:shd w:val="clear" w:color="auto" w:fill="FFFFFF"/>
        <w:tabs>
          <w:tab w:val="clear" w:pos="987"/>
          <w:tab w:val="num" w:pos="988"/>
          <w:tab w:val="num" w:pos="1620"/>
        </w:tabs>
        <w:ind w:left="0" w:firstLine="709"/>
        <w:jc w:val="both"/>
        <w:rPr>
          <w:bCs/>
          <w:color w:val="000000"/>
        </w:rPr>
      </w:pPr>
      <w:r w:rsidRPr="00846941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A93A0A" w:rsidRDefault="00A93A0A" w:rsidP="00A93A0A">
      <w:pPr>
        <w:numPr>
          <w:ilvl w:val="1"/>
          <w:numId w:val="38"/>
        </w:numPr>
        <w:shd w:val="clear" w:color="auto" w:fill="FFFFFF"/>
        <w:tabs>
          <w:tab w:val="num" w:pos="1620"/>
        </w:tabs>
        <w:ind w:left="0" w:firstLine="709"/>
        <w:jc w:val="both"/>
        <w:rPr>
          <w:bCs/>
          <w:color w:val="000000"/>
        </w:rPr>
      </w:pPr>
      <w:r w:rsidRPr="00A93A0A">
        <w:rPr>
          <w:bCs/>
          <w:color w:val="000000"/>
        </w:rPr>
        <w:t>Настоящий Договор представляет собой полную договоренность Сторон в отношении Работ и заменяет собой все предыдущие письменные и устные переговоры, заявления и договоренности в отношении предмета Договора.</w:t>
      </w:r>
    </w:p>
    <w:p w:rsidR="00A93A0A" w:rsidRPr="00A93A0A" w:rsidRDefault="00A93A0A" w:rsidP="00A93A0A">
      <w:pPr>
        <w:numPr>
          <w:ilvl w:val="1"/>
          <w:numId w:val="38"/>
        </w:numPr>
        <w:shd w:val="clear" w:color="auto" w:fill="FFFFFF"/>
        <w:tabs>
          <w:tab w:val="num" w:pos="1620"/>
        </w:tabs>
        <w:ind w:left="0" w:firstLine="709"/>
        <w:jc w:val="both"/>
        <w:rPr>
          <w:bCs/>
          <w:color w:val="000000"/>
        </w:rPr>
      </w:pPr>
      <w:r w:rsidRPr="00A93A0A">
        <w:rPr>
          <w:bCs/>
          <w:color w:val="000000"/>
        </w:rPr>
        <w:t>Разделы настоящего Договора читаются и толкуются как единый документ. Разделы настоящего Договора читаются и толкуются как единый документ. Наименование разделов Договора не влияет на их содержание и служит исключительно для удобства.</w:t>
      </w:r>
    </w:p>
    <w:p w:rsidR="00147370" w:rsidRPr="006D1D97" w:rsidRDefault="00147370" w:rsidP="00147370">
      <w:pPr>
        <w:numPr>
          <w:ilvl w:val="1"/>
          <w:numId w:val="38"/>
        </w:numPr>
        <w:shd w:val="clear" w:color="auto" w:fill="FFFFFF"/>
        <w:tabs>
          <w:tab w:val="num" w:pos="1620"/>
        </w:tabs>
        <w:ind w:left="0" w:firstLine="709"/>
        <w:jc w:val="both"/>
        <w:rPr>
          <w:highlight w:val="lightGray"/>
        </w:rPr>
      </w:pPr>
      <w:r w:rsidRPr="006D1D97">
        <w:rPr>
          <w:highlight w:val="lightGray"/>
        </w:rPr>
        <w:t xml:space="preserve">В случае снижения рыночной цены на нефть марки </w:t>
      </w:r>
      <w:proofErr w:type="spellStart"/>
      <w:r w:rsidRPr="006D1D97">
        <w:rPr>
          <w:highlight w:val="lightGray"/>
        </w:rPr>
        <w:t>Brent</w:t>
      </w:r>
      <w:proofErr w:type="spellEnd"/>
      <w:r w:rsidRPr="006D1D97">
        <w:rPr>
          <w:highlight w:val="lightGray"/>
        </w:rPr>
        <w:t xml:space="preserve"> (ICE) ниже 40 долларов США за баррель на основании данных официального информационного источника &lt;</w:t>
      </w:r>
      <w:proofErr w:type="spellStart"/>
      <w:r w:rsidRPr="006D1D97">
        <w:rPr>
          <w:highlight w:val="lightGray"/>
        </w:rPr>
        <w:t>Platt's</w:t>
      </w:r>
      <w:proofErr w:type="spellEnd"/>
      <w:r w:rsidRPr="006D1D97">
        <w:rPr>
          <w:highlight w:val="lightGray"/>
        </w:rPr>
        <w:t xml:space="preserve"> </w:t>
      </w:r>
      <w:proofErr w:type="spellStart"/>
      <w:r w:rsidRPr="006D1D97">
        <w:rPr>
          <w:highlight w:val="lightGray"/>
        </w:rPr>
        <w:t>Crude</w:t>
      </w:r>
      <w:proofErr w:type="spellEnd"/>
      <w:r w:rsidRPr="006D1D97">
        <w:rPr>
          <w:highlight w:val="lightGray"/>
        </w:rPr>
        <w:t xml:space="preserve"> </w:t>
      </w:r>
      <w:proofErr w:type="spellStart"/>
      <w:r w:rsidRPr="006D1D97">
        <w:rPr>
          <w:highlight w:val="lightGray"/>
        </w:rPr>
        <w:t>Oil</w:t>
      </w:r>
      <w:proofErr w:type="spellEnd"/>
      <w:r w:rsidRPr="006D1D97">
        <w:rPr>
          <w:highlight w:val="lightGray"/>
        </w:rPr>
        <w:t xml:space="preserve"> </w:t>
      </w:r>
      <w:proofErr w:type="spellStart"/>
      <w:r w:rsidRPr="006D1D97">
        <w:rPr>
          <w:highlight w:val="lightGray"/>
        </w:rPr>
        <w:t>Marketwire</w:t>
      </w:r>
      <w:proofErr w:type="spellEnd"/>
      <w:r w:rsidRPr="006D1D97">
        <w:rPr>
          <w:highlight w:val="lightGray"/>
        </w:rPr>
        <w:t xml:space="preserve">&gt;, Стороны согласовывают уменьшение стоимости Работ (такое уменьшение может составлять до 30 %) и/или изменение иных условий настоящего Договора (формы и сроков </w:t>
      </w:r>
      <w:proofErr w:type="gramStart"/>
      <w:r w:rsidRPr="006D1D97">
        <w:rPr>
          <w:highlight w:val="lightGray"/>
        </w:rPr>
        <w:t>оплаты</w:t>
      </w:r>
      <w:proofErr w:type="gramEnd"/>
      <w:r w:rsidRPr="006D1D97">
        <w:rPr>
          <w:highlight w:val="lightGray"/>
        </w:rPr>
        <w:t xml:space="preserve"> выполненных работ, объемов выполненных работ, графика выполнения работ, срока действия Договора), подписывая соответствующее дополнительное соглашение. Настоящий Договор считается расторгнутым в соответствии со ст. 451 ГК РФ в случае не получения Заказчиком акцепта Подрядчика по истечении 10-ти календарных дней </w:t>
      </w:r>
      <w:proofErr w:type="gramStart"/>
      <w:r w:rsidRPr="006D1D97">
        <w:rPr>
          <w:highlight w:val="lightGray"/>
        </w:rPr>
        <w:t>с даты направления</w:t>
      </w:r>
      <w:proofErr w:type="gramEnd"/>
      <w:r w:rsidRPr="006D1D97">
        <w:rPr>
          <w:highlight w:val="lightGray"/>
        </w:rPr>
        <w:t xml:space="preserve"> Заказчиком оферты (предложения заключить дополнительное соглашение об уменьшении стоимости Работ и/или изменения иных условий) Подрядчику. Убытки, подлежащие возмещению Подрядчику в связи с расторжением настоящего Договора, возмещаются Заказчиком только после их документального подтверждения Подрядчиком. Сумма такого возмещения в любом случае не будет превышать 5 % от разницы между стоимостью, определенной за все Работы по Договору и частью стоимости, выплаченной либо подлежащей выплате за выполненные Работы</w:t>
      </w:r>
    </w:p>
    <w:p w:rsidR="00147370" w:rsidRPr="002C6FBA" w:rsidRDefault="00147370" w:rsidP="00147370">
      <w:pPr>
        <w:shd w:val="clear" w:color="auto" w:fill="FFFFFF"/>
        <w:tabs>
          <w:tab w:val="num" w:pos="1620"/>
        </w:tabs>
        <w:ind w:left="709"/>
        <w:jc w:val="both"/>
        <w:rPr>
          <w:bCs/>
          <w:color w:val="000000"/>
        </w:rPr>
      </w:pPr>
    </w:p>
    <w:p w:rsidR="00DD4462" w:rsidRPr="002C6FBA" w:rsidRDefault="00DD4462" w:rsidP="00147370">
      <w:pPr>
        <w:shd w:val="clear" w:color="auto" w:fill="FFFFFF"/>
        <w:tabs>
          <w:tab w:val="num" w:pos="1620"/>
        </w:tabs>
        <w:ind w:left="709"/>
        <w:jc w:val="both"/>
        <w:rPr>
          <w:bCs/>
          <w:color w:val="000000"/>
        </w:rPr>
      </w:pPr>
    </w:p>
    <w:p w:rsidR="00DD4462" w:rsidRPr="002C6FBA" w:rsidRDefault="00DD4462" w:rsidP="00147370">
      <w:pPr>
        <w:shd w:val="clear" w:color="auto" w:fill="FFFFFF"/>
        <w:tabs>
          <w:tab w:val="num" w:pos="1620"/>
        </w:tabs>
        <w:ind w:left="709"/>
        <w:jc w:val="both"/>
        <w:rPr>
          <w:bCs/>
          <w:color w:val="000000"/>
        </w:rPr>
      </w:pPr>
    </w:p>
    <w:p w:rsidR="001B72D2" w:rsidRPr="00147370" w:rsidRDefault="001B72D2" w:rsidP="001B72D2">
      <w:pPr>
        <w:numPr>
          <w:ilvl w:val="1"/>
          <w:numId w:val="38"/>
        </w:numPr>
        <w:shd w:val="clear" w:color="auto" w:fill="FFFFFF"/>
        <w:tabs>
          <w:tab w:val="clear" w:pos="987"/>
          <w:tab w:val="num" w:pos="988"/>
          <w:tab w:val="num" w:pos="1620"/>
        </w:tabs>
        <w:ind w:left="0" w:firstLine="709"/>
        <w:jc w:val="both"/>
      </w:pPr>
      <w:r w:rsidRPr="00846941">
        <w:t>К настоящему Договору прилагаются и являются его неотъемлемой частью:</w:t>
      </w:r>
    </w:p>
    <w:p w:rsidR="001B72D2" w:rsidRPr="00846941" w:rsidRDefault="001B72D2" w:rsidP="001B72D2">
      <w:pPr>
        <w:shd w:val="clear" w:color="auto" w:fill="FFFFFF"/>
        <w:tabs>
          <w:tab w:val="num" w:pos="1620"/>
        </w:tabs>
        <w:jc w:val="both"/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1807"/>
        <w:gridCol w:w="569"/>
        <w:gridCol w:w="283"/>
        <w:gridCol w:w="7514"/>
      </w:tblGrid>
      <w:tr w:rsidR="00447A24" w:rsidRPr="00846941" w:rsidTr="0052354B">
        <w:trPr>
          <w:trHeight w:val="276"/>
        </w:trPr>
        <w:tc>
          <w:tcPr>
            <w:tcW w:w="1807" w:type="dxa"/>
            <w:vMerge w:val="restart"/>
            <w:tcBorders>
              <w:bottom w:val="nil"/>
            </w:tcBorders>
          </w:tcPr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147370">
              <w:rPr>
                <w:highlight w:val="lightGray"/>
              </w:rPr>
              <w:t>Приложение №</w:t>
            </w: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147370">
              <w:rPr>
                <w:highlight w:val="lightGray"/>
              </w:rPr>
              <w:t>Приложение №</w:t>
            </w: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147370">
              <w:rPr>
                <w:highlight w:val="lightGray"/>
              </w:rPr>
              <w:t>Приложение №</w:t>
            </w: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147370">
              <w:rPr>
                <w:highlight w:val="lightGray"/>
              </w:rPr>
              <w:t>Приложение №</w:t>
            </w: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147370">
              <w:rPr>
                <w:highlight w:val="lightGray"/>
              </w:rPr>
              <w:t xml:space="preserve">Приложение № </w:t>
            </w:r>
            <w:proofErr w:type="gramStart"/>
            <w:r w:rsidRPr="00147370">
              <w:rPr>
                <w:highlight w:val="lightGray"/>
              </w:rPr>
              <w:t>Приложение</w:t>
            </w:r>
            <w:proofErr w:type="gramEnd"/>
            <w:r w:rsidRPr="00147370">
              <w:rPr>
                <w:highlight w:val="lightGray"/>
              </w:rPr>
              <w:t xml:space="preserve"> №</w:t>
            </w: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147370">
              <w:rPr>
                <w:highlight w:val="lightGray"/>
              </w:rPr>
              <w:t>Приложение №</w:t>
            </w: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147370">
              <w:rPr>
                <w:highlight w:val="lightGray"/>
              </w:rPr>
              <w:t>Приложение №</w:t>
            </w: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147370">
              <w:rPr>
                <w:highlight w:val="lightGray"/>
              </w:rPr>
              <w:t>Приложение №</w:t>
            </w:r>
          </w:p>
          <w:p w:rsidR="00984836" w:rsidRDefault="00984836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</w:p>
          <w:p w:rsidR="00984836" w:rsidRDefault="00984836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147370">
              <w:rPr>
                <w:highlight w:val="lightGray"/>
              </w:rPr>
              <w:t>Приложение №</w:t>
            </w: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147370">
              <w:rPr>
                <w:highlight w:val="lightGray"/>
              </w:rPr>
              <w:t>Приложение №</w:t>
            </w: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147370">
              <w:rPr>
                <w:highlight w:val="lightGray"/>
              </w:rPr>
              <w:t>Приложение №</w:t>
            </w:r>
          </w:p>
          <w:p w:rsidR="00376CEF" w:rsidRDefault="00376CEF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147370">
              <w:rPr>
                <w:highlight w:val="lightGray"/>
              </w:rPr>
              <w:t>Приложение №</w:t>
            </w:r>
          </w:p>
          <w:p w:rsidR="00447A24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</w:p>
          <w:p w:rsidR="00984836" w:rsidRDefault="00984836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147370">
              <w:rPr>
                <w:highlight w:val="lightGray"/>
              </w:rPr>
              <w:t>Приложение №</w:t>
            </w:r>
          </w:p>
          <w:p w:rsidR="00984836" w:rsidRDefault="00984836" w:rsidP="00EA0AC2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</w:p>
          <w:p w:rsidR="00EA0AC2" w:rsidRPr="00147370" w:rsidRDefault="00EA0AC2" w:rsidP="00EA0AC2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147370">
              <w:rPr>
                <w:highlight w:val="lightGray"/>
              </w:rPr>
              <w:t>Приложение №</w:t>
            </w:r>
          </w:p>
          <w:p w:rsidR="00447A24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</w:p>
          <w:p w:rsidR="00447A24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</w:p>
          <w:p w:rsidR="00447A24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</w:p>
        </w:tc>
        <w:tc>
          <w:tcPr>
            <w:tcW w:w="569" w:type="dxa"/>
            <w:vMerge w:val="restart"/>
            <w:tcBorders>
              <w:bottom w:val="nil"/>
            </w:tcBorders>
          </w:tcPr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spacing w:val="1"/>
                <w:highlight w:val="lightGray"/>
              </w:rPr>
            </w:pPr>
            <w:r w:rsidRPr="00147370">
              <w:rPr>
                <w:spacing w:val="1"/>
                <w:highlight w:val="lightGray"/>
              </w:rPr>
              <w:t>1</w:t>
            </w: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spacing w:val="1"/>
                <w:highlight w:val="lightGray"/>
              </w:rPr>
            </w:pPr>
            <w:r w:rsidRPr="00147370">
              <w:rPr>
                <w:spacing w:val="1"/>
                <w:highlight w:val="lightGray"/>
              </w:rPr>
              <w:t>2</w:t>
            </w: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spacing w:val="1"/>
                <w:highlight w:val="lightGray"/>
              </w:rPr>
            </w:pPr>
            <w:r w:rsidRPr="00147370">
              <w:rPr>
                <w:spacing w:val="1"/>
                <w:highlight w:val="lightGray"/>
              </w:rPr>
              <w:t>3</w:t>
            </w: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spacing w:val="1"/>
                <w:highlight w:val="lightGray"/>
              </w:rPr>
            </w:pPr>
            <w:r w:rsidRPr="00147370">
              <w:rPr>
                <w:spacing w:val="1"/>
                <w:highlight w:val="lightGray"/>
              </w:rPr>
              <w:t>4</w:t>
            </w: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spacing w:val="1"/>
                <w:highlight w:val="lightGray"/>
              </w:rPr>
            </w:pPr>
            <w:r w:rsidRPr="00147370">
              <w:rPr>
                <w:spacing w:val="1"/>
                <w:highlight w:val="lightGray"/>
              </w:rPr>
              <w:t>5</w:t>
            </w: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spacing w:val="1"/>
                <w:highlight w:val="lightGray"/>
              </w:rPr>
            </w:pPr>
            <w:r w:rsidRPr="00147370">
              <w:rPr>
                <w:spacing w:val="1"/>
                <w:highlight w:val="lightGray"/>
              </w:rPr>
              <w:t>6</w:t>
            </w: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spacing w:val="1"/>
                <w:highlight w:val="lightGray"/>
              </w:rPr>
            </w:pPr>
            <w:r w:rsidRPr="00147370">
              <w:rPr>
                <w:spacing w:val="1"/>
                <w:highlight w:val="lightGray"/>
              </w:rPr>
              <w:t>7</w:t>
            </w: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spacing w:val="1"/>
                <w:highlight w:val="lightGray"/>
              </w:rPr>
            </w:pPr>
            <w:r w:rsidRPr="00147370">
              <w:rPr>
                <w:spacing w:val="1"/>
                <w:highlight w:val="lightGray"/>
              </w:rPr>
              <w:t>8</w:t>
            </w: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spacing w:val="1"/>
                <w:highlight w:val="lightGray"/>
              </w:rPr>
            </w:pPr>
            <w:r w:rsidRPr="00147370">
              <w:rPr>
                <w:spacing w:val="1"/>
                <w:highlight w:val="lightGray"/>
              </w:rPr>
              <w:t>9</w:t>
            </w:r>
          </w:p>
          <w:p w:rsidR="00984836" w:rsidRDefault="00984836" w:rsidP="00597AD0">
            <w:pPr>
              <w:widowControl w:val="0"/>
              <w:autoSpaceDE w:val="0"/>
              <w:autoSpaceDN w:val="0"/>
              <w:adjustRightInd w:val="0"/>
              <w:rPr>
                <w:spacing w:val="1"/>
                <w:highlight w:val="lightGray"/>
              </w:rPr>
            </w:pPr>
          </w:p>
          <w:p w:rsidR="00984836" w:rsidRDefault="00984836" w:rsidP="00597AD0">
            <w:pPr>
              <w:widowControl w:val="0"/>
              <w:autoSpaceDE w:val="0"/>
              <w:autoSpaceDN w:val="0"/>
              <w:adjustRightInd w:val="0"/>
              <w:rPr>
                <w:spacing w:val="1"/>
                <w:highlight w:val="lightGray"/>
              </w:rPr>
            </w:pP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spacing w:val="1"/>
                <w:highlight w:val="lightGray"/>
              </w:rPr>
            </w:pPr>
            <w:r w:rsidRPr="00147370">
              <w:rPr>
                <w:spacing w:val="1"/>
                <w:highlight w:val="lightGray"/>
              </w:rPr>
              <w:t>10</w:t>
            </w: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spacing w:val="1"/>
                <w:highlight w:val="lightGray"/>
              </w:rPr>
            </w:pPr>
            <w:r w:rsidRPr="00147370">
              <w:rPr>
                <w:spacing w:val="1"/>
                <w:highlight w:val="lightGray"/>
              </w:rPr>
              <w:t>11</w:t>
            </w: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spacing w:val="1"/>
                <w:highlight w:val="lightGray"/>
              </w:rPr>
            </w:pPr>
            <w:r w:rsidRPr="00147370">
              <w:rPr>
                <w:spacing w:val="1"/>
                <w:highlight w:val="lightGray"/>
              </w:rPr>
              <w:t>12</w:t>
            </w:r>
          </w:p>
          <w:p w:rsidR="00376CEF" w:rsidRDefault="00376CEF" w:rsidP="00597AD0">
            <w:pPr>
              <w:widowControl w:val="0"/>
              <w:autoSpaceDE w:val="0"/>
              <w:autoSpaceDN w:val="0"/>
              <w:adjustRightInd w:val="0"/>
              <w:rPr>
                <w:spacing w:val="1"/>
                <w:highlight w:val="lightGray"/>
              </w:rPr>
            </w:pP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spacing w:val="1"/>
                <w:highlight w:val="lightGray"/>
              </w:rPr>
            </w:pPr>
            <w:r w:rsidRPr="00147370">
              <w:rPr>
                <w:spacing w:val="1"/>
                <w:highlight w:val="lightGray"/>
              </w:rPr>
              <w:t>13</w:t>
            </w:r>
          </w:p>
          <w:p w:rsidR="00447A24" w:rsidRDefault="00447A24" w:rsidP="00597AD0">
            <w:pPr>
              <w:widowControl w:val="0"/>
              <w:autoSpaceDE w:val="0"/>
              <w:autoSpaceDN w:val="0"/>
              <w:adjustRightInd w:val="0"/>
              <w:rPr>
                <w:spacing w:val="1"/>
                <w:highlight w:val="lightGray"/>
              </w:rPr>
            </w:pPr>
          </w:p>
          <w:p w:rsidR="00984836" w:rsidRDefault="00984836" w:rsidP="00597AD0">
            <w:pPr>
              <w:widowControl w:val="0"/>
              <w:autoSpaceDE w:val="0"/>
              <w:autoSpaceDN w:val="0"/>
              <w:adjustRightInd w:val="0"/>
              <w:rPr>
                <w:spacing w:val="1"/>
                <w:highlight w:val="lightGray"/>
              </w:rPr>
            </w:pP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spacing w:val="1"/>
                <w:highlight w:val="lightGray"/>
              </w:rPr>
            </w:pPr>
            <w:r w:rsidRPr="00147370">
              <w:rPr>
                <w:spacing w:val="1"/>
                <w:highlight w:val="lightGray"/>
              </w:rPr>
              <w:t>14</w:t>
            </w:r>
          </w:p>
          <w:p w:rsidR="00984836" w:rsidRDefault="00984836" w:rsidP="00EA0AC2">
            <w:pPr>
              <w:widowControl w:val="0"/>
              <w:autoSpaceDE w:val="0"/>
              <w:autoSpaceDN w:val="0"/>
              <w:adjustRightInd w:val="0"/>
              <w:rPr>
                <w:spacing w:val="1"/>
                <w:highlight w:val="lightGray"/>
              </w:rPr>
            </w:pPr>
          </w:p>
          <w:p w:rsidR="00EA0AC2" w:rsidRPr="00147370" w:rsidRDefault="00EA0AC2" w:rsidP="00EA0AC2">
            <w:pPr>
              <w:widowControl w:val="0"/>
              <w:autoSpaceDE w:val="0"/>
              <w:autoSpaceDN w:val="0"/>
              <w:adjustRightInd w:val="0"/>
              <w:rPr>
                <w:spacing w:val="1"/>
                <w:highlight w:val="lightGray"/>
              </w:rPr>
            </w:pPr>
            <w:r w:rsidRPr="00147370">
              <w:rPr>
                <w:spacing w:val="1"/>
                <w:highlight w:val="lightGray"/>
              </w:rPr>
              <w:t>1</w:t>
            </w:r>
            <w:r>
              <w:rPr>
                <w:spacing w:val="1"/>
                <w:highlight w:val="lightGray"/>
              </w:rPr>
              <w:t>5</w:t>
            </w:r>
          </w:p>
          <w:p w:rsidR="00CA6157" w:rsidRDefault="00CA6157" w:rsidP="00597AD0">
            <w:pPr>
              <w:widowControl w:val="0"/>
              <w:autoSpaceDE w:val="0"/>
              <w:autoSpaceDN w:val="0"/>
              <w:adjustRightInd w:val="0"/>
              <w:rPr>
                <w:spacing w:val="1"/>
                <w:highlight w:val="lightGray"/>
                <w:lang w:val="en-US"/>
              </w:rPr>
            </w:pP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spacing w:val="1"/>
                <w:highlight w:val="lightGray"/>
              </w:rPr>
            </w:pPr>
          </w:p>
          <w:p w:rsidR="00447A24" w:rsidRDefault="00447A24" w:rsidP="00597AD0">
            <w:pPr>
              <w:widowControl w:val="0"/>
              <w:autoSpaceDE w:val="0"/>
              <w:autoSpaceDN w:val="0"/>
              <w:adjustRightInd w:val="0"/>
              <w:rPr>
                <w:spacing w:val="1"/>
                <w:highlight w:val="lightGray"/>
              </w:rPr>
            </w:pPr>
          </w:p>
          <w:p w:rsidR="00447A24" w:rsidRPr="00147370" w:rsidRDefault="00447A24" w:rsidP="00013959">
            <w:pPr>
              <w:widowControl w:val="0"/>
              <w:autoSpaceDE w:val="0"/>
              <w:autoSpaceDN w:val="0"/>
              <w:adjustRightInd w:val="0"/>
              <w:rPr>
                <w:spacing w:val="1"/>
                <w:highlight w:val="lightGray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:rsidR="00447A24" w:rsidRPr="00846941" w:rsidRDefault="00447A24" w:rsidP="00597AD0">
            <w:pPr>
              <w:widowControl w:val="0"/>
              <w:autoSpaceDE w:val="0"/>
              <w:autoSpaceDN w:val="0"/>
              <w:adjustRightInd w:val="0"/>
              <w:rPr>
                <w:spacing w:val="1"/>
              </w:rPr>
            </w:pPr>
          </w:p>
        </w:tc>
        <w:tc>
          <w:tcPr>
            <w:tcW w:w="7514" w:type="dxa"/>
            <w:tcBorders>
              <w:bottom w:val="nil"/>
            </w:tcBorders>
          </w:tcPr>
          <w:p w:rsidR="00447A24" w:rsidRPr="00147370" w:rsidRDefault="00447A24" w:rsidP="0052354B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147370">
              <w:rPr>
                <w:spacing w:val="1"/>
                <w:highlight w:val="lightGray"/>
              </w:rPr>
              <w:t>Акт приема-передачи локальных нормативных актов Заказчика;</w:t>
            </w:r>
          </w:p>
        </w:tc>
      </w:tr>
      <w:tr w:rsidR="00447A24" w:rsidRPr="00846941" w:rsidTr="0052354B">
        <w:trPr>
          <w:trHeight w:val="276"/>
        </w:trPr>
        <w:tc>
          <w:tcPr>
            <w:tcW w:w="1807" w:type="dxa"/>
            <w:vMerge/>
          </w:tcPr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</w:p>
        </w:tc>
        <w:tc>
          <w:tcPr>
            <w:tcW w:w="569" w:type="dxa"/>
            <w:vMerge/>
          </w:tcPr>
          <w:p w:rsidR="00447A24" w:rsidRPr="00147370" w:rsidRDefault="00447A24" w:rsidP="00343E2A">
            <w:pPr>
              <w:widowControl w:val="0"/>
              <w:autoSpaceDE w:val="0"/>
              <w:autoSpaceDN w:val="0"/>
              <w:adjustRightInd w:val="0"/>
              <w:rPr>
                <w:spacing w:val="1"/>
                <w:highlight w:val="lightGray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:rsidR="00447A24" w:rsidRPr="00846941" w:rsidRDefault="00447A24" w:rsidP="00597AD0">
            <w:pPr>
              <w:widowControl w:val="0"/>
              <w:autoSpaceDE w:val="0"/>
              <w:autoSpaceDN w:val="0"/>
              <w:adjustRightInd w:val="0"/>
              <w:rPr>
                <w:spacing w:val="1"/>
              </w:rPr>
            </w:pPr>
          </w:p>
        </w:tc>
        <w:tc>
          <w:tcPr>
            <w:tcW w:w="7514" w:type="dxa"/>
            <w:vMerge w:val="restart"/>
          </w:tcPr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147370">
              <w:rPr>
                <w:highlight w:val="lightGray"/>
              </w:rPr>
              <w:t>Расчет суммы договора;</w:t>
            </w:r>
          </w:p>
          <w:p w:rsidR="00447A24" w:rsidRPr="00147370" w:rsidRDefault="0080624E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>
              <w:rPr>
                <w:highlight w:val="lightGray"/>
              </w:rPr>
              <w:t>Техническое задание</w:t>
            </w:r>
            <w:r w:rsidRPr="00147370">
              <w:rPr>
                <w:highlight w:val="lightGray"/>
              </w:rPr>
              <w:t>;</w:t>
            </w: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147370">
              <w:rPr>
                <w:highlight w:val="lightGray"/>
              </w:rPr>
              <w:t>Коэффициенты снижения стоимости работ;</w:t>
            </w: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147370">
              <w:rPr>
                <w:highlight w:val="lightGray"/>
              </w:rPr>
              <w:t>Перечень оборудования, которое будет применяться при отборе керна;</w:t>
            </w: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147370">
              <w:rPr>
                <w:highlight w:val="lightGray"/>
              </w:rPr>
              <w:t>Заявка на выполнение работ по отбору керна (форма);</w:t>
            </w: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147370">
              <w:rPr>
                <w:highlight w:val="lightGray"/>
              </w:rPr>
              <w:t>Программа выполнения работ на отбор керна (форма);</w:t>
            </w: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147370">
              <w:rPr>
                <w:highlight w:val="lightGray"/>
              </w:rPr>
              <w:t>Акт выполненных работ (форма);</w:t>
            </w: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147370">
              <w:rPr>
                <w:highlight w:val="lightGray"/>
              </w:rPr>
              <w:t>Акт на непроизводительное время (</w:t>
            </w:r>
            <w:r w:rsidR="00984836">
              <w:rPr>
                <w:highlight w:val="lightGray"/>
              </w:rPr>
              <w:t>простой</w:t>
            </w:r>
            <w:r w:rsidRPr="00147370">
              <w:rPr>
                <w:highlight w:val="lightGray"/>
              </w:rPr>
              <w:t>) (форма);</w:t>
            </w:r>
          </w:p>
          <w:p w:rsidR="0026488C" w:rsidRPr="0026488C" w:rsidRDefault="0026488C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</w:p>
          <w:p w:rsidR="0026488C" w:rsidRPr="0008772D" w:rsidRDefault="0026488C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147370">
              <w:rPr>
                <w:highlight w:val="lightGray"/>
              </w:rPr>
              <w:t>Информация об ожидаемом объеме выполнения работ (форма);</w:t>
            </w: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147370">
              <w:rPr>
                <w:highlight w:val="lightGray"/>
              </w:rPr>
              <w:t>Реестр выполненных работ (форма);</w:t>
            </w:r>
          </w:p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147370">
              <w:rPr>
                <w:highlight w:val="lightGray"/>
              </w:rPr>
              <w:t>Расчет стоимости выполненных работ с учетом</w:t>
            </w:r>
            <w:r w:rsidR="00165634">
              <w:rPr>
                <w:highlight w:val="lightGray"/>
              </w:rPr>
              <w:t xml:space="preserve"> </w:t>
            </w:r>
            <w:r w:rsidR="00165634" w:rsidRPr="00165634">
              <w:rPr>
                <w:highlight w:val="lightGray"/>
              </w:rPr>
              <w:t>коэффициентов</w:t>
            </w:r>
            <w:r w:rsidRPr="00165634">
              <w:rPr>
                <w:highlight w:val="lightGray"/>
              </w:rPr>
              <w:t xml:space="preserve"> </w:t>
            </w:r>
            <w:r w:rsidRPr="00147370">
              <w:rPr>
                <w:highlight w:val="lightGray"/>
              </w:rPr>
              <w:t>снижения стоимости работ (форма);</w:t>
            </w:r>
          </w:p>
          <w:p w:rsidR="00447A24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147370">
              <w:rPr>
                <w:highlight w:val="lightGray"/>
              </w:rPr>
              <w:t>Уведомление об использовании опциона в сторон</w:t>
            </w:r>
            <w:r>
              <w:rPr>
                <w:highlight w:val="lightGray"/>
              </w:rPr>
              <w:t>у увеличения/уменьшения (форма);</w:t>
            </w:r>
          </w:p>
          <w:p w:rsidR="0026488C" w:rsidRPr="0008772D" w:rsidRDefault="0026488C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</w:p>
          <w:p w:rsidR="00447A24" w:rsidRDefault="008669D8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FD211D">
              <w:rPr>
                <w:highlight w:val="lightGray"/>
              </w:rPr>
              <w:t>Антикоррупционная оговорка</w:t>
            </w:r>
            <w:r w:rsidR="00E9074E">
              <w:rPr>
                <w:highlight w:val="lightGray"/>
              </w:rPr>
              <w:t>;</w:t>
            </w:r>
          </w:p>
          <w:p w:rsidR="0026488C" w:rsidRPr="0008772D" w:rsidRDefault="0026488C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</w:p>
          <w:p w:rsidR="00EA0AC2" w:rsidRPr="00147370" w:rsidRDefault="00EA0AC2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  <w:r w:rsidRPr="00EA0AC2">
              <w:rPr>
                <w:highlight w:val="lightGray"/>
              </w:rPr>
              <w:t>Требований к подрядным</w:t>
            </w:r>
            <w:r w:rsidR="0002749D">
              <w:rPr>
                <w:highlight w:val="lightGray"/>
              </w:rPr>
              <w:t xml:space="preserve"> организациям</w:t>
            </w:r>
            <w:r w:rsidRPr="00EA0AC2">
              <w:rPr>
                <w:highlight w:val="lightGray"/>
              </w:rPr>
              <w:t xml:space="preserve"> в части медицинского обеспечения и проведения медицинских осмотров работников Подрядных организаций, выполняющих работы на производственных объектах ОАО «СН-МНГ</w:t>
            </w:r>
            <w:r w:rsidR="00E9074E">
              <w:rPr>
                <w:highlight w:val="lightGray"/>
              </w:rPr>
              <w:t>.</w:t>
            </w:r>
          </w:p>
        </w:tc>
      </w:tr>
      <w:tr w:rsidR="00447A24" w:rsidRPr="00846941" w:rsidTr="0052354B">
        <w:trPr>
          <w:trHeight w:val="552"/>
        </w:trPr>
        <w:tc>
          <w:tcPr>
            <w:tcW w:w="1807" w:type="dxa"/>
            <w:vMerge/>
            <w:tcBorders>
              <w:bottom w:val="nil"/>
            </w:tcBorders>
          </w:tcPr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spacing w:val="1"/>
                <w:highlight w:val="lightGray"/>
              </w:rPr>
            </w:pPr>
          </w:p>
        </w:tc>
        <w:tc>
          <w:tcPr>
            <w:tcW w:w="569" w:type="dxa"/>
            <w:vMerge/>
          </w:tcPr>
          <w:p w:rsidR="00447A24" w:rsidRPr="00147370" w:rsidRDefault="00447A24" w:rsidP="00343E2A">
            <w:pPr>
              <w:widowControl w:val="0"/>
              <w:autoSpaceDE w:val="0"/>
              <w:autoSpaceDN w:val="0"/>
              <w:adjustRightInd w:val="0"/>
              <w:rPr>
                <w:spacing w:val="1"/>
                <w:highlight w:val="lightGray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:rsidR="00447A24" w:rsidRPr="00846941" w:rsidRDefault="00447A24" w:rsidP="00597AD0">
            <w:pPr>
              <w:widowControl w:val="0"/>
              <w:autoSpaceDE w:val="0"/>
              <w:autoSpaceDN w:val="0"/>
              <w:adjustRightInd w:val="0"/>
              <w:rPr>
                <w:spacing w:val="1"/>
              </w:rPr>
            </w:pPr>
          </w:p>
        </w:tc>
        <w:tc>
          <w:tcPr>
            <w:tcW w:w="7514" w:type="dxa"/>
            <w:vMerge/>
            <w:tcBorders>
              <w:bottom w:val="nil"/>
            </w:tcBorders>
          </w:tcPr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</w:p>
        </w:tc>
      </w:tr>
      <w:tr w:rsidR="00447A24" w:rsidRPr="00846941" w:rsidTr="0052354B">
        <w:trPr>
          <w:trHeight w:val="819"/>
        </w:trPr>
        <w:tc>
          <w:tcPr>
            <w:tcW w:w="1807" w:type="dxa"/>
            <w:vMerge/>
            <w:tcBorders>
              <w:bottom w:val="nil"/>
            </w:tcBorders>
          </w:tcPr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</w:p>
        </w:tc>
        <w:tc>
          <w:tcPr>
            <w:tcW w:w="569" w:type="dxa"/>
            <w:vMerge/>
            <w:tcBorders>
              <w:bottom w:val="nil"/>
            </w:tcBorders>
          </w:tcPr>
          <w:p w:rsidR="00447A24" w:rsidRPr="00147370" w:rsidRDefault="00447A24" w:rsidP="00343E2A">
            <w:pPr>
              <w:widowControl w:val="0"/>
              <w:autoSpaceDE w:val="0"/>
              <w:autoSpaceDN w:val="0"/>
              <w:adjustRightInd w:val="0"/>
              <w:rPr>
                <w:spacing w:val="1"/>
                <w:highlight w:val="lightGray"/>
              </w:rPr>
            </w:pPr>
          </w:p>
        </w:tc>
        <w:tc>
          <w:tcPr>
            <w:tcW w:w="283" w:type="dxa"/>
            <w:tcBorders>
              <w:bottom w:val="nil"/>
            </w:tcBorders>
          </w:tcPr>
          <w:p w:rsidR="00447A24" w:rsidRPr="00846941" w:rsidRDefault="00447A24" w:rsidP="00597AD0">
            <w:pPr>
              <w:widowControl w:val="0"/>
              <w:autoSpaceDE w:val="0"/>
              <w:autoSpaceDN w:val="0"/>
              <w:adjustRightInd w:val="0"/>
              <w:rPr>
                <w:spacing w:val="1"/>
              </w:rPr>
            </w:pPr>
          </w:p>
        </w:tc>
        <w:tc>
          <w:tcPr>
            <w:tcW w:w="7514" w:type="dxa"/>
            <w:vMerge/>
            <w:tcBorders>
              <w:bottom w:val="nil"/>
            </w:tcBorders>
          </w:tcPr>
          <w:p w:rsidR="00447A24" w:rsidRPr="00147370" w:rsidRDefault="00447A24" w:rsidP="00597AD0">
            <w:pPr>
              <w:widowControl w:val="0"/>
              <w:autoSpaceDE w:val="0"/>
              <w:autoSpaceDN w:val="0"/>
              <w:adjustRightInd w:val="0"/>
              <w:rPr>
                <w:highlight w:val="lightGray"/>
              </w:rPr>
            </w:pPr>
          </w:p>
        </w:tc>
      </w:tr>
    </w:tbl>
    <w:p w:rsidR="001B72D2" w:rsidRPr="00846941" w:rsidRDefault="001B72D2" w:rsidP="001B72D2">
      <w:pPr>
        <w:pStyle w:val="21"/>
        <w:ind w:right="-45"/>
        <w:jc w:val="center"/>
        <w:rPr>
          <w:b/>
        </w:rPr>
      </w:pPr>
      <w:r w:rsidRPr="00846941">
        <w:rPr>
          <w:b/>
        </w:rPr>
        <w:t>Адреса, реквизиты и подписи Сторон</w:t>
      </w: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1B72D2" w:rsidRPr="00846941" w:rsidTr="00597AD0">
        <w:trPr>
          <w:trHeight w:val="182"/>
        </w:trPr>
        <w:tc>
          <w:tcPr>
            <w:tcW w:w="4728" w:type="dxa"/>
            <w:gridSpan w:val="3"/>
          </w:tcPr>
          <w:p w:rsidR="001B72D2" w:rsidRPr="00147370" w:rsidRDefault="001B72D2" w:rsidP="00597AD0">
            <w:pPr>
              <w:pStyle w:val="a5"/>
              <w:snapToGrid w:val="0"/>
              <w:ind w:left="0"/>
              <w:rPr>
                <w:b/>
                <w:highlight w:val="lightGray"/>
              </w:rPr>
            </w:pPr>
            <w:r w:rsidRPr="00147370">
              <w:rPr>
                <w:b/>
                <w:highlight w:val="lightGray"/>
              </w:rPr>
              <w:t>ЗАКАЗЧИК:</w:t>
            </w:r>
          </w:p>
        </w:tc>
        <w:tc>
          <w:tcPr>
            <w:tcW w:w="720" w:type="dxa"/>
          </w:tcPr>
          <w:p w:rsidR="001B72D2" w:rsidRPr="00147370" w:rsidRDefault="001B72D2" w:rsidP="00597AD0">
            <w:pPr>
              <w:pStyle w:val="a5"/>
              <w:snapToGrid w:val="0"/>
              <w:ind w:left="0"/>
              <w:jc w:val="center"/>
              <w:rPr>
                <w:b/>
                <w:highlight w:val="lightGray"/>
              </w:rPr>
            </w:pPr>
          </w:p>
        </w:tc>
        <w:tc>
          <w:tcPr>
            <w:tcW w:w="4444" w:type="dxa"/>
            <w:gridSpan w:val="3"/>
          </w:tcPr>
          <w:p w:rsidR="001B72D2" w:rsidRPr="00147370" w:rsidRDefault="001B72D2" w:rsidP="00597AD0">
            <w:pPr>
              <w:pStyle w:val="a5"/>
              <w:snapToGrid w:val="0"/>
              <w:ind w:left="0"/>
              <w:rPr>
                <w:b/>
                <w:highlight w:val="lightGray"/>
              </w:rPr>
            </w:pPr>
            <w:r w:rsidRPr="00147370">
              <w:rPr>
                <w:b/>
                <w:highlight w:val="lightGray"/>
              </w:rPr>
              <w:t>ПОДРЯДЧИК:</w:t>
            </w:r>
          </w:p>
        </w:tc>
      </w:tr>
      <w:tr w:rsidR="001B72D2" w:rsidRPr="00846941" w:rsidTr="00597AD0">
        <w:trPr>
          <w:trHeight w:val="182"/>
        </w:trPr>
        <w:tc>
          <w:tcPr>
            <w:tcW w:w="4728" w:type="dxa"/>
            <w:gridSpan w:val="3"/>
          </w:tcPr>
          <w:p w:rsidR="001B72D2" w:rsidRPr="00147370" w:rsidRDefault="001B72D2" w:rsidP="00597AD0">
            <w:pPr>
              <w:pStyle w:val="a5"/>
              <w:snapToGrid w:val="0"/>
              <w:ind w:left="0"/>
              <w:rPr>
                <w:b/>
                <w:highlight w:val="lightGray"/>
              </w:rPr>
            </w:pPr>
            <w:r w:rsidRPr="00147370">
              <w:rPr>
                <w:b/>
                <w:highlight w:val="lightGray"/>
              </w:rPr>
              <w:t>ОАО «СН-МНГ»</w:t>
            </w:r>
          </w:p>
        </w:tc>
        <w:tc>
          <w:tcPr>
            <w:tcW w:w="720" w:type="dxa"/>
          </w:tcPr>
          <w:p w:rsidR="001B72D2" w:rsidRPr="00147370" w:rsidRDefault="001B72D2" w:rsidP="00597AD0">
            <w:pPr>
              <w:pStyle w:val="a5"/>
              <w:snapToGrid w:val="0"/>
              <w:ind w:left="0"/>
              <w:jc w:val="center"/>
              <w:rPr>
                <w:b/>
                <w:highlight w:val="lightGray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1B72D2" w:rsidRPr="00147370" w:rsidRDefault="001B72D2" w:rsidP="00597AD0">
            <w:pPr>
              <w:pStyle w:val="a5"/>
              <w:snapToGrid w:val="0"/>
              <w:ind w:left="0"/>
              <w:rPr>
                <w:b/>
                <w:highlight w:val="lightGray"/>
              </w:rPr>
            </w:pPr>
          </w:p>
        </w:tc>
        <w:tc>
          <w:tcPr>
            <w:tcW w:w="1260" w:type="dxa"/>
          </w:tcPr>
          <w:p w:rsidR="001B72D2" w:rsidRPr="00147370" w:rsidRDefault="001B72D2" w:rsidP="00597AD0">
            <w:pPr>
              <w:pStyle w:val="a5"/>
              <w:snapToGrid w:val="0"/>
              <w:ind w:left="0"/>
              <w:rPr>
                <w:b/>
                <w:highlight w:val="lightGray"/>
              </w:rPr>
            </w:pPr>
          </w:p>
        </w:tc>
      </w:tr>
      <w:tr w:rsidR="001B72D2" w:rsidRPr="00846941" w:rsidTr="00597AD0">
        <w:trPr>
          <w:trHeight w:val="182"/>
        </w:trPr>
        <w:tc>
          <w:tcPr>
            <w:tcW w:w="4728" w:type="dxa"/>
            <w:gridSpan w:val="3"/>
          </w:tcPr>
          <w:p w:rsidR="001B72D2" w:rsidRPr="00147370" w:rsidRDefault="001B72D2" w:rsidP="00597AD0">
            <w:pPr>
              <w:pStyle w:val="a5"/>
              <w:snapToGrid w:val="0"/>
              <w:ind w:left="0"/>
              <w:rPr>
                <w:b/>
                <w:highlight w:val="lightGray"/>
              </w:rPr>
            </w:pPr>
          </w:p>
        </w:tc>
        <w:tc>
          <w:tcPr>
            <w:tcW w:w="720" w:type="dxa"/>
          </w:tcPr>
          <w:p w:rsidR="001B72D2" w:rsidRPr="00147370" w:rsidRDefault="001B72D2" w:rsidP="00597AD0">
            <w:pPr>
              <w:pStyle w:val="a5"/>
              <w:snapToGrid w:val="0"/>
              <w:ind w:left="0"/>
              <w:jc w:val="center"/>
              <w:rPr>
                <w:b/>
                <w:highlight w:val="lightGray"/>
              </w:rPr>
            </w:pPr>
          </w:p>
        </w:tc>
        <w:tc>
          <w:tcPr>
            <w:tcW w:w="4444" w:type="dxa"/>
            <w:gridSpan w:val="3"/>
          </w:tcPr>
          <w:p w:rsidR="001B72D2" w:rsidRPr="00147370" w:rsidRDefault="001B72D2" w:rsidP="00597AD0">
            <w:pPr>
              <w:pStyle w:val="a5"/>
              <w:snapToGrid w:val="0"/>
              <w:ind w:left="0"/>
              <w:rPr>
                <w:i/>
                <w:highlight w:val="lightGray"/>
              </w:rPr>
            </w:pPr>
            <w:r w:rsidRPr="00147370">
              <w:rPr>
                <w:i/>
                <w:highlight w:val="lightGray"/>
              </w:rPr>
              <w:t xml:space="preserve">               (наименование)</w:t>
            </w:r>
          </w:p>
        </w:tc>
      </w:tr>
      <w:tr w:rsidR="001B72D2" w:rsidRPr="00846941" w:rsidTr="00597AD0">
        <w:trPr>
          <w:trHeight w:val="182"/>
        </w:trPr>
        <w:tc>
          <w:tcPr>
            <w:tcW w:w="3468" w:type="dxa"/>
            <w:gridSpan w:val="2"/>
          </w:tcPr>
          <w:p w:rsidR="001B72D2" w:rsidRPr="00147370" w:rsidRDefault="001B72D2" w:rsidP="00597AD0">
            <w:pPr>
              <w:pStyle w:val="a5"/>
              <w:snapToGrid w:val="0"/>
              <w:ind w:left="0"/>
              <w:rPr>
                <w:b/>
                <w:highlight w:val="lightGray"/>
              </w:rPr>
            </w:pPr>
            <w:r w:rsidRPr="00147370">
              <w:rPr>
                <w:b/>
                <w:highlight w:val="lightGray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B72D2" w:rsidRPr="00147370" w:rsidRDefault="001B72D2" w:rsidP="00597AD0">
            <w:pPr>
              <w:pStyle w:val="a5"/>
              <w:snapToGrid w:val="0"/>
              <w:ind w:left="0"/>
              <w:rPr>
                <w:b/>
                <w:highlight w:val="lightGray"/>
              </w:rPr>
            </w:pPr>
          </w:p>
        </w:tc>
        <w:tc>
          <w:tcPr>
            <w:tcW w:w="720" w:type="dxa"/>
          </w:tcPr>
          <w:p w:rsidR="001B72D2" w:rsidRPr="00147370" w:rsidRDefault="001B72D2" w:rsidP="00597AD0">
            <w:pPr>
              <w:pStyle w:val="a5"/>
              <w:snapToGrid w:val="0"/>
              <w:ind w:left="0"/>
              <w:jc w:val="center"/>
              <w:rPr>
                <w:b/>
                <w:highlight w:val="lightGray"/>
              </w:rPr>
            </w:pPr>
          </w:p>
        </w:tc>
        <w:tc>
          <w:tcPr>
            <w:tcW w:w="3184" w:type="dxa"/>
            <w:gridSpan w:val="2"/>
          </w:tcPr>
          <w:p w:rsidR="001B72D2" w:rsidRPr="00147370" w:rsidRDefault="001B72D2" w:rsidP="00597AD0">
            <w:pPr>
              <w:pStyle w:val="a5"/>
              <w:snapToGrid w:val="0"/>
              <w:ind w:left="0"/>
              <w:rPr>
                <w:b/>
                <w:highlight w:val="lightGray"/>
              </w:rPr>
            </w:pPr>
            <w:r w:rsidRPr="00147370">
              <w:rPr>
                <w:b/>
                <w:highlight w:val="lightGray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1B72D2" w:rsidRPr="00147370" w:rsidRDefault="001B72D2" w:rsidP="00597AD0">
            <w:pPr>
              <w:pStyle w:val="a5"/>
              <w:snapToGrid w:val="0"/>
              <w:ind w:left="0"/>
              <w:rPr>
                <w:b/>
                <w:highlight w:val="lightGray"/>
              </w:rPr>
            </w:pPr>
          </w:p>
        </w:tc>
      </w:tr>
      <w:tr w:rsidR="001B72D2" w:rsidRPr="00846941" w:rsidTr="00597AD0">
        <w:trPr>
          <w:trHeight w:val="182"/>
        </w:trPr>
        <w:tc>
          <w:tcPr>
            <w:tcW w:w="3468" w:type="dxa"/>
            <w:gridSpan w:val="2"/>
          </w:tcPr>
          <w:p w:rsidR="001B72D2" w:rsidRPr="00147370" w:rsidRDefault="001B72D2" w:rsidP="00597AD0">
            <w:pPr>
              <w:pStyle w:val="a5"/>
              <w:snapToGrid w:val="0"/>
              <w:ind w:left="0"/>
              <w:rPr>
                <w:b/>
                <w:highlight w:val="lightGray"/>
              </w:rPr>
            </w:pPr>
            <w:r w:rsidRPr="00147370">
              <w:rPr>
                <w:b/>
                <w:highlight w:val="lightGray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B72D2" w:rsidRPr="00147370" w:rsidRDefault="001B72D2" w:rsidP="00597AD0">
            <w:pPr>
              <w:pStyle w:val="a5"/>
              <w:snapToGrid w:val="0"/>
              <w:ind w:left="0"/>
              <w:rPr>
                <w:b/>
                <w:highlight w:val="lightGray"/>
              </w:rPr>
            </w:pPr>
          </w:p>
        </w:tc>
        <w:tc>
          <w:tcPr>
            <w:tcW w:w="720" w:type="dxa"/>
          </w:tcPr>
          <w:p w:rsidR="001B72D2" w:rsidRPr="00147370" w:rsidRDefault="001B72D2" w:rsidP="00597AD0">
            <w:pPr>
              <w:pStyle w:val="a5"/>
              <w:snapToGrid w:val="0"/>
              <w:ind w:left="0"/>
              <w:jc w:val="center"/>
              <w:rPr>
                <w:b/>
                <w:highlight w:val="lightGray"/>
              </w:rPr>
            </w:pPr>
          </w:p>
        </w:tc>
        <w:tc>
          <w:tcPr>
            <w:tcW w:w="3184" w:type="dxa"/>
            <w:gridSpan w:val="2"/>
          </w:tcPr>
          <w:p w:rsidR="001B72D2" w:rsidRPr="00147370" w:rsidRDefault="001B72D2" w:rsidP="00597AD0">
            <w:pPr>
              <w:pStyle w:val="a5"/>
              <w:snapToGrid w:val="0"/>
              <w:ind w:left="0"/>
              <w:rPr>
                <w:b/>
                <w:highlight w:val="lightGray"/>
              </w:rPr>
            </w:pPr>
            <w:r w:rsidRPr="00147370">
              <w:rPr>
                <w:b/>
                <w:highlight w:val="lightGray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B72D2" w:rsidRPr="00147370" w:rsidRDefault="001B72D2" w:rsidP="00597AD0">
            <w:pPr>
              <w:pStyle w:val="a5"/>
              <w:snapToGrid w:val="0"/>
              <w:ind w:left="0"/>
              <w:rPr>
                <w:b/>
                <w:highlight w:val="lightGray"/>
              </w:rPr>
            </w:pPr>
          </w:p>
        </w:tc>
      </w:tr>
      <w:tr w:rsidR="001B72D2" w:rsidRPr="00846941" w:rsidTr="00597AD0">
        <w:trPr>
          <w:trHeight w:val="182"/>
        </w:trPr>
        <w:tc>
          <w:tcPr>
            <w:tcW w:w="3468" w:type="dxa"/>
            <w:gridSpan w:val="2"/>
          </w:tcPr>
          <w:p w:rsidR="001B72D2" w:rsidRPr="00147370" w:rsidRDefault="001B72D2" w:rsidP="00597AD0">
            <w:pPr>
              <w:pStyle w:val="a5"/>
              <w:snapToGrid w:val="0"/>
              <w:ind w:left="0"/>
              <w:rPr>
                <w:b/>
                <w:highlight w:val="lightGray"/>
              </w:rPr>
            </w:pPr>
            <w:r w:rsidRPr="00147370">
              <w:rPr>
                <w:b/>
                <w:highlight w:val="lightGray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B72D2" w:rsidRPr="00147370" w:rsidRDefault="001B72D2" w:rsidP="00597AD0">
            <w:pPr>
              <w:pStyle w:val="a5"/>
              <w:snapToGrid w:val="0"/>
              <w:ind w:left="0"/>
              <w:rPr>
                <w:b/>
                <w:highlight w:val="lightGray"/>
              </w:rPr>
            </w:pPr>
          </w:p>
        </w:tc>
        <w:tc>
          <w:tcPr>
            <w:tcW w:w="720" w:type="dxa"/>
          </w:tcPr>
          <w:p w:rsidR="001B72D2" w:rsidRPr="00147370" w:rsidRDefault="001B72D2" w:rsidP="00597AD0">
            <w:pPr>
              <w:pStyle w:val="a5"/>
              <w:snapToGrid w:val="0"/>
              <w:ind w:left="0"/>
              <w:jc w:val="center"/>
              <w:rPr>
                <w:b/>
                <w:highlight w:val="lightGray"/>
              </w:rPr>
            </w:pPr>
          </w:p>
        </w:tc>
        <w:tc>
          <w:tcPr>
            <w:tcW w:w="3184" w:type="dxa"/>
            <w:gridSpan w:val="2"/>
          </w:tcPr>
          <w:p w:rsidR="001B72D2" w:rsidRPr="00147370" w:rsidRDefault="001B72D2" w:rsidP="00597AD0">
            <w:pPr>
              <w:pStyle w:val="a5"/>
              <w:snapToGrid w:val="0"/>
              <w:ind w:left="0"/>
              <w:rPr>
                <w:b/>
                <w:highlight w:val="lightGray"/>
              </w:rPr>
            </w:pPr>
            <w:r w:rsidRPr="00147370">
              <w:rPr>
                <w:b/>
                <w:highlight w:val="lightGray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1B72D2" w:rsidRPr="00147370" w:rsidRDefault="001B72D2" w:rsidP="00597AD0">
            <w:pPr>
              <w:pStyle w:val="a5"/>
              <w:snapToGrid w:val="0"/>
              <w:ind w:left="0"/>
              <w:rPr>
                <w:b/>
                <w:highlight w:val="lightGray"/>
              </w:rPr>
            </w:pPr>
          </w:p>
        </w:tc>
      </w:tr>
      <w:tr w:rsidR="001B72D2" w:rsidRPr="00846941" w:rsidTr="00597AD0">
        <w:trPr>
          <w:trHeight w:val="182"/>
        </w:trPr>
        <w:tc>
          <w:tcPr>
            <w:tcW w:w="4728" w:type="dxa"/>
            <w:gridSpan w:val="3"/>
          </w:tcPr>
          <w:p w:rsidR="001B72D2" w:rsidRPr="00147370" w:rsidRDefault="001B72D2" w:rsidP="00597AD0">
            <w:pPr>
              <w:pStyle w:val="a5"/>
              <w:snapToGrid w:val="0"/>
              <w:ind w:left="0"/>
              <w:rPr>
                <w:b/>
                <w:highlight w:val="lightGray"/>
              </w:rPr>
            </w:pPr>
          </w:p>
        </w:tc>
        <w:tc>
          <w:tcPr>
            <w:tcW w:w="720" w:type="dxa"/>
          </w:tcPr>
          <w:p w:rsidR="001B72D2" w:rsidRPr="00147370" w:rsidRDefault="001B72D2" w:rsidP="00597AD0">
            <w:pPr>
              <w:pStyle w:val="a5"/>
              <w:snapToGrid w:val="0"/>
              <w:ind w:left="0"/>
              <w:jc w:val="center"/>
              <w:rPr>
                <w:b/>
                <w:highlight w:val="lightGray"/>
              </w:rPr>
            </w:pPr>
          </w:p>
        </w:tc>
        <w:tc>
          <w:tcPr>
            <w:tcW w:w="4444" w:type="dxa"/>
            <w:gridSpan w:val="3"/>
          </w:tcPr>
          <w:p w:rsidR="001B72D2" w:rsidRPr="00147370" w:rsidRDefault="001B72D2" w:rsidP="00597AD0">
            <w:pPr>
              <w:pStyle w:val="a5"/>
              <w:snapToGrid w:val="0"/>
              <w:ind w:left="0"/>
              <w:rPr>
                <w:b/>
                <w:highlight w:val="lightGray"/>
              </w:rPr>
            </w:pPr>
          </w:p>
        </w:tc>
      </w:tr>
      <w:tr w:rsidR="001B72D2" w:rsidRPr="00846941" w:rsidTr="00597AD0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1B72D2" w:rsidRPr="00147370" w:rsidRDefault="001B72D2" w:rsidP="00597AD0">
            <w:pPr>
              <w:pStyle w:val="a5"/>
              <w:snapToGrid w:val="0"/>
              <w:ind w:left="0"/>
              <w:rPr>
                <w:b/>
                <w:highlight w:val="lightGray"/>
              </w:rPr>
            </w:pPr>
          </w:p>
        </w:tc>
        <w:tc>
          <w:tcPr>
            <w:tcW w:w="720" w:type="dxa"/>
          </w:tcPr>
          <w:p w:rsidR="001B72D2" w:rsidRPr="00147370" w:rsidRDefault="001B72D2" w:rsidP="00597AD0">
            <w:pPr>
              <w:pStyle w:val="a5"/>
              <w:snapToGrid w:val="0"/>
              <w:ind w:left="0"/>
              <w:jc w:val="center"/>
              <w:rPr>
                <w:b/>
                <w:highlight w:val="lightGray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1B72D2" w:rsidRPr="00147370" w:rsidRDefault="001B72D2" w:rsidP="00597AD0">
            <w:pPr>
              <w:pStyle w:val="a5"/>
              <w:snapToGrid w:val="0"/>
              <w:ind w:left="0"/>
              <w:rPr>
                <w:b/>
                <w:highlight w:val="lightGray"/>
              </w:rPr>
            </w:pPr>
          </w:p>
        </w:tc>
      </w:tr>
      <w:tr w:rsidR="001B72D2" w:rsidRPr="00846941" w:rsidTr="00597AD0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1B72D2" w:rsidRPr="00147370" w:rsidRDefault="001B72D2" w:rsidP="00597AD0">
            <w:pPr>
              <w:pStyle w:val="a5"/>
              <w:snapToGrid w:val="0"/>
              <w:ind w:left="0"/>
              <w:jc w:val="center"/>
              <w:rPr>
                <w:b/>
                <w:i/>
                <w:highlight w:val="lightGray"/>
              </w:rPr>
            </w:pPr>
            <w:r w:rsidRPr="00147370">
              <w:rPr>
                <w:i/>
                <w:highlight w:val="lightGray"/>
              </w:rPr>
              <w:t>(должность)</w:t>
            </w:r>
          </w:p>
        </w:tc>
        <w:tc>
          <w:tcPr>
            <w:tcW w:w="720" w:type="dxa"/>
          </w:tcPr>
          <w:p w:rsidR="001B72D2" w:rsidRPr="00147370" w:rsidRDefault="001B72D2" w:rsidP="00597AD0">
            <w:pPr>
              <w:pStyle w:val="a5"/>
              <w:snapToGrid w:val="0"/>
              <w:ind w:left="0"/>
              <w:jc w:val="center"/>
              <w:rPr>
                <w:b/>
                <w:highlight w:val="lightGray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1B72D2" w:rsidRPr="00147370" w:rsidRDefault="001B72D2" w:rsidP="00597AD0">
            <w:pPr>
              <w:pStyle w:val="a5"/>
              <w:snapToGrid w:val="0"/>
              <w:ind w:left="0"/>
              <w:jc w:val="center"/>
              <w:rPr>
                <w:b/>
                <w:i/>
                <w:highlight w:val="lightGray"/>
              </w:rPr>
            </w:pPr>
            <w:r w:rsidRPr="00147370">
              <w:rPr>
                <w:i/>
                <w:highlight w:val="lightGray"/>
              </w:rPr>
              <w:t>(должность)</w:t>
            </w:r>
          </w:p>
        </w:tc>
      </w:tr>
      <w:tr w:rsidR="001B72D2" w:rsidRPr="00846941" w:rsidTr="00597AD0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1B72D2" w:rsidRPr="00147370" w:rsidRDefault="001B72D2" w:rsidP="00597AD0">
            <w:pPr>
              <w:pStyle w:val="a5"/>
              <w:snapToGrid w:val="0"/>
              <w:ind w:left="0"/>
              <w:jc w:val="center"/>
              <w:rPr>
                <w:i/>
                <w:highlight w:val="lightGray"/>
              </w:rPr>
            </w:pPr>
          </w:p>
        </w:tc>
        <w:tc>
          <w:tcPr>
            <w:tcW w:w="2364" w:type="dxa"/>
            <w:gridSpan w:val="2"/>
          </w:tcPr>
          <w:p w:rsidR="001B72D2" w:rsidRPr="00147370" w:rsidRDefault="001B72D2" w:rsidP="00597AD0">
            <w:pPr>
              <w:pStyle w:val="a5"/>
              <w:snapToGrid w:val="0"/>
              <w:ind w:left="0"/>
              <w:jc w:val="center"/>
              <w:rPr>
                <w:i/>
                <w:highlight w:val="lightGray"/>
              </w:rPr>
            </w:pPr>
            <w:r w:rsidRPr="00147370">
              <w:rPr>
                <w:b/>
                <w:highlight w:val="lightGray"/>
              </w:rPr>
              <w:t>(ФИО)</w:t>
            </w:r>
          </w:p>
        </w:tc>
        <w:tc>
          <w:tcPr>
            <w:tcW w:w="720" w:type="dxa"/>
          </w:tcPr>
          <w:p w:rsidR="001B72D2" w:rsidRPr="00147370" w:rsidRDefault="001B72D2" w:rsidP="00597AD0">
            <w:pPr>
              <w:pStyle w:val="a5"/>
              <w:snapToGrid w:val="0"/>
              <w:ind w:left="0"/>
              <w:jc w:val="center"/>
              <w:rPr>
                <w:b/>
                <w:highlight w:val="lightGray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1B72D2" w:rsidRPr="00147370" w:rsidRDefault="001B72D2" w:rsidP="00597AD0">
            <w:pPr>
              <w:pStyle w:val="a5"/>
              <w:snapToGrid w:val="0"/>
              <w:ind w:left="0"/>
              <w:jc w:val="center"/>
              <w:rPr>
                <w:i/>
                <w:highlight w:val="lightGray"/>
              </w:rPr>
            </w:pPr>
          </w:p>
        </w:tc>
        <w:tc>
          <w:tcPr>
            <w:tcW w:w="2222" w:type="dxa"/>
            <w:gridSpan w:val="2"/>
          </w:tcPr>
          <w:p w:rsidR="001B72D2" w:rsidRPr="00147370" w:rsidRDefault="001B72D2" w:rsidP="00597AD0">
            <w:pPr>
              <w:pStyle w:val="a5"/>
              <w:snapToGrid w:val="0"/>
              <w:ind w:left="0"/>
              <w:jc w:val="center"/>
              <w:rPr>
                <w:i/>
                <w:highlight w:val="lightGray"/>
              </w:rPr>
            </w:pPr>
            <w:r w:rsidRPr="00147370">
              <w:rPr>
                <w:b/>
                <w:highlight w:val="lightGray"/>
              </w:rPr>
              <w:t>(ФИО)</w:t>
            </w:r>
          </w:p>
        </w:tc>
      </w:tr>
      <w:tr w:rsidR="001B72D2" w:rsidRPr="00846941" w:rsidTr="00597AD0">
        <w:trPr>
          <w:trHeight w:val="182"/>
        </w:trPr>
        <w:tc>
          <w:tcPr>
            <w:tcW w:w="4728" w:type="dxa"/>
            <w:gridSpan w:val="3"/>
          </w:tcPr>
          <w:p w:rsidR="001B72D2" w:rsidRPr="00147370" w:rsidRDefault="001B72D2" w:rsidP="00597AD0">
            <w:pPr>
              <w:pStyle w:val="a5"/>
              <w:snapToGrid w:val="0"/>
              <w:ind w:left="0"/>
              <w:rPr>
                <w:i/>
                <w:highlight w:val="lightGray"/>
              </w:rPr>
            </w:pPr>
            <w:r w:rsidRPr="00147370">
              <w:rPr>
                <w:i/>
                <w:highlight w:val="lightGray"/>
              </w:rPr>
              <w:t xml:space="preserve">          (подпись)</w:t>
            </w:r>
          </w:p>
        </w:tc>
        <w:tc>
          <w:tcPr>
            <w:tcW w:w="720" w:type="dxa"/>
          </w:tcPr>
          <w:p w:rsidR="001B72D2" w:rsidRPr="00147370" w:rsidRDefault="001B72D2" w:rsidP="00597AD0">
            <w:pPr>
              <w:pStyle w:val="a5"/>
              <w:snapToGrid w:val="0"/>
              <w:ind w:left="0"/>
              <w:jc w:val="center"/>
              <w:rPr>
                <w:b/>
                <w:highlight w:val="lightGray"/>
              </w:rPr>
            </w:pPr>
          </w:p>
        </w:tc>
        <w:tc>
          <w:tcPr>
            <w:tcW w:w="4444" w:type="dxa"/>
            <w:gridSpan w:val="3"/>
          </w:tcPr>
          <w:p w:rsidR="001B72D2" w:rsidRPr="00147370" w:rsidRDefault="001B72D2" w:rsidP="00597AD0">
            <w:pPr>
              <w:pStyle w:val="a5"/>
              <w:snapToGrid w:val="0"/>
              <w:ind w:left="0"/>
              <w:rPr>
                <w:i/>
                <w:highlight w:val="lightGray"/>
              </w:rPr>
            </w:pPr>
            <w:r w:rsidRPr="00147370">
              <w:rPr>
                <w:i/>
                <w:highlight w:val="lightGray"/>
              </w:rPr>
              <w:t xml:space="preserve">          (подпись)</w:t>
            </w:r>
          </w:p>
        </w:tc>
      </w:tr>
      <w:tr w:rsidR="001B72D2" w:rsidRPr="0088062B" w:rsidTr="00597AD0">
        <w:trPr>
          <w:trHeight w:val="180"/>
        </w:trPr>
        <w:tc>
          <w:tcPr>
            <w:tcW w:w="4728" w:type="dxa"/>
            <w:gridSpan w:val="3"/>
          </w:tcPr>
          <w:p w:rsidR="001B72D2" w:rsidRPr="00147370" w:rsidRDefault="001B72D2" w:rsidP="00597AD0">
            <w:pPr>
              <w:pStyle w:val="a5"/>
              <w:snapToGrid w:val="0"/>
              <w:ind w:left="0"/>
              <w:rPr>
                <w:b/>
                <w:highlight w:val="lightGray"/>
              </w:rPr>
            </w:pPr>
            <w:r w:rsidRPr="00147370">
              <w:rPr>
                <w:b/>
                <w:highlight w:val="lightGray"/>
              </w:rPr>
              <w:t xml:space="preserve">         М.П.</w:t>
            </w:r>
          </w:p>
        </w:tc>
        <w:tc>
          <w:tcPr>
            <w:tcW w:w="720" w:type="dxa"/>
          </w:tcPr>
          <w:p w:rsidR="001B72D2" w:rsidRPr="00147370" w:rsidRDefault="001B72D2" w:rsidP="00597AD0">
            <w:pPr>
              <w:pStyle w:val="a5"/>
              <w:snapToGrid w:val="0"/>
              <w:ind w:left="0"/>
              <w:jc w:val="center"/>
              <w:rPr>
                <w:b/>
                <w:highlight w:val="lightGray"/>
              </w:rPr>
            </w:pPr>
          </w:p>
        </w:tc>
        <w:tc>
          <w:tcPr>
            <w:tcW w:w="4444" w:type="dxa"/>
            <w:gridSpan w:val="3"/>
          </w:tcPr>
          <w:p w:rsidR="001B72D2" w:rsidRPr="00147370" w:rsidRDefault="001B72D2" w:rsidP="00597AD0">
            <w:pPr>
              <w:pStyle w:val="a5"/>
              <w:snapToGrid w:val="0"/>
              <w:ind w:left="0"/>
              <w:rPr>
                <w:highlight w:val="lightGray"/>
              </w:rPr>
            </w:pPr>
            <w:r w:rsidRPr="00147370">
              <w:rPr>
                <w:b/>
                <w:highlight w:val="lightGray"/>
              </w:rPr>
              <w:t xml:space="preserve">            М.П.</w:t>
            </w:r>
          </w:p>
        </w:tc>
      </w:tr>
    </w:tbl>
    <w:p w:rsidR="006E24B5" w:rsidRDefault="006E24B5" w:rsidP="00177F41"/>
    <w:sectPr w:rsidR="006E24B5" w:rsidSect="00D7537B">
      <w:footerReference w:type="even" r:id="rId9"/>
      <w:footerReference w:type="default" r:id="rId10"/>
      <w:pgSz w:w="11909" w:h="16834" w:code="9"/>
      <w:pgMar w:top="1134" w:right="567" w:bottom="1134" w:left="1418" w:header="284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5ED" w:rsidRDefault="003345ED">
      <w:r>
        <w:separator/>
      </w:r>
    </w:p>
  </w:endnote>
  <w:endnote w:type="continuationSeparator" w:id="0">
    <w:p w:rsidR="003345ED" w:rsidRDefault="00334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88C" w:rsidRDefault="0026488C" w:rsidP="00597AD0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26488C" w:rsidRDefault="0026488C" w:rsidP="00597AD0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88C" w:rsidRDefault="0026488C" w:rsidP="00597AD0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08772D">
      <w:rPr>
        <w:rStyle w:val="af1"/>
        <w:noProof/>
      </w:rPr>
      <w:t>30</w:t>
    </w:r>
    <w:r>
      <w:rPr>
        <w:rStyle w:val="af1"/>
      </w:rPr>
      <w:fldChar w:fldCharType="end"/>
    </w:r>
  </w:p>
  <w:p w:rsidR="0026488C" w:rsidRDefault="0026488C" w:rsidP="00597AD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5ED" w:rsidRDefault="003345ED">
      <w:r>
        <w:separator/>
      </w:r>
    </w:p>
  </w:footnote>
  <w:footnote w:type="continuationSeparator" w:id="0">
    <w:p w:rsidR="003345ED" w:rsidRDefault="00334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A55E9"/>
    <w:multiLevelType w:val="multilevel"/>
    <w:tmpl w:val="4274A6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15B0F28"/>
    <w:multiLevelType w:val="multilevel"/>
    <w:tmpl w:val="29306AA8"/>
    <w:lvl w:ilvl="0">
      <w:start w:val="2"/>
      <w:numFmt w:val="decimal"/>
      <w:lvlText w:val="%1.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995"/>
        </w:tabs>
        <w:ind w:left="1995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30"/>
        </w:tabs>
        <w:ind w:left="2730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65"/>
        </w:tabs>
        <w:ind w:left="3465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35"/>
        </w:tabs>
        <w:ind w:left="4935" w:hanging="12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50"/>
        </w:tabs>
        <w:ind w:left="58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85"/>
        </w:tabs>
        <w:ind w:left="65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80"/>
        </w:tabs>
        <w:ind w:left="7680" w:hanging="1800"/>
      </w:pPr>
      <w:rPr>
        <w:rFonts w:hint="default"/>
      </w:rPr>
    </w:lvl>
  </w:abstractNum>
  <w:abstractNum w:abstractNumId="2">
    <w:nsid w:val="132B0BCF"/>
    <w:multiLevelType w:val="multilevel"/>
    <w:tmpl w:val="F1C4A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9F4581E"/>
    <w:multiLevelType w:val="multilevel"/>
    <w:tmpl w:val="A1302B5E"/>
    <w:lvl w:ilvl="0">
      <w:start w:val="6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9" w:hanging="660"/>
      </w:pPr>
      <w:rPr>
        <w:rFonts w:hint="default"/>
      </w:rPr>
    </w:lvl>
    <w:lvl w:ilvl="2">
      <w:start w:val="26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</w:rPr>
    </w:lvl>
  </w:abstractNum>
  <w:abstractNum w:abstractNumId="4">
    <w:nsid w:val="20D00C69"/>
    <w:multiLevelType w:val="singleLevel"/>
    <w:tmpl w:val="AA261214"/>
    <w:lvl w:ilvl="0">
      <w:start w:val="11"/>
      <w:numFmt w:val="decimal"/>
      <w:lvlText w:val="6.%1."/>
      <w:legacy w:legacy="1" w:legacySpace="0" w:legacyIndent="557"/>
      <w:lvlJc w:val="left"/>
      <w:rPr>
        <w:rFonts w:ascii="Times New Roman" w:hAnsi="Times New Roman" w:cs="Times New Roman" w:hint="default"/>
      </w:rPr>
    </w:lvl>
  </w:abstractNum>
  <w:abstractNum w:abstractNumId="5">
    <w:nsid w:val="237203F0"/>
    <w:multiLevelType w:val="singleLevel"/>
    <w:tmpl w:val="87B0DB68"/>
    <w:lvl w:ilvl="0">
      <w:start w:val="1"/>
      <w:numFmt w:val="decimal"/>
      <w:lvlText w:val="5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6">
    <w:nsid w:val="256F46D1"/>
    <w:multiLevelType w:val="multilevel"/>
    <w:tmpl w:val="87F07366"/>
    <w:lvl w:ilvl="0">
      <w:start w:val="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2"/>
      <w:numFmt w:val="decimal"/>
      <w:lvlText w:val="%1.%2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267A481B"/>
    <w:multiLevelType w:val="multilevel"/>
    <w:tmpl w:val="C8F4CC86"/>
    <w:lvl w:ilvl="0">
      <w:start w:val="5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C394E28"/>
    <w:multiLevelType w:val="multilevel"/>
    <w:tmpl w:val="E6F4AA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E791F2C"/>
    <w:multiLevelType w:val="singleLevel"/>
    <w:tmpl w:val="326CE9A2"/>
    <w:lvl w:ilvl="0">
      <w:start w:val="1"/>
      <w:numFmt w:val="decimal"/>
      <w:lvlText w:val="8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0">
    <w:nsid w:val="2E967202"/>
    <w:multiLevelType w:val="multilevel"/>
    <w:tmpl w:val="B3B823BA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F26112A"/>
    <w:multiLevelType w:val="singleLevel"/>
    <w:tmpl w:val="42CE5148"/>
    <w:lvl w:ilvl="0">
      <w:start w:val="1"/>
      <w:numFmt w:val="decimal"/>
      <w:lvlText w:val="6.%1.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2">
    <w:nsid w:val="32077F38"/>
    <w:multiLevelType w:val="multilevel"/>
    <w:tmpl w:val="99805F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75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1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6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53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88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592" w:hanging="1800"/>
      </w:pPr>
      <w:rPr>
        <w:rFonts w:hint="default"/>
        <w:b/>
      </w:rPr>
    </w:lvl>
  </w:abstractNum>
  <w:abstractNum w:abstractNumId="13">
    <w:nsid w:val="32563A4A"/>
    <w:multiLevelType w:val="hybridMultilevel"/>
    <w:tmpl w:val="E9FE414C"/>
    <w:lvl w:ilvl="0" w:tplc="04190001">
      <w:start w:val="1"/>
      <w:numFmt w:val="bullet"/>
      <w:lvlText w:val=""/>
      <w:lvlJc w:val="left"/>
      <w:pPr>
        <w:ind w:left="1654" w:hanging="360"/>
      </w:pPr>
      <w:rPr>
        <w:rFonts w:ascii="Symbol" w:hAnsi="Symbol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 w:firstLine="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3AC9791B"/>
    <w:multiLevelType w:val="multilevel"/>
    <w:tmpl w:val="71AAF868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E1A30C9"/>
    <w:multiLevelType w:val="multilevel"/>
    <w:tmpl w:val="9A8A41EE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926"/>
        </w:tabs>
        <w:ind w:left="926" w:hanging="540"/>
      </w:pPr>
    </w:lvl>
    <w:lvl w:ilvl="2">
      <w:start w:val="6"/>
      <w:numFmt w:val="decimal"/>
      <w:lvlText w:val="%1.%2.%3."/>
      <w:lvlJc w:val="left"/>
      <w:pPr>
        <w:tabs>
          <w:tab w:val="num" w:pos="1492"/>
        </w:tabs>
        <w:ind w:left="1492" w:hanging="720"/>
      </w:pPr>
    </w:lvl>
    <w:lvl w:ilvl="3">
      <w:start w:val="1"/>
      <w:numFmt w:val="decimal"/>
      <w:lvlText w:val="%1.%2.%3.%4."/>
      <w:lvlJc w:val="left"/>
      <w:pPr>
        <w:tabs>
          <w:tab w:val="num" w:pos="1878"/>
        </w:tabs>
        <w:ind w:left="1878" w:hanging="720"/>
      </w:pPr>
    </w:lvl>
    <w:lvl w:ilvl="4">
      <w:start w:val="1"/>
      <w:numFmt w:val="decimal"/>
      <w:lvlText w:val="%1.%2.%3.%4.%5."/>
      <w:lvlJc w:val="left"/>
      <w:pPr>
        <w:tabs>
          <w:tab w:val="num" w:pos="2624"/>
        </w:tabs>
        <w:ind w:left="2624" w:hanging="1080"/>
      </w:pPr>
    </w:lvl>
    <w:lvl w:ilvl="5">
      <w:start w:val="1"/>
      <w:numFmt w:val="decimal"/>
      <w:lvlText w:val="%1.%2.%3.%4.%5.%6."/>
      <w:lvlJc w:val="left"/>
      <w:pPr>
        <w:tabs>
          <w:tab w:val="num" w:pos="3010"/>
        </w:tabs>
        <w:ind w:left="301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756"/>
        </w:tabs>
        <w:ind w:left="375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142"/>
        </w:tabs>
        <w:ind w:left="414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888"/>
        </w:tabs>
        <w:ind w:left="4888" w:hanging="1800"/>
      </w:pPr>
    </w:lvl>
  </w:abstractNum>
  <w:abstractNum w:abstractNumId="17">
    <w:nsid w:val="42B319FF"/>
    <w:multiLevelType w:val="multilevel"/>
    <w:tmpl w:val="FD987C32"/>
    <w:lvl w:ilvl="0">
      <w:start w:val="10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236"/>
        </w:tabs>
        <w:ind w:left="1236" w:hanging="51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>
    <w:nsid w:val="431E1DE6"/>
    <w:multiLevelType w:val="hybridMultilevel"/>
    <w:tmpl w:val="A1304546"/>
    <w:lvl w:ilvl="0" w:tplc="3D4264B2">
      <w:start w:val="8"/>
      <w:numFmt w:val="decimal"/>
      <w:lvlText w:val="%1"/>
      <w:lvlJc w:val="left"/>
      <w:pPr>
        <w:ind w:left="7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43207396"/>
    <w:multiLevelType w:val="multilevel"/>
    <w:tmpl w:val="66868C88"/>
    <w:lvl w:ilvl="0">
      <w:start w:val="10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63479DD"/>
    <w:multiLevelType w:val="singleLevel"/>
    <w:tmpl w:val="B8C4EFFC"/>
    <w:lvl w:ilvl="0">
      <w:start w:val="1"/>
      <w:numFmt w:val="decimal"/>
      <w:lvlText w:val="5.%1."/>
      <w:legacy w:legacy="1" w:legacySpace="0" w:legacyIndent="70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4D917F24"/>
    <w:multiLevelType w:val="multilevel"/>
    <w:tmpl w:val="D9F8993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1961B37"/>
    <w:multiLevelType w:val="multilevel"/>
    <w:tmpl w:val="F1C4A3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2386BFE"/>
    <w:multiLevelType w:val="multilevel"/>
    <w:tmpl w:val="4274A6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3231EDD"/>
    <w:multiLevelType w:val="hybridMultilevel"/>
    <w:tmpl w:val="9B08F0DE"/>
    <w:lvl w:ilvl="0" w:tplc="9B8CB0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8A74CE5"/>
    <w:multiLevelType w:val="singleLevel"/>
    <w:tmpl w:val="4230998C"/>
    <w:lvl w:ilvl="0">
      <w:start w:val="1"/>
      <w:numFmt w:val="decimal"/>
      <w:lvlText w:val="9.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6">
    <w:nsid w:val="5C30779D"/>
    <w:multiLevelType w:val="singleLevel"/>
    <w:tmpl w:val="20084B26"/>
    <w:lvl w:ilvl="0">
      <w:start w:val="5"/>
      <w:numFmt w:val="decimal"/>
      <w:lvlText w:val="6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27">
    <w:nsid w:val="60060EB4"/>
    <w:multiLevelType w:val="hybridMultilevel"/>
    <w:tmpl w:val="9F642566"/>
    <w:lvl w:ilvl="0" w:tplc="888A7B6C">
      <w:start w:val="1"/>
      <w:numFmt w:val="bullet"/>
      <w:lvlText w:val="―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16C3226"/>
    <w:multiLevelType w:val="multilevel"/>
    <w:tmpl w:val="345CFAAE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2D3777B"/>
    <w:multiLevelType w:val="multilevel"/>
    <w:tmpl w:val="3A0EB17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62F92DF3"/>
    <w:multiLevelType w:val="multilevel"/>
    <w:tmpl w:val="3BB4FD0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3480E57"/>
    <w:multiLevelType w:val="multilevel"/>
    <w:tmpl w:val="9F0062AC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68A1468"/>
    <w:multiLevelType w:val="multilevel"/>
    <w:tmpl w:val="43ACA39C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>
    <w:nsid w:val="6A0A582F"/>
    <w:multiLevelType w:val="hybridMultilevel"/>
    <w:tmpl w:val="518CFCD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C9C6BE0"/>
    <w:multiLevelType w:val="singleLevel"/>
    <w:tmpl w:val="7C56772C"/>
    <w:lvl w:ilvl="0">
      <w:start w:val="3"/>
      <w:numFmt w:val="decimal"/>
      <w:lvlText w:val="7.%1."/>
      <w:legacy w:legacy="1" w:legacySpace="0" w:legacyIndent="441"/>
      <w:lvlJc w:val="left"/>
      <w:rPr>
        <w:rFonts w:ascii="Times New Roman" w:hAnsi="Times New Roman" w:cs="Times New Roman" w:hint="default"/>
      </w:rPr>
    </w:lvl>
  </w:abstractNum>
  <w:abstractNum w:abstractNumId="35">
    <w:nsid w:val="6E225875"/>
    <w:multiLevelType w:val="multilevel"/>
    <w:tmpl w:val="7DE8AAC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36">
    <w:nsid w:val="6EE45F0E"/>
    <w:multiLevelType w:val="multilevel"/>
    <w:tmpl w:val="DE9A762C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9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73CB10E3"/>
    <w:multiLevelType w:val="multilevel"/>
    <w:tmpl w:val="86D054EC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>
    <w:nsid w:val="74B05512"/>
    <w:multiLevelType w:val="multilevel"/>
    <w:tmpl w:val="A1547D6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9">
    <w:nsid w:val="77097379"/>
    <w:multiLevelType w:val="multilevel"/>
    <w:tmpl w:val="82184FE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B40232B"/>
    <w:multiLevelType w:val="multilevel"/>
    <w:tmpl w:val="D52E0266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7C8D01E5"/>
    <w:multiLevelType w:val="multilevel"/>
    <w:tmpl w:val="E94A476C"/>
    <w:lvl w:ilvl="0">
      <w:start w:val="10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>
    <w:nsid w:val="7DAA243D"/>
    <w:multiLevelType w:val="singleLevel"/>
    <w:tmpl w:val="CB9CC3D4"/>
    <w:lvl w:ilvl="0">
      <w:start w:val="3"/>
      <w:numFmt w:val="decimal"/>
      <w:lvlText w:val="9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43">
    <w:nsid w:val="7F715951"/>
    <w:multiLevelType w:val="multilevel"/>
    <w:tmpl w:val="8F042A9E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color w:val="000000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num w:numId="1">
    <w:abstractNumId w:val="5"/>
  </w:num>
  <w:num w:numId="2">
    <w:abstractNumId w:val="11"/>
  </w:num>
  <w:num w:numId="3">
    <w:abstractNumId w:val="26"/>
  </w:num>
  <w:num w:numId="4">
    <w:abstractNumId w:val="4"/>
  </w:num>
  <w:num w:numId="5">
    <w:abstractNumId w:val="34"/>
  </w:num>
  <w:num w:numId="6">
    <w:abstractNumId w:val="9"/>
  </w:num>
  <w:num w:numId="7">
    <w:abstractNumId w:val="25"/>
  </w:num>
  <w:num w:numId="8">
    <w:abstractNumId w:val="42"/>
  </w:num>
  <w:num w:numId="9">
    <w:abstractNumId w:val="0"/>
  </w:num>
  <w:num w:numId="10">
    <w:abstractNumId w:val="14"/>
  </w:num>
  <w:num w:numId="11">
    <w:abstractNumId w:val="43"/>
  </w:num>
  <w:num w:numId="12">
    <w:abstractNumId w:val="7"/>
  </w:num>
  <w:num w:numId="13">
    <w:abstractNumId w:val="36"/>
  </w:num>
  <w:num w:numId="14">
    <w:abstractNumId w:val="38"/>
  </w:num>
  <w:num w:numId="15">
    <w:abstractNumId w:val="32"/>
  </w:num>
  <w:num w:numId="16">
    <w:abstractNumId w:val="16"/>
    <w:lvlOverride w:ilvl="0">
      <w:startOverride w:val="4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  <w:lvlOverride w:ilvl="0">
      <w:startOverride w:val="1"/>
    </w:lvlOverride>
  </w:num>
  <w:num w:numId="18">
    <w:abstractNumId w:val="33"/>
  </w:num>
  <w:num w:numId="19">
    <w:abstractNumId w:val="39"/>
  </w:num>
  <w:num w:numId="20">
    <w:abstractNumId w:val="35"/>
  </w:num>
  <w:num w:numId="21">
    <w:abstractNumId w:val="31"/>
  </w:num>
  <w:num w:numId="22">
    <w:abstractNumId w:val="28"/>
  </w:num>
  <w:num w:numId="23">
    <w:abstractNumId w:val="21"/>
  </w:num>
  <w:num w:numId="24">
    <w:abstractNumId w:val="40"/>
  </w:num>
  <w:num w:numId="25">
    <w:abstractNumId w:val="17"/>
  </w:num>
  <w:num w:numId="26">
    <w:abstractNumId w:val="1"/>
  </w:num>
  <w:num w:numId="27">
    <w:abstractNumId w:val="24"/>
  </w:num>
  <w:num w:numId="28">
    <w:abstractNumId w:val="27"/>
  </w:num>
  <w:num w:numId="29">
    <w:abstractNumId w:val="22"/>
  </w:num>
  <w:num w:numId="30">
    <w:abstractNumId w:val="23"/>
  </w:num>
  <w:num w:numId="31">
    <w:abstractNumId w:val="29"/>
  </w:num>
  <w:num w:numId="32">
    <w:abstractNumId w:val="15"/>
  </w:num>
  <w:num w:numId="33">
    <w:abstractNumId w:val="10"/>
  </w:num>
  <w:num w:numId="34">
    <w:abstractNumId w:val="37"/>
  </w:num>
  <w:num w:numId="35">
    <w:abstractNumId w:val="30"/>
  </w:num>
  <w:num w:numId="36">
    <w:abstractNumId w:val="8"/>
  </w:num>
  <w:num w:numId="37">
    <w:abstractNumId w:val="19"/>
  </w:num>
  <w:num w:numId="38">
    <w:abstractNumId w:val="41"/>
  </w:num>
  <w:num w:numId="39">
    <w:abstractNumId w:val="18"/>
  </w:num>
  <w:num w:numId="40">
    <w:abstractNumId w:val="6"/>
  </w:num>
  <w:num w:numId="41">
    <w:abstractNumId w:val="13"/>
  </w:num>
  <w:num w:numId="42">
    <w:abstractNumId w:val="3"/>
  </w:num>
  <w:num w:numId="43">
    <w:abstractNumId w:val="12"/>
  </w:num>
  <w:num w:numId="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2D2"/>
    <w:rsid w:val="00000547"/>
    <w:rsid w:val="00013959"/>
    <w:rsid w:val="00021354"/>
    <w:rsid w:val="00025287"/>
    <w:rsid w:val="0002749D"/>
    <w:rsid w:val="00075F16"/>
    <w:rsid w:val="0008772D"/>
    <w:rsid w:val="00096C45"/>
    <w:rsid w:val="000A45D1"/>
    <w:rsid w:val="000D0506"/>
    <w:rsid w:val="00107527"/>
    <w:rsid w:val="0012192F"/>
    <w:rsid w:val="00131FCD"/>
    <w:rsid w:val="00133AA4"/>
    <w:rsid w:val="0013640A"/>
    <w:rsid w:val="00147370"/>
    <w:rsid w:val="00165634"/>
    <w:rsid w:val="00177F41"/>
    <w:rsid w:val="001A03F1"/>
    <w:rsid w:val="001B72D2"/>
    <w:rsid w:val="001E39FD"/>
    <w:rsid w:val="00212AED"/>
    <w:rsid w:val="00217DDA"/>
    <w:rsid w:val="0023083D"/>
    <w:rsid w:val="0026488C"/>
    <w:rsid w:val="00265CF4"/>
    <w:rsid w:val="00267326"/>
    <w:rsid w:val="002757ED"/>
    <w:rsid w:val="002818E0"/>
    <w:rsid w:val="0028419D"/>
    <w:rsid w:val="0028540D"/>
    <w:rsid w:val="002A00FD"/>
    <w:rsid w:val="002A17E8"/>
    <w:rsid w:val="002A517B"/>
    <w:rsid w:val="002C6FBA"/>
    <w:rsid w:val="00312445"/>
    <w:rsid w:val="003345ED"/>
    <w:rsid w:val="00343E2A"/>
    <w:rsid w:val="00347103"/>
    <w:rsid w:val="00353AC4"/>
    <w:rsid w:val="00376CEF"/>
    <w:rsid w:val="0038216B"/>
    <w:rsid w:val="00382905"/>
    <w:rsid w:val="004209E1"/>
    <w:rsid w:val="004358A6"/>
    <w:rsid w:val="00447A24"/>
    <w:rsid w:val="004A6703"/>
    <w:rsid w:val="004B0B67"/>
    <w:rsid w:val="004C5413"/>
    <w:rsid w:val="004E45DB"/>
    <w:rsid w:val="004F55F9"/>
    <w:rsid w:val="005111D0"/>
    <w:rsid w:val="00520286"/>
    <w:rsid w:val="00521F7C"/>
    <w:rsid w:val="0052354B"/>
    <w:rsid w:val="005344DF"/>
    <w:rsid w:val="00546FA7"/>
    <w:rsid w:val="00567518"/>
    <w:rsid w:val="0057352A"/>
    <w:rsid w:val="00597AD0"/>
    <w:rsid w:val="005A7903"/>
    <w:rsid w:val="0060245B"/>
    <w:rsid w:val="006127D5"/>
    <w:rsid w:val="00621C4A"/>
    <w:rsid w:val="00623B19"/>
    <w:rsid w:val="00630339"/>
    <w:rsid w:val="006377C4"/>
    <w:rsid w:val="00662E82"/>
    <w:rsid w:val="00681343"/>
    <w:rsid w:val="0068487D"/>
    <w:rsid w:val="00697479"/>
    <w:rsid w:val="006D085F"/>
    <w:rsid w:val="006D1D97"/>
    <w:rsid w:val="006D5833"/>
    <w:rsid w:val="006E24B5"/>
    <w:rsid w:val="006F1D78"/>
    <w:rsid w:val="00702D7F"/>
    <w:rsid w:val="007369A8"/>
    <w:rsid w:val="007568BA"/>
    <w:rsid w:val="00765621"/>
    <w:rsid w:val="007A00C0"/>
    <w:rsid w:val="007A36A0"/>
    <w:rsid w:val="007B23DF"/>
    <w:rsid w:val="0080624E"/>
    <w:rsid w:val="00811FF2"/>
    <w:rsid w:val="008415C7"/>
    <w:rsid w:val="008564C0"/>
    <w:rsid w:val="00860060"/>
    <w:rsid w:val="008669D8"/>
    <w:rsid w:val="008A5784"/>
    <w:rsid w:val="008B5E47"/>
    <w:rsid w:val="008D7920"/>
    <w:rsid w:val="008F28F4"/>
    <w:rsid w:val="0090566E"/>
    <w:rsid w:val="00915E4C"/>
    <w:rsid w:val="00920B83"/>
    <w:rsid w:val="00922917"/>
    <w:rsid w:val="00925FCF"/>
    <w:rsid w:val="00963CE6"/>
    <w:rsid w:val="00975AAA"/>
    <w:rsid w:val="00984836"/>
    <w:rsid w:val="009B2753"/>
    <w:rsid w:val="009D530F"/>
    <w:rsid w:val="009D5C82"/>
    <w:rsid w:val="00A54CC9"/>
    <w:rsid w:val="00A66F0C"/>
    <w:rsid w:val="00A75868"/>
    <w:rsid w:val="00A76EB1"/>
    <w:rsid w:val="00A84C65"/>
    <w:rsid w:val="00A93A0A"/>
    <w:rsid w:val="00AA5141"/>
    <w:rsid w:val="00AB6D65"/>
    <w:rsid w:val="00AC27E7"/>
    <w:rsid w:val="00AC6E5B"/>
    <w:rsid w:val="00B12D6D"/>
    <w:rsid w:val="00B20E4B"/>
    <w:rsid w:val="00B62B0C"/>
    <w:rsid w:val="00C258FD"/>
    <w:rsid w:val="00C32654"/>
    <w:rsid w:val="00C57963"/>
    <w:rsid w:val="00C60422"/>
    <w:rsid w:val="00C7683F"/>
    <w:rsid w:val="00C84E36"/>
    <w:rsid w:val="00C850CC"/>
    <w:rsid w:val="00C90A8B"/>
    <w:rsid w:val="00CA6157"/>
    <w:rsid w:val="00D5023B"/>
    <w:rsid w:val="00D51E6A"/>
    <w:rsid w:val="00D52D09"/>
    <w:rsid w:val="00D57C13"/>
    <w:rsid w:val="00D7537B"/>
    <w:rsid w:val="00D85360"/>
    <w:rsid w:val="00DA3EAB"/>
    <w:rsid w:val="00DD4462"/>
    <w:rsid w:val="00DF7568"/>
    <w:rsid w:val="00E037D4"/>
    <w:rsid w:val="00E34FE0"/>
    <w:rsid w:val="00E4550B"/>
    <w:rsid w:val="00E60ACE"/>
    <w:rsid w:val="00E9074E"/>
    <w:rsid w:val="00E93915"/>
    <w:rsid w:val="00EA0AC2"/>
    <w:rsid w:val="00EB38B3"/>
    <w:rsid w:val="00EE5FED"/>
    <w:rsid w:val="00EF499A"/>
    <w:rsid w:val="00F111E4"/>
    <w:rsid w:val="00F15772"/>
    <w:rsid w:val="00F4003C"/>
    <w:rsid w:val="00F852F1"/>
    <w:rsid w:val="00FD211D"/>
    <w:rsid w:val="00FD3F09"/>
    <w:rsid w:val="00FE52DF"/>
    <w:rsid w:val="00FE5E2D"/>
    <w:rsid w:val="00FE709D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72D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B72D2"/>
    <w:pPr>
      <w:keepNext/>
      <w:outlineLvl w:val="1"/>
    </w:pPr>
    <w:rPr>
      <w:b/>
      <w:bCs/>
    </w:rPr>
  </w:style>
  <w:style w:type="paragraph" w:styleId="9">
    <w:name w:val="heading 9"/>
    <w:basedOn w:val="a"/>
    <w:next w:val="a"/>
    <w:link w:val="90"/>
    <w:qFormat/>
    <w:rsid w:val="001B72D2"/>
    <w:pPr>
      <w:keepNext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72D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B72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B72D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KGK9">
    <w:name w:val="1KG=K9"/>
    <w:rsid w:val="001B72D2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3">
    <w:name w:val="Body Text"/>
    <w:basedOn w:val="a"/>
    <w:link w:val="a4"/>
    <w:rsid w:val="001B72D2"/>
    <w:pPr>
      <w:shd w:val="clear" w:color="auto" w:fill="FFFFFF"/>
      <w:tabs>
        <w:tab w:val="left" w:pos="672"/>
      </w:tabs>
      <w:jc w:val="both"/>
    </w:pPr>
    <w:rPr>
      <w:color w:val="FF0000"/>
      <w:sz w:val="20"/>
      <w:szCs w:val="20"/>
    </w:rPr>
  </w:style>
  <w:style w:type="character" w:customStyle="1" w:styleId="a4">
    <w:name w:val="Основной текст Знак"/>
    <w:basedOn w:val="a0"/>
    <w:link w:val="a3"/>
    <w:rsid w:val="001B72D2"/>
    <w:rPr>
      <w:rFonts w:ascii="Times New Roman" w:eastAsia="Times New Roman" w:hAnsi="Times New Roman" w:cs="Times New Roman"/>
      <w:color w:val="FF0000"/>
      <w:sz w:val="20"/>
      <w:szCs w:val="20"/>
      <w:shd w:val="clear" w:color="auto" w:fill="FFFFFF"/>
      <w:lang w:eastAsia="ru-RU"/>
    </w:rPr>
  </w:style>
  <w:style w:type="paragraph" w:styleId="a5">
    <w:name w:val="Body Text Indent"/>
    <w:basedOn w:val="a"/>
    <w:link w:val="a6"/>
    <w:rsid w:val="001B72D2"/>
    <w:pPr>
      <w:shd w:val="clear" w:color="auto" w:fill="FFFFFF"/>
      <w:ind w:left="708"/>
      <w:jc w:val="both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1B72D2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paragraph" w:customStyle="1" w:styleId="-1">
    <w:name w:val="Договор - Пункт 1 уровеня"/>
    <w:basedOn w:val="a"/>
    <w:rsid w:val="001B72D2"/>
    <w:pPr>
      <w:widowControl w:val="0"/>
      <w:numPr>
        <w:numId w:val="10"/>
      </w:numPr>
      <w:autoSpaceDE w:val="0"/>
      <w:autoSpaceDN w:val="0"/>
      <w:adjustRightInd w:val="0"/>
      <w:jc w:val="both"/>
    </w:pPr>
    <w:rPr>
      <w:szCs w:val="20"/>
    </w:rPr>
  </w:style>
  <w:style w:type="paragraph" w:customStyle="1" w:styleId="-2">
    <w:name w:val="Договор - Пункт 2 уровня"/>
    <w:basedOn w:val="a"/>
    <w:rsid w:val="001B72D2"/>
    <w:pPr>
      <w:widowControl w:val="0"/>
      <w:numPr>
        <w:ilvl w:val="1"/>
        <w:numId w:val="10"/>
      </w:numPr>
      <w:autoSpaceDE w:val="0"/>
      <w:autoSpaceDN w:val="0"/>
      <w:adjustRightInd w:val="0"/>
      <w:jc w:val="both"/>
    </w:pPr>
    <w:rPr>
      <w:szCs w:val="20"/>
    </w:rPr>
  </w:style>
  <w:style w:type="paragraph" w:customStyle="1" w:styleId="-3">
    <w:name w:val="Договор - Пункт 3 уровня"/>
    <w:basedOn w:val="a"/>
    <w:rsid w:val="001B72D2"/>
    <w:pPr>
      <w:widowControl w:val="0"/>
      <w:numPr>
        <w:ilvl w:val="2"/>
        <w:numId w:val="10"/>
      </w:numPr>
      <w:autoSpaceDE w:val="0"/>
      <w:autoSpaceDN w:val="0"/>
      <w:adjustRightInd w:val="0"/>
      <w:jc w:val="both"/>
    </w:pPr>
    <w:rPr>
      <w:szCs w:val="20"/>
    </w:rPr>
  </w:style>
  <w:style w:type="paragraph" w:customStyle="1" w:styleId="-4">
    <w:name w:val="Договор - Пункт 4 уровня"/>
    <w:basedOn w:val="a"/>
    <w:rsid w:val="001B72D2"/>
    <w:pPr>
      <w:widowControl w:val="0"/>
      <w:numPr>
        <w:ilvl w:val="3"/>
        <w:numId w:val="10"/>
      </w:numPr>
      <w:autoSpaceDE w:val="0"/>
      <w:autoSpaceDN w:val="0"/>
      <w:adjustRightInd w:val="0"/>
      <w:jc w:val="both"/>
    </w:pPr>
    <w:rPr>
      <w:szCs w:val="20"/>
    </w:rPr>
  </w:style>
  <w:style w:type="paragraph" w:styleId="a7">
    <w:name w:val="Balloon Text"/>
    <w:basedOn w:val="a"/>
    <w:link w:val="a8"/>
    <w:semiHidden/>
    <w:unhideWhenUsed/>
    <w:rsid w:val="001B72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1B72D2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rsid w:val="001B72D2"/>
    <w:pPr>
      <w:shd w:val="clear" w:color="auto" w:fill="FFFFFF"/>
      <w:tabs>
        <w:tab w:val="left" w:pos="442"/>
      </w:tabs>
      <w:jc w:val="both"/>
    </w:pPr>
  </w:style>
  <w:style w:type="character" w:customStyle="1" w:styleId="22">
    <w:name w:val="Основной текст 2 Знак"/>
    <w:basedOn w:val="a0"/>
    <w:link w:val="21"/>
    <w:rsid w:val="001B72D2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3">
    <w:name w:val="Body Text 3"/>
    <w:basedOn w:val="a"/>
    <w:link w:val="30"/>
    <w:rsid w:val="001B72D2"/>
    <w:pPr>
      <w:shd w:val="clear" w:color="auto" w:fill="FFFFFF"/>
      <w:jc w:val="both"/>
    </w:pPr>
    <w:rPr>
      <w:color w:val="000000"/>
    </w:rPr>
  </w:style>
  <w:style w:type="character" w:customStyle="1" w:styleId="30">
    <w:name w:val="Основной текст 3 Знак"/>
    <w:basedOn w:val="a0"/>
    <w:link w:val="3"/>
    <w:rsid w:val="001B72D2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23">
    <w:name w:val="Body Text Indent 2"/>
    <w:basedOn w:val="a"/>
    <w:link w:val="24"/>
    <w:rsid w:val="001B72D2"/>
    <w:pPr>
      <w:widowControl w:val="0"/>
      <w:shd w:val="clear" w:color="auto" w:fill="FFFFFF"/>
      <w:tabs>
        <w:tab w:val="left" w:pos="710"/>
      </w:tabs>
      <w:autoSpaceDE w:val="0"/>
      <w:autoSpaceDN w:val="0"/>
      <w:adjustRightInd w:val="0"/>
      <w:ind w:left="710"/>
      <w:jc w:val="both"/>
    </w:pPr>
    <w:rPr>
      <w:color w:val="000000"/>
    </w:rPr>
  </w:style>
  <w:style w:type="character" w:customStyle="1" w:styleId="24">
    <w:name w:val="Основной текст с отступом 2 Знак"/>
    <w:basedOn w:val="a0"/>
    <w:link w:val="23"/>
    <w:rsid w:val="001B72D2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31">
    <w:name w:val="Body Text Indent 3"/>
    <w:basedOn w:val="a"/>
    <w:link w:val="32"/>
    <w:rsid w:val="001B72D2"/>
    <w:pPr>
      <w:shd w:val="clear" w:color="auto" w:fill="FFFFFF"/>
      <w:tabs>
        <w:tab w:val="left" w:pos="-180"/>
      </w:tabs>
      <w:ind w:firstLine="180"/>
      <w:jc w:val="both"/>
    </w:pPr>
    <w:rPr>
      <w:color w:val="000000"/>
    </w:rPr>
  </w:style>
  <w:style w:type="character" w:customStyle="1" w:styleId="32">
    <w:name w:val="Основной текст с отступом 3 Знак"/>
    <w:basedOn w:val="a0"/>
    <w:link w:val="31"/>
    <w:rsid w:val="001B72D2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9">
    <w:name w:val="Title"/>
    <w:basedOn w:val="a"/>
    <w:link w:val="aa"/>
    <w:qFormat/>
    <w:rsid w:val="001B72D2"/>
    <w:pPr>
      <w:shd w:val="clear" w:color="auto" w:fill="FFFFFF"/>
      <w:ind w:right="10"/>
      <w:jc w:val="center"/>
    </w:pPr>
    <w:rPr>
      <w:b/>
      <w:bCs/>
      <w:color w:val="000000"/>
      <w:sz w:val="20"/>
      <w:szCs w:val="20"/>
    </w:rPr>
  </w:style>
  <w:style w:type="character" w:customStyle="1" w:styleId="aa">
    <w:name w:val="Название Знак"/>
    <w:basedOn w:val="a0"/>
    <w:link w:val="a9"/>
    <w:rsid w:val="001B72D2"/>
    <w:rPr>
      <w:rFonts w:ascii="Times New Roman" w:eastAsia="Times New Roman" w:hAnsi="Times New Roman" w:cs="Times New Roman"/>
      <w:b/>
      <w:bCs/>
      <w:color w:val="000000"/>
      <w:sz w:val="20"/>
      <w:szCs w:val="20"/>
      <w:shd w:val="clear" w:color="auto" w:fill="FFFFFF"/>
      <w:lang w:eastAsia="ru-RU"/>
    </w:rPr>
  </w:style>
  <w:style w:type="paragraph" w:customStyle="1" w:styleId="11">
    <w:name w:val="Обычный1"/>
    <w:rsid w:val="001B72D2"/>
    <w:pPr>
      <w:widowControl w:val="0"/>
      <w:snapToGrid w:val="0"/>
      <w:spacing w:before="200" w:after="0" w:line="256" w:lineRule="auto"/>
      <w:ind w:right="20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b">
    <w:name w:val="АО"/>
    <w:basedOn w:val="a"/>
    <w:rsid w:val="001B72D2"/>
    <w:pPr>
      <w:ind w:left="284" w:firstLine="709"/>
      <w:jc w:val="both"/>
    </w:pPr>
    <w:rPr>
      <w:rFonts w:ascii="Arial" w:hAnsi="Arial"/>
      <w:sz w:val="26"/>
      <w:szCs w:val="20"/>
    </w:rPr>
  </w:style>
  <w:style w:type="paragraph" w:customStyle="1" w:styleId="Web">
    <w:name w:val="Обычный (Web)"/>
    <w:basedOn w:val="a"/>
    <w:rsid w:val="001B72D2"/>
    <w:pPr>
      <w:spacing w:before="100" w:after="100"/>
    </w:pPr>
    <w:rPr>
      <w:rFonts w:ascii="Arial Unicode MS" w:eastAsia="Arial Unicode MS" w:hAnsi="Arial Unicode MS"/>
      <w:lang w:val="en-US" w:eastAsia="ar-SA"/>
    </w:rPr>
  </w:style>
  <w:style w:type="character" w:styleId="ac">
    <w:name w:val="Hyperlink"/>
    <w:rsid w:val="001B72D2"/>
    <w:rPr>
      <w:color w:val="0000FF"/>
      <w:u w:val="single"/>
    </w:rPr>
  </w:style>
  <w:style w:type="paragraph" w:customStyle="1" w:styleId="ad">
    <w:name w:val="Знак Знак"/>
    <w:basedOn w:val="a"/>
    <w:rsid w:val="001B72D2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1B72D2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BodyTextIndent31">
    <w:name w:val="Body Text Indent 31"/>
    <w:basedOn w:val="a"/>
    <w:rsid w:val="001B72D2"/>
    <w:pPr>
      <w:spacing w:before="120"/>
      <w:ind w:firstLine="567"/>
      <w:jc w:val="both"/>
    </w:pPr>
    <w:rPr>
      <w:rFonts w:ascii="Arial" w:hAnsi="Arial"/>
      <w:snapToGrid w:val="0"/>
      <w:sz w:val="22"/>
      <w:szCs w:val="20"/>
    </w:rPr>
  </w:style>
  <w:style w:type="paragraph" w:styleId="ae">
    <w:name w:val="List Paragraph"/>
    <w:basedOn w:val="a"/>
    <w:uiPriority w:val="34"/>
    <w:qFormat/>
    <w:rsid w:val="001B72D2"/>
    <w:pPr>
      <w:ind w:left="708"/>
    </w:pPr>
  </w:style>
  <w:style w:type="paragraph" w:customStyle="1" w:styleId="Normal1">
    <w:name w:val="Normal1"/>
    <w:rsid w:val="001B72D2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12">
    <w:name w:val="1."/>
    <w:basedOn w:val="a"/>
    <w:rsid w:val="001B72D2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styleId="af">
    <w:name w:val="footer"/>
    <w:basedOn w:val="a"/>
    <w:link w:val="af0"/>
    <w:rsid w:val="001B72D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1B72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1B72D2"/>
  </w:style>
  <w:style w:type="character" w:customStyle="1" w:styleId="itemtext1">
    <w:name w:val="itemtext1"/>
    <w:basedOn w:val="a0"/>
    <w:rsid w:val="007A00C0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72D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B72D2"/>
    <w:pPr>
      <w:keepNext/>
      <w:outlineLvl w:val="1"/>
    </w:pPr>
    <w:rPr>
      <w:b/>
      <w:bCs/>
    </w:rPr>
  </w:style>
  <w:style w:type="paragraph" w:styleId="9">
    <w:name w:val="heading 9"/>
    <w:basedOn w:val="a"/>
    <w:next w:val="a"/>
    <w:link w:val="90"/>
    <w:qFormat/>
    <w:rsid w:val="001B72D2"/>
    <w:pPr>
      <w:keepNext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72D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B72D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1B72D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KGK9">
    <w:name w:val="1KG=K9"/>
    <w:rsid w:val="001B72D2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3">
    <w:name w:val="Body Text"/>
    <w:basedOn w:val="a"/>
    <w:link w:val="a4"/>
    <w:rsid w:val="001B72D2"/>
    <w:pPr>
      <w:shd w:val="clear" w:color="auto" w:fill="FFFFFF"/>
      <w:tabs>
        <w:tab w:val="left" w:pos="672"/>
      </w:tabs>
      <w:jc w:val="both"/>
    </w:pPr>
    <w:rPr>
      <w:color w:val="FF0000"/>
      <w:sz w:val="20"/>
      <w:szCs w:val="20"/>
    </w:rPr>
  </w:style>
  <w:style w:type="character" w:customStyle="1" w:styleId="a4">
    <w:name w:val="Основной текст Знак"/>
    <w:basedOn w:val="a0"/>
    <w:link w:val="a3"/>
    <w:rsid w:val="001B72D2"/>
    <w:rPr>
      <w:rFonts w:ascii="Times New Roman" w:eastAsia="Times New Roman" w:hAnsi="Times New Roman" w:cs="Times New Roman"/>
      <w:color w:val="FF0000"/>
      <w:sz w:val="20"/>
      <w:szCs w:val="20"/>
      <w:shd w:val="clear" w:color="auto" w:fill="FFFFFF"/>
      <w:lang w:eastAsia="ru-RU"/>
    </w:rPr>
  </w:style>
  <w:style w:type="paragraph" w:styleId="a5">
    <w:name w:val="Body Text Indent"/>
    <w:basedOn w:val="a"/>
    <w:link w:val="a6"/>
    <w:rsid w:val="001B72D2"/>
    <w:pPr>
      <w:shd w:val="clear" w:color="auto" w:fill="FFFFFF"/>
      <w:ind w:left="708"/>
      <w:jc w:val="both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1B72D2"/>
    <w:rPr>
      <w:rFonts w:ascii="Times New Roman" w:eastAsia="Times New Roman" w:hAnsi="Times New Roman" w:cs="Times New Roman"/>
      <w:sz w:val="20"/>
      <w:szCs w:val="20"/>
      <w:shd w:val="clear" w:color="auto" w:fill="FFFFFF"/>
      <w:lang w:eastAsia="ru-RU"/>
    </w:rPr>
  </w:style>
  <w:style w:type="paragraph" w:customStyle="1" w:styleId="-1">
    <w:name w:val="Договор - Пункт 1 уровеня"/>
    <w:basedOn w:val="a"/>
    <w:rsid w:val="001B72D2"/>
    <w:pPr>
      <w:widowControl w:val="0"/>
      <w:numPr>
        <w:numId w:val="10"/>
      </w:numPr>
      <w:autoSpaceDE w:val="0"/>
      <w:autoSpaceDN w:val="0"/>
      <w:adjustRightInd w:val="0"/>
      <w:jc w:val="both"/>
    </w:pPr>
    <w:rPr>
      <w:szCs w:val="20"/>
    </w:rPr>
  </w:style>
  <w:style w:type="paragraph" w:customStyle="1" w:styleId="-2">
    <w:name w:val="Договор - Пункт 2 уровня"/>
    <w:basedOn w:val="a"/>
    <w:rsid w:val="001B72D2"/>
    <w:pPr>
      <w:widowControl w:val="0"/>
      <w:numPr>
        <w:ilvl w:val="1"/>
        <w:numId w:val="10"/>
      </w:numPr>
      <w:autoSpaceDE w:val="0"/>
      <w:autoSpaceDN w:val="0"/>
      <w:adjustRightInd w:val="0"/>
      <w:jc w:val="both"/>
    </w:pPr>
    <w:rPr>
      <w:szCs w:val="20"/>
    </w:rPr>
  </w:style>
  <w:style w:type="paragraph" w:customStyle="1" w:styleId="-3">
    <w:name w:val="Договор - Пункт 3 уровня"/>
    <w:basedOn w:val="a"/>
    <w:rsid w:val="001B72D2"/>
    <w:pPr>
      <w:widowControl w:val="0"/>
      <w:numPr>
        <w:ilvl w:val="2"/>
        <w:numId w:val="10"/>
      </w:numPr>
      <w:autoSpaceDE w:val="0"/>
      <w:autoSpaceDN w:val="0"/>
      <w:adjustRightInd w:val="0"/>
      <w:jc w:val="both"/>
    </w:pPr>
    <w:rPr>
      <w:szCs w:val="20"/>
    </w:rPr>
  </w:style>
  <w:style w:type="paragraph" w:customStyle="1" w:styleId="-4">
    <w:name w:val="Договор - Пункт 4 уровня"/>
    <w:basedOn w:val="a"/>
    <w:rsid w:val="001B72D2"/>
    <w:pPr>
      <w:widowControl w:val="0"/>
      <w:numPr>
        <w:ilvl w:val="3"/>
        <w:numId w:val="10"/>
      </w:numPr>
      <w:autoSpaceDE w:val="0"/>
      <w:autoSpaceDN w:val="0"/>
      <w:adjustRightInd w:val="0"/>
      <w:jc w:val="both"/>
    </w:pPr>
    <w:rPr>
      <w:szCs w:val="20"/>
    </w:rPr>
  </w:style>
  <w:style w:type="paragraph" w:styleId="a7">
    <w:name w:val="Balloon Text"/>
    <w:basedOn w:val="a"/>
    <w:link w:val="a8"/>
    <w:semiHidden/>
    <w:unhideWhenUsed/>
    <w:rsid w:val="001B72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1B72D2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rsid w:val="001B72D2"/>
    <w:pPr>
      <w:shd w:val="clear" w:color="auto" w:fill="FFFFFF"/>
      <w:tabs>
        <w:tab w:val="left" w:pos="442"/>
      </w:tabs>
      <w:jc w:val="both"/>
    </w:pPr>
  </w:style>
  <w:style w:type="character" w:customStyle="1" w:styleId="22">
    <w:name w:val="Основной текст 2 Знак"/>
    <w:basedOn w:val="a0"/>
    <w:link w:val="21"/>
    <w:rsid w:val="001B72D2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3">
    <w:name w:val="Body Text 3"/>
    <w:basedOn w:val="a"/>
    <w:link w:val="30"/>
    <w:rsid w:val="001B72D2"/>
    <w:pPr>
      <w:shd w:val="clear" w:color="auto" w:fill="FFFFFF"/>
      <w:jc w:val="both"/>
    </w:pPr>
    <w:rPr>
      <w:color w:val="000000"/>
    </w:rPr>
  </w:style>
  <w:style w:type="character" w:customStyle="1" w:styleId="30">
    <w:name w:val="Основной текст 3 Знак"/>
    <w:basedOn w:val="a0"/>
    <w:link w:val="3"/>
    <w:rsid w:val="001B72D2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23">
    <w:name w:val="Body Text Indent 2"/>
    <w:basedOn w:val="a"/>
    <w:link w:val="24"/>
    <w:rsid w:val="001B72D2"/>
    <w:pPr>
      <w:widowControl w:val="0"/>
      <w:shd w:val="clear" w:color="auto" w:fill="FFFFFF"/>
      <w:tabs>
        <w:tab w:val="left" w:pos="710"/>
      </w:tabs>
      <w:autoSpaceDE w:val="0"/>
      <w:autoSpaceDN w:val="0"/>
      <w:adjustRightInd w:val="0"/>
      <w:ind w:left="710"/>
      <w:jc w:val="both"/>
    </w:pPr>
    <w:rPr>
      <w:color w:val="000000"/>
    </w:rPr>
  </w:style>
  <w:style w:type="character" w:customStyle="1" w:styleId="24">
    <w:name w:val="Основной текст с отступом 2 Знак"/>
    <w:basedOn w:val="a0"/>
    <w:link w:val="23"/>
    <w:rsid w:val="001B72D2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31">
    <w:name w:val="Body Text Indent 3"/>
    <w:basedOn w:val="a"/>
    <w:link w:val="32"/>
    <w:rsid w:val="001B72D2"/>
    <w:pPr>
      <w:shd w:val="clear" w:color="auto" w:fill="FFFFFF"/>
      <w:tabs>
        <w:tab w:val="left" w:pos="-180"/>
      </w:tabs>
      <w:ind w:firstLine="180"/>
      <w:jc w:val="both"/>
    </w:pPr>
    <w:rPr>
      <w:color w:val="000000"/>
    </w:rPr>
  </w:style>
  <w:style w:type="character" w:customStyle="1" w:styleId="32">
    <w:name w:val="Основной текст с отступом 3 Знак"/>
    <w:basedOn w:val="a0"/>
    <w:link w:val="31"/>
    <w:rsid w:val="001B72D2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9">
    <w:name w:val="Title"/>
    <w:basedOn w:val="a"/>
    <w:link w:val="aa"/>
    <w:qFormat/>
    <w:rsid w:val="001B72D2"/>
    <w:pPr>
      <w:shd w:val="clear" w:color="auto" w:fill="FFFFFF"/>
      <w:ind w:right="10"/>
      <w:jc w:val="center"/>
    </w:pPr>
    <w:rPr>
      <w:b/>
      <w:bCs/>
      <w:color w:val="000000"/>
      <w:sz w:val="20"/>
      <w:szCs w:val="20"/>
    </w:rPr>
  </w:style>
  <w:style w:type="character" w:customStyle="1" w:styleId="aa">
    <w:name w:val="Название Знак"/>
    <w:basedOn w:val="a0"/>
    <w:link w:val="a9"/>
    <w:rsid w:val="001B72D2"/>
    <w:rPr>
      <w:rFonts w:ascii="Times New Roman" w:eastAsia="Times New Roman" w:hAnsi="Times New Roman" w:cs="Times New Roman"/>
      <w:b/>
      <w:bCs/>
      <w:color w:val="000000"/>
      <w:sz w:val="20"/>
      <w:szCs w:val="20"/>
      <w:shd w:val="clear" w:color="auto" w:fill="FFFFFF"/>
      <w:lang w:eastAsia="ru-RU"/>
    </w:rPr>
  </w:style>
  <w:style w:type="paragraph" w:customStyle="1" w:styleId="11">
    <w:name w:val="Обычный1"/>
    <w:rsid w:val="001B72D2"/>
    <w:pPr>
      <w:widowControl w:val="0"/>
      <w:snapToGrid w:val="0"/>
      <w:spacing w:before="200" w:after="0" w:line="256" w:lineRule="auto"/>
      <w:ind w:right="20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b">
    <w:name w:val="АО"/>
    <w:basedOn w:val="a"/>
    <w:rsid w:val="001B72D2"/>
    <w:pPr>
      <w:ind w:left="284" w:firstLine="709"/>
      <w:jc w:val="both"/>
    </w:pPr>
    <w:rPr>
      <w:rFonts w:ascii="Arial" w:hAnsi="Arial"/>
      <w:sz w:val="26"/>
      <w:szCs w:val="20"/>
    </w:rPr>
  </w:style>
  <w:style w:type="paragraph" w:customStyle="1" w:styleId="Web">
    <w:name w:val="Обычный (Web)"/>
    <w:basedOn w:val="a"/>
    <w:rsid w:val="001B72D2"/>
    <w:pPr>
      <w:spacing w:before="100" w:after="100"/>
    </w:pPr>
    <w:rPr>
      <w:rFonts w:ascii="Arial Unicode MS" w:eastAsia="Arial Unicode MS" w:hAnsi="Arial Unicode MS"/>
      <w:lang w:val="en-US" w:eastAsia="ar-SA"/>
    </w:rPr>
  </w:style>
  <w:style w:type="character" w:styleId="ac">
    <w:name w:val="Hyperlink"/>
    <w:rsid w:val="001B72D2"/>
    <w:rPr>
      <w:color w:val="0000FF"/>
      <w:u w:val="single"/>
    </w:rPr>
  </w:style>
  <w:style w:type="paragraph" w:customStyle="1" w:styleId="ad">
    <w:name w:val="Знак Знак"/>
    <w:basedOn w:val="a"/>
    <w:rsid w:val="001B72D2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1B72D2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BodyTextIndent31">
    <w:name w:val="Body Text Indent 31"/>
    <w:basedOn w:val="a"/>
    <w:rsid w:val="001B72D2"/>
    <w:pPr>
      <w:spacing w:before="120"/>
      <w:ind w:firstLine="567"/>
      <w:jc w:val="both"/>
    </w:pPr>
    <w:rPr>
      <w:rFonts w:ascii="Arial" w:hAnsi="Arial"/>
      <w:snapToGrid w:val="0"/>
      <w:sz w:val="22"/>
      <w:szCs w:val="20"/>
    </w:rPr>
  </w:style>
  <w:style w:type="paragraph" w:styleId="ae">
    <w:name w:val="List Paragraph"/>
    <w:basedOn w:val="a"/>
    <w:uiPriority w:val="34"/>
    <w:qFormat/>
    <w:rsid w:val="001B72D2"/>
    <w:pPr>
      <w:ind w:left="708"/>
    </w:pPr>
  </w:style>
  <w:style w:type="paragraph" w:customStyle="1" w:styleId="Normal1">
    <w:name w:val="Normal1"/>
    <w:rsid w:val="001B72D2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12">
    <w:name w:val="1."/>
    <w:basedOn w:val="a"/>
    <w:rsid w:val="001B72D2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styleId="af">
    <w:name w:val="footer"/>
    <w:basedOn w:val="a"/>
    <w:link w:val="af0"/>
    <w:rsid w:val="001B72D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1B72D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1B72D2"/>
  </w:style>
  <w:style w:type="character" w:customStyle="1" w:styleId="itemtext1">
    <w:name w:val="itemtext1"/>
    <w:basedOn w:val="a0"/>
    <w:rsid w:val="007A00C0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3AF03-FEE0-4A72-85E2-35AB58A74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30</Pages>
  <Words>14919</Words>
  <Characters>85041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Александрович Ващенко</dc:creator>
  <cp:lastModifiedBy>Регина Рафаиловна Саяпова</cp:lastModifiedBy>
  <cp:revision>13</cp:revision>
  <cp:lastPrinted>2016-02-08T13:04:00Z</cp:lastPrinted>
  <dcterms:created xsi:type="dcterms:W3CDTF">2016-01-13T03:41:00Z</dcterms:created>
  <dcterms:modified xsi:type="dcterms:W3CDTF">2016-02-09T06:36:00Z</dcterms:modified>
</cp:coreProperties>
</file>