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832" w:rsidRDefault="007D7832" w:rsidP="007D7832">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4"/>
          <w:szCs w:val="24"/>
          <w:lang w:eastAsia="ru-RU"/>
        </w:rPr>
        <w:t>Договор №</w:t>
      </w:r>
      <w:r>
        <w:rPr>
          <w:rFonts w:ascii="Times New Roman" w:eastAsia="Times New Roman" w:hAnsi="Times New Roman" w:cs="Times New Roman"/>
          <w:b/>
          <w:bCs/>
          <w:sz w:val="26"/>
          <w:szCs w:val="26"/>
          <w:lang w:eastAsia="ru-RU"/>
        </w:rPr>
        <w:t xml:space="preserve">  </w:t>
      </w:r>
      <w:r>
        <w:rPr>
          <w:rFonts w:ascii="Times New Roman" w:eastAsia="Times New Roman" w:hAnsi="Times New Roman" w:cs="Times New Roman"/>
          <w:b/>
          <w:bCs/>
          <w:sz w:val="26"/>
          <w:szCs w:val="26"/>
          <w:highlight w:val="lightGray"/>
          <w:lang w:eastAsia="ru-RU"/>
        </w:rPr>
        <w:t>________</w:t>
      </w:r>
    </w:p>
    <w:p w:rsidR="007D7832" w:rsidRPr="009A71F0" w:rsidRDefault="007D7832" w:rsidP="007D7832">
      <w:pPr>
        <w:shd w:val="clear" w:color="auto" w:fill="FFFFFF"/>
        <w:spacing w:before="5" w:after="0" w:line="240" w:lineRule="auto"/>
        <w:jc w:val="center"/>
        <w:rPr>
          <w:rFonts w:ascii="Times New Roman" w:eastAsia="Times New Roman" w:hAnsi="Times New Roman" w:cs="Times New Roman"/>
          <w:b/>
          <w:bCs/>
          <w:iCs/>
          <w:spacing w:val="-1"/>
          <w:sz w:val="24"/>
          <w:szCs w:val="24"/>
          <w:highlight w:val="lightGray"/>
          <w:lang w:eastAsia="ru-RU"/>
        </w:rPr>
      </w:pPr>
      <w:r w:rsidRPr="009A71F0">
        <w:rPr>
          <w:rFonts w:ascii="Times New Roman" w:eastAsia="Times New Roman" w:hAnsi="Times New Roman" w:cs="Times New Roman"/>
          <w:b/>
          <w:bCs/>
          <w:iCs/>
          <w:spacing w:val="-1"/>
          <w:sz w:val="24"/>
          <w:szCs w:val="24"/>
          <w:highlight w:val="lightGray"/>
          <w:lang w:eastAsia="ru-RU"/>
        </w:rPr>
        <w:t>на выполнение работ по повторному испытанию (</w:t>
      </w:r>
      <w:proofErr w:type="spellStart"/>
      <w:r w:rsidRPr="009A71F0">
        <w:rPr>
          <w:rFonts w:ascii="Times New Roman" w:eastAsia="Times New Roman" w:hAnsi="Times New Roman" w:cs="Times New Roman"/>
          <w:b/>
          <w:bCs/>
          <w:iCs/>
          <w:spacing w:val="-1"/>
          <w:sz w:val="24"/>
          <w:szCs w:val="24"/>
          <w:highlight w:val="lightGray"/>
          <w:lang w:eastAsia="ru-RU"/>
        </w:rPr>
        <w:t>расконсервации</w:t>
      </w:r>
      <w:proofErr w:type="spellEnd"/>
      <w:r w:rsidRPr="009A71F0">
        <w:rPr>
          <w:rFonts w:ascii="Times New Roman" w:eastAsia="Times New Roman" w:hAnsi="Times New Roman" w:cs="Times New Roman"/>
          <w:b/>
          <w:bCs/>
          <w:iCs/>
          <w:spacing w:val="-1"/>
          <w:sz w:val="24"/>
          <w:szCs w:val="24"/>
          <w:highlight w:val="lightGray"/>
          <w:lang w:eastAsia="ru-RU"/>
        </w:rPr>
        <w:t>/</w:t>
      </w:r>
      <w:proofErr w:type="spellStart"/>
      <w:r w:rsidRPr="009A71F0">
        <w:rPr>
          <w:rFonts w:ascii="Times New Roman" w:eastAsia="Times New Roman" w:hAnsi="Times New Roman" w:cs="Times New Roman"/>
          <w:b/>
          <w:bCs/>
          <w:iCs/>
          <w:spacing w:val="-1"/>
          <w:sz w:val="24"/>
          <w:szCs w:val="24"/>
          <w:highlight w:val="lightGray"/>
          <w:lang w:eastAsia="ru-RU"/>
        </w:rPr>
        <w:t>разликвидации</w:t>
      </w:r>
      <w:proofErr w:type="spellEnd"/>
      <w:r w:rsidRPr="009A71F0">
        <w:rPr>
          <w:rFonts w:ascii="Times New Roman" w:eastAsia="Times New Roman" w:hAnsi="Times New Roman" w:cs="Times New Roman"/>
          <w:b/>
          <w:bCs/>
          <w:iCs/>
          <w:spacing w:val="-1"/>
          <w:sz w:val="24"/>
          <w:szCs w:val="24"/>
          <w:highlight w:val="lightGray"/>
          <w:lang w:eastAsia="ru-RU"/>
        </w:rPr>
        <w:t xml:space="preserve">) </w:t>
      </w:r>
    </w:p>
    <w:p w:rsidR="007D7832" w:rsidRDefault="007D7832" w:rsidP="007D7832">
      <w:pPr>
        <w:shd w:val="clear" w:color="auto" w:fill="FFFFFF"/>
        <w:spacing w:before="5" w:after="0" w:line="240" w:lineRule="auto"/>
        <w:jc w:val="center"/>
        <w:rPr>
          <w:rFonts w:ascii="Times New Roman" w:eastAsia="Times New Roman" w:hAnsi="Times New Roman" w:cs="Times New Roman"/>
          <w:b/>
          <w:i/>
          <w:iCs/>
          <w:sz w:val="24"/>
          <w:szCs w:val="24"/>
          <w:lang w:eastAsia="ru-RU"/>
        </w:rPr>
      </w:pPr>
      <w:r w:rsidRPr="009A71F0">
        <w:rPr>
          <w:rFonts w:ascii="Times New Roman" w:eastAsia="Times New Roman" w:hAnsi="Times New Roman" w:cs="Times New Roman"/>
          <w:b/>
          <w:bCs/>
          <w:iCs/>
          <w:spacing w:val="-1"/>
          <w:sz w:val="24"/>
          <w:szCs w:val="24"/>
          <w:highlight w:val="lightGray"/>
          <w:lang w:eastAsia="ru-RU"/>
        </w:rPr>
        <w:t>поисковых и разведочных скважин</w:t>
      </w:r>
      <w:r w:rsidR="009A71F0" w:rsidRPr="009A71F0">
        <w:rPr>
          <w:rFonts w:ascii="Times New Roman" w:eastAsia="Times New Roman" w:hAnsi="Times New Roman" w:cs="Times New Roman"/>
          <w:b/>
          <w:bCs/>
          <w:iCs/>
          <w:spacing w:val="-1"/>
          <w:sz w:val="24"/>
          <w:szCs w:val="24"/>
          <w:highlight w:val="lightGray"/>
          <w:lang w:eastAsia="ru-RU"/>
        </w:rPr>
        <w:t>)</w:t>
      </w:r>
    </w:p>
    <w:p w:rsidR="007D7832" w:rsidRDefault="007D7832" w:rsidP="007D7832">
      <w:pPr>
        <w:spacing w:after="0" w:line="240" w:lineRule="auto"/>
        <w:ind w:firstLine="567"/>
        <w:jc w:val="center"/>
        <w:rPr>
          <w:rFonts w:ascii="Times New Roman" w:eastAsia="Times New Roman" w:hAnsi="Times New Roman" w:cs="Times New Roman"/>
          <w:b/>
          <w:iCs/>
          <w:sz w:val="26"/>
          <w:szCs w:val="26"/>
          <w:lang w:eastAsia="ru-RU"/>
        </w:rPr>
      </w:pPr>
    </w:p>
    <w:p w:rsidR="007D7832" w:rsidRDefault="007D7832" w:rsidP="007D7832">
      <w:pPr>
        <w:spacing w:after="0" w:line="240" w:lineRule="auto"/>
        <w:ind w:firstLine="567"/>
        <w:jc w:val="center"/>
        <w:rPr>
          <w:rFonts w:ascii="Times New Roman" w:eastAsia="Times New Roman" w:hAnsi="Times New Roman" w:cs="Times New Roman"/>
          <w:b/>
          <w:iCs/>
          <w:sz w:val="24"/>
          <w:szCs w:val="24"/>
          <w:lang w:eastAsia="ru-RU"/>
        </w:rPr>
      </w:pPr>
    </w:p>
    <w:p w:rsidR="007D7832" w:rsidRDefault="007D7832" w:rsidP="007D7832">
      <w:pPr>
        <w:suppressAutoHyphens/>
        <w:spacing w:after="0" w:line="240" w:lineRule="auto"/>
        <w:contextualSpacing/>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4"/>
          <w:szCs w:val="24"/>
          <w:highlight w:val="lightGray"/>
          <w:lang w:eastAsia="ru-RU"/>
        </w:rPr>
        <w:t>г. __________</w:t>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6"/>
          <w:szCs w:val="26"/>
          <w:lang w:eastAsia="ru-RU"/>
        </w:rPr>
        <w:tab/>
      </w:r>
      <w:r>
        <w:rPr>
          <w:rFonts w:ascii="Times New Roman" w:eastAsia="Times New Roman" w:hAnsi="Times New Roman" w:cs="Times New Roman"/>
          <w:b/>
          <w:sz w:val="26"/>
          <w:szCs w:val="26"/>
          <w:lang w:eastAsia="ru-RU"/>
        </w:rPr>
        <w:tab/>
      </w:r>
      <w:r>
        <w:rPr>
          <w:rFonts w:ascii="Times New Roman" w:eastAsia="Times New Roman" w:hAnsi="Times New Roman" w:cs="Times New Roman"/>
          <w:b/>
          <w:sz w:val="26"/>
          <w:szCs w:val="26"/>
          <w:lang w:eastAsia="ru-RU"/>
        </w:rPr>
        <w:tab/>
      </w:r>
      <w:r>
        <w:rPr>
          <w:rFonts w:ascii="Times New Roman" w:eastAsia="Times New Roman" w:hAnsi="Times New Roman" w:cs="Times New Roman"/>
          <w:b/>
          <w:sz w:val="26"/>
          <w:szCs w:val="26"/>
          <w:lang w:eastAsia="ru-RU"/>
        </w:rPr>
        <w:tab/>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highlight w:val="lightGray"/>
          <w:lang w:eastAsia="ru-RU"/>
        </w:rPr>
        <w:t>«___» ____________ 20__ г</w:t>
      </w:r>
      <w:r>
        <w:rPr>
          <w:rFonts w:ascii="Times New Roman" w:eastAsia="Times New Roman" w:hAnsi="Times New Roman" w:cs="Times New Roman"/>
          <w:b/>
          <w:sz w:val="26"/>
          <w:szCs w:val="26"/>
          <w:highlight w:val="lightGray"/>
          <w:lang w:eastAsia="ru-RU"/>
        </w:rPr>
        <w:t>.</w:t>
      </w:r>
    </w:p>
    <w:p w:rsidR="007D7832" w:rsidRDefault="007D7832" w:rsidP="007D7832">
      <w:pPr>
        <w:suppressAutoHyphens/>
        <w:spacing w:after="0" w:line="240" w:lineRule="auto"/>
        <w:contextualSpacing/>
        <w:jc w:val="both"/>
        <w:rPr>
          <w:rFonts w:ascii="Times New Roman" w:eastAsia="Times New Roman" w:hAnsi="Times New Roman" w:cs="Times New Roman"/>
          <w:b/>
          <w:sz w:val="24"/>
          <w:szCs w:val="24"/>
          <w:lang w:eastAsia="ru-RU"/>
        </w:rPr>
      </w:pPr>
    </w:p>
    <w:p w:rsidR="007D7832" w:rsidRPr="000A5305" w:rsidRDefault="007D7832" w:rsidP="000A5305">
      <w:pPr>
        <w:spacing w:after="0"/>
        <w:ind w:firstLine="709"/>
        <w:rPr>
          <w:rFonts w:ascii="Times New Roman" w:hAnsi="Times New Roman"/>
          <w:sz w:val="18"/>
          <w:szCs w:val="18"/>
          <w:highlight w:val="lightGray"/>
        </w:rPr>
      </w:pPr>
      <w:r>
        <w:rPr>
          <w:rFonts w:ascii="Times New Roman" w:eastAsia="Times New Roman" w:hAnsi="Times New Roman" w:cs="Times New Roman"/>
          <w:sz w:val="24"/>
          <w:szCs w:val="24"/>
          <w:lang w:eastAsia="ar-SA"/>
        </w:rPr>
        <w:tab/>
      </w:r>
      <w:r>
        <w:rPr>
          <w:rFonts w:ascii="Times New Roman" w:hAnsi="Times New Roman" w:cs="Times New Roman"/>
          <w:b/>
          <w:sz w:val="24"/>
          <w:szCs w:val="24"/>
        </w:rPr>
        <w:t>Открытое акционерное общество «</w:t>
      </w:r>
      <w:proofErr w:type="spellStart"/>
      <w:r>
        <w:rPr>
          <w:rFonts w:ascii="Times New Roman" w:hAnsi="Times New Roman" w:cs="Times New Roman"/>
          <w:b/>
          <w:sz w:val="24"/>
          <w:szCs w:val="24"/>
        </w:rPr>
        <w:t>Славнефть</w:t>
      </w:r>
      <w:proofErr w:type="spellEnd"/>
      <w:r>
        <w:rPr>
          <w:rFonts w:ascii="Times New Roman" w:hAnsi="Times New Roman" w:cs="Times New Roman"/>
          <w:b/>
          <w:sz w:val="24"/>
          <w:szCs w:val="24"/>
        </w:rPr>
        <w:t>-Мегионнефтегаз» (ОАО «СН-МНГ»)</w:t>
      </w:r>
      <w:r>
        <w:rPr>
          <w:rFonts w:ascii="Times New Roman" w:hAnsi="Times New Roman" w:cs="Times New Roman"/>
          <w:sz w:val="24"/>
          <w:szCs w:val="24"/>
        </w:rPr>
        <w:t xml:space="preserve">, именуемое в дальнейшем </w:t>
      </w:r>
      <w:r>
        <w:rPr>
          <w:rFonts w:ascii="Times New Roman" w:hAnsi="Times New Roman" w:cs="Times New Roman"/>
          <w:b/>
          <w:sz w:val="24"/>
          <w:szCs w:val="24"/>
        </w:rPr>
        <w:t>«Заказчик»</w:t>
      </w:r>
      <w:r>
        <w:rPr>
          <w:rFonts w:ascii="Times New Roman" w:hAnsi="Times New Roman" w:cs="Times New Roman"/>
          <w:sz w:val="24"/>
          <w:szCs w:val="24"/>
        </w:rPr>
        <w:t>, в лице</w:t>
      </w:r>
      <w:r>
        <w:rPr>
          <w:rFonts w:ascii="Times New Roman" w:hAnsi="Times New Roman" w:cs="Times New Roman"/>
          <w:b/>
          <w:sz w:val="24"/>
          <w:szCs w:val="24"/>
        </w:rPr>
        <w:t xml:space="preserve"> </w:t>
      </w:r>
      <w:r w:rsidR="000A5305">
        <w:rPr>
          <w:rFonts w:ascii="Times New Roman" w:hAnsi="Times New Roman" w:cs="Times New Roman"/>
          <w:b/>
          <w:sz w:val="24"/>
          <w:szCs w:val="24"/>
        </w:rPr>
        <w:t>Генерального Директора Кан Алексея Геннадиевича</w:t>
      </w:r>
      <w:r w:rsidR="000A5305">
        <w:rPr>
          <w:rFonts w:ascii="Times New Roman" w:hAnsi="Times New Roman" w:cs="Times New Roman"/>
          <w:sz w:val="24"/>
          <w:szCs w:val="24"/>
          <w:highlight w:val="lightGray"/>
        </w:rPr>
        <w:t xml:space="preserve">, </w:t>
      </w:r>
      <w:r>
        <w:rPr>
          <w:rFonts w:ascii="Times New Roman" w:hAnsi="Times New Roman"/>
          <w:bCs/>
          <w:szCs w:val="24"/>
          <w:highlight w:val="lightGray"/>
        </w:rPr>
        <w:t>действующего</w:t>
      </w:r>
      <w:r>
        <w:rPr>
          <w:rFonts w:ascii="Times New Roman" w:hAnsi="Times New Roman"/>
          <w:szCs w:val="24"/>
          <w:highlight w:val="lightGray"/>
        </w:rPr>
        <w:t xml:space="preserve"> на основании </w:t>
      </w:r>
      <w:r w:rsidR="000A5305">
        <w:rPr>
          <w:rFonts w:ascii="Times New Roman" w:hAnsi="Times New Roman"/>
          <w:szCs w:val="24"/>
          <w:highlight w:val="lightGray"/>
        </w:rPr>
        <w:t xml:space="preserve">Устава </w:t>
      </w:r>
      <w:r>
        <w:rPr>
          <w:rFonts w:ascii="Times New Roman" w:hAnsi="Times New Roman"/>
          <w:szCs w:val="24"/>
          <w:highlight w:val="lightGray"/>
        </w:rPr>
        <w:t>с одной стороны, и ______________________________________________________________</w:t>
      </w:r>
    </w:p>
    <w:p w:rsidR="007D7832" w:rsidRDefault="007D7832" w:rsidP="007D7832">
      <w:pPr>
        <w:pStyle w:val="21"/>
        <w:ind w:left="1416" w:firstLine="0"/>
        <w:rPr>
          <w:rFonts w:ascii="Times New Roman" w:hAnsi="Times New Roman"/>
          <w:i/>
          <w:sz w:val="18"/>
          <w:szCs w:val="18"/>
          <w:highlight w:val="lightGray"/>
        </w:rPr>
      </w:pPr>
      <w:r>
        <w:rPr>
          <w:rFonts w:ascii="Times New Roman" w:hAnsi="Times New Roman"/>
          <w:i/>
          <w:sz w:val="18"/>
          <w:szCs w:val="18"/>
          <w:highlight w:val="lightGray"/>
        </w:rPr>
        <w:t>(полное и сокращенное наименование в соответствии с учредительными документами)</w:t>
      </w:r>
    </w:p>
    <w:p w:rsidR="007D7832" w:rsidRDefault="007D7832" w:rsidP="007D7832">
      <w:pPr>
        <w:pStyle w:val="21"/>
        <w:ind w:firstLine="0"/>
        <w:rPr>
          <w:rFonts w:ascii="Times New Roman" w:hAnsi="Times New Roman"/>
          <w:szCs w:val="24"/>
          <w:highlight w:val="lightGray"/>
        </w:rPr>
      </w:pPr>
      <w:r>
        <w:rPr>
          <w:rFonts w:ascii="Times New Roman" w:hAnsi="Times New Roman"/>
          <w:szCs w:val="24"/>
          <w:highlight w:val="lightGray"/>
        </w:rPr>
        <w:t xml:space="preserve">именуемое в дальнейшем </w:t>
      </w:r>
      <w:r>
        <w:rPr>
          <w:rFonts w:ascii="Times New Roman" w:hAnsi="Times New Roman"/>
          <w:b/>
          <w:szCs w:val="24"/>
          <w:highlight w:val="lightGray"/>
        </w:rPr>
        <w:t>«Исполнитель»</w:t>
      </w:r>
      <w:r>
        <w:rPr>
          <w:rFonts w:ascii="Times New Roman" w:hAnsi="Times New Roman"/>
          <w:szCs w:val="24"/>
          <w:highlight w:val="lightGray"/>
        </w:rPr>
        <w:t>, в лице ____________________________________</w:t>
      </w:r>
    </w:p>
    <w:p w:rsidR="007D7832" w:rsidRDefault="007D7832" w:rsidP="007D7832">
      <w:pPr>
        <w:pStyle w:val="21"/>
        <w:ind w:left="4956" w:firstLine="708"/>
        <w:jc w:val="center"/>
        <w:rPr>
          <w:rFonts w:ascii="Times New Roman" w:hAnsi="Times New Roman"/>
          <w:bCs/>
          <w:i/>
          <w:sz w:val="18"/>
          <w:szCs w:val="18"/>
          <w:highlight w:val="lightGray"/>
        </w:rPr>
      </w:pPr>
      <w:r>
        <w:rPr>
          <w:rFonts w:ascii="Times New Roman" w:hAnsi="Times New Roman"/>
          <w:bCs/>
          <w:i/>
          <w:sz w:val="18"/>
          <w:szCs w:val="18"/>
          <w:highlight w:val="lightGray"/>
        </w:rPr>
        <w:t>(должность полностью)</w:t>
      </w:r>
    </w:p>
    <w:p w:rsidR="007D7832" w:rsidRDefault="007D7832" w:rsidP="007D7832">
      <w:pPr>
        <w:spacing w:after="0"/>
        <w:rPr>
          <w:rFonts w:ascii="Times New Roman" w:hAnsi="Times New Roman" w:cs="Times New Roman"/>
          <w:bCs/>
          <w:sz w:val="24"/>
          <w:szCs w:val="24"/>
          <w:highlight w:val="lightGray"/>
        </w:rPr>
      </w:pPr>
      <w:r>
        <w:rPr>
          <w:rFonts w:ascii="Times New Roman" w:hAnsi="Times New Roman" w:cs="Times New Roman"/>
          <w:bCs/>
          <w:sz w:val="24"/>
          <w:szCs w:val="24"/>
          <w:highlight w:val="lightGray"/>
        </w:rPr>
        <w:t>__________________________________________________________________________________</w:t>
      </w:r>
    </w:p>
    <w:p w:rsidR="007D7832" w:rsidRDefault="007D7832" w:rsidP="007D7832">
      <w:pPr>
        <w:pStyle w:val="21"/>
        <w:ind w:left="3540" w:firstLine="708"/>
        <w:rPr>
          <w:rFonts w:ascii="Times New Roman" w:hAnsi="Times New Roman"/>
          <w:bCs/>
          <w:i/>
          <w:sz w:val="18"/>
          <w:szCs w:val="18"/>
          <w:highlight w:val="lightGray"/>
        </w:rPr>
      </w:pPr>
      <w:r>
        <w:rPr>
          <w:rFonts w:ascii="Times New Roman" w:hAnsi="Times New Roman"/>
          <w:bCs/>
          <w:i/>
          <w:sz w:val="18"/>
          <w:szCs w:val="18"/>
          <w:highlight w:val="lightGray"/>
        </w:rPr>
        <w:t>(Ф.И.О. полностью)</w:t>
      </w:r>
    </w:p>
    <w:p w:rsidR="007D7832" w:rsidRDefault="007D7832" w:rsidP="007D7832">
      <w:pPr>
        <w:pStyle w:val="21"/>
        <w:ind w:firstLine="0"/>
        <w:rPr>
          <w:rFonts w:ascii="Times New Roman" w:hAnsi="Times New Roman"/>
          <w:szCs w:val="24"/>
          <w:highlight w:val="lightGray"/>
        </w:rPr>
      </w:pPr>
      <w:r>
        <w:rPr>
          <w:rFonts w:ascii="Times New Roman" w:hAnsi="Times New Roman"/>
          <w:bCs/>
          <w:szCs w:val="24"/>
          <w:highlight w:val="lightGray"/>
        </w:rPr>
        <w:t>действующег</w:t>
      </w:r>
      <w:proofErr w:type="gramStart"/>
      <w:r>
        <w:rPr>
          <w:rFonts w:ascii="Times New Roman" w:hAnsi="Times New Roman"/>
          <w:bCs/>
          <w:szCs w:val="24"/>
          <w:highlight w:val="lightGray"/>
        </w:rPr>
        <w:t>о</w:t>
      </w:r>
      <w:r>
        <w:rPr>
          <w:rFonts w:ascii="Times New Roman" w:hAnsi="Times New Roman"/>
          <w:bCs/>
          <w:i/>
          <w:szCs w:val="24"/>
          <w:highlight w:val="lightGray"/>
        </w:rPr>
        <w:t>(</w:t>
      </w:r>
      <w:proofErr w:type="gramEnd"/>
      <w:r>
        <w:rPr>
          <w:rFonts w:ascii="Times New Roman" w:hAnsi="Times New Roman"/>
          <w:bCs/>
          <w:i/>
          <w:szCs w:val="24"/>
          <w:highlight w:val="lightGray"/>
        </w:rPr>
        <w:t>ей)</w:t>
      </w:r>
      <w:r>
        <w:rPr>
          <w:rFonts w:ascii="Times New Roman" w:hAnsi="Times New Roman"/>
          <w:szCs w:val="24"/>
          <w:highlight w:val="lightGray"/>
        </w:rPr>
        <w:t xml:space="preserve"> на основании ____________________________________________________,</w:t>
      </w:r>
    </w:p>
    <w:p w:rsidR="007D7832" w:rsidRDefault="007D7832" w:rsidP="007D7832">
      <w:pPr>
        <w:pStyle w:val="21"/>
        <w:ind w:firstLine="0"/>
        <w:rPr>
          <w:rFonts w:ascii="Times New Roman" w:hAnsi="Times New Roman"/>
          <w:i/>
          <w:sz w:val="18"/>
          <w:szCs w:val="18"/>
          <w:highlight w:val="lightGray"/>
        </w:rPr>
      </w:pPr>
      <w:r>
        <w:rPr>
          <w:rFonts w:ascii="Times New Roman" w:hAnsi="Times New Roman"/>
          <w:i/>
          <w:sz w:val="18"/>
          <w:szCs w:val="18"/>
          <w:highlight w:val="lightGray"/>
        </w:rPr>
        <w:t xml:space="preserve"> </w:t>
      </w:r>
      <w:proofErr w:type="gramStart"/>
      <w:r>
        <w:rPr>
          <w:rFonts w:ascii="Times New Roman" w:hAnsi="Times New Roman"/>
          <w:i/>
          <w:sz w:val="18"/>
          <w:szCs w:val="18"/>
          <w:highlight w:val="lightGray"/>
        </w:rPr>
        <w:t>(правоустанавливающий документ:</w:t>
      </w:r>
      <w:proofErr w:type="gramEnd"/>
      <w:r>
        <w:rPr>
          <w:rFonts w:ascii="Times New Roman" w:hAnsi="Times New Roman"/>
          <w:i/>
          <w:sz w:val="18"/>
          <w:szCs w:val="18"/>
          <w:highlight w:val="lightGray"/>
        </w:rPr>
        <w:t xml:space="preserve"> </w:t>
      </w:r>
      <w:proofErr w:type="gramStart"/>
      <w:r>
        <w:rPr>
          <w:rFonts w:ascii="Times New Roman" w:hAnsi="Times New Roman"/>
          <w:i/>
          <w:sz w:val="18"/>
          <w:szCs w:val="18"/>
          <w:highlight w:val="lightGray"/>
        </w:rPr>
        <w:t>Устав/Решение или Протокол от___ №___/Доверенность от___ № __)</w:t>
      </w:r>
      <w:proofErr w:type="gramEnd"/>
    </w:p>
    <w:p w:rsidR="007D7832" w:rsidRDefault="007D7832" w:rsidP="007D7832">
      <w:pPr>
        <w:pStyle w:val="21"/>
        <w:ind w:firstLine="0"/>
        <w:rPr>
          <w:rFonts w:ascii="Times New Roman" w:hAnsi="Times New Roman"/>
          <w:szCs w:val="24"/>
        </w:rPr>
      </w:pPr>
      <w:r>
        <w:rPr>
          <w:rFonts w:ascii="Times New Roman" w:hAnsi="Times New Roman"/>
          <w:szCs w:val="24"/>
          <w:highlight w:val="lightGray"/>
        </w:rPr>
        <w:t>с другой стороны</w:t>
      </w:r>
      <w:r>
        <w:rPr>
          <w:rFonts w:ascii="Times New Roman" w:hAnsi="Times New Roman"/>
          <w:szCs w:val="24"/>
        </w:rPr>
        <w:t xml:space="preserve">, совместно именуемые </w:t>
      </w:r>
      <w:r>
        <w:rPr>
          <w:rFonts w:ascii="Times New Roman" w:hAnsi="Times New Roman"/>
          <w:b/>
          <w:szCs w:val="24"/>
        </w:rPr>
        <w:t>«Стороны»</w:t>
      </w:r>
      <w:r>
        <w:rPr>
          <w:rFonts w:ascii="Times New Roman" w:hAnsi="Times New Roman"/>
          <w:szCs w:val="24"/>
        </w:rPr>
        <w:t>, заключили настоящий Договор о нижеследующем:</w:t>
      </w:r>
    </w:p>
    <w:p w:rsidR="007D7832" w:rsidRDefault="007D7832" w:rsidP="007D7832">
      <w:pPr>
        <w:pStyle w:val="21"/>
        <w:ind w:firstLine="0"/>
        <w:rPr>
          <w:rFonts w:ascii="Times New Roman" w:hAnsi="Times New Roman"/>
          <w:sz w:val="26"/>
          <w:szCs w:val="26"/>
          <w:lang w:eastAsia="ru-RU"/>
        </w:rPr>
      </w:pPr>
    </w:p>
    <w:p w:rsidR="007D7832" w:rsidRDefault="007D7832" w:rsidP="007D7832">
      <w:pPr>
        <w:numPr>
          <w:ilvl w:val="0"/>
          <w:numId w:val="1"/>
        </w:numPr>
        <w:spacing w:after="0" w:line="240" w:lineRule="auto"/>
        <w:ind w:left="0" w:firstLineChars="294" w:firstLine="7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ОПРЕДЕЛЕНИЯ</w:t>
      </w:r>
    </w:p>
    <w:p w:rsidR="007D7832" w:rsidRDefault="007D7832" w:rsidP="007D7832">
      <w:pPr>
        <w:spacing w:after="0" w:line="240" w:lineRule="auto"/>
        <w:jc w:val="center"/>
        <w:rPr>
          <w:rFonts w:ascii="Times New Roman" w:eastAsia="Times New Roman" w:hAnsi="Times New Roman" w:cs="Times New Roman"/>
          <w:b/>
          <w:sz w:val="24"/>
          <w:szCs w:val="24"/>
          <w:lang w:eastAsia="ru-RU"/>
        </w:rPr>
      </w:pPr>
    </w:p>
    <w:p w:rsidR="007D7832" w:rsidRDefault="007D7832" w:rsidP="007D7832">
      <w:pPr>
        <w:tabs>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«Стороны»</w:t>
      </w:r>
      <w:r>
        <w:rPr>
          <w:rFonts w:ascii="Times New Roman" w:eastAsia="Times New Roman" w:hAnsi="Times New Roman" w:cs="Times New Roman"/>
          <w:sz w:val="24"/>
          <w:szCs w:val="24"/>
          <w:lang w:eastAsia="ru-RU"/>
        </w:rPr>
        <w:t xml:space="preserve"> – Заказчик и Исполнитель.</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«Договор»</w:t>
      </w:r>
      <w:r>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«Дополнительное Соглашение»</w:t>
      </w:r>
      <w:r>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«Представители Сторон» – </w:t>
      </w:r>
      <w:r>
        <w:rPr>
          <w:rFonts w:ascii="Times New Roman" w:eastAsia="Times New Roman" w:hAnsi="Times New Roman" w:cs="Times New Roman"/>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7D7832" w:rsidRDefault="007D7832" w:rsidP="007D7832">
      <w:pPr>
        <w:tabs>
          <w:tab w:val="left" w:pos="1418"/>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«Персонал Исполнителя»</w:t>
      </w:r>
      <w:r>
        <w:rPr>
          <w:rFonts w:ascii="Times New Roman" w:eastAsia="Times New Roman" w:hAnsi="Times New Roman" w:cs="Times New Roman"/>
          <w:sz w:val="24"/>
          <w:szCs w:val="24"/>
          <w:lang w:eastAsia="ru-RU"/>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7D7832" w:rsidRDefault="007D7832" w:rsidP="007D7832">
      <w:pPr>
        <w:tabs>
          <w:tab w:val="left" w:pos="1418"/>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и (или) услуг на основании гражданско-правовых договоров.</w:t>
      </w:r>
    </w:p>
    <w:p w:rsidR="007D7832" w:rsidRDefault="007D7832" w:rsidP="007D7832">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 xml:space="preserve"> «Субподрядчик»</w:t>
      </w:r>
      <w:r>
        <w:rPr>
          <w:rFonts w:ascii="Times New Roman" w:eastAsia="Times New Roman" w:hAnsi="Times New Roman" w:cs="Times New Roman"/>
          <w:sz w:val="24"/>
          <w:szCs w:val="24"/>
          <w:lang w:eastAsia="ru-RU"/>
        </w:rPr>
        <w:t xml:space="preserve"> - любое юридическое лицо, привлеченное Исполнителем для выполнения любой части Работ по настоящему Договору.</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«Срок действия Договора»</w:t>
      </w:r>
      <w:r>
        <w:rPr>
          <w:rFonts w:ascii="Times New Roman" w:eastAsia="Times New Roman" w:hAnsi="Times New Roman" w:cs="Times New Roman"/>
          <w:sz w:val="24"/>
          <w:szCs w:val="24"/>
          <w:lang w:eastAsia="ru-RU"/>
        </w:rPr>
        <w:t xml:space="preserve"> - период времени </w:t>
      </w:r>
      <w:proofErr w:type="gramStart"/>
      <w:r>
        <w:rPr>
          <w:rFonts w:ascii="Times New Roman" w:eastAsia="Times New Roman" w:hAnsi="Times New Roman" w:cs="Times New Roman"/>
          <w:sz w:val="24"/>
          <w:szCs w:val="24"/>
          <w:lang w:eastAsia="ru-RU"/>
        </w:rPr>
        <w:t>с даты вступления</w:t>
      </w:r>
      <w:proofErr w:type="gramEnd"/>
      <w:r>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 xml:space="preserve"> «Время технологического ожидания»</w:t>
      </w:r>
      <w:r>
        <w:rPr>
          <w:rFonts w:ascii="Times New Roman" w:eastAsia="Times New Roman" w:hAnsi="Times New Roman" w:cs="Times New Roman"/>
          <w:sz w:val="24"/>
          <w:szCs w:val="24"/>
          <w:lang w:eastAsia="ru-RU"/>
        </w:rPr>
        <w:t xml:space="preserve"> – это время, в период которого работы на скважине не проводятся по технологическим причинам либо выполняются третьим лицом или субподрядной организацией».</w:t>
      </w:r>
    </w:p>
    <w:p w:rsidR="007D7832" w:rsidRDefault="007D7832" w:rsidP="007D783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«Простой» </w:t>
      </w:r>
      <w:r>
        <w:rPr>
          <w:rFonts w:ascii="Times New Roman" w:eastAsia="Times New Roman" w:hAnsi="Times New Roman" w:cs="Times New Roman"/>
          <w:sz w:val="24"/>
          <w:szCs w:val="24"/>
          <w:lang w:eastAsia="ru-RU"/>
        </w:rPr>
        <w:t>- период времени, в течение которого Исполнитель не может выполнять работы на скважине, временная приостановка работы по причинам экономического, технологического, технического или организационного характера.</w:t>
      </w:r>
    </w:p>
    <w:p w:rsidR="007D7832" w:rsidRDefault="007D7832" w:rsidP="007D7832">
      <w:pPr>
        <w:spacing w:after="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«Материалы»</w:t>
      </w:r>
      <w:r>
        <w:rPr>
          <w:rFonts w:ascii="Times New Roman" w:eastAsia="Times New Roman" w:hAnsi="Times New Roman" w:cs="Times New Roman"/>
          <w:bCs/>
          <w:sz w:val="24"/>
          <w:szCs w:val="24"/>
          <w:lang w:eastAsia="ru-RU"/>
        </w:rPr>
        <w:t xml:space="preserve"> - означают необходимые для выполнения работ материалы и предметы.</w:t>
      </w:r>
    </w:p>
    <w:p w:rsidR="007D7832" w:rsidRDefault="007D7832" w:rsidP="007D7832">
      <w:pPr>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
          <w:bCs/>
          <w:sz w:val="24"/>
          <w:szCs w:val="24"/>
          <w:lang w:eastAsia="ru-RU"/>
        </w:rPr>
        <w:t>«Место проведения работ»</w:t>
      </w:r>
      <w:r>
        <w:rPr>
          <w:rFonts w:ascii="Times New Roman" w:eastAsia="Times New Roman" w:hAnsi="Times New Roman" w:cs="Times New Roman"/>
          <w:bCs/>
          <w:sz w:val="24"/>
          <w:szCs w:val="24"/>
          <w:lang w:eastAsia="ru-RU"/>
        </w:rPr>
        <w:t xml:space="preserve"> - означает земли, воды и прочие места, на которых, под которыми, в которых или через которые должны производиться работы, в том числе здания и территории, по отношению к которым Заказчик является собственником, арендатором или оператором, буровые и производственные площади, или места, где оборудование, материалы получаются, хранятся или используются в соответствии с целями договора.</w:t>
      </w:r>
      <w:proofErr w:type="gramEnd"/>
    </w:p>
    <w:p w:rsidR="007D7832" w:rsidRDefault="007D7832" w:rsidP="007D783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«Территория Заказчика»</w:t>
      </w:r>
      <w:r>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7D7832" w:rsidRDefault="007D7832" w:rsidP="007D783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«Лицензионный участок»</w:t>
      </w:r>
      <w:r>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Pr>
          <w:rFonts w:ascii="Times New Roman" w:eastAsia="Times New Roman" w:hAnsi="Times New Roman" w:cs="Times New Roman"/>
          <w:sz w:val="24"/>
          <w:szCs w:val="24"/>
          <w:lang w:eastAsia="ru-RU"/>
        </w:rPr>
        <w:t>работы</w:t>
      </w:r>
      <w:proofErr w:type="gramEnd"/>
      <w:r>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7D7832" w:rsidRDefault="007D7832" w:rsidP="007D7832">
      <w:pPr>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
          <w:bCs/>
          <w:sz w:val="24"/>
          <w:szCs w:val="24"/>
          <w:lang w:eastAsia="ru-RU"/>
        </w:rPr>
        <w:t xml:space="preserve">«Подземные и наземные/надземные/воздушные коммуникации» </w:t>
      </w:r>
      <w:r>
        <w:rPr>
          <w:rFonts w:ascii="Times New Roman" w:eastAsia="Times New Roman" w:hAnsi="Times New Roman" w:cs="Times New Roman"/>
          <w:sz w:val="24"/>
          <w:szCs w:val="24"/>
          <w:lang w:eastAsia="ru-RU"/>
        </w:rPr>
        <w:t>-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7D7832" w:rsidRDefault="007D7832" w:rsidP="007D7832">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«Местоположение»</w:t>
      </w:r>
      <w:r>
        <w:rPr>
          <w:rFonts w:ascii="Times New Roman" w:eastAsia="Times New Roman" w:hAnsi="Times New Roman" w:cs="Times New Roman"/>
          <w:bCs/>
          <w:sz w:val="24"/>
          <w:szCs w:val="24"/>
          <w:lang w:eastAsia="ru-RU"/>
        </w:rPr>
        <w:t xml:space="preserve"> - означает местонахождение любой скважины.</w:t>
      </w:r>
    </w:p>
    <w:p w:rsidR="007D7832" w:rsidRDefault="007D7832" w:rsidP="007D7832">
      <w:pPr>
        <w:tabs>
          <w:tab w:val="left" w:pos="1418"/>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«Недостатки/</w:t>
      </w:r>
      <w:proofErr w:type="spellStart"/>
      <w:r>
        <w:rPr>
          <w:rFonts w:ascii="Times New Roman" w:eastAsia="Times New Roman" w:hAnsi="Times New Roman" w:cs="Times New Roman"/>
          <w:b/>
          <w:bCs/>
          <w:sz w:val="24"/>
          <w:szCs w:val="24"/>
          <w:lang w:eastAsia="ru-RU"/>
        </w:rPr>
        <w:t>Деффекты</w:t>
      </w:r>
      <w:proofErr w:type="spellEnd"/>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sz w:val="24"/>
          <w:szCs w:val="24"/>
          <w:lang w:eastAsia="ru-RU"/>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Исполнителем при исполнении настоящего Договора.</w:t>
      </w:r>
    </w:p>
    <w:p w:rsidR="007D7832" w:rsidRDefault="007D7832" w:rsidP="007D7832">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 «Оборудование»</w:t>
      </w:r>
      <w:r>
        <w:rPr>
          <w:rFonts w:ascii="Times New Roman" w:eastAsia="Times New Roman" w:hAnsi="Times New Roman" w:cs="Times New Roman"/>
          <w:bCs/>
          <w:sz w:val="24"/>
          <w:szCs w:val="24"/>
          <w:lang w:eastAsia="ru-RU"/>
        </w:rPr>
        <w:t xml:space="preserve"> - означает оборудование, инструменты, запасные части, и т.д., не включая материалы, которые используются при выполнении работ.</w:t>
      </w:r>
    </w:p>
    <w:p w:rsidR="007D7832" w:rsidRDefault="007D7832" w:rsidP="007D7832">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«ОТ, ПБ и ООС»</w:t>
      </w:r>
      <w:r>
        <w:rPr>
          <w:rFonts w:ascii="Times New Roman" w:eastAsia="Times New Roman" w:hAnsi="Times New Roman" w:cs="Times New Roman"/>
          <w:bCs/>
          <w:sz w:val="24"/>
          <w:szCs w:val="24"/>
          <w:lang w:eastAsia="ru-RU"/>
        </w:rPr>
        <w:t xml:space="preserve"> - означает охрану труда, промышленную безопасность и охрану окружающей среды.</w:t>
      </w:r>
    </w:p>
    <w:p w:rsidR="007D7832" w:rsidRDefault="007D7832" w:rsidP="007D7832">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Расконсервация</w:t>
      </w:r>
      <w:proofErr w:type="spellEnd"/>
      <w:r>
        <w:rPr>
          <w:rFonts w:ascii="Times New Roman" w:eastAsia="Times New Roman" w:hAnsi="Times New Roman" w:cs="Times New Roman"/>
          <w:b/>
          <w:bCs/>
          <w:sz w:val="24"/>
          <w:szCs w:val="24"/>
          <w:lang w:eastAsia="ru-RU"/>
        </w:rPr>
        <w:t xml:space="preserve"> скважины» – </w:t>
      </w:r>
      <w:r>
        <w:rPr>
          <w:rFonts w:ascii="Times New Roman" w:eastAsia="Times New Roman" w:hAnsi="Times New Roman" w:cs="Times New Roman"/>
          <w:bCs/>
          <w:sz w:val="24"/>
          <w:szCs w:val="24"/>
          <w:lang w:eastAsia="ru-RU"/>
        </w:rPr>
        <w:t>вывод скважины из консервации. Выполнение работ по повторному испытанию скважины</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highlight w:val="lightGray"/>
          <w:lang w:eastAsia="ru-RU"/>
        </w:rPr>
        <w:t xml:space="preserve">с целью определения </w:t>
      </w:r>
      <w:proofErr w:type="spellStart"/>
      <w:r>
        <w:rPr>
          <w:rFonts w:ascii="Times New Roman" w:eastAsia="Times New Roman" w:hAnsi="Times New Roman" w:cs="Times New Roman"/>
          <w:bCs/>
          <w:sz w:val="24"/>
          <w:szCs w:val="24"/>
          <w:highlight w:val="lightGray"/>
          <w:lang w:eastAsia="ru-RU"/>
        </w:rPr>
        <w:t>добывных</w:t>
      </w:r>
      <w:proofErr w:type="spellEnd"/>
      <w:r>
        <w:rPr>
          <w:rFonts w:ascii="Times New Roman" w:eastAsia="Times New Roman" w:hAnsi="Times New Roman" w:cs="Times New Roman"/>
          <w:bCs/>
          <w:sz w:val="24"/>
          <w:szCs w:val="24"/>
          <w:highlight w:val="lightGray"/>
          <w:lang w:eastAsia="ru-RU"/>
        </w:rPr>
        <w:t xml:space="preserve"> возможностей, </w:t>
      </w:r>
      <w:proofErr w:type="spellStart"/>
      <w:r>
        <w:rPr>
          <w:rFonts w:ascii="Times New Roman" w:eastAsia="Times New Roman" w:hAnsi="Times New Roman" w:cs="Times New Roman"/>
          <w:bCs/>
          <w:sz w:val="24"/>
          <w:szCs w:val="24"/>
          <w:highlight w:val="lightGray"/>
          <w:lang w:eastAsia="ru-RU"/>
        </w:rPr>
        <w:t>переиспытания</w:t>
      </w:r>
      <w:proofErr w:type="spellEnd"/>
      <w:r>
        <w:rPr>
          <w:rFonts w:ascii="Times New Roman" w:eastAsia="Times New Roman" w:hAnsi="Times New Roman" w:cs="Times New Roman"/>
          <w:bCs/>
          <w:sz w:val="24"/>
          <w:szCs w:val="24"/>
          <w:highlight w:val="lightGray"/>
          <w:lang w:eastAsia="ru-RU"/>
        </w:rPr>
        <w:t xml:space="preserve"> пластов с  целью проведения ГДИ и определения качественного и количественного состава пластового флюида с проведением ГРП и прироста запасов</w:t>
      </w:r>
      <w:r>
        <w:rPr>
          <w:rFonts w:ascii="Times New Roman" w:eastAsia="Times New Roman" w:hAnsi="Times New Roman" w:cs="Times New Roman"/>
          <w:bCs/>
          <w:sz w:val="24"/>
          <w:szCs w:val="24"/>
          <w:lang w:eastAsia="ru-RU"/>
        </w:rPr>
        <w:t>.</w:t>
      </w:r>
    </w:p>
    <w:p w:rsidR="007D7832" w:rsidRDefault="007D7832" w:rsidP="007D7832">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w:t>
      </w:r>
      <w:proofErr w:type="spellStart"/>
      <w:r>
        <w:rPr>
          <w:rFonts w:ascii="Times New Roman" w:eastAsia="Times New Roman" w:hAnsi="Times New Roman" w:cs="Times New Roman"/>
          <w:b/>
          <w:bCs/>
          <w:sz w:val="24"/>
          <w:szCs w:val="24"/>
          <w:lang w:eastAsia="ru-RU"/>
        </w:rPr>
        <w:t>Разликвидация</w:t>
      </w:r>
      <w:proofErr w:type="spellEnd"/>
      <w:r>
        <w:rPr>
          <w:rFonts w:ascii="Times New Roman" w:eastAsia="Times New Roman" w:hAnsi="Times New Roman" w:cs="Times New Roman"/>
          <w:b/>
          <w:bCs/>
          <w:sz w:val="24"/>
          <w:szCs w:val="24"/>
          <w:lang w:eastAsia="ru-RU"/>
        </w:rPr>
        <w:t xml:space="preserve"> скважины»</w:t>
      </w:r>
      <w:r>
        <w:rPr>
          <w:rFonts w:ascii="Times New Roman" w:eastAsia="Times New Roman" w:hAnsi="Times New Roman" w:cs="Times New Roman"/>
          <w:bCs/>
          <w:sz w:val="24"/>
          <w:szCs w:val="24"/>
          <w:lang w:eastAsia="ru-RU"/>
        </w:rPr>
        <w:t xml:space="preserve"> – восстановление ствола скважины ранее ликвидированной скважины. Выполнение работ по повторному испытанию скважины</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highlight w:val="lightGray"/>
          <w:lang w:eastAsia="ru-RU"/>
        </w:rPr>
        <w:t xml:space="preserve">с целью определения </w:t>
      </w:r>
      <w:proofErr w:type="spellStart"/>
      <w:r>
        <w:rPr>
          <w:rFonts w:ascii="Times New Roman" w:eastAsia="Times New Roman" w:hAnsi="Times New Roman" w:cs="Times New Roman"/>
          <w:bCs/>
          <w:sz w:val="24"/>
          <w:szCs w:val="24"/>
          <w:highlight w:val="lightGray"/>
          <w:lang w:eastAsia="ru-RU"/>
        </w:rPr>
        <w:t>добывных</w:t>
      </w:r>
      <w:proofErr w:type="spellEnd"/>
      <w:r>
        <w:rPr>
          <w:rFonts w:ascii="Times New Roman" w:eastAsia="Times New Roman" w:hAnsi="Times New Roman" w:cs="Times New Roman"/>
          <w:bCs/>
          <w:sz w:val="24"/>
          <w:szCs w:val="24"/>
          <w:highlight w:val="lightGray"/>
          <w:lang w:eastAsia="ru-RU"/>
        </w:rPr>
        <w:t xml:space="preserve"> возможностей, </w:t>
      </w:r>
      <w:proofErr w:type="spellStart"/>
      <w:r>
        <w:rPr>
          <w:rFonts w:ascii="Times New Roman" w:eastAsia="Times New Roman" w:hAnsi="Times New Roman" w:cs="Times New Roman"/>
          <w:bCs/>
          <w:sz w:val="24"/>
          <w:szCs w:val="24"/>
          <w:highlight w:val="lightGray"/>
          <w:lang w:eastAsia="ru-RU"/>
        </w:rPr>
        <w:t>переиспытания</w:t>
      </w:r>
      <w:proofErr w:type="spellEnd"/>
      <w:r>
        <w:rPr>
          <w:rFonts w:ascii="Times New Roman" w:eastAsia="Times New Roman" w:hAnsi="Times New Roman" w:cs="Times New Roman"/>
          <w:bCs/>
          <w:sz w:val="24"/>
          <w:szCs w:val="24"/>
          <w:highlight w:val="lightGray"/>
          <w:lang w:eastAsia="ru-RU"/>
        </w:rPr>
        <w:t xml:space="preserve"> пластов с  целью проведения ГДИ и определения качественного и количественного состава пластового флюида с проведением ГРП и прироста запасов</w:t>
      </w:r>
      <w:r>
        <w:rPr>
          <w:rFonts w:ascii="Times New Roman" w:eastAsia="Times New Roman" w:hAnsi="Times New Roman" w:cs="Times New Roman"/>
          <w:bCs/>
          <w:sz w:val="24"/>
          <w:szCs w:val="24"/>
          <w:lang w:eastAsia="ru-RU"/>
        </w:rPr>
        <w:t>.</w:t>
      </w:r>
    </w:p>
    <w:p w:rsidR="007D7832" w:rsidRDefault="007D7832" w:rsidP="007D7832">
      <w:pPr>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
          <w:bCs/>
          <w:sz w:val="24"/>
          <w:szCs w:val="24"/>
          <w:lang w:eastAsia="ru-RU"/>
        </w:rPr>
        <w:t>«Скважина»</w:t>
      </w:r>
      <w:r>
        <w:rPr>
          <w:rFonts w:ascii="Times New Roman" w:eastAsia="Times New Roman" w:hAnsi="Times New Roman" w:cs="Times New Roman"/>
          <w:bCs/>
          <w:sz w:val="24"/>
          <w:szCs w:val="24"/>
          <w:lang w:eastAsia="ru-RU"/>
        </w:rPr>
        <w:t xml:space="preserve"> - означает скважину любого назначения (поисковая, разведочная и т.д.), ранее построенную и принятую Заказчиком, которая может относиться к действующему либо бездействующему фонду скважин.</w:t>
      </w:r>
      <w:proofErr w:type="gramEnd"/>
    </w:p>
    <w:p w:rsidR="007D7832" w:rsidRDefault="007D7832" w:rsidP="007D7832">
      <w:pPr>
        <w:spacing w:after="0" w:line="240" w:lineRule="auto"/>
        <w:ind w:firstLine="709"/>
        <w:jc w:val="both"/>
        <w:rPr>
          <w:rFonts w:ascii="Times New Roman" w:eastAsia="Times New Roman" w:hAnsi="Times New Roman" w:cs="Times New Roman"/>
          <w:bCs/>
          <w:sz w:val="24"/>
          <w:szCs w:val="24"/>
          <w:lang w:eastAsia="ru-RU"/>
        </w:rPr>
      </w:pPr>
      <w:bookmarkStart w:id="0" w:name="poisk"/>
      <w:bookmarkEnd w:id="0"/>
      <w:r>
        <w:rPr>
          <w:rFonts w:ascii="Times New Roman" w:eastAsia="Times New Roman" w:hAnsi="Times New Roman" w:cs="Times New Roman"/>
          <w:b/>
          <w:bCs/>
          <w:sz w:val="24"/>
          <w:szCs w:val="24"/>
          <w:lang w:eastAsia="ru-RU"/>
        </w:rPr>
        <w:t xml:space="preserve">«Скважина поисковая» </w:t>
      </w:r>
      <w:r>
        <w:rPr>
          <w:rFonts w:ascii="Times New Roman" w:eastAsia="Times New Roman" w:hAnsi="Times New Roman" w:cs="Times New Roman"/>
          <w:bCs/>
          <w:sz w:val="24"/>
          <w:szCs w:val="24"/>
          <w:lang w:eastAsia="ru-RU"/>
        </w:rPr>
        <w:t xml:space="preserve">– предназначена для поисков новых месторождений на перспективных </w:t>
      </w:r>
      <w:proofErr w:type="spellStart"/>
      <w:r>
        <w:rPr>
          <w:rFonts w:ascii="Times New Roman" w:eastAsia="Times New Roman" w:hAnsi="Times New Roman" w:cs="Times New Roman"/>
          <w:bCs/>
          <w:sz w:val="24"/>
          <w:szCs w:val="24"/>
          <w:lang w:eastAsia="ru-RU"/>
        </w:rPr>
        <w:t>площадях</w:t>
      </w:r>
      <w:proofErr w:type="gramStart"/>
      <w:r>
        <w:rPr>
          <w:rFonts w:ascii="Times New Roman" w:eastAsia="Times New Roman" w:hAnsi="Times New Roman" w:cs="Times New Roman"/>
          <w:bCs/>
          <w:sz w:val="24"/>
          <w:szCs w:val="24"/>
          <w:lang w:eastAsia="ru-RU"/>
        </w:rPr>
        <w:t>,п</w:t>
      </w:r>
      <w:proofErr w:type="gramEnd"/>
      <w:r>
        <w:rPr>
          <w:rFonts w:ascii="Times New Roman" w:eastAsia="Times New Roman" w:hAnsi="Times New Roman" w:cs="Times New Roman"/>
          <w:bCs/>
          <w:sz w:val="24"/>
          <w:szCs w:val="24"/>
          <w:lang w:eastAsia="ru-RU"/>
        </w:rPr>
        <w:t>одготовленных</w:t>
      </w:r>
      <w:proofErr w:type="spellEnd"/>
      <w:r>
        <w:rPr>
          <w:rFonts w:ascii="Times New Roman" w:eastAsia="Times New Roman" w:hAnsi="Times New Roman" w:cs="Times New Roman"/>
          <w:bCs/>
          <w:sz w:val="24"/>
          <w:szCs w:val="24"/>
          <w:lang w:eastAsia="ru-RU"/>
        </w:rPr>
        <w:t xml:space="preserve"> детальными работами к поисковому бурению, и для поисков новых залежей в пределах ранее открытых или разрабатываемых месторождений.</w:t>
      </w:r>
    </w:p>
    <w:p w:rsidR="007D7832" w:rsidRDefault="007D7832" w:rsidP="007D7832">
      <w:pPr>
        <w:spacing w:after="0" w:line="240" w:lineRule="auto"/>
        <w:ind w:firstLine="709"/>
        <w:jc w:val="both"/>
        <w:rPr>
          <w:rFonts w:ascii="Times New Roman" w:eastAsia="Times New Roman" w:hAnsi="Times New Roman" w:cs="Times New Roman"/>
          <w:bCs/>
          <w:sz w:val="24"/>
          <w:szCs w:val="24"/>
          <w:lang w:eastAsia="ru-RU"/>
        </w:rPr>
      </w:pPr>
      <w:bookmarkStart w:id="1" w:name="razved"/>
      <w:bookmarkEnd w:id="1"/>
      <w:r>
        <w:rPr>
          <w:rFonts w:ascii="Times New Roman" w:eastAsia="Times New Roman" w:hAnsi="Times New Roman" w:cs="Times New Roman"/>
          <w:b/>
          <w:bCs/>
          <w:sz w:val="24"/>
          <w:szCs w:val="24"/>
          <w:lang w:eastAsia="ru-RU"/>
        </w:rPr>
        <w:lastRenderedPageBreak/>
        <w:t xml:space="preserve">«Скважина разведочная» </w:t>
      </w:r>
      <w:r>
        <w:rPr>
          <w:rFonts w:ascii="Times New Roman" w:eastAsia="Times New Roman" w:hAnsi="Times New Roman" w:cs="Times New Roman"/>
          <w:bCs/>
          <w:sz w:val="24"/>
          <w:szCs w:val="24"/>
          <w:lang w:eastAsia="ru-RU"/>
        </w:rPr>
        <w:t>– предназначается для изучения месторождений и залежей с целью подготовки разведанных запасов нефти и газа по категории С1 и получения исходных данных для составления проекта (технологической схемы</w:t>
      </w:r>
      <w:proofErr w:type="gramStart"/>
      <w:r>
        <w:rPr>
          <w:rFonts w:ascii="Times New Roman" w:eastAsia="Times New Roman" w:hAnsi="Times New Roman" w:cs="Times New Roman"/>
          <w:bCs/>
          <w:sz w:val="24"/>
          <w:szCs w:val="24"/>
          <w:lang w:eastAsia="ru-RU"/>
        </w:rPr>
        <w:t>)р</w:t>
      </w:r>
      <w:proofErr w:type="gramEnd"/>
      <w:r>
        <w:rPr>
          <w:rFonts w:ascii="Times New Roman" w:eastAsia="Times New Roman" w:hAnsi="Times New Roman" w:cs="Times New Roman"/>
          <w:bCs/>
          <w:sz w:val="24"/>
          <w:szCs w:val="24"/>
          <w:lang w:eastAsia="ru-RU"/>
        </w:rPr>
        <w:t>азработки.</w:t>
      </w:r>
    </w:p>
    <w:p w:rsidR="007D7832" w:rsidRDefault="007D7832" w:rsidP="007D7832">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«Авария»</w:t>
      </w:r>
      <w:r>
        <w:rPr>
          <w:rFonts w:ascii="Times New Roman" w:eastAsia="Calibri" w:hAnsi="Times New Roman" w:cs="Times New Roman"/>
          <w:b/>
          <w:bCs/>
          <w:i/>
          <w:iCs/>
          <w:sz w:val="24"/>
          <w:szCs w:val="24"/>
        </w:rPr>
        <w:t xml:space="preserve"> </w:t>
      </w:r>
      <w:r>
        <w:rPr>
          <w:rFonts w:ascii="Times New Roman" w:eastAsia="Calibri" w:hAnsi="Times New Roman" w:cs="Times New Roman"/>
          <w:color w:val="000000"/>
          <w:sz w:val="24"/>
          <w:szCs w:val="24"/>
        </w:rPr>
        <w:t xml:space="preserve">– </w:t>
      </w:r>
      <w:r>
        <w:rPr>
          <w:rFonts w:ascii="Times New Roman" w:eastAsia="Times New Roman" w:hAnsi="Times New Roman" w:cs="Times New Roman"/>
          <w:color w:val="000000"/>
          <w:sz w:val="24"/>
          <w:szCs w:val="24"/>
          <w:lang w:eastAsia="ru-RU"/>
        </w:rPr>
        <w:t xml:space="preserve">опасное происшествие, создающее на объекте, территории или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 </w:t>
      </w:r>
      <w:proofErr w:type="gramStart"/>
      <w:r>
        <w:rPr>
          <w:rFonts w:ascii="Times New Roman" w:eastAsia="Times New Roman" w:hAnsi="Times New Roman" w:cs="Times New Roman"/>
          <w:color w:val="000000"/>
          <w:sz w:val="24"/>
          <w:szCs w:val="24"/>
          <w:lang w:eastAsia="ru-RU"/>
        </w:rPr>
        <w:t>имущества</w:t>
      </w:r>
      <w:proofErr w:type="gramEnd"/>
      <w:r>
        <w:rPr>
          <w:rFonts w:ascii="Times New Roman" w:eastAsia="Times New Roman" w:hAnsi="Times New Roman" w:cs="Times New Roman"/>
          <w:color w:val="000000"/>
          <w:sz w:val="24"/>
          <w:szCs w:val="24"/>
          <w:lang w:eastAsia="ru-RU"/>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7D7832" w:rsidRDefault="007D7832" w:rsidP="007D7832">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«Инцидент»</w:t>
      </w:r>
      <w:r>
        <w:rPr>
          <w:rFonts w:ascii="Times New Roman" w:eastAsia="Calibri" w:hAnsi="Times New Roman" w:cs="Times New Roman"/>
          <w:color w:val="000000"/>
          <w:sz w:val="24"/>
          <w:szCs w:val="24"/>
        </w:rPr>
        <w:t xml:space="preserve"> –</w:t>
      </w:r>
      <w:r>
        <w:rPr>
          <w:rFonts w:ascii="Times New Roman" w:eastAsia="Calibri" w:hAnsi="Times New Roman" w:cs="Times New Roman"/>
          <w:b/>
          <w:bCs/>
          <w:i/>
          <w:iCs/>
          <w:sz w:val="24"/>
          <w:szCs w:val="24"/>
        </w:rPr>
        <w:t xml:space="preserve"> </w:t>
      </w:r>
      <w:r>
        <w:rPr>
          <w:rFonts w:ascii="Times New Roman" w:eastAsia="Times New Roman" w:hAnsi="Times New Roman" w:cs="Times New Roman"/>
          <w:color w:val="000000"/>
          <w:sz w:val="24"/>
          <w:szCs w:val="24"/>
          <w:lang w:eastAsia="ru-RU"/>
        </w:rPr>
        <w:t>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7D7832" w:rsidRDefault="007D7832" w:rsidP="007D7832">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b/>
          <w:sz w:val="24"/>
          <w:szCs w:val="24"/>
        </w:rPr>
        <w:t>«Локальные нормативные акты Заказчика»</w:t>
      </w:r>
      <w:r>
        <w:rPr>
          <w:rFonts w:ascii="Times New Roman" w:hAnsi="Times New Roman" w:cs="Times New Roman"/>
          <w:sz w:val="24"/>
          <w:szCs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w:t>
      </w:r>
      <w:proofErr w:type="gramEnd"/>
    </w:p>
    <w:p w:rsidR="007D7832" w:rsidRDefault="007D7832" w:rsidP="007D7832">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 передачи, который является неотъемлемой частью настоящего Договора (Приложение № </w:t>
      </w:r>
      <w:r>
        <w:rPr>
          <w:rFonts w:ascii="Times New Roman" w:hAnsi="Times New Roman" w:cs="Times New Roman"/>
          <w:sz w:val="24"/>
          <w:szCs w:val="24"/>
          <w:highlight w:val="lightGray"/>
        </w:rPr>
        <w:t>7</w:t>
      </w:r>
      <w:r>
        <w:rPr>
          <w:rFonts w:ascii="Times New Roman" w:hAnsi="Times New Roman" w:cs="Times New Roman"/>
          <w:sz w:val="24"/>
          <w:szCs w:val="24"/>
        </w:rPr>
        <w:t>).</w:t>
      </w:r>
    </w:p>
    <w:p w:rsidR="007D7832" w:rsidRDefault="007D7832" w:rsidP="007D7832">
      <w:pPr>
        <w:tabs>
          <w:tab w:val="left" w:pos="0"/>
        </w:tabs>
        <w:spacing w:after="0" w:line="240" w:lineRule="auto"/>
        <w:ind w:firstLine="709"/>
        <w:jc w:val="both"/>
        <w:rPr>
          <w:rFonts w:ascii="Times New Roman" w:eastAsia="Times New Roman" w:hAnsi="Times New Roman" w:cs="Times New Roman"/>
          <w:b/>
          <w:bCs/>
          <w:sz w:val="26"/>
          <w:szCs w:val="26"/>
          <w:lang w:eastAsia="ru-RU"/>
        </w:rPr>
      </w:pPr>
    </w:p>
    <w:p w:rsidR="007D7832" w:rsidRDefault="007D7832" w:rsidP="007D7832">
      <w:pPr>
        <w:shd w:val="clear" w:color="auto" w:fill="FFFFFF"/>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2. ПРЕДМЕТ ДОГОВОРА</w:t>
      </w:r>
    </w:p>
    <w:p w:rsidR="007D7832" w:rsidRDefault="007D7832" w:rsidP="007D7832">
      <w:pPr>
        <w:shd w:val="clear" w:color="auto" w:fill="FFFFFF"/>
        <w:spacing w:after="0" w:line="240" w:lineRule="auto"/>
        <w:rPr>
          <w:rFonts w:ascii="Times New Roman" w:eastAsia="Times New Roman" w:hAnsi="Times New Roman" w:cs="Times New Roman"/>
          <w:b/>
          <w:bCs/>
          <w:sz w:val="26"/>
          <w:szCs w:val="26"/>
          <w:lang w:eastAsia="ru-RU"/>
        </w:rPr>
      </w:pPr>
    </w:p>
    <w:p w:rsidR="000A5305" w:rsidRDefault="007D7832" w:rsidP="007D7832">
      <w:pPr>
        <w:spacing w:after="0" w:line="240" w:lineRule="auto"/>
        <w:ind w:firstLine="709"/>
        <w:jc w:val="both"/>
        <w:rPr>
          <w:rFonts w:ascii="Times New Roman" w:eastAsia="Times New Roman" w:hAnsi="Times New Roman" w:cs="Times New Roman"/>
          <w:i/>
          <w:sz w:val="20"/>
          <w:szCs w:val="20"/>
          <w:highlight w:val="lightGray"/>
          <w:u w:val="single"/>
          <w:lang w:eastAsia="ru-RU"/>
        </w:rPr>
      </w:pPr>
      <w:r>
        <w:rPr>
          <w:rFonts w:ascii="Times New Roman" w:eastAsia="Times New Roman" w:hAnsi="Times New Roman" w:cs="Times New Roman"/>
          <w:sz w:val="24"/>
          <w:szCs w:val="24"/>
          <w:lang w:eastAsia="ru-RU"/>
        </w:rPr>
        <w:t xml:space="preserve">2.1. </w:t>
      </w:r>
      <w:proofErr w:type="gramStart"/>
      <w:r>
        <w:rPr>
          <w:rFonts w:ascii="Times New Roman" w:eastAsia="Times New Roman" w:hAnsi="Times New Roman" w:cs="Times New Roman"/>
          <w:sz w:val="24"/>
          <w:szCs w:val="24"/>
          <w:lang w:eastAsia="ru-RU"/>
        </w:rPr>
        <w:t>Заказчик поручает, а Исполнитель обязуется выполнить</w:t>
      </w:r>
      <w:r w:rsidR="0050394A">
        <w:rPr>
          <w:rFonts w:ascii="Times New Roman" w:eastAsia="Times New Roman" w:hAnsi="Times New Roman" w:cs="Times New Roman"/>
          <w:sz w:val="24"/>
          <w:szCs w:val="24"/>
          <w:lang w:eastAsia="ru-RU"/>
        </w:rPr>
        <w:t>, в соответствии с Геолого-техническими</w:t>
      </w:r>
      <w:r>
        <w:rPr>
          <w:rFonts w:ascii="Times New Roman" w:eastAsia="Times New Roman" w:hAnsi="Times New Roman" w:cs="Times New Roman"/>
          <w:sz w:val="24"/>
          <w:szCs w:val="24"/>
          <w:lang w:eastAsia="ru-RU"/>
        </w:rPr>
        <w:t xml:space="preserve">  задани</w:t>
      </w:r>
      <w:r w:rsidR="0050394A">
        <w:rPr>
          <w:rFonts w:ascii="Times New Roman" w:eastAsia="Times New Roman" w:hAnsi="Times New Roman" w:cs="Times New Roman"/>
          <w:sz w:val="24"/>
          <w:szCs w:val="24"/>
          <w:lang w:eastAsia="ru-RU"/>
        </w:rPr>
        <w:t>ями (</w:t>
      </w:r>
      <w:r w:rsidR="0050394A" w:rsidRPr="0050394A">
        <w:rPr>
          <w:rFonts w:ascii="Times New Roman" w:eastAsia="Times New Roman" w:hAnsi="Times New Roman" w:cs="Times New Roman"/>
          <w:sz w:val="24"/>
          <w:szCs w:val="24"/>
          <w:highlight w:val="lightGray"/>
          <w:lang w:eastAsia="ru-RU"/>
        </w:rPr>
        <w:t>Приложения</w:t>
      </w:r>
      <w:r w:rsidRPr="0050394A">
        <w:rPr>
          <w:rFonts w:ascii="Times New Roman" w:eastAsia="Times New Roman" w:hAnsi="Times New Roman" w:cs="Times New Roman"/>
          <w:sz w:val="24"/>
          <w:szCs w:val="24"/>
          <w:highlight w:val="lightGray"/>
          <w:lang w:eastAsia="ru-RU"/>
        </w:rPr>
        <w:t xml:space="preserve"> №2</w:t>
      </w:r>
      <w:r w:rsidR="0050394A" w:rsidRPr="0050394A">
        <w:rPr>
          <w:rFonts w:ascii="Times New Roman" w:eastAsia="Times New Roman" w:hAnsi="Times New Roman" w:cs="Times New Roman"/>
          <w:sz w:val="24"/>
          <w:szCs w:val="24"/>
          <w:highlight w:val="lightGray"/>
          <w:lang w:eastAsia="ru-RU"/>
        </w:rPr>
        <w:t>, 2.1.,2.2.,2.3.,2.4.,2.5.,2.6.</w:t>
      </w:r>
      <w:r w:rsidRPr="0050394A">
        <w:rPr>
          <w:rFonts w:ascii="Times New Roman" w:eastAsia="Times New Roman" w:hAnsi="Times New Roman" w:cs="Times New Roman"/>
          <w:sz w:val="24"/>
          <w:szCs w:val="24"/>
          <w:highlight w:val="lightGray"/>
          <w:lang w:eastAsia="ru-RU"/>
        </w:rPr>
        <w:t>)</w:t>
      </w:r>
      <w:r>
        <w:rPr>
          <w:rFonts w:ascii="Times New Roman" w:eastAsia="Times New Roman" w:hAnsi="Times New Roman" w:cs="Times New Roman"/>
          <w:sz w:val="24"/>
          <w:szCs w:val="24"/>
          <w:lang w:eastAsia="ru-RU"/>
        </w:rPr>
        <w:t xml:space="preserve">  работы по  </w:t>
      </w:r>
      <w:r>
        <w:rPr>
          <w:rFonts w:ascii="Times New Roman" w:eastAsia="Times New Roman" w:hAnsi="Times New Roman" w:cs="Times New Roman"/>
          <w:i/>
          <w:sz w:val="20"/>
          <w:szCs w:val="20"/>
          <w:highlight w:val="lightGray"/>
          <w:u w:val="single"/>
          <w:lang w:eastAsia="ru-RU"/>
        </w:rPr>
        <w:t>(</w:t>
      </w:r>
      <w:proofErr w:type="gramEnd"/>
    </w:p>
    <w:p w:rsidR="000A5305" w:rsidRPr="000A5305" w:rsidRDefault="000A5305" w:rsidP="000A5305">
      <w:pPr>
        <w:pStyle w:val="a5"/>
        <w:numPr>
          <w:ilvl w:val="0"/>
          <w:numId w:val="8"/>
        </w:numPr>
        <w:spacing w:after="0" w:line="240" w:lineRule="auto"/>
        <w:jc w:val="both"/>
        <w:rPr>
          <w:rFonts w:ascii="Times New Roman" w:eastAsia="Times New Roman" w:hAnsi="Times New Roman" w:cs="Times New Roman"/>
          <w:i/>
          <w:sz w:val="24"/>
          <w:szCs w:val="24"/>
          <w:lang w:eastAsia="ru-RU"/>
        </w:rPr>
      </w:pPr>
      <w:proofErr w:type="spellStart"/>
      <w:r w:rsidRPr="008B1966">
        <w:rPr>
          <w:rFonts w:ascii="Times New Roman" w:eastAsia="Times New Roman" w:hAnsi="Times New Roman" w:cs="Times New Roman"/>
          <w:i/>
          <w:sz w:val="24"/>
          <w:szCs w:val="24"/>
          <w:lang w:eastAsia="ru-RU"/>
        </w:rPr>
        <w:t>расконсервации</w:t>
      </w:r>
      <w:proofErr w:type="spellEnd"/>
      <w:r w:rsidRPr="008B1966">
        <w:rPr>
          <w:rFonts w:ascii="Times New Roman" w:eastAsia="Times New Roman" w:hAnsi="Times New Roman" w:cs="Times New Roman"/>
          <w:i/>
          <w:sz w:val="24"/>
          <w:szCs w:val="24"/>
          <w:lang w:eastAsia="ru-RU"/>
        </w:rPr>
        <w:t xml:space="preserve"> разведочной скважины №828 </w:t>
      </w:r>
      <w:proofErr w:type="spellStart"/>
      <w:r w:rsidRPr="008B1966">
        <w:rPr>
          <w:rFonts w:ascii="Times New Roman" w:eastAsia="Times New Roman" w:hAnsi="Times New Roman" w:cs="Times New Roman"/>
          <w:i/>
          <w:sz w:val="24"/>
          <w:szCs w:val="24"/>
          <w:lang w:eastAsia="ru-RU"/>
        </w:rPr>
        <w:t>Ватинского</w:t>
      </w:r>
      <w:proofErr w:type="spellEnd"/>
      <w:r w:rsidRPr="008B1966">
        <w:rPr>
          <w:rFonts w:ascii="Times New Roman" w:eastAsia="Times New Roman" w:hAnsi="Times New Roman" w:cs="Times New Roman"/>
          <w:i/>
          <w:sz w:val="24"/>
          <w:szCs w:val="24"/>
          <w:lang w:eastAsia="ru-RU"/>
        </w:rPr>
        <w:t xml:space="preserve"> месторождения </w:t>
      </w:r>
      <w:proofErr w:type="spellStart"/>
      <w:r w:rsidRPr="008B1966">
        <w:rPr>
          <w:rFonts w:ascii="Times New Roman" w:eastAsia="Times New Roman" w:hAnsi="Times New Roman" w:cs="Times New Roman"/>
          <w:i/>
          <w:sz w:val="24"/>
          <w:szCs w:val="24"/>
          <w:lang w:eastAsia="ru-RU"/>
        </w:rPr>
        <w:t>Ватинского</w:t>
      </w:r>
      <w:proofErr w:type="spellEnd"/>
      <w:r w:rsidRPr="008B1966">
        <w:rPr>
          <w:rFonts w:ascii="Times New Roman" w:eastAsia="Times New Roman" w:hAnsi="Times New Roman" w:cs="Times New Roman"/>
          <w:i/>
          <w:sz w:val="24"/>
          <w:szCs w:val="24"/>
          <w:lang w:eastAsia="ru-RU"/>
        </w:rPr>
        <w:t xml:space="preserve"> ЛУ</w:t>
      </w:r>
    </w:p>
    <w:p w:rsidR="000A5305" w:rsidRPr="000A5305" w:rsidRDefault="000A5305" w:rsidP="000A5305">
      <w:pPr>
        <w:pStyle w:val="a5"/>
        <w:numPr>
          <w:ilvl w:val="0"/>
          <w:numId w:val="8"/>
        </w:numPr>
        <w:spacing w:after="0" w:line="240" w:lineRule="auto"/>
        <w:jc w:val="both"/>
        <w:rPr>
          <w:rFonts w:ascii="Times New Roman" w:eastAsia="Times New Roman" w:hAnsi="Times New Roman" w:cs="Times New Roman"/>
          <w:i/>
          <w:sz w:val="24"/>
          <w:szCs w:val="24"/>
          <w:lang w:eastAsia="ru-RU"/>
        </w:rPr>
      </w:pPr>
      <w:proofErr w:type="spellStart"/>
      <w:r w:rsidRPr="008B1966">
        <w:rPr>
          <w:rFonts w:ascii="Times New Roman" w:eastAsia="Times New Roman" w:hAnsi="Times New Roman" w:cs="Times New Roman"/>
          <w:i/>
          <w:sz w:val="24"/>
          <w:szCs w:val="24"/>
          <w:lang w:eastAsia="ru-RU"/>
        </w:rPr>
        <w:t>расконсервации</w:t>
      </w:r>
      <w:proofErr w:type="spellEnd"/>
      <w:r w:rsidRPr="008B1966">
        <w:rPr>
          <w:rFonts w:ascii="Times New Roman" w:eastAsia="Times New Roman" w:hAnsi="Times New Roman" w:cs="Times New Roman"/>
          <w:i/>
          <w:sz w:val="24"/>
          <w:szCs w:val="24"/>
          <w:lang w:eastAsia="ru-RU"/>
        </w:rPr>
        <w:t xml:space="preserve"> разведочной скважины №825 </w:t>
      </w:r>
      <w:proofErr w:type="spellStart"/>
      <w:r w:rsidRPr="008B1966">
        <w:rPr>
          <w:rFonts w:ascii="Times New Roman" w:eastAsia="Times New Roman" w:hAnsi="Times New Roman" w:cs="Times New Roman"/>
          <w:i/>
          <w:sz w:val="24"/>
          <w:szCs w:val="24"/>
          <w:lang w:eastAsia="ru-RU"/>
        </w:rPr>
        <w:t>Ватинского</w:t>
      </w:r>
      <w:proofErr w:type="spellEnd"/>
      <w:r w:rsidRPr="008B1966">
        <w:rPr>
          <w:rFonts w:ascii="Times New Roman" w:eastAsia="Times New Roman" w:hAnsi="Times New Roman" w:cs="Times New Roman"/>
          <w:i/>
          <w:sz w:val="24"/>
          <w:szCs w:val="24"/>
          <w:lang w:eastAsia="ru-RU"/>
        </w:rPr>
        <w:t xml:space="preserve"> месторождения </w:t>
      </w:r>
      <w:proofErr w:type="spellStart"/>
      <w:r w:rsidRPr="008B1966">
        <w:rPr>
          <w:rFonts w:ascii="Times New Roman" w:eastAsia="Times New Roman" w:hAnsi="Times New Roman" w:cs="Times New Roman"/>
          <w:i/>
          <w:sz w:val="24"/>
          <w:szCs w:val="24"/>
          <w:lang w:eastAsia="ru-RU"/>
        </w:rPr>
        <w:t>Ватинского</w:t>
      </w:r>
      <w:proofErr w:type="spellEnd"/>
      <w:r w:rsidRPr="008B1966">
        <w:rPr>
          <w:rFonts w:ascii="Times New Roman" w:eastAsia="Times New Roman" w:hAnsi="Times New Roman" w:cs="Times New Roman"/>
          <w:i/>
          <w:sz w:val="24"/>
          <w:szCs w:val="24"/>
          <w:lang w:eastAsia="ru-RU"/>
        </w:rPr>
        <w:t xml:space="preserve"> ЛУ</w:t>
      </w:r>
    </w:p>
    <w:p w:rsidR="000A5305" w:rsidRPr="000A5305" w:rsidRDefault="000A5305" w:rsidP="000A5305">
      <w:pPr>
        <w:pStyle w:val="a5"/>
        <w:numPr>
          <w:ilvl w:val="0"/>
          <w:numId w:val="8"/>
        </w:numPr>
        <w:spacing w:after="0" w:line="240" w:lineRule="auto"/>
        <w:jc w:val="both"/>
        <w:rPr>
          <w:rFonts w:ascii="Times New Roman" w:eastAsia="Times New Roman" w:hAnsi="Times New Roman" w:cs="Times New Roman"/>
          <w:i/>
          <w:sz w:val="24"/>
          <w:szCs w:val="24"/>
          <w:lang w:eastAsia="ru-RU"/>
        </w:rPr>
      </w:pPr>
      <w:proofErr w:type="spellStart"/>
      <w:r w:rsidRPr="008B1966">
        <w:rPr>
          <w:rFonts w:ascii="Times New Roman" w:eastAsia="Times New Roman" w:hAnsi="Times New Roman" w:cs="Times New Roman"/>
          <w:i/>
          <w:sz w:val="24"/>
          <w:szCs w:val="24"/>
          <w:lang w:eastAsia="ru-RU"/>
        </w:rPr>
        <w:t>расконсервации</w:t>
      </w:r>
      <w:proofErr w:type="spellEnd"/>
      <w:r w:rsidRPr="008B1966">
        <w:rPr>
          <w:rFonts w:ascii="Times New Roman" w:eastAsia="Times New Roman" w:hAnsi="Times New Roman" w:cs="Times New Roman"/>
          <w:i/>
          <w:sz w:val="24"/>
          <w:szCs w:val="24"/>
          <w:lang w:eastAsia="ru-RU"/>
        </w:rPr>
        <w:t xml:space="preserve"> поисковой скважины №425 Северо-</w:t>
      </w:r>
      <w:proofErr w:type="spellStart"/>
      <w:r w:rsidRPr="008B1966">
        <w:rPr>
          <w:rFonts w:ascii="Times New Roman" w:eastAsia="Times New Roman" w:hAnsi="Times New Roman" w:cs="Times New Roman"/>
          <w:i/>
          <w:sz w:val="24"/>
          <w:szCs w:val="24"/>
          <w:lang w:eastAsia="ru-RU"/>
        </w:rPr>
        <w:t>Покурского</w:t>
      </w:r>
      <w:proofErr w:type="spellEnd"/>
      <w:r w:rsidRPr="008B1966">
        <w:rPr>
          <w:rFonts w:ascii="Times New Roman" w:eastAsia="Times New Roman" w:hAnsi="Times New Roman" w:cs="Times New Roman"/>
          <w:i/>
          <w:sz w:val="24"/>
          <w:szCs w:val="24"/>
          <w:lang w:eastAsia="ru-RU"/>
        </w:rPr>
        <w:t xml:space="preserve"> месторождения Северо-</w:t>
      </w:r>
      <w:proofErr w:type="spellStart"/>
      <w:r w:rsidRPr="008B1966">
        <w:rPr>
          <w:rFonts w:ascii="Times New Roman" w:eastAsia="Times New Roman" w:hAnsi="Times New Roman" w:cs="Times New Roman"/>
          <w:i/>
          <w:sz w:val="24"/>
          <w:szCs w:val="24"/>
          <w:lang w:eastAsia="ru-RU"/>
        </w:rPr>
        <w:t>Покурского</w:t>
      </w:r>
      <w:proofErr w:type="spellEnd"/>
      <w:r w:rsidRPr="008B1966">
        <w:rPr>
          <w:rFonts w:ascii="Times New Roman" w:eastAsia="Times New Roman" w:hAnsi="Times New Roman" w:cs="Times New Roman"/>
          <w:i/>
          <w:sz w:val="24"/>
          <w:szCs w:val="24"/>
          <w:lang w:eastAsia="ru-RU"/>
        </w:rPr>
        <w:t xml:space="preserve"> ЛУ</w:t>
      </w:r>
    </w:p>
    <w:p w:rsidR="000A5305" w:rsidRPr="000A5305" w:rsidRDefault="000A5305" w:rsidP="000A5305">
      <w:pPr>
        <w:pStyle w:val="a5"/>
        <w:numPr>
          <w:ilvl w:val="0"/>
          <w:numId w:val="8"/>
        </w:numPr>
        <w:spacing w:after="0" w:line="240" w:lineRule="auto"/>
        <w:jc w:val="both"/>
        <w:rPr>
          <w:rFonts w:ascii="Times New Roman" w:eastAsia="Times New Roman" w:hAnsi="Times New Roman" w:cs="Times New Roman"/>
          <w:i/>
          <w:sz w:val="24"/>
          <w:szCs w:val="24"/>
          <w:lang w:eastAsia="ru-RU"/>
        </w:rPr>
      </w:pPr>
      <w:proofErr w:type="spellStart"/>
      <w:r w:rsidRPr="008B1966">
        <w:rPr>
          <w:rFonts w:ascii="Times New Roman" w:eastAsia="Times New Roman" w:hAnsi="Times New Roman" w:cs="Times New Roman"/>
          <w:i/>
          <w:sz w:val="24"/>
          <w:szCs w:val="24"/>
          <w:lang w:eastAsia="ru-RU"/>
        </w:rPr>
        <w:t>расконсервации</w:t>
      </w:r>
      <w:proofErr w:type="spellEnd"/>
      <w:r w:rsidRPr="008B1966">
        <w:rPr>
          <w:rFonts w:ascii="Times New Roman" w:eastAsia="Times New Roman" w:hAnsi="Times New Roman" w:cs="Times New Roman"/>
          <w:i/>
          <w:sz w:val="24"/>
          <w:szCs w:val="24"/>
          <w:lang w:eastAsia="ru-RU"/>
        </w:rPr>
        <w:t xml:space="preserve"> </w:t>
      </w:r>
      <w:r w:rsidR="00AF1E99" w:rsidRPr="008B1966">
        <w:rPr>
          <w:rFonts w:ascii="Times New Roman" w:eastAsia="Times New Roman" w:hAnsi="Times New Roman" w:cs="Times New Roman"/>
          <w:i/>
          <w:sz w:val="24"/>
          <w:szCs w:val="24"/>
          <w:lang w:eastAsia="ru-RU"/>
        </w:rPr>
        <w:t xml:space="preserve"> </w:t>
      </w:r>
      <w:r w:rsidRPr="008B1966">
        <w:rPr>
          <w:rFonts w:ascii="Times New Roman" w:eastAsia="Times New Roman" w:hAnsi="Times New Roman" w:cs="Times New Roman"/>
          <w:i/>
          <w:sz w:val="24"/>
          <w:szCs w:val="24"/>
          <w:lang w:eastAsia="ru-RU"/>
        </w:rPr>
        <w:t>разведочной  скважины №401 Северо-</w:t>
      </w:r>
      <w:proofErr w:type="spellStart"/>
      <w:r w:rsidRPr="008B1966">
        <w:rPr>
          <w:rFonts w:ascii="Times New Roman" w:eastAsia="Times New Roman" w:hAnsi="Times New Roman" w:cs="Times New Roman"/>
          <w:i/>
          <w:sz w:val="24"/>
          <w:szCs w:val="24"/>
          <w:lang w:eastAsia="ru-RU"/>
        </w:rPr>
        <w:t>Покурского</w:t>
      </w:r>
      <w:proofErr w:type="spellEnd"/>
      <w:r w:rsidRPr="008B1966">
        <w:rPr>
          <w:rFonts w:ascii="Times New Roman" w:eastAsia="Times New Roman" w:hAnsi="Times New Roman" w:cs="Times New Roman"/>
          <w:i/>
          <w:sz w:val="24"/>
          <w:szCs w:val="24"/>
          <w:lang w:eastAsia="ru-RU"/>
        </w:rPr>
        <w:t xml:space="preserve"> месторождения Северо-</w:t>
      </w:r>
      <w:proofErr w:type="spellStart"/>
      <w:r w:rsidRPr="008B1966">
        <w:rPr>
          <w:rFonts w:ascii="Times New Roman" w:eastAsia="Times New Roman" w:hAnsi="Times New Roman" w:cs="Times New Roman"/>
          <w:i/>
          <w:sz w:val="24"/>
          <w:szCs w:val="24"/>
          <w:lang w:eastAsia="ru-RU"/>
        </w:rPr>
        <w:t>Покурского</w:t>
      </w:r>
      <w:proofErr w:type="spellEnd"/>
      <w:r w:rsidRPr="008B1966">
        <w:rPr>
          <w:rFonts w:ascii="Times New Roman" w:eastAsia="Times New Roman" w:hAnsi="Times New Roman" w:cs="Times New Roman"/>
          <w:i/>
          <w:sz w:val="24"/>
          <w:szCs w:val="24"/>
          <w:lang w:eastAsia="ru-RU"/>
        </w:rPr>
        <w:t xml:space="preserve"> ЛУ</w:t>
      </w:r>
    </w:p>
    <w:p w:rsidR="000A5305" w:rsidRPr="000A5305" w:rsidRDefault="000A5305" w:rsidP="000A5305">
      <w:pPr>
        <w:pStyle w:val="a5"/>
        <w:numPr>
          <w:ilvl w:val="0"/>
          <w:numId w:val="8"/>
        </w:numPr>
        <w:spacing w:after="0" w:line="240" w:lineRule="auto"/>
        <w:jc w:val="both"/>
        <w:rPr>
          <w:rFonts w:ascii="Times New Roman" w:eastAsia="Times New Roman" w:hAnsi="Times New Roman" w:cs="Times New Roman"/>
          <w:i/>
          <w:sz w:val="24"/>
          <w:szCs w:val="24"/>
          <w:lang w:eastAsia="ru-RU"/>
        </w:rPr>
      </w:pPr>
      <w:proofErr w:type="spellStart"/>
      <w:r w:rsidRPr="000A5305">
        <w:rPr>
          <w:rFonts w:ascii="Times New Roman" w:eastAsia="Times New Roman" w:hAnsi="Times New Roman" w:cs="Times New Roman"/>
          <w:i/>
          <w:sz w:val="24"/>
          <w:szCs w:val="24"/>
          <w:lang w:eastAsia="ru-RU"/>
        </w:rPr>
        <w:t>расконсервация</w:t>
      </w:r>
      <w:proofErr w:type="spellEnd"/>
      <w:r w:rsidRPr="000A5305">
        <w:rPr>
          <w:rFonts w:ascii="Times New Roman" w:eastAsia="Times New Roman" w:hAnsi="Times New Roman" w:cs="Times New Roman"/>
          <w:i/>
          <w:sz w:val="24"/>
          <w:szCs w:val="24"/>
          <w:lang w:eastAsia="ru-RU"/>
        </w:rPr>
        <w:t xml:space="preserve"> разведочной скважины №3012 Западно-Усть-Балыкского месторождения</w:t>
      </w:r>
    </w:p>
    <w:p w:rsidR="000A5305" w:rsidRPr="000A5305" w:rsidRDefault="008B1966" w:rsidP="000A5305">
      <w:pPr>
        <w:pStyle w:val="a5"/>
        <w:numPr>
          <w:ilvl w:val="0"/>
          <w:numId w:val="8"/>
        </w:numPr>
        <w:spacing w:after="0" w:line="240" w:lineRule="auto"/>
        <w:jc w:val="both"/>
        <w:rPr>
          <w:rFonts w:ascii="Times New Roman" w:eastAsia="Times New Roman" w:hAnsi="Times New Roman" w:cs="Times New Roman"/>
          <w:i/>
          <w:sz w:val="24"/>
          <w:szCs w:val="24"/>
          <w:lang w:eastAsia="ru-RU"/>
        </w:rPr>
      </w:pPr>
      <w:proofErr w:type="spellStart"/>
      <w:r>
        <w:rPr>
          <w:rFonts w:ascii="Times New Roman" w:eastAsia="Times New Roman" w:hAnsi="Times New Roman" w:cs="Times New Roman"/>
          <w:i/>
          <w:sz w:val="24"/>
          <w:szCs w:val="24"/>
          <w:lang w:eastAsia="ru-RU"/>
        </w:rPr>
        <w:t>разликвидации</w:t>
      </w:r>
      <w:proofErr w:type="spellEnd"/>
      <w:r>
        <w:rPr>
          <w:rFonts w:ascii="Times New Roman" w:eastAsia="Times New Roman" w:hAnsi="Times New Roman" w:cs="Times New Roman"/>
          <w:i/>
          <w:sz w:val="24"/>
          <w:szCs w:val="24"/>
          <w:lang w:eastAsia="ru-RU"/>
        </w:rPr>
        <w:t xml:space="preserve"> разведочной скважины №30 Северо-Островного месторождения Северо-Островного лицензионного участка</w:t>
      </w:r>
    </w:p>
    <w:p w:rsidR="000A5305" w:rsidRPr="000A5305" w:rsidRDefault="008B1966" w:rsidP="000A5305">
      <w:pPr>
        <w:pStyle w:val="a5"/>
        <w:numPr>
          <w:ilvl w:val="0"/>
          <w:numId w:val="8"/>
        </w:num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повторному испытанию разведочной скважины №1340 </w:t>
      </w:r>
      <w:proofErr w:type="spellStart"/>
      <w:r>
        <w:rPr>
          <w:rFonts w:ascii="Times New Roman" w:eastAsia="Times New Roman" w:hAnsi="Times New Roman" w:cs="Times New Roman"/>
          <w:i/>
          <w:sz w:val="24"/>
          <w:szCs w:val="24"/>
          <w:lang w:eastAsia="ru-RU"/>
        </w:rPr>
        <w:t>Ватинского</w:t>
      </w:r>
      <w:proofErr w:type="spellEnd"/>
      <w:r>
        <w:rPr>
          <w:rFonts w:ascii="Times New Roman" w:eastAsia="Times New Roman" w:hAnsi="Times New Roman" w:cs="Times New Roman"/>
          <w:i/>
          <w:sz w:val="24"/>
          <w:szCs w:val="24"/>
          <w:lang w:eastAsia="ru-RU"/>
        </w:rPr>
        <w:t xml:space="preserve"> месторождения </w:t>
      </w:r>
      <w:proofErr w:type="spellStart"/>
      <w:r>
        <w:rPr>
          <w:rFonts w:ascii="Times New Roman" w:eastAsia="Times New Roman" w:hAnsi="Times New Roman" w:cs="Times New Roman"/>
          <w:i/>
          <w:sz w:val="24"/>
          <w:szCs w:val="24"/>
          <w:lang w:eastAsia="ru-RU"/>
        </w:rPr>
        <w:t>Мегионского</w:t>
      </w:r>
      <w:proofErr w:type="spellEnd"/>
      <w:r>
        <w:rPr>
          <w:rFonts w:ascii="Times New Roman" w:eastAsia="Times New Roman" w:hAnsi="Times New Roman" w:cs="Times New Roman"/>
          <w:i/>
          <w:sz w:val="24"/>
          <w:szCs w:val="24"/>
          <w:lang w:eastAsia="ru-RU"/>
        </w:rPr>
        <w:t xml:space="preserve"> лицензионного участка</w:t>
      </w:r>
    </w:p>
    <w:p w:rsidR="007D7832" w:rsidRPr="000A5305" w:rsidRDefault="007D7832" w:rsidP="000A5305">
      <w:pPr>
        <w:pStyle w:val="a5"/>
        <w:numPr>
          <w:ilvl w:val="0"/>
          <w:numId w:val="8"/>
        </w:numPr>
        <w:spacing w:after="0" w:line="240" w:lineRule="auto"/>
        <w:jc w:val="both"/>
        <w:rPr>
          <w:rFonts w:ascii="Times New Roman" w:eastAsia="Times New Roman" w:hAnsi="Times New Roman" w:cs="Times New Roman"/>
          <w:i/>
          <w:sz w:val="24"/>
          <w:szCs w:val="24"/>
          <w:lang w:eastAsia="ru-RU"/>
        </w:rPr>
      </w:pPr>
      <w:r w:rsidRPr="000A5305">
        <w:rPr>
          <w:rFonts w:ascii="Times New Roman" w:eastAsia="Times New Roman" w:hAnsi="Times New Roman" w:cs="Times New Roman"/>
          <w:i/>
          <w:sz w:val="20"/>
          <w:szCs w:val="20"/>
          <w:highlight w:val="lightGray"/>
          <w:u w:val="single"/>
          <w:lang w:eastAsia="ru-RU"/>
        </w:rPr>
        <w:t>)</w:t>
      </w:r>
      <w:r w:rsidRPr="000A5305">
        <w:rPr>
          <w:rFonts w:ascii="Times New Roman" w:eastAsia="Times New Roman" w:hAnsi="Times New Roman" w:cs="Times New Roman"/>
          <w:i/>
          <w:sz w:val="24"/>
          <w:szCs w:val="24"/>
          <w:lang w:eastAsia="ru-RU"/>
        </w:rPr>
        <w:t xml:space="preserve"> </w:t>
      </w:r>
      <w:r w:rsidRPr="000A5305">
        <w:rPr>
          <w:rFonts w:ascii="Times New Roman" w:eastAsia="Times New Roman" w:hAnsi="Times New Roman" w:cs="Times New Roman"/>
          <w:sz w:val="24"/>
          <w:szCs w:val="24"/>
          <w:lang w:eastAsia="ru-RU"/>
        </w:rPr>
        <w:t>(далее – Работы).</w:t>
      </w:r>
    </w:p>
    <w:p w:rsidR="00AF1E99" w:rsidRDefault="007D7832" w:rsidP="00AF1E99">
      <w:pPr>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 Работы, указанные в п.2.1. по </w:t>
      </w:r>
      <w:r>
        <w:rPr>
          <w:rFonts w:ascii="Times New Roman" w:eastAsia="Times New Roman" w:hAnsi="Times New Roman" w:cs="Times New Roman"/>
          <w:i/>
          <w:sz w:val="20"/>
          <w:szCs w:val="20"/>
          <w:highlight w:val="lightGray"/>
          <w:u w:val="single"/>
          <w:lang w:eastAsia="ru-RU"/>
        </w:rPr>
        <w:t>(</w:t>
      </w:r>
      <w:r w:rsidR="00AF1E99" w:rsidRPr="00816A7B">
        <w:rPr>
          <w:rFonts w:ascii="Times New Roman" w:eastAsia="Times New Roman" w:hAnsi="Times New Roman" w:cs="Times New Roman"/>
          <w:i/>
          <w:sz w:val="24"/>
          <w:szCs w:val="24"/>
          <w:highlight w:val="lightGray"/>
          <w:u w:val="single"/>
          <w:lang w:eastAsia="ru-RU"/>
        </w:rPr>
        <w:t xml:space="preserve">разведочным скважинам №828,№825 </w:t>
      </w:r>
      <w:proofErr w:type="spellStart"/>
      <w:r w:rsidR="00AF1E99" w:rsidRPr="00816A7B">
        <w:rPr>
          <w:rFonts w:ascii="Times New Roman" w:eastAsia="Times New Roman" w:hAnsi="Times New Roman" w:cs="Times New Roman"/>
          <w:i/>
          <w:sz w:val="24"/>
          <w:szCs w:val="24"/>
          <w:highlight w:val="lightGray"/>
          <w:u w:val="single"/>
          <w:lang w:eastAsia="ru-RU"/>
        </w:rPr>
        <w:t>Ватинского</w:t>
      </w:r>
      <w:proofErr w:type="spellEnd"/>
      <w:r w:rsidR="00AF1E99" w:rsidRPr="00816A7B">
        <w:rPr>
          <w:rFonts w:ascii="Times New Roman" w:eastAsia="Times New Roman" w:hAnsi="Times New Roman" w:cs="Times New Roman"/>
          <w:i/>
          <w:sz w:val="24"/>
          <w:szCs w:val="24"/>
          <w:highlight w:val="lightGray"/>
          <w:u w:val="single"/>
          <w:lang w:eastAsia="ru-RU"/>
        </w:rPr>
        <w:t xml:space="preserve"> месторождения, поисковой скважине №425 и разведочной скважине №401 Северо-</w:t>
      </w:r>
      <w:proofErr w:type="spellStart"/>
      <w:r w:rsidR="00AF1E99" w:rsidRPr="00816A7B">
        <w:rPr>
          <w:rFonts w:ascii="Times New Roman" w:eastAsia="Times New Roman" w:hAnsi="Times New Roman" w:cs="Times New Roman"/>
          <w:i/>
          <w:sz w:val="24"/>
          <w:szCs w:val="24"/>
          <w:highlight w:val="lightGray"/>
          <w:u w:val="single"/>
          <w:lang w:eastAsia="ru-RU"/>
        </w:rPr>
        <w:t>Покурского</w:t>
      </w:r>
      <w:proofErr w:type="spellEnd"/>
      <w:r w:rsidR="00AF1E99" w:rsidRPr="00816A7B">
        <w:rPr>
          <w:rFonts w:ascii="Times New Roman" w:eastAsia="Times New Roman" w:hAnsi="Times New Roman" w:cs="Times New Roman"/>
          <w:i/>
          <w:sz w:val="24"/>
          <w:szCs w:val="24"/>
          <w:highlight w:val="lightGray"/>
          <w:u w:val="single"/>
          <w:lang w:eastAsia="ru-RU"/>
        </w:rPr>
        <w:t xml:space="preserve"> местор</w:t>
      </w:r>
      <w:r w:rsidR="008B1966" w:rsidRPr="00816A7B">
        <w:rPr>
          <w:rFonts w:ascii="Times New Roman" w:eastAsia="Times New Roman" w:hAnsi="Times New Roman" w:cs="Times New Roman"/>
          <w:i/>
          <w:sz w:val="24"/>
          <w:szCs w:val="24"/>
          <w:highlight w:val="lightGray"/>
          <w:u w:val="single"/>
          <w:lang w:eastAsia="ru-RU"/>
        </w:rPr>
        <w:t>ождения, разведочной скважине №</w:t>
      </w:r>
      <w:r w:rsidR="00AF1E99" w:rsidRPr="00816A7B">
        <w:rPr>
          <w:rFonts w:ascii="Times New Roman" w:eastAsia="Times New Roman" w:hAnsi="Times New Roman" w:cs="Times New Roman"/>
          <w:i/>
          <w:sz w:val="24"/>
          <w:szCs w:val="24"/>
          <w:highlight w:val="lightGray"/>
          <w:u w:val="single"/>
          <w:lang w:eastAsia="ru-RU"/>
        </w:rPr>
        <w:t>№3012 Западно-Усть-Балыкского месторождения</w:t>
      </w:r>
      <w:r w:rsidR="008B1966" w:rsidRPr="00816A7B">
        <w:rPr>
          <w:rFonts w:ascii="Times New Roman" w:eastAsia="Times New Roman" w:hAnsi="Times New Roman" w:cs="Times New Roman"/>
          <w:i/>
          <w:sz w:val="24"/>
          <w:szCs w:val="24"/>
          <w:highlight w:val="lightGray"/>
          <w:u w:val="single"/>
          <w:lang w:eastAsia="ru-RU"/>
        </w:rPr>
        <w:t xml:space="preserve">, разведочной скважине №30 Северо-Островного месторождения, №1340 </w:t>
      </w:r>
      <w:proofErr w:type="spellStart"/>
      <w:r w:rsidR="008B1966" w:rsidRPr="00816A7B">
        <w:rPr>
          <w:rFonts w:ascii="Times New Roman" w:eastAsia="Times New Roman" w:hAnsi="Times New Roman" w:cs="Times New Roman"/>
          <w:i/>
          <w:sz w:val="24"/>
          <w:szCs w:val="24"/>
          <w:highlight w:val="lightGray"/>
          <w:u w:val="single"/>
          <w:lang w:eastAsia="ru-RU"/>
        </w:rPr>
        <w:t>Ватинского</w:t>
      </w:r>
      <w:proofErr w:type="spellEnd"/>
      <w:r w:rsidR="008B1966" w:rsidRPr="00816A7B">
        <w:rPr>
          <w:rFonts w:ascii="Times New Roman" w:eastAsia="Times New Roman" w:hAnsi="Times New Roman" w:cs="Times New Roman"/>
          <w:i/>
          <w:sz w:val="24"/>
          <w:szCs w:val="24"/>
          <w:highlight w:val="lightGray"/>
          <w:u w:val="single"/>
          <w:lang w:eastAsia="ru-RU"/>
        </w:rPr>
        <w:t xml:space="preserve"> месторождения</w:t>
      </w:r>
      <w:r>
        <w:rPr>
          <w:rFonts w:ascii="Times New Roman" w:eastAsia="Times New Roman" w:hAnsi="Times New Roman" w:cs="Times New Roman"/>
          <w:i/>
          <w:sz w:val="20"/>
          <w:szCs w:val="20"/>
          <w:highlight w:val="lightGray"/>
          <w:u w:val="single"/>
          <w:lang w:eastAsia="ru-RU"/>
        </w:rPr>
        <w:t>)</w:t>
      </w:r>
      <w:r>
        <w:rPr>
          <w:rFonts w:ascii="Times New Roman" w:eastAsia="Times New Roman" w:hAnsi="Times New Roman" w:cs="Times New Roman"/>
          <w:i/>
          <w:sz w:val="24"/>
          <w:szCs w:val="24"/>
          <w:u w:val="single"/>
          <w:lang w:eastAsia="ru-RU"/>
        </w:rPr>
        <w:t xml:space="preserve"> </w:t>
      </w:r>
      <w:r>
        <w:rPr>
          <w:rFonts w:ascii="Times New Roman" w:eastAsia="Times New Roman" w:hAnsi="Times New Roman" w:cs="Times New Roman"/>
          <w:sz w:val="24"/>
          <w:szCs w:val="24"/>
          <w:lang w:eastAsia="ru-RU"/>
        </w:rPr>
        <w:t xml:space="preserve">включают в себя следующие этапы:  </w:t>
      </w:r>
    </w:p>
    <w:p w:rsidR="00AF1E99" w:rsidRPr="00AF1E99" w:rsidRDefault="007D7832" w:rsidP="00AF1E99">
      <w:pPr>
        <w:tabs>
          <w:tab w:val="left" w:pos="567"/>
        </w:tabs>
        <w:spacing w:after="0" w:line="240" w:lineRule="auto"/>
        <w:ind w:firstLine="709"/>
        <w:jc w:val="both"/>
        <w:rPr>
          <w:rFonts w:ascii="Times New Roman" w:eastAsia="Times New Roman" w:hAnsi="Times New Roman" w:cs="Times New Roman"/>
          <w:b/>
          <w:sz w:val="24"/>
          <w:szCs w:val="24"/>
          <w:highlight w:val="lightGray"/>
          <w:lang w:eastAsia="ru-RU"/>
        </w:rPr>
      </w:pPr>
      <w:proofErr w:type="gramStart"/>
      <w:r w:rsidRPr="00AF1E99">
        <w:rPr>
          <w:rFonts w:ascii="Times New Roman" w:eastAsia="Times New Roman" w:hAnsi="Times New Roman" w:cs="Times New Roman"/>
          <w:i/>
          <w:sz w:val="20"/>
          <w:szCs w:val="20"/>
          <w:highlight w:val="lightGray"/>
          <w:lang w:eastAsia="ru-RU"/>
        </w:rPr>
        <w:t>(</w:t>
      </w:r>
      <w:r w:rsidR="00AF1E99" w:rsidRPr="00AF1E99">
        <w:rPr>
          <w:rFonts w:ascii="Times New Roman" w:eastAsia="Times New Roman" w:hAnsi="Times New Roman" w:cs="Times New Roman"/>
          <w:b/>
          <w:sz w:val="24"/>
          <w:szCs w:val="24"/>
          <w:highlight w:val="lightGray"/>
          <w:lang w:val="en-US" w:eastAsia="ru-RU"/>
        </w:rPr>
        <w:t>I</w:t>
      </w:r>
      <w:r w:rsidR="00AF1E99" w:rsidRPr="00AF1E99">
        <w:rPr>
          <w:rFonts w:ascii="Times New Roman" w:eastAsia="Times New Roman" w:hAnsi="Times New Roman" w:cs="Times New Roman"/>
          <w:b/>
          <w:sz w:val="24"/>
          <w:szCs w:val="24"/>
          <w:highlight w:val="lightGray"/>
          <w:lang w:eastAsia="ru-RU"/>
        </w:rPr>
        <w:t xml:space="preserve"> этап Подготовительные работы в том числе:</w:t>
      </w:r>
      <w:proofErr w:type="gramEnd"/>
    </w:p>
    <w:p w:rsidR="00AF1E99" w:rsidRPr="00AF1E99" w:rsidRDefault="00AF1E99" w:rsidP="00AF1E99">
      <w:pPr>
        <w:pStyle w:val="a5"/>
        <w:numPr>
          <w:ilvl w:val="1"/>
          <w:numId w:val="1"/>
        </w:numPr>
        <w:tabs>
          <w:tab w:val="left" w:pos="567"/>
        </w:tabs>
        <w:spacing w:after="0" w:line="240" w:lineRule="auto"/>
        <w:ind w:left="975"/>
        <w:jc w:val="both"/>
        <w:rPr>
          <w:rFonts w:ascii="Times New Roman" w:eastAsia="Times New Roman" w:hAnsi="Times New Roman" w:cs="Times New Roman"/>
          <w:sz w:val="24"/>
          <w:szCs w:val="24"/>
          <w:highlight w:val="lightGray"/>
          <w:lang w:eastAsia="ru-RU"/>
        </w:rPr>
      </w:pPr>
      <w:r w:rsidRPr="00AF1E99">
        <w:rPr>
          <w:rFonts w:ascii="Times New Roman" w:eastAsia="Times New Roman" w:hAnsi="Times New Roman" w:cs="Times New Roman"/>
          <w:sz w:val="24"/>
          <w:szCs w:val="24"/>
          <w:highlight w:val="lightGray"/>
          <w:lang w:eastAsia="ru-RU"/>
        </w:rPr>
        <w:t xml:space="preserve">Оформление разрешающей документации в региональном отделении </w:t>
      </w:r>
      <w:proofErr w:type="spellStart"/>
      <w:r w:rsidRPr="00AF1E99">
        <w:rPr>
          <w:rFonts w:ascii="Times New Roman" w:eastAsia="Times New Roman" w:hAnsi="Times New Roman" w:cs="Times New Roman"/>
          <w:sz w:val="24"/>
          <w:szCs w:val="24"/>
          <w:highlight w:val="lightGray"/>
          <w:lang w:eastAsia="ru-RU"/>
        </w:rPr>
        <w:t>Ростехнадзора</w:t>
      </w:r>
      <w:proofErr w:type="spellEnd"/>
      <w:r w:rsidRPr="00AF1E99">
        <w:rPr>
          <w:rFonts w:ascii="Times New Roman" w:eastAsia="Times New Roman" w:hAnsi="Times New Roman" w:cs="Times New Roman"/>
          <w:sz w:val="24"/>
          <w:szCs w:val="24"/>
          <w:highlight w:val="lightGray"/>
          <w:lang w:eastAsia="ru-RU"/>
        </w:rPr>
        <w:t>;</w:t>
      </w:r>
    </w:p>
    <w:p w:rsidR="00AF1E99" w:rsidRPr="00AF1E99" w:rsidRDefault="00AF1E99" w:rsidP="00AF1E99">
      <w:pPr>
        <w:pStyle w:val="a5"/>
        <w:numPr>
          <w:ilvl w:val="1"/>
          <w:numId w:val="1"/>
        </w:numPr>
        <w:tabs>
          <w:tab w:val="left" w:pos="567"/>
        </w:tabs>
        <w:spacing w:after="0" w:line="240" w:lineRule="auto"/>
        <w:ind w:left="975"/>
        <w:jc w:val="both"/>
        <w:rPr>
          <w:rFonts w:ascii="Times New Roman" w:eastAsia="Times New Roman" w:hAnsi="Times New Roman" w:cs="Times New Roman"/>
          <w:sz w:val="24"/>
          <w:szCs w:val="24"/>
          <w:highlight w:val="lightGray"/>
          <w:lang w:eastAsia="ru-RU"/>
        </w:rPr>
      </w:pPr>
      <w:r w:rsidRPr="00AF1E99">
        <w:rPr>
          <w:rFonts w:ascii="Times New Roman" w:eastAsia="Times New Roman" w:hAnsi="Times New Roman" w:cs="Times New Roman"/>
          <w:sz w:val="24"/>
          <w:szCs w:val="24"/>
          <w:highlight w:val="lightGray"/>
          <w:lang w:eastAsia="ru-RU"/>
        </w:rPr>
        <w:t>Строительство временных технологических проездов</w:t>
      </w:r>
    </w:p>
    <w:p w:rsidR="00AF1E99" w:rsidRPr="00AF1E99" w:rsidRDefault="00AF1E99" w:rsidP="00AF1E99">
      <w:pPr>
        <w:pStyle w:val="a5"/>
        <w:numPr>
          <w:ilvl w:val="1"/>
          <w:numId w:val="1"/>
        </w:numPr>
        <w:tabs>
          <w:tab w:val="left" w:pos="567"/>
        </w:tabs>
        <w:spacing w:after="0" w:line="240" w:lineRule="auto"/>
        <w:ind w:left="975"/>
        <w:jc w:val="both"/>
        <w:rPr>
          <w:rFonts w:ascii="Times New Roman" w:eastAsia="Times New Roman" w:hAnsi="Times New Roman" w:cs="Times New Roman"/>
          <w:sz w:val="24"/>
          <w:szCs w:val="24"/>
          <w:highlight w:val="lightGray"/>
          <w:lang w:eastAsia="ru-RU"/>
        </w:rPr>
      </w:pPr>
      <w:r w:rsidRPr="00AF1E99">
        <w:rPr>
          <w:rFonts w:ascii="Times New Roman" w:eastAsia="Times New Roman" w:hAnsi="Times New Roman" w:cs="Times New Roman"/>
          <w:sz w:val="24"/>
          <w:szCs w:val="24"/>
          <w:highlight w:val="lightGray"/>
          <w:lang w:eastAsia="ru-RU"/>
        </w:rPr>
        <w:t>Плата за дороги;</w:t>
      </w:r>
    </w:p>
    <w:p w:rsidR="00AF1E99" w:rsidRPr="00AF1E99" w:rsidRDefault="00AF1E99" w:rsidP="00AF1E99">
      <w:pPr>
        <w:pStyle w:val="a5"/>
        <w:numPr>
          <w:ilvl w:val="1"/>
          <w:numId w:val="1"/>
        </w:numPr>
        <w:tabs>
          <w:tab w:val="left" w:pos="567"/>
        </w:tabs>
        <w:spacing w:after="0" w:line="240" w:lineRule="auto"/>
        <w:ind w:left="975"/>
        <w:jc w:val="both"/>
        <w:rPr>
          <w:rFonts w:ascii="Times New Roman" w:eastAsia="Times New Roman" w:hAnsi="Times New Roman" w:cs="Times New Roman"/>
          <w:sz w:val="24"/>
          <w:szCs w:val="24"/>
          <w:highlight w:val="lightGray"/>
          <w:lang w:eastAsia="ru-RU"/>
        </w:rPr>
      </w:pPr>
      <w:r w:rsidRPr="00AF1E99">
        <w:rPr>
          <w:rFonts w:ascii="Times New Roman" w:eastAsia="Times New Roman" w:hAnsi="Times New Roman" w:cs="Times New Roman"/>
          <w:sz w:val="24"/>
          <w:szCs w:val="24"/>
          <w:highlight w:val="lightGray"/>
          <w:lang w:eastAsia="ru-RU"/>
        </w:rPr>
        <w:t>Мобилизация.</w:t>
      </w:r>
    </w:p>
    <w:p w:rsidR="00AF1E99" w:rsidRPr="00AF1E99" w:rsidRDefault="00AF1E99" w:rsidP="00AF1E99">
      <w:pPr>
        <w:tabs>
          <w:tab w:val="left" w:pos="567"/>
        </w:tabs>
        <w:spacing w:after="0" w:line="240" w:lineRule="auto"/>
        <w:ind w:firstLine="709"/>
        <w:jc w:val="both"/>
        <w:rPr>
          <w:rFonts w:ascii="Times New Roman" w:eastAsia="Times New Roman" w:hAnsi="Times New Roman" w:cs="Times New Roman"/>
          <w:b/>
          <w:sz w:val="24"/>
          <w:szCs w:val="24"/>
          <w:highlight w:val="lightGray"/>
          <w:lang w:eastAsia="ru-RU"/>
        </w:rPr>
      </w:pPr>
      <w:r w:rsidRPr="00AF1E99">
        <w:rPr>
          <w:rFonts w:ascii="Times New Roman" w:eastAsia="Times New Roman" w:hAnsi="Times New Roman" w:cs="Times New Roman"/>
          <w:b/>
          <w:sz w:val="24"/>
          <w:szCs w:val="24"/>
          <w:highlight w:val="lightGray"/>
          <w:lang w:val="en-US" w:eastAsia="ru-RU"/>
        </w:rPr>
        <w:t>II</w:t>
      </w:r>
      <w:r w:rsidRPr="00AF1E99">
        <w:rPr>
          <w:rFonts w:ascii="Times New Roman" w:eastAsia="Times New Roman" w:hAnsi="Times New Roman" w:cs="Times New Roman"/>
          <w:b/>
          <w:sz w:val="24"/>
          <w:szCs w:val="24"/>
          <w:highlight w:val="lightGray"/>
          <w:lang w:eastAsia="ru-RU"/>
        </w:rPr>
        <w:t xml:space="preserve"> </w:t>
      </w:r>
      <w:proofErr w:type="gramStart"/>
      <w:r w:rsidRPr="00AF1E99">
        <w:rPr>
          <w:rFonts w:ascii="Times New Roman" w:eastAsia="Times New Roman" w:hAnsi="Times New Roman" w:cs="Times New Roman"/>
          <w:b/>
          <w:sz w:val="24"/>
          <w:szCs w:val="24"/>
          <w:highlight w:val="lightGray"/>
          <w:lang w:eastAsia="ru-RU"/>
        </w:rPr>
        <w:t>этап  Испытание</w:t>
      </w:r>
      <w:proofErr w:type="gramEnd"/>
      <w:r w:rsidRPr="00AF1E99">
        <w:rPr>
          <w:rFonts w:ascii="Times New Roman" w:eastAsia="Times New Roman" w:hAnsi="Times New Roman" w:cs="Times New Roman"/>
          <w:b/>
          <w:sz w:val="24"/>
          <w:szCs w:val="24"/>
          <w:highlight w:val="lightGray"/>
          <w:lang w:eastAsia="ru-RU"/>
        </w:rPr>
        <w:t>:</w:t>
      </w:r>
    </w:p>
    <w:p w:rsidR="00AF1E99" w:rsidRPr="00AF1E99" w:rsidRDefault="00AF1E99" w:rsidP="00AF1E99">
      <w:pPr>
        <w:tabs>
          <w:tab w:val="left" w:pos="567"/>
        </w:tabs>
        <w:spacing w:after="0" w:line="240" w:lineRule="auto"/>
        <w:jc w:val="both"/>
        <w:rPr>
          <w:rFonts w:ascii="Times New Roman" w:eastAsia="Times New Roman" w:hAnsi="Times New Roman" w:cs="Times New Roman"/>
          <w:sz w:val="24"/>
          <w:szCs w:val="24"/>
          <w:highlight w:val="lightGray"/>
          <w:lang w:eastAsia="ru-RU"/>
        </w:rPr>
      </w:pPr>
      <w:r w:rsidRPr="00AF1E99">
        <w:rPr>
          <w:rFonts w:ascii="Times New Roman" w:eastAsia="Times New Roman" w:hAnsi="Times New Roman" w:cs="Times New Roman"/>
          <w:sz w:val="24"/>
          <w:szCs w:val="24"/>
          <w:highlight w:val="lightGray"/>
          <w:lang w:eastAsia="ru-RU"/>
        </w:rPr>
        <w:t>2.1. Работа бригады испытания;</w:t>
      </w:r>
    </w:p>
    <w:p w:rsidR="00AF1E99" w:rsidRPr="00AF1E99" w:rsidRDefault="00AF1E99" w:rsidP="00AF1E99">
      <w:pPr>
        <w:tabs>
          <w:tab w:val="left" w:pos="567"/>
        </w:tabs>
        <w:spacing w:after="0" w:line="240" w:lineRule="auto"/>
        <w:jc w:val="both"/>
        <w:rPr>
          <w:rFonts w:ascii="Times New Roman" w:eastAsia="Times New Roman" w:hAnsi="Times New Roman" w:cs="Times New Roman"/>
          <w:sz w:val="24"/>
          <w:szCs w:val="24"/>
          <w:highlight w:val="lightGray"/>
          <w:lang w:eastAsia="ru-RU"/>
        </w:rPr>
      </w:pPr>
      <w:r w:rsidRPr="00AF1E99">
        <w:rPr>
          <w:rFonts w:ascii="Times New Roman" w:eastAsia="Times New Roman" w:hAnsi="Times New Roman" w:cs="Times New Roman"/>
          <w:sz w:val="24"/>
          <w:szCs w:val="24"/>
          <w:highlight w:val="lightGray"/>
          <w:lang w:eastAsia="ru-RU"/>
        </w:rPr>
        <w:lastRenderedPageBreak/>
        <w:t>2.2. Работа спецтехники при испытании;</w:t>
      </w:r>
    </w:p>
    <w:p w:rsidR="00AF1E99" w:rsidRPr="00AF1E99" w:rsidRDefault="00AF1E99" w:rsidP="00AF1E99">
      <w:pPr>
        <w:tabs>
          <w:tab w:val="left" w:pos="567"/>
        </w:tabs>
        <w:spacing w:after="0" w:line="240" w:lineRule="auto"/>
        <w:jc w:val="both"/>
        <w:rPr>
          <w:rFonts w:ascii="Times New Roman" w:eastAsia="Times New Roman" w:hAnsi="Times New Roman" w:cs="Times New Roman"/>
          <w:sz w:val="24"/>
          <w:szCs w:val="24"/>
          <w:highlight w:val="lightGray"/>
          <w:lang w:eastAsia="ru-RU"/>
        </w:rPr>
      </w:pPr>
      <w:r w:rsidRPr="00AF1E99">
        <w:rPr>
          <w:rFonts w:ascii="Times New Roman" w:eastAsia="Times New Roman" w:hAnsi="Times New Roman" w:cs="Times New Roman"/>
          <w:sz w:val="24"/>
          <w:szCs w:val="24"/>
          <w:highlight w:val="lightGray"/>
          <w:lang w:eastAsia="ru-RU"/>
        </w:rPr>
        <w:t>2.3. Стоимость ГИС;</w:t>
      </w:r>
    </w:p>
    <w:p w:rsidR="00AF1E99" w:rsidRPr="00AF1E99" w:rsidRDefault="00AF1E99" w:rsidP="00AF1E99">
      <w:pPr>
        <w:tabs>
          <w:tab w:val="left" w:pos="567"/>
        </w:tabs>
        <w:spacing w:after="0" w:line="240" w:lineRule="auto"/>
        <w:jc w:val="both"/>
        <w:rPr>
          <w:rFonts w:ascii="Times New Roman" w:eastAsia="Times New Roman" w:hAnsi="Times New Roman" w:cs="Times New Roman"/>
          <w:sz w:val="24"/>
          <w:szCs w:val="24"/>
          <w:highlight w:val="lightGray"/>
          <w:lang w:eastAsia="ru-RU"/>
        </w:rPr>
      </w:pPr>
      <w:r w:rsidRPr="00AF1E99">
        <w:rPr>
          <w:rFonts w:ascii="Times New Roman" w:eastAsia="Times New Roman" w:hAnsi="Times New Roman" w:cs="Times New Roman"/>
          <w:sz w:val="24"/>
          <w:szCs w:val="24"/>
          <w:highlight w:val="lightGray"/>
          <w:lang w:eastAsia="ru-RU"/>
        </w:rPr>
        <w:t>2.4. Материалы;</w:t>
      </w:r>
    </w:p>
    <w:p w:rsidR="00AF1E99" w:rsidRPr="00AF1E99" w:rsidRDefault="00AF1E99" w:rsidP="00AF1E99">
      <w:pPr>
        <w:tabs>
          <w:tab w:val="left" w:pos="567"/>
        </w:tabs>
        <w:spacing w:after="0" w:line="240" w:lineRule="auto"/>
        <w:jc w:val="both"/>
        <w:rPr>
          <w:rFonts w:ascii="Times New Roman" w:eastAsia="Times New Roman" w:hAnsi="Times New Roman" w:cs="Times New Roman"/>
          <w:sz w:val="24"/>
          <w:szCs w:val="24"/>
          <w:highlight w:val="lightGray"/>
          <w:lang w:eastAsia="ru-RU"/>
        </w:rPr>
      </w:pPr>
      <w:r w:rsidRPr="00AF1E99">
        <w:rPr>
          <w:rFonts w:ascii="Times New Roman" w:eastAsia="Times New Roman" w:hAnsi="Times New Roman" w:cs="Times New Roman"/>
          <w:sz w:val="24"/>
          <w:szCs w:val="24"/>
          <w:highlight w:val="lightGray"/>
          <w:lang w:eastAsia="ru-RU"/>
        </w:rPr>
        <w:t>2.5. Текущее транспортное обеспечение;</w:t>
      </w:r>
    </w:p>
    <w:p w:rsidR="00AF1E99" w:rsidRPr="00AF1E99" w:rsidRDefault="00AF1E99" w:rsidP="00AF1E99">
      <w:pPr>
        <w:tabs>
          <w:tab w:val="left" w:pos="567"/>
        </w:tabs>
        <w:spacing w:after="0" w:line="240" w:lineRule="auto"/>
        <w:jc w:val="both"/>
        <w:rPr>
          <w:rFonts w:ascii="Times New Roman" w:eastAsia="Times New Roman" w:hAnsi="Times New Roman" w:cs="Times New Roman"/>
          <w:sz w:val="24"/>
          <w:szCs w:val="24"/>
          <w:highlight w:val="lightGray"/>
          <w:lang w:eastAsia="ru-RU"/>
        </w:rPr>
      </w:pPr>
      <w:r w:rsidRPr="00AF1E99">
        <w:rPr>
          <w:rFonts w:ascii="Times New Roman" w:eastAsia="Times New Roman" w:hAnsi="Times New Roman" w:cs="Times New Roman"/>
          <w:sz w:val="24"/>
          <w:szCs w:val="24"/>
          <w:highlight w:val="lightGray"/>
          <w:lang w:eastAsia="ru-RU"/>
        </w:rPr>
        <w:t>2.6. Работа бригады испытания по ставке ожидания;</w:t>
      </w:r>
    </w:p>
    <w:p w:rsidR="00AF1E99" w:rsidRPr="00AF1E99" w:rsidRDefault="00AF1E99" w:rsidP="00AF1E99">
      <w:pPr>
        <w:tabs>
          <w:tab w:val="left" w:pos="567"/>
        </w:tabs>
        <w:spacing w:after="0" w:line="240" w:lineRule="auto"/>
        <w:jc w:val="both"/>
        <w:rPr>
          <w:rFonts w:ascii="Times New Roman" w:eastAsia="Times New Roman" w:hAnsi="Times New Roman" w:cs="Times New Roman"/>
          <w:sz w:val="24"/>
          <w:szCs w:val="24"/>
          <w:highlight w:val="lightGray"/>
          <w:lang w:eastAsia="ru-RU"/>
        </w:rPr>
      </w:pPr>
      <w:r w:rsidRPr="00AF1E99">
        <w:rPr>
          <w:rFonts w:ascii="Times New Roman" w:eastAsia="Times New Roman" w:hAnsi="Times New Roman" w:cs="Times New Roman"/>
          <w:sz w:val="24"/>
          <w:szCs w:val="24"/>
          <w:highlight w:val="lightGray"/>
          <w:lang w:eastAsia="ru-RU"/>
        </w:rPr>
        <w:t>2.7. Работа спецтехники при испытании по ставке ожидания.</w:t>
      </w:r>
    </w:p>
    <w:p w:rsidR="00AF1E99" w:rsidRPr="00AF1E99" w:rsidRDefault="00AF1E99" w:rsidP="00AF1E99">
      <w:pPr>
        <w:tabs>
          <w:tab w:val="left" w:pos="567"/>
        </w:tabs>
        <w:spacing w:after="0" w:line="240" w:lineRule="auto"/>
        <w:ind w:firstLine="709"/>
        <w:jc w:val="both"/>
        <w:rPr>
          <w:rFonts w:ascii="Times New Roman" w:eastAsia="Times New Roman" w:hAnsi="Times New Roman" w:cs="Times New Roman"/>
          <w:b/>
          <w:sz w:val="24"/>
          <w:szCs w:val="24"/>
          <w:highlight w:val="lightGray"/>
          <w:lang w:eastAsia="ru-RU"/>
        </w:rPr>
      </w:pPr>
      <w:r w:rsidRPr="00AF1E99">
        <w:rPr>
          <w:rFonts w:ascii="Times New Roman" w:eastAsia="Times New Roman" w:hAnsi="Times New Roman" w:cs="Times New Roman"/>
          <w:b/>
          <w:sz w:val="24"/>
          <w:szCs w:val="24"/>
          <w:highlight w:val="lightGray"/>
          <w:lang w:val="en-US" w:eastAsia="ru-RU"/>
        </w:rPr>
        <w:t>III</w:t>
      </w:r>
      <w:r w:rsidRPr="00AF1E99">
        <w:rPr>
          <w:rFonts w:ascii="Times New Roman" w:eastAsia="Times New Roman" w:hAnsi="Times New Roman" w:cs="Times New Roman"/>
          <w:b/>
          <w:sz w:val="24"/>
          <w:szCs w:val="24"/>
          <w:highlight w:val="lightGray"/>
          <w:lang w:eastAsia="ru-RU"/>
        </w:rPr>
        <w:t xml:space="preserve"> этап</w:t>
      </w:r>
    </w:p>
    <w:p w:rsidR="00AF1E99" w:rsidRPr="00AF1E99" w:rsidRDefault="00AF1E99" w:rsidP="00AF1E99">
      <w:pPr>
        <w:spacing w:after="0" w:line="240" w:lineRule="auto"/>
        <w:jc w:val="both"/>
        <w:rPr>
          <w:rFonts w:ascii="Times New Roman" w:eastAsia="Times New Roman" w:hAnsi="Times New Roman" w:cs="Times New Roman"/>
          <w:b/>
          <w:bCs/>
          <w:sz w:val="24"/>
          <w:szCs w:val="24"/>
          <w:highlight w:val="lightGray"/>
          <w:lang w:eastAsia="ru-RU"/>
        </w:rPr>
      </w:pPr>
      <w:r w:rsidRPr="00AF1E99">
        <w:rPr>
          <w:rFonts w:ascii="Times New Roman" w:eastAsia="Times New Roman" w:hAnsi="Times New Roman" w:cs="Times New Roman"/>
          <w:b/>
          <w:bCs/>
          <w:sz w:val="24"/>
          <w:szCs w:val="24"/>
          <w:highlight w:val="lightGray"/>
          <w:lang w:eastAsia="ru-RU"/>
        </w:rPr>
        <w:t>Обслуживание УЭЦН</w:t>
      </w:r>
    </w:p>
    <w:p w:rsidR="00AF1E99" w:rsidRPr="00AF1E99" w:rsidRDefault="00AF1E99" w:rsidP="00AF1E99">
      <w:pPr>
        <w:spacing w:after="0" w:line="240" w:lineRule="auto"/>
        <w:jc w:val="both"/>
        <w:rPr>
          <w:rFonts w:ascii="Times New Roman" w:eastAsia="Times New Roman" w:hAnsi="Times New Roman" w:cs="Times New Roman"/>
          <w:sz w:val="24"/>
          <w:szCs w:val="24"/>
          <w:highlight w:val="lightGray"/>
          <w:lang w:eastAsia="ru-RU"/>
        </w:rPr>
      </w:pPr>
      <w:r w:rsidRPr="00AF1E99">
        <w:rPr>
          <w:rFonts w:ascii="Times New Roman" w:eastAsia="Times New Roman" w:hAnsi="Times New Roman" w:cs="Times New Roman"/>
          <w:sz w:val="24"/>
          <w:szCs w:val="24"/>
          <w:highlight w:val="lightGray"/>
          <w:lang w:eastAsia="ru-RU"/>
        </w:rPr>
        <w:t>3.1. Обслуживание УЭЦН;</w:t>
      </w:r>
    </w:p>
    <w:p w:rsidR="00AF1E99" w:rsidRPr="00AF1E99" w:rsidRDefault="00AF1E99" w:rsidP="00AF1E99">
      <w:pPr>
        <w:spacing w:after="0" w:line="240" w:lineRule="auto"/>
        <w:jc w:val="both"/>
        <w:rPr>
          <w:rFonts w:ascii="Times New Roman" w:eastAsia="Times New Roman" w:hAnsi="Times New Roman" w:cs="Times New Roman"/>
          <w:sz w:val="24"/>
          <w:szCs w:val="24"/>
          <w:highlight w:val="lightGray"/>
          <w:lang w:eastAsia="ru-RU"/>
        </w:rPr>
      </w:pPr>
      <w:r w:rsidRPr="00AF1E99">
        <w:rPr>
          <w:rFonts w:ascii="Times New Roman" w:eastAsia="Times New Roman" w:hAnsi="Times New Roman" w:cs="Times New Roman"/>
          <w:sz w:val="24"/>
          <w:szCs w:val="24"/>
          <w:highlight w:val="lightGray"/>
          <w:lang w:eastAsia="ru-RU"/>
        </w:rPr>
        <w:t xml:space="preserve">3.2. Работа спецтехники. </w:t>
      </w:r>
    </w:p>
    <w:p w:rsidR="00AF1E99" w:rsidRPr="00AF1E99" w:rsidRDefault="00AF1E99" w:rsidP="00AF1E99">
      <w:pPr>
        <w:tabs>
          <w:tab w:val="left" w:pos="567"/>
        </w:tabs>
        <w:spacing w:after="0" w:line="240" w:lineRule="auto"/>
        <w:ind w:firstLine="709"/>
        <w:jc w:val="both"/>
        <w:rPr>
          <w:rFonts w:ascii="Times New Roman" w:eastAsia="Times New Roman" w:hAnsi="Times New Roman" w:cs="Times New Roman"/>
          <w:b/>
          <w:sz w:val="24"/>
          <w:szCs w:val="24"/>
          <w:highlight w:val="lightGray"/>
          <w:lang w:eastAsia="ru-RU"/>
        </w:rPr>
      </w:pPr>
      <w:r w:rsidRPr="00AF1E99">
        <w:rPr>
          <w:rFonts w:ascii="Times New Roman" w:eastAsia="Times New Roman" w:hAnsi="Times New Roman" w:cs="Times New Roman"/>
          <w:b/>
          <w:sz w:val="24"/>
          <w:szCs w:val="24"/>
          <w:highlight w:val="lightGray"/>
          <w:lang w:val="en-US" w:eastAsia="ru-RU"/>
        </w:rPr>
        <w:t>IV</w:t>
      </w:r>
      <w:r w:rsidRPr="00AF1E99">
        <w:rPr>
          <w:rFonts w:ascii="Times New Roman" w:eastAsia="Times New Roman" w:hAnsi="Times New Roman" w:cs="Times New Roman"/>
          <w:b/>
          <w:sz w:val="24"/>
          <w:szCs w:val="24"/>
          <w:highlight w:val="lightGray"/>
          <w:lang w:eastAsia="ru-RU"/>
        </w:rPr>
        <w:t xml:space="preserve"> этап</w:t>
      </w:r>
    </w:p>
    <w:p w:rsidR="00AF1E99" w:rsidRPr="00AF1E99" w:rsidRDefault="00AF1E99" w:rsidP="00AF1E99">
      <w:pPr>
        <w:spacing w:after="0" w:line="240" w:lineRule="auto"/>
        <w:jc w:val="both"/>
        <w:rPr>
          <w:rFonts w:ascii="Times New Roman" w:eastAsia="Times New Roman" w:hAnsi="Times New Roman" w:cs="Times New Roman"/>
          <w:b/>
          <w:bCs/>
          <w:sz w:val="24"/>
          <w:szCs w:val="24"/>
          <w:highlight w:val="lightGray"/>
          <w:lang w:eastAsia="ru-RU"/>
        </w:rPr>
      </w:pPr>
      <w:r w:rsidRPr="00AF1E99">
        <w:rPr>
          <w:rFonts w:ascii="Times New Roman" w:eastAsia="Times New Roman" w:hAnsi="Times New Roman" w:cs="Times New Roman"/>
          <w:b/>
          <w:bCs/>
          <w:sz w:val="24"/>
          <w:szCs w:val="24"/>
          <w:highlight w:val="lightGray"/>
          <w:lang w:eastAsia="ru-RU"/>
        </w:rPr>
        <w:t>Заключительные работы по испытанию</w:t>
      </w:r>
    </w:p>
    <w:p w:rsidR="00AF1E99" w:rsidRPr="00AF1E99" w:rsidRDefault="00AF1E99" w:rsidP="00AF1E99">
      <w:pPr>
        <w:spacing w:after="0" w:line="240" w:lineRule="auto"/>
        <w:jc w:val="both"/>
        <w:rPr>
          <w:rFonts w:ascii="Times New Roman" w:eastAsia="Times New Roman" w:hAnsi="Times New Roman" w:cs="Times New Roman"/>
          <w:sz w:val="24"/>
          <w:szCs w:val="24"/>
          <w:highlight w:val="lightGray"/>
          <w:lang w:eastAsia="ru-RU"/>
        </w:rPr>
      </w:pPr>
      <w:r w:rsidRPr="00AF1E99">
        <w:rPr>
          <w:rFonts w:ascii="Times New Roman" w:eastAsia="Times New Roman" w:hAnsi="Times New Roman" w:cs="Times New Roman"/>
          <w:sz w:val="24"/>
          <w:szCs w:val="24"/>
          <w:highlight w:val="lightGray"/>
          <w:lang w:eastAsia="ru-RU"/>
        </w:rPr>
        <w:t>4.1. Стоимость работы бригады испытания при ликвидации/консервации;</w:t>
      </w:r>
    </w:p>
    <w:p w:rsidR="00AF1E99" w:rsidRPr="00AF1E99" w:rsidRDefault="00AF1E99" w:rsidP="00AF1E99">
      <w:pPr>
        <w:spacing w:after="0" w:line="240" w:lineRule="auto"/>
        <w:jc w:val="both"/>
        <w:rPr>
          <w:rFonts w:ascii="Times New Roman" w:eastAsia="Times New Roman" w:hAnsi="Times New Roman" w:cs="Times New Roman"/>
          <w:sz w:val="24"/>
          <w:szCs w:val="24"/>
          <w:highlight w:val="lightGray"/>
          <w:lang w:eastAsia="ru-RU"/>
        </w:rPr>
      </w:pPr>
      <w:r w:rsidRPr="00AF1E99">
        <w:rPr>
          <w:rFonts w:ascii="Times New Roman" w:eastAsia="Times New Roman" w:hAnsi="Times New Roman" w:cs="Times New Roman"/>
          <w:sz w:val="24"/>
          <w:szCs w:val="24"/>
          <w:highlight w:val="lightGray"/>
          <w:lang w:eastAsia="ru-RU"/>
        </w:rPr>
        <w:t>4.2. Работа спецтехники при ликвидации/консервации;</w:t>
      </w:r>
    </w:p>
    <w:p w:rsidR="00AF1E99" w:rsidRPr="00AF1E99" w:rsidRDefault="00AF1E99" w:rsidP="00AF1E99">
      <w:pPr>
        <w:spacing w:after="0" w:line="240" w:lineRule="auto"/>
        <w:jc w:val="both"/>
        <w:rPr>
          <w:rFonts w:ascii="Times New Roman" w:eastAsia="Times New Roman" w:hAnsi="Times New Roman" w:cs="Times New Roman"/>
          <w:sz w:val="24"/>
          <w:szCs w:val="24"/>
          <w:highlight w:val="lightGray"/>
          <w:lang w:eastAsia="ru-RU"/>
        </w:rPr>
      </w:pPr>
      <w:r w:rsidRPr="00AF1E99">
        <w:rPr>
          <w:rFonts w:ascii="Times New Roman" w:eastAsia="Times New Roman" w:hAnsi="Times New Roman" w:cs="Times New Roman"/>
          <w:sz w:val="24"/>
          <w:szCs w:val="24"/>
          <w:highlight w:val="lightGray"/>
          <w:lang w:eastAsia="ru-RU"/>
        </w:rPr>
        <w:t>4.3. Демобилизация;</w:t>
      </w:r>
    </w:p>
    <w:p w:rsidR="00AF1E99" w:rsidRPr="00AF1E99" w:rsidRDefault="00AF1E99" w:rsidP="00AF1E99">
      <w:pPr>
        <w:spacing w:after="0" w:line="240" w:lineRule="auto"/>
        <w:jc w:val="both"/>
        <w:rPr>
          <w:rFonts w:ascii="Times New Roman" w:eastAsia="Times New Roman" w:hAnsi="Times New Roman" w:cs="Times New Roman"/>
          <w:sz w:val="24"/>
          <w:szCs w:val="24"/>
          <w:highlight w:val="lightGray"/>
          <w:lang w:eastAsia="ru-RU"/>
        </w:rPr>
      </w:pPr>
      <w:r w:rsidRPr="00AF1E99">
        <w:rPr>
          <w:rFonts w:ascii="Times New Roman" w:eastAsia="Times New Roman" w:hAnsi="Times New Roman" w:cs="Times New Roman"/>
          <w:sz w:val="24"/>
          <w:szCs w:val="24"/>
          <w:highlight w:val="lightGray"/>
          <w:lang w:eastAsia="ru-RU"/>
        </w:rPr>
        <w:t xml:space="preserve">4.4. Техническая рекультивация (техническая зачистка, планировка площадки, восстановление нарушенной </w:t>
      </w:r>
      <w:proofErr w:type="spellStart"/>
      <w:r w:rsidRPr="00AF1E99">
        <w:rPr>
          <w:rFonts w:ascii="Times New Roman" w:eastAsia="Times New Roman" w:hAnsi="Times New Roman" w:cs="Times New Roman"/>
          <w:sz w:val="24"/>
          <w:szCs w:val="24"/>
          <w:highlight w:val="lightGray"/>
          <w:lang w:eastAsia="ru-RU"/>
        </w:rPr>
        <w:t>обваловки</w:t>
      </w:r>
      <w:proofErr w:type="spellEnd"/>
      <w:r w:rsidRPr="00AF1E99">
        <w:rPr>
          <w:rFonts w:ascii="Times New Roman" w:eastAsia="Times New Roman" w:hAnsi="Times New Roman" w:cs="Times New Roman"/>
          <w:sz w:val="24"/>
          <w:szCs w:val="24"/>
          <w:highlight w:val="lightGray"/>
          <w:lang w:eastAsia="ru-RU"/>
        </w:rPr>
        <w:t>, сдача площадки);</w:t>
      </w:r>
    </w:p>
    <w:p w:rsidR="00AF1E99" w:rsidRPr="000D35A0" w:rsidRDefault="00AF1E99" w:rsidP="00AF1E99">
      <w:pPr>
        <w:spacing w:after="0" w:line="240" w:lineRule="auto"/>
        <w:jc w:val="both"/>
        <w:rPr>
          <w:rFonts w:ascii="Times New Roman" w:eastAsia="Times New Roman" w:hAnsi="Times New Roman" w:cs="Times New Roman"/>
          <w:sz w:val="24"/>
          <w:szCs w:val="24"/>
          <w:lang w:eastAsia="ru-RU"/>
        </w:rPr>
      </w:pPr>
      <w:r w:rsidRPr="00AF1E99">
        <w:rPr>
          <w:rFonts w:ascii="Times New Roman" w:eastAsia="Times New Roman" w:hAnsi="Times New Roman" w:cs="Times New Roman"/>
          <w:sz w:val="24"/>
          <w:szCs w:val="24"/>
          <w:highlight w:val="lightGray"/>
          <w:lang w:eastAsia="ru-RU"/>
        </w:rPr>
        <w:t xml:space="preserve">4.5. Оформление документов в региональном отделении </w:t>
      </w:r>
      <w:proofErr w:type="spellStart"/>
      <w:r w:rsidRPr="00AF1E99">
        <w:rPr>
          <w:rFonts w:ascii="Times New Roman" w:eastAsia="Times New Roman" w:hAnsi="Times New Roman" w:cs="Times New Roman"/>
          <w:sz w:val="24"/>
          <w:szCs w:val="24"/>
          <w:highlight w:val="lightGray"/>
          <w:lang w:eastAsia="ru-RU"/>
        </w:rPr>
        <w:t>Ростехнадзора</w:t>
      </w:r>
      <w:proofErr w:type="spellEnd"/>
      <w:proofErr w:type="gramStart"/>
      <w:r w:rsidRPr="00952F42">
        <w:rPr>
          <w:rFonts w:ascii="Times New Roman" w:eastAsia="Times New Roman" w:hAnsi="Times New Roman" w:cs="Times New Roman"/>
          <w:sz w:val="24"/>
          <w:szCs w:val="24"/>
          <w:lang w:eastAsia="ru-RU"/>
        </w:rPr>
        <w:t xml:space="preserve"> </w:t>
      </w:r>
    </w:p>
    <w:p w:rsidR="007D7832" w:rsidRDefault="007D7832" w:rsidP="007D7832">
      <w:pPr>
        <w:tabs>
          <w:tab w:val="left" w:pos="567"/>
        </w:tabs>
        <w:spacing w:after="0" w:line="240" w:lineRule="auto"/>
        <w:ind w:firstLine="709"/>
        <w:jc w:val="both"/>
        <w:rPr>
          <w:rFonts w:ascii="Times New Roman" w:eastAsia="Times New Roman" w:hAnsi="Times New Roman" w:cs="Times New Roman"/>
          <w:sz w:val="20"/>
          <w:szCs w:val="20"/>
          <w:u w:val="single"/>
          <w:lang w:eastAsia="ru-RU"/>
        </w:rPr>
      </w:pPr>
      <w:proofErr w:type="gramEnd"/>
      <w:r>
        <w:rPr>
          <w:rFonts w:ascii="Times New Roman" w:eastAsia="Times New Roman" w:hAnsi="Times New Roman" w:cs="Times New Roman"/>
          <w:i/>
          <w:sz w:val="20"/>
          <w:szCs w:val="20"/>
          <w:highlight w:val="lightGray"/>
          <w:u w:val="single"/>
          <w:lang w:eastAsia="ru-RU"/>
        </w:rPr>
        <w:t>).</w:t>
      </w:r>
    </w:p>
    <w:p w:rsidR="007D7832" w:rsidRDefault="007D7832" w:rsidP="007D7832">
      <w:pPr>
        <w:shd w:val="clear" w:color="auto" w:fill="FFFFFF"/>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lang w:eastAsia="ru-RU"/>
        </w:rPr>
        <w:t>2.3. Работы по настоящему Договору выполняются в сроки и в объеме, согласно Графику производства работ (Приложение №</w:t>
      </w:r>
      <w:r>
        <w:rPr>
          <w:rFonts w:ascii="Times New Roman" w:eastAsia="Times New Roman" w:hAnsi="Times New Roman" w:cs="Times New Roman"/>
          <w:sz w:val="24"/>
          <w:szCs w:val="24"/>
          <w:highlight w:val="lightGray"/>
          <w:lang w:eastAsia="ru-RU"/>
        </w:rPr>
        <w:t>1</w:t>
      </w:r>
      <w:r>
        <w:rPr>
          <w:rFonts w:ascii="Times New Roman" w:eastAsia="Times New Roman" w:hAnsi="Times New Roman" w:cs="Times New Roman"/>
          <w:sz w:val="24"/>
          <w:szCs w:val="24"/>
          <w:lang w:eastAsia="ru-RU"/>
        </w:rPr>
        <w:t>).</w:t>
      </w:r>
    </w:p>
    <w:p w:rsidR="007D7832" w:rsidRDefault="007D7832" w:rsidP="007D7832">
      <w:pPr>
        <w:spacing w:after="0" w:line="240" w:lineRule="auto"/>
        <w:ind w:firstLine="709"/>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sz w:val="24"/>
          <w:szCs w:val="24"/>
          <w:lang w:eastAsia="ru-RU"/>
        </w:rPr>
        <w:t xml:space="preserve">2.4. Заказчик обязуется принять и оплатить выполненные Исполнителем Работы на условиях настоящего Договора.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В период выполнения  Работ по настоящему Договору Исполнитель  выполняет работы по технической зачистке площадки и земель, отведенных в пользование на период испытания скважины.</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Сроки выполнения Работ могут пересматриваться по соглашению Сторон. Новые сроки выполнения Работ фиксируются в дополнительном соглашении, подписываемом уполномоченными представителями Сторон.</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В случае если в ходе выполнения Работ выяснилась необходимость внести отдельные изменения в настоящий Договор, способные повлиять на срок сдачи результата Работ, то такие изменения должны совершаться в письменной форме по согласованию Сторон и оформляться дополнительным соглашением к настоящему Договору.</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Работы по настоящему Договору выполняются силами и средствами Исполнителя.</w:t>
      </w:r>
    </w:p>
    <w:p w:rsidR="007D7832" w:rsidRDefault="007D7832" w:rsidP="007D7832">
      <w:pPr>
        <w:spacing w:after="0" w:line="240" w:lineRule="auto"/>
        <w:ind w:firstLine="709"/>
        <w:jc w:val="both"/>
        <w:rPr>
          <w:rFonts w:ascii="Times New Roman" w:eastAsia="Times New Roman" w:hAnsi="Times New Roman" w:cs="Times New Roman"/>
          <w:sz w:val="26"/>
          <w:szCs w:val="26"/>
          <w:lang w:eastAsia="ru-RU"/>
        </w:rPr>
      </w:pPr>
    </w:p>
    <w:p w:rsidR="007D7832" w:rsidRDefault="007D7832" w:rsidP="007D7832">
      <w:pPr>
        <w:numPr>
          <w:ilvl w:val="0"/>
          <w:numId w:val="2"/>
        </w:numPr>
        <w:shd w:val="clear" w:color="auto" w:fill="FFFFFF"/>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СТОИМОСТЬ РАБОТ И ПОРЯДОК РАСЧЕТОВ</w:t>
      </w:r>
    </w:p>
    <w:p w:rsidR="007D7832" w:rsidRDefault="007D7832" w:rsidP="007D7832">
      <w:pPr>
        <w:shd w:val="clear" w:color="auto" w:fill="FFFFFF"/>
        <w:spacing w:after="0" w:line="240" w:lineRule="auto"/>
        <w:ind w:left="720"/>
        <w:rPr>
          <w:rFonts w:ascii="Times New Roman" w:eastAsia="Times New Roman" w:hAnsi="Times New Roman" w:cs="Times New Roman"/>
          <w:b/>
          <w:bCs/>
          <w:sz w:val="26"/>
          <w:szCs w:val="26"/>
          <w:lang w:eastAsia="ru-RU"/>
        </w:rPr>
      </w:pPr>
    </w:p>
    <w:p w:rsidR="007D7832" w:rsidRDefault="007D7832" w:rsidP="007D7832">
      <w:pPr>
        <w:shd w:val="clear" w:color="auto" w:fill="FFFFFF"/>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lang w:eastAsia="ru-RU"/>
        </w:rPr>
        <w:t>3.1. Ориентировочная стоимость работ, вып</w:t>
      </w:r>
      <w:r>
        <w:rPr>
          <w:rFonts w:ascii="Times New Roman" w:eastAsia="Times New Roman" w:hAnsi="Times New Roman" w:cs="Times New Roman"/>
          <w:bCs/>
          <w:sz w:val="24"/>
          <w:szCs w:val="24"/>
          <w:lang w:eastAsia="ru-RU"/>
        </w:rPr>
        <w:t xml:space="preserve">олняемых  по данному Договору устанавливается в </w:t>
      </w:r>
      <w:r>
        <w:rPr>
          <w:rFonts w:ascii="Times New Roman" w:eastAsia="Times New Roman" w:hAnsi="Times New Roman" w:cs="Times New Roman"/>
          <w:bCs/>
          <w:sz w:val="24"/>
          <w:szCs w:val="24"/>
          <w:highlight w:val="lightGray"/>
          <w:lang w:eastAsia="ru-RU"/>
        </w:rPr>
        <w:t>размере ___________ руб. ____ коп</w:t>
      </w:r>
      <w:proofErr w:type="gramStart"/>
      <w:r>
        <w:rPr>
          <w:rFonts w:ascii="Times New Roman" w:eastAsia="Times New Roman" w:hAnsi="Times New Roman" w:cs="Times New Roman"/>
          <w:bCs/>
          <w:sz w:val="24"/>
          <w:szCs w:val="24"/>
          <w:highlight w:val="lightGray"/>
          <w:lang w:eastAsia="ru-RU"/>
        </w:rPr>
        <w:t>.</w:t>
      </w:r>
      <w:proofErr w:type="gramEnd"/>
      <w:r>
        <w:rPr>
          <w:rFonts w:ascii="Times New Roman" w:eastAsia="Times New Roman" w:hAnsi="Times New Roman" w:cs="Times New Roman"/>
          <w:sz w:val="24"/>
          <w:szCs w:val="24"/>
          <w:highlight w:val="lightGray"/>
          <w:lang w:eastAsia="ru-RU"/>
        </w:rPr>
        <w:t xml:space="preserve"> </w:t>
      </w:r>
      <w:r>
        <w:rPr>
          <w:rFonts w:ascii="Times New Roman" w:eastAsia="Times New Roman" w:hAnsi="Times New Roman" w:cs="Times New Roman"/>
          <w:bCs/>
          <w:sz w:val="24"/>
          <w:szCs w:val="24"/>
          <w:highlight w:val="lightGray"/>
          <w:lang w:eastAsia="ru-RU"/>
        </w:rPr>
        <w:t xml:space="preserve">(_____________ </w:t>
      </w:r>
      <w:proofErr w:type="gramStart"/>
      <w:r>
        <w:rPr>
          <w:rFonts w:ascii="Times New Roman" w:eastAsia="Times New Roman" w:hAnsi="Times New Roman" w:cs="Times New Roman"/>
          <w:bCs/>
          <w:sz w:val="24"/>
          <w:szCs w:val="24"/>
          <w:highlight w:val="lightGray"/>
          <w:lang w:eastAsia="ru-RU"/>
        </w:rPr>
        <w:t>р</w:t>
      </w:r>
      <w:proofErr w:type="gramEnd"/>
      <w:r>
        <w:rPr>
          <w:rFonts w:ascii="Times New Roman" w:eastAsia="Times New Roman" w:hAnsi="Times New Roman" w:cs="Times New Roman"/>
          <w:iCs/>
          <w:sz w:val="24"/>
          <w:szCs w:val="24"/>
          <w:highlight w:val="lightGray"/>
          <w:lang w:eastAsia="ru-RU"/>
        </w:rPr>
        <w:t>уб.</w:t>
      </w:r>
      <w:r>
        <w:rPr>
          <w:rFonts w:ascii="Times New Roman" w:eastAsia="Times New Roman" w:hAnsi="Times New Roman" w:cs="Times New Roman"/>
          <w:i/>
          <w:iCs/>
          <w:sz w:val="24"/>
          <w:szCs w:val="24"/>
          <w:highlight w:val="lightGray"/>
          <w:lang w:eastAsia="ru-RU"/>
        </w:rPr>
        <w:t>__________</w:t>
      </w:r>
      <w:r>
        <w:rPr>
          <w:rFonts w:ascii="Times New Roman" w:eastAsia="Times New Roman" w:hAnsi="Times New Roman" w:cs="Times New Roman"/>
          <w:iCs/>
          <w:sz w:val="24"/>
          <w:szCs w:val="24"/>
          <w:highlight w:val="lightGray"/>
          <w:lang w:eastAsia="ru-RU"/>
        </w:rPr>
        <w:t xml:space="preserve"> коп).</w:t>
      </w:r>
      <w:r>
        <w:rPr>
          <w:rFonts w:ascii="Times New Roman" w:eastAsia="Times New Roman" w:hAnsi="Times New Roman" w:cs="Times New Roman"/>
          <w:sz w:val="24"/>
          <w:szCs w:val="24"/>
          <w:highlight w:val="lightGray"/>
          <w:lang w:eastAsia="ru-RU"/>
        </w:rPr>
        <w:t xml:space="preserve"> </w:t>
      </w:r>
    </w:p>
    <w:p w:rsidR="007D7832" w:rsidRDefault="007D7832" w:rsidP="007D7832">
      <w:pPr>
        <w:shd w:val="clear" w:color="auto" w:fill="FFFFFF"/>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Кроме того НДС (18%): </w:t>
      </w:r>
      <w:r>
        <w:rPr>
          <w:rFonts w:ascii="Times New Roman" w:eastAsia="Times New Roman" w:hAnsi="Times New Roman" w:cs="Times New Roman"/>
          <w:bCs/>
          <w:sz w:val="24"/>
          <w:szCs w:val="24"/>
          <w:highlight w:val="lightGray"/>
          <w:lang w:eastAsia="ru-RU"/>
        </w:rPr>
        <w:t>__________</w:t>
      </w:r>
      <w:r>
        <w:rPr>
          <w:rFonts w:ascii="Times New Roman" w:eastAsia="Times New Roman" w:hAnsi="Times New Roman" w:cs="Times New Roman"/>
          <w:sz w:val="24"/>
          <w:szCs w:val="24"/>
          <w:highlight w:val="lightGray"/>
          <w:lang w:eastAsia="ru-RU"/>
        </w:rPr>
        <w:t xml:space="preserve"> руб. _____ коп</w:t>
      </w:r>
      <w:proofErr w:type="gramStart"/>
      <w:r>
        <w:rPr>
          <w:rFonts w:ascii="Times New Roman" w:eastAsia="Times New Roman" w:hAnsi="Times New Roman" w:cs="Times New Roman"/>
          <w:sz w:val="24"/>
          <w:szCs w:val="24"/>
          <w:highlight w:val="lightGray"/>
          <w:lang w:eastAsia="ru-RU"/>
        </w:rPr>
        <w:t>.</w:t>
      </w:r>
      <w:proofErr w:type="gramEnd"/>
      <w:r>
        <w:rPr>
          <w:rFonts w:ascii="Times New Roman" w:eastAsia="Times New Roman" w:hAnsi="Times New Roman" w:cs="Times New Roman"/>
          <w:sz w:val="24"/>
          <w:szCs w:val="24"/>
          <w:highlight w:val="lightGray"/>
          <w:lang w:eastAsia="ru-RU"/>
        </w:rPr>
        <w:t xml:space="preserve"> (_______________ </w:t>
      </w:r>
      <w:proofErr w:type="gramStart"/>
      <w:r>
        <w:rPr>
          <w:rFonts w:ascii="Times New Roman" w:eastAsia="Times New Roman" w:hAnsi="Times New Roman" w:cs="Times New Roman"/>
          <w:sz w:val="24"/>
          <w:szCs w:val="24"/>
          <w:highlight w:val="lightGray"/>
          <w:lang w:eastAsia="ru-RU"/>
        </w:rPr>
        <w:t>р</w:t>
      </w:r>
      <w:proofErr w:type="gramEnd"/>
      <w:r>
        <w:rPr>
          <w:rFonts w:ascii="Times New Roman" w:eastAsia="Times New Roman" w:hAnsi="Times New Roman" w:cs="Times New Roman"/>
          <w:sz w:val="24"/>
          <w:szCs w:val="24"/>
          <w:highlight w:val="lightGray"/>
          <w:lang w:eastAsia="ru-RU"/>
        </w:rPr>
        <w:t>уб. ______ коп.).</w:t>
      </w:r>
    </w:p>
    <w:p w:rsidR="007D7832" w:rsidRDefault="007D7832" w:rsidP="007D7832">
      <w:pPr>
        <w:shd w:val="clear" w:color="auto" w:fill="FFFFFF"/>
        <w:spacing w:after="0" w:line="240" w:lineRule="auto"/>
        <w:ind w:firstLine="709"/>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sz w:val="24"/>
          <w:szCs w:val="24"/>
          <w:highlight w:val="lightGray"/>
          <w:lang w:eastAsia="ru-RU"/>
        </w:rPr>
        <w:t xml:space="preserve">Всего с учетом НДС </w:t>
      </w:r>
      <w:r>
        <w:rPr>
          <w:rFonts w:ascii="Times New Roman" w:eastAsia="Times New Roman" w:hAnsi="Times New Roman" w:cs="Times New Roman"/>
          <w:bCs/>
          <w:sz w:val="24"/>
          <w:szCs w:val="24"/>
          <w:highlight w:val="lightGray"/>
          <w:lang w:eastAsia="ru-RU"/>
        </w:rPr>
        <w:t>_____________</w:t>
      </w:r>
      <w:r>
        <w:rPr>
          <w:rFonts w:ascii="Times New Roman" w:eastAsia="Times New Roman" w:hAnsi="Times New Roman" w:cs="Times New Roman"/>
          <w:sz w:val="24"/>
          <w:szCs w:val="24"/>
          <w:highlight w:val="lightGray"/>
          <w:lang w:eastAsia="ru-RU"/>
        </w:rPr>
        <w:t xml:space="preserve"> руб. </w:t>
      </w:r>
      <w:r>
        <w:rPr>
          <w:rFonts w:ascii="Times New Roman" w:eastAsia="Times New Roman" w:hAnsi="Times New Roman" w:cs="Times New Roman"/>
          <w:bCs/>
          <w:sz w:val="24"/>
          <w:szCs w:val="24"/>
          <w:highlight w:val="lightGray"/>
          <w:lang w:eastAsia="ru-RU"/>
        </w:rPr>
        <w:t xml:space="preserve">_____ </w:t>
      </w:r>
      <w:r>
        <w:rPr>
          <w:rFonts w:ascii="Times New Roman" w:eastAsia="Times New Roman" w:hAnsi="Times New Roman" w:cs="Times New Roman"/>
          <w:sz w:val="24"/>
          <w:szCs w:val="24"/>
          <w:highlight w:val="lightGray"/>
          <w:lang w:eastAsia="ru-RU"/>
        </w:rPr>
        <w:t>коп</w:t>
      </w:r>
      <w:proofErr w:type="gramStart"/>
      <w:r>
        <w:rPr>
          <w:rFonts w:ascii="Times New Roman" w:eastAsia="Times New Roman" w:hAnsi="Times New Roman" w:cs="Times New Roman"/>
          <w:sz w:val="24"/>
          <w:szCs w:val="24"/>
          <w:highlight w:val="lightGray"/>
          <w:lang w:eastAsia="ru-RU"/>
        </w:rPr>
        <w:t>.</w:t>
      </w:r>
      <w:proofErr w:type="gramEnd"/>
      <w:r>
        <w:rPr>
          <w:rFonts w:ascii="Times New Roman" w:eastAsia="Times New Roman" w:hAnsi="Times New Roman" w:cs="Times New Roman"/>
          <w:b/>
          <w:sz w:val="24"/>
          <w:szCs w:val="24"/>
          <w:highlight w:val="lightGray"/>
          <w:lang w:eastAsia="ru-RU"/>
        </w:rPr>
        <w:t xml:space="preserve"> </w:t>
      </w:r>
      <w:r>
        <w:rPr>
          <w:rFonts w:ascii="Times New Roman" w:eastAsia="Times New Roman" w:hAnsi="Times New Roman" w:cs="Times New Roman"/>
          <w:sz w:val="24"/>
          <w:szCs w:val="24"/>
          <w:highlight w:val="lightGray"/>
          <w:lang w:eastAsia="ru-RU"/>
        </w:rPr>
        <w:t xml:space="preserve">(_____________ </w:t>
      </w:r>
      <w:proofErr w:type="gramStart"/>
      <w:r>
        <w:rPr>
          <w:rFonts w:ascii="Times New Roman" w:eastAsia="Times New Roman" w:hAnsi="Times New Roman" w:cs="Times New Roman"/>
          <w:sz w:val="24"/>
          <w:szCs w:val="24"/>
          <w:highlight w:val="lightGray"/>
          <w:lang w:eastAsia="ru-RU"/>
        </w:rPr>
        <w:t>р</w:t>
      </w:r>
      <w:proofErr w:type="gramEnd"/>
      <w:r>
        <w:rPr>
          <w:rFonts w:ascii="Times New Roman" w:eastAsia="Times New Roman" w:hAnsi="Times New Roman" w:cs="Times New Roman"/>
          <w:sz w:val="24"/>
          <w:szCs w:val="24"/>
          <w:highlight w:val="lightGray"/>
          <w:lang w:eastAsia="ru-RU"/>
        </w:rPr>
        <w:t xml:space="preserve">уб. _______ коп.), согласно «Сводной смете  </w:t>
      </w:r>
      <w:r>
        <w:rPr>
          <w:rFonts w:ascii="Times New Roman" w:eastAsia="Times New Roman" w:hAnsi="Times New Roman" w:cs="Times New Roman"/>
          <w:bCs/>
          <w:iCs/>
          <w:spacing w:val="-1"/>
          <w:sz w:val="24"/>
          <w:szCs w:val="24"/>
          <w:highlight w:val="lightGray"/>
          <w:lang w:eastAsia="ru-RU"/>
        </w:rPr>
        <w:t>на выполнение комплекса работ по испытанию поисково-разведочных скважин для ОАО «СН-МНГ»</w:t>
      </w:r>
      <w:r>
        <w:rPr>
          <w:rFonts w:ascii="Times New Roman" w:eastAsia="Times New Roman" w:hAnsi="Times New Roman" w:cs="Times New Roman"/>
          <w:i/>
          <w:iCs/>
          <w:sz w:val="24"/>
          <w:szCs w:val="24"/>
          <w:highlight w:val="lightGray"/>
          <w:lang w:eastAsia="ru-RU"/>
        </w:rPr>
        <w:t xml:space="preserve"> </w:t>
      </w:r>
      <w:r>
        <w:rPr>
          <w:rFonts w:ascii="Times New Roman" w:eastAsia="Times New Roman" w:hAnsi="Times New Roman" w:cs="Times New Roman"/>
          <w:sz w:val="24"/>
          <w:szCs w:val="24"/>
          <w:highlight w:val="lightGray"/>
          <w:lang w:eastAsia="ru-RU"/>
        </w:rPr>
        <w:t xml:space="preserve"> (Приложение №5)</w:t>
      </w:r>
    </w:p>
    <w:p w:rsidR="007D7832" w:rsidRDefault="007D7832" w:rsidP="007D7832">
      <w:pPr>
        <w:shd w:val="clear" w:color="auto" w:fill="FFFFFF"/>
        <w:tabs>
          <w:tab w:val="left" w:pos="12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 Оплата выполненных работ производится на основании Акта выполненных работ по испытанию скважины.</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3.3. Заказчик обязуется осуществить оплату выполненных работ в течение 90 (Девяносто) календарных дней, но не ранее 60 (Шестидесяти) дней </w:t>
      </w:r>
      <w:proofErr w:type="gramStart"/>
      <w:r>
        <w:rPr>
          <w:rFonts w:ascii="Times New Roman" w:eastAsia="Times New Roman" w:hAnsi="Times New Roman" w:cs="Times New Roman"/>
          <w:sz w:val="24"/>
          <w:szCs w:val="24"/>
          <w:lang w:eastAsia="ru-RU"/>
        </w:rPr>
        <w:t>с даты получения</w:t>
      </w:r>
      <w:proofErr w:type="gramEnd"/>
      <w:r>
        <w:rPr>
          <w:rFonts w:ascii="Times New Roman" w:eastAsia="Times New Roman" w:hAnsi="Times New Roman" w:cs="Times New Roman"/>
          <w:sz w:val="24"/>
          <w:szCs w:val="24"/>
          <w:lang w:eastAsia="ru-RU"/>
        </w:rPr>
        <w:t xml:space="preserve"> от Исполнителя оригиналов следующих документов:</w:t>
      </w:r>
    </w:p>
    <w:p w:rsidR="00AF1E99" w:rsidRPr="00AF1E99" w:rsidRDefault="007D7832" w:rsidP="007D7832">
      <w:pPr>
        <w:spacing w:after="0" w:line="240" w:lineRule="auto"/>
        <w:ind w:firstLine="709"/>
        <w:jc w:val="both"/>
        <w:rPr>
          <w:rFonts w:ascii="Times New Roman" w:eastAsia="Times New Roman" w:hAnsi="Times New Roman" w:cs="Times New Roman"/>
          <w:sz w:val="24"/>
          <w:szCs w:val="24"/>
          <w:highlight w:val="lightGray"/>
          <w:lang w:eastAsia="ru-RU"/>
        </w:rPr>
      </w:pPr>
      <w:r w:rsidRPr="00AF1E99">
        <w:rPr>
          <w:rFonts w:ascii="Times New Roman" w:eastAsia="Times New Roman" w:hAnsi="Times New Roman" w:cs="Times New Roman"/>
          <w:sz w:val="24"/>
          <w:szCs w:val="24"/>
          <w:highlight w:val="lightGray"/>
          <w:lang w:eastAsia="ru-RU"/>
        </w:rPr>
        <w:t>а</w:t>
      </w:r>
      <w:proofErr w:type="gramStart"/>
      <w:r w:rsidRPr="00AF1E99">
        <w:rPr>
          <w:rFonts w:ascii="Times New Roman" w:eastAsia="Times New Roman" w:hAnsi="Times New Roman" w:cs="Times New Roman"/>
          <w:sz w:val="24"/>
          <w:szCs w:val="24"/>
          <w:highlight w:val="lightGray"/>
          <w:lang w:eastAsia="ru-RU"/>
        </w:rPr>
        <w:t>)а</w:t>
      </w:r>
      <w:proofErr w:type="gramEnd"/>
      <w:r w:rsidRPr="00AF1E99">
        <w:rPr>
          <w:rFonts w:ascii="Times New Roman" w:eastAsia="Times New Roman" w:hAnsi="Times New Roman" w:cs="Times New Roman"/>
          <w:sz w:val="24"/>
          <w:szCs w:val="24"/>
          <w:highlight w:val="lightGray"/>
          <w:lang w:eastAsia="ru-RU"/>
        </w:rPr>
        <w:t xml:space="preserve">кта выполненных работ, </w:t>
      </w:r>
    </w:p>
    <w:p w:rsidR="007D7832" w:rsidRDefault="00AF1E99" w:rsidP="007D7832">
      <w:pPr>
        <w:spacing w:after="0" w:line="240" w:lineRule="auto"/>
        <w:ind w:firstLine="709"/>
        <w:jc w:val="both"/>
        <w:rPr>
          <w:rFonts w:ascii="Times New Roman" w:eastAsia="Times New Roman" w:hAnsi="Times New Roman" w:cs="Times New Roman"/>
          <w:sz w:val="24"/>
          <w:szCs w:val="24"/>
          <w:lang w:eastAsia="ru-RU"/>
        </w:rPr>
      </w:pPr>
      <w:r w:rsidRPr="00AF1E99">
        <w:rPr>
          <w:rFonts w:ascii="Times New Roman" w:eastAsia="Times New Roman" w:hAnsi="Times New Roman" w:cs="Times New Roman"/>
          <w:sz w:val="24"/>
          <w:szCs w:val="24"/>
          <w:highlight w:val="lightGray"/>
          <w:lang w:eastAsia="ru-RU"/>
        </w:rPr>
        <w:t>б</w:t>
      </w:r>
      <w:r w:rsidR="007D7832" w:rsidRPr="00AF1E99">
        <w:rPr>
          <w:rFonts w:ascii="Times New Roman" w:eastAsia="Times New Roman" w:hAnsi="Times New Roman" w:cs="Times New Roman"/>
          <w:sz w:val="24"/>
          <w:szCs w:val="24"/>
          <w:highlight w:val="lightGray"/>
          <w:lang w:eastAsia="ru-RU"/>
        </w:rPr>
        <w:t xml:space="preserve">) </w:t>
      </w:r>
      <w:hyperlink r:id="rId6" w:history="1">
        <w:r w:rsidR="007D7832" w:rsidRPr="00AF1E99">
          <w:rPr>
            <w:rStyle w:val="a6"/>
            <w:rFonts w:ascii="Times New Roman" w:eastAsia="Times New Roman" w:hAnsi="Times New Roman" w:cs="Times New Roman"/>
            <w:sz w:val="24"/>
            <w:szCs w:val="24"/>
            <w:highlight w:val="lightGray"/>
            <w:lang w:eastAsia="ru-RU"/>
          </w:rPr>
          <w:t>счета - фактуры</w:t>
        </w:r>
      </w:hyperlink>
      <w:r w:rsidR="007D7832" w:rsidRPr="00AF1E99">
        <w:rPr>
          <w:rFonts w:ascii="Times New Roman" w:eastAsia="Times New Roman" w:hAnsi="Times New Roman" w:cs="Times New Roman"/>
          <w:sz w:val="24"/>
          <w:szCs w:val="24"/>
          <w:highlight w:val="lightGray"/>
          <w:lang w:eastAsia="ru-RU"/>
        </w:rPr>
        <w:t>.</w:t>
      </w:r>
    </w:p>
    <w:p w:rsidR="007D7832" w:rsidRDefault="007D7832" w:rsidP="007D78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3.4.  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 </w:t>
      </w:r>
    </w:p>
    <w:p w:rsidR="007D7832" w:rsidRDefault="007D7832" w:rsidP="007D78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Счета-фактуры, составляемые во исполнение обязатель</w:t>
      </w:r>
      <w:proofErr w:type="gramStart"/>
      <w:r>
        <w:rPr>
          <w:rFonts w:ascii="Times New Roman" w:eastAsia="Times New Roman" w:hAnsi="Times New Roman" w:cs="Times New Roman"/>
          <w:sz w:val="24"/>
          <w:szCs w:val="24"/>
          <w:lang w:eastAsia="ru-RU"/>
        </w:rPr>
        <w:t>ств Ст</w:t>
      </w:r>
      <w:proofErr w:type="gramEnd"/>
      <w:r>
        <w:rPr>
          <w:rFonts w:ascii="Times New Roman" w:eastAsia="Times New Roman" w:hAnsi="Times New Roman" w:cs="Times New Roman"/>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Исполнитель обязуется сообщить об этом Заказчику и предоставить указанные в настоящем абзаце документы в отношении указанных лиц.</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Pr>
          <w:rFonts w:ascii="Times New Roman" w:eastAsia="Times New Roman" w:hAnsi="Times New Roman" w:cs="Times New Roman"/>
          <w:sz w:val="24"/>
          <w:szCs w:val="24"/>
          <w:lang w:eastAsia="ru-RU"/>
        </w:rPr>
        <w:t>ств Ст</w:t>
      </w:r>
      <w:proofErr w:type="gramEnd"/>
      <w:r>
        <w:rPr>
          <w:rFonts w:ascii="Times New Roman" w:eastAsia="Times New Roman" w:hAnsi="Times New Roman" w:cs="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предоставлены ранее).</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выполненных   работ по настоящему Договору, вправе отсрочить соответствующий платёж на срок просрочки предоставления надлежаще оформленного оригинала счета-фактуры.</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В течение 10 (Десяти)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Превышения Исполнителем объемов и стоимости выполненных Работ, не согласованные с Заказчиком, осуществляются Исполнителем за свой счет.</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3.8. В случае необходимости выполнения дополнительных объёмов Работ в рамках настоящего Договора, стоимость которых превышает </w:t>
      </w:r>
      <w:proofErr w:type="gramStart"/>
      <w:r>
        <w:rPr>
          <w:rFonts w:ascii="Times New Roman" w:eastAsia="Times New Roman" w:hAnsi="Times New Roman" w:cs="Times New Roman"/>
          <w:sz w:val="24"/>
          <w:szCs w:val="24"/>
          <w:lang w:eastAsia="ru-RU"/>
        </w:rPr>
        <w:t>стоимость Работ, предусмотренную в Приложении №</w:t>
      </w:r>
      <w:r>
        <w:rPr>
          <w:rFonts w:ascii="Times New Roman" w:eastAsia="Times New Roman" w:hAnsi="Times New Roman" w:cs="Times New Roman"/>
          <w:sz w:val="24"/>
          <w:szCs w:val="24"/>
          <w:highlight w:val="lightGray"/>
          <w:lang w:eastAsia="ru-RU"/>
        </w:rPr>
        <w:t>5</w:t>
      </w:r>
      <w:r>
        <w:rPr>
          <w:rFonts w:ascii="Times New Roman" w:eastAsia="Times New Roman" w:hAnsi="Times New Roman" w:cs="Times New Roman"/>
          <w:sz w:val="24"/>
          <w:szCs w:val="24"/>
          <w:lang w:eastAsia="ru-RU"/>
        </w:rPr>
        <w:t xml:space="preserve">  Стороны оформляют</w:t>
      </w:r>
      <w:proofErr w:type="gramEnd"/>
      <w:r>
        <w:rPr>
          <w:rFonts w:ascii="Times New Roman" w:eastAsia="Times New Roman" w:hAnsi="Times New Roman" w:cs="Times New Roman"/>
          <w:sz w:val="24"/>
          <w:szCs w:val="24"/>
          <w:lang w:eastAsia="ru-RU"/>
        </w:rPr>
        <w:t xml:space="preserve"> дополнительное соглашение. Расчет стоимости дополнительных объемов Работ составляет Исполнитель. Экспертизу стоимости дополнительных объемов работ проводит Заказчик.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3.9. </w:t>
      </w:r>
      <w:proofErr w:type="gramStart"/>
      <w:r>
        <w:rPr>
          <w:rFonts w:ascii="Times New Roman" w:eastAsia="Times New Roman" w:hAnsi="Times New Roman" w:cs="Times New Roman"/>
          <w:sz w:val="24"/>
          <w:szCs w:val="24"/>
          <w:lang w:eastAsia="ru-RU"/>
        </w:rPr>
        <w:t>Заказчик оплачивает время простоя бригады Исполнителя по вине Заказчика, и третьих лиц, привлеченных Заказчиком,  по согласованной сторонами ставке ожидания согласно Приложению №</w:t>
      </w:r>
      <w:r>
        <w:rPr>
          <w:rFonts w:ascii="Times New Roman" w:eastAsia="Times New Roman" w:hAnsi="Times New Roman" w:cs="Times New Roman"/>
          <w:sz w:val="24"/>
          <w:szCs w:val="24"/>
          <w:highlight w:val="lightGray"/>
          <w:lang w:eastAsia="ru-RU"/>
        </w:rPr>
        <w:t>5</w:t>
      </w:r>
      <w:r>
        <w:rPr>
          <w:rFonts w:ascii="Times New Roman" w:eastAsia="Times New Roman" w:hAnsi="Times New Roman" w:cs="Times New Roman"/>
          <w:sz w:val="24"/>
          <w:szCs w:val="24"/>
          <w:lang w:eastAsia="ru-RU"/>
        </w:rPr>
        <w:t xml:space="preserve"> настоящего Договора, на основании двухстороннего акта о простое, и включении времени простоя в акт выполненных работ по этапу работ, предъявляемого к оплате.</w:t>
      </w:r>
      <w:proofErr w:type="gramEnd"/>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превышения стоимости этапа Работ, с учетом оплаты простоя бригады Исполнителя, составляется </w:t>
      </w:r>
      <w:proofErr w:type="gramStart"/>
      <w:r>
        <w:rPr>
          <w:rFonts w:ascii="Times New Roman" w:eastAsia="Times New Roman" w:hAnsi="Times New Roman" w:cs="Times New Roman"/>
          <w:sz w:val="24"/>
          <w:szCs w:val="24"/>
          <w:lang w:eastAsia="ru-RU"/>
        </w:rPr>
        <w:t>дополнительное</w:t>
      </w:r>
      <w:proofErr w:type="gramEnd"/>
      <w:r>
        <w:rPr>
          <w:rFonts w:ascii="Times New Roman" w:eastAsia="Times New Roman" w:hAnsi="Times New Roman" w:cs="Times New Roman"/>
          <w:sz w:val="24"/>
          <w:szCs w:val="24"/>
          <w:lang w:eastAsia="ru-RU"/>
        </w:rPr>
        <w:t xml:space="preserve"> соглашению к настоящему Договору по изменению стоимости договора. </w:t>
      </w:r>
    </w:p>
    <w:p w:rsidR="007D7832" w:rsidRDefault="007D7832" w:rsidP="007D7832">
      <w:pPr>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 Заказчик оставляет за собой право изменить объем Работ определенных настоящим Договором в пределах следующего согласованного опциона:</w:t>
      </w:r>
    </w:p>
    <w:p w:rsidR="007D7832" w:rsidRDefault="007D7832" w:rsidP="007D7832">
      <w:pPr>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w:t>
      </w:r>
      <w:r>
        <w:rPr>
          <w:rFonts w:ascii="Times New Roman" w:eastAsia="Times New Roman" w:hAnsi="Times New Roman" w:cs="Times New Roman"/>
          <w:sz w:val="24"/>
          <w:szCs w:val="24"/>
          <w:highlight w:val="lightGray"/>
          <w:shd w:val="clear" w:color="auto" w:fill="D9D9D9"/>
          <w:lang w:eastAsia="ru-RU"/>
        </w:rPr>
        <w:t xml:space="preserve">составляет </w:t>
      </w:r>
      <w:r w:rsidR="0087000B">
        <w:rPr>
          <w:rFonts w:ascii="Times New Roman" w:eastAsia="Times New Roman" w:hAnsi="Times New Roman" w:cs="Times New Roman"/>
          <w:sz w:val="24"/>
          <w:szCs w:val="24"/>
          <w:highlight w:val="lightGray"/>
          <w:shd w:val="clear" w:color="auto" w:fill="D9D9D9"/>
          <w:lang w:eastAsia="ru-RU"/>
        </w:rPr>
        <w:t>30% (тридцать</w:t>
      </w:r>
      <w:r>
        <w:rPr>
          <w:rFonts w:ascii="Times New Roman" w:eastAsia="Times New Roman" w:hAnsi="Times New Roman" w:cs="Times New Roman"/>
          <w:sz w:val="24"/>
          <w:szCs w:val="24"/>
          <w:highlight w:val="lightGray"/>
          <w:lang w:eastAsia="ru-RU"/>
        </w:rPr>
        <w:t xml:space="preserve"> п</w:t>
      </w:r>
      <w:bookmarkStart w:id="2" w:name="_GoBack"/>
      <w:bookmarkEnd w:id="2"/>
      <w:r>
        <w:rPr>
          <w:rFonts w:ascii="Times New Roman" w:eastAsia="Times New Roman" w:hAnsi="Times New Roman" w:cs="Times New Roman"/>
          <w:sz w:val="24"/>
          <w:szCs w:val="24"/>
          <w:highlight w:val="lightGray"/>
          <w:lang w:eastAsia="ru-RU"/>
        </w:rPr>
        <w:t>роцентов).</w:t>
      </w:r>
    </w:p>
    <w:p w:rsidR="007D7832" w:rsidRDefault="007D7832" w:rsidP="007D7832">
      <w:pPr>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w:t>
      </w:r>
      <w:r>
        <w:rPr>
          <w:rFonts w:ascii="Times New Roman" w:eastAsia="Times New Roman" w:hAnsi="Times New Roman" w:cs="Times New Roman"/>
          <w:sz w:val="24"/>
          <w:szCs w:val="24"/>
          <w:highlight w:val="lightGray"/>
          <w:lang w:eastAsia="ru-RU"/>
        </w:rPr>
        <w:t xml:space="preserve">составляет </w:t>
      </w:r>
      <w:r w:rsidR="0087000B">
        <w:rPr>
          <w:rFonts w:ascii="Times New Roman" w:eastAsia="Times New Roman" w:hAnsi="Times New Roman" w:cs="Times New Roman"/>
          <w:sz w:val="24"/>
          <w:szCs w:val="24"/>
          <w:highlight w:val="lightGray"/>
          <w:lang w:eastAsia="ru-RU"/>
        </w:rPr>
        <w:t>30</w:t>
      </w:r>
      <w:r>
        <w:rPr>
          <w:rFonts w:ascii="Times New Roman" w:eastAsia="Times New Roman" w:hAnsi="Times New Roman" w:cs="Times New Roman"/>
          <w:sz w:val="24"/>
          <w:szCs w:val="24"/>
          <w:highlight w:val="lightGray"/>
          <w:lang w:eastAsia="ru-RU"/>
        </w:rPr>
        <w:t>% (</w:t>
      </w:r>
      <w:r w:rsidR="0087000B">
        <w:rPr>
          <w:rFonts w:ascii="Times New Roman" w:eastAsia="Times New Roman" w:hAnsi="Times New Roman" w:cs="Times New Roman"/>
          <w:sz w:val="24"/>
          <w:szCs w:val="24"/>
          <w:highlight w:val="lightGray"/>
          <w:lang w:eastAsia="ru-RU"/>
        </w:rPr>
        <w:t xml:space="preserve">тридцать </w:t>
      </w:r>
      <w:r>
        <w:rPr>
          <w:rFonts w:ascii="Times New Roman" w:eastAsia="Times New Roman" w:hAnsi="Times New Roman" w:cs="Times New Roman"/>
          <w:sz w:val="24"/>
          <w:szCs w:val="24"/>
          <w:highlight w:val="lightGray"/>
          <w:lang w:eastAsia="ru-RU"/>
        </w:rPr>
        <w:t>процентов).</w:t>
      </w:r>
    </w:p>
    <w:p w:rsidR="007D7832" w:rsidRDefault="007D7832" w:rsidP="00AF1E99">
      <w:pPr>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Pr>
          <w:rFonts w:ascii="Times New Roman" w:eastAsia="Times New Roman" w:hAnsi="Times New Roman" w:cs="Times New Roman"/>
          <w:sz w:val="24"/>
          <w:szCs w:val="24"/>
          <w:lang w:eastAsia="ru-RU"/>
        </w:rPr>
        <w:t xml:space="preserve"> (–) </w:t>
      </w:r>
      <w:proofErr w:type="gramEnd"/>
      <w:r>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D7832" w:rsidRDefault="007D7832" w:rsidP="007D7832">
      <w:pPr>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Исполнителя в отношении уменьшения или увеличения объема работ. </w:t>
      </w:r>
    </w:p>
    <w:p w:rsidR="007D7832" w:rsidRDefault="007D7832" w:rsidP="007D7832">
      <w:pPr>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Исполнителя и осуществляется в следующем порядке:</w:t>
      </w:r>
    </w:p>
    <w:p w:rsidR="007D7832" w:rsidRDefault="007D7832" w:rsidP="007D7832">
      <w:pPr>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Исполнителю, направив ему письменное уведомление за 10 (Десять) календарных дней до начала срока выполнения работ. </w:t>
      </w:r>
    </w:p>
    <w:p w:rsidR="007D7832" w:rsidRDefault="007D7832" w:rsidP="007D7832">
      <w:pPr>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Pr>
          <w:rFonts w:ascii="Times New Roman" w:eastAsia="Times New Roman" w:hAnsi="Times New Roman" w:cs="Times New Roman"/>
          <w:sz w:val="24"/>
          <w:szCs w:val="24"/>
          <w:highlight w:val="lightGray"/>
          <w:lang w:eastAsia="ru-RU"/>
        </w:rPr>
        <w:t>6</w:t>
      </w:r>
      <w:r>
        <w:rPr>
          <w:rFonts w:ascii="Times New Roman" w:eastAsia="Times New Roman" w:hAnsi="Times New Roman" w:cs="Times New Roman"/>
          <w:sz w:val="24"/>
          <w:szCs w:val="24"/>
          <w:lang w:eastAsia="ru-RU"/>
        </w:rPr>
        <w:t xml:space="preserve"> к настоящему Договору.</w:t>
      </w:r>
    </w:p>
    <w:p w:rsidR="007D7832" w:rsidRDefault="007D7832" w:rsidP="007D7832">
      <w:pPr>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7D7832" w:rsidRDefault="007D7832" w:rsidP="007D7832">
      <w:pPr>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F1E99" w:rsidRPr="00AF1E99" w:rsidRDefault="00AF1E99" w:rsidP="00AF1E99">
      <w:pPr>
        <w:spacing w:after="0" w:line="240" w:lineRule="auto"/>
        <w:ind w:firstLine="709"/>
        <w:jc w:val="both"/>
        <w:rPr>
          <w:rFonts w:ascii="Times New Roman" w:eastAsia="Times New Roman" w:hAnsi="Times New Roman" w:cs="Times New Roman"/>
          <w:color w:val="FF0000"/>
          <w:sz w:val="24"/>
          <w:szCs w:val="24"/>
          <w:lang w:eastAsia="ru-RU"/>
        </w:rPr>
      </w:pPr>
      <w:r w:rsidRPr="00AF1E99">
        <w:rPr>
          <w:rFonts w:ascii="Times New Roman" w:eastAsia="Times New Roman" w:hAnsi="Times New Roman" w:cs="Times New Roman"/>
          <w:color w:val="FF0000"/>
          <w:sz w:val="24"/>
          <w:szCs w:val="24"/>
          <w:lang w:eastAsia="ru-RU"/>
        </w:rPr>
        <w:t>Стороны договорились, что предусмотренное настоящим Договором право на опцион предоставляется Покупателю/Заказчику бе</w:t>
      </w:r>
      <w:r>
        <w:rPr>
          <w:rFonts w:ascii="Times New Roman" w:eastAsia="Times New Roman" w:hAnsi="Times New Roman" w:cs="Times New Roman"/>
          <w:color w:val="FF0000"/>
          <w:sz w:val="24"/>
          <w:szCs w:val="24"/>
          <w:lang w:eastAsia="ru-RU"/>
        </w:rPr>
        <w:t>з внимания дополнительной платы</w:t>
      </w:r>
      <w:r w:rsidRPr="00AF1E99">
        <w:rPr>
          <w:rFonts w:ascii="Times New Roman" w:eastAsia="Times New Roman" w:hAnsi="Times New Roman" w:cs="Times New Roman"/>
          <w:color w:val="FF0000"/>
          <w:sz w:val="24"/>
          <w:szCs w:val="24"/>
          <w:lang w:eastAsia="ru-RU"/>
        </w:rPr>
        <w:t>.</w:t>
      </w:r>
    </w:p>
    <w:p w:rsidR="007D7832" w:rsidRPr="00AF1E99" w:rsidRDefault="007D7832" w:rsidP="007D7832">
      <w:pPr>
        <w:shd w:val="clear" w:color="auto" w:fill="FFFFFF"/>
        <w:tabs>
          <w:tab w:val="left" w:pos="993"/>
          <w:tab w:val="left" w:pos="1286"/>
        </w:tabs>
        <w:ind w:firstLine="720"/>
        <w:jc w:val="both"/>
        <w:rPr>
          <w:rFonts w:ascii="Times New Roman" w:eastAsia="Times New Roman" w:hAnsi="Times New Roman" w:cs="Times New Roman"/>
          <w:color w:val="FF0000"/>
          <w:sz w:val="24"/>
          <w:szCs w:val="24"/>
          <w:lang w:eastAsia="ru-RU"/>
        </w:rPr>
      </w:pPr>
      <w:r w:rsidRPr="007D7832">
        <w:rPr>
          <w:rFonts w:ascii="Times New Roman" w:eastAsia="Times New Roman" w:hAnsi="Times New Roman" w:cs="Times New Roman"/>
          <w:color w:val="FF0000"/>
          <w:sz w:val="24"/>
          <w:szCs w:val="24"/>
          <w:lang w:eastAsia="ru-RU"/>
        </w:rPr>
        <w:t xml:space="preserve">3.11. </w:t>
      </w:r>
      <w:r w:rsidRPr="00AF1E99">
        <w:rPr>
          <w:rFonts w:ascii="Times New Roman" w:eastAsia="Times New Roman" w:hAnsi="Times New Roman" w:cs="Times New Roman"/>
          <w:color w:val="FF0000"/>
          <w:sz w:val="24"/>
          <w:szCs w:val="24"/>
          <w:lang w:eastAsia="ru-RU"/>
        </w:rPr>
        <w:t>Стороны договорились, что в течение установленных настоящим Договором сроков оплаты оказанных услуг проценты на сумму долга по ст.317.1 Гражданского кодекса РФ не начисляются.</w:t>
      </w:r>
    </w:p>
    <w:p w:rsidR="00456E49" w:rsidRDefault="00456E49" w:rsidP="007D7832">
      <w:pPr>
        <w:tabs>
          <w:tab w:val="left" w:pos="709"/>
        </w:tabs>
        <w:spacing w:after="0" w:line="240" w:lineRule="auto"/>
        <w:ind w:firstLine="709"/>
        <w:jc w:val="both"/>
        <w:rPr>
          <w:rFonts w:ascii="Times New Roman" w:eastAsia="Times New Roman" w:hAnsi="Times New Roman" w:cs="Times New Roman"/>
          <w:sz w:val="24"/>
          <w:szCs w:val="24"/>
          <w:lang w:eastAsia="ru-RU"/>
        </w:rPr>
      </w:pPr>
    </w:p>
    <w:p w:rsidR="007D7832" w:rsidRDefault="007D7832" w:rsidP="007D7832">
      <w:pPr>
        <w:pStyle w:val="a5"/>
        <w:numPr>
          <w:ilvl w:val="0"/>
          <w:numId w:val="2"/>
        </w:num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ПОРЯДОК СДАЧИ И ПРИЕМКИ РАБОТ</w:t>
      </w:r>
    </w:p>
    <w:p w:rsidR="007D7832" w:rsidRDefault="007D7832" w:rsidP="007D7832">
      <w:pPr>
        <w:pStyle w:val="a5"/>
        <w:spacing w:after="0" w:line="240" w:lineRule="auto"/>
        <w:rPr>
          <w:rFonts w:ascii="Times New Roman" w:eastAsia="Times New Roman" w:hAnsi="Times New Roman" w:cs="Times New Roman"/>
          <w:b/>
          <w:sz w:val="26"/>
          <w:szCs w:val="26"/>
          <w:lang w:eastAsia="ru-RU"/>
        </w:rPr>
      </w:pP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 Перечень </w:t>
      </w:r>
      <w:proofErr w:type="gramStart"/>
      <w:r>
        <w:rPr>
          <w:rFonts w:ascii="Times New Roman" w:eastAsia="Times New Roman" w:hAnsi="Times New Roman" w:cs="Times New Roman"/>
          <w:sz w:val="24"/>
          <w:szCs w:val="24"/>
          <w:lang w:eastAsia="ru-RU"/>
        </w:rPr>
        <w:t>документации, подлежащей оформлению и сдаче ее Исполнителем Заказчику по окончанию этапа Работ осуществляется</w:t>
      </w:r>
      <w:proofErr w:type="gramEnd"/>
      <w:r>
        <w:rPr>
          <w:rFonts w:ascii="Times New Roman" w:eastAsia="Times New Roman" w:hAnsi="Times New Roman" w:cs="Times New Roman"/>
          <w:sz w:val="24"/>
          <w:szCs w:val="24"/>
          <w:lang w:eastAsia="ru-RU"/>
        </w:rPr>
        <w:t xml:space="preserve"> сторонами на основании</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документов</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highlight w:val="lightGray"/>
          <w:lang w:eastAsia="ru-RU"/>
        </w:rPr>
        <w:t>Акт выполненных работ)</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подписанных уполномоченными представителями Сторон.</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 Исполнитель незамедлительно уведомляет Заказчика о завершении объемов Работ, Отчетом о выполненной за предыдущие сутки работе.</w:t>
      </w:r>
    </w:p>
    <w:p w:rsidR="007D7832" w:rsidRDefault="007D7832" w:rsidP="007D7832">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4.3</w:t>
      </w:r>
      <w:r>
        <w:rPr>
          <w:rFonts w:ascii="Times New Roman" w:hAnsi="Times New Roman" w:cs="Times New Roman"/>
          <w:sz w:val="24"/>
          <w:szCs w:val="24"/>
        </w:rPr>
        <w:t>. Исполнитель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3 (трех) дней с даты завершения этапа Работ, но не позднее последнего  числа месяца, представляет Заказчику оформленные в соответствии с требованиями действующего законодательства РФ следующие документы:</w:t>
      </w:r>
      <w:r>
        <w:rPr>
          <w:rFonts w:ascii="Times New Roman" w:eastAsia="Times New Roman" w:hAnsi="Times New Roman" w:cs="Times New Roman"/>
          <w:i/>
          <w:sz w:val="24"/>
          <w:szCs w:val="24"/>
          <w:highlight w:val="lightGray"/>
          <w:lang w:eastAsia="ru-RU"/>
        </w:rPr>
        <w:t xml:space="preserve"> Акт выполненных работ</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и счет-фактуру.</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4.4. Заказчик подписывает </w:t>
      </w:r>
      <w:r>
        <w:rPr>
          <w:rFonts w:ascii="Times New Roman" w:eastAsia="Times New Roman" w:hAnsi="Times New Roman" w:cs="Times New Roman"/>
          <w:sz w:val="24"/>
          <w:szCs w:val="24"/>
          <w:highlight w:val="lightGray"/>
          <w:lang w:eastAsia="ru-RU"/>
        </w:rPr>
        <w:t>акт выполненных работ (как по окончании каждого этапа работ, так и работы в целом)</w:t>
      </w:r>
      <w:r>
        <w:rPr>
          <w:rFonts w:ascii="Times New Roman" w:eastAsia="Times New Roman" w:hAnsi="Times New Roman" w:cs="Times New Roman"/>
          <w:sz w:val="24"/>
          <w:szCs w:val="24"/>
          <w:lang w:eastAsia="ru-RU"/>
        </w:rPr>
        <w:t xml:space="preserve">   в течение </w:t>
      </w:r>
      <w:r>
        <w:rPr>
          <w:rFonts w:ascii="Times New Roman" w:eastAsia="Times New Roman" w:hAnsi="Times New Roman" w:cs="Times New Roman"/>
          <w:sz w:val="24"/>
          <w:szCs w:val="24"/>
          <w:highlight w:val="lightGray"/>
          <w:lang w:eastAsia="ru-RU"/>
        </w:rPr>
        <w:t>2 (Двух) рабочих</w:t>
      </w:r>
      <w:r>
        <w:rPr>
          <w:rFonts w:ascii="Times New Roman" w:eastAsia="Times New Roman" w:hAnsi="Times New Roman" w:cs="Times New Roman"/>
          <w:sz w:val="24"/>
          <w:szCs w:val="24"/>
          <w:lang w:eastAsia="ru-RU"/>
        </w:rPr>
        <w:t xml:space="preserve">  дней со дня его получения от </w:t>
      </w:r>
      <w:r>
        <w:rPr>
          <w:rFonts w:ascii="Times New Roman" w:eastAsia="Times New Roman" w:hAnsi="Times New Roman" w:cs="Times New Roman"/>
          <w:sz w:val="24"/>
          <w:szCs w:val="24"/>
          <w:lang w:eastAsia="ar-SA"/>
        </w:rPr>
        <w:t>Исполнителя</w:t>
      </w:r>
      <w:r>
        <w:rPr>
          <w:rFonts w:ascii="Times New Roman" w:eastAsia="Times New Roman" w:hAnsi="Times New Roman" w:cs="Times New Roman"/>
          <w:sz w:val="24"/>
          <w:szCs w:val="24"/>
          <w:lang w:eastAsia="ru-RU"/>
        </w:rPr>
        <w:t>, либо направляет мотивированный отказ от приемки  Работ.</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мотивированного отказа Заказчика от приемки Работ, Сторонами составляется двусторонний акт с перечнем необходимых доработок и сроками их исполнения. При этом дополнительная оплата Исполнителю за такие доработки Заказчиком не осуществляется.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отсутствии письменного мотивированного отказа Заказчика, предоставленные Исполнителем  документы считаются принятыми и подлежат оплате.</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 Сумма штрафных санкций, подлежит удержанию из суммы объема выполненных работ на основании двухстороннего акта.</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4.6. Не позднее </w:t>
      </w:r>
      <w:r>
        <w:rPr>
          <w:rFonts w:ascii="Times New Roman" w:eastAsia="Times New Roman" w:hAnsi="Times New Roman" w:cs="Times New Roman"/>
          <w:sz w:val="24"/>
          <w:szCs w:val="24"/>
          <w:highlight w:val="lightGray"/>
          <w:lang w:eastAsia="ru-RU"/>
        </w:rPr>
        <w:t>25 (Двадцать пятого)</w:t>
      </w:r>
      <w:r>
        <w:rPr>
          <w:rFonts w:ascii="Times New Roman" w:eastAsia="Times New Roman" w:hAnsi="Times New Roman" w:cs="Times New Roman"/>
          <w:sz w:val="24"/>
          <w:szCs w:val="24"/>
          <w:lang w:eastAsia="ru-RU"/>
        </w:rPr>
        <w:t xml:space="preserve"> числа месяца, следующего за отчетным кварталом, Стороны подписывают Акт сверки расчетов.</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4.7. Простои Исполнителя, возникшие в результате наступления предельных критических температур, возмещаются Заказчиком в претензионном порядке в размере 2/3 стоимости </w:t>
      </w:r>
      <w:proofErr w:type="spellStart"/>
      <w:r>
        <w:rPr>
          <w:rFonts w:ascii="Times New Roman" w:eastAsia="Times New Roman" w:hAnsi="Times New Roman" w:cs="Times New Roman"/>
          <w:sz w:val="24"/>
          <w:szCs w:val="24"/>
          <w:lang w:eastAsia="ru-RU"/>
        </w:rPr>
        <w:t>бригадо</w:t>
      </w:r>
      <w:proofErr w:type="spellEnd"/>
      <w:r>
        <w:rPr>
          <w:rFonts w:ascii="Times New Roman" w:eastAsia="Times New Roman" w:hAnsi="Times New Roman" w:cs="Times New Roman"/>
          <w:sz w:val="24"/>
          <w:szCs w:val="24"/>
          <w:lang w:eastAsia="ru-RU"/>
        </w:rPr>
        <w:t>-суток Исполнителя, при наличии акта фиксированных часов простоя по сводке ЦИТС Заказчика, подписанного ответственными представителями Сторон.</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Окончательными документами сдачи-приемки Работ являются: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отчеты по испытанию фактически испытанных объектов в колонне;</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акт на консервацию/ликвидацию скважины, согласованный соответствующим территориальным органом </w:t>
      </w:r>
      <w:proofErr w:type="spellStart"/>
      <w:r>
        <w:rPr>
          <w:rFonts w:ascii="Times New Roman" w:eastAsia="Times New Roman" w:hAnsi="Times New Roman" w:cs="Times New Roman"/>
          <w:sz w:val="24"/>
          <w:szCs w:val="24"/>
          <w:lang w:eastAsia="ru-RU"/>
        </w:rPr>
        <w:t>Ростехнадзора</w:t>
      </w:r>
      <w:proofErr w:type="spellEnd"/>
      <w:r>
        <w:rPr>
          <w:rFonts w:ascii="Times New Roman" w:eastAsia="Times New Roman" w:hAnsi="Times New Roman" w:cs="Times New Roman"/>
          <w:sz w:val="24"/>
          <w:szCs w:val="24"/>
          <w:lang w:eastAsia="ru-RU"/>
        </w:rPr>
        <w:t xml:space="preserve"> РФ;</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«Дело скважины по испытанию» (оригинал на бумажном носителе и в э/виде на С</w:t>
      </w:r>
      <w:proofErr w:type="gramStart"/>
      <w:r>
        <w:rPr>
          <w:rFonts w:ascii="Times New Roman" w:eastAsia="Times New Roman" w:hAnsi="Times New Roman" w:cs="Times New Roman"/>
          <w:sz w:val="24"/>
          <w:szCs w:val="24"/>
          <w:lang w:val="en-US" w:eastAsia="ru-RU"/>
        </w:rPr>
        <w:t>D</w:t>
      </w:r>
      <w:proofErr w:type="gramEnd"/>
      <w:r>
        <w:rPr>
          <w:rFonts w:ascii="Times New Roman" w:eastAsia="Times New Roman" w:hAnsi="Times New Roman" w:cs="Times New Roman"/>
          <w:sz w:val="24"/>
          <w:szCs w:val="24"/>
          <w:lang w:eastAsia="ru-RU"/>
        </w:rPr>
        <w:t>).</w:t>
      </w:r>
    </w:p>
    <w:p w:rsidR="007D7832" w:rsidRDefault="007D7832" w:rsidP="007D7832">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highlight w:val="lightGray"/>
          <w:lang w:eastAsia="ru-RU"/>
        </w:rPr>
        <w:t>(</w:t>
      </w:r>
      <w:r>
        <w:rPr>
          <w:rFonts w:ascii="Times New Roman" w:eastAsia="Times New Roman" w:hAnsi="Times New Roman" w:cs="Times New Roman"/>
          <w:i/>
          <w:sz w:val="24"/>
          <w:szCs w:val="24"/>
          <w:highlight w:val="lightGray"/>
          <w:lang w:eastAsia="ru-RU"/>
        </w:rPr>
        <w:t>указать дополнительные документы для сдачи Работ</w:t>
      </w:r>
      <w:r>
        <w:rPr>
          <w:rFonts w:ascii="Times New Roman" w:eastAsia="Times New Roman" w:hAnsi="Times New Roman" w:cs="Times New Roman"/>
          <w:sz w:val="24"/>
          <w:szCs w:val="24"/>
          <w:highlight w:val="lightGray"/>
          <w:lang w:eastAsia="ru-RU"/>
        </w:rPr>
        <w:t>).</w:t>
      </w:r>
    </w:p>
    <w:p w:rsidR="007D7832" w:rsidRDefault="007D7832" w:rsidP="007D7832">
      <w:pPr>
        <w:shd w:val="clear" w:color="auto" w:fill="FFFFFF"/>
        <w:spacing w:after="0" w:line="240" w:lineRule="auto"/>
        <w:ind w:firstLine="709"/>
        <w:jc w:val="both"/>
        <w:rPr>
          <w:rFonts w:ascii="Times New Roman" w:eastAsia="Times New Roman" w:hAnsi="Times New Roman" w:cs="Times New Roman"/>
          <w:sz w:val="26"/>
          <w:szCs w:val="26"/>
          <w:lang w:eastAsia="ru-RU"/>
        </w:rPr>
      </w:pPr>
    </w:p>
    <w:p w:rsidR="007D7832" w:rsidRDefault="007D7832" w:rsidP="007D7832">
      <w:pPr>
        <w:pStyle w:val="a5"/>
        <w:numPr>
          <w:ilvl w:val="0"/>
          <w:numId w:val="2"/>
        </w:numPr>
        <w:shd w:val="clear" w:color="auto" w:fill="FFFFFF"/>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ПРАВА И ОБЯЗАННОСТИ СТОРОН</w:t>
      </w:r>
    </w:p>
    <w:p w:rsidR="007D7832" w:rsidRDefault="007D7832" w:rsidP="007D7832">
      <w:pPr>
        <w:pStyle w:val="a5"/>
        <w:shd w:val="clear" w:color="auto" w:fill="FFFFFF"/>
        <w:spacing w:after="0" w:line="240" w:lineRule="auto"/>
        <w:rPr>
          <w:rFonts w:ascii="Times New Roman" w:eastAsia="Times New Roman" w:hAnsi="Times New Roman" w:cs="Times New Roman"/>
          <w:b/>
          <w:bCs/>
          <w:sz w:val="26"/>
          <w:szCs w:val="26"/>
          <w:lang w:eastAsia="ru-RU"/>
        </w:rPr>
      </w:pPr>
    </w:p>
    <w:p w:rsidR="007D7832" w:rsidRDefault="007D7832" w:rsidP="007D7832">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Для выполнения своих обязательств Исполнитель: </w:t>
      </w:r>
    </w:p>
    <w:p w:rsidR="007D7832" w:rsidRDefault="007D7832" w:rsidP="007D7832">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5.1.1. Об</w:t>
      </w:r>
      <w:r w:rsidR="00CC4C74">
        <w:rPr>
          <w:rFonts w:ascii="Times New Roman" w:eastAsia="Times New Roman" w:hAnsi="Times New Roman" w:cs="Times New Roman"/>
          <w:b/>
          <w:sz w:val="24"/>
          <w:szCs w:val="24"/>
          <w:lang w:eastAsia="ru-RU"/>
        </w:rPr>
        <w:t>язательства в области соблюдения</w:t>
      </w:r>
      <w:r>
        <w:rPr>
          <w:rFonts w:ascii="Times New Roman" w:eastAsia="Times New Roman" w:hAnsi="Times New Roman" w:cs="Times New Roman"/>
          <w:b/>
          <w:sz w:val="24"/>
          <w:szCs w:val="24"/>
          <w:lang w:eastAsia="ru-RU"/>
        </w:rPr>
        <w:t xml:space="preserve"> законодательства и  условий Договора:</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5.1.1.1. Выполняет Работы в объеме и сроки, предусмотренные настоящим Договором, и сдает результат работ Заказчику.</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5.1.1.2. Выполнять Работы в соответствии с планом работ согласованным с Заказчиком, и Геоло</w:t>
      </w:r>
      <w:r w:rsidR="0050394A">
        <w:rPr>
          <w:rFonts w:ascii="Times New Roman" w:eastAsia="Times New Roman" w:hAnsi="Times New Roman" w:cs="Times New Roman"/>
          <w:sz w:val="24"/>
          <w:szCs w:val="24"/>
          <w:lang w:eastAsia="ru-RU"/>
        </w:rPr>
        <w:t>го-техническими</w:t>
      </w:r>
      <w:r>
        <w:rPr>
          <w:rFonts w:ascii="Times New Roman" w:eastAsia="Times New Roman" w:hAnsi="Times New Roman" w:cs="Times New Roman"/>
          <w:sz w:val="24"/>
          <w:szCs w:val="24"/>
          <w:lang w:eastAsia="ru-RU"/>
        </w:rPr>
        <w:t xml:space="preserve"> задани</w:t>
      </w:r>
      <w:r w:rsidR="0050394A">
        <w:rPr>
          <w:rFonts w:ascii="Times New Roman" w:eastAsia="Times New Roman" w:hAnsi="Times New Roman" w:cs="Times New Roman"/>
          <w:sz w:val="24"/>
          <w:szCs w:val="24"/>
          <w:lang w:eastAsia="ru-RU"/>
        </w:rPr>
        <w:t>ями</w:t>
      </w:r>
      <w:r>
        <w:rPr>
          <w:rFonts w:ascii="Times New Roman" w:eastAsia="Times New Roman" w:hAnsi="Times New Roman" w:cs="Times New Roman"/>
          <w:sz w:val="24"/>
          <w:szCs w:val="24"/>
          <w:lang w:eastAsia="ru-RU"/>
        </w:rPr>
        <w:t xml:space="preserve"> (</w:t>
      </w:r>
      <w:r w:rsidR="0050394A" w:rsidRPr="0050394A">
        <w:rPr>
          <w:rFonts w:ascii="Times New Roman" w:eastAsia="Times New Roman" w:hAnsi="Times New Roman" w:cs="Times New Roman"/>
          <w:sz w:val="24"/>
          <w:szCs w:val="24"/>
          <w:highlight w:val="lightGray"/>
          <w:lang w:eastAsia="ru-RU"/>
        </w:rPr>
        <w:t>Приложения №2, 2.1.,2.2.,2.3.,2.4.,2.5.,2.6.</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 xml:space="preserve"> с обязательным соблюдением:</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рационального использования территории;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требований законов и иных правовых актов о земле, о лесе, об охране недр, об охране окружающей среды и природных ресурсов;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 действующим природоохранным законодательством на территории Российской федерации и территории ХМАО-Югры;</w:t>
      </w:r>
    </w:p>
    <w:p w:rsidR="007D7832" w:rsidRDefault="007D7832" w:rsidP="007D7832">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 Федеральных норм и правил в области промышленной безопасности «Правила безопасности в нефтяной и газовой промышленности (ПБ 08-624-03), утв. Приказом  Федеральной службы по экологическому, технологическому и атомному надзору 12.03.2013г №101; </w:t>
      </w:r>
    </w:p>
    <w:p w:rsidR="007D7832" w:rsidRDefault="007D7832" w:rsidP="007D7832">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промышленной и пожарной безопасности, необходимых мероприятий по технике безопасности;</w:t>
      </w:r>
    </w:p>
    <w:p w:rsidR="007D7832" w:rsidRDefault="007D7832" w:rsidP="007D7832">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 «Правил геофизических исследований и работ в нефтяных и газовых скважин», утв. Приказом МПР РФ №323, Минтопэнерго РФ №445 от 28.12.1999 г.; </w:t>
      </w:r>
    </w:p>
    <w:p w:rsidR="007D7832" w:rsidRDefault="007D7832" w:rsidP="007D7832">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«Инструкции о порядке ликвидации, консервации скважин и оборудования их устьев и стволов» РД 08-492-02;</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highlight w:val="lightGray"/>
          <w:lang w:eastAsia="ru-RU"/>
        </w:rPr>
        <w:t>- «Единых правил ведения ремонтных работ на  скважинах» (РД-153-39-023-97);</w:t>
      </w:r>
      <w:r>
        <w:rPr>
          <w:rFonts w:ascii="Times New Roman" w:eastAsia="Times New Roman" w:hAnsi="Times New Roman" w:cs="Times New Roman"/>
          <w:sz w:val="24"/>
          <w:szCs w:val="24"/>
          <w:lang w:eastAsia="ru-RU"/>
        </w:rPr>
        <w:t xml:space="preserve">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иных норм действующего Законодательства Российской Федерации;</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proofErr w:type="gramStart"/>
      <w:r>
        <w:rPr>
          <w:rFonts w:ascii="Times New Roman" w:eastAsia="Times New Roman" w:hAnsi="Times New Roman" w:cs="Times New Roman"/>
          <w:sz w:val="24"/>
          <w:szCs w:val="24"/>
          <w:lang w:eastAsia="ru-RU"/>
        </w:rPr>
        <w:t xml:space="preserve">- действующих локальных нормативных актов Заказчика, </w:t>
      </w:r>
      <w:r>
        <w:rPr>
          <w:rFonts w:ascii="Times New Roman" w:hAnsi="Times New Roman" w:cs="Times New Roman"/>
          <w:sz w:val="24"/>
          <w:szCs w:val="24"/>
        </w:rPr>
        <w:t>принятыми по Акту приема – передачи</w:t>
      </w:r>
      <w:r>
        <w:rPr>
          <w:rFonts w:ascii="Times New Roman" w:eastAsia="Times New Roman" w:hAnsi="Times New Roman" w:cs="Times New Roman"/>
          <w:sz w:val="24"/>
          <w:szCs w:val="24"/>
          <w:lang w:eastAsia="ru-RU"/>
        </w:rPr>
        <w:t xml:space="preserve">; </w:t>
      </w:r>
      <w:proofErr w:type="gramEnd"/>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технологическими стандартами и регламентами, согласованными с Исполнителем.</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5.1.1.3. Согласовывать письменно с Заказчиком изменение Графика производства работ (испытания разведочных скважин, объектов испытания) в П</w:t>
      </w:r>
      <w:r>
        <w:rPr>
          <w:rFonts w:ascii="Times New Roman" w:eastAsia="Times New Roman" w:hAnsi="Times New Roman" w:cs="Times New Roman"/>
          <w:iCs/>
          <w:sz w:val="24"/>
          <w:szCs w:val="24"/>
          <w:lang w:eastAsia="ru-RU"/>
        </w:rPr>
        <w:t>риложение №</w:t>
      </w:r>
      <w:r>
        <w:rPr>
          <w:rFonts w:ascii="Times New Roman" w:eastAsia="Times New Roman" w:hAnsi="Times New Roman" w:cs="Times New Roman"/>
          <w:iCs/>
          <w:sz w:val="24"/>
          <w:szCs w:val="24"/>
          <w:highlight w:val="lightGray"/>
          <w:lang w:eastAsia="ru-RU"/>
        </w:rPr>
        <w:t>1</w:t>
      </w:r>
      <w:r>
        <w:rPr>
          <w:rFonts w:ascii="Times New Roman" w:eastAsia="Times New Roman" w:hAnsi="Times New Roman" w:cs="Times New Roman"/>
          <w:iCs/>
          <w:sz w:val="24"/>
          <w:szCs w:val="24"/>
          <w:lang w:eastAsia="ru-RU"/>
        </w:rPr>
        <w:t xml:space="preserve"> к настоящему Договору</w:t>
      </w:r>
      <w:r>
        <w:rPr>
          <w:rFonts w:ascii="Times New Roman" w:eastAsia="Times New Roman" w:hAnsi="Times New Roman" w:cs="Times New Roman"/>
          <w:sz w:val="24"/>
          <w:szCs w:val="24"/>
          <w:lang w:eastAsia="ru-RU"/>
        </w:rPr>
        <w:t>, а так же в других случаях отклонений от условий настоящего Договора. Предварительно согласовывать стоимость выполнения дополнительных Работ, которые оформляются дополнительным соглашением к настоящему Договору.</w:t>
      </w:r>
    </w:p>
    <w:p w:rsidR="007D7832" w:rsidRDefault="007D7832" w:rsidP="007D7832">
      <w:pPr>
        <w:shd w:val="clear" w:color="auto" w:fill="FFFFFF"/>
        <w:tabs>
          <w:tab w:val="left" w:pos="90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5.1.1.4. Выполнять комплекс геофизических и гидродинамических  исследований, предусмотренный планом работ по скважине.</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5.1.1.5. Исполнитель согласно Геологическому заданию проводит Работы по выполнению ГДИ (гидродинамические исследования).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5.1.1.6. Не направлять/допускать на территорию Заказчика физических лиц привлеченных Исполнителем для выполнения Работ на основании гражданско-правовых договоров, а также не допускать Субподрядчиков не согласованных Заказчиком.</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5.1.1.7.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5.1.1.8. Использовать при выполнении Работ по настоящему Договору материалы и запасные части,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5.1.1.9. Отказаться от исполнения Договора (расторгнуть настоящий Договор в одностороннем порядке) письменно предупредив Заказчика не менее чем за </w:t>
      </w:r>
      <w:r>
        <w:rPr>
          <w:rFonts w:ascii="Times New Roman" w:eastAsia="Times New Roman" w:hAnsi="Times New Roman" w:cs="Times New Roman"/>
          <w:sz w:val="24"/>
          <w:szCs w:val="24"/>
          <w:highlight w:val="lightGray"/>
          <w:lang w:eastAsia="ru-RU"/>
        </w:rPr>
        <w:t>3 (Три) месяца</w:t>
      </w:r>
      <w:r>
        <w:rPr>
          <w:rFonts w:ascii="Times New Roman" w:eastAsia="Times New Roman" w:hAnsi="Times New Roman" w:cs="Times New Roman"/>
          <w:sz w:val="24"/>
          <w:szCs w:val="24"/>
          <w:lang w:eastAsia="ru-RU"/>
        </w:rPr>
        <w:t xml:space="preserve"> до даты расторжения Договора.</w:t>
      </w:r>
    </w:p>
    <w:p w:rsidR="007D7832" w:rsidRPr="00CC4C74" w:rsidRDefault="007D7832" w:rsidP="007D7832">
      <w:pPr>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CC4C74">
        <w:rPr>
          <w:rFonts w:ascii="Times New Roman" w:eastAsia="Times New Roman" w:hAnsi="Times New Roman" w:cs="Times New Roman"/>
          <w:sz w:val="24"/>
          <w:szCs w:val="24"/>
          <w:highlight w:val="lightGray"/>
          <w:lang w:eastAsia="ru-RU"/>
        </w:rPr>
        <w:t>5.1.1.10. Исполнитель обязан на период выполнения работ заключить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400 000 рублей, с включением в договоры следующих рисков:</w:t>
      </w:r>
    </w:p>
    <w:p w:rsidR="007D7832" w:rsidRPr="00CC4C74" w:rsidRDefault="007D7832" w:rsidP="007D7832">
      <w:pPr>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CC4C74">
        <w:rPr>
          <w:rFonts w:ascii="Times New Roman" w:eastAsia="Times New Roman" w:hAnsi="Times New Roman" w:cs="Times New Roman"/>
          <w:sz w:val="24"/>
          <w:szCs w:val="24"/>
          <w:highlight w:val="lightGray"/>
          <w:lang w:eastAsia="ru-RU"/>
        </w:rPr>
        <w:t>-   смерти в результате несчастного случая;</w:t>
      </w:r>
    </w:p>
    <w:p w:rsidR="007D7832" w:rsidRPr="00CC4C74" w:rsidRDefault="007D7832" w:rsidP="007D783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C4C74">
        <w:rPr>
          <w:rFonts w:ascii="Times New Roman" w:eastAsia="Times New Roman" w:hAnsi="Times New Roman" w:cs="Times New Roman"/>
          <w:sz w:val="24"/>
          <w:szCs w:val="24"/>
          <w:highlight w:val="lightGray"/>
          <w:lang w:eastAsia="ru-RU"/>
        </w:rPr>
        <w:t>- постоянной (полной) утраты трудоспособности в результате несчастного случая с установлением I, II, III групп инвалидности.</w:t>
      </w:r>
    </w:p>
    <w:p w:rsidR="007D7832" w:rsidRDefault="007D7832" w:rsidP="007D783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highlight w:val="lightGray"/>
          <w:lang w:eastAsia="ru-RU"/>
        </w:rPr>
        <w:t>5.1.1.11.</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 xml:space="preserve">Принять локальные нормативные акты Заказчика, указанные в Акте приема-передачи (Приложение № </w:t>
      </w:r>
      <w:r>
        <w:rPr>
          <w:rFonts w:ascii="Times New Roman" w:hAnsi="Times New Roman" w:cs="Times New Roman"/>
          <w:sz w:val="24"/>
          <w:szCs w:val="24"/>
          <w:highlight w:val="lightGray"/>
        </w:rPr>
        <w:t>7</w:t>
      </w:r>
      <w:r>
        <w:rPr>
          <w:rFonts w:ascii="Times New Roman" w:hAnsi="Times New Roman" w:cs="Times New Roman"/>
          <w:sz w:val="24"/>
          <w:szCs w:val="24"/>
        </w:rPr>
        <w:t>), в момент заключения Сторонами настоящего Договора.</w:t>
      </w:r>
    </w:p>
    <w:p w:rsidR="007D7832" w:rsidRDefault="007D7832" w:rsidP="007D7832">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5.1.2. Обязательства в области разработки  текущей документации:</w:t>
      </w:r>
    </w:p>
    <w:p w:rsidR="007D7832" w:rsidRDefault="007D7832" w:rsidP="007D7832">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 xml:space="preserve">5.1.2.1. Составлять и представлять на согласование с Заказчиком месячный план-график выполнения работ, согласно Графику производства работ (Приложение № </w:t>
      </w:r>
      <w:r>
        <w:rPr>
          <w:rFonts w:ascii="Times New Roman" w:eastAsia="Times New Roman" w:hAnsi="Times New Roman" w:cs="Times New Roman"/>
          <w:sz w:val="24"/>
          <w:szCs w:val="24"/>
          <w:highlight w:val="lightGray"/>
          <w:lang w:eastAsia="ru-RU"/>
        </w:rPr>
        <w:t>1</w:t>
      </w:r>
      <w:r>
        <w:rPr>
          <w:rFonts w:ascii="Times New Roman" w:eastAsia="Times New Roman" w:hAnsi="Times New Roman" w:cs="Times New Roman"/>
          <w:iCs/>
          <w:sz w:val="24"/>
          <w:szCs w:val="24"/>
          <w:highlight w:val="lightGray"/>
          <w:lang w:eastAsia="ru-RU"/>
        </w:rPr>
        <w:t>)</w:t>
      </w:r>
      <w:r>
        <w:rPr>
          <w:rFonts w:ascii="Times New Roman" w:eastAsia="Times New Roman" w:hAnsi="Times New Roman" w:cs="Times New Roman"/>
          <w:iCs/>
          <w:sz w:val="24"/>
          <w:szCs w:val="24"/>
          <w:lang w:eastAsia="ru-RU"/>
        </w:rPr>
        <w:t>.</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5.1.2.2. Составлять на основе анализа предоставленной технической, геологической и геофизической информации и представлять на согласование Заказчику</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планы работ по скважинам, включенным в месячный план-график, с</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оптимальными</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технологическими решениями, необходимыми для успешного выполнения работ в рамках настоящего договора.</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5.1.2.3.</w:t>
      </w:r>
      <w:r>
        <w:rPr>
          <w:rFonts w:ascii="Times New Roman" w:eastAsia="Times New Roman" w:hAnsi="Times New Roman" w:cs="Times New Roman"/>
          <w:sz w:val="24"/>
          <w:szCs w:val="24"/>
          <w:lang w:eastAsia="ru-RU"/>
        </w:rPr>
        <w:tab/>
        <w:t xml:space="preserve">Согласовывать с Заказчиком технологические планы работ и планы на проведение работ по ликвидации аварий и осложнений при испытании Скважин с </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highlight w:val="lightGray"/>
          <w:u w:val="single"/>
          <w:lang w:eastAsia="ru-RU"/>
        </w:rPr>
        <w:t>(</w:t>
      </w:r>
      <w:r w:rsidR="00CC4C74">
        <w:rPr>
          <w:rFonts w:ascii="Times New Roman" w:eastAsia="Times New Roman" w:hAnsi="Times New Roman" w:cs="Times New Roman"/>
          <w:i/>
          <w:sz w:val="24"/>
          <w:szCs w:val="24"/>
          <w:highlight w:val="lightGray"/>
          <w:u w:val="single"/>
          <w:lang w:eastAsia="ru-RU"/>
        </w:rPr>
        <w:t>главным инженером, главным геологом НГДУ, представителем департамента ГРР, представителем департамента по внутрискважинным работам</w:t>
      </w:r>
      <w:r>
        <w:rPr>
          <w:rFonts w:ascii="Times New Roman" w:eastAsia="Times New Roman" w:hAnsi="Times New Roman" w:cs="Times New Roman"/>
          <w:i/>
          <w:sz w:val="24"/>
          <w:szCs w:val="24"/>
          <w:highlight w:val="lightGray"/>
          <w:u w:val="single"/>
          <w:lang w:eastAsia="ru-RU"/>
        </w:rPr>
        <w:t>)</w:t>
      </w:r>
      <w:r>
        <w:rPr>
          <w:rFonts w:ascii="Times New Roman" w:eastAsia="Times New Roman" w:hAnsi="Times New Roman" w:cs="Times New Roman"/>
          <w:i/>
          <w:sz w:val="24"/>
          <w:szCs w:val="24"/>
          <w:lang w:eastAsia="ru-RU"/>
        </w:rPr>
        <w:t>.</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5.1.2.4. Оформлять Работы по испытанию каждого объекта двухсторонним актом,</w:t>
      </w:r>
      <w:r>
        <w:rPr>
          <w:rFonts w:ascii="Times New Roman" w:eastAsia="Times New Roman" w:hAnsi="Times New Roman" w:cs="Times New Roman"/>
          <w:sz w:val="24"/>
          <w:szCs w:val="24"/>
          <w:lang w:eastAsia="ru-RU"/>
        </w:rPr>
        <w:br/>
        <w:t>содержащим наименование Работ в технологической последовательности с указанием</w:t>
      </w:r>
      <w:r>
        <w:rPr>
          <w:rFonts w:ascii="Times New Roman" w:eastAsia="Times New Roman" w:hAnsi="Times New Roman" w:cs="Times New Roman"/>
          <w:sz w:val="24"/>
          <w:szCs w:val="24"/>
          <w:lang w:eastAsia="ru-RU"/>
        </w:rPr>
        <w:br/>
        <w:t>баланса времени, задействованной техники при выполнении каждой операции. Акт выполненных работ согласовывает с Заказчиком.</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5.1.2.5. Согласовывать с Заказчиком планы по выполнению следующих технологических операций и видов Работ:</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испытанию объектов в эксплуатационной колонне;</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освоению объектов (включая методы по интенсификации притока пластовых флюидов);</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установке цементных мостов, ремонтно-изоляционным работам, ликвидации осложнений;</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w:t>
      </w:r>
      <w:proofErr w:type="spellStart"/>
      <w:r>
        <w:rPr>
          <w:rFonts w:ascii="Times New Roman" w:eastAsia="Times New Roman" w:hAnsi="Times New Roman" w:cs="Times New Roman"/>
          <w:sz w:val="24"/>
          <w:szCs w:val="24"/>
          <w:lang w:eastAsia="ru-RU"/>
        </w:rPr>
        <w:t>опрессовки</w:t>
      </w:r>
      <w:proofErr w:type="spellEnd"/>
      <w:r>
        <w:rPr>
          <w:rFonts w:ascii="Times New Roman" w:eastAsia="Times New Roman" w:hAnsi="Times New Roman" w:cs="Times New Roman"/>
          <w:sz w:val="24"/>
          <w:szCs w:val="24"/>
          <w:lang w:eastAsia="ru-RU"/>
        </w:rPr>
        <w:t xml:space="preserve"> колонн и фонтанной арматуры (далее ФА);</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 обвязки устья Скважин при ее консервации и для добычи нефти при получении положительных результатов;</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 ликвидации Скважин при получении отрицательных результатов.</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Акты выполненных работ согласно подпункту «в» должны предоставляться Заказчику не позднее </w:t>
      </w:r>
      <w:r>
        <w:rPr>
          <w:rFonts w:ascii="Times New Roman" w:eastAsia="Times New Roman" w:hAnsi="Times New Roman" w:cs="Times New Roman"/>
          <w:sz w:val="24"/>
          <w:szCs w:val="24"/>
          <w:highlight w:val="lightGray"/>
          <w:lang w:eastAsia="ru-RU"/>
        </w:rPr>
        <w:t>5 дней после со дня их выполнения</w:t>
      </w:r>
      <w:r>
        <w:rPr>
          <w:rFonts w:ascii="Times New Roman" w:eastAsia="Times New Roman" w:hAnsi="Times New Roman" w:cs="Times New Roman"/>
          <w:sz w:val="24"/>
          <w:szCs w:val="24"/>
          <w:lang w:eastAsia="ru-RU"/>
        </w:rPr>
        <w:t>.</w:t>
      </w:r>
    </w:p>
    <w:p w:rsidR="007D7832" w:rsidRDefault="007D7832" w:rsidP="007D7832">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5.1.3. Обязательства при взаимодействии с третьими лицами и сторонними организациями.</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5.1.3.1. Самостоятельно получать разрешение территориального органа </w:t>
      </w:r>
      <w:proofErr w:type="spellStart"/>
      <w:r>
        <w:rPr>
          <w:rFonts w:ascii="Times New Roman" w:eastAsia="Times New Roman" w:hAnsi="Times New Roman" w:cs="Times New Roman"/>
          <w:sz w:val="24"/>
          <w:szCs w:val="24"/>
          <w:lang w:eastAsia="ru-RU"/>
        </w:rPr>
        <w:t>Ростехнадзора</w:t>
      </w:r>
      <w:proofErr w:type="spellEnd"/>
      <w:r>
        <w:rPr>
          <w:rFonts w:ascii="Times New Roman" w:eastAsia="Times New Roman" w:hAnsi="Times New Roman" w:cs="Times New Roman"/>
          <w:sz w:val="24"/>
          <w:szCs w:val="24"/>
          <w:lang w:eastAsia="ru-RU"/>
        </w:rPr>
        <w:t xml:space="preserve"> РФ на ведение работ на скважинах.</w:t>
      </w:r>
    </w:p>
    <w:p w:rsidR="007D7832" w:rsidRDefault="007D7832" w:rsidP="007D7832">
      <w:pPr>
        <w:tabs>
          <w:tab w:val="left" w:pos="72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5.1.3.2. После окончания Работ оформляет документы по заключительным работам (консервации, ликвидации) в региональном отделении </w:t>
      </w:r>
      <w:proofErr w:type="spellStart"/>
      <w:r>
        <w:rPr>
          <w:rFonts w:ascii="Times New Roman" w:eastAsia="Times New Roman" w:hAnsi="Times New Roman" w:cs="Times New Roman"/>
          <w:sz w:val="24"/>
          <w:szCs w:val="24"/>
          <w:lang w:eastAsia="ru-RU"/>
        </w:rPr>
        <w:t>Ростехнадзора</w:t>
      </w:r>
      <w:proofErr w:type="spellEnd"/>
      <w:r>
        <w:rPr>
          <w:rFonts w:ascii="Times New Roman" w:eastAsia="Times New Roman" w:hAnsi="Times New Roman" w:cs="Times New Roman"/>
          <w:sz w:val="24"/>
          <w:szCs w:val="24"/>
          <w:lang w:eastAsia="ru-RU"/>
        </w:rPr>
        <w:t>.</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5.1.3.3. Заключать по согласованию с Заказчиком договоры с субподрядными организациями в целях выполнения отдельных видов Работ (выполнение геофизических исследований скважин (ГИС), гидродинамические исследования скважин (ГДИ), транспортные услуги и др., за исключением договоров с органами местного самоуправления и родовыми, семейными общинами коренных малочисленных народов), предусмотренных настоящим Договором. При привлечении субподрядных организаций, Исполнитель предварительно согласовывает с Заказчиком субподрядчиков и представляет по требованию Заказчика, копии заключенных договоров с лицензиями (при необходимости) на право производства работ и копии их учредительных документов. При этом ответственность за ненадлежащее исполнение обязательств субподрядными организациями по настоящему Договору возлагается на Исполнителя, включая оплату штрафных санкций, предусмотренных настоящим Договором.</w:t>
      </w:r>
    </w:p>
    <w:p w:rsidR="00CC4C74" w:rsidRDefault="007D7832" w:rsidP="00CC4C7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5.1.3.4. </w:t>
      </w:r>
      <w:proofErr w:type="gramStart"/>
      <w:r>
        <w:rPr>
          <w:rFonts w:ascii="Times New Roman" w:eastAsia="Times New Roman" w:hAnsi="Times New Roman" w:cs="Times New Roman"/>
          <w:sz w:val="24"/>
          <w:szCs w:val="24"/>
          <w:lang w:eastAsia="ru-RU"/>
        </w:rPr>
        <w:t>В случае привлечения Исполнителем с письменного согласия Заказчика, третьих лиц для выполнения работ по настоящему договору Исполнитель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с предоставлением Заказчику полной информации о проведенном техническом аудите, а также копии учредительных документов и копий</w:t>
      </w:r>
      <w:proofErr w:type="gramEnd"/>
      <w:r>
        <w:rPr>
          <w:rFonts w:ascii="Times New Roman" w:eastAsia="Times New Roman" w:hAnsi="Times New Roman" w:cs="Times New Roman"/>
          <w:sz w:val="24"/>
          <w:szCs w:val="24"/>
          <w:lang w:eastAsia="ru-RU"/>
        </w:rPr>
        <w:t xml:space="preserve">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w:t>
      </w:r>
      <w:proofErr w:type="gramStart"/>
      <w:r>
        <w:rPr>
          <w:rFonts w:ascii="Times New Roman" w:eastAsia="Times New Roman" w:hAnsi="Times New Roman" w:cs="Times New Roman"/>
          <w:sz w:val="24"/>
          <w:szCs w:val="24"/>
          <w:lang w:eastAsia="ru-RU"/>
        </w:rPr>
        <w:t>ств тр</w:t>
      </w:r>
      <w:proofErr w:type="gramEnd"/>
      <w:r>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Исполнителя, включая оплату штрафных санкций, предусмотренных настоящим договором.</w:t>
      </w:r>
    </w:p>
    <w:p w:rsidR="007D7832" w:rsidRDefault="00816A7B"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5.1.3.5</w:t>
      </w:r>
      <w:r w:rsidR="007D7832">
        <w:rPr>
          <w:rFonts w:ascii="Times New Roman" w:eastAsia="Times New Roman" w:hAnsi="Times New Roman" w:cs="Times New Roman"/>
          <w:sz w:val="24"/>
          <w:szCs w:val="24"/>
          <w:lang w:eastAsia="ru-RU"/>
        </w:rPr>
        <w:t xml:space="preserve">. Предоставлять Заказчику лицензию субподрядчика </w:t>
      </w:r>
      <w:proofErr w:type="gramStart"/>
      <w:r w:rsidR="007D7832">
        <w:rPr>
          <w:rFonts w:ascii="Times New Roman" w:eastAsia="Times New Roman" w:hAnsi="Times New Roman" w:cs="Times New Roman"/>
          <w:sz w:val="24"/>
          <w:szCs w:val="24"/>
          <w:lang w:eastAsia="ru-RU"/>
        </w:rPr>
        <w:t>на право производство</w:t>
      </w:r>
      <w:proofErr w:type="gramEnd"/>
      <w:r w:rsidR="007D7832">
        <w:rPr>
          <w:rFonts w:ascii="Times New Roman" w:eastAsia="Times New Roman" w:hAnsi="Times New Roman" w:cs="Times New Roman"/>
          <w:sz w:val="24"/>
          <w:szCs w:val="24"/>
          <w:lang w:eastAsia="ru-RU"/>
        </w:rPr>
        <w:t xml:space="preserve"> Работ.</w:t>
      </w:r>
    </w:p>
    <w:p w:rsidR="007D7832" w:rsidRDefault="007D7832" w:rsidP="007D7832">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5.1.4. Обязательства в области наличия оборудования, электроэнергии и сертификатов:</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5.1.4.1. Иметь все необходимые лицензии, сертификаты,</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санитарно-</w:t>
      </w:r>
      <w:proofErr w:type="spellStart"/>
      <w:r>
        <w:rPr>
          <w:rFonts w:ascii="Times New Roman" w:eastAsia="Times New Roman" w:hAnsi="Times New Roman" w:cs="Times New Roman"/>
          <w:sz w:val="24"/>
          <w:szCs w:val="24"/>
          <w:lang w:eastAsia="ru-RU"/>
        </w:rPr>
        <w:t>гигенические</w:t>
      </w:r>
      <w:proofErr w:type="spellEnd"/>
      <w:r>
        <w:rPr>
          <w:rFonts w:ascii="Times New Roman" w:eastAsia="Times New Roman" w:hAnsi="Times New Roman" w:cs="Times New Roman"/>
          <w:sz w:val="24"/>
          <w:szCs w:val="24"/>
          <w:lang w:eastAsia="ru-RU"/>
        </w:rPr>
        <w:t xml:space="preserve"> паспорта на применяемые материалы и </w:t>
      </w:r>
      <w:proofErr w:type="spellStart"/>
      <w:r>
        <w:rPr>
          <w:rFonts w:ascii="Times New Roman" w:eastAsia="Times New Roman" w:hAnsi="Times New Roman" w:cs="Times New Roman"/>
          <w:sz w:val="24"/>
          <w:szCs w:val="24"/>
          <w:lang w:eastAsia="ru-RU"/>
        </w:rPr>
        <w:t>химреагенты</w:t>
      </w:r>
      <w:proofErr w:type="spellEnd"/>
      <w:r>
        <w:rPr>
          <w:rFonts w:ascii="Times New Roman" w:eastAsia="Times New Roman" w:hAnsi="Times New Roman" w:cs="Times New Roman"/>
          <w:sz w:val="24"/>
          <w:szCs w:val="24"/>
          <w:lang w:eastAsia="ru-RU"/>
        </w:rPr>
        <w:t xml:space="preserve"> и разрешения государственных органов, которые требуются для выполнения работ по настоящему  Договору.</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5.1.4.2. Использовать при проведении Работ исключительно сертифицированные материалы, реагенты, оборудование и спецтехнику, если в отношении предполагаемых к исполнению материально-технических ресурсов предусмотрена обязательная сертификация.</w:t>
      </w:r>
    </w:p>
    <w:p w:rsidR="007D7832" w:rsidRDefault="007D7832" w:rsidP="007D7832">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5.1.4.3. </w:t>
      </w:r>
      <w:proofErr w:type="gramStart"/>
      <w:r>
        <w:rPr>
          <w:rFonts w:ascii="Times New Roman" w:eastAsia="Times New Roman" w:hAnsi="Times New Roman" w:cs="Times New Roman"/>
          <w:sz w:val="24"/>
          <w:szCs w:val="24"/>
          <w:lang w:eastAsia="ru-RU"/>
        </w:rPr>
        <w:t xml:space="preserve">Иметь оборудование для проведения </w:t>
      </w:r>
      <w:proofErr w:type="spellStart"/>
      <w:r>
        <w:rPr>
          <w:rFonts w:ascii="Times New Roman" w:eastAsia="Times New Roman" w:hAnsi="Times New Roman" w:cs="Times New Roman"/>
          <w:sz w:val="24"/>
          <w:szCs w:val="24"/>
          <w:lang w:eastAsia="ru-RU"/>
        </w:rPr>
        <w:t>спуско</w:t>
      </w:r>
      <w:proofErr w:type="spellEnd"/>
      <w:r>
        <w:rPr>
          <w:rFonts w:ascii="Times New Roman" w:eastAsia="Times New Roman" w:hAnsi="Times New Roman" w:cs="Times New Roman"/>
          <w:sz w:val="24"/>
          <w:szCs w:val="24"/>
          <w:lang w:eastAsia="ru-RU"/>
        </w:rPr>
        <w:t xml:space="preserve">-подъемных операций (СПО) исследовательского оборудования, емкостной парк </w:t>
      </w:r>
      <w:r>
        <w:rPr>
          <w:rFonts w:ascii="Times New Roman" w:eastAsia="Times New Roman" w:hAnsi="Times New Roman" w:cs="Times New Roman"/>
          <w:sz w:val="24"/>
          <w:szCs w:val="24"/>
          <w:highlight w:val="lightGray"/>
          <w:lang w:eastAsia="ru-RU"/>
        </w:rPr>
        <w:t>(не менее 80м³ для сбора продукции скважины, мерную емкость – 5м³)</w:t>
      </w:r>
      <w:r>
        <w:rPr>
          <w:rFonts w:ascii="Times New Roman" w:eastAsia="Times New Roman" w:hAnsi="Times New Roman" w:cs="Times New Roman"/>
          <w:sz w:val="24"/>
          <w:szCs w:val="24"/>
          <w:lang w:eastAsia="ru-RU"/>
        </w:rPr>
        <w:t xml:space="preserve">, необходимый для проведения качественных гидродинамических исследований (ГДИ) при проведении Работ. </w:t>
      </w:r>
      <w:proofErr w:type="gramEnd"/>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5.1.4.4. Представить бригады, оснащенные согласно </w:t>
      </w:r>
      <w:r>
        <w:rPr>
          <w:rFonts w:ascii="Times New Roman" w:eastAsia="Times New Roman" w:hAnsi="Times New Roman" w:cs="Times New Roman"/>
          <w:sz w:val="24"/>
          <w:szCs w:val="24"/>
          <w:highlight w:val="lightGray"/>
          <w:lang w:eastAsia="ru-RU"/>
        </w:rPr>
        <w:t>РД-153-39-023-97</w:t>
      </w:r>
      <w:r>
        <w:rPr>
          <w:rFonts w:ascii="Times New Roman" w:eastAsia="Times New Roman" w:hAnsi="Times New Roman" w:cs="Times New Roman"/>
          <w:sz w:val="24"/>
          <w:szCs w:val="24"/>
          <w:lang w:eastAsia="ru-RU"/>
        </w:rPr>
        <w:t>, ключами Ойл-Кантри (или их аналогами)</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с регулируемым моментом свинчивания и электронными индикаторами веса </w:t>
      </w:r>
      <w:r>
        <w:rPr>
          <w:rFonts w:ascii="Times New Roman" w:eastAsia="Times New Roman" w:hAnsi="Times New Roman" w:cs="Times New Roman"/>
          <w:sz w:val="24"/>
          <w:szCs w:val="24"/>
          <w:highlight w:val="lightGray"/>
          <w:lang w:eastAsia="ru-RU"/>
        </w:rPr>
        <w:t>(ИВЭ-50М)</w:t>
      </w:r>
      <w:r>
        <w:rPr>
          <w:rFonts w:ascii="Times New Roman" w:eastAsia="Times New Roman" w:hAnsi="Times New Roman" w:cs="Times New Roman"/>
          <w:sz w:val="24"/>
          <w:szCs w:val="24"/>
          <w:lang w:eastAsia="ru-RU"/>
        </w:rPr>
        <w:t>.</w:t>
      </w:r>
    </w:p>
    <w:p w:rsidR="007D7832" w:rsidRDefault="007D7832" w:rsidP="007D7832">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5.1.4.5. Обеспечить наличие автономного электроснабжения при работах по испытанию.</w:t>
      </w:r>
    </w:p>
    <w:p w:rsidR="007D7832" w:rsidRDefault="007D7832" w:rsidP="007D7832">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5.1.5. Обязательства в области использования Ф/А и НКТ:</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5.1.5.1. Согласовывает  заявку на необходимое количество  фонтанной арматуры (ФА) и насосно-компрессорных труб (НКТ) </w:t>
      </w:r>
      <w:r>
        <w:rPr>
          <w:rFonts w:ascii="Times New Roman" w:eastAsia="Times New Roman" w:hAnsi="Times New Roman" w:cs="Times New Roman"/>
          <w:sz w:val="24"/>
          <w:szCs w:val="24"/>
          <w:highlight w:val="lightGray"/>
          <w:lang w:eastAsia="ru-RU"/>
        </w:rPr>
        <w:t xml:space="preserve">с </w:t>
      </w:r>
      <w:r w:rsidR="00CC4C74">
        <w:rPr>
          <w:rFonts w:ascii="Times New Roman" w:eastAsia="Times New Roman" w:hAnsi="Times New Roman" w:cs="Times New Roman"/>
          <w:sz w:val="24"/>
          <w:szCs w:val="24"/>
          <w:highlight w:val="lightGray"/>
          <w:lang w:eastAsia="ru-RU"/>
        </w:rPr>
        <w:t>Замес</w:t>
      </w:r>
      <w:r w:rsidR="008B1966">
        <w:rPr>
          <w:rFonts w:ascii="Times New Roman" w:eastAsia="Times New Roman" w:hAnsi="Times New Roman" w:cs="Times New Roman"/>
          <w:sz w:val="24"/>
          <w:szCs w:val="24"/>
          <w:highlight w:val="lightGray"/>
          <w:lang w:eastAsia="ru-RU"/>
        </w:rPr>
        <w:t>т</w:t>
      </w:r>
      <w:r w:rsidR="00CC4C74">
        <w:rPr>
          <w:rFonts w:ascii="Times New Roman" w:eastAsia="Times New Roman" w:hAnsi="Times New Roman" w:cs="Times New Roman"/>
          <w:sz w:val="24"/>
          <w:szCs w:val="24"/>
          <w:highlight w:val="lightGray"/>
          <w:lang w:eastAsia="ru-RU"/>
        </w:rPr>
        <w:t xml:space="preserve">ителем Генерального Директора - </w:t>
      </w:r>
      <w:r>
        <w:rPr>
          <w:rFonts w:ascii="Times New Roman" w:eastAsia="Times New Roman" w:hAnsi="Times New Roman" w:cs="Times New Roman"/>
          <w:sz w:val="24"/>
          <w:szCs w:val="24"/>
          <w:highlight w:val="lightGray"/>
          <w:lang w:eastAsia="ru-RU"/>
        </w:rPr>
        <w:t>Главным геологом ОАО «СН-МНГ» и Директором по добыче нефти и газа ОАО «СН-МНГ» и передает ее в структурное подразделение Заказчика</w:t>
      </w:r>
      <w:r>
        <w:rPr>
          <w:rFonts w:ascii="Times New Roman" w:eastAsia="Times New Roman" w:hAnsi="Times New Roman" w:cs="Times New Roman"/>
          <w:sz w:val="24"/>
          <w:szCs w:val="24"/>
          <w:lang w:eastAsia="ru-RU"/>
        </w:rPr>
        <w:t xml:space="preserve">. Получение, документальное обеспечение и сдача НКТ осуществляется согласно </w:t>
      </w:r>
      <w:r>
        <w:rPr>
          <w:rFonts w:ascii="Times New Roman" w:eastAsia="Times New Roman" w:hAnsi="Times New Roman" w:cs="Times New Roman"/>
          <w:sz w:val="24"/>
          <w:szCs w:val="24"/>
          <w:highlight w:val="lightGray"/>
          <w:lang w:eastAsia="ru-RU"/>
        </w:rPr>
        <w:t>«Регламенту взаимодействия структурных подразделений открытого акционерного общества «</w:t>
      </w:r>
      <w:proofErr w:type="spellStart"/>
      <w:r>
        <w:rPr>
          <w:rFonts w:ascii="Times New Roman" w:eastAsia="Times New Roman" w:hAnsi="Times New Roman" w:cs="Times New Roman"/>
          <w:sz w:val="24"/>
          <w:szCs w:val="24"/>
          <w:highlight w:val="lightGray"/>
          <w:lang w:eastAsia="ru-RU"/>
        </w:rPr>
        <w:t>Славнефть</w:t>
      </w:r>
      <w:proofErr w:type="spellEnd"/>
      <w:r>
        <w:rPr>
          <w:rFonts w:ascii="Times New Roman" w:eastAsia="Times New Roman" w:hAnsi="Times New Roman" w:cs="Times New Roman"/>
          <w:sz w:val="24"/>
          <w:szCs w:val="24"/>
          <w:highlight w:val="lightGray"/>
          <w:lang w:eastAsia="ru-RU"/>
        </w:rPr>
        <w:t>-Мегионнефтегаз» и Подрядных организаций по планированию, контролю и учёту движения трубно-штанговой продукции (ТШП), оформлению первичных учётных документов в автоматизированной системе программного комплекса»</w:t>
      </w:r>
      <w:r>
        <w:rPr>
          <w:rFonts w:ascii="Times New Roman" w:eastAsia="Times New Roman" w:hAnsi="Times New Roman" w:cs="Times New Roman"/>
          <w:sz w:val="24"/>
          <w:szCs w:val="24"/>
          <w:lang w:eastAsia="ru-RU"/>
        </w:rPr>
        <w:t>.</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5.1.5.2. Подает заявку на </w:t>
      </w:r>
      <w:r>
        <w:rPr>
          <w:rFonts w:ascii="Times New Roman" w:eastAsia="Times New Roman" w:hAnsi="Times New Roman" w:cs="Times New Roman"/>
          <w:spacing w:val="-1"/>
          <w:sz w:val="24"/>
          <w:szCs w:val="24"/>
          <w:lang w:eastAsia="ru-RU"/>
        </w:rPr>
        <w:t xml:space="preserve">получение необходимого типа и количества фонтанной арматуры (ФА) и насосно-компрессорных труб (НКТ).  После согласования заявки Заказчиком обеспечивает получение ФА и НКТ лицами, уполномоченными  на то на основании доверенности Заказчика, оформленной по обменной доверенности </w:t>
      </w:r>
      <w:r>
        <w:rPr>
          <w:rFonts w:ascii="Times New Roman" w:eastAsia="Times New Roman" w:hAnsi="Times New Roman" w:cs="Times New Roman"/>
          <w:sz w:val="24"/>
          <w:szCs w:val="24"/>
          <w:lang w:eastAsia="ru-RU"/>
        </w:rPr>
        <w:t>Исполнителя</w:t>
      </w:r>
      <w:r>
        <w:rPr>
          <w:rFonts w:ascii="Times New Roman" w:eastAsia="Times New Roman" w:hAnsi="Times New Roman" w:cs="Times New Roman"/>
          <w:spacing w:val="-1"/>
          <w:sz w:val="24"/>
          <w:szCs w:val="24"/>
          <w:lang w:eastAsia="ru-RU"/>
        </w:rPr>
        <w:t xml:space="preserve">. Уполномоченный представитель </w:t>
      </w:r>
      <w:r>
        <w:rPr>
          <w:rFonts w:ascii="Times New Roman" w:eastAsia="Times New Roman" w:hAnsi="Times New Roman" w:cs="Times New Roman"/>
          <w:sz w:val="24"/>
          <w:szCs w:val="24"/>
          <w:lang w:eastAsia="ru-RU"/>
        </w:rPr>
        <w:t>Исполнителя</w:t>
      </w:r>
      <w:r>
        <w:rPr>
          <w:rFonts w:ascii="Times New Roman" w:eastAsia="Times New Roman" w:hAnsi="Times New Roman" w:cs="Times New Roman"/>
          <w:spacing w:val="-1"/>
          <w:sz w:val="24"/>
          <w:szCs w:val="24"/>
          <w:lang w:eastAsia="ru-RU"/>
        </w:rPr>
        <w:t xml:space="preserve"> получает НКТ с УМТС ОАО «СН-МНГ» по товарно-транспортной накладной    Т-1, транспортной накладной. УМТС ОАО «СН-МНГ» на основании доверенности, товарно-транспортной накладной </w:t>
      </w:r>
      <w:r>
        <w:rPr>
          <w:rFonts w:ascii="Times New Roman" w:eastAsia="Times New Roman" w:hAnsi="Times New Roman" w:cs="Times New Roman"/>
          <w:spacing w:val="-1"/>
          <w:sz w:val="24"/>
          <w:szCs w:val="24"/>
          <w:lang w:val="en-US" w:eastAsia="ru-RU"/>
        </w:rPr>
        <w:t>T</w:t>
      </w:r>
      <w:r>
        <w:rPr>
          <w:rFonts w:ascii="Times New Roman" w:eastAsia="Times New Roman" w:hAnsi="Times New Roman" w:cs="Times New Roman"/>
          <w:spacing w:val="-1"/>
          <w:sz w:val="24"/>
          <w:szCs w:val="24"/>
          <w:lang w:eastAsia="ru-RU"/>
        </w:rPr>
        <w:t xml:space="preserve">-1 , транспортной накладной оформляет накладную на отпуск материалов (М-15) в структурное подразделение, которую подписывает уполномоченное лицо, указанное в обменной доверенности.  </w:t>
      </w:r>
      <w:r>
        <w:rPr>
          <w:rFonts w:ascii="Times New Roman" w:eastAsia="Times New Roman" w:hAnsi="Times New Roman" w:cs="Times New Roman"/>
          <w:sz w:val="24"/>
          <w:szCs w:val="24"/>
          <w:lang w:eastAsia="ru-RU"/>
        </w:rPr>
        <w:t>Исполнитель</w:t>
      </w:r>
      <w:r>
        <w:rPr>
          <w:rFonts w:ascii="Times New Roman" w:eastAsia="Times New Roman" w:hAnsi="Times New Roman" w:cs="Times New Roman"/>
          <w:spacing w:val="-1"/>
          <w:sz w:val="24"/>
          <w:szCs w:val="24"/>
          <w:lang w:eastAsia="ru-RU"/>
        </w:rPr>
        <w:t xml:space="preserve"> передает пакет документов в оригинале </w:t>
      </w:r>
      <w:r>
        <w:rPr>
          <w:rFonts w:ascii="Times New Roman" w:eastAsia="Times New Roman" w:hAnsi="Times New Roman" w:cs="Times New Roman"/>
          <w:spacing w:val="-1"/>
          <w:sz w:val="24"/>
          <w:szCs w:val="24"/>
          <w:highlight w:val="lightGray"/>
          <w:lang w:eastAsia="ru-RU"/>
        </w:rPr>
        <w:t>в структурное  подразделение ОАО «СН-МНГ» (ВНГДУ, АНГДУ)</w:t>
      </w:r>
      <w:r>
        <w:rPr>
          <w:rFonts w:ascii="Times New Roman" w:eastAsia="Times New Roman" w:hAnsi="Times New Roman" w:cs="Times New Roman"/>
          <w:spacing w:val="-1"/>
          <w:sz w:val="24"/>
          <w:szCs w:val="24"/>
          <w:lang w:eastAsia="ru-RU"/>
        </w:rPr>
        <w:t xml:space="preserve"> для оприходования МПЗ. После получения НКТ  уполномоченное лицо </w:t>
      </w:r>
      <w:r>
        <w:rPr>
          <w:rFonts w:ascii="Times New Roman" w:eastAsia="Times New Roman" w:hAnsi="Times New Roman" w:cs="Times New Roman"/>
          <w:sz w:val="24"/>
          <w:szCs w:val="24"/>
          <w:lang w:eastAsia="ru-RU"/>
        </w:rPr>
        <w:t>Исполнителя</w:t>
      </w:r>
      <w:r>
        <w:rPr>
          <w:rFonts w:ascii="Times New Roman" w:eastAsia="Times New Roman" w:hAnsi="Times New Roman" w:cs="Times New Roman"/>
          <w:spacing w:val="-1"/>
          <w:sz w:val="24"/>
          <w:szCs w:val="24"/>
          <w:lang w:eastAsia="ru-RU"/>
        </w:rPr>
        <w:t xml:space="preserve">  обязано в течение 3-х рабочих дней явиться к Заказчику для составления акта приёма-передачи ТМЦ на ответственное хранение, на основании ТТН, подписываемым уполномоченными представителями Сторон. НКТ, </w:t>
      </w:r>
      <w:proofErr w:type="gramStart"/>
      <w:r>
        <w:rPr>
          <w:rFonts w:ascii="Times New Roman" w:eastAsia="Times New Roman" w:hAnsi="Times New Roman" w:cs="Times New Roman"/>
          <w:spacing w:val="-1"/>
          <w:sz w:val="24"/>
          <w:szCs w:val="24"/>
          <w:lang w:eastAsia="ru-RU"/>
        </w:rPr>
        <w:t>переданные</w:t>
      </w:r>
      <w:proofErr w:type="gramEnd"/>
      <w:r>
        <w:rPr>
          <w:rFonts w:ascii="Times New Roman" w:eastAsia="Times New Roman" w:hAnsi="Times New Roman" w:cs="Times New Roman"/>
          <w:spacing w:val="-1"/>
          <w:sz w:val="24"/>
          <w:szCs w:val="24"/>
          <w:lang w:eastAsia="ru-RU"/>
        </w:rPr>
        <w:t xml:space="preserve"> </w:t>
      </w:r>
      <w:r>
        <w:rPr>
          <w:rFonts w:ascii="Times New Roman" w:eastAsia="Times New Roman" w:hAnsi="Times New Roman" w:cs="Times New Roman"/>
          <w:sz w:val="24"/>
          <w:szCs w:val="24"/>
          <w:lang w:eastAsia="ru-RU"/>
        </w:rPr>
        <w:t>Исполнителю</w:t>
      </w:r>
      <w:r>
        <w:rPr>
          <w:rFonts w:ascii="Times New Roman" w:eastAsia="Times New Roman" w:hAnsi="Times New Roman" w:cs="Times New Roman"/>
          <w:spacing w:val="-1"/>
          <w:sz w:val="24"/>
          <w:szCs w:val="24"/>
          <w:lang w:eastAsia="ru-RU"/>
        </w:rPr>
        <w:t xml:space="preserve"> по товарно-транспортной накладной, транспортной накладной и акту приёма-передачи на ответственное хранение, находятся во временном пользовании уполномоченного  </w:t>
      </w:r>
      <w:r>
        <w:rPr>
          <w:rFonts w:ascii="Times New Roman" w:eastAsia="Times New Roman" w:hAnsi="Times New Roman" w:cs="Times New Roman"/>
          <w:sz w:val="24"/>
          <w:szCs w:val="24"/>
          <w:lang w:eastAsia="ru-RU"/>
        </w:rPr>
        <w:t>Исполнителя</w:t>
      </w:r>
      <w:r>
        <w:rPr>
          <w:rFonts w:ascii="Times New Roman" w:eastAsia="Times New Roman" w:hAnsi="Times New Roman" w:cs="Times New Roman"/>
          <w:spacing w:val="-1"/>
          <w:sz w:val="24"/>
          <w:szCs w:val="24"/>
          <w:lang w:eastAsia="ru-RU"/>
        </w:rPr>
        <w:t>.</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5.1.5.3. Осуществляет завоз оборудования и материалов на скважины.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5.1.5.4. Исполнитель</w:t>
      </w:r>
      <w:r>
        <w:rPr>
          <w:rFonts w:ascii="Times New Roman" w:eastAsia="Times New Roman" w:hAnsi="Times New Roman" w:cs="Times New Roman"/>
          <w:spacing w:val="-1"/>
          <w:sz w:val="24"/>
          <w:szCs w:val="24"/>
          <w:lang w:eastAsia="ru-RU"/>
        </w:rPr>
        <w:t xml:space="preserve"> возвращает Заказчику, предоставленные им  НКТ, ФА </w:t>
      </w:r>
      <w:r>
        <w:rPr>
          <w:rFonts w:ascii="Times New Roman" w:eastAsia="Times New Roman" w:hAnsi="Times New Roman" w:cs="Times New Roman"/>
          <w:sz w:val="24"/>
          <w:szCs w:val="24"/>
          <w:lang w:eastAsia="ru-RU"/>
        </w:rPr>
        <w:t xml:space="preserve">за счет собственных сил в соответствии с </w:t>
      </w:r>
      <w:r>
        <w:rPr>
          <w:rFonts w:ascii="Times New Roman" w:eastAsia="Times New Roman" w:hAnsi="Times New Roman" w:cs="Times New Roman"/>
          <w:sz w:val="24"/>
          <w:szCs w:val="24"/>
          <w:highlight w:val="lightGray"/>
          <w:lang w:eastAsia="ru-RU"/>
        </w:rPr>
        <w:t>п. 5.2.7.1</w:t>
      </w:r>
      <w:r>
        <w:rPr>
          <w:rFonts w:ascii="Times New Roman" w:eastAsia="Times New Roman" w:hAnsi="Times New Roman" w:cs="Times New Roman"/>
          <w:spacing w:val="-1"/>
          <w:sz w:val="24"/>
          <w:szCs w:val="24"/>
          <w:highlight w:val="lightGray"/>
          <w:lang w:eastAsia="ru-RU"/>
        </w:rPr>
        <w:t>.</w:t>
      </w:r>
      <w:r>
        <w:rPr>
          <w:rFonts w:ascii="Times New Roman" w:eastAsia="Times New Roman" w:hAnsi="Times New Roman" w:cs="Times New Roman"/>
          <w:spacing w:val="-1"/>
          <w:sz w:val="24"/>
          <w:szCs w:val="24"/>
          <w:lang w:eastAsia="ru-RU"/>
        </w:rPr>
        <w:t xml:space="preserve"> </w:t>
      </w:r>
      <w:proofErr w:type="gramStart"/>
      <w:r>
        <w:rPr>
          <w:rFonts w:ascii="Times New Roman" w:eastAsia="Times New Roman" w:hAnsi="Times New Roman" w:cs="Times New Roman"/>
          <w:spacing w:val="-1"/>
          <w:sz w:val="24"/>
          <w:szCs w:val="24"/>
          <w:lang w:eastAsia="ru-RU"/>
        </w:rPr>
        <w:t>Возврат неиспользованных в процессе  работы ФА и НКТ оформляется товарно-транспортной накладной; возврат использованных в процессе работы оформляется двусторонним актом о возврате ТМЦ сданных на хранение, подписываемым уполномоченными представителями Сторон, товарно-транспортной накладной и актом в произвольной форме с представителем Заказчика, подтверждающим проведенные работы.</w:t>
      </w:r>
      <w:proofErr w:type="gramEnd"/>
      <w:r>
        <w:rPr>
          <w:rFonts w:ascii="Times New Roman" w:eastAsia="Times New Roman" w:hAnsi="Times New Roman" w:cs="Times New Roman"/>
          <w:spacing w:val="-1"/>
          <w:sz w:val="24"/>
          <w:szCs w:val="24"/>
          <w:lang w:eastAsia="ru-RU"/>
        </w:rPr>
        <w:t xml:space="preserve"> Место возврата ФА и НКТ определяется Заказчиком.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5.1.5.5. Передаёт Заказчику по окончании Работ паспорта на использованные в процессе работ ФА и НКТ.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5.1.5.6.</w:t>
      </w:r>
      <w:r>
        <w:rPr>
          <w:rFonts w:ascii="Times New Roman" w:eastAsia="Times New Roman" w:hAnsi="Times New Roman" w:cs="Times New Roman"/>
          <w:bCs/>
          <w:sz w:val="24"/>
          <w:szCs w:val="24"/>
          <w:lang w:eastAsia="ru-RU"/>
        </w:rPr>
        <w:t xml:space="preserve"> В случае использования оборудования, предоставленного Заказчиком (ФА, НКТ и т.п.) не по назначению Заказчика, </w:t>
      </w:r>
      <w:r>
        <w:rPr>
          <w:rFonts w:ascii="Times New Roman" w:eastAsia="Times New Roman" w:hAnsi="Times New Roman" w:cs="Times New Roman"/>
          <w:sz w:val="24"/>
          <w:szCs w:val="24"/>
          <w:lang w:eastAsia="ru-RU"/>
        </w:rPr>
        <w:t>Исполнитель</w:t>
      </w:r>
      <w:r>
        <w:rPr>
          <w:rFonts w:ascii="Times New Roman" w:eastAsia="Times New Roman" w:hAnsi="Times New Roman" w:cs="Times New Roman"/>
          <w:bCs/>
          <w:sz w:val="24"/>
          <w:szCs w:val="24"/>
          <w:lang w:eastAsia="ru-RU"/>
        </w:rPr>
        <w:t xml:space="preserve"> поставляет Заказчику аналогичное оборудование, либо </w:t>
      </w:r>
      <w:proofErr w:type="gramStart"/>
      <w:r>
        <w:rPr>
          <w:rFonts w:ascii="Times New Roman" w:eastAsia="Times New Roman" w:hAnsi="Times New Roman" w:cs="Times New Roman"/>
          <w:bCs/>
          <w:sz w:val="24"/>
          <w:szCs w:val="24"/>
          <w:lang w:eastAsia="ru-RU"/>
        </w:rPr>
        <w:t>оплачивает его стоимость по</w:t>
      </w:r>
      <w:proofErr w:type="gramEnd"/>
      <w:r>
        <w:rPr>
          <w:rFonts w:ascii="Times New Roman" w:eastAsia="Times New Roman" w:hAnsi="Times New Roman" w:cs="Times New Roman"/>
          <w:bCs/>
          <w:sz w:val="24"/>
          <w:szCs w:val="24"/>
          <w:lang w:eastAsia="ru-RU"/>
        </w:rPr>
        <w:t xml:space="preserve"> ценам, предварительно согласованным сторонами. Факт нецелевого использования оборудования подтверждается актом, подписанным уполномоченными представителями сторон.</w:t>
      </w:r>
    </w:p>
    <w:p w:rsidR="007D7832" w:rsidRDefault="007D7832" w:rsidP="007D7832">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5.1.6. Обязательства в области организация Работ:</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5.1.6.1. За сутки до начала Работ произвести прием скважины и прилегающей территории для испытания по акту приема-передачи территории скважины. Прием-передача скважины и прилегающей территории для испытания производится с оформлением двухстороннего «Акта» уполномоченными представителями Сторон с указанием состояния территории перед началом работ и перечнем наземных/надземных/воздушных и подземных коммуникаций, находящихся на территории, примыкающей к скважине.</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5.1.6.2. Назначать в течение </w:t>
      </w:r>
      <w:r>
        <w:rPr>
          <w:rFonts w:ascii="Times New Roman" w:eastAsia="Times New Roman" w:hAnsi="Times New Roman" w:cs="Times New Roman"/>
          <w:sz w:val="24"/>
          <w:szCs w:val="24"/>
          <w:highlight w:val="lightGray"/>
          <w:lang w:eastAsia="ru-RU"/>
        </w:rPr>
        <w:t>15 (Пятнадцати) рабочих дней</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с даты подписания</w:t>
      </w:r>
      <w:proofErr w:type="gramEnd"/>
      <w:r>
        <w:rPr>
          <w:rFonts w:ascii="Times New Roman" w:eastAsia="Times New Roman" w:hAnsi="Times New Roman" w:cs="Times New Roman"/>
          <w:sz w:val="24"/>
          <w:szCs w:val="24"/>
          <w:lang w:eastAsia="ru-RU"/>
        </w:rPr>
        <w:t xml:space="preserve"> настоящего Договора уполномоченных представителей от своей Стороны, ответственных за персонал данной Стороны и обладающих всеми полномочиями для решения оперативных вопросов, возникающих в ходе выполнения Работ по настоящему Договору между Сторонами. Уполномоченные представители назначаются приказом Исполнителя, копию которого Исполнитель до начала выполнения Работ предоставляет Заказчику.</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5.1.6.3. Организовывать для обеспечения должного контроля над непрерывным циклом строительства Скважины круглосуточное дежурство инженерно-технических работников центральной или районной инженерно-технической службы (далее по тексту – ЦИТС или РИТС), с обеспечением службы телефонной, факсимильной связью и электронной почтой.</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5.1.6.4. Предоставлять Заказчику ежедневно </w:t>
      </w:r>
      <w:r>
        <w:rPr>
          <w:rFonts w:ascii="Times New Roman" w:eastAsia="Times New Roman" w:hAnsi="Times New Roman" w:cs="Times New Roman"/>
          <w:sz w:val="24"/>
          <w:szCs w:val="24"/>
          <w:highlight w:val="lightGray"/>
          <w:lang w:eastAsia="ru-RU"/>
        </w:rPr>
        <w:t>(до 7 часов 15 минут текущих суток)</w:t>
      </w:r>
      <w:r>
        <w:rPr>
          <w:rFonts w:ascii="Times New Roman" w:eastAsia="Times New Roman" w:hAnsi="Times New Roman" w:cs="Times New Roman"/>
          <w:sz w:val="24"/>
          <w:szCs w:val="24"/>
          <w:lang w:eastAsia="ru-RU"/>
        </w:rPr>
        <w:t xml:space="preserve"> посредством факсимильной связи, электронной почты отчет о выполненной за предыдущие сутки Работе по форме, согласно Приложению №</w:t>
      </w:r>
      <w:r>
        <w:rPr>
          <w:rFonts w:ascii="Times New Roman" w:eastAsia="Times New Roman" w:hAnsi="Times New Roman" w:cs="Times New Roman"/>
          <w:sz w:val="24"/>
          <w:szCs w:val="24"/>
          <w:highlight w:val="lightGray"/>
          <w:lang w:eastAsia="ru-RU"/>
        </w:rPr>
        <w:t>3</w:t>
      </w:r>
      <w:r>
        <w:rPr>
          <w:rFonts w:ascii="Times New Roman" w:eastAsia="Times New Roman" w:hAnsi="Times New Roman" w:cs="Times New Roman"/>
          <w:sz w:val="24"/>
          <w:szCs w:val="24"/>
          <w:lang w:eastAsia="ru-RU"/>
        </w:rPr>
        <w:t>, подписанной уполномоченным лицом Исполнителя.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5.1.6.5. Обеспечивать немедленную передачу информации представителю </w:t>
      </w:r>
      <w:r>
        <w:rPr>
          <w:rFonts w:ascii="Times New Roman" w:eastAsia="Times New Roman" w:hAnsi="Times New Roman" w:cs="Times New Roman"/>
          <w:sz w:val="24"/>
          <w:szCs w:val="24"/>
          <w:highlight w:val="lightGray"/>
          <w:lang w:eastAsia="ru-RU"/>
        </w:rPr>
        <w:t>Заказчика (начальник смены ЦИТС)</w:t>
      </w:r>
      <w:r>
        <w:rPr>
          <w:rFonts w:ascii="Times New Roman" w:eastAsia="Times New Roman" w:hAnsi="Times New Roman" w:cs="Times New Roman"/>
          <w:sz w:val="24"/>
          <w:szCs w:val="24"/>
          <w:lang w:eastAsia="ru-RU"/>
        </w:rPr>
        <w:t xml:space="preserve"> об обнаруженных фактах отказов, аварий, инцидентов на трубопроводах, разливах нефти, пластовой воды, газового конденсата.</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5.1.6.6. По требованию Заказчика предоставлять гистограммы электронных индикаторов веса (ИВЭ-50М).</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5.1.6.7. Обеспечивать подготовку и обустройство скважин к исследовательским работам в соответствии с действующими в отрасли нормативными и инструктивными документами и совместными документами, согласованными руководством </w:t>
      </w:r>
      <w:r>
        <w:rPr>
          <w:rFonts w:ascii="Times New Roman" w:eastAsia="Times New Roman" w:hAnsi="Times New Roman" w:cs="Times New Roman"/>
          <w:bCs/>
          <w:sz w:val="24"/>
          <w:szCs w:val="24"/>
          <w:lang w:eastAsia="ru-RU"/>
        </w:rPr>
        <w:t xml:space="preserve">Заказчика и </w:t>
      </w:r>
      <w:r>
        <w:rPr>
          <w:rFonts w:ascii="Times New Roman" w:eastAsia="Times New Roman" w:hAnsi="Times New Roman" w:cs="Times New Roman"/>
          <w:sz w:val="24"/>
          <w:szCs w:val="24"/>
          <w:lang w:eastAsia="ru-RU"/>
        </w:rPr>
        <w:t>Исполнителя</w:t>
      </w:r>
      <w:r>
        <w:rPr>
          <w:rFonts w:ascii="Times New Roman" w:eastAsia="Times New Roman" w:hAnsi="Times New Roman" w:cs="Times New Roman"/>
          <w:bCs/>
          <w:sz w:val="24"/>
          <w:szCs w:val="24"/>
          <w:lang w:eastAsia="ru-RU"/>
        </w:rPr>
        <w:t>.</w:t>
      </w:r>
      <w:r>
        <w:rPr>
          <w:rFonts w:ascii="Times New Roman" w:eastAsia="Times New Roman" w:hAnsi="Times New Roman" w:cs="Times New Roman"/>
          <w:b/>
          <w:bCs/>
          <w:sz w:val="24"/>
          <w:szCs w:val="24"/>
          <w:lang w:eastAsia="ru-RU"/>
        </w:rPr>
        <w:t xml:space="preserve">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5.1.6.8. Предоставлять точку для подключения вагона супервайзеров к электроэнергии.</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5.1.6.9. Предоставлять на месте выполнения Работ:</w:t>
      </w:r>
    </w:p>
    <w:p w:rsidR="007D7832" w:rsidRDefault="007D7832" w:rsidP="007D7832">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представителю Заказчика - рабочее место, место для отдыха;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5.1.6.10. Оказывать представителю Заказчика и супервайзеру содействие в осуществлении </w:t>
      </w:r>
      <w:proofErr w:type="gramStart"/>
      <w:r>
        <w:rPr>
          <w:rFonts w:ascii="Times New Roman" w:eastAsia="Times New Roman" w:hAnsi="Times New Roman" w:cs="Times New Roman"/>
          <w:sz w:val="24"/>
          <w:szCs w:val="24"/>
          <w:lang w:eastAsia="ru-RU"/>
        </w:rPr>
        <w:t>контроля за</w:t>
      </w:r>
      <w:proofErr w:type="gramEnd"/>
      <w:r>
        <w:rPr>
          <w:rFonts w:ascii="Times New Roman" w:eastAsia="Times New Roman" w:hAnsi="Times New Roman" w:cs="Times New Roman"/>
          <w:sz w:val="24"/>
          <w:szCs w:val="24"/>
          <w:lang w:eastAsia="ru-RU"/>
        </w:rPr>
        <w:t xml:space="preserve"> испытанием скважин, предоставляя ему весь затребованный фактический материал.</w:t>
      </w:r>
    </w:p>
    <w:p w:rsidR="007D7832" w:rsidRDefault="007D7832" w:rsidP="007D7832">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5.1.6.11. Выполнять письменные распоряжения уполномоченного представителя Заказчика по устранению обнаруженных ими в процессе осуществления </w:t>
      </w:r>
      <w:proofErr w:type="gramStart"/>
      <w:r>
        <w:rPr>
          <w:rFonts w:ascii="Times New Roman" w:eastAsia="Times New Roman" w:hAnsi="Times New Roman" w:cs="Times New Roman"/>
          <w:sz w:val="24"/>
          <w:szCs w:val="24"/>
          <w:lang w:eastAsia="ru-RU"/>
        </w:rPr>
        <w:t>контроля за</w:t>
      </w:r>
      <w:proofErr w:type="gramEnd"/>
      <w:r>
        <w:rPr>
          <w:rFonts w:ascii="Times New Roman" w:eastAsia="Times New Roman" w:hAnsi="Times New Roman" w:cs="Times New Roman"/>
          <w:sz w:val="24"/>
          <w:szCs w:val="24"/>
          <w:lang w:eastAsia="ru-RU"/>
        </w:rPr>
        <w:t xml:space="preserve"> циклом строительства Скважин отклонений от согласованного плана работ вплоть до приостановления Работ на время совместной разработки мероприятий по ликвидации обнаруженных отклонений.</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5.1.6.12. Отбирать для лабораторных исследований  устьевые пробы флюидов. Обеспечивать своевременную доставку проб в лабораторию.</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5.1.6.13. При проведении Работ на скважине Исполнитель самостоятельно вывозит для утилизации отработанные технологические жидкости и продукцию скважины в пункты, указанные Заказчиком.</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5.1.6.14. Для принятия решения о необходимости завершения Работ по испытанию предоставляет Заказчику в течение </w:t>
      </w:r>
      <w:r>
        <w:rPr>
          <w:rFonts w:ascii="Times New Roman" w:eastAsia="Times New Roman" w:hAnsi="Times New Roman" w:cs="Times New Roman"/>
          <w:sz w:val="24"/>
          <w:szCs w:val="24"/>
          <w:highlight w:val="lightGray"/>
          <w:lang w:eastAsia="ru-RU"/>
        </w:rPr>
        <w:t>24 (Двадцати четырех) часов</w:t>
      </w:r>
      <w:r>
        <w:rPr>
          <w:rFonts w:ascii="Times New Roman" w:eastAsia="Times New Roman" w:hAnsi="Times New Roman" w:cs="Times New Roman"/>
          <w:sz w:val="24"/>
          <w:szCs w:val="24"/>
          <w:lang w:eastAsia="ru-RU"/>
        </w:rPr>
        <w:t xml:space="preserve"> результаты испытания объекта в </w:t>
      </w:r>
      <w:proofErr w:type="gramStart"/>
      <w:r>
        <w:rPr>
          <w:rFonts w:ascii="Times New Roman" w:eastAsia="Times New Roman" w:hAnsi="Times New Roman" w:cs="Times New Roman"/>
          <w:sz w:val="24"/>
          <w:szCs w:val="24"/>
          <w:lang w:eastAsia="ru-RU"/>
        </w:rPr>
        <w:t>электронном</w:t>
      </w:r>
      <w:proofErr w:type="gramEnd"/>
      <w:r>
        <w:rPr>
          <w:rFonts w:ascii="Times New Roman" w:eastAsia="Times New Roman" w:hAnsi="Times New Roman" w:cs="Times New Roman"/>
          <w:sz w:val="24"/>
          <w:szCs w:val="24"/>
          <w:lang w:eastAsia="ru-RU"/>
        </w:rPr>
        <w:t xml:space="preserve"> (факсимильном) после постановки на КВД (кривая восстановления давления).</w:t>
      </w:r>
    </w:p>
    <w:p w:rsidR="007D7832" w:rsidRDefault="007D7832" w:rsidP="007D7832">
      <w:pPr>
        <w:shd w:val="clear" w:color="auto" w:fill="FFFFFF"/>
        <w:tabs>
          <w:tab w:val="left" w:pos="1421"/>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5.1.6.15. Вправе совместно с уполномоченным представителем Заказчика составить акт о простое при превышении времени ожидания бригады Исполнителя свыше двух часов по вине Заказчика и привлеченных Заказчиком третьих лиц. Стороны договорились, что время ожидания (простоя) менее </w:t>
      </w:r>
      <w:r>
        <w:rPr>
          <w:rFonts w:ascii="Times New Roman" w:eastAsia="Times New Roman" w:hAnsi="Times New Roman" w:cs="Times New Roman"/>
          <w:sz w:val="24"/>
          <w:szCs w:val="24"/>
          <w:highlight w:val="lightGray"/>
          <w:lang w:eastAsia="ru-RU"/>
        </w:rPr>
        <w:t>2 (Двух) часов</w:t>
      </w:r>
      <w:r>
        <w:rPr>
          <w:rFonts w:ascii="Times New Roman" w:eastAsia="Times New Roman" w:hAnsi="Times New Roman" w:cs="Times New Roman"/>
          <w:sz w:val="24"/>
          <w:szCs w:val="24"/>
          <w:lang w:eastAsia="ru-RU"/>
        </w:rPr>
        <w:t xml:space="preserve"> к оплате не выставляется. Простой (ожидание), превышающий </w:t>
      </w:r>
      <w:r>
        <w:rPr>
          <w:rFonts w:ascii="Times New Roman" w:eastAsia="Times New Roman" w:hAnsi="Times New Roman" w:cs="Times New Roman"/>
          <w:sz w:val="24"/>
          <w:szCs w:val="24"/>
          <w:highlight w:val="lightGray"/>
          <w:lang w:eastAsia="ru-RU"/>
        </w:rPr>
        <w:t>2 (Два) часа</w:t>
      </w:r>
      <w:r>
        <w:rPr>
          <w:rFonts w:ascii="Times New Roman" w:eastAsia="Times New Roman" w:hAnsi="Times New Roman" w:cs="Times New Roman"/>
          <w:sz w:val="24"/>
          <w:szCs w:val="24"/>
          <w:lang w:eastAsia="ru-RU"/>
        </w:rPr>
        <w:t>, предъявляется с первого часа ожидания.</w:t>
      </w:r>
    </w:p>
    <w:p w:rsidR="007D7832" w:rsidRDefault="007D7832" w:rsidP="007D7832">
      <w:pPr>
        <w:shd w:val="clear" w:color="auto" w:fill="FFFFFF"/>
        <w:tabs>
          <w:tab w:val="left" w:pos="1421"/>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5.1.6.16. 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7D7832" w:rsidRDefault="007D7832" w:rsidP="007D7832">
      <w:pPr>
        <w:shd w:val="clear" w:color="auto" w:fill="FFFFFF"/>
        <w:tabs>
          <w:tab w:val="left" w:pos="1421"/>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5.1.6.17. Приостановить выполнение Работ в случае возникновении аварийной ситуации, угрожающей жизни или здоровью работников Исполнителя/Заказчика, с обязательным извещением Заказчика.</w:t>
      </w:r>
    </w:p>
    <w:p w:rsidR="007D7832" w:rsidRDefault="007D7832" w:rsidP="007D7832">
      <w:pPr>
        <w:shd w:val="clear" w:color="auto" w:fill="FFFFFF"/>
        <w:tabs>
          <w:tab w:val="left" w:pos="1421"/>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5.1.6.18. Исполнитель обязуется не допускать своими действиями нарушений нормальной Работы оборудования Заказчика.</w:t>
      </w:r>
    </w:p>
    <w:p w:rsidR="007D7832" w:rsidRDefault="007D7832" w:rsidP="007D7832">
      <w:pPr>
        <w:shd w:val="clear" w:color="auto" w:fill="FFFFFF"/>
        <w:tabs>
          <w:tab w:val="left" w:pos="1421"/>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5.1.6.19. При получении уведомления Заказчика, полностью или частично приостановить/возобновить выполнение Работ.</w:t>
      </w:r>
    </w:p>
    <w:p w:rsidR="007D7832" w:rsidRDefault="007D7832" w:rsidP="007D7832">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5.1.7. Обязательства при обнаружении скрытых дефектов, ликвидации брака:</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5.1.7.1. Выполнять требования представителей </w:t>
      </w:r>
      <w:proofErr w:type="gramStart"/>
      <w:r>
        <w:rPr>
          <w:rFonts w:ascii="Times New Roman" w:eastAsia="Times New Roman" w:hAnsi="Times New Roman" w:cs="Times New Roman"/>
          <w:sz w:val="24"/>
          <w:szCs w:val="24"/>
          <w:lang w:eastAsia="ru-RU"/>
        </w:rPr>
        <w:t>Заказчика</w:t>
      </w:r>
      <w:proofErr w:type="gramEnd"/>
      <w:r>
        <w:rPr>
          <w:rFonts w:ascii="Times New Roman" w:eastAsia="Times New Roman" w:hAnsi="Times New Roman" w:cs="Times New Roman"/>
          <w:sz w:val="24"/>
          <w:szCs w:val="24"/>
          <w:lang w:eastAsia="ru-RU"/>
        </w:rPr>
        <w:t xml:space="preserve"> по устранению обнаруженных ими в процессе осуществления контроля за проведением гидродинамических исследований отклонений от плана работ вплоть до приостановления Работ на время совместной разработки мероприятий по ликвидации обнаруженных отклонений</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5.1.7.2. </w:t>
      </w:r>
      <w:proofErr w:type="gramStart"/>
      <w:r>
        <w:rPr>
          <w:rFonts w:ascii="Times New Roman" w:eastAsia="Times New Roman" w:hAnsi="Times New Roman" w:cs="Times New Roman"/>
          <w:sz w:val="24"/>
          <w:szCs w:val="24"/>
          <w:lang w:eastAsia="ru-RU"/>
        </w:rPr>
        <w:t xml:space="preserve">Извещать Заказчика в течение </w:t>
      </w:r>
      <w:r>
        <w:rPr>
          <w:rFonts w:ascii="Times New Roman" w:eastAsia="Times New Roman" w:hAnsi="Times New Roman" w:cs="Times New Roman"/>
          <w:sz w:val="24"/>
          <w:szCs w:val="24"/>
          <w:highlight w:val="lightGray"/>
          <w:lang w:eastAsia="ru-RU"/>
        </w:rPr>
        <w:t>3 (Трех) часов</w:t>
      </w:r>
      <w:r>
        <w:rPr>
          <w:rFonts w:ascii="Times New Roman" w:eastAsia="Times New Roman" w:hAnsi="Times New Roman" w:cs="Times New Roman"/>
          <w:sz w:val="24"/>
          <w:szCs w:val="24"/>
          <w:lang w:eastAsia="ru-RU"/>
        </w:rPr>
        <w:t xml:space="preserve"> о происшедших в процессе выполнения Работ отклонений от плана работ, допущенного брака в Работе и случившихся авариях, а также любых иных обстоятельствах, мешающих выполнению Работы, либо приводящих к невозможности ее завершения.</w:t>
      </w:r>
      <w:proofErr w:type="gramEnd"/>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этом случае Исполнитель обязан составить о случившемся акт, который должен быть подписан полномочными представителями Сторон, и Стороны обязаны в течение суток рассмотреть вопрос о направлениях Работ и целесообразности дальнейшего их проведения.</w:t>
      </w:r>
    </w:p>
    <w:p w:rsidR="007D7832" w:rsidRDefault="007D7832" w:rsidP="007D7832">
      <w:pPr>
        <w:shd w:val="clear" w:color="auto" w:fill="FFFFFF"/>
        <w:tabs>
          <w:tab w:val="left" w:pos="720"/>
          <w:tab w:val="left" w:pos="132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5.1.7.3. Устранять своими силами и за свой счет отклонения от утвержденных планов работ, допущенный брак в работе и последствия случившихся аварий, если они произошли по вине Исполнителя в соответствии с двухсторонним актом, подписанными обеими Сторонами.</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5.1.7.4. В случае некачественного выполнения Работ Исполнитель исправляет недостатки своими силами за свой счет в сроки, согласованные сторонами, либо возмещает затраты Заказчику на устранение допущенных нарушений на основании подтверждающих документов.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5.1.7.5. В случае возникновения аварии, инцидента в скважине при производстве работ по вине Исполнителя, повлекшей впоследствии к незапланированному способу эксплуатации или физической ликвидации скважины, затраты по ликвидации или восстановлению способа эксплуатации скважины возмещаются за счет Исполнителя, на основании подтверждающих документов.</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5.1.7.6. Виновная сторона определяется по результатам ГИС, диаграммы </w:t>
      </w:r>
      <w:r>
        <w:rPr>
          <w:rFonts w:ascii="Times New Roman" w:eastAsia="Times New Roman" w:hAnsi="Times New Roman" w:cs="Times New Roman"/>
          <w:sz w:val="24"/>
          <w:szCs w:val="24"/>
          <w:highlight w:val="lightGray"/>
          <w:lang w:eastAsia="ru-RU"/>
        </w:rPr>
        <w:t>ИВЭ-50</w:t>
      </w:r>
      <w:r>
        <w:rPr>
          <w:rFonts w:ascii="Times New Roman" w:eastAsia="Times New Roman" w:hAnsi="Times New Roman" w:cs="Times New Roman"/>
          <w:sz w:val="24"/>
          <w:szCs w:val="24"/>
          <w:lang w:eastAsia="ru-RU"/>
        </w:rPr>
        <w:t>, а также по диаграммам других регистрирующих приборов. Исполнитель в течение двух рабочих дней после ликвидации аварии предоставляет Заказчику акт с описанием инцидента (акт расследования причин аварии после ликвидации аварии).</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5.1.7.7. Подписывать предоставленные Заказчиком акты, фиксирующие факты нарушений Исполнителем условий настоящего Договора. Если в течение </w:t>
      </w:r>
      <w:r>
        <w:rPr>
          <w:rFonts w:ascii="Times New Roman" w:eastAsia="Times New Roman" w:hAnsi="Times New Roman" w:cs="Times New Roman"/>
          <w:sz w:val="24"/>
          <w:szCs w:val="24"/>
          <w:highlight w:val="lightGray"/>
          <w:lang w:eastAsia="ru-RU"/>
        </w:rPr>
        <w:t>15 (Пятнадцати) календарных дней</w:t>
      </w:r>
      <w:r>
        <w:rPr>
          <w:rFonts w:ascii="Times New Roman" w:eastAsia="Times New Roman" w:hAnsi="Times New Roman" w:cs="Times New Roman"/>
          <w:sz w:val="24"/>
          <w:szCs w:val="24"/>
          <w:lang w:eastAsia="ru-RU"/>
        </w:rPr>
        <w:t xml:space="preserve"> с момента получения данных актов Исполнитель не направит Заказчику подписанные со своей Стороны акты или свои возражения к ним, акты считаются принятыми без замечаний и имеют юридическую силу.</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5.1.7.8. Немедленно известить Заказчика и до получения от него указания приостановить работу при  обнаружении обстоятельств, которые создают невозможность выполнения работ в установленные сроки, либо изменяют технологию освоения, приняв меры к недопущению перехода скважины в аварийное состояние:</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скрытых дефектов в скважине, которые могут быть обнаружены только при производстве работ;</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дефектов скважинного оборудования;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работы по </w:t>
      </w:r>
      <w:proofErr w:type="spellStart"/>
      <w:r>
        <w:rPr>
          <w:rFonts w:ascii="Times New Roman" w:eastAsia="Times New Roman" w:hAnsi="Times New Roman" w:cs="Times New Roman"/>
          <w:sz w:val="24"/>
          <w:szCs w:val="24"/>
          <w:lang w:eastAsia="ru-RU"/>
        </w:rPr>
        <w:t>растеплению</w:t>
      </w:r>
      <w:proofErr w:type="spellEnd"/>
      <w:r>
        <w:rPr>
          <w:rFonts w:ascii="Times New Roman" w:eastAsia="Times New Roman" w:hAnsi="Times New Roman" w:cs="Times New Roman"/>
          <w:sz w:val="24"/>
          <w:szCs w:val="24"/>
          <w:lang w:eastAsia="ru-RU"/>
        </w:rPr>
        <w:t xml:space="preserve"> гидратных и мерзлотных пробок в скважинах;</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иных, независящих от Исполнителя обстоятельств.</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течение четырех часов Стороны утверждают совместный план ликвидации обнаруженных дефектов и ориентировочную стоимость данных работ.</w:t>
      </w:r>
    </w:p>
    <w:p w:rsidR="007D7832" w:rsidRDefault="007D7832" w:rsidP="007D7832">
      <w:pPr>
        <w:shd w:val="clear" w:color="auto" w:fill="FFFFFF"/>
        <w:tabs>
          <w:tab w:val="left" w:pos="720"/>
          <w:tab w:val="left" w:pos="132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5.1.7.9. Скрытые дефекты в скважине, которые могут быть обнаружены только при производстве работ и другие обстоятельства согласно </w:t>
      </w:r>
      <w:r>
        <w:rPr>
          <w:rFonts w:ascii="Times New Roman" w:eastAsia="Times New Roman" w:hAnsi="Times New Roman" w:cs="Times New Roman"/>
          <w:sz w:val="24"/>
          <w:szCs w:val="24"/>
          <w:highlight w:val="lightGray"/>
          <w:lang w:eastAsia="ru-RU"/>
        </w:rPr>
        <w:t>п. 5.1.8.8.</w:t>
      </w:r>
      <w:r>
        <w:rPr>
          <w:rFonts w:ascii="Times New Roman" w:eastAsia="Times New Roman" w:hAnsi="Times New Roman" w:cs="Times New Roman"/>
          <w:sz w:val="24"/>
          <w:szCs w:val="24"/>
          <w:lang w:eastAsia="ru-RU"/>
        </w:rPr>
        <w:t xml:space="preserve"> ликвидируются силами Исполнителя с оплатой Заказчиком выполненных работ. Стоимость работ по ликвидации скрытых дефектов в скважине определяется дополнительным соглашением Сторон.</w:t>
      </w:r>
    </w:p>
    <w:p w:rsidR="007D7832" w:rsidRDefault="007D7832" w:rsidP="007D7832">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5.1.8. Обязательства при завершении Работ:</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5.1.8.1. Исполнитель обязан производить  сдачу объектов, завершенных испытанием, по согласованию со службой экологической безопасности ОАО «СН-МНГ».</w:t>
      </w:r>
    </w:p>
    <w:p w:rsidR="007D7832" w:rsidRDefault="007D7832" w:rsidP="007D7832">
      <w:pPr>
        <w:tabs>
          <w:tab w:val="left" w:pos="72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5.1.8.2. По окончанию Работ передать скважину, устьевое оборудование, в </w:t>
      </w:r>
      <w:proofErr w:type="spellStart"/>
      <w:r>
        <w:rPr>
          <w:rFonts w:ascii="Times New Roman" w:eastAsia="Times New Roman" w:hAnsi="Times New Roman" w:cs="Times New Roman"/>
          <w:sz w:val="24"/>
          <w:szCs w:val="24"/>
          <w:lang w:eastAsia="ru-RU"/>
        </w:rPr>
        <w:t>т.ч</w:t>
      </w:r>
      <w:proofErr w:type="spellEnd"/>
      <w:r>
        <w:rPr>
          <w:rFonts w:ascii="Times New Roman" w:eastAsia="Times New Roman" w:hAnsi="Times New Roman" w:cs="Times New Roman"/>
          <w:sz w:val="24"/>
          <w:szCs w:val="24"/>
          <w:lang w:eastAsia="ru-RU"/>
        </w:rPr>
        <w:t xml:space="preserve">. ФА и НКТ и </w:t>
      </w:r>
      <w:proofErr w:type="spellStart"/>
      <w:r>
        <w:rPr>
          <w:rFonts w:ascii="Times New Roman" w:eastAsia="Times New Roman" w:hAnsi="Times New Roman" w:cs="Times New Roman"/>
          <w:sz w:val="24"/>
          <w:szCs w:val="24"/>
          <w:lang w:eastAsia="ru-RU"/>
        </w:rPr>
        <w:t>прискважинную</w:t>
      </w:r>
      <w:proofErr w:type="spellEnd"/>
      <w:r>
        <w:rPr>
          <w:rFonts w:ascii="Times New Roman" w:eastAsia="Times New Roman" w:hAnsi="Times New Roman" w:cs="Times New Roman"/>
          <w:sz w:val="24"/>
          <w:szCs w:val="24"/>
          <w:lang w:eastAsia="ru-RU"/>
        </w:rPr>
        <w:t xml:space="preserve"> территорию </w:t>
      </w:r>
      <w:r>
        <w:rPr>
          <w:rFonts w:ascii="Times New Roman" w:eastAsia="Times New Roman" w:hAnsi="Times New Roman" w:cs="Times New Roman"/>
          <w:sz w:val="24"/>
          <w:szCs w:val="24"/>
          <w:highlight w:val="lightGray"/>
          <w:lang w:eastAsia="ru-RU"/>
        </w:rPr>
        <w:t>(размерностью 60 на 60м)</w:t>
      </w:r>
      <w:r>
        <w:rPr>
          <w:rFonts w:ascii="Times New Roman" w:eastAsia="Times New Roman" w:hAnsi="Times New Roman" w:cs="Times New Roman"/>
          <w:sz w:val="24"/>
          <w:szCs w:val="24"/>
          <w:lang w:eastAsia="ru-RU"/>
        </w:rPr>
        <w:t xml:space="preserve"> Заказчику по акту.</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5.1.8.3. Утверждает у Заказчика, при необходимости проведения ликвидационных работ по Скважинам, до их проведения, справку о невозможности и (или) нецелесообразности использования Скважин для иных хозяйственных целей, согласно Инструкции о порядке ликвидации, консервации скважин и оборудования, их устьев и стволов </w:t>
      </w:r>
      <w:r>
        <w:rPr>
          <w:rFonts w:ascii="Times New Roman" w:eastAsia="Times New Roman" w:hAnsi="Times New Roman" w:cs="Times New Roman"/>
          <w:sz w:val="24"/>
          <w:szCs w:val="24"/>
          <w:highlight w:val="lightGray"/>
          <w:lang w:eastAsia="ru-RU"/>
        </w:rPr>
        <w:t>(РД 08-492-02), утв. Постановлением Госгортехнадзора РФ от 22.05.2002 г. №22.</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5.1.8.4. После окончания Работ по настоящему Договору Исполнитель выполняет работы по технической зачистке площадки и земель (техническая зачистка, планировка площадки, восстановление нарушенной </w:t>
      </w:r>
      <w:proofErr w:type="spellStart"/>
      <w:r>
        <w:rPr>
          <w:rFonts w:ascii="Times New Roman" w:eastAsia="Times New Roman" w:hAnsi="Times New Roman" w:cs="Times New Roman"/>
          <w:sz w:val="24"/>
          <w:szCs w:val="24"/>
          <w:lang w:eastAsia="ru-RU"/>
        </w:rPr>
        <w:t>обваловки</w:t>
      </w:r>
      <w:proofErr w:type="spellEnd"/>
      <w:r>
        <w:rPr>
          <w:rFonts w:ascii="Times New Roman" w:eastAsia="Times New Roman" w:hAnsi="Times New Roman" w:cs="Times New Roman"/>
          <w:sz w:val="24"/>
          <w:szCs w:val="24"/>
          <w:lang w:eastAsia="ru-RU"/>
        </w:rPr>
        <w:t xml:space="preserve"> и пр.).</w:t>
      </w:r>
    </w:p>
    <w:p w:rsidR="007D7832" w:rsidRDefault="007D7832" w:rsidP="007D7832">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5.1.9. Обязательства при сдаче Работ:</w:t>
      </w:r>
    </w:p>
    <w:p w:rsidR="007D7832" w:rsidRDefault="007D7832" w:rsidP="007D7832">
      <w:pPr>
        <w:shd w:val="clear" w:color="auto" w:fill="FFFFFF"/>
        <w:tabs>
          <w:tab w:val="left" w:pos="90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5.1.9.1. Выполняет Работы надлежащим образом и в сроки, предусмотренные настоящим Договором, после завершения Работ согласно </w:t>
      </w:r>
      <w:r>
        <w:rPr>
          <w:rFonts w:ascii="Times New Roman" w:eastAsia="Times New Roman" w:hAnsi="Times New Roman" w:cs="Times New Roman"/>
          <w:sz w:val="24"/>
          <w:szCs w:val="24"/>
          <w:highlight w:val="lightGray"/>
          <w:lang w:eastAsia="ru-RU"/>
        </w:rPr>
        <w:t>п.2.3.</w:t>
      </w:r>
      <w:r>
        <w:rPr>
          <w:rFonts w:ascii="Times New Roman" w:eastAsia="Times New Roman" w:hAnsi="Times New Roman" w:cs="Times New Roman"/>
          <w:sz w:val="24"/>
          <w:szCs w:val="24"/>
          <w:lang w:eastAsia="ru-RU"/>
        </w:rPr>
        <w:t xml:space="preserve"> сдает результаты Работ Заказчику.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5.1.9.2. Представляет Заказчику ежемесячно в срок до </w:t>
      </w:r>
      <w:r>
        <w:rPr>
          <w:rFonts w:ascii="Times New Roman" w:eastAsia="Times New Roman" w:hAnsi="Times New Roman" w:cs="Times New Roman"/>
          <w:sz w:val="24"/>
          <w:szCs w:val="24"/>
          <w:highlight w:val="lightGray"/>
          <w:lang w:eastAsia="ru-RU"/>
        </w:rPr>
        <w:t>28 числа</w:t>
      </w:r>
      <w:r>
        <w:rPr>
          <w:rFonts w:ascii="Times New Roman" w:eastAsia="Times New Roman" w:hAnsi="Times New Roman" w:cs="Times New Roman"/>
          <w:sz w:val="24"/>
          <w:szCs w:val="24"/>
          <w:lang w:eastAsia="ru-RU"/>
        </w:rPr>
        <w:t xml:space="preserve"> отчетного месяца информацию о проведенной Работе в объеме и формах, необходимых для организации учета и планирования в письменном и электронном виде, осуществляемых Сторонами по указанному перечню следующие документы, </w:t>
      </w:r>
      <w:r>
        <w:rPr>
          <w:rFonts w:ascii="Times New Roman" w:eastAsia="Times New Roman" w:hAnsi="Times New Roman" w:cs="Times New Roman"/>
          <w:sz w:val="24"/>
          <w:szCs w:val="24"/>
          <w:highlight w:val="lightGray"/>
          <w:lang w:eastAsia="ru-RU"/>
        </w:rPr>
        <w:t>в 2 экземплярах:</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геологический отчет по законченным в отчетном периоде испытаниям;</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акт гидродинамических исследований, составленный совместно с Исполнителем по ГДИС;</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5.1.9.3. Предоставляет двухсторонний Акт выполненных работ по испытанию,  содержащий наименование Работ в технологическом исследовании с указанием времени, техники при выполнении каждой операции, </w:t>
      </w:r>
      <w:r>
        <w:rPr>
          <w:rFonts w:ascii="Times New Roman" w:eastAsia="Times New Roman" w:hAnsi="Times New Roman" w:cs="Times New Roman"/>
          <w:i/>
          <w:sz w:val="24"/>
          <w:szCs w:val="24"/>
          <w:highlight w:val="lightGray"/>
          <w:lang w:eastAsia="ru-RU"/>
        </w:rPr>
        <w:t>Акт выполненных работ</w:t>
      </w:r>
      <w:r>
        <w:rPr>
          <w:rFonts w:ascii="Times New Roman" w:eastAsia="Times New Roman" w:hAnsi="Times New Roman" w:cs="Times New Roman"/>
          <w:sz w:val="24"/>
          <w:szCs w:val="24"/>
          <w:lang w:eastAsia="ru-RU"/>
        </w:rPr>
        <w:t xml:space="preserve"> в </w:t>
      </w:r>
      <w:proofErr w:type="gramStart"/>
      <w:r>
        <w:rPr>
          <w:rFonts w:ascii="Times New Roman" w:eastAsia="Times New Roman" w:hAnsi="Times New Roman" w:cs="Times New Roman"/>
          <w:sz w:val="24"/>
          <w:szCs w:val="24"/>
          <w:lang w:eastAsia="ru-RU"/>
        </w:rPr>
        <w:t>порядке</w:t>
      </w:r>
      <w:proofErr w:type="gramEnd"/>
      <w:r>
        <w:rPr>
          <w:rFonts w:ascii="Times New Roman" w:eastAsia="Times New Roman" w:hAnsi="Times New Roman" w:cs="Times New Roman"/>
          <w:sz w:val="24"/>
          <w:szCs w:val="24"/>
          <w:lang w:eastAsia="ru-RU"/>
        </w:rPr>
        <w:t xml:space="preserve"> предусмотренном в пункте п. </w:t>
      </w:r>
      <w:r>
        <w:rPr>
          <w:rFonts w:ascii="Times New Roman" w:eastAsia="Times New Roman" w:hAnsi="Times New Roman" w:cs="Times New Roman"/>
          <w:sz w:val="24"/>
          <w:szCs w:val="24"/>
          <w:highlight w:val="lightGray"/>
          <w:lang w:eastAsia="ru-RU"/>
        </w:rPr>
        <w:t>4.3.</w:t>
      </w:r>
      <w:r>
        <w:rPr>
          <w:rFonts w:ascii="Times New Roman" w:eastAsia="Times New Roman" w:hAnsi="Times New Roman" w:cs="Times New Roman"/>
          <w:sz w:val="24"/>
          <w:szCs w:val="24"/>
          <w:lang w:eastAsia="ru-RU"/>
        </w:rPr>
        <w:t xml:space="preserve"> настоящего Договора.</w:t>
      </w:r>
    </w:p>
    <w:p w:rsidR="007D7832" w:rsidRDefault="007D7832" w:rsidP="007D7832">
      <w:pPr>
        <w:shd w:val="clear" w:color="auto" w:fill="FFFFFF"/>
        <w:tabs>
          <w:tab w:val="left" w:pos="90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5.1.9.4. Предоставляет счет-фактуру в течение </w:t>
      </w:r>
      <w:r>
        <w:rPr>
          <w:rFonts w:ascii="Times New Roman" w:eastAsia="Times New Roman" w:hAnsi="Times New Roman" w:cs="Times New Roman"/>
          <w:sz w:val="24"/>
          <w:szCs w:val="24"/>
          <w:highlight w:val="lightGray"/>
          <w:lang w:eastAsia="ru-RU"/>
        </w:rPr>
        <w:t>2 (Двух)  дней</w:t>
      </w:r>
      <w:r>
        <w:rPr>
          <w:rFonts w:ascii="Times New Roman" w:eastAsia="Times New Roman" w:hAnsi="Times New Roman" w:cs="Times New Roman"/>
          <w:sz w:val="24"/>
          <w:szCs w:val="24"/>
          <w:lang w:eastAsia="ru-RU"/>
        </w:rPr>
        <w:t xml:space="preserve"> с момента подписания обеими Сторонами </w:t>
      </w:r>
      <w:r w:rsidR="008B1966">
        <w:rPr>
          <w:rFonts w:ascii="Times New Roman" w:eastAsia="Times New Roman" w:hAnsi="Times New Roman" w:cs="Times New Roman"/>
          <w:i/>
          <w:sz w:val="24"/>
          <w:szCs w:val="24"/>
          <w:highlight w:val="lightGray"/>
          <w:lang w:eastAsia="ru-RU"/>
        </w:rPr>
        <w:t>Акт</w:t>
      </w:r>
      <w:r>
        <w:rPr>
          <w:rFonts w:ascii="Times New Roman" w:eastAsia="Times New Roman" w:hAnsi="Times New Roman" w:cs="Times New Roman"/>
          <w:i/>
          <w:sz w:val="24"/>
          <w:szCs w:val="24"/>
          <w:highlight w:val="lightGray"/>
          <w:lang w:eastAsia="ru-RU"/>
        </w:rPr>
        <w:t xml:space="preserve"> выполненных </w:t>
      </w:r>
      <w:proofErr w:type="gramStart"/>
      <w:r>
        <w:rPr>
          <w:rFonts w:ascii="Times New Roman" w:eastAsia="Times New Roman" w:hAnsi="Times New Roman" w:cs="Times New Roman"/>
          <w:i/>
          <w:sz w:val="24"/>
          <w:szCs w:val="24"/>
          <w:highlight w:val="lightGray"/>
          <w:lang w:eastAsia="ru-RU"/>
        </w:rPr>
        <w:t>работ</w:t>
      </w:r>
      <w:proofErr w:type="gramEnd"/>
      <w:r>
        <w:rPr>
          <w:rFonts w:ascii="Times New Roman" w:eastAsia="Times New Roman" w:hAnsi="Times New Roman" w:cs="Times New Roman"/>
          <w:sz w:val="24"/>
          <w:szCs w:val="24"/>
          <w:highlight w:val="lightGray"/>
          <w:lang w:eastAsia="ru-RU"/>
        </w:rPr>
        <w:t xml:space="preserve"> но не позднее 10 ч. 00 мин. первого числа  месяца следующего за отчетным</w:t>
      </w:r>
      <w:r>
        <w:rPr>
          <w:rFonts w:ascii="Times New Roman" w:eastAsia="Times New Roman" w:hAnsi="Times New Roman" w:cs="Times New Roman"/>
          <w:sz w:val="24"/>
          <w:szCs w:val="24"/>
          <w:lang w:eastAsia="ru-RU"/>
        </w:rPr>
        <w:t>.</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5.1.9.5. Предоставляет Заказчику: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а) в процессе испытания скважины – материалы ГИС на бумажном носителе и в цифровом виде, формат которого согласован Заказчиком </w:t>
      </w:r>
      <w:r>
        <w:rPr>
          <w:rFonts w:ascii="Times New Roman" w:eastAsia="Times New Roman" w:hAnsi="Times New Roman" w:cs="Times New Roman"/>
          <w:sz w:val="24"/>
          <w:szCs w:val="24"/>
          <w:highlight w:val="lightGray"/>
          <w:lang w:eastAsia="ru-RU"/>
        </w:rPr>
        <w:t xml:space="preserve">(три экземпляра в </w:t>
      </w:r>
      <w:proofErr w:type="spellStart"/>
      <w:r>
        <w:rPr>
          <w:rFonts w:ascii="Times New Roman" w:eastAsia="Times New Roman" w:hAnsi="Times New Roman" w:cs="Times New Roman"/>
          <w:sz w:val="24"/>
          <w:szCs w:val="24"/>
          <w:highlight w:val="lightGray"/>
          <w:lang w:eastAsia="ru-RU"/>
        </w:rPr>
        <w:t>т.ч</w:t>
      </w:r>
      <w:proofErr w:type="spellEnd"/>
      <w:r>
        <w:rPr>
          <w:rFonts w:ascii="Times New Roman" w:eastAsia="Times New Roman" w:hAnsi="Times New Roman" w:cs="Times New Roman"/>
          <w:sz w:val="24"/>
          <w:szCs w:val="24"/>
          <w:highlight w:val="lightGray"/>
          <w:lang w:eastAsia="ru-RU"/>
        </w:rPr>
        <w:t>. первый и второй экземпляр – в Департамент геологоразведочных работ ОАО «СН-МНГ», третий экземпляр – в геологический отдел структурного подразделения)</w:t>
      </w:r>
      <w:r>
        <w:rPr>
          <w:rFonts w:ascii="Times New Roman" w:eastAsia="Times New Roman" w:hAnsi="Times New Roman" w:cs="Times New Roman"/>
          <w:sz w:val="24"/>
          <w:szCs w:val="24"/>
          <w:lang w:eastAsia="ru-RU"/>
        </w:rPr>
        <w:t>;</w:t>
      </w:r>
    </w:p>
    <w:p w:rsidR="007D7832" w:rsidRDefault="007D7832" w:rsidP="007D7832">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В течение 40 календарных дней после проведения заключительных работ (консервация, ликвидация) предоставляет укомплектованное «Дело скважины по испытание» на бумажном носителе (4 экземпляра, оригинал  и  в э/виде- 1 экземпляр), материалы ГИС на бумажном носителе (4 экземпляра, оригинал и в э/виде- 1 экземпляр),  справку стоимости (4 экземпляра, оригинал);</w:t>
      </w:r>
    </w:p>
    <w:p w:rsidR="007D7832" w:rsidRDefault="007D7832" w:rsidP="007D7832">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5.1.9.6. </w:t>
      </w:r>
      <w:proofErr w:type="gramStart"/>
      <w:r>
        <w:rPr>
          <w:rFonts w:ascii="Times New Roman" w:eastAsia="Times New Roman" w:hAnsi="Times New Roman" w:cs="Times New Roman"/>
          <w:sz w:val="24"/>
          <w:szCs w:val="24"/>
          <w:lang w:eastAsia="ru-RU"/>
        </w:rPr>
        <w:t>Согласно сроков</w:t>
      </w:r>
      <w:proofErr w:type="gramEnd"/>
      <w:r>
        <w:rPr>
          <w:rFonts w:ascii="Times New Roman" w:eastAsia="Times New Roman" w:hAnsi="Times New Roman" w:cs="Times New Roman"/>
          <w:sz w:val="24"/>
          <w:szCs w:val="24"/>
          <w:lang w:eastAsia="ru-RU"/>
        </w:rPr>
        <w:t xml:space="preserve">, установленных «Инструкций о порядке ликвидации, консервации скважин и оборудования их устьев и стволов» </w:t>
      </w:r>
      <w:r>
        <w:rPr>
          <w:rFonts w:ascii="Times New Roman" w:eastAsia="Times New Roman" w:hAnsi="Times New Roman" w:cs="Times New Roman"/>
          <w:sz w:val="24"/>
          <w:szCs w:val="24"/>
          <w:highlight w:val="lightGray"/>
          <w:lang w:eastAsia="ru-RU"/>
        </w:rPr>
        <w:t>РД 08-492-02</w:t>
      </w:r>
      <w:r>
        <w:rPr>
          <w:rFonts w:ascii="Times New Roman" w:eastAsia="Times New Roman" w:hAnsi="Times New Roman" w:cs="Times New Roman"/>
          <w:sz w:val="24"/>
          <w:szCs w:val="24"/>
          <w:lang w:eastAsia="ru-RU"/>
        </w:rPr>
        <w:t xml:space="preserve"> оформляет и предоставляет Заказчику - акт на консервацию/ликвидацию скважины, согласованный соответствующим территориальным органом </w:t>
      </w:r>
      <w:proofErr w:type="spellStart"/>
      <w:r>
        <w:rPr>
          <w:rFonts w:ascii="Times New Roman" w:eastAsia="Times New Roman" w:hAnsi="Times New Roman" w:cs="Times New Roman"/>
          <w:sz w:val="24"/>
          <w:szCs w:val="24"/>
          <w:lang w:eastAsia="ru-RU"/>
        </w:rPr>
        <w:t>Ростехнадзора</w:t>
      </w:r>
      <w:proofErr w:type="spellEnd"/>
      <w:r>
        <w:rPr>
          <w:rFonts w:ascii="Times New Roman" w:eastAsia="Times New Roman" w:hAnsi="Times New Roman" w:cs="Times New Roman"/>
          <w:sz w:val="24"/>
          <w:szCs w:val="24"/>
          <w:lang w:eastAsia="ru-RU"/>
        </w:rPr>
        <w:t xml:space="preserve"> РФ.</w:t>
      </w:r>
    </w:p>
    <w:p w:rsidR="007D7832" w:rsidRDefault="007D7832" w:rsidP="007D7832">
      <w:pPr>
        <w:tabs>
          <w:tab w:val="num" w:pos="1800"/>
        </w:tabs>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5.1.9.7. Осуществляет сдачу «Дело скважины по испытанию» в </w:t>
      </w:r>
      <w:r>
        <w:rPr>
          <w:rFonts w:ascii="Times New Roman" w:eastAsia="Times New Roman" w:hAnsi="Times New Roman" w:cs="Times New Roman"/>
          <w:sz w:val="24"/>
          <w:szCs w:val="24"/>
          <w:highlight w:val="lightGray"/>
          <w:lang w:eastAsia="ru-RU"/>
        </w:rPr>
        <w:t xml:space="preserve">Ханты-Мансийский филиал ФБУ «ТФГИ по Уральскому федеральному округу» (оригинал </w:t>
      </w:r>
      <w:r>
        <w:rPr>
          <w:rFonts w:ascii="Times New Roman" w:eastAsia="Times New Roman" w:hAnsi="Times New Roman" w:cs="Times New Roman"/>
          <w:spacing w:val="-1"/>
          <w:sz w:val="24"/>
          <w:szCs w:val="24"/>
          <w:highlight w:val="lightGray"/>
          <w:lang w:eastAsia="ru-RU"/>
        </w:rPr>
        <w:t>на бумажном носителе и в э/виде)</w:t>
      </w:r>
      <w:r>
        <w:rPr>
          <w:rFonts w:ascii="Times New Roman" w:eastAsia="Times New Roman" w:hAnsi="Times New Roman" w:cs="Times New Roman"/>
          <w:spacing w:val="-1"/>
          <w:sz w:val="24"/>
          <w:szCs w:val="24"/>
          <w:lang w:eastAsia="ru-RU"/>
        </w:rPr>
        <w:t>.</w:t>
      </w:r>
    </w:p>
    <w:p w:rsidR="007D7832" w:rsidRDefault="007D7832" w:rsidP="007D7832">
      <w:pPr>
        <w:tabs>
          <w:tab w:val="left" w:pos="0"/>
          <w:tab w:val="left" w:pos="540"/>
        </w:tabs>
        <w:suppressAutoHyphens/>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5.1.10. Обязательства в области обеспечения конфиденциальности, информационной безопасности:</w:t>
      </w:r>
    </w:p>
    <w:p w:rsidR="007D7832" w:rsidRDefault="007D7832" w:rsidP="007D7832">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5.1.10.1. Выполняет требование нормативных документов, утверждаемых Правительством Российской Федерации, по обеспечению защиты сведений, составляющих государственную тайну, в процессе выполнения работ по настоящему Договору, связанных с использованием указанных сведений.</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5.1.10.2. Обеспечивает конфиденциальность геологической, технологической и геофизической информации, полученной от Заказчика в рамках настоящего Договора.</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5.1.10.3. Неукоснительно соблюдать требования нормативных документов по информационной безопасности, принятых у Заказчика.</w:t>
      </w:r>
    </w:p>
    <w:p w:rsidR="007D7832" w:rsidRDefault="007D7832" w:rsidP="007D7832">
      <w:pPr>
        <w:tabs>
          <w:tab w:val="left" w:pos="0"/>
          <w:tab w:val="left" w:pos="540"/>
        </w:tabs>
        <w:suppressAutoHyphen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5.1.11. Обязательства в области выполнения в области охраны труда, промышленной, пожарной и экологической безопасности, транспортной безопасности:</w:t>
      </w:r>
    </w:p>
    <w:p w:rsidR="007D7832" w:rsidRPr="008B1966" w:rsidRDefault="007D7832" w:rsidP="008B196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5.1.11.1. Руководствоваться при выполнени</w:t>
      </w:r>
      <w:r w:rsidR="008B1966">
        <w:rPr>
          <w:rFonts w:ascii="Times New Roman" w:eastAsia="Times New Roman" w:hAnsi="Times New Roman" w:cs="Times New Roman"/>
          <w:sz w:val="24"/>
          <w:szCs w:val="24"/>
          <w:lang w:eastAsia="ru-RU"/>
        </w:rPr>
        <w:t xml:space="preserve">и Работ на объектах Заказчика Документами, указанными в </w:t>
      </w:r>
      <w:r w:rsidR="008B1966">
        <w:rPr>
          <w:rFonts w:ascii="Times New Roman" w:hAnsi="Times New Roman" w:cs="Times New Roman"/>
          <w:sz w:val="24"/>
          <w:szCs w:val="24"/>
          <w:highlight w:val="lightGray"/>
        </w:rPr>
        <w:t>Акте приема-передачи Локальных нормативных актов Заказчика (Приложение №7)</w:t>
      </w:r>
      <w:r w:rsidRPr="008B1966">
        <w:rPr>
          <w:rFonts w:ascii="Times New Roman" w:hAnsi="Times New Roman" w:cs="Times New Roman"/>
          <w:sz w:val="24"/>
          <w:szCs w:val="24"/>
          <w:highlight w:val="lightGray"/>
        </w:rPr>
        <w:t>.</w:t>
      </w:r>
    </w:p>
    <w:p w:rsidR="007D7832" w:rsidRDefault="007D7832" w:rsidP="007D7832">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5.1.11.2. Выполнять требования</w:t>
      </w:r>
      <w:r w:rsidR="008B1966">
        <w:rPr>
          <w:rFonts w:ascii="Times New Roman" w:eastAsia="Times New Roman" w:hAnsi="Times New Roman" w:cs="Times New Roman"/>
          <w:sz w:val="24"/>
          <w:szCs w:val="24"/>
          <w:highlight w:val="lightGray"/>
          <w:lang w:eastAsia="ru-RU"/>
        </w:rPr>
        <w:t xml:space="preserve"> Локально-нормативных актов Заказчика, указанных в </w:t>
      </w:r>
      <w:r w:rsidR="008B1966">
        <w:rPr>
          <w:rFonts w:ascii="Times New Roman" w:hAnsi="Times New Roman" w:cs="Times New Roman"/>
          <w:sz w:val="24"/>
          <w:szCs w:val="24"/>
          <w:highlight w:val="lightGray"/>
        </w:rPr>
        <w:t>Акте приема-передачи Локальных нормативных актов Заказчика (Приложение №7)</w:t>
      </w:r>
      <w:proofErr w:type="gramStart"/>
      <w:r w:rsidR="008B1966">
        <w:rPr>
          <w:rFonts w:ascii="Times New Roman" w:eastAsia="Times New Roman" w:hAnsi="Times New Roman" w:cs="Times New Roman"/>
          <w:sz w:val="24"/>
          <w:szCs w:val="24"/>
          <w:highlight w:val="lightGray"/>
          <w:lang w:eastAsia="ru-RU"/>
        </w:rPr>
        <w:t xml:space="preserve"> </w:t>
      </w:r>
      <w:r>
        <w:rPr>
          <w:rFonts w:ascii="Times New Roman" w:eastAsia="Times New Roman" w:hAnsi="Times New Roman" w:cs="Times New Roman"/>
          <w:sz w:val="24"/>
          <w:szCs w:val="24"/>
          <w:highlight w:val="lightGray"/>
          <w:lang w:eastAsia="ru-RU"/>
        </w:rPr>
        <w:t>:</w:t>
      </w:r>
      <w:proofErr w:type="gramEnd"/>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5.1.11.3. Организовать работу по безопасности дорожного движения в соответствии с требованиями Федерального Закона </w:t>
      </w:r>
      <w:r>
        <w:rPr>
          <w:rFonts w:ascii="Times New Roman" w:eastAsia="Times New Roman" w:hAnsi="Times New Roman" w:cs="Times New Roman"/>
          <w:sz w:val="24"/>
          <w:szCs w:val="24"/>
          <w:highlight w:val="lightGray"/>
          <w:lang w:eastAsia="ru-RU"/>
        </w:rPr>
        <w:t>от 10.12.95г. №196-ФЗ</w:t>
      </w:r>
      <w:r>
        <w:rPr>
          <w:rFonts w:ascii="Times New Roman" w:eastAsia="Times New Roman" w:hAnsi="Times New Roman" w:cs="Times New Roman"/>
          <w:sz w:val="24"/>
          <w:szCs w:val="24"/>
          <w:lang w:eastAsia="ru-RU"/>
        </w:rPr>
        <w:t xml:space="preserve"> «О безопасности дорожного движения» и других нормативных актов.</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5.1.11.4. Осуществлять контроль соблюдения водителями Исполнителя Правил дорожного движения.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5.1.11.5.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5.1.11.6. Исполнитель обязан производить транспортировку грузов (ТМЦ, нефтяного и другого оборудования) по территории Заказчика только при наличии номерных </w:t>
      </w:r>
      <w:proofErr w:type="spellStart"/>
      <w:proofErr w:type="gramStart"/>
      <w:r>
        <w:rPr>
          <w:rFonts w:ascii="Times New Roman" w:eastAsia="Times New Roman" w:hAnsi="Times New Roman" w:cs="Times New Roman"/>
          <w:sz w:val="24"/>
          <w:szCs w:val="24"/>
          <w:lang w:eastAsia="ru-RU"/>
        </w:rPr>
        <w:t>товаро</w:t>
      </w:r>
      <w:proofErr w:type="spellEnd"/>
      <w:r>
        <w:rPr>
          <w:rFonts w:ascii="Times New Roman" w:eastAsia="Times New Roman" w:hAnsi="Times New Roman" w:cs="Times New Roman"/>
          <w:sz w:val="24"/>
          <w:szCs w:val="24"/>
          <w:lang w:eastAsia="ru-RU"/>
        </w:rPr>
        <w:t>-транспортных</w:t>
      </w:r>
      <w:proofErr w:type="gramEnd"/>
      <w:r>
        <w:rPr>
          <w:rFonts w:ascii="Times New Roman" w:eastAsia="Times New Roman" w:hAnsi="Times New Roman" w:cs="Times New Roman"/>
          <w:sz w:val="24"/>
          <w:szCs w:val="24"/>
          <w:lang w:eastAsia="ru-RU"/>
        </w:rPr>
        <w:t xml:space="preserve"> накладных, выдача и учет которых должна производиться в соответствии с требованиями к документам строгой отчетности.</w:t>
      </w:r>
    </w:p>
    <w:p w:rsidR="007D7832" w:rsidRDefault="007D7832" w:rsidP="007D7832">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 xml:space="preserve">5.1.11.7. </w:t>
      </w:r>
      <w:r>
        <w:rPr>
          <w:rFonts w:ascii="Times New Roman" w:eastAsia="Times New Roman" w:hAnsi="Times New Roman" w:cs="Times New Roman"/>
          <w:iCs/>
          <w:sz w:val="24"/>
          <w:szCs w:val="24"/>
          <w:lang w:eastAsia="ru-RU"/>
        </w:rPr>
        <w:t>Строго соблюдать требования промышленной и экологической безопасности, пожарной безопасности, охраны труда, санитарных норм, а также требования действующих на предприятии Заказчика положений, регламентов, инструкций, технических условий, направленных на обеспечение безопасности труда. Обеспечить наличие и использование работниками Исполнителя необходимых средств индивидуальной защиты. Эти требования распространяются  на третьих лиц, привлеченных Исполнителем к исполнению обязательств по Договору.</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5.1.11.8. При отсутствии автотранспортной сети непосредственно до объекта исследования осуществлять транспортировку оборудования и  персонала Исполнителя</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sz w:val="24"/>
          <w:szCs w:val="24"/>
          <w:lang w:eastAsia="ru-RU"/>
        </w:rPr>
        <w:t>к месту оказания работ и обратно согласно «Положению о контрольно-пропускных пунктах  открытого акционерного общества «</w:t>
      </w:r>
      <w:proofErr w:type="spellStart"/>
      <w:r>
        <w:rPr>
          <w:rFonts w:ascii="Times New Roman" w:eastAsia="Times New Roman" w:hAnsi="Times New Roman" w:cs="Times New Roman"/>
          <w:sz w:val="24"/>
          <w:szCs w:val="24"/>
          <w:lang w:eastAsia="ru-RU"/>
        </w:rPr>
        <w:t>Славнефть</w:t>
      </w:r>
      <w:proofErr w:type="spellEnd"/>
      <w:r>
        <w:rPr>
          <w:rFonts w:ascii="Times New Roman" w:eastAsia="Times New Roman" w:hAnsi="Times New Roman" w:cs="Times New Roman"/>
          <w:sz w:val="24"/>
          <w:szCs w:val="24"/>
          <w:lang w:eastAsia="ru-RU"/>
        </w:rPr>
        <w:t xml:space="preserve">-Мегионнефтегаз».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5.1.11.9. По необходимости, перед началом рабочей смены и допуском  работников  к работе провести освидетельствование (медицинский осмотр) работников на предмет отсутствия алкогольного, наркотического или токсического опьянения.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5.1.11.10. Не допускать к работе (отстранить от Работы) работников Исполнителя (а в случае привлечения субподрядных организаций и  работников Субподрядчика), появившихся на рабочем месте (Объекте) в  состоянии  алкогольного, наркотического или токсического опьянения.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5.1.11.11. Не допускать пронос и нахождение на территории Объектов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7D7832" w:rsidRDefault="007D7832" w:rsidP="007D7832">
      <w:pPr>
        <w:tabs>
          <w:tab w:val="left" w:pos="0"/>
          <w:tab w:val="left" w:pos="540"/>
        </w:tabs>
        <w:suppressAutoHyphens/>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5.1.12. Обязательства в области охраны окружающей среды:</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5.1.12.1. Осуществляет свою производственную деятельность в соответствии с действующим природоохранным законодательством на территории Российской Федерации и территории ХМАО-Югры, действующими локальными актами Заказчика, технологическим стандартами и регламентами.</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5.1.12.2. Соблюдает требования экологической безопасности </w:t>
      </w:r>
      <w:proofErr w:type="gramStart"/>
      <w:r>
        <w:rPr>
          <w:rFonts w:ascii="Times New Roman" w:eastAsia="Times New Roman" w:hAnsi="Times New Roman" w:cs="Times New Roman"/>
          <w:sz w:val="24"/>
          <w:szCs w:val="24"/>
          <w:lang w:eastAsia="ru-RU"/>
        </w:rPr>
        <w:t>согласно</w:t>
      </w:r>
      <w:proofErr w:type="gramEnd"/>
      <w:r>
        <w:rPr>
          <w:rFonts w:ascii="Times New Roman" w:eastAsia="Times New Roman" w:hAnsi="Times New Roman" w:cs="Times New Roman"/>
          <w:sz w:val="24"/>
          <w:szCs w:val="24"/>
          <w:lang w:eastAsia="ru-RU"/>
        </w:rPr>
        <w:t xml:space="preserve"> существующего природоохранного законодательства.</w:t>
      </w:r>
    </w:p>
    <w:p w:rsidR="007D7832" w:rsidRDefault="007D7832" w:rsidP="007D7832">
      <w:pPr>
        <w:tabs>
          <w:tab w:val="left" w:pos="0"/>
        </w:tabs>
        <w:suppressAutoHyphens/>
        <w:spacing w:after="0" w:line="240" w:lineRule="auto"/>
        <w:ind w:firstLine="709"/>
        <w:jc w:val="both"/>
        <w:rPr>
          <w:rFonts w:ascii="Times New Roman" w:eastAsia="Times New Roman" w:hAnsi="Times New Roman" w:cs="Times New Roman"/>
          <w:spacing w:val="-2"/>
          <w:sz w:val="24"/>
          <w:szCs w:val="24"/>
          <w:lang w:eastAsia="ru-RU"/>
        </w:rPr>
      </w:pPr>
      <w:r>
        <w:rPr>
          <w:rFonts w:ascii="Times New Roman" w:eastAsia="Times New Roman" w:hAnsi="Times New Roman" w:cs="Times New Roman"/>
          <w:sz w:val="24"/>
          <w:szCs w:val="24"/>
          <w:lang w:eastAsia="ru-RU"/>
        </w:rPr>
        <w:t xml:space="preserve">5.1.12.3. </w:t>
      </w:r>
      <w:r>
        <w:rPr>
          <w:rFonts w:ascii="Times New Roman" w:eastAsia="Times New Roman" w:hAnsi="Times New Roman" w:cs="Times New Roman"/>
          <w:spacing w:val="-2"/>
          <w:sz w:val="24"/>
          <w:szCs w:val="24"/>
          <w:lang w:eastAsia="ru-RU"/>
        </w:rPr>
        <w:t>Несёт ответственность за соблюдение природоохранного законодательства, как при осуществлении своей производственной деятельности, так и при осуществлении производственной деятельности Субподрядной организации.</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5.1.12.4. Обязан иметь лицензию </w:t>
      </w:r>
      <w:proofErr w:type="gramStart"/>
      <w:r>
        <w:rPr>
          <w:rFonts w:ascii="Times New Roman" w:eastAsia="Times New Roman" w:hAnsi="Times New Roman" w:cs="Times New Roman"/>
          <w:sz w:val="24"/>
          <w:szCs w:val="24"/>
          <w:lang w:eastAsia="ru-RU"/>
        </w:rPr>
        <w:t>на вид деятельности по обращению с опасными отходами</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 при осуществлении любой из видов</w:t>
      </w:r>
      <w:proofErr w:type="gramEnd"/>
      <w:r>
        <w:rPr>
          <w:rFonts w:ascii="Times New Roman" w:eastAsia="Times New Roman" w:hAnsi="Times New Roman" w:cs="Times New Roman"/>
          <w:sz w:val="24"/>
          <w:szCs w:val="24"/>
          <w:lang w:eastAsia="ru-RU"/>
        </w:rPr>
        <w:t xml:space="preserve"> деятельности по обращению с опасными отходами или привлечь Субподрядную организацию, имеющую лицензию на вид деятельности по обращению с опасными отходами. В случае привлечения Исполнителем для выполнения работ на объектах Заказчика Субподрядной организации, Исполнитель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5.1.12.5. На правах собственника отходов самостоятельно и за свой счет осуществляет транспортировку, обезвреживание и/или использование отходов, образующихся в процессе его производственной и хозяйственной деятельности на объектах Заказчика.</w:t>
      </w:r>
    </w:p>
    <w:p w:rsidR="007D7832" w:rsidRDefault="007D7832" w:rsidP="007D7832">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5.1.12.6. </w:t>
      </w:r>
      <w:r>
        <w:rPr>
          <w:rFonts w:ascii="Times New Roman" w:eastAsia="Times New Roman" w:hAnsi="Times New Roman" w:cs="Times New Roman"/>
          <w:bCs/>
          <w:sz w:val="24"/>
          <w:szCs w:val="24"/>
          <w:lang w:eastAsia="ru-RU"/>
        </w:rPr>
        <w:t>О</w:t>
      </w:r>
      <w:r>
        <w:rPr>
          <w:rFonts w:ascii="Times New Roman" w:eastAsia="Times New Roman" w:hAnsi="Times New Roman" w:cs="Times New Roman"/>
          <w:sz w:val="24"/>
          <w:szCs w:val="24"/>
          <w:lang w:eastAsia="ru-RU"/>
        </w:rPr>
        <w:t xml:space="preserve">формляет в Управлении </w:t>
      </w:r>
      <w:proofErr w:type="spellStart"/>
      <w:r>
        <w:rPr>
          <w:rFonts w:ascii="Times New Roman" w:eastAsia="Times New Roman" w:hAnsi="Times New Roman" w:cs="Times New Roman"/>
          <w:sz w:val="24"/>
          <w:szCs w:val="24"/>
          <w:lang w:eastAsia="ru-RU"/>
        </w:rPr>
        <w:t>Росприроднадзора</w:t>
      </w:r>
      <w:proofErr w:type="spellEnd"/>
      <w:r>
        <w:rPr>
          <w:rFonts w:ascii="Times New Roman" w:eastAsia="Times New Roman" w:hAnsi="Times New Roman" w:cs="Times New Roman"/>
          <w:sz w:val="24"/>
          <w:szCs w:val="24"/>
          <w:lang w:eastAsia="ru-RU"/>
        </w:rPr>
        <w:t xml:space="preserve"> по Ханты-Мансийскому автономному округу - Югре всю разрешительную природоохранную документацию, необходимую при испытании Скважин по настоящему Договору:</w:t>
      </w:r>
    </w:p>
    <w:p w:rsidR="007D7832" w:rsidRDefault="007D7832" w:rsidP="007D7832">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разрешение на выбросы загрязняющих  веществ в атмосферу; </w:t>
      </w:r>
    </w:p>
    <w:p w:rsidR="007D7832" w:rsidRDefault="007D7832" w:rsidP="007D7832">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разрешение на сброс сточных вод;</w:t>
      </w:r>
    </w:p>
    <w:p w:rsidR="007D7832" w:rsidRDefault="007D7832" w:rsidP="007D7832">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вывоз производственных и бытовых отходов Субподрядной организацией, имеющей лицензию на вид деятельности по обращению с опасными отходами</w:t>
      </w:r>
      <w:r>
        <w:rPr>
          <w:rFonts w:ascii="Times New Roman" w:eastAsia="Times New Roman" w:hAnsi="Times New Roman" w:cs="Times New Roman"/>
          <w:bCs/>
          <w:sz w:val="24"/>
          <w:szCs w:val="24"/>
          <w:lang w:eastAsia="ru-RU"/>
        </w:rPr>
        <w:t xml:space="preserve">, образовавшихся в процессе его производственной и хозяйственной деятельности.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5.1.12.7. Вносит плату </w:t>
      </w:r>
      <w:proofErr w:type="gramStart"/>
      <w:r>
        <w:rPr>
          <w:rFonts w:ascii="Times New Roman" w:eastAsia="Times New Roman" w:hAnsi="Times New Roman" w:cs="Times New Roman"/>
          <w:sz w:val="24"/>
          <w:szCs w:val="24"/>
          <w:lang w:eastAsia="ru-RU"/>
        </w:rPr>
        <w:t>за негативное воздействие на окружающую среду в результате ведения своей производственной деятельности на объектах Заказчика за период</w:t>
      </w:r>
      <w:proofErr w:type="gramEnd"/>
      <w:r>
        <w:rPr>
          <w:rFonts w:ascii="Times New Roman" w:eastAsia="Times New Roman" w:hAnsi="Times New Roman" w:cs="Times New Roman"/>
          <w:sz w:val="24"/>
          <w:szCs w:val="24"/>
          <w:lang w:eastAsia="ru-RU"/>
        </w:rPr>
        <w:t xml:space="preserve"> строительства объектов, в том числе и за размещение отходов, образовавшихся в процессе его производственной и хозяйственной деятельности. </w:t>
      </w:r>
      <w:proofErr w:type="gramStart"/>
      <w:r>
        <w:rPr>
          <w:rFonts w:ascii="Times New Roman" w:eastAsia="Times New Roman" w:hAnsi="Times New Roman" w:cs="Times New Roman"/>
          <w:sz w:val="24"/>
          <w:szCs w:val="24"/>
          <w:lang w:eastAsia="ru-RU"/>
        </w:rPr>
        <w:t>В случае возникновения обязательств по внесению платы за негативное воздействие на окружающую среду с применением</w:t>
      </w:r>
      <w:proofErr w:type="gramEnd"/>
      <w:r>
        <w:rPr>
          <w:rFonts w:ascii="Times New Roman" w:eastAsia="Times New Roman" w:hAnsi="Times New Roman" w:cs="Times New Roman"/>
          <w:sz w:val="24"/>
          <w:szCs w:val="24"/>
          <w:lang w:eastAsia="ru-RU"/>
        </w:rPr>
        <w:t xml:space="preserve"> повышающего (сверхлимитного) коэффициента вследствие нарушения условий размещения отходов (несоответствие объекта размещения отходов проектной, разрешительной документации, отсутствие положительных заключений государственной  экологической </w:t>
      </w:r>
      <w:r>
        <w:rPr>
          <w:rFonts w:ascii="Times New Roman" w:eastAsia="Times New Roman" w:hAnsi="Times New Roman" w:cs="Times New Roman"/>
          <w:sz w:val="24"/>
          <w:szCs w:val="24"/>
          <w:lang w:eastAsia="ru-RU"/>
        </w:rPr>
        <w:lastRenderedPageBreak/>
        <w:t>экспертизы) право собственности и обязанность по внесению вышеуказанных платежей возлагаются на Исполнителя в полном объеме.</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5.1.12.8. Своевременно в установленные сроки устраняет выявленные в рамках проведения производственного экологического контроля несоответствия и нарушения.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5.1.12.9. Производит компенсацию Заказчику в случае нанесения экологического ущерба на объекте.</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5.1.12.10. Исполнитель выражает согласие гарантировать возмещение вреда и освободить от ответственности Заказчика и его должностных лиц от любых исков, претензий, требований, связанных с возмещением вреда и привлечением к материальной ответственности, независимо от времени возникновения убытков, являющихся результатом или проистекающих в результате нарушения Исполнителем требований законодательства об охране окружающей среды.</w:t>
      </w:r>
    </w:p>
    <w:p w:rsidR="00C239C2" w:rsidRDefault="00C239C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5.1.13. </w:t>
      </w:r>
      <w:r w:rsidRPr="00C239C2">
        <w:rPr>
          <w:rFonts w:ascii="Times New Roman" w:eastAsia="Times New Roman" w:hAnsi="Times New Roman" w:cs="Times New Roman"/>
          <w:sz w:val="24"/>
          <w:szCs w:val="24"/>
          <w:lang w:eastAsia="ru-RU"/>
        </w:rPr>
        <w:t>Исполнитель обязуется соблюдать требования медицинского обеспечения и охраны здоровья своего персонала на период выполнения мим работ на производственных объектах Заказчика согласно Приложению №</w:t>
      </w:r>
      <w:r>
        <w:rPr>
          <w:rFonts w:ascii="Times New Roman" w:eastAsia="Times New Roman" w:hAnsi="Times New Roman" w:cs="Times New Roman"/>
          <w:sz w:val="24"/>
          <w:szCs w:val="24"/>
          <w:lang w:eastAsia="ru-RU"/>
        </w:rPr>
        <w:t>9</w:t>
      </w:r>
      <w:r w:rsidRPr="00C239C2">
        <w:rPr>
          <w:rFonts w:ascii="Times New Roman" w:eastAsia="Times New Roman" w:hAnsi="Times New Roman" w:cs="Times New Roman"/>
          <w:sz w:val="24"/>
          <w:szCs w:val="24"/>
          <w:lang w:eastAsia="ru-RU"/>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 оказывающих услуги на производственных объектах ОАО «СН-МНГ»</w:t>
      </w:r>
    </w:p>
    <w:p w:rsidR="007D7832" w:rsidRDefault="007D7832" w:rsidP="007D7832">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5.2. Для выполнения своих обязательств Заказчик: </w:t>
      </w:r>
    </w:p>
    <w:p w:rsidR="007D7832" w:rsidRDefault="007D7832" w:rsidP="007D7832">
      <w:pPr>
        <w:spacing w:after="0" w:line="240" w:lineRule="auto"/>
        <w:ind w:firstLine="709"/>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5.2.1. Обязательства в области разработки  текущей документации:</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5.2.1.1. Ежемесячно до </w:t>
      </w:r>
      <w:r>
        <w:rPr>
          <w:rFonts w:ascii="Times New Roman" w:eastAsia="Times New Roman" w:hAnsi="Times New Roman" w:cs="Times New Roman"/>
          <w:sz w:val="24"/>
          <w:szCs w:val="24"/>
          <w:highlight w:val="lightGray"/>
          <w:lang w:eastAsia="ru-RU"/>
        </w:rPr>
        <w:t>25 (Двадцать пятого) числа</w:t>
      </w:r>
      <w:r>
        <w:rPr>
          <w:rFonts w:ascii="Times New Roman" w:eastAsia="Times New Roman" w:hAnsi="Times New Roman" w:cs="Times New Roman"/>
          <w:sz w:val="24"/>
          <w:szCs w:val="24"/>
          <w:lang w:eastAsia="ru-RU"/>
        </w:rPr>
        <w:t xml:space="preserve"> месяца, предшествующего месяцу выполнения Работ, согласовать с Исполнителем  месячный объем, а так же план - график проведения Работ.</w:t>
      </w:r>
    </w:p>
    <w:p w:rsidR="007D7832" w:rsidRDefault="007D7832" w:rsidP="007D7832">
      <w:pPr>
        <w:spacing w:after="0" w:line="240" w:lineRule="auto"/>
        <w:ind w:firstLine="709"/>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5.2.2. Обязательства в области подготовки к проведению Работ:</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5.2.2.1. Заключает договоры на лицензионных участках ОАО «СН-МНГ» с органами местного самоуправления и родовыми, семейными общинами коренных малочисленных народов, на лицензионных участках других </w:t>
      </w:r>
      <w:proofErr w:type="spellStart"/>
      <w:r>
        <w:rPr>
          <w:rFonts w:ascii="Times New Roman" w:eastAsia="Times New Roman" w:hAnsi="Times New Roman" w:cs="Times New Roman"/>
          <w:sz w:val="24"/>
          <w:szCs w:val="24"/>
          <w:lang w:eastAsia="ru-RU"/>
        </w:rPr>
        <w:t>Недропользователей</w:t>
      </w:r>
      <w:proofErr w:type="spellEnd"/>
      <w:r>
        <w:rPr>
          <w:rFonts w:ascii="Times New Roman" w:eastAsia="Times New Roman" w:hAnsi="Times New Roman" w:cs="Times New Roman"/>
          <w:sz w:val="24"/>
          <w:szCs w:val="24"/>
          <w:lang w:eastAsia="ru-RU"/>
        </w:rPr>
        <w:t xml:space="preserve"> для своевременного заключения договора с органами местного самоуправления и родовыми, семейными общинами коренных малочисленных народов, предоставляет </w:t>
      </w:r>
      <w:proofErr w:type="spellStart"/>
      <w:r>
        <w:rPr>
          <w:rFonts w:ascii="Times New Roman" w:eastAsia="Times New Roman" w:hAnsi="Times New Roman" w:cs="Times New Roman"/>
          <w:sz w:val="24"/>
          <w:szCs w:val="24"/>
          <w:lang w:eastAsia="ru-RU"/>
        </w:rPr>
        <w:t>Недропользователю</w:t>
      </w:r>
      <w:proofErr w:type="spellEnd"/>
      <w:r>
        <w:rPr>
          <w:rFonts w:ascii="Times New Roman" w:eastAsia="Times New Roman" w:hAnsi="Times New Roman" w:cs="Times New Roman"/>
          <w:sz w:val="24"/>
          <w:szCs w:val="24"/>
          <w:lang w:eastAsia="ru-RU"/>
        </w:rPr>
        <w:t xml:space="preserve"> сведения о необходимости заключения договора. </w:t>
      </w:r>
    </w:p>
    <w:p w:rsidR="008B1966" w:rsidRDefault="007D7832" w:rsidP="008B1966">
      <w:pPr>
        <w:spacing w:after="0" w:line="240" w:lineRule="auto"/>
        <w:jc w:val="both"/>
        <w:rPr>
          <w:rFonts w:ascii="Times New Roman" w:eastAsia="Times New Roman" w:hAnsi="Times New Roman" w:cs="Times New Roman"/>
          <w:i/>
          <w:sz w:val="24"/>
          <w:szCs w:val="24"/>
          <w:lang w:eastAsia="ru-RU"/>
        </w:rPr>
      </w:pPr>
      <w:r w:rsidRPr="008B1966">
        <w:rPr>
          <w:rFonts w:ascii="Times New Roman" w:eastAsia="Times New Roman" w:hAnsi="Times New Roman" w:cs="Times New Roman"/>
          <w:sz w:val="24"/>
          <w:szCs w:val="24"/>
          <w:lang w:eastAsia="ru-RU"/>
        </w:rPr>
        <w:t xml:space="preserve">5.2.2.2. </w:t>
      </w:r>
      <w:proofErr w:type="gramStart"/>
      <w:r w:rsidRPr="008B1966">
        <w:rPr>
          <w:rFonts w:ascii="Times New Roman" w:eastAsia="Times New Roman" w:hAnsi="Times New Roman" w:cs="Times New Roman"/>
          <w:sz w:val="24"/>
          <w:szCs w:val="24"/>
          <w:lang w:eastAsia="ru-RU"/>
        </w:rPr>
        <w:t xml:space="preserve">Согласовывает, оформляет и получает разрешительную документацию на </w:t>
      </w:r>
      <w:proofErr w:type="spellStart"/>
      <w:r w:rsidRPr="008B1966">
        <w:rPr>
          <w:rFonts w:ascii="Times New Roman" w:eastAsia="Times New Roman" w:hAnsi="Times New Roman" w:cs="Times New Roman"/>
          <w:sz w:val="24"/>
          <w:szCs w:val="24"/>
          <w:lang w:eastAsia="ru-RU"/>
        </w:rPr>
        <w:t>Недропользователя</w:t>
      </w:r>
      <w:proofErr w:type="spellEnd"/>
      <w:r w:rsidRPr="008B1966">
        <w:rPr>
          <w:rFonts w:ascii="Times New Roman" w:eastAsia="Times New Roman" w:hAnsi="Times New Roman" w:cs="Times New Roman"/>
          <w:sz w:val="24"/>
          <w:szCs w:val="24"/>
          <w:lang w:eastAsia="ru-RU"/>
        </w:rPr>
        <w:t xml:space="preserve"> по отводу во временное пользование земельных участков и дорог на период выполнения Работ по </w:t>
      </w:r>
      <w:r w:rsidRPr="008B1966">
        <w:rPr>
          <w:rFonts w:ascii="Times New Roman" w:eastAsia="Times New Roman" w:hAnsi="Times New Roman" w:cs="Times New Roman"/>
          <w:i/>
          <w:sz w:val="24"/>
          <w:szCs w:val="24"/>
          <w:lang w:eastAsia="ru-RU"/>
        </w:rPr>
        <w:t>(</w:t>
      </w:r>
      <w:proofErr w:type="gramEnd"/>
    </w:p>
    <w:p w:rsidR="008B1966" w:rsidRDefault="008B1966" w:rsidP="008B1966">
      <w:pPr>
        <w:pStyle w:val="a5"/>
        <w:numPr>
          <w:ilvl w:val="0"/>
          <w:numId w:val="10"/>
        </w:numPr>
        <w:spacing w:after="0" w:line="240" w:lineRule="auto"/>
        <w:jc w:val="both"/>
        <w:rPr>
          <w:rFonts w:ascii="Times New Roman" w:eastAsia="Times New Roman" w:hAnsi="Times New Roman" w:cs="Times New Roman"/>
          <w:i/>
          <w:sz w:val="24"/>
          <w:szCs w:val="24"/>
          <w:lang w:eastAsia="ru-RU"/>
        </w:rPr>
      </w:pPr>
      <w:proofErr w:type="spellStart"/>
      <w:r w:rsidRPr="008B1966">
        <w:rPr>
          <w:rFonts w:ascii="Times New Roman" w:eastAsia="Times New Roman" w:hAnsi="Times New Roman" w:cs="Times New Roman"/>
          <w:i/>
          <w:sz w:val="24"/>
          <w:szCs w:val="24"/>
          <w:lang w:eastAsia="ru-RU"/>
        </w:rPr>
        <w:t>расконсервации</w:t>
      </w:r>
      <w:proofErr w:type="spellEnd"/>
      <w:r w:rsidRPr="008B1966">
        <w:rPr>
          <w:rFonts w:ascii="Times New Roman" w:eastAsia="Times New Roman" w:hAnsi="Times New Roman" w:cs="Times New Roman"/>
          <w:i/>
          <w:sz w:val="24"/>
          <w:szCs w:val="24"/>
          <w:lang w:eastAsia="ru-RU"/>
        </w:rPr>
        <w:t xml:space="preserve"> разведочной скважины №828 </w:t>
      </w:r>
      <w:proofErr w:type="spellStart"/>
      <w:r w:rsidRPr="008B1966">
        <w:rPr>
          <w:rFonts w:ascii="Times New Roman" w:eastAsia="Times New Roman" w:hAnsi="Times New Roman" w:cs="Times New Roman"/>
          <w:i/>
          <w:sz w:val="24"/>
          <w:szCs w:val="24"/>
          <w:lang w:eastAsia="ru-RU"/>
        </w:rPr>
        <w:t>Ватинского</w:t>
      </w:r>
      <w:proofErr w:type="spellEnd"/>
      <w:r w:rsidRPr="008B1966">
        <w:rPr>
          <w:rFonts w:ascii="Times New Roman" w:eastAsia="Times New Roman" w:hAnsi="Times New Roman" w:cs="Times New Roman"/>
          <w:i/>
          <w:sz w:val="24"/>
          <w:szCs w:val="24"/>
          <w:lang w:eastAsia="ru-RU"/>
        </w:rPr>
        <w:t xml:space="preserve"> месторождения </w:t>
      </w:r>
      <w:proofErr w:type="spellStart"/>
      <w:r w:rsidRPr="008B1966">
        <w:rPr>
          <w:rFonts w:ascii="Times New Roman" w:eastAsia="Times New Roman" w:hAnsi="Times New Roman" w:cs="Times New Roman"/>
          <w:i/>
          <w:sz w:val="24"/>
          <w:szCs w:val="24"/>
          <w:lang w:eastAsia="ru-RU"/>
        </w:rPr>
        <w:t>Ватинского</w:t>
      </w:r>
      <w:proofErr w:type="spellEnd"/>
      <w:r w:rsidRPr="008B1966">
        <w:rPr>
          <w:rFonts w:ascii="Times New Roman" w:eastAsia="Times New Roman" w:hAnsi="Times New Roman" w:cs="Times New Roman"/>
          <w:i/>
          <w:sz w:val="24"/>
          <w:szCs w:val="24"/>
          <w:lang w:eastAsia="ru-RU"/>
        </w:rPr>
        <w:t xml:space="preserve"> ЛУ</w:t>
      </w:r>
    </w:p>
    <w:p w:rsidR="008B1966" w:rsidRDefault="008B1966" w:rsidP="008B1966">
      <w:pPr>
        <w:pStyle w:val="a5"/>
        <w:numPr>
          <w:ilvl w:val="0"/>
          <w:numId w:val="10"/>
        </w:numPr>
        <w:spacing w:after="0" w:line="240" w:lineRule="auto"/>
        <w:jc w:val="both"/>
        <w:rPr>
          <w:rFonts w:ascii="Times New Roman" w:eastAsia="Times New Roman" w:hAnsi="Times New Roman" w:cs="Times New Roman"/>
          <w:i/>
          <w:sz w:val="24"/>
          <w:szCs w:val="24"/>
          <w:lang w:eastAsia="ru-RU"/>
        </w:rPr>
      </w:pPr>
      <w:proofErr w:type="spellStart"/>
      <w:r w:rsidRPr="008B1966">
        <w:rPr>
          <w:rFonts w:ascii="Times New Roman" w:eastAsia="Times New Roman" w:hAnsi="Times New Roman" w:cs="Times New Roman"/>
          <w:i/>
          <w:sz w:val="24"/>
          <w:szCs w:val="24"/>
          <w:lang w:eastAsia="ru-RU"/>
        </w:rPr>
        <w:t>расконсервации</w:t>
      </w:r>
      <w:proofErr w:type="spellEnd"/>
      <w:r w:rsidRPr="008B1966">
        <w:rPr>
          <w:rFonts w:ascii="Times New Roman" w:eastAsia="Times New Roman" w:hAnsi="Times New Roman" w:cs="Times New Roman"/>
          <w:i/>
          <w:sz w:val="24"/>
          <w:szCs w:val="24"/>
          <w:lang w:eastAsia="ru-RU"/>
        </w:rPr>
        <w:t xml:space="preserve"> разведочной скважины №825 </w:t>
      </w:r>
      <w:proofErr w:type="spellStart"/>
      <w:r w:rsidRPr="008B1966">
        <w:rPr>
          <w:rFonts w:ascii="Times New Roman" w:eastAsia="Times New Roman" w:hAnsi="Times New Roman" w:cs="Times New Roman"/>
          <w:i/>
          <w:sz w:val="24"/>
          <w:szCs w:val="24"/>
          <w:lang w:eastAsia="ru-RU"/>
        </w:rPr>
        <w:t>Ватинского</w:t>
      </w:r>
      <w:proofErr w:type="spellEnd"/>
      <w:r w:rsidRPr="008B1966">
        <w:rPr>
          <w:rFonts w:ascii="Times New Roman" w:eastAsia="Times New Roman" w:hAnsi="Times New Roman" w:cs="Times New Roman"/>
          <w:i/>
          <w:sz w:val="24"/>
          <w:szCs w:val="24"/>
          <w:lang w:eastAsia="ru-RU"/>
        </w:rPr>
        <w:t xml:space="preserve"> месторождения </w:t>
      </w:r>
      <w:proofErr w:type="spellStart"/>
      <w:r w:rsidRPr="008B1966">
        <w:rPr>
          <w:rFonts w:ascii="Times New Roman" w:eastAsia="Times New Roman" w:hAnsi="Times New Roman" w:cs="Times New Roman"/>
          <w:i/>
          <w:sz w:val="24"/>
          <w:szCs w:val="24"/>
          <w:lang w:eastAsia="ru-RU"/>
        </w:rPr>
        <w:t>Ватинского</w:t>
      </w:r>
      <w:proofErr w:type="spellEnd"/>
      <w:r w:rsidRPr="008B1966">
        <w:rPr>
          <w:rFonts w:ascii="Times New Roman" w:eastAsia="Times New Roman" w:hAnsi="Times New Roman" w:cs="Times New Roman"/>
          <w:i/>
          <w:sz w:val="24"/>
          <w:szCs w:val="24"/>
          <w:lang w:eastAsia="ru-RU"/>
        </w:rPr>
        <w:t xml:space="preserve"> ЛУ</w:t>
      </w:r>
    </w:p>
    <w:p w:rsidR="008B1966" w:rsidRDefault="008B1966" w:rsidP="008B1966">
      <w:pPr>
        <w:pStyle w:val="a5"/>
        <w:numPr>
          <w:ilvl w:val="0"/>
          <w:numId w:val="10"/>
        </w:numPr>
        <w:spacing w:after="0" w:line="240" w:lineRule="auto"/>
        <w:jc w:val="both"/>
        <w:rPr>
          <w:rFonts w:ascii="Times New Roman" w:eastAsia="Times New Roman" w:hAnsi="Times New Roman" w:cs="Times New Roman"/>
          <w:i/>
          <w:sz w:val="24"/>
          <w:szCs w:val="24"/>
          <w:lang w:eastAsia="ru-RU"/>
        </w:rPr>
      </w:pPr>
      <w:proofErr w:type="spellStart"/>
      <w:r w:rsidRPr="008B1966">
        <w:rPr>
          <w:rFonts w:ascii="Times New Roman" w:eastAsia="Times New Roman" w:hAnsi="Times New Roman" w:cs="Times New Roman"/>
          <w:i/>
          <w:sz w:val="24"/>
          <w:szCs w:val="24"/>
          <w:lang w:eastAsia="ru-RU"/>
        </w:rPr>
        <w:t>расконсервации</w:t>
      </w:r>
      <w:proofErr w:type="spellEnd"/>
      <w:r w:rsidRPr="008B1966">
        <w:rPr>
          <w:rFonts w:ascii="Times New Roman" w:eastAsia="Times New Roman" w:hAnsi="Times New Roman" w:cs="Times New Roman"/>
          <w:i/>
          <w:sz w:val="24"/>
          <w:szCs w:val="24"/>
          <w:lang w:eastAsia="ru-RU"/>
        </w:rPr>
        <w:t xml:space="preserve"> поисковой скважины №425 Северо-</w:t>
      </w:r>
      <w:proofErr w:type="spellStart"/>
      <w:r w:rsidRPr="008B1966">
        <w:rPr>
          <w:rFonts w:ascii="Times New Roman" w:eastAsia="Times New Roman" w:hAnsi="Times New Roman" w:cs="Times New Roman"/>
          <w:i/>
          <w:sz w:val="24"/>
          <w:szCs w:val="24"/>
          <w:lang w:eastAsia="ru-RU"/>
        </w:rPr>
        <w:t>Покурского</w:t>
      </w:r>
      <w:proofErr w:type="spellEnd"/>
      <w:r w:rsidRPr="008B1966">
        <w:rPr>
          <w:rFonts w:ascii="Times New Roman" w:eastAsia="Times New Roman" w:hAnsi="Times New Roman" w:cs="Times New Roman"/>
          <w:i/>
          <w:sz w:val="24"/>
          <w:szCs w:val="24"/>
          <w:lang w:eastAsia="ru-RU"/>
        </w:rPr>
        <w:t xml:space="preserve"> месторождения Северо-</w:t>
      </w:r>
      <w:proofErr w:type="spellStart"/>
      <w:r w:rsidRPr="008B1966">
        <w:rPr>
          <w:rFonts w:ascii="Times New Roman" w:eastAsia="Times New Roman" w:hAnsi="Times New Roman" w:cs="Times New Roman"/>
          <w:i/>
          <w:sz w:val="24"/>
          <w:szCs w:val="24"/>
          <w:lang w:eastAsia="ru-RU"/>
        </w:rPr>
        <w:t>Покурского</w:t>
      </w:r>
      <w:proofErr w:type="spellEnd"/>
      <w:r w:rsidRPr="008B1966">
        <w:rPr>
          <w:rFonts w:ascii="Times New Roman" w:eastAsia="Times New Roman" w:hAnsi="Times New Roman" w:cs="Times New Roman"/>
          <w:i/>
          <w:sz w:val="24"/>
          <w:szCs w:val="24"/>
          <w:lang w:eastAsia="ru-RU"/>
        </w:rPr>
        <w:t xml:space="preserve"> ЛУ</w:t>
      </w:r>
    </w:p>
    <w:p w:rsidR="008B1966" w:rsidRDefault="008B1966" w:rsidP="008B1966">
      <w:pPr>
        <w:pStyle w:val="a5"/>
        <w:numPr>
          <w:ilvl w:val="0"/>
          <w:numId w:val="10"/>
        </w:numPr>
        <w:spacing w:after="0" w:line="240" w:lineRule="auto"/>
        <w:jc w:val="both"/>
        <w:rPr>
          <w:rFonts w:ascii="Times New Roman" w:eastAsia="Times New Roman" w:hAnsi="Times New Roman" w:cs="Times New Roman"/>
          <w:i/>
          <w:sz w:val="24"/>
          <w:szCs w:val="24"/>
          <w:lang w:eastAsia="ru-RU"/>
        </w:rPr>
      </w:pPr>
      <w:proofErr w:type="spellStart"/>
      <w:r w:rsidRPr="008B1966">
        <w:rPr>
          <w:rFonts w:ascii="Times New Roman" w:eastAsia="Times New Roman" w:hAnsi="Times New Roman" w:cs="Times New Roman"/>
          <w:i/>
          <w:sz w:val="24"/>
          <w:szCs w:val="24"/>
          <w:lang w:eastAsia="ru-RU"/>
        </w:rPr>
        <w:t>расконсервации</w:t>
      </w:r>
      <w:proofErr w:type="spellEnd"/>
      <w:r w:rsidRPr="008B1966">
        <w:rPr>
          <w:rFonts w:ascii="Times New Roman" w:eastAsia="Times New Roman" w:hAnsi="Times New Roman" w:cs="Times New Roman"/>
          <w:i/>
          <w:sz w:val="24"/>
          <w:szCs w:val="24"/>
          <w:lang w:eastAsia="ru-RU"/>
        </w:rPr>
        <w:t xml:space="preserve">  разведочной  скважины №401 Северо-</w:t>
      </w:r>
      <w:proofErr w:type="spellStart"/>
      <w:r w:rsidRPr="008B1966">
        <w:rPr>
          <w:rFonts w:ascii="Times New Roman" w:eastAsia="Times New Roman" w:hAnsi="Times New Roman" w:cs="Times New Roman"/>
          <w:i/>
          <w:sz w:val="24"/>
          <w:szCs w:val="24"/>
          <w:lang w:eastAsia="ru-RU"/>
        </w:rPr>
        <w:t>Покурского</w:t>
      </w:r>
      <w:proofErr w:type="spellEnd"/>
      <w:r w:rsidRPr="008B1966">
        <w:rPr>
          <w:rFonts w:ascii="Times New Roman" w:eastAsia="Times New Roman" w:hAnsi="Times New Roman" w:cs="Times New Roman"/>
          <w:i/>
          <w:sz w:val="24"/>
          <w:szCs w:val="24"/>
          <w:lang w:eastAsia="ru-RU"/>
        </w:rPr>
        <w:t xml:space="preserve"> месторождения Северо-</w:t>
      </w:r>
      <w:proofErr w:type="spellStart"/>
      <w:r w:rsidRPr="008B1966">
        <w:rPr>
          <w:rFonts w:ascii="Times New Roman" w:eastAsia="Times New Roman" w:hAnsi="Times New Roman" w:cs="Times New Roman"/>
          <w:i/>
          <w:sz w:val="24"/>
          <w:szCs w:val="24"/>
          <w:lang w:eastAsia="ru-RU"/>
        </w:rPr>
        <w:t>Покурского</w:t>
      </w:r>
      <w:proofErr w:type="spellEnd"/>
      <w:r w:rsidRPr="008B1966">
        <w:rPr>
          <w:rFonts w:ascii="Times New Roman" w:eastAsia="Times New Roman" w:hAnsi="Times New Roman" w:cs="Times New Roman"/>
          <w:i/>
          <w:sz w:val="24"/>
          <w:szCs w:val="24"/>
          <w:lang w:eastAsia="ru-RU"/>
        </w:rPr>
        <w:t xml:space="preserve"> ЛУ</w:t>
      </w:r>
    </w:p>
    <w:p w:rsidR="008B1966" w:rsidRDefault="008B1966" w:rsidP="008B1966">
      <w:pPr>
        <w:pStyle w:val="a5"/>
        <w:numPr>
          <w:ilvl w:val="0"/>
          <w:numId w:val="10"/>
        </w:numPr>
        <w:spacing w:after="0" w:line="240" w:lineRule="auto"/>
        <w:jc w:val="both"/>
        <w:rPr>
          <w:rFonts w:ascii="Times New Roman" w:eastAsia="Times New Roman" w:hAnsi="Times New Roman" w:cs="Times New Roman"/>
          <w:i/>
          <w:sz w:val="24"/>
          <w:szCs w:val="24"/>
          <w:lang w:eastAsia="ru-RU"/>
        </w:rPr>
      </w:pPr>
      <w:proofErr w:type="spellStart"/>
      <w:r w:rsidRPr="008B1966">
        <w:rPr>
          <w:rFonts w:ascii="Times New Roman" w:eastAsia="Times New Roman" w:hAnsi="Times New Roman" w:cs="Times New Roman"/>
          <w:i/>
          <w:sz w:val="24"/>
          <w:szCs w:val="24"/>
          <w:lang w:eastAsia="ru-RU"/>
        </w:rPr>
        <w:t>расконсервация</w:t>
      </w:r>
      <w:proofErr w:type="spellEnd"/>
      <w:r w:rsidRPr="008B1966">
        <w:rPr>
          <w:rFonts w:ascii="Times New Roman" w:eastAsia="Times New Roman" w:hAnsi="Times New Roman" w:cs="Times New Roman"/>
          <w:i/>
          <w:sz w:val="24"/>
          <w:szCs w:val="24"/>
          <w:lang w:eastAsia="ru-RU"/>
        </w:rPr>
        <w:t xml:space="preserve"> разведочной скважины №3012 Западно-Усть-Балыкского месторождения</w:t>
      </w:r>
    </w:p>
    <w:p w:rsidR="008B1966" w:rsidRDefault="008B1966" w:rsidP="008B1966">
      <w:pPr>
        <w:pStyle w:val="a5"/>
        <w:numPr>
          <w:ilvl w:val="0"/>
          <w:numId w:val="10"/>
        </w:numPr>
        <w:spacing w:after="0" w:line="240" w:lineRule="auto"/>
        <w:jc w:val="both"/>
        <w:rPr>
          <w:rFonts w:ascii="Times New Roman" w:eastAsia="Times New Roman" w:hAnsi="Times New Roman" w:cs="Times New Roman"/>
          <w:i/>
          <w:sz w:val="24"/>
          <w:szCs w:val="24"/>
          <w:lang w:eastAsia="ru-RU"/>
        </w:rPr>
      </w:pPr>
      <w:proofErr w:type="spellStart"/>
      <w:r w:rsidRPr="008B1966">
        <w:rPr>
          <w:rFonts w:ascii="Times New Roman" w:eastAsia="Times New Roman" w:hAnsi="Times New Roman" w:cs="Times New Roman"/>
          <w:i/>
          <w:sz w:val="24"/>
          <w:szCs w:val="24"/>
          <w:lang w:eastAsia="ru-RU"/>
        </w:rPr>
        <w:t>разликвидации</w:t>
      </w:r>
      <w:proofErr w:type="spellEnd"/>
      <w:r w:rsidRPr="008B1966">
        <w:rPr>
          <w:rFonts w:ascii="Times New Roman" w:eastAsia="Times New Roman" w:hAnsi="Times New Roman" w:cs="Times New Roman"/>
          <w:i/>
          <w:sz w:val="24"/>
          <w:szCs w:val="24"/>
          <w:lang w:eastAsia="ru-RU"/>
        </w:rPr>
        <w:t xml:space="preserve"> разведочной скважины №30 Северо-Островного месторождения Северо-Островного лицензионного участка</w:t>
      </w:r>
    </w:p>
    <w:p w:rsidR="007D7832" w:rsidRPr="00C239C2" w:rsidRDefault="008B1966" w:rsidP="00C239C2">
      <w:pPr>
        <w:pStyle w:val="a5"/>
        <w:numPr>
          <w:ilvl w:val="0"/>
          <w:numId w:val="10"/>
        </w:numPr>
        <w:spacing w:after="0" w:line="240" w:lineRule="auto"/>
        <w:jc w:val="both"/>
        <w:rPr>
          <w:rFonts w:ascii="Times New Roman" w:eastAsia="Times New Roman" w:hAnsi="Times New Roman" w:cs="Times New Roman"/>
          <w:i/>
          <w:sz w:val="24"/>
          <w:szCs w:val="24"/>
          <w:lang w:eastAsia="ru-RU"/>
        </w:rPr>
      </w:pPr>
      <w:r w:rsidRPr="008B1966">
        <w:rPr>
          <w:rFonts w:ascii="Times New Roman" w:eastAsia="Times New Roman" w:hAnsi="Times New Roman" w:cs="Times New Roman"/>
          <w:i/>
          <w:sz w:val="24"/>
          <w:szCs w:val="24"/>
          <w:lang w:eastAsia="ru-RU"/>
        </w:rPr>
        <w:t xml:space="preserve">повторному испытанию разведочной скважины №1340 </w:t>
      </w:r>
      <w:proofErr w:type="spellStart"/>
      <w:r w:rsidRPr="008B1966">
        <w:rPr>
          <w:rFonts w:ascii="Times New Roman" w:eastAsia="Times New Roman" w:hAnsi="Times New Roman" w:cs="Times New Roman"/>
          <w:i/>
          <w:sz w:val="24"/>
          <w:szCs w:val="24"/>
          <w:lang w:eastAsia="ru-RU"/>
        </w:rPr>
        <w:t>Ватинского</w:t>
      </w:r>
      <w:proofErr w:type="spellEnd"/>
      <w:r w:rsidRPr="008B1966">
        <w:rPr>
          <w:rFonts w:ascii="Times New Roman" w:eastAsia="Times New Roman" w:hAnsi="Times New Roman" w:cs="Times New Roman"/>
          <w:i/>
          <w:sz w:val="24"/>
          <w:szCs w:val="24"/>
          <w:lang w:eastAsia="ru-RU"/>
        </w:rPr>
        <w:t xml:space="preserve"> месторождения </w:t>
      </w:r>
      <w:proofErr w:type="spellStart"/>
      <w:r w:rsidRPr="008B1966">
        <w:rPr>
          <w:rFonts w:ascii="Times New Roman" w:eastAsia="Times New Roman" w:hAnsi="Times New Roman" w:cs="Times New Roman"/>
          <w:i/>
          <w:sz w:val="24"/>
          <w:szCs w:val="24"/>
          <w:lang w:eastAsia="ru-RU"/>
        </w:rPr>
        <w:t>Мегионского</w:t>
      </w:r>
      <w:proofErr w:type="spellEnd"/>
      <w:r w:rsidRPr="008B1966">
        <w:rPr>
          <w:rFonts w:ascii="Times New Roman" w:eastAsia="Times New Roman" w:hAnsi="Times New Roman" w:cs="Times New Roman"/>
          <w:i/>
          <w:sz w:val="24"/>
          <w:szCs w:val="24"/>
          <w:lang w:eastAsia="ru-RU"/>
        </w:rPr>
        <w:t xml:space="preserve"> лицензионного участка</w:t>
      </w:r>
      <w:r w:rsidR="007D7832" w:rsidRPr="00C239C2">
        <w:rPr>
          <w:rFonts w:ascii="Times New Roman" w:eastAsia="Times New Roman" w:hAnsi="Times New Roman" w:cs="Times New Roman"/>
          <w:i/>
          <w:sz w:val="24"/>
          <w:szCs w:val="24"/>
          <w:highlight w:val="lightGray"/>
          <w:lang w:eastAsia="ru-RU"/>
        </w:rPr>
        <w:t>).</w:t>
      </w:r>
    </w:p>
    <w:p w:rsidR="007D7832" w:rsidRDefault="007D7832" w:rsidP="007D7832">
      <w:pPr>
        <w:shd w:val="clear" w:color="auto" w:fill="FFFFFF"/>
        <w:tabs>
          <w:tab w:val="left" w:pos="1421"/>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5.2.2.3. По требованию государственных органов предоставляет Исполнителю доверенности на выполнение действий, обусловленных необходимостью решения вопросов по организации и выполнению повторного испытания (</w:t>
      </w:r>
      <w:proofErr w:type="spellStart"/>
      <w:r>
        <w:rPr>
          <w:rFonts w:ascii="Times New Roman" w:eastAsia="Times New Roman" w:hAnsi="Times New Roman" w:cs="Times New Roman"/>
          <w:sz w:val="24"/>
          <w:szCs w:val="24"/>
          <w:lang w:eastAsia="ru-RU"/>
        </w:rPr>
        <w:t>расконсервации</w:t>
      </w:r>
      <w:proofErr w:type="spellEnd"/>
      <w:r>
        <w:rPr>
          <w:rFonts w:ascii="Times New Roman" w:eastAsia="Times New Roman" w:hAnsi="Times New Roman" w:cs="Times New Roman"/>
          <w:sz w:val="24"/>
          <w:szCs w:val="24"/>
          <w:lang w:eastAsia="ru-RU"/>
        </w:rPr>
        <w:t xml:space="preserve"> и восстановления ранее ликвидированной) скважины.</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5.2.2.4. Предоставляет Исполнителю </w:t>
      </w:r>
      <w:proofErr w:type="gramStart"/>
      <w:r>
        <w:rPr>
          <w:rFonts w:ascii="Times New Roman" w:eastAsia="Times New Roman" w:hAnsi="Times New Roman" w:cs="Times New Roman"/>
          <w:sz w:val="24"/>
          <w:szCs w:val="24"/>
          <w:lang w:eastAsia="ru-RU"/>
        </w:rPr>
        <w:t>при</w:t>
      </w:r>
      <w:proofErr w:type="gram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выполнения</w:t>
      </w:r>
      <w:proofErr w:type="gramEnd"/>
      <w:r>
        <w:rPr>
          <w:rFonts w:ascii="Times New Roman" w:eastAsia="Times New Roman" w:hAnsi="Times New Roman" w:cs="Times New Roman"/>
          <w:sz w:val="24"/>
          <w:szCs w:val="24"/>
          <w:lang w:eastAsia="ru-RU"/>
        </w:rPr>
        <w:t xml:space="preserve"> Работ по </w:t>
      </w:r>
      <w:proofErr w:type="spellStart"/>
      <w:r>
        <w:rPr>
          <w:rFonts w:ascii="Times New Roman" w:eastAsia="Times New Roman" w:hAnsi="Times New Roman" w:cs="Times New Roman"/>
          <w:sz w:val="24"/>
          <w:szCs w:val="24"/>
          <w:lang w:eastAsia="ru-RU"/>
        </w:rPr>
        <w:t>расконсервации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разликвидации</w:t>
      </w:r>
      <w:proofErr w:type="spellEnd"/>
      <w:r>
        <w:rPr>
          <w:rFonts w:ascii="Times New Roman" w:eastAsia="Times New Roman" w:hAnsi="Times New Roman" w:cs="Times New Roman"/>
          <w:sz w:val="24"/>
          <w:szCs w:val="24"/>
          <w:lang w:eastAsia="ru-RU"/>
        </w:rPr>
        <w:t>) и консервации  (ликвидации) Скважины, проект на выполнение данных Работ.</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5.2.2.5. </w:t>
      </w:r>
      <w:r>
        <w:rPr>
          <w:rFonts w:ascii="Times New Roman" w:hAnsi="Times New Roman" w:cs="Times New Roman"/>
          <w:sz w:val="24"/>
          <w:szCs w:val="24"/>
        </w:rPr>
        <w:t xml:space="preserve">Передает Исполнителю локальные нормативные акты, указанные в Акте приема-передачи (Приложение № </w:t>
      </w:r>
      <w:r>
        <w:rPr>
          <w:rFonts w:ascii="Times New Roman" w:hAnsi="Times New Roman" w:cs="Times New Roman"/>
          <w:sz w:val="24"/>
          <w:szCs w:val="24"/>
          <w:highlight w:val="lightGray"/>
        </w:rPr>
        <w:t>7</w:t>
      </w:r>
      <w:r>
        <w:rPr>
          <w:rFonts w:ascii="Times New Roman" w:hAnsi="Times New Roman" w:cs="Times New Roman"/>
          <w:sz w:val="24"/>
          <w:szCs w:val="24"/>
        </w:rPr>
        <w:t>), в момент заключения Сторонами настоящего Договора</w:t>
      </w:r>
      <w:r>
        <w:rPr>
          <w:rFonts w:ascii="Times New Roman" w:eastAsia="Times New Roman" w:hAnsi="Times New Roman" w:cs="Times New Roman"/>
          <w:sz w:val="24"/>
          <w:szCs w:val="24"/>
          <w:lang w:eastAsia="ru-RU"/>
        </w:rPr>
        <w:t>.</w:t>
      </w:r>
    </w:p>
    <w:p w:rsidR="007D7832" w:rsidRDefault="007D7832" w:rsidP="007D7832">
      <w:pPr>
        <w:spacing w:after="0" w:line="240" w:lineRule="auto"/>
        <w:ind w:firstLine="709"/>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5.2.3. Обязательства при взаимодействии с третьими лицами и сторонними организациями:</w:t>
      </w:r>
    </w:p>
    <w:p w:rsidR="007D7832" w:rsidRDefault="007D7832" w:rsidP="007D7832">
      <w:pPr>
        <w:shd w:val="clear" w:color="auto" w:fill="FFFFFF"/>
        <w:tabs>
          <w:tab w:val="left" w:pos="1421"/>
        </w:tabs>
        <w:spacing w:after="0" w:line="240" w:lineRule="auto"/>
        <w:ind w:firstLine="709"/>
        <w:jc w:val="both"/>
        <w:rPr>
          <w:rFonts w:ascii="Times New Roman" w:eastAsia="Times New Roman" w:hAnsi="Times New Roman" w:cs="Times New Roman"/>
          <w:color w:val="00CCFF"/>
          <w:sz w:val="24"/>
          <w:szCs w:val="24"/>
          <w:lang w:eastAsia="ru-RU"/>
        </w:rPr>
      </w:pPr>
      <w:r>
        <w:rPr>
          <w:rFonts w:ascii="Times New Roman" w:eastAsia="Times New Roman" w:hAnsi="Times New Roman" w:cs="Times New Roman"/>
          <w:sz w:val="24"/>
          <w:szCs w:val="24"/>
          <w:lang w:eastAsia="ru-RU"/>
        </w:rPr>
        <w:t>5.2.3.1. Привлекает третьих лиц для проведения ГРП, по технико-технологическому надзору за бурением и испытанием  разведочных  скважин (</w:t>
      </w:r>
      <w:proofErr w:type="spellStart"/>
      <w:r>
        <w:rPr>
          <w:rFonts w:ascii="Times New Roman" w:eastAsia="Times New Roman" w:hAnsi="Times New Roman" w:cs="Times New Roman"/>
          <w:sz w:val="24"/>
          <w:szCs w:val="24"/>
          <w:lang w:eastAsia="ru-RU"/>
        </w:rPr>
        <w:t>супервайзингу</w:t>
      </w:r>
      <w:proofErr w:type="spellEnd"/>
      <w:r>
        <w:rPr>
          <w:rFonts w:ascii="Times New Roman" w:eastAsia="Times New Roman" w:hAnsi="Times New Roman" w:cs="Times New Roman"/>
          <w:sz w:val="24"/>
          <w:szCs w:val="24"/>
          <w:lang w:eastAsia="ru-RU"/>
        </w:rPr>
        <w:t>).</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5.2.3.2. Если Исполнитель, по согласованию с Заказчиком, использует для выполнения каких-либо вспомогательных работ (геофизика, ГДИ и т.п.) третью сторону (субподрядчика), Заказчик оплачивает Исполнителю выполненные третьей стороной субподрядные работы. Основанием для оплаты служат предоставленные Исполнителем акты приемки-сдачи  выполненных работ субподрядных организаций. При этом при заключении договора субподряда Исполнитель предоставляет Заказчику копию заключенного договора с лицензией субподрядчика на право производства работ и  берет на себя ответственность за ненадлежащее исполнение обязательств субподрядной организацией, включая оплату штрафных санкций, предусмотренных настоящим договором.</w:t>
      </w:r>
    </w:p>
    <w:p w:rsidR="007D7832" w:rsidRDefault="007D7832" w:rsidP="007D7832">
      <w:pPr>
        <w:spacing w:after="0" w:line="240" w:lineRule="auto"/>
        <w:ind w:firstLine="709"/>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5.2.4. Обязательства в области использования Ф/А  и  НКТ:</w:t>
      </w:r>
    </w:p>
    <w:p w:rsidR="007D7832" w:rsidRDefault="007D7832" w:rsidP="007D7832">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5.2.4.1. Для выполнения Работ Заказчик предоставляет по акту приема-передачи фонтанную арматуру и НКТ.  В случае ликвидации скважины Исполнитель  </w:t>
      </w:r>
      <w:r>
        <w:rPr>
          <w:rFonts w:ascii="Times New Roman" w:eastAsia="Times New Roman" w:hAnsi="Times New Roman" w:cs="Times New Roman"/>
          <w:bCs/>
          <w:sz w:val="24"/>
          <w:szCs w:val="24"/>
          <w:lang w:eastAsia="ru-RU"/>
        </w:rPr>
        <w:t>возвращает предоставленные ФА и НКТ Заказчику в полной комплектности с оформлением двухстороннего акта и передает данный акт Заказчику. После окончания этапа испытания на скважину, подлежащую консервации (производству пробной эксплуатации) Заказчик предоставляет за свой счет насосно-компрессорные трубы (далее по тексту НКТ), в случае поставки НКТ Исполнителем, Заказчик предоставляет Исполнителю аналогичные НКТ.</w:t>
      </w:r>
    </w:p>
    <w:p w:rsidR="007D7832" w:rsidRDefault="007D7832" w:rsidP="007D7832">
      <w:pPr>
        <w:spacing w:after="0" w:line="240" w:lineRule="auto"/>
        <w:ind w:firstLine="709"/>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5.2.5. Обязательства Заказчика в области организации Работ: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5.2.5.1. Уведомляет письменно Исполнителя в течение </w:t>
      </w:r>
      <w:r>
        <w:rPr>
          <w:rFonts w:ascii="Times New Roman" w:eastAsia="Times New Roman" w:hAnsi="Times New Roman" w:cs="Times New Roman"/>
          <w:sz w:val="24"/>
          <w:szCs w:val="24"/>
          <w:highlight w:val="lightGray"/>
          <w:lang w:eastAsia="ru-RU"/>
        </w:rPr>
        <w:t>10 (Десяти) дней</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с даты подписания</w:t>
      </w:r>
      <w:proofErr w:type="gramEnd"/>
      <w:r>
        <w:rPr>
          <w:rFonts w:ascii="Times New Roman" w:eastAsia="Times New Roman" w:hAnsi="Times New Roman" w:cs="Times New Roman"/>
          <w:sz w:val="24"/>
          <w:szCs w:val="24"/>
          <w:lang w:eastAsia="ru-RU"/>
        </w:rPr>
        <w:t xml:space="preserve"> настоящего Договора о местонахождении налогового органа в районе проведения Работ для постановки Исполнителем на налоговый учет.</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5.2.5.2. За сутки до начала работ произвести передачу территории скважины по акту приема-передачи. Прием-передача скважины и прилегающей территории для испытания и из испытания производится с оформлением двухстороннего акта уполномоченными представителями Сторон с указанием  состояния территории перед началом работ и перечнем наземных/надземных/воздушных и подземных коммуникаций, находящихся на территории, примыкающей к скважине.</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5.2.5.3. Заказчик имеет право, с привлечением необходимых специалистов, проверять ход и качество выполнения работы, предусмотренных настоящим Договором, без вмешательства в оперативно-хозяйственную деятельность Исполнителя, с получением от Исполнителя метрологического сопровождения всех операций.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5.2.5.4. Представлять Исполнителю всю имеющуюся у него разрешительную, техническую, геологическую и геофизическую информацию по каждой скважине, входящей в график работ, не позднее пяти суток до начала работ по скважине, с целью определения технической возможности проведения работ.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5.2.5.5. В течение 4 часов после получения уведомления  от Исполнителя об отступлениях от плана работ дать указания Исполнителю о дальнейшем ходе  проведения работ на скважине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5.2.5.6. Согласовать закрытие объекта в течение </w:t>
      </w:r>
      <w:r>
        <w:rPr>
          <w:rFonts w:ascii="Times New Roman" w:eastAsia="Times New Roman" w:hAnsi="Times New Roman" w:cs="Times New Roman"/>
          <w:sz w:val="24"/>
          <w:szCs w:val="24"/>
          <w:highlight w:val="lightGray"/>
          <w:lang w:eastAsia="ru-RU"/>
        </w:rPr>
        <w:t>12 (Двенадцати) часов</w:t>
      </w:r>
      <w:r>
        <w:rPr>
          <w:rFonts w:ascii="Times New Roman" w:eastAsia="Times New Roman" w:hAnsi="Times New Roman" w:cs="Times New Roman"/>
          <w:sz w:val="24"/>
          <w:szCs w:val="24"/>
          <w:lang w:eastAsia="ru-RU"/>
        </w:rPr>
        <w:t xml:space="preserve"> после завершения записи КВД  в электронном (факсимильном) виде.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5.2.5.7. Обеспечить беспрепятственный проезд бригад и техники Исполнителя к объектам по участкам  автодорог  и ледовым переправам, принадлежащим  Заказчику.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5.2.5.8. Предоставлять схему действующих коммуникаций на территории куста/скважины. </w:t>
      </w:r>
    </w:p>
    <w:p w:rsidR="007D7832" w:rsidRDefault="007D7832" w:rsidP="007D7832">
      <w:pPr>
        <w:shd w:val="clear" w:color="auto" w:fill="FFFFFF"/>
        <w:tabs>
          <w:tab w:val="left" w:pos="1421"/>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5.2.5.9. Организовать своевременный вывоз полученного в процессе испытания скважин флюида - нефти.</w:t>
      </w:r>
    </w:p>
    <w:p w:rsidR="007D7832" w:rsidRDefault="007D7832" w:rsidP="007D7832">
      <w:pPr>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5.2.5.10. Указать пункты для вывоза технологических отходов Исполнителя. Полигон Заказчиком предоставляется для размещения отходов на основании договора на данный вид работ, при условии предоставления Исполнителем паспорта отхода с целью  подтверждения  возможности его размещения, согласно разрешительным документам о порядке размещения отходов на полигоне.</w:t>
      </w:r>
    </w:p>
    <w:p w:rsidR="007D7832" w:rsidRDefault="007D7832" w:rsidP="007D7832">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5.2.5.11. Вправе в любое время проверять и контролировать:</w:t>
      </w:r>
    </w:p>
    <w:p w:rsidR="007D7832" w:rsidRDefault="007D7832" w:rsidP="007D7832">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ход и качество выполнения Работ;</w:t>
      </w:r>
    </w:p>
    <w:p w:rsidR="007D7832" w:rsidRDefault="007D7832" w:rsidP="007D7832">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сроки  выполнения Работ;</w:t>
      </w:r>
    </w:p>
    <w:p w:rsidR="007D7832" w:rsidRDefault="007D7832" w:rsidP="007D7832">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объем выполнения Работ;</w:t>
      </w:r>
    </w:p>
    <w:p w:rsidR="007D7832" w:rsidRDefault="007D7832" w:rsidP="007D7832">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соблюдения персоналом Исполнителя, привлеченным для выполнения работ, требований охраны труда и техники безопасности, локальных нормативных актов Заказчика;</w:t>
      </w:r>
    </w:p>
    <w:p w:rsidR="007D7832" w:rsidRDefault="007D7832" w:rsidP="007D7832">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квалификацию персонала Исполнителя выполняющего Работы;</w:t>
      </w:r>
    </w:p>
    <w:p w:rsidR="007D7832" w:rsidRDefault="007D7832" w:rsidP="007D7832">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выполнение Исполнителем иных требований настоящего Договора.</w:t>
      </w:r>
    </w:p>
    <w:p w:rsidR="007D7832" w:rsidRDefault="007D7832" w:rsidP="007D7832">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7D7832" w:rsidRDefault="007D7832" w:rsidP="007D7832">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5.2.5.12. Вправе 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7D7832" w:rsidRDefault="007D7832" w:rsidP="007D7832">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5.2.5.13. Вправе 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7D7832" w:rsidRDefault="007D7832" w:rsidP="007D7832">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5.2.5.14. Вправе 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7D7832" w:rsidRDefault="007D7832" w:rsidP="007D7832">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5.2.5.15. Вправе отдавать распоряжения, относящиеся к исполнению настоящего Договора и требовать от Исполнителя их исполнения.</w:t>
      </w:r>
    </w:p>
    <w:p w:rsidR="007D7832" w:rsidRDefault="007D7832" w:rsidP="007D7832">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5.2.5.16. Вправе в любое время полностью или частично приостановить выполнение Работ, путем уведомления Исполнителя, указав дату, с которой выполнение Работ должно быть, приостановлено, а также в любое время возобновить выполнение, Исполнителем  Работ, уведомив об этом Исполнителя.</w:t>
      </w:r>
    </w:p>
    <w:p w:rsidR="007D7832" w:rsidRDefault="007D7832" w:rsidP="007D7832">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5.2.5.17. Вправе устанавливать сроки устранения Исполнителем недостатков.</w:t>
      </w:r>
    </w:p>
    <w:p w:rsidR="007D7832" w:rsidRDefault="007D7832" w:rsidP="007D7832">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5.2.5.18. 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w:t>
      </w:r>
    </w:p>
    <w:p w:rsidR="007D7832" w:rsidRDefault="007D7832" w:rsidP="007D7832">
      <w:pPr>
        <w:tabs>
          <w:tab w:val="left" w:pos="0"/>
          <w:tab w:val="left" w:pos="284"/>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D7832" w:rsidRDefault="007D7832" w:rsidP="007D7832">
      <w:pPr>
        <w:tabs>
          <w:tab w:val="left" w:pos="360"/>
        </w:tabs>
        <w:spacing w:after="0" w:line="240" w:lineRule="auto"/>
        <w:ind w:firstLine="709"/>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5.2.6. Обязательства при обнаружении скрытых дефектов, ликвидации брака: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5.2.6.1. При нарушении планов работ, вправе приостановить Работу бригады Исполнителя до устранения выявленных нарушений. Уполномоченными представителями Заказчика по приостановке Работ являются: </w:t>
      </w:r>
      <w:r w:rsidR="008B1966" w:rsidRPr="008B1966">
        <w:rPr>
          <w:rFonts w:ascii="Times New Roman" w:eastAsia="Times New Roman" w:hAnsi="Times New Roman" w:cs="Times New Roman"/>
          <w:sz w:val="24"/>
          <w:szCs w:val="24"/>
          <w:highlight w:val="lightGray"/>
          <w:lang w:eastAsia="ru-RU"/>
        </w:rPr>
        <w:t xml:space="preserve">Заместитель Генерального Директора - </w:t>
      </w:r>
      <w:r w:rsidRPr="008B1966">
        <w:rPr>
          <w:rFonts w:ascii="Times New Roman" w:eastAsia="Times New Roman" w:hAnsi="Times New Roman" w:cs="Times New Roman"/>
          <w:sz w:val="24"/>
          <w:szCs w:val="24"/>
          <w:highlight w:val="lightGray"/>
          <w:lang w:eastAsia="ru-RU"/>
        </w:rPr>
        <w:t xml:space="preserve">главный </w:t>
      </w:r>
      <w:r>
        <w:rPr>
          <w:rFonts w:ascii="Times New Roman" w:eastAsia="Times New Roman" w:hAnsi="Times New Roman" w:cs="Times New Roman"/>
          <w:sz w:val="24"/>
          <w:szCs w:val="24"/>
          <w:highlight w:val="lightGray"/>
          <w:lang w:eastAsia="ru-RU"/>
        </w:rPr>
        <w:t xml:space="preserve">геолог, начальник департамента геологоразведочных работ (или иное уполномоченное лицо), главный инженер, управляющий директор по </w:t>
      </w:r>
      <w:proofErr w:type="spellStart"/>
      <w:r>
        <w:rPr>
          <w:rFonts w:ascii="Times New Roman" w:eastAsia="Times New Roman" w:hAnsi="Times New Roman" w:cs="Times New Roman"/>
          <w:sz w:val="24"/>
          <w:szCs w:val="24"/>
          <w:highlight w:val="lightGray"/>
          <w:lang w:eastAsia="ru-RU"/>
        </w:rPr>
        <w:t>нефтесервису</w:t>
      </w:r>
      <w:proofErr w:type="spellEnd"/>
      <w:r>
        <w:rPr>
          <w:rFonts w:ascii="Times New Roman" w:eastAsia="Times New Roman" w:hAnsi="Times New Roman" w:cs="Times New Roman"/>
          <w:sz w:val="24"/>
          <w:szCs w:val="24"/>
          <w:highlight w:val="lightGray"/>
          <w:lang w:eastAsia="ru-RU"/>
        </w:rPr>
        <w:t>, начальник департамента по строительству скважин, начальник департамента по добыче нефти и газа, начальник отдела геологоразведочных работ, супервайзер.</w:t>
      </w:r>
      <w:r>
        <w:rPr>
          <w:rFonts w:ascii="Times New Roman" w:eastAsia="Times New Roman" w:hAnsi="Times New Roman" w:cs="Times New Roman"/>
          <w:sz w:val="24"/>
          <w:szCs w:val="24"/>
          <w:lang w:eastAsia="ru-RU"/>
        </w:rPr>
        <w:t xml:space="preserve">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5.2.6.2. По каждому факту нарушения Исполнителем условий настоящего Договора, Заказчиком составляется акт, который должен быть подписан уполномоченными представителями Сторон. Документы, подписанные неуполномоченными лицами, считаются недействительными. Акт о факте нарушения с приложением подтверждающих документов, направляется Исполнителю в течение </w:t>
      </w:r>
      <w:r>
        <w:rPr>
          <w:rFonts w:ascii="Times New Roman" w:eastAsia="Times New Roman" w:hAnsi="Times New Roman" w:cs="Times New Roman"/>
          <w:sz w:val="24"/>
          <w:szCs w:val="24"/>
          <w:highlight w:val="lightGray"/>
          <w:lang w:eastAsia="ru-RU"/>
        </w:rPr>
        <w:t>30 (Тридцати) календарных дней</w:t>
      </w:r>
      <w:r>
        <w:rPr>
          <w:rFonts w:ascii="Times New Roman" w:eastAsia="Times New Roman" w:hAnsi="Times New Roman" w:cs="Times New Roman"/>
          <w:sz w:val="24"/>
          <w:szCs w:val="24"/>
          <w:lang w:eastAsia="ru-RU"/>
        </w:rPr>
        <w:t xml:space="preserve"> с момента выявления факта нарушения. Акты, поступившие позже указанного срока, рассмотрению со стороны Исполнителя не подлежат. Если в течение </w:t>
      </w:r>
      <w:r>
        <w:rPr>
          <w:rFonts w:ascii="Times New Roman" w:eastAsia="Times New Roman" w:hAnsi="Times New Roman" w:cs="Times New Roman"/>
          <w:sz w:val="24"/>
          <w:szCs w:val="24"/>
          <w:highlight w:val="lightGray"/>
          <w:lang w:eastAsia="ru-RU"/>
        </w:rPr>
        <w:t>15 (Пятнадцати) рабочих дней</w:t>
      </w:r>
      <w:r>
        <w:rPr>
          <w:rFonts w:ascii="Times New Roman" w:eastAsia="Times New Roman" w:hAnsi="Times New Roman" w:cs="Times New Roman"/>
          <w:sz w:val="24"/>
          <w:szCs w:val="24"/>
          <w:lang w:eastAsia="ru-RU"/>
        </w:rPr>
        <w:t xml:space="preserve"> с момента получения данных актов Исполнитель не направит Заказчику подписанные со своей стороны акты или свои возражения по ним, акты считаются принятыми без замечаний и имеют юридическую силу.</w:t>
      </w:r>
    </w:p>
    <w:p w:rsidR="007D7832" w:rsidRDefault="007D7832" w:rsidP="0050394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5.2.6.3. Вправе до подписания </w:t>
      </w:r>
      <w:r w:rsidRPr="0050394A">
        <w:rPr>
          <w:rFonts w:ascii="Times New Roman" w:eastAsia="Times New Roman" w:hAnsi="Times New Roman" w:cs="Times New Roman"/>
          <w:sz w:val="24"/>
          <w:szCs w:val="24"/>
          <w:highlight w:val="lightGray"/>
          <w:lang w:eastAsia="ru-RU"/>
        </w:rPr>
        <w:t>Акта выполненных работ</w:t>
      </w:r>
      <w:r>
        <w:rPr>
          <w:rFonts w:ascii="Times New Roman" w:eastAsia="Times New Roman" w:hAnsi="Times New Roman" w:cs="Times New Roman"/>
          <w:sz w:val="24"/>
          <w:szCs w:val="24"/>
          <w:lang w:eastAsia="ru-RU"/>
        </w:rPr>
        <w:t xml:space="preserve"> применить Коэффициенты снижения стоимости работ, выполненных некачественно (Приложение №</w:t>
      </w:r>
      <w:r>
        <w:rPr>
          <w:rFonts w:ascii="Times New Roman" w:eastAsia="Times New Roman" w:hAnsi="Times New Roman" w:cs="Times New Roman"/>
          <w:sz w:val="24"/>
          <w:szCs w:val="24"/>
          <w:highlight w:val="lightGray"/>
          <w:lang w:eastAsia="ru-RU"/>
        </w:rPr>
        <w:t>4</w:t>
      </w:r>
      <w:r>
        <w:rPr>
          <w:rFonts w:ascii="Times New Roman" w:eastAsia="Times New Roman" w:hAnsi="Times New Roman" w:cs="Times New Roman"/>
          <w:sz w:val="24"/>
          <w:szCs w:val="24"/>
          <w:lang w:eastAsia="ru-RU"/>
        </w:rPr>
        <w:t xml:space="preserve">), если в процессе выполнения работ, Исполнитель допускал нарушения условий настоящего Договора о качестве работ. Указанные нарушения, коэффициенты снижения стоимости работ и расчет стоимости выполненных работ с учетом коэффициентов снижения стоимости работ, выполненных некачественно, фиксируются в актах приема-сдачи работ, подписываемых уполномоченными представителями обеих Сторон, на основании, которого оформляется </w:t>
      </w:r>
      <w:r w:rsidR="0050394A">
        <w:rPr>
          <w:rFonts w:ascii="Times New Roman" w:eastAsia="Times New Roman" w:hAnsi="Times New Roman" w:cs="Times New Roman"/>
          <w:sz w:val="24"/>
          <w:szCs w:val="24"/>
          <w:lang w:eastAsia="ru-RU"/>
        </w:rPr>
        <w:t>Акт</w:t>
      </w:r>
      <w:r>
        <w:rPr>
          <w:rFonts w:ascii="Times New Roman" w:eastAsia="Times New Roman" w:hAnsi="Times New Roman" w:cs="Times New Roman"/>
          <w:sz w:val="24"/>
          <w:szCs w:val="24"/>
          <w:lang w:eastAsia="ru-RU"/>
        </w:rPr>
        <w:t xml:space="preserve"> выполненных работ.</w:t>
      </w:r>
    </w:p>
    <w:p w:rsidR="007D7832" w:rsidRDefault="007D7832" w:rsidP="007D7832">
      <w:pPr>
        <w:tabs>
          <w:tab w:val="left" w:pos="360"/>
        </w:tabs>
        <w:spacing w:after="0" w:line="240" w:lineRule="auto"/>
        <w:ind w:firstLine="709"/>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5.2.7. Компенсация затрат:</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5.2.7.1. Заказчик оплачивает подтверждённые расходы Исполнителя по вывозу НКТ, ФА в соответствии с пунктом </w:t>
      </w:r>
      <w:r>
        <w:rPr>
          <w:rFonts w:ascii="Times New Roman" w:eastAsia="Times New Roman" w:hAnsi="Times New Roman" w:cs="Times New Roman"/>
          <w:sz w:val="24"/>
          <w:szCs w:val="24"/>
          <w:highlight w:val="lightGray"/>
          <w:lang w:eastAsia="ru-RU"/>
        </w:rPr>
        <w:t>5.1.6.4.</w:t>
      </w:r>
      <w:r>
        <w:rPr>
          <w:rFonts w:ascii="Times New Roman" w:eastAsia="Times New Roman" w:hAnsi="Times New Roman" w:cs="Times New Roman"/>
          <w:sz w:val="24"/>
          <w:szCs w:val="24"/>
          <w:lang w:eastAsia="ru-RU"/>
        </w:rPr>
        <w:t xml:space="preserve"> Договора.</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5.2.7.2. Заказчик оплачивает время простоя бригады Исполнителя по вине Заказчика, и третьих лиц, привлеченных Заказчиком, по согласованной ставке ожидания (Приложению №</w:t>
      </w:r>
      <w:r>
        <w:rPr>
          <w:rFonts w:ascii="Times New Roman" w:eastAsia="Times New Roman" w:hAnsi="Times New Roman" w:cs="Times New Roman"/>
          <w:sz w:val="24"/>
          <w:szCs w:val="24"/>
          <w:highlight w:val="lightGray"/>
          <w:lang w:eastAsia="ru-RU"/>
        </w:rPr>
        <w:t>5)</w:t>
      </w:r>
      <w:r>
        <w:rPr>
          <w:rFonts w:ascii="Times New Roman" w:eastAsia="Times New Roman" w:hAnsi="Times New Roman" w:cs="Times New Roman"/>
          <w:sz w:val="24"/>
          <w:szCs w:val="24"/>
          <w:lang w:eastAsia="ru-RU"/>
        </w:rPr>
        <w:t xml:space="preserve"> согласно </w:t>
      </w:r>
      <w:r>
        <w:rPr>
          <w:rFonts w:ascii="Times New Roman" w:eastAsia="Times New Roman" w:hAnsi="Times New Roman" w:cs="Times New Roman"/>
          <w:sz w:val="24"/>
          <w:szCs w:val="24"/>
          <w:highlight w:val="lightGray"/>
          <w:lang w:eastAsia="ru-RU"/>
        </w:rPr>
        <w:t>п.3.9.</w:t>
      </w:r>
      <w:r>
        <w:rPr>
          <w:rFonts w:ascii="Times New Roman" w:eastAsia="Times New Roman" w:hAnsi="Times New Roman" w:cs="Times New Roman"/>
          <w:sz w:val="24"/>
          <w:szCs w:val="24"/>
          <w:lang w:eastAsia="ru-RU"/>
        </w:rPr>
        <w:t xml:space="preserve"> настоящего Договора.</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5.2.7.3. Заказчик оплачивает Исполнителю работы, выполненные субподрядной организацией, привлеченной по согласованию с Заказчиком для выполнения каких - либо вспомогательных Работ (РИР, геофизика и т.п.).</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Основанием для оплаты служат предоставленные Исполнителем акты приемки-сдачи  выполненных работ субподрядных организаций. При этом при заключении договора субподряда Исполнитель предоставляет Заказчику копию заключенного договора с лицензией субподрядчика на право производства работ.</w:t>
      </w:r>
    </w:p>
    <w:p w:rsidR="007D7832" w:rsidRDefault="007D7832" w:rsidP="007D7832">
      <w:pPr>
        <w:tabs>
          <w:tab w:val="left" w:pos="0"/>
          <w:tab w:val="left" w:pos="540"/>
        </w:tabs>
        <w:suppressAutoHyphens/>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5.2.8. Обязательства Заказчика в области охраны  окружающей среды:</w:t>
      </w:r>
    </w:p>
    <w:p w:rsidR="007D7832" w:rsidRDefault="007D7832" w:rsidP="007D7832">
      <w:pPr>
        <w:tabs>
          <w:tab w:val="left" w:pos="0"/>
          <w:tab w:val="left" w:pos="540"/>
        </w:tabs>
        <w:suppressAutoHyphens/>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5.2.8.1. В рамках ведения производственного  экологического контроля Заказчик имеет право осуществлять </w:t>
      </w:r>
      <w:proofErr w:type="gramStart"/>
      <w:r>
        <w:rPr>
          <w:rFonts w:ascii="Times New Roman" w:eastAsia="Times New Roman" w:hAnsi="Times New Roman" w:cs="Times New Roman"/>
          <w:sz w:val="24"/>
          <w:szCs w:val="24"/>
          <w:lang w:eastAsia="ru-RU"/>
        </w:rPr>
        <w:t>контроль за</w:t>
      </w:r>
      <w:proofErr w:type="gramEnd"/>
      <w:r>
        <w:rPr>
          <w:rFonts w:ascii="Times New Roman" w:eastAsia="Times New Roman" w:hAnsi="Times New Roman" w:cs="Times New Roman"/>
          <w:sz w:val="24"/>
          <w:szCs w:val="24"/>
          <w:lang w:eastAsia="ru-RU"/>
        </w:rPr>
        <w:t xml:space="preserve"> деятельностью Исполнителя на соответствие его деятельности природоохранному законодательству и выставлять требования об устранении выявленных несоответствий и нарушений.</w:t>
      </w:r>
    </w:p>
    <w:p w:rsidR="00C239C2" w:rsidRDefault="00C239C2" w:rsidP="007D7832">
      <w:pPr>
        <w:tabs>
          <w:tab w:val="left" w:pos="0"/>
          <w:tab w:val="left" w:pos="540"/>
        </w:tabs>
        <w:suppressAutoHyphens/>
        <w:spacing w:after="0" w:line="240" w:lineRule="auto"/>
        <w:ind w:firstLine="709"/>
        <w:rPr>
          <w:rFonts w:ascii="Times New Roman" w:eastAsia="Times New Roman" w:hAnsi="Times New Roman" w:cs="Times New Roman"/>
          <w:sz w:val="24"/>
          <w:szCs w:val="24"/>
          <w:lang w:eastAsia="ru-RU"/>
        </w:rPr>
      </w:pPr>
    </w:p>
    <w:p w:rsidR="007D7832" w:rsidRDefault="007D7832" w:rsidP="007D7832">
      <w:pPr>
        <w:tabs>
          <w:tab w:val="left" w:pos="0"/>
          <w:tab w:val="left" w:pos="540"/>
        </w:tabs>
        <w:suppressAutoHyphens/>
        <w:spacing w:after="0" w:line="240" w:lineRule="auto"/>
        <w:ind w:firstLine="709"/>
        <w:rPr>
          <w:rFonts w:ascii="Times New Roman" w:eastAsia="Times New Roman" w:hAnsi="Times New Roman" w:cs="Times New Roman"/>
          <w:sz w:val="24"/>
          <w:szCs w:val="24"/>
          <w:lang w:eastAsia="ru-RU"/>
        </w:rPr>
      </w:pPr>
    </w:p>
    <w:p w:rsidR="007D7832" w:rsidRDefault="007D7832" w:rsidP="007D7832">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6. </w:t>
      </w:r>
      <w:r>
        <w:rPr>
          <w:rFonts w:ascii="Times New Roman" w:eastAsia="Times New Roman" w:hAnsi="Times New Roman" w:cs="Times New Roman"/>
          <w:b/>
          <w:sz w:val="24"/>
          <w:szCs w:val="24"/>
          <w:lang w:eastAsia="ru-RU"/>
        </w:rPr>
        <w:t>ОТВЕТСТВЕННОСТЬ СТОРОН</w:t>
      </w:r>
    </w:p>
    <w:p w:rsidR="007D7832" w:rsidRDefault="007D7832" w:rsidP="007D7832">
      <w:pPr>
        <w:spacing w:after="0" w:line="240" w:lineRule="auto"/>
        <w:jc w:val="center"/>
        <w:rPr>
          <w:rFonts w:ascii="Times New Roman" w:eastAsia="Times New Roman" w:hAnsi="Times New Roman" w:cs="Times New Roman"/>
          <w:b/>
          <w:sz w:val="24"/>
          <w:szCs w:val="24"/>
          <w:lang w:eastAsia="ru-RU"/>
        </w:rPr>
      </w:pPr>
    </w:p>
    <w:p w:rsidR="007D7832" w:rsidRDefault="007D7832" w:rsidP="007D7832">
      <w:pPr>
        <w:tabs>
          <w:tab w:val="left" w:pos="0"/>
          <w:tab w:val="left" w:pos="283"/>
          <w:tab w:val="left" w:pos="426"/>
          <w:tab w:val="left" w:pos="500"/>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6.1.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 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6.4. </w:t>
      </w:r>
      <w:proofErr w:type="gramStart"/>
      <w:r>
        <w:rPr>
          <w:rFonts w:ascii="Times New Roman" w:eastAsia="Times New Roman" w:hAnsi="Times New Roman" w:cs="Times New Roman"/>
          <w:sz w:val="24"/>
          <w:szCs w:val="24"/>
          <w:lang w:eastAsia="ru-RU"/>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6.5. </w:t>
      </w:r>
      <w:proofErr w:type="gramStart"/>
      <w:r>
        <w:rPr>
          <w:rFonts w:ascii="Times New Roman" w:eastAsia="Times New Roman" w:hAnsi="Times New Roman" w:cs="Times New Roman"/>
          <w:sz w:val="24"/>
          <w:szCs w:val="24"/>
          <w:lang w:eastAsia="ru-RU"/>
        </w:rPr>
        <w:t xml:space="preserve">В случае возникновения аварии, инцидента по вине Исполнителя,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w:t>
      </w:r>
      <w:r>
        <w:rPr>
          <w:rFonts w:ascii="Times New Roman" w:eastAsia="Times New Roman" w:hAnsi="Times New Roman" w:cs="Times New Roman"/>
          <w:sz w:val="24"/>
          <w:szCs w:val="24"/>
          <w:highlight w:val="lightGray"/>
          <w:lang w:eastAsia="ru-RU"/>
        </w:rPr>
        <w:t>0,1% (Ноль целой одной десятой процента) от стоимости Работ по настоящему Договору</w:t>
      </w:r>
      <w:r>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roofErr w:type="gramEnd"/>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6.6. </w:t>
      </w:r>
      <w:proofErr w:type="gramStart"/>
      <w:r>
        <w:rPr>
          <w:rFonts w:ascii="Times New Roman" w:eastAsia="Times New Roman" w:hAnsi="Times New Roman" w:cs="Times New Roman"/>
          <w:sz w:val="24"/>
          <w:szCs w:val="24"/>
          <w:lang w:eastAsia="ru-RU"/>
        </w:rPr>
        <w:t xml:space="preserve">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w:t>
      </w:r>
      <w:r>
        <w:rPr>
          <w:rFonts w:ascii="Times New Roman" w:eastAsia="Times New Roman" w:hAnsi="Times New Roman" w:cs="Times New Roman"/>
          <w:sz w:val="24"/>
          <w:szCs w:val="24"/>
          <w:highlight w:val="lightGray"/>
          <w:lang w:eastAsia="ru-RU"/>
        </w:rPr>
        <w:t>0,1% (Ноль целой одной десятой процента) от стоимости Работ по настоящему Договору</w:t>
      </w:r>
      <w:r>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roofErr w:type="gramEnd"/>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6.7. </w:t>
      </w:r>
      <w:proofErr w:type="gramStart"/>
      <w:r>
        <w:rPr>
          <w:rFonts w:ascii="Times New Roman" w:eastAsia="Times New Roman" w:hAnsi="Times New Roman" w:cs="Times New Roman"/>
          <w:sz w:val="24"/>
          <w:szCs w:val="24"/>
          <w:lang w:eastAsia="ru-RU"/>
        </w:rPr>
        <w:t xml:space="preserve">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w:t>
      </w:r>
      <w:r>
        <w:rPr>
          <w:rFonts w:ascii="Times New Roman" w:eastAsia="Times New Roman" w:hAnsi="Times New Roman" w:cs="Times New Roman"/>
          <w:sz w:val="24"/>
          <w:szCs w:val="24"/>
          <w:highlight w:val="lightGray"/>
          <w:lang w:eastAsia="ru-RU"/>
        </w:rPr>
        <w:t>0,1% (Ноль целой одной десятой процента) от стоимости Работ по настоящему Договору</w:t>
      </w:r>
      <w:r>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roofErr w:type="gramEnd"/>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6.8. </w:t>
      </w:r>
      <w:proofErr w:type="gramStart"/>
      <w:r>
        <w:rPr>
          <w:rFonts w:ascii="Times New Roman" w:eastAsia="Times New Roman" w:hAnsi="Times New Roman" w:cs="Times New Roman"/>
          <w:sz w:val="24"/>
          <w:szCs w:val="24"/>
          <w:lang w:eastAsia="ru-RU"/>
        </w:rPr>
        <w:t>В случае если, на территории Заказчика, по вине Исполнителя  произошло,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Pr>
          <w:rFonts w:ascii="Times New Roman" w:eastAsia="Times New Roman" w:hAnsi="Times New Roman" w:cs="Times New Roman"/>
          <w:sz w:val="24"/>
          <w:szCs w:val="24"/>
          <w:lang w:eastAsia="ru-RU"/>
        </w:rPr>
        <w:t xml:space="preserve"> 000 (Одного миллиона) рублей, в течение 30 (Тридцати) дней с момента предъявления Заказчиком требования.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6.9. </w:t>
      </w:r>
      <w:proofErr w:type="gramStart"/>
      <w:r>
        <w:rPr>
          <w:rFonts w:ascii="Times New Roman" w:eastAsia="Times New Roman" w:hAnsi="Times New Roman" w:cs="Times New Roman"/>
          <w:sz w:val="24"/>
          <w:szCs w:val="24"/>
          <w:lang w:eastAsia="ru-RU"/>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 последний обязан устранить за свой счет, обстоятельства явившиеся причиной замыкания, последствия, а также уплатить</w:t>
      </w:r>
      <w:r>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4"/>
          <w:szCs w:val="24"/>
          <w:lang w:eastAsia="ru-RU"/>
        </w:rPr>
        <w:t>Заказчику штраф в размере 300 000 (Трехсот тысяч) рублей, в течение 30 (Тридцати) дней с момента предъявления Заказчиком требования.</w:t>
      </w:r>
      <w:proofErr w:type="gramEnd"/>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 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(Двухсот тысяч) в течение 30 (Тридцати) дней с момента предъявления Заказчиком требования.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 В случае если, Исполнитель на территории Заказчика:</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осуществит несанкционированную вырубку мелколесья в охранной зоне высоковольтных линий;</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выполнит работы вблизи линий электропередач без оформления наряда – допуска, и/или без присутствия представителя Исполнителя ответственного за производство работ при их проведении, Исполнитель уплачивает Заказчику штраф в размере 300 000 (Трехсот тысяч) рублей в течение 30 (Тридцати) дней с момента предъявления Заказчиком требования.</w:t>
      </w:r>
    </w:p>
    <w:p w:rsidR="007D7832" w:rsidRDefault="007D7832" w:rsidP="00816A7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6.12. За нарушение Исполнителем </w:t>
      </w:r>
      <w:r>
        <w:rPr>
          <w:rFonts w:ascii="Times New Roman" w:hAnsi="Times New Roman" w:cs="Times New Roman"/>
          <w:sz w:val="24"/>
          <w:szCs w:val="24"/>
        </w:rPr>
        <w:t xml:space="preserve">действующего законодательства в области охраны труда, промышленной и пожарной безопасности и </w:t>
      </w:r>
      <w:r>
        <w:rPr>
          <w:rFonts w:ascii="Times New Roman" w:eastAsia="Times New Roman" w:hAnsi="Times New Roman" w:cs="Times New Roman"/>
          <w:sz w:val="24"/>
          <w:szCs w:val="24"/>
          <w:lang w:eastAsia="ru-RU"/>
        </w:rPr>
        <w:t xml:space="preserve">требований/положений локальных нормативных актов Заказчика, </w:t>
      </w:r>
      <w:r>
        <w:rPr>
          <w:rFonts w:ascii="Times New Roman" w:hAnsi="Times New Roman" w:cs="Times New Roman"/>
          <w:sz w:val="24"/>
          <w:szCs w:val="24"/>
        </w:rPr>
        <w:t>принятых по Акту приема – передачи</w:t>
      </w:r>
      <w:r w:rsidR="00816A7B">
        <w:rPr>
          <w:rFonts w:ascii="Times New Roman" w:hAnsi="Times New Roman" w:cs="Times New Roman"/>
          <w:sz w:val="24"/>
          <w:szCs w:val="24"/>
        </w:rPr>
        <w:t xml:space="preserve"> (Приложение №7)</w:t>
      </w:r>
      <w:r w:rsidR="00816A7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вправе предъявить Исполнителю штраф в размере </w:t>
      </w:r>
      <w:r>
        <w:rPr>
          <w:rFonts w:ascii="Times New Roman" w:eastAsia="Times New Roman" w:hAnsi="Times New Roman" w:cs="Times New Roman"/>
          <w:sz w:val="24"/>
          <w:szCs w:val="24"/>
          <w:highlight w:val="lightGray"/>
          <w:lang w:eastAsia="ru-RU"/>
        </w:rPr>
        <w:t xml:space="preserve">10% (Десять процентов) от </w:t>
      </w:r>
      <w:r>
        <w:rPr>
          <w:rFonts w:ascii="Times New Roman" w:eastAsia="Times New Roman" w:hAnsi="Times New Roman" w:cs="Times New Roman"/>
          <w:sz w:val="24"/>
          <w:szCs w:val="24"/>
          <w:highlight w:val="lightGray"/>
          <w:lang w:eastAsia="ru-RU"/>
        </w:rPr>
        <w:lastRenderedPageBreak/>
        <w:t>стоимости Работ</w:t>
      </w:r>
      <w:r>
        <w:rPr>
          <w:rFonts w:ascii="Times New Roman" w:eastAsia="Times New Roman" w:hAnsi="Times New Roman" w:cs="Times New Roman"/>
          <w:sz w:val="24"/>
          <w:szCs w:val="24"/>
          <w:lang w:eastAsia="ru-RU"/>
        </w:rPr>
        <w:t xml:space="preserve"> (без учета стоимости затраченных материалов), выполненных за месяц, в котором были выявлены нарушения, а Исполнитель обязуется оплатить штраф в течени</w:t>
      </w:r>
      <w:proofErr w:type="gramStart"/>
      <w:r>
        <w:rPr>
          <w:rFonts w:ascii="Times New Roman" w:eastAsia="Times New Roman" w:hAnsi="Times New Roman" w:cs="Times New Roman"/>
          <w:sz w:val="24"/>
          <w:szCs w:val="24"/>
          <w:lang w:eastAsia="ru-RU"/>
        </w:rPr>
        <w:t>и</w:t>
      </w:r>
      <w:proofErr w:type="gramEnd"/>
      <w:r>
        <w:rPr>
          <w:rFonts w:ascii="Times New Roman" w:eastAsia="Times New Roman" w:hAnsi="Times New Roman" w:cs="Times New Roman"/>
          <w:sz w:val="24"/>
          <w:szCs w:val="24"/>
          <w:lang w:eastAsia="ru-RU"/>
        </w:rPr>
        <w:t xml:space="preserve"> 30 (Тридцати) дней с момента предъявления требования.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6.13. Заказчик вправе приостановить работу бригады Исполнителя с записью в журнале производства работ причин и времени остановки, указав ответственного представителя Заказчика и Исполнителя (фамилия, имя, должность). В случае самовольного возобновления работы бригадой Исполнителя, Заказчик имеет право предъявить Исполнителю штраф в размере 5% от стоимости выполняемых по настоящему Договору работ.</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6.14. В случае не </w:t>
      </w:r>
      <w:proofErr w:type="gramStart"/>
      <w:r>
        <w:rPr>
          <w:rFonts w:ascii="Times New Roman" w:eastAsia="Times New Roman" w:hAnsi="Times New Roman" w:cs="Times New Roman"/>
          <w:sz w:val="24"/>
          <w:szCs w:val="24"/>
          <w:lang w:eastAsia="ru-RU"/>
        </w:rPr>
        <w:t>устранения</w:t>
      </w:r>
      <w:proofErr w:type="gramEnd"/>
      <w:r>
        <w:rPr>
          <w:rFonts w:ascii="Times New Roman" w:eastAsia="Times New Roman" w:hAnsi="Times New Roman" w:cs="Times New Roman"/>
          <w:sz w:val="24"/>
          <w:szCs w:val="24"/>
          <w:lang w:eastAsia="ru-RU"/>
        </w:rPr>
        <w:t xml:space="preserve">/не своевременного устранения нарушений требований/положений локальных нормативных актов Заказчика, Исполнитель уплачивает Заказчику штраф в размере </w:t>
      </w:r>
      <w:r>
        <w:rPr>
          <w:rFonts w:ascii="Times New Roman" w:eastAsia="Times New Roman" w:hAnsi="Times New Roman" w:cs="Times New Roman"/>
          <w:sz w:val="24"/>
          <w:szCs w:val="24"/>
          <w:highlight w:val="lightGray"/>
          <w:lang w:eastAsia="ru-RU"/>
        </w:rPr>
        <w:t>0,1% (Ноль целой одной десятой процента) от стоимости Работ по настоящему  Договору</w:t>
      </w:r>
      <w:r>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6.15. </w:t>
      </w:r>
      <w:proofErr w:type="gramStart"/>
      <w:r>
        <w:rPr>
          <w:rFonts w:ascii="Times New Roman" w:eastAsia="Times New Roman" w:hAnsi="Times New Roman" w:cs="Times New Roman"/>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оказание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Pr>
          <w:rFonts w:ascii="Times New Roman" w:eastAsia="Times New Roman" w:hAnsi="Times New Roman" w:cs="Times New Roman"/>
          <w:sz w:val="24"/>
          <w:szCs w:val="24"/>
          <w:highlight w:val="lightGray"/>
          <w:lang w:eastAsia="ru-RU"/>
        </w:rPr>
        <w:t>0,1% (Ноль целой одной десятой процента) от стоимости Работ по</w:t>
      </w:r>
      <w:proofErr w:type="gramEnd"/>
      <w:r>
        <w:rPr>
          <w:rFonts w:ascii="Times New Roman" w:eastAsia="Times New Roman" w:hAnsi="Times New Roman" w:cs="Times New Roman"/>
          <w:sz w:val="24"/>
          <w:szCs w:val="24"/>
          <w:highlight w:val="lightGray"/>
          <w:lang w:eastAsia="ru-RU"/>
        </w:rPr>
        <w:t xml:space="preserve"> настоящему  Договору</w:t>
      </w:r>
      <w:r>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6.16. </w:t>
      </w:r>
      <w:proofErr w:type="gramStart"/>
      <w:r>
        <w:rPr>
          <w:rFonts w:ascii="Times New Roman" w:eastAsia="Times New Roman" w:hAnsi="Times New Roman" w:cs="Times New Roman"/>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6.17. В случае установления Заказчиком факта нахождения на территории Заказчика физического лица привлеченного Исполнителем для оказания Работ, на основании гражданско-правового договора, Исполнитель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6.18. </w:t>
      </w:r>
      <w:proofErr w:type="gramStart"/>
      <w:r>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 привлеченных Исполнителем для оказания Работ, с нарушением миграционного законодательства РФ, Исполнитель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6.19. В случае установления Заказчиком факта нахождения на территории Заказчика Субподрядчика, привлеченного Исполнителем для оказания Работ, без согласия Заказчика, Исполнитель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6.20. 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Pr>
          <w:rFonts w:ascii="Times New Roman" w:eastAsia="Times New Roman" w:hAnsi="Times New Roman" w:cs="Times New Roman"/>
          <w:sz w:val="24"/>
          <w:szCs w:val="24"/>
          <w:lang w:eastAsia="ru-RU"/>
        </w:rPr>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оказания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w:t>
      </w:r>
      <w:r w:rsidR="00816A7B" w:rsidRPr="00816A7B">
        <w:rPr>
          <w:rFonts w:ascii="Times New Roman" w:eastAsia="Times New Roman" w:hAnsi="Times New Roman" w:cs="Times New Roman"/>
          <w:color w:val="FF0000"/>
          <w:sz w:val="24"/>
          <w:szCs w:val="24"/>
          <w:lang w:eastAsia="ru-RU"/>
        </w:rPr>
        <w:t>300</w:t>
      </w:r>
      <w:r w:rsidRPr="00816A7B">
        <w:rPr>
          <w:rFonts w:ascii="Times New Roman" w:eastAsia="Times New Roman" w:hAnsi="Times New Roman" w:cs="Times New Roman"/>
          <w:color w:val="FF0000"/>
          <w:sz w:val="24"/>
          <w:szCs w:val="24"/>
          <w:lang w:eastAsia="ru-RU"/>
        </w:rPr>
        <w:t xml:space="preserve"> 000 (Ста тысяч), </w:t>
      </w:r>
      <w:r>
        <w:rPr>
          <w:rFonts w:ascii="Times New Roman" w:eastAsia="Times New Roman" w:hAnsi="Times New Roman" w:cs="Times New Roman"/>
          <w:sz w:val="24"/>
          <w:szCs w:val="24"/>
          <w:lang w:eastAsia="ru-RU"/>
        </w:rPr>
        <w:t>в течение 30 (Тридцати) дней с момента предъявления Заказчиком требования.</w:t>
      </w:r>
      <w:proofErr w:type="gramEnd"/>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6.21. </w:t>
      </w:r>
      <w:proofErr w:type="gramStart"/>
      <w:r>
        <w:rPr>
          <w:rFonts w:ascii="Times New Roman" w:eastAsia="Times New Roman" w:hAnsi="Times New Roman" w:cs="Times New Roman"/>
          <w:sz w:val="24"/>
          <w:szCs w:val="24"/>
          <w:lang w:eastAsia="ru-RU"/>
        </w:rPr>
        <w:t>В случае установления факта нахождения на территории Заказчика, работника Исполнителя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Исполнителя уплачивает штраф в размере 30 000 (Тридцати тысяч) рублей за каждый такой случай, в течение 30 (Тридцати) дней, с момента предъявления требования.</w:t>
      </w:r>
      <w:proofErr w:type="gramEnd"/>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Установление факта нахождения работника Исполнителя имеющего незаполненные путевые листы, осуществляется по выбору Заказчика одним из следующих способов:</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актом, составленным работником (работниками) Заказчика и Исполнителя. В случае отказа работника Исполнителя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Исполнителя от его подписания;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актом, составленным работником (работниками) организации оказывающей Заказчику охранные услуги на основании договора.</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Исполнитель обязан незамедлительно отстранить от работы работника, у которого обнаружен незаполненный путевой лист и/или </w:t>
      </w:r>
      <w:proofErr w:type="gramStart"/>
      <w:r>
        <w:rPr>
          <w:rFonts w:ascii="Times New Roman" w:eastAsia="Times New Roman" w:hAnsi="Times New Roman" w:cs="Times New Roman"/>
          <w:sz w:val="24"/>
          <w:szCs w:val="24"/>
          <w:lang w:eastAsia="ru-RU"/>
        </w:rPr>
        <w:t>лист</w:t>
      </w:r>
      <w:proofErr w:type="gramEnd"/>
      <w:r>
        <w:rPr>
          <w:rFonts w:ascii="Times New Roman" w:eastAsia="Times New Roman" w:hAnsi="Times New Roman" w:cs="Times New Roman"/>
          <w:sz w:val="24"/>
          <w:szCs w:val="24"/>
          <w:lang w:eastAsia="ru-RU"/>
        </w:rPr>
        <w:t xml:space="preserve"> заполненный с нарушением требований предъявляемых к типовой форме, а также путевой лист имеющий исправления по тексту.</w:t>
      </w:r>
    </w:p>
    <w:p w:rsidR="007D7832" w:rsidRDefault="007D7832" w:rsidP="007D7832">
      <w:pPr>
        <w:tabs>
          <w:tab w:val="left" w:pos="0"/>
        </w:tabs>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6.22. </w:t>
      </w:r>
      <w:proofErr w:type="gramStart"/>
      <w:r>
        <w:rPr>
          <w:rFonts w:ascii="Times New Roman" w:hAnsi="Times New Roman" w:cs="Times New Roman"/>
          <w:sz w:val="24"/>
          <w:szCs w:val="24"/>
        </w:rPr>
        <w:t xml:space="preserve">В случае установления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уплатить штраф в размере </w:t>
      </w:r>
      <w:r>
        <w:rPr>
          <w:rFonts w:ascii="Times New Roman" w:hAnsi="Times New Roman" w:cs="Times New Roman"/>
          <w:sz w:val="24"/>
          <w:szCs w:val="24"/>
          <w:highlight w:val="lightGray"/>
        </w:rPr>
        <w:t>150</w:t>
      </w:r>
      <w:proofErr w:type="gramEnd"/>
      <w:r>
        <w:rPr>
          <w:rFonts w:ascii="Times New Roman" w:hAnsi="Times New Roman" w:cs="Times New Roman"/>
          <w:sz w:val="24"/>
          <w:szCs w:val="24"/>
          <w:highlight w:val="lightGray"/>
        </w:rPr>
        <w:t xml:space="preserve"> 000 (сто пятьдесят тысяч) рублей</w:t>
      </w:r>
      <w:r>
        <w:rPr>
          <w:rFonts w:ascii="Times New Roman" w:hAnsi="Times New Roman" w:cs="Times New Roman"/>
          <w:sz w:val="24"/>
          <w:szCs w:val="24"/>
        </w:rPr>
        <w:t xml:space="preserve"> за каждый такой случай, в течение 30 (Тридцати) дней, с момента предъявления требования. </w:t>
      </w:r>
    </w:p>
    <w:p w:rsidR="007D7832" w:rsidRDefault="007D7832" w:rsidP="007D783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Установление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w:t>
      </w:r>
      <w:r>
        <w:rPr>
          <w:rFonts w:ascii="Times New Roman" w:hAnsi="Times New Roman" w:cs="Times New Roman"/>
          <w:b/>
          <w:sz w:val="24"/>
          <w:szCs w:val="24"/>
        </w:rPr>
        <w:t xml:space="preserve"> </w:t>
      </w:r>
      <w:r>
        <w:rPr>
          <w:rFonts w:ascii="Times New Roman" w:hAnsi="Times New Roman" w:cs="Times New Roman"/>
          <w:sz w:val="24"/>
          <w:szCs w:val="24"/>
        </w:rPr>
        <w:t>Исполнителя (Субподрядчика) в состоянии алкогольного, наркотического, токсического опьянения, осуществляется по выбору Заказчика</w:t>
      </w:r>
      <w:r>
        <w:rPr>
          <w:rFonts w:ascii="Times New Roman" w:hAnsi="Times New Roman" w:cs="Times New Roman"/>
          <w:b/>
          <w:sz w:val="24"/>
          <w:szCs w:val="24"/>
        </w:rPr>
        <w:t xml:space="preserve"> </w:t>
      </w:r>
      <w:r>
        <w:rPr>
          <w:rFonts w:ascii="Times New Roman" w:hAnsi="Times New Roman" w:cs="Times New Roman"/>
          <w:sz w:val="24"/>
          <w:szCs w:val="24"/>
        </w:rPr>
        <w:t>одним из следующих способов:</w:t>
      </w:r>
      <w:proofErr w:type="gramEnd"/>
    </w:p>
    <w:p w:rsidR="007D7832" w:rsidRDefault="007D7832" w:rsidP="007D783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медицинским осмотром или освидетельствованием;</w:t>
      </w:r>
    </w:p>
    <w:p w:rsidR="007D7832" w:rsidRDefault="007D7832" w:rsidP="007D783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составлением и подписанием двухстороннего акта. </w:t>
      </w:r>
      <w:proofErr w:type="gramStart"/>
      <w:r>
        <w:rPr>
          <w:rFonts w:ascii="Times New Roman" w:hAnsi="Times New Roman" w:cs="Times New Roman"/>
          <w:sz w:val="24"/>
          <w:szCs w:val="24"/>
        </w:rPr>
        <w:t>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roofErr w:type="gramEnd"/>
    </w:p>
    <w:p w:rsidR="007D7832" w:rsidRDefault="007D7832" w:rsidP="007D783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7D7832" w:rsidRDefault="007D7832" w:rsidP="007D7832">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по требованию Заказчика</w:t>
      </w:r>
      <w:r>
        <w:rPr>
          <w:rFonts w:ascii="Times New Roman" w:hAnsi="Times New Roman" w:cs="Times New Roman"/>
          <w:b/>
          <w:sz w:val="24"/>
          <w:szCs w:val="24"/>
        </w:rPr>
        <w:t xml:space="preserve"> </w:t>
      </w:r>
      <w:r>
        <w:rPr>
          <w:rFonts w:ascii="Times New Roman" w:hAnsi="Times New Roman" w:cs="Times New Roman"/>
          <w:sz w:val="24"/>
          <w:szCs w:val="24"/>
        </w:rPr>
        <w:t>незамедлительно отстранить от работы</w:t>
      </w:r>
      <w:proofErr w:type="gramEnd"/>
      <w:r>
        <w:rPr>
          <w:rFonts w:ascii="Times New Roman" w:hAnsi="Times New Roman" w:cs="Times New Roman"/>
          <w:sz w:val="24"/>
          <w:szCs w:val="24"/>
        </w:rPr>
        <w:t xml:space="preserve"> данного работника.</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6.23. </w:t>
      </w:r>
      <w:proofErr w:type="gramStart"/>
      <w:r>
        <w:rPr>
          <w:rFonts w:ascii="Times New Roman" w:eastAsia="Times New Roman" w:hAnsi="Times New Roman" w:cs="Times New Roman"/>
          <w:sz w:val="24"/>
          <w:szCs w:val="24"/>
          <w:lang w:eastAsia="ru-RU"/>
        </w:rPr>
        <w:t xml:space="preserve">В случае завоза/проноса (попытки завоза/проноса) работниками Исполнителя (Субподрядчика) на месторождения Заказчика (лицензионный участок, производственную </w:t>
      </w:r>
      <w:r>
        <w:rPr>
          <w:rFonts w:ascii="Times New Roman" w:eastAsia="Times New Roman" w:hAnsi="Times New Roman" w:cs="Times New Roman"/>
          <w:sz w:val="24"/>
          <w:szCs w:val="24"/>
          <w:lang w:eastAsia="ru-RU"/>
        </w:rPr>
        <w:lastRenderedPageBreak/>
        <w:t xml:space="preserve">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Исполнителю (Субподрядчику) штраф в размере </w:t>
      </w:r>
      <w:r>
        <w:rPr>
          <w:rFonts w:ascii="Times New Roman" w:eastAsia="Times New Roman" w:hAnsi="Times New Roman" w:cs="Times New Roman"/>
          <w:sz w:val="24"/>
          <w:szCs w:val="24"/>
          <w:highlight w:val="lightGray"/>
          <w:lang w:eastAsia="ru-RU"/>
        </w:rPr>
        <w:t>150 000 (сто пятьдесят тысяч) рублей</w:t>
      </w:r>
      <w:proofErr w:type="gramEnd"/>
      <w:r>
        <w:rPr>
          <w:rFonts w:ascii="Times New Roman" w:eastAsia="Times New Roman" w:hAnsi="Times New Roman" w:cs="Times New Roman"/>
          <w:sz w:val="24"/>
          <w:szCs w:val="24"/>
          <w:lang w:eastAsia="ru-RU"/>
        </w:rPr>
        <w:t xml:space="preserve"> за каждый такой случай, а Исполнитель  (Субподрядчик) обязуется оплатить его в течени</w:t>
      </w:r>
      <w:proofErr w:type="gramStart"/>
      <w:r>
        <w:rPr>
          <w:rFonts w:ascii="Times New Roman" w:eastAsia="Times New Roman" w:hAnsi="Times New Roman" w:cs="Times New Roman"/>
          <w:sz w:val="24"/>
          <w:szCs w:val="24"/>
          <w:lang w:eastAsia="ru-RU"/>
        </w:rPr>
        <w:t>и</w:t>
      </w:r>
      <w:proofErr w:type="gramEnd"/>
      <w:r>
        <w:rPr>
          <w:rFonts w:ascii="Times New Roman" w:eastAsia="Times New Roman" w:hAnsi="Times New Roman" w:cs="Times New Roman"/>
          <w:sz w:val="24"/>
          <w:szCs w:val="24"/>
          <w:lang w:eastAsia="ru-RU"/>
        </w:rPr>
        <w:t xml:space="preserve"> 30 (тридцати) дней с момента предъявления требования. Установление факта завоза/проноса (попытки завоза/проноса) работниками Исполнителя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актом, составленным работниками Заказчика и Исполнитель (Субподрядчика).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6.24. В случае если Исполнитель продолжил выполнение </w:t>
      </w:r>
      <w:proofErr w:type="gramStart"/>
      <w:r>
        <w:rPr>
          <w:rFonts w:ascii="Times New Roman" w:eastAsia="Times New Roman" w:hAnsi="Times New Roman" w:cs="Times New Roman"/>
          <w:sz w:val="24"/>
          <w:szCs w:val="24"/>
          <w:lang w:eastAsia="ru-RU"/>
        </w:rPr>
        <w:t>Работ</w:t>
      </w:r>
      <w:proofErr w:type="gramEnd"/>
      <w:r>
        <w:rPr>
          <w:rFonts w:ascii="Times New Roman" w:eastAsia="Times New Roman" w:hAnsi="Times New Roman" w:cs="Times New Roman"/>
          <w:sz w:val="24"/>
          <w:szCs w:val="24"/>
          <w:lang w:eastAsia="ru-RU"/>
        </w:rPr>
        <w:t xml:space="preserve"> несмотря на требование Заказчика об их приостановке, Исполнитель несет ответственность за некачественное оказание Работ, а также за иные последствия. При этом Исполнитель уплачивает Заказчику штраф в размере </w:t>
      </w:r>
      <w:r>
        <w:rPr>
          <w:rFonts w:ascii="Times New Roman" w:eastAsia="Times New Roman" w:hAnsi="Times New Roman" w:cs="Times New Roman"/>
          <w:sz w:val="24"/>
          <w:szCs w:val="24"/>
          <w:highlight w:val="lightGray"/>
          <w:lang w:eastAsia="ru-RU"/>
        </w:rPr>
        <w:t>0,1% (Ноль целой одной десятой процента) от стоимости Работ по настоящему Договору</w:t>
      </w:r>
      <w:r>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6.25. В случае если Исполнитель без согласования с Заказчиком/согласия Заказчика, возобновил выполнение Работ, приостановленных Заказчиком, Исполнитель несет ответственность за некачественное выполнение Работ. </w:t>
      </w:r>
      <w:proofErr w:type="gramStart"/>
      <w:r>
        <w:rPr>
          <w:rFonts w:ascii="Times New Roman" w:eastAsia="Times New Roman" w:hAnsi="Times New Roman" w:cs="Times New Roman"/>
          <w:sz w:val="24"/>
          <w:szCs w:val="24"/>
          <w:lang w:eastAsia="ru-RU"/>
        </w:rPr>
        <w:t xml:space="preserve">При этом Исполнитель уплачивает штраф в размере </w:t>
      </w:r>
      <w:r>
        <w:rPr>
          <w:rFonts w:ascii="Times New Roman" w:eastAsia="Times New Roman" w:hAnsi="Times New Roman" w:cs="Times New Roman"/>
          <w:sz w:val="24"/>
          <w:szCs w:val="24"/>
          <w:highlight w:val="lightGray"/>
          <w:lang w:eastAsia="ru-RU"/>
        </w:rPr>
        <w:t>0,2% (Ноль целой двух десятых процента) от стоимости Работ</w:t>
      </w:r>
      <w:r>
        <w:rPr>
          <w:rFonts w:ascii="Times New Roman" w:eastAsia="Times New Roman" w:hAnsi="Times New Roman" w:cs="Times New Roman"/>
          <w:sz w:val="24"/>
          <w:szCs w:val="24"/>
          <w:lang w:eastAsia="ru-RU"/>
        </w:rPr>
        <w:t xml:space="preserve"> по настоящему Договору, в течение 30 (Тридцати) дней с момента предъявления Заказчиком требования.</w:t>
      </w:r>
      <w:proofErr w:type="gramEnd"/>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6.26. </w:t>
      </w:r>
      <w:proofErr w:type="gramStart"/>
      <w:r>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Pr>
          <w:rFonts w:ascii="Times New Roman" w:eastAsia="Times New Roman" w:hAnsi="Times New Roman" w:cs="Times New Roman"/>
          <w:sz w:val="24"/>
          <w:szCs w:val="24"/>
          <w:highlight w:val="lightGray"/>
          <w:lang w:eastAsia="ru-RU"/>
        </w:rPr>
        <w:t>0,1% (Ноль целой одной десятой процента) от стоимости Работ по настоящему Договору</w:t>
      </w:r>
      <w:r>
        <w:rPr>
          <w:rFonts w:ascii="Times New Roman" w:eastAsia="Times New Roman" w:hAnsi="Times New Roman" w:cs="Times New Roman"/>
          <w:sz w:val="24"/>
          <w:szCs w:val="24"/>
          <w:lang w:eastAsia="ru-RU"/>
        </w:rPr>
        <w:t>, в течение 30 (Тридцати) дней с</w:t>
      </w:r>
      <w:proofErr w:type="gramEnd"/>
      <w:r>
        <w:rPr>
          <w:rFonts w:ascii="Times New Roman" w:eastAsia="Times New Roman" w:hAnsi="Times New Roman" w:cs="Times New Roman"/>
          <w:sz w:val="24"/>
          <w:szCs w:val="24"/>
          <w:lang w:eastAsia="ru-RU"/>
        </w:rPr>
        <w:t xml:space="preserve"> момента предъявления Заказчиком требования.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6.27. За предоставление Исполнителем недостоверных данных, сведений о Работах, Исполнитель уплачивает Заказчику штраф в размере </w:t>
      </w:r>
      <w:r>
        <w:rPr>
          <w:rFonts w:ascii="Times New Roman" w:eastAsia="Times New Roman" w:hAnsi="Times New Roman" w:cs="Times New Roman"/>
          <w:sz w:val="24"/>
          <w:szCs w:val="24"/>
          <w:highlight w:val="lightGray"/>
          <w:lang w:eastAsia="ru-RU"/>
        </w:rPr>
        <w:t>0,1% (Ноль целой одной десятой процента) от стоимости Работ по настоящему Договору</w:t>
      </w:r>
      <w:r>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6.28. В случае выявления фактов завышения Исполнителем в предоставляемых для согласования и/или оплаты Заказчику актах, счетах и иных документах объемов оказанных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w:t>
      </w:r>
      <w:r>
        <w:rPr>
          <w:rFonts w:ascii="Times New Roman" w:eastAsia="Times New Roman" w:hAnsi="Times New Roman" w:cs="Times New Roman"/>
          <w:sz w:val="24"/>
          <w:szCs w:val="24"/>
          <w:highlight w:val="lightGray"/>
          <w:lang w:eastAsia="ru-RU"/>
        </w:rPr>
        <w:t>Акта выполненных работ</w:t>
      </w:r>
      <w:r>
        <w:rPr>
          <w:rFonts w:ascii="Times New Roman" w:eastAsia="Times New Roman" w:hAnsi="Times New Roman" w:cs="Times New Roman"/>
          <w:sz w:val="24"/>
          <w:szCs w:val="24"/>
          <w:lang w:eastAsia="ru-RU"/>
        </w:rPr>
        <w:t>, так и после его подписания.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6.29. При наличии вины Исполнителя в дорожно-транспортном происшествии, результатом которого явилась травма или смерть работника Заказчика, Исполнитель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6.30. В случае выявления фактов нарушения Исполнителем обязанности по недопущению передвижения гусеничной техники по автодорогам с </w:t>
      </w:r>
      <w:proofErr w:type="spellStart"/>
      <w:proofErr w:type="gramStart"/>
      <w:r>
        <w:rPr>
          <w:rFonts w:ascii="Times New Roman" w:eastAsia="Times New Roman" w:hAnsi="Times New Roman" w:cs="Times New Roman"/>
          <w:sz w:val="24"/>
          <w:szCs w:val="24"/>
          <w:lang w:eastAsia="ru-RU"/>
        </w:rPr>
        <w:t>асфальто</w:t>
      </w:r>
      <w:proofErr w:type="spellEnd"/>
      <w:r>
        <w:rPr>
          <w:rFonts w:ascii="Times New Roman" w:eastAsia="Times New Roman" w:hAnsi="Times New Roman" w:cs="Times New Roman"/>
          <w:sz w:val="24"/>
          <w:szCs w:val="24"/>
          <w:lang w:eastAsia="ru-RU"/>
        </w:rPr>
        <w:t>-бетонным</w:t>
      </w:r>
      <w:proofErr w:type="gramEnd"/>
      <w:r>
        <w:rPr>
          <w:rFonts w:ascii="Times New Roman" w:eastAsia="Times New Roman" w:hAnsi="Times New Roman" w:cs="Times New Roman"/>
          <w:sz w:val="24"/>
          <w:szCs w:val="24"/>
          <w:lang w:eastAsia="ru-RU"/>
        </w:rPr>
        <w:t xml:space="preserve"> и щебеночно-гравийным покрытием по территории Заказчика, Исполнитель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6.31. 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6.32. В случае загрязнения Исполнителем территории Заказчика отходами, производства и потребления Исполнителя, последний обязан осуществить очистку загрязненной территории в сроки установленные Заказчиком, а также уплатить Заказчику штраф в размере </w:t>
      </w:r>
      <w:r>
        <w:rPr>
          <w:rFonts w:ascii="Times New Roman" w:eastAsia="Times New Roman" w:hAnsi="Times New Roman" w:cs="Times New Roman"/>
          <w:sz w:val="24"/>
          <w:szCs w:val="24"/>
          <w:highlight w:val="lightGray"/>
          <w:lang w:eastAsia="ru-RU"/>
        </w:rPr>
        <w:t>0,1% (Ноль целой одной десятой процента) от стоимости Работ по настоящему Договору</w:t>
      </w:r>
      <w:r>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6.33. В случае одностороннего отказа Исполнителя от исполнения Договора, Исполнитель обязуется оплатить Заказчику штраф в размере </w:t>
      </w:r>
      <w:r>
        <w:rPr>
          <w:rFonts w:ascii="Times New Roman" w:eastAsia="Times New Roman" w:hAnsi="Times New Roman" w:cs="Times New Roman"/>
          <w:sz w:val="24"/>
          <w:szCs w:val="24"/>
          <w:highlight w:val="lightGray"/>
          <w:lang w:eastAsia="ru-RU"/>
        </w:rPr>
        <w:t>5% (Пяти процентов) от суммы Договора</w:t>
      </w:r>
      <w:r>
        <w:rPr>
          <w:rFonts w:ascii="Times New Roman" w:eastAsia="Times New Roman" w:hAnsi="Times New Roman" w:cs="Times New Roman"/>
          <w:sz w:val="24"/>
          <w:szCs w:val="24"/>
          <w:lang w:eastAsia="ru-RU"/>
        </w:rPr>
        <w:t>.</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6.34. 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6.35. Заказчик не несет никакой ответственности за сохранность имущества Исполнителя.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6.36. 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6.37. Исполнитель несёт ответственность за сохранность, </w:t>
      </w:r>
      <w:proofErr w:type="gramStart"/>
      <w:r>
        <w:rPr>
          <w:rFonts w:ascii="Times New Roman" w:eastAsia="Times New Roman" w:hAnsi="Times New Roman" w:cs="Times New Roman"/>
          <w:sz w:val="24"/>
          <w:szCs w:val="24"/>
          <w:lang w:eastAsia="ru-RU"/>
        </w:rPr>
        <w:t>представленного</w:t>
      </w:r>
      <w:proofErr w:type="gramEnd"/>
      <w:r>
        <w:rPr>
          <w:rFonts w:ascii="Times New Roman" w:eastAsia="Times New Roman" w:hAnsi="Times New Roman" w:cs="Times New Roman"/>
          <w:sz w:val="24"/>
          <w:szCs w:val="24"/>
          <w:lang w:eastAsia="ru-RU"/>
        </w:rPr>
        <w:t xml:space="preserve"> Заказчиком НКТ. При порче или утрате Оборудования Заказчика Исполнитель </w:t>
      </w:r>
      <w:r>
        <w:rPr>
          <w:rFonts w:ascii="Times New Roman" w:eastAsia="Times New Roman" w:hAnsi="Times New Roman" w:cs="Times New Roman"/>
          <w:sz w:val="24"/>
          <w:szCs w:val="24"/>
          <w:highlight w:val="lightGray"/>
          <w:lang w:eastAsia="ru-RU"/>
        </w:rPr>
        <w:t>возмещает его рыночную стоимость, а так же возмещает убытки Заказчику или с согласия Заказчика восстанавливает его за свой счет</w:t>
      </w:r>
      <w:r>
        <w:rPr>
          <w:rFonts w:ascii="Times New Roman" w:eastAsia="Times New Roman" w:hAnsi="Times New Roman" w:cs="Times New Roman"/>
          <w:sz w:val="24"/>
          <w:szCs w:val="24"/>
          <w:lang w:eastAsia="ru-RU"/>
        </w:rPr>
        <w:t>.</w:t>
      </w:r>
    </w:p>
    <w:p w:rsidR="007D7832" w:rsidRDefault="007D7832" w:rsidP="007D7832">
      <w:pPr>
        <w:tabs>
          <w:tab w:val="left" w:pos="108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6.38.Ликвидация аварий, брака и осложнений, произошедших в процессе выполнения</w:t>
      </w:r>
      <w:r>
        <w:rPr>
          <w:rFonts w:ascii="Times New Roman" w:eastAsia="Times New Roman" w:hAnsi="Times New Roman" w:cs="Times New Roman"/>
          <w:sz w:val="24"/>
          <w:szCs w:val="24"/>
          <w:lang w:eastAsia="ru-RU"/>
        </w:rPr>
        <w:br/>
        <w:t xml:space="preserve">Работ по настоящему Договору по вине Исполнителя или привлеченными им субподрядными организациями, осуществляется силами Исполнителя и за его счет на основании акта расследования причин аварии, брака, осложнений, подписанного обеими Сторонами. </w:t>
      </w:r>
    </w:p>
    <w:p w:rsidR="007D7832" w:rsidRDefault="007D7832" w:rsidP="007D7832">
      <w:pPr>
        <w:tabs>
          <w:tab w:val="left" w:pos="108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6.39. В случае простоя выполнения Работ, подтвержденного двухсторонним актом, по вине Исполнителя или по вине привлеченных им субподрядных организаций, Исполнитель возмещает Заказчику затраты, возникшие при простое на основании подтверждающих документов. При этом сроки выполнения Работ не продлеваются.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аварии, простои в Работе произошли по вине Исполнителя или по вине привлеченных им субподрядных организаций, и повлекли за собой простои в работе привлеченных Заказчиком третьих лиц, то Заказчик оплачивает время простоя третьих лиц, а Исполнитель обязуется возместить убытки Заказчика в течение 30 (Тридцати) дней с момента предъявления требования.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6.40. В случае простоя выполнения Работ, подтвержденного двухсторонним актом,</w:t>
      </w:r>
      <w:r>
        <w:rPr>
          <w:rFonts w:ascii="Times New Roman" w:eastAsia="Times New Roman" w:hAnsi="Times New Roman" w:cs="Times New Roman"/>
          <w:sz w:val="24"/>
          <w:szCs w:val="24"/>
          <w:lang w:eastAsia="ru-RU"/>
        </w:rPr>
        <w:br/>
        <w:t>по вине Заказчика либо по вине привлеченных им третьих лиц, а также простои по метеоусловиям Заказчик возмещает Исполнителю затраты, возникшие при простое на основании подтверждающих документов. При этом сроки выполнения Работ продлеваются на фактическое время простоя.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6.41. </w:t>
      </w:r>
      <w:proofErr w:type="gramStart"/>
      <w:r>
        <w:rPr>
          <w:rFonts w:ascii="Times New Roman" w:eastAsia="Times New Roman" w:hAnsi="Times New Roman" w:cs="Times New Roman"/>
          <w:sz w:val="24"/>
          <w:szCs w:val="24"/>
          <w:lang w:eastAsia="ru-RU"/>
        </w:rPr>
        <w:t xml:space="preserve">В случае нарушения Исполнителем условий по организации должного контроля над испытанием Скважины, предусмотренных настоящего Договора, Заказчик имеет право предъявить Исполнителю штраф в размере </w:t>
      </w:r>
      <w:r>
        <w:rPr>
          <w:rFonts w:ascii="Times New Roman" w:eastAsia="Times New Roman" w:hAnsi="Times New Roman" w:cs="Times New Roman"/>
          <w:sz w:val="24"/>
          <w:szCs w:val="24"/>
          <w:highlight w:val="lightGray"/>
          <w:lang w:eastAsia="ru-RU"/>
        </w:rPr>
        <w:t>0,5 % (Ноль целых пять десятых процента) от стоимости этапа выполняемых работ</w:t>
      </w:r>
      <w:r>
        <w:rPr>
          <w:rFonts w:ascii="Times New Roman" w:eastAsia="Times New Roman" w:hAnsi="Times New Roman" w:cs="Times New Roman"/>
          <w:sz w:val="24"/>
          <w:szCs w:val="24"/>
          <w:lang w:eastAsia="ru-RU"/>
        </w:rPr>
        <w:t>, при котором выявлены нарушения, за каждый случай нарушения, а Исполнитель обязуется оплатить штраф в течение 30 (Тридцати) дней с момента предъявления требования.</w:t>
      </w:r>
      <w:proofErr w:type="gramEnd"/>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6.42. Стороны договорились, что в произошедших инцидентах, определение виновной Стороны расследуется комиссией с участием представителей обеих Сторон. Акт о расследовании инцидента должен быть оформлен в течение 3 (Трех) дней с момента ликвидации аварии, инцидента или осложнения, либо принятия решения о прекращении аварийных работ и подписан уполномоченными представителями обеих Сторон. В акте о расследовании инцидента указывается виновная Сторона. Стороны не имеют права отказаться от подписания данного акта, при наличии особого мнения у одной из Сторон оно излагается в акте и подписывается.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6.44. За нарушением Исполнителя согласованных Сторонами сроков выполнения работ Исполнитель обязан уплатить штраф в размере </w:t>
      </w:r>
      <w:r>
        <w:rPr>
          <w:rFonts w:ascii="Times New Roman" w:eastAsia="Times New Roman" w:hAnsi="Times New Roman" w:cs="Times New Roman"/>
          <w:sz w:val="24"/>
          <w:szCs w:val="24"/>
          <w:highlight w:val="lightGray"/>
          <w:lang w:eastAsia="ru-RU"/>
        </w:rPr>
        <w:t>_</w:t>
      </w:r>
      <w:r w:rsidR="00816A7B">
        <w:rPr>
          <w:rFonts w:ascii="Times New Roman" w:eastAsia="Times New Roman" w:hAnsi="Times New Roman" w:cs="Times New Roman"/>
          <w:sz w:val="24"/>
          <w:szCs w:val="24"/>
          <w:highlight w:val="lightGray"/>
          <w:lang w:eastAsia="ru-RU"/>
        </w:rPr>
        <w:t>0,1</w:t>
      </w:r>
      <w:r>
        <w:rPr>
          <w:rFonts w:ascii="Times New Roman" w:eastAsia="Times New Roman" w:hAnsi="Times New Roman" w:cs="Times New Roman"/>
          <w:sz w:val="24"/>
          <w:szCs w:val="24"/>
          <w:highlight w:val="lightGray"/>
          <w:lang w:eastAsia="ru-RU"/>
        </w:rPr>
        <w:t>___%(</w:t>
      </w:r>
      <w:r w:rsidR="00816A7B">
        <w:rPr>
          <w:rFonts w:ascii="Times New Roman" w:eastAsia="Times New Roman" w:hAnsi="Times New Roman" w:cs="Times New Roman"/>
          <w:sz w:val="24"/>
          <w:szCs w:val="24"/>
          <w:highlight w:val="lightGray"/>
          <w:lang w:eastAsia="ru-RU"/>
        </w:rPr>
        <w:t>ноль целых одна десятая процента</w:t>
      </w:r>
      <w:r>
        <w:rPr>
          <w:rFonts w:ascii="Times New Roman" w:eastAsia="Times New Roman" w:hAnsi="Times New Roman" w:cs="Times New Roman"/>
          <w:sz w:val="24"/>
          <w:szCs w:val="24"/>
          <w:highlight w:val="lightGray"/>
          <w:lang w:eastAsia="ru-RU"/>
        </w:rPr>
        <w:t>__) от стоимости Договора</w:t>
      </w:r>
      <w:r>
        <w:rPr>
          <w:rFonts w:ascii="Times New Roman" w:eastAsia="Times New Roman" w:hAnsi="Times New Roman" w:cs="Times New Roman"/>
          <w:sz w:val="24"/>
          <w:szCs w:val="24"/>
          <w:lang w:eastAsia="ru-RU"/>
        </w:rPr>
        <w:t>, за каждый день просрочки, в течени</w:t>
      </w:r>
      <w:proofErr w:type="gramStart"/>
      <w:r>
        <w:rPr>
          <w:rFonts w:ascii="Times New Roman" w:eastAsia="Times New Roman" w:hAnsi="Times New Roman" w:cs="Times New Roman"/>
          <w:sz w:val="24"/>
          <w:szCs w:val="24"/>
          <w:lang w:eastAsia="ru-RU"/>
        </w:rPr>
        <w:t>и</w:t>
      </w:r>
      <w:proofErr w:type="gramEnd"/>
      <w:r>
        <w:rPr>
          <w:rFonts w:ascii="Times New Roman" w:eastAsia="Times New Roman" w:hAnsi="Times New Roman" w:cs="Times New Roman"/>
          <w:sz w:val="24"/>
          <w:szCs w:val="24"/>
          <w:lang w:eastAsia="ru-RU"/>
        </w:rPr>
        <w:t xml:space="preserve">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Договора.</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6.45. За невыполнение Исполнителем согласованного Сторонами объема Работ, Исполнитель обязан уплатить штраф в размере </w:t>
      </w:r>
      <w:r>
        <w:rPr>
          <w:rFonts w:ascii="Times New Roman" w:eastAsia="Times New Roman" w:hAnsi="Times New Roman" w:cs="Times New Roman"/>
          <w:sz w:val="24"/>
          <w:szCs w:val="24"/>
          <w:highlight w:val="lightGray"/>
          <w:lang w:eastAsia="ru-RU"/>
        </w:rPr>
        <w:t>_</w:t>
      </w:r>
      <w:r w:rsidR="00816A7B">
        <w:rPr>
          <w:rFonts w:ascii="Times New Roman" w:eastAsia="Times New Roman" w:hAnsi="Times New Roman" w:cs="Times New Roman"/>
          <w:sz w:val="24"/>
          <w:szCs w:val="24"/>
          <w:highlight w:val="lightGray"/>
          <w:lang w:eastAsia="ru-RU"/>
        </w:rPr>
        <w:t>0,1</w:t>
      </w:r>
      <w:r>
        <w:rPr>
          <w:rFonts w:ascii="Times New Roman" w:eastAsia="Times New Roman" w:hAnsi="Times New Roman" w:cs="Times New Roman"/>
          <w:sz w:val="24"/>
          <w:szCs w:val="24"/>
          <w:highlight w:val="lightGray"/>
          <w:lang w:eastAsia="ru-RU"/>
        </w:rPr>
        <w:t>___%(_</w:t>
      </w:r>
      <w:r w:rsidR="00816A7B">
        <w:rPr>
          <w:rFonts w:ascii="Times New Roman" w:eastAsia="Times New Roman" w:hAnsi="Times New Roman" w:cs="Times New Roman"/>
          <w:sz w:val="24"/>
          <w:szCs w:val="24"/>
          <w:highlight w:val="lightGray"/>
          <w:lang w:eastAsia="ru-RU"/>
        </w:rPr>
        <w:t>ноль целых одна десятая процента</w:t>
      </w:r>
      <w:r>
        <w:rPr>
          <w:rFonts w:ascii="Times New Roman" w:eastAsia="Times New Roman" w:hAnsi="Times New Roman" w:cs="Times New Roman"/>
          <w:sz w:val="24"/>
          <w:szCs w:val="24"/>
          <w:highlight w:val="lightGray"/>
          <w:lang w:eastAsia="ru-RU"/>
        </w:rPr>
        <w:t>__) от стоимости Договора</w:t>
      </w:r>
      <w:r>
        <w:rPr>
          <w:rFonts w:ascii="Times New Roman" w:eastAsia="Times New Roman" w:hAnsi="Times New Roman" w:cs="Times New Roman"/>
          <w:sz w:val="24"/>
          <w:szCs w:val="24"/>
          <w:lang w:eastAsia="ru-RU"/>
        </w:rPr>
        <w:t>, в течени</w:t>
      </w:r>
      <w:proofErr w:type="gramStart"/>
      <w:r>
        <w:rPr>
          <w:rFonts w:ascii="Times New Roman" w:eastAsia="Times New Roman" w:hAnsi="Times New Roman" w:cs="Times New Roman"/>
          <w:sz w:val="24"/>
          <w:szCs w:val="24"/>
          <w:lang w:eastAsia="ru-RU"/>
        </w:rPr>
        <w:t>и</w:t>
      </w:r>
      <w:proofErr w:type="gramEnd"/>
      <w:r>
        <w:rPr>
          <w:rFonts w:ascii="Times New Roman" w:eastAsia="Times New Roman" w:hAnsi="Times New Roman" w:cs="Times New Roman"/>
          <w:sz w:val="24"/>
          <w:szCs w:val="24"/>
          <w:lang w:eastAsia="ru-RU"/>
        </w:rPr>
        <w:t xml:space="preserve">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Договора. </w:t>
      </w:r>
    </w:p>
    <w:p w:rsidR="007D7832" w:rsidRDefault="007D7832" w:rsidP="007D783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6.46. В случае нарушения Исполнителем условий  по договорам добровольного страхования от несчастных случаев работников на период выполнения работ, Заказчик имеет право предъявить Исполнителю штраф в размере </w:t>
      </w:r>
      <w:r>
        <w:rPr>
          <w:rFonts w:ascii="Times New Roman" w:eastAsia="Times New Roman" w:hAnsi="Times New Roman" w:cs="Times New Roman"/>
          <w:sz w:val="24"/>
          <w:szCs w:val="24"/>
          <w:highlight w:val="lightGray"/>
          <w:lang w:eastAsia="ru-RU"/>
        </w:rPr>
        <w:t>0,5 % (Ноль целых пять десятых процента) от стоимости Работ по настоящему Договору</w:t>
      </w:r>
      <w:r>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w:t>
      </w:r>
      <w:r>
        <w:rPr>
          <w:rFonts w:ascii="Times New Roman" w:eastAsia="Times New Roman" w:hAnsi="Times New Roman" w:cs="Times New Roman"/>
          <w:sz w:val="24"/>
          <w:szCs w:val="24"/>
          <w:lang w:eastAsia="ru-RU"/>
        </w:rPr>
        <w:lastRenderedPageBreak/>
        <w:t xml:space="preserve">признанными (полностью или в соответствующей части) с момента полного или частичного признания требования (претензии).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239C2" w:rsidRDefault="00C239C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6.48. </w:t>
      </w:r>
      <w:proofErr w:type="gramStart"/>
      <w:r w:rsidRPr="00C239C2">
        <w:rPr>
          <w:rFonts w:ascii="Times New Roman" w:eastAsia="Times New Roman" w:hAnsi="Times New Roman" w:cs="Times New Roman"/>
          <w:sz w:val="24"/>
          <w:szCs w:val="24"/>
          <w:lang w:eastAsia="ru-RU"/>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 оказывающих услуги на производственных объектах ОАО «СН-МНГ»</w:t>
      </w:r>
      <w:r>
        <w:rPr>
          <w:rFonts w:ascii="Times New Roman" w:eastAsia="Times New Roman" w:hAnsi="Times New Roman" w:cs="Times New Roman"/>
          <w:sz w:val="24"/>
          <w:szCs w:val="24"/>
          <w:lang w:eastAsia="ru-RU"/>
        </w:rPr>
        <w:t xml:space="preserve"> </w:t>
      </w:r>
      <w:r w:rsidRPr="00C239C2">
        <w:rPr>
          <w:rFonts w:ascii="Times New Roman" w:eastAsia="Times New Roman" w:hAnsi="Times New Roman" w:cs="Times New Roman"/>
          <w:sz w:val="24"/>
          <w:szCs w:val="24"/>
          <w:lang w:eastAsia="ru-RU"/>
        </w:rPr>
        <w:t>(приложение №</w:t>
      </w:r>
      <w:r>
        <w:rPr>
          <w:rFonts w:ascii="Times New Roman" w:eastAsia="Times New Roman" w:hAnsi="Times New Roman" w:cs="Times New Roman"/>
          <w:sz w:val="24"/>
          <w:szCs w:val="24"/>
          <w:lang w:eastAsia="ru-RU"/>
        </w:rPr>
        <w:t>9</w:t>
      </w:r>
      <w:r w:rsidRPr="00C239C2">
        <w:rPr>
          <w:rFonts w:ascii="Times New Roman" w:eastAsia="Times New Roman" w:hAnsi="Times New Roman" w:cs="Times New Roman"/>
          <w:sz w:val="24"/>
          <w:szCs w:val="24"/>
          <w:lang w:eastAsia="ru-RU"/>
        </w:rPr>
        <w:t xml:space="preserve"> к </w:t>
      </w:r>
      <w:r>
        <w:rPr>
          <w:rFonts w:ascii="Times New Roman" w:eastAsia="Times New Roman" w:hAnsi="Times New Roman" w:cs="Times New Roman"/>
          <w:sz w:val="24"/>
          <w:szCs w:val="24"/>
          <w:lang w:eastAsia="ru-RU"/>
        </w:rPr>
        <w:t xml:space="preserve">настоящему договору), </w:t>
      </w:r>
      <w:r w:rsidRPr="00C239C2">
        <w:rPr>
          <w:rFonts w:ascii="Times New Roman" w:eastAsia="Times New Roman" w:hAnsi="Times New Roman" w:cs="Times New Roman"/>
          <w:sz w:val="24"/>
          <w:szCs w:val="24"/>
          <w:lang w:eastAsia="ru-RU"/>
        </w:rPr>
        <w:t>Исполнитель оплачивает штраф в размере 100 000,00 (ста тысяч рублей) за каждый выявленный случай, в течение 30 (тридцати) дней с момента предъявления Заказчику требования.»</w:t>
      </w:r>
      <w:proofErr w:type="gramEnd"/>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p>
    <w:p w:rsidR="007D7832" w:rsidRDefault="007D7832" w:rsidP="007D7832">
      <w:pPr>
        <w:spacing w:after="0" w:line="288"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7</w:t>
      </w:r>
      <w:r>
        <w:rPr>
          <w:rFonts w:ascii="Times New Roman" w:eastAsia="Times New Roman" w:hAnsi="Times New Roman" w:cs="Times New Roman"/>
          <w:b/>
          <w:sz w:val="24"/>
          <w:szCs w:val="24"/>
          <w:lang w:eastAsia="ru-RU"/>
        </w:rPr>
        <w:t>. ОБСТОЯТЕЛЬСТВА НЕПРЕОДОЛИМОЙ СИЛЫ (ФОРС-МАЖОР)</w:t>
      </w:r>
    </w:p>
    <w:p w:rsidR="007D7832" w:rsidRDefault="007D7832" w:rsidP="007D7832">
      <w:pPr>
        <w:spacing w:after="0" w:line="288" w:lineRule="auto"/>
        <w:rPr>
          <w:rFonts w:ascii="Times New Roman" w:eastAsia="Times New Roman" w:hAnsi="Times New Roman" w:cs="Times New Roman"/>
          <w:b/>
          <w:sz w:val="24"/>
          <w:szCs w:val="24"/>
          <w:lang w:eastAsia="ru-RU"/>
        </w:rPr>
      </w:pP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7.2. </w:t>
      </w:r>
      <w:proofErr w:type="gramStart"/>
      <w:r>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Pr>
          <w:rFonts w:ascii="Times New Roman" w:eastAsia="Times New Roman" w:hAnsi="Times New Roman" w:cs="Times New Roman"/>
          <w:sz w:val="24"/>
          <w:szCs w:val="24"/>
          <w:lang w:eastAsia="ru-RU"/>
        </w:rPr>
        <w:t xml:space="preserve"> компетентным органом.</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D7832" w:rsidRDefault="007D7832" w:rsidP="007D7832">
      <w:pPr>
        <w:spacing w:after="0" w:line="240" w:lineRule="auto"/>
        <w:ind w:firstLine="709"/>
        <w:jc w:val="both"/>
        <w:rPr>
          <w:rFonts w:ascii="Times New Roman" w:eastAsia="Times New Roman" w:hAnsi="Times New Roman" w:cs="Times New Roman"/>
          <w:b/>
          <w:sz w:val="24"/>
          <w:szCs w:val="24"/>
          <w:lang w:eastAsia="ru-RU"/>
        </w:rPr>
      </w:pPr>
    </w:p>
    <w:p w:rsidR="00816A7B" w:rsidRPr="00816A7B" w:rsidRDefault="00816A7B" w:rsidP="00816A7B">
      <w:pPr>
        <w:jc w:val="center"/>
        <w:rPr>
          <w:rFonts w:ascii="Times New Roman" w:hAnsi="Times New Roman"/>
          <w:b/>
          <w:color w:val="FF0000"/>
          <w:sz w:val="24"/>
          <w:szCs w:val="24"/>
        </w:rPr>
      </w:pPr>
      <w:r w:rsidRPr="00816A7B">
        <w:rPr>
          <w:rFonts w:ascii="Times New Roman" w:hAnsi="Times New Roman"/>
          <w:b/>
          <w:color w:val="FF0000"/>
          <w:sz w:val="24"/>
          <w:szCs w:val="24"/>
        </w:rPr>
        <w:t>8. Сохранность сведений конфиденциального характера</w:t>
      </w:r>
    </w:p>
    <w:p w:rsidR="00816A7B" w:rsidRPr="00816A7B" w:rsidRDefault="00816A7B" w:rsidP="00816A7B">
      <w:pPr>
        <w:spacing w:line="240" w:lineRule="auto"/>
        <w:contextualSpacing/>
        <w:jc w:val="both"/>
        <w:rPr>
          <w:rFonts w:ascii="Times New Roman" w:eastAsia="Times New Roman" w:hAnsi="Times New Roman" w:cs="Times New Roman"/>
          <w:color w:val="FF0000"/>
          <w:sz w:val="24"/>
          <w:szCs w:val="24"/>
          <w:lang w:eastAsia="ru-RU"/>
        </w:rPr>
      </w:pPr>
      <w:r w:rsidRPr="00816A7B">
        <w:rPr>
          <w:rFonts w:ascii="Times New Roman" w:eastAsia="Times New Roman" w:hAnsi="Times New Roman" w:cs="Times New Roman"/>
          <w:color w:val="FF0000"/>
          <w:sz w:val="24"/>
          <w:szCs w:val="24"/>
          <w:lang w:eastAsia="ru-RU"/>
        </w:rPr>
        <w:t xml:space="preserve">8.1.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816A7B" w:rsidRPr="00816A7B" w:rsidRDefault="00816A7B" w:rsidP="00816A7B">
      <w:pPr>
        <w:widowControl w:val="0"/>
        <w:autoSpaceDE w:val="0"/>
        <w:autoSpaceDN w:val="0"/>
        <w:adjustRightInd w:val="0"/>
        <w:spacing w:line="240" w:lineRule="auto"/>
        <w:jc w:val="both"/>
        <w:rPr>
          <w:rFonts w:ascii="Times New Roman" w:eastAsia="Times New Roman" w:hAnsi="Times New Roman" w:cs="Times New Roman"/>
          <w:color w:val="FF0000"/>
          <w:sz w:val="24"/>
          <w:szCs w:val="24"/>
          <w:lang w:eastAsia="ru-RU"/>
        </w:rPr>
      </w:pPr>
      <w:r w:rsidRPr="00816A7B">
        <w:rPr>
          <w:rFonts w:ascii="Times New Roman" w:eastAsia="Times New Roman" w:hAnsi="Times New Roman" w:cs="Times New Roman"/>
          <w:color w:val="FF0000"/>
          <w:sz w:val="24"/>
          <w:szCs w:val="24"/>
          <w:lang w:eastAsia="ru-RU"/>
        </w:rPr>
        <w:t xml:space="preserve">8.2.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816A7B" w:rsidRPr="00816A7B" w:rsidRDefault="00816A7B" w:rsidP="00816A7B">
      <w:pPr>
        <w:widowControl w:val="0"/>
        <w:autoSpaceDE w:val="0"/>
        <w:autoSpaceDN w:val="0"/>
        <w:adjustRightInd w:val="0"/>
        <w:spacing w:line="240" w:lineRule="auto"/>
        <w:jc w:val="both"/>
        <w:rPr>
          <w:rFonts w:ascii="Times New Roman" w:eastAsia="Times New Roman" w:hAnsi="Times New Roman" w:cs="Times New Roman"/>
          <w:color w:val="FF0000"/>
          <w:sz w:val="24"/>
          <w:szCs w:val="24"/>
          <w:lang w:eastAsia="ru-RU"/>
        </w:rPr>
      </w:pPr>
      <w:r w:rsidRPr="00816A7B">
        <w:rPr>
          <w:rFonts w:ascii="Times New Roman" w:eastAsia="Times New Roman" w:hAnsi="Times New Roman" w:cs="Times New Roman"/>
          <w:color w:val="FF0000"/>
          <w:sz w:val="24"/>
          <w:szCs w:val="24"/>
          <w:lang w:eastAsia="ru-RU"/>
        </w:rPr>
        <w:t xml:space="preserve">8.3. </w:t>
      </w:r>
      <w:proofErr w:type="gramStart"/>
      <w:r w:rsidRPr="00816A7B">
        <w:rPr>
          <w:rFonts w:ascii="Times New Roman" w:eastAsia="Times New Roman" w:hAnsi="Times New Roman" w:cs="Times New Roman"/>
          <w:color w:val="FF0000"/>
          <w:sz w:val="24"/>
          <w:szCs w:val="24"/>
          <w:lang w:eastAsia="ru-RU"/>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816A7B">
        <w:rPr>
          <w:rFonts w:ascii="Times New Roman" w:eastAsia="Times New Roman" w:hAnsi="Times New Roman" w:cs="Times New Roman"/>
          <w:color w:val="FF0000"/>
          <w:sz w:val="24"/>
          <w:szCs w:val="24"/>
          <w:lang w:eastAsia="ru-RU"/>
        </w:rPr>
        <w:t xml:space="preserve"> </w:t>
      </w:r>
      <w:proofErr w:type="gramStart"/>
      <w:r w:rsidRPr="00816A7B">
        <w:rPr>
          <w:rFonts w:ascii="Times New Roman" w:eastAsia="Times New Roman" w:hAnsi="Times New Roman" w:cs="Times New Roman"/>
          <w:color w:val="FF0000"/>
          <w:sz w:val="24"/>
          <w:szCs w:val="24"/>
          <w:lang w:eastAsia="ru-RU"/>
        </w:rPr>
        <w:t>условии</w:t>
      </w:r>
      <w:proofErr w:type="gramEnd"/>
      <w:r w:rsidRPr="00816A7B">
        <w:rPr>
          <w:rFonts w:ascii="Times New Roman" w:eastAsia="Times New Roman" w:hAnsi="Times New Roman" w:cs="Times New Roman"/>
          <w:color w:val="FF0000"/>
          <w:sz w:val="24"/>
          <w:szCs w:val="24"/>
          <w:lang w:eastAsia="ru-RU"/>
        </w:rPr>
        <w:t xml:space="preserve">, что в случае </w:t>
      </w:r>
      <w:r w:rsidRPr="00816A7B">
        <w:rPr>
          <w:rFonts w:ascii="Times New Roman" w:eastAsia="Times New Roman" w:hAnsi="Times New Roman" w:cs="Times New Roman"/>
          <w:color w:val="FF0000"/>
          <w:sz w:val="24"/>
          <w:szCs w:val="24"/>
          <w:lang w:eastAsia="ru-RU"/>
        </w:rPr>
        <w:lastRenderedPageBreak/>
        <w:t xml:space="preserve">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816A7B" w:rsidRPr="00816A7B" w:rsidRDefault="00816A7B" w:rsidP="00816A7B">
      <w:pPr>
        <w:widowControl w:val="0"/>
        <w:autoSpaceDE w:val="0"/>
        <w:autoSpaceDN w:val="0"/>
        <w:adjustRightInd w:val="0"/>
        <w:spacing w:line="240" w:lineRule="auto"/>
        <w:jc w:val="both"/>
        <w:rPr>
          <w:rFonts w:ascii="Times New Roman" w:eastAsia="Times New Roman" w:hAnsi="Times New Roman" w:cs="Times New Roman"/>
          <w:color w:val="FF0000"/>
          <w:sz w:val="24"/>
          <w:szCs w:val="24"/>
          <w:lang w:eastAsia="ru-RU"/>
        </w:rPr>
      </w:pPr>
      <w:r w:rsidRPr="00816A7B">
        <w:rPr>
          <w:rFonts w:ascii="Times New Roman" w:eastAsia="Times New Roman" w:hAnsi="Times New Roman" w:cs="Times New Roman"/>
          <w:color w:val="FF0000"/>
          <w:sz w:val="24"/>
          <w:szCs w:val="24"/>
          <w:lang w:eastAsia="ru-RU"/>
        </w:rPr>
        <w:t xml:space="preserve">8.4.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816A7B" w:rsidRPr="00816A7B" w:rsidRDefault="00816A7B" w:rsidP="00816A7B">
      <w:pPr>
        <w:widowControl w:val="0"/>
        <w:autoSpaceDE w:val="0"/>
        <w:autoSpaceDN w:val="0"/>
        <w:adjustRightInd w:val="0"/>
        <w:spacing w:line="240" w:lineRule="auto"/>
        <w:jc w:val="both"/>
        <w:rPr>
          <w:rFonts w:ascii="Times New Roman" w:eastAsia="Times New Roman" w:hAnsi="Times New Roman" w:cs="Times New Roman"/>
          <w:color w:val="FF0000"/>
          <w:sz w:val="24"/>
          <w:szCs w:val="24"/>
          <w:lang w:eastAsia="ru-RU"/>
        </w:rPr>
      </w:pPr>
      <w:r w:rsidRPr="00816A7B">
        <w:rPr>
          <w:rFonts w:ascii="Times New Roman" w:eastAsia="Times New Roman" w:hAnsi="Times New Roman" w:cs="Times New Roman"/>
          <w:color w:val="FF0000"/>
          <w:sz w:val="24"/>
          <w:szCs w:val="24"/>
          <w:lang w:eastAsia="ru-RU"/>
        </w:rPr>
        <w:t xml:space="preserve">8.5.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816A7B" w:rsidRPr="00816A7B" w:rsidRDefault="00816A7B" w:rsidP="00816A7B">
      <w:pPr>
        <w:widowControl w:val="0"/>
        <w:autoSpaceDE w:val="0"/>
        <w:autoSpaceDN w:val="0"/>
        <w:adjustRightInd w:val="0"/>
        <w:spacing w:line="240" w:lineRule="auto"/>
        <w:jc w:val="both"/>
        <w:rPr>
          <w:rFonts w:ascii="Times New Roman" w:eastAsia="Times New Roman" w:hAnsi="Times New Roman" w:cs="Times New Roman"/>
          <w:color w:val="FF0000"/>
          <w:sz w:val="24"/>
          <w:szCs w:val="24"/>
          <w:lang w:eastAsia="ru-RU"/>
        </w:rPr>
      </w:pPr>
      <w:r w:rsidRPr="00816A7B">
        <w:rPr>
          <w:rFonts w:ascii="Times New Roman" w:eastAsia="Times New Roman" w:hAnsi="Times New Roman" w:cs="Times New Roman"/>
          <w:color w:val="FF0000"/>
          <w:sz w:val="24"/>
          <w:szCs w:val="24"/>
          <w:lang w:eastAsia="ru-RU"/>
        </w:rPr>
        <w:t xml:space="preserve">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предусмотренной в настоящем разделе. </w:t>
      </w:r>
    </w:p>
    <w:p w:rsidR="00816A7B" w:rsidRPr="00816A7B" w:rsidRDefault="00816A7B" w:rsidP="00816A7B">
      <w:pPr>
        <w:widowControl w:val="0"/>
        <w:autoSpaceDE w:val="0"/>
        <w:autoSpaceDN w:val="0"/>
        <w:adjustRightInd w:val="0"/>
        <w:spacing w:line="240" w:lineRule="auto"/>
        <w:jc w:val="both"/>
        <w:rPr>
          <w:rFonts w:ascii="Times New Roman" w:eastAsia="Times New Roman" w:hAnsi="Times New Roman" w:cs="Times New Roman"/>
          <w:color w:val="FF0000"/>
          <w:sz w:val="24"/>
          <w:szCs w:val="24"/>
          <w:lang w:eastAsia="ru-RU"/>
        </w:rPr>
      </w:pPr>
      <w:r w:rsidRPr="00816A7B">
        <w:rPr>
          <w:rFonts w:ascii="Times New Roman" w:eastAsia="Times New Roman" w:hAnsi="Times New Roman" w:cs="Times New Roman"/>
          <w:color w:val="FF0000"/>
          <w:sz w:val="24"/>
          <w:szCs w:val="24"/>
          <w:lang w:eastAsia="ru-RU"/>
        </w:rPr>
        <w:t xml:space="preserve">8.6. Передача Конфиденциальной информации оформляется протоколом, который подписывается уполномоченными лицами Сторон. </w:t>
      </w:r>
    </w:p>
    <w:p w:rsidR="00816A7B" w:rsidRPr="00816A7B" w:rsidRDefault="00816A7B" w:rsidP="00816A7B">
      <w:pPr>
        <w:widowControl w:val="0"/>
        <w:autoSpaceDE w:val="0"/>
        <w:autoSpaceDN w:val="0"/>
        <w:adjustRightInd w:val="0"/>
        <w:spacing w:line="240" w:lineRule="auto"/>
        <w:jc w:val="both"/>
        <w:rPr>
          <w:rFonts w:ascii="Times New Roman" w:eastAsia="Times New Roman" w:hAnsi="Times New Roman" w:cs="Times New Roman"/>
          <w:color w:val="FF0000"/>
          <w:sz w:val="24"/>
          <w:szCs w:val="24"/>
          <w:lang w:eastAsia="ru-RU"/>
        </w:rPr>
      </w:pPr>
      <w:r w:rsidRPr="00816A7B">
        <w:rPr>
          <w:rFonts w:ascii="Times New Roman" w:eastAsia="Times New Roman" w:hAnsi="Times New Roman" w:cs="Times New Roman"/>
          <w:color w:val="FF0000"/>
          <w:sz w:val="24"/>
          <w:szCs w:val="24"/>
          <w:lang w:eastAsia="ru-RU"/>
        </w:rPr>
        <w:t>8.7.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D7832" w:rsidRDefault="007D7832" w:rsidP="007D7832">
      <w:pPr>
        <w:spacing w:after="0" w:line="240" w:lineRule="auto"/>
        <w:ind w:firstLine="709"/>
        <w:jc w:val="both"/>
        <w:rPr>
          <w:rFonts w:ascii="Times New Roman" w:eastAsia="Times New Roman" w:hAnsi="Times New Roman" w:cs="Times New Roman"/>
          <w:b/>
          <w:sz w:val="24"/>
          <w:szCs w:val="24"/>
          <w:lang w:eastAsia="ru-RU"/>
        </w:rPr>
      </w:pPr>
    </w:p>
    <w:p w:rsidR="007D7832" w:rsidRDefault="007D7832" w:rsidP="007D783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РАЗРЕШЕНИЕ СПОРОВ</w:t>
      </w:r>
    </w:p>
    <w:p w:rsidR="007D7832" w:rsidRDefault="007D7832" w:rsidP="007D7832">
      <w:pPr>
        <w:spacing w:after="0" w:line="240" w:lineRule="auto"/>
        <w:jc w:val="center"/>
        <w:rPr>
          <w:rFonts w:ascii="Times New Roman" w:eastAsia="Times New Roman" w:hAnsi="Times New Roman" w:cs="Times New Roman"/>
          <w:b/>
          <w:sz w:val="24"/>
          <w:szCs w:val="24"/>
          <w:lang w:eastAsia="ru-RU"/>
        </w:rPr>
      </w:pPr>
    </w:p>
    <w:p w:rsidR="007D7832" w:rsidRDefault="007D7832" w:rsidP="007D7832">
      <w:pPr>
        <w:pStyle w:val="a5"/>
        <w:numPr>
          <w:ilvl w:val="1"/>
          <w:numId w:val="5"/>
        </w:numPr>
        <w:shd w:val="clear" w:color="auto" w:fill="FFFFFF"/>
        <w:tabs>
          <w:tab w:val="num" w:pos="0"/>
        </w:tabs>
        <w:spacing w:after="0" w:line="240" w:lineRule="auto"/>
        <w:ind w:left="0" w:firstLine="709"/>
        <w:jc w:val="both"/>
        <w:rPr>
          <w:rFonts w:ascii="Times New Roman" w:hAnsi="Times New Roman" w:cs="Times New Roman"/>
          <w:bCs/>
          <w:color w:val="000000"/>
          <w:sz w:val="24"/>
          <w:szCs w:val="24"/>
        </w:rPr>
      </w:pPr>
      <w:r>
        <w:rPr>
          <w:rFonts w:ascii="Times New Roman" w:hAnsi="Times New Roman" w:cs="Times New Roman"/>
          <w:sz w:val="24"/>
          <w:szCs w:val="24"/>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Pr>
          <w:rFonts w:ascii="Times New Roman" w:hAnsi="Times New Roman" w:cs="Times New Roman"/>
          <w:sz w:val="24"/>
          <w:szCs w:val="24"/>
        </w:rPr>
        <w:t>быть</w:t>
      </w:r>
      <w:proofErr w:type="gramEnd"/>
      <w:r>
        <w:rPr>
          <w:rFonts w:ascii="Times New Roman" w:hAnsi="Times New Roman" w:cs="Times New Roman"/>
          <w:sz w:val="24"/>
          <w:szCs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7D7832" w:rsidRDefault="007D7832" w:rsidP="007D7832">
      <w:pPr>
        <w:pStyle w:val="a5"/>
        <w:numPr>
          <w:ilvl w:val="1"/>
          <w:numId w:val="5"/>
        </w:numPr>
        <w:shd w:val="clear" w:color="auto" w:fill="FFFFFF"/>
        <w:tabs>
          <w:tab w:val="num" w:pos="0"/>
        </w:tabs>
        <w:spacing w:after="0" w:line="240" w:lineRule="auto"/>
        <w:ind w:left="0" w:firstLine="709"/>
        <w:jc w:val="both"/>
        <w:rPr>
          <w:rFonts w:ascii="Times New Roman" w:hAnsi="Times New Roman" w:cs="Times New Roman"/>
          <w:bCs/>
          <w:color w:val="000000"/>
          <w:sz w:val="24"/>
          <w:szCs w:val="24"/>
        </w:rPr>
      </w:pPr>
      <w:r>
        <w:rPr>
          <w:rFonts w:ascii="Times New Roman" w:hAnsi="Times New Roman" w:cs="Times New Roman"/>
          <w:sz w:val="24"/>
          <w:szCs w:val="24"/>
        </w:rPr>
        <w:t>В случае невозможности разрешения возникших разногласий и споров путем переговоров, они подлежат разрешению в Арбитражном суде</w:t>
      </w:r>
      <w:r>
        <w:rPr>
          <w:rFonts w:ascii="Times New Roman" w:hAnsi="Times New Roman" w:cs="Times New Roman"/>
          <w:color w:val="0000FF"/>
          <w:sz w:val="24"/>
          <w:szCs w:val="24"/>
        </w:rPr>
        <w:t xml:space="preserve"> </w:t>
      </w:r>
      <w:r>
        <w:rPr>
          <w:rFonts w:ascii="Times New Roman" w:hAnsi="Times New Roman" w:cs="Times New Roman"/>
          <w:sz w:val="24"/>
          <w:szCs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7D7832" w:rsidRDefault="007D7832" w:rsidP="007D7832">
      <w:pPr>
        <w:spacing w:after="0" w:line="240" w:lineRule="auto"/>
        <w:ind w:firstLine="709"/>
        <w:jc w:val="both"/>
        <w:rPr>
          <w:rFonts w:ascii="Times New Roman" w:eastAsia="Times New Roman" w:hAnsi="Times New Roman" w:cs="Times New Roman"/>
          <w:b/>
          <w:sz w:val="26"/>
          <w:szCs w:val="26"/>
          <w:lang w:eastAsia="ru-RU"/>
        </w:rPr>
      </w:pPr>
    </w:p>
    <w:p w:rsidR="007D7832" w:rsidRDefault="007D7832" w:rsidP="007D7832">
      <w:pPr>
        <w:spacing w:after="0" w:line="240" w:lineRule="auto"/>
        <w:ind w:firstLine="709"/>
        <w:jc w:val="both"/>
        <w:rPr>
          <w:rFonts w:ascii="Times New Roman" w:eastAsia="Times New Roman" w:hAnsi="Times New Roman" w:cs="Times New Roman"/>
          <w:b/>
          <w:sz w:val="24"/>
          <w:szCs w:val="24"/>
          <w:highlight w:val="green"/>
          <w:lang w:eastAsia="ru-RU"/>
        </w:rPr>
      </w:pPr>
    </w:p>
    <w:p w:rsidR="007D7832" w:rsidRPr="00023656" w:rsidRDefault="007D7832" w:rsidP="00023656">
      <w:pPr>
        <w:pStyle w:val="a5"/>
        <w:numPr>
          <w:ilvl w:val="0"/>
          <w:numId w:val="5"/>
        </w:numPr>
        <w:spacing w:after="0" w:line="288" w:lineRule="auto"/>
        <w:jc w:val="center"/>
        <w:rPr>
          <w:rFonts w:ascii="Times New Roman" w:eastAsia="Times New Roman" w:hAnsi="Times New Roman" w:cs="Times New Roman"/>
          <w:b/>
          <w:bCs/>
          <w:caps/>
          <w:sz w:val="24"/>
          <w:szCs w:val="24"/>
          <w:lang w:eastAsia="ru-RU"/>
        </w:rPr>
      </w:pPr>
      <w:r w:rsidRPr="00023656">
        <w:rPr>
          <w:rFonts w:ascii="Times New Roman" w:eastAsia="Times New Roman" w:hAnsi="Times New Roman" w:cs="Times New Roman"/>
          <w:b/>
          <w:bCs/>
          <w:caps/>
          <w:sz w:val="24"/>
          <w:szCs w:val="24"/>
          <w:lang w:eastAsia="ru-RU"/>
        </w:rPr>
        <w:t>Условия в области охраны труда, промышленной, пожарной и экологической безопасности</w:t>
      </w:r>
    </w:p>
    <w:p w:rsidR="007D7832" w:rsidRDefault="007D7832" w:rsidP="007D7832">
      <w:pPr>
        <w:spacing w:after="0" w:line="288" w:lineRule="auto"/>
        <w:rPr>
          <w:rFonts w:ascii="Times New Roman" w:eastAsia="Times New Roman" w:hAnsi="Times New Roman" w:cs="Times New Roman"/>
          <w:b/>
          <w:bCs/>
          <w:caps/>
          <w:sz w:val="24"/>
          <w:szCs w:val="24"/>
          <w:lang w:eastAsia="ru-RU"/>
        </w:rPr>
      </w:pPr>
    </w:p>
    <w:p w:rsidR="007D7832" w:rsidRDefault="007D7832" w:rsidP="007D7832">
      <w:pPr>
        <w:widowControl w:val="0"/>
        <w:tabs>
          <w:tab w:val="left" w:pos="540"/>
          <w:tab w:val="num" w:pos="404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r w:rsidR="0002365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.1.Исполнитель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7D7832" w:rsidRDefault="007D7832" w:rsidP="007D7832">
      <w:pPr>
        <w:widowControl w:val="0"/>
        <w:tabs>
          <w:tab w:val="num" w:pos="2160"/>
          <w:tab w:val="num" w:pos="404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2365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.2. Исполнитель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7D7832" w:rsidRDefault="007D7832" w:rsidP="007D7832">
      <w:pPr>
        <w:widowControl w:val="0"/>
        <w:tabs>
          <w:tab w:val="num" w:pos="540"/>
          <w:tab w:val="num" w:pos="2160"/>
          <w:tab w:val="num" w:pos="404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2365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.3. Исполнитель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7D7832" w:rsidRDefault="007D7832" w:rsidP="007D7832">
      <w:pPr>
        <w:widowControl w:val="0"/>
        <w:tabs>
          <w:tab w:val="num" w:pos="540"/>
          <w:tab w:val="num" w:pos="2160"/>
          <w:tab w:val="num" w:pos="404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2365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.4. Исполнитель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Исполнитель обязуется также осуществлять </w:t>
      </w:r>
      <w:proofErr w:type="gramStart"/>
      <w:r>
        <w:rPr>
          <w:rFonts w:ascii="Times New Roman" w:eastAsia="Times New Roman" w:hAnsi="Times New Roman" w:cs="Times New Roman"/>
          <w:sz w:val="24"/>
          <w:szCs w:val="24"/>
          <w:lang w:eastAsia="ru-RU"/>
        </w:rPr>
        <w:t>контроль за</w:t>
      </w:r>
      <w:proofErr w:type="gramEnd"/>
      <w:r>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Исполнителя и третьих лиц, привлеченных Исполнителем,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7D7832" w:rsidRDefault="007D7832" w:rsidP="007D7832">
      <w:pPr>
        <w:widowControl w:val="0"/>
        <w:tabs>
          <w:tab w:val="num" w:pos="540"/>
          <w:tab w:val="num" w:pos="2160"/>
          <w:tab w:val="num" w:pos="404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2365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.5. Исполнитель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Исполнителем;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Исполнителя и при необходимости - привлекаемых Исполнителем  третьих лиц, а также представителей уполномоченных государственных </w:t>
      </w:r>
      <w:proofErr w:type="gramStart"/>
      <w:r>
        <w:rPr>
          <w:rFonts w:ascii="Times New Roman" w:eastAsia="Times New Roman" w:hAnsi="Times New Roman" w:cs="Times New Roman"/>
          <w:sz w:val="24"/>
          <w:szCs w:val="24"/>
          <w:lang w:eastAsia="ru-RU"/>
        </w:rPr>
        <w:t>органов</w:t>
      </w:r>
      <w:proofErr w:type="gramEnd"/>
      <w:r>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7D7832" w:rsidRDefault="007D7832" w:rsidP="007D7832">
      <w:pPr>
        <w:widowControl w:val="0"/>
        <w:tabs>
          <w:tab w:val="num" w:pos="540"/>
          <w:tab w:val="num" w:pos="2160"/>
          <w:tab w:val="num" w:pos="404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2365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.6. Исполнитель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Исполнителем на объектах Заказчика.</w:t>
      </w:r>
    </w:p>
    <w:p w:rsidR="007D7832" w:rsidRDefault="007D7832" w:rsidP="007D7832">
      <w:pPr>
        <w:widowControl w:val="0"/>
        <w:tabs>
          <w:tab w:val="num" w:pos="540"/>
          <w:tab w:val="num" w:pos="2160"/>
          <w:tab w:val="num" w:pos="404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2365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.7. </w:t>
      </w:r>
      <w:proofErr w:type="gramStart"/>
      <w:r>
        <w:rPr>
          <w:rFonts w:ascii="Times New Roman" w:eastAsia="Times New Roman" w:hAnsi="Times New Roman" w:cs="Times New Roman"/>
          <w:sz w:val="24"/>
          <w:szCs w:val="24"/>
          <w:lang w:eastAsia="ru-RU"/>
        </w:rPr>
        <w:t>В случае несоблюдения Исполнителем и третьими лицами, привлекаемыми Исполнителем,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Исполнителем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Исполнитель, связанных с таким расторжением.</w:t>
      </w:r>
    </w:p>
    <w:p w:rsidR="007D7832" w:rsidRDefault="007D7832" w:rsidP="007D7832">
      <w:pPr>
        <w:widowControl w:val="0"/>
        <w:tabs>
          <w:tab w:val="num" w:pos="540"/>
          <w:tab w:val="num" w:pos="2160"/>
          <w:tab w:val="num" w:pos="404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2365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.8. </w:t>
      </w:r>
      <w:proofErr w:type="gramStart"/>
      <w:r>
        <w:rPr>
          <w:rFonts w:ascii="Times New Roman" w:eastAsia="Times New Roman" w:hAnsi="Times New Roman" w:cs="Times New Roman"/>
          <w:sz w:val="24"/>
          <w:szCs w:val="24"/>
          <w:lang w:eastAsia="ru-RU"/>
        </w:rPr>
        <w:t>Исполнитель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Pr>
          <w:rFonts w:ascii="Times New Roman" w:eastAsia="Times New Roman" w:hAnsi="Times New Roman" w:cs="Times New Roman"/>
          <w:sz w:val="24"/>
          <w:szCs w:val="24"/>
          <w:lang w:eastAsia="ru-RU"/>
        </w:rPr>
        <w:t xml:space="preserve"> В случае</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Исполнитель последний обязуется возместить Заказчику все причиненные этим убытки.</w:t>
      </w:r>
    </w:p>
    <w:p w:rsidR="007D7832" w:rsidRDefault="007D7832" w:rsidP="007D7832">
      <w:pPr>
        <w:widowControl w:val="0"/>
        <w:tabs>
          <w:tab w:val="num" w:pos="2160"/>
          <w:tab w:val="num" w:pos="404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r w:rsidR="0002365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 При наличии вины Исполнителя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7D7832" w:rsidRDefault="007D7832" w:rsidP="007D7832">
      <w:pPr>
        <w:widowControl w:val="0"/>
        <w:tabs>
          <w:tab w:val="num" w:pos="21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2365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.10.Заказчик не несет ответственности за профессиональные заболевания (отравления), производственные травмы, увечья или смерть любого работника Исполнителя или третьего лица, привлеченного Исполнителем,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2365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.11. Заказчик вправе в любое время осуществлять </w:t>
      </w:r>
      <w:proofErr w:type="gramStart"/>
      <w:r>
        <w:rPr>
          <w:rFonts w:ascii="Times New Roman" w:eastAsia="Times New Roman" w:hAnsi="Times New Roman" w:cs="Times New Roman"/>
          <w:sz w:val="24"/>
          <w:szCs w:val="24"/>
          <w:lang w:eastAsia="ru-RU"/>
        </w:rPr>
        <w:t>контроль за</w:t>
      </w:r>
      <w:proofErr w:type="gramEnd"/>
      <w:r>
        <w:rPr>
          <w:rFonts w:ascii="Times New Roman" w:eastAsia="Times New Roman" w:hAnsi="Times New Roman" w:cs="Times New Roman"/>
          <w:sz w:val="24"/>
          <w:szCs w:val="24"/>
          <w:lang w:eastAsia="ru-RU"/>
        </w:rPr>
        <w:t xml:space="preserve"> соблюдением Исполнителем и третьими лицами, привлекаемыми Исполнителем, положений настоящей статьи Договора. Обнаруженные в ходе проверки нарушения фиксируются в акте, подписываемом прями Заказчика, Исполнителя или третьих лиц, привлекаемых Исполнителем. В случае отказа Исполнителя или третьих лиц, привлекаемых Исполнителем,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Исполнителем, </w:t>
      </w:r>
      <w:proofErr w:type="gramStart"/>
      <w:r>
        <w:rPr>
          <w:rFonts w:ascii="Times New Roman" w:eastAsia="Times New Roman" w:hAnsi="Times New Roman" w:cs="Times New Roman"/>
          <w:sz w:val="24"/>
          <w:szCs w:val="24"/>
          <w:lang w:eastAsia="ru-RU"/>
        </w:rPr>
        <w:t>согласно</w:t>
      </w:r>
      <w:proofErr w:type="gramEnd"/>
      <w:r>
        <w:rPr>
          <w:rFonts w:ascii="Times New Roman" w:eastAsia="Times New Roman" w:hAnsi="Times New Roman" w:cs="Times New Roman"/>
          <w:sz w:val="24"/>
          <w:szCs w:val="24"/>
          <w:lang w:eastAsia="ru-RU"/>
        </w:rPr>
        <w:t xml:space="preserve"> настоящего договора, Заказчик вправе предъявить Исполнителю штрафные санкции в соответствии с условиями настоящего договора.</w:t>
      </w:r>
    </w:p>
    <w:p w:rsidR="007D7832" w:rsidRDefault="007D7832" w:rsidP="007D7832">
      <w:pPr>
        <w:spacing w:after="0" w:line="240" w:lineRule="auto"/>
        <w:ind w:firstLine="709"/>
        <w:jc w:val="both"/>
        <w:rPr>
          <w:rFonts w:ascii="Times New Roman" w:eastAsia="Times New Roman" w:hAnsi="Times New Roman" w:cs="Times New Roman"/>
          <w:b/>
          <w:sz w:val="24"/>
          <w:szCs w:val="24"/>
          <w:lang w:eastAsia="ru-RU"/>
        </w:rPr>
      </w:pPr>
    </w:p>
    <w:p w:rsidR="007D7832" w:rsidRDefault="007D7832" w:rsidP="00023656">
      <w:pPr>
        <w:numPr>
          <w:ilvl w:val="0"/>
          <w:numId w:val="5"/>
        </w:num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ПРОЧИЕ УСЛОВИЯ</w:t>
      </w:r>
    </w:p>
    <w:p w:rsidR="007D7832" w:rsidRDefault="007D7832" w:rsidP="007D7832">
      <w:pPr>
        <w:spacing w:after="0" w:line="240" w:lineRule="auto"/>
        <w:rPr>
          <w:rFonts w:ascii="Times New Roman" w:eastAsia="Times New Roman" w:hAnsi="Times New Roman" w:cs="Times New Roman"/>
          <w:b/>
          <w:sz w:val="24"/>
          <w:szCs w:val="24"/>
          <w:lang w:eastAsia="ru-RU"/>
        </w:rPr>
      </w:pP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23656">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.1. Договор вступает в силу с </w:t>
      </w:r>
      <w:r>
        <w:rPr>
          <w:rFonts w:ascii="Times New Roman" w:eastAsia="Times New Roman" w:hAnsi="Times New Roman" w:cs="Times New Roman"/>
          <w:sz w:val="24"/>
          <w:szCs w:val="24"/>
          <w:highlight w:val="lightGray"/>
          <w:lang w:eastAsia="ru-RU"/>
        </w:rPr>
        <w:t>«__</w:t>
      </w:r>
      <w:r w:rsidR="00E9514E">
        <w:rPr>
          <w:rFonts w:ascii="Times New Roman" w:eastAsia="Times New Roman" w:hAnsi="Times New Roman" w:cs="Times New Roman"/>
          <w:sz w:val="24"/>
          <w:szCs w:val="24"/>
          <w:highlight w:val="lightGray"/>
          <w:lang w:eastAsia="ru-RU"/>
        </w:rPr>
        <w:t>0</w:t>
      </w:r>
      <w:r w:rsidR="0056748B" w:rsidRPr="000F12EA">
        <w:rPr>
          <w:rFonts w:ascii="Times New Roman" w:eastAsia="Times New Roman" w:hAnsi="Times New Roman" w:cs="Times New Roman"/>
          <w:sz w:val="24"/>
          <w:szCs w:val="24"/>
          <w:highlight w:val="lightGray"/>
          <w:lang w:eastAsia="ru-RU"/>
        </w:rPr>
        <w:t>5</w:t>
      </w:r>
      <w:r>
        <w:rPr>
          <w:rFonts w:ascii="Times New Roman" w:eastAsia="Times New Roman" w:hAnsi="Times New Roman" w:cs="Times New Roman"/>
          <w:sz w:val="24"/>
          <w:szCs w:val="24"/>
          <w:highlight w:val="lightGray"/>
          <w:lang w:eastAsia="ru-RU"/>
        </w:rPr>
        <w:t>_»_____</w:t>
      </w:r>
      <w:r w:rsidR="00E9514E">
        <w:rPr>
          <w:rFonts w:ascii="Times New Roman" w:eastAsia="Times New Roman" w:hAnsi="Times New Roman" w:cs="Times New Roman"/>
          <w:sz w:val="24"/>
          <w:szCs w:val="24"/>
          <w:highlight w:val="lightGray"/>
          <w:lang w:eastAsia="ru-RU"/>
        </w:rPr>
        <w:t>января</w:t>
      </w:r>
      <w:r>
        <w:rPr>
          <w:rFonts w:ascii="Times New Roman" w:eastAsia="Times New Roman" w:hAnsi="Times New Roman" w:cs="Times New Roman"/>
          <w:sz w:val="24"/>
          <w:szCs w:val="24"/>
          <w:highlight w:val="lightGray"/>
          <w:lang w:eastAsia="ru-RU"/>
        </w:rPr>
        <w:t>_____ 20_</w:t>
      </w:r>
      <w:r w:rsidR="00E9514E">
        <w:rPr>
          <w:rFonts w:ascii="Times New Roman" w:eastAsia="Times New Roman" w:hAnsi="Times New Roman" w:cs="Times New Roman"/>
          <w:sz w:val="24"/>
          <w:szCs w:val="24"/>
          <w:highlight w:val="lightGray"/>
          <w:lang w:eastAsia="ru-RU"/>
        </w:rPr>
        <w:t>16</w:t>
      </w:r>
      <w:r>
        <w:rPr>
          <w:rFonts w:ascii="Times New Roman" w:eastAsia="Times New Roman" w:hAnsi="Times New Roman" w:cs="Times New Roman"/>
          <w:sz w:val="24"/>
          <w:szCs w:val="24"/>
          <w:highlight w:val="lightGray"/>
          <w:lang w:eastAsia="ru-RU"/>
        </w:rPr>
        <w:t xml:space="preserve">_ года </w:t>
      </w:r>
      <w:r>
        <w:rPr>
          <w:rFonts w:ascii="Times New Roman" w:eastAsia="Times New Roman" w:hAnsi="Times New Roman" w:cs="Times New Roman"/>
          <w:i/>
          <w:sz w:val="24"/>
          <w:szCs w:val="24"/>
          <w:highlight w:val="lightGray"/>
          <w:lang w:eastAsia="ru-RU"/>
        </w:rPr>
        <w:t>(либо с момента его подписания обеими Сторонами)</w:t>
      </w:r>
      <w:r>
        <w:rPr>
          <w:rFonts w:ascii="Times New Roman" w:eastAsia="Times New Roman" w:hAnsi="Times New Roman" w:cs="Times New Roman"/>
          <w:sz w:val="24"/>
          <w:szCs w:val="24"/>
          <w:highlight w:val="lightGray"/>
          <w:lang w:eastAsia="ru-RU"/>
        </w:rPr>
        <w:t xml:space="preserve"> и действует по «_</w:t>
      </w:r>
      <w:r w:rsidR="00E9514E">
        <w:rPr>
          <w:rFonts w:ascii="Times New Roman" w:eastAsia="Times New Roman" w:hAnsi="Times New Roman" w:cs="Times New Roman"/>
          <w:sz w:val="24"/>
          <w:szCs w:val="24"/>
          <w:highlight w:val="lightGray"/>
          <w:lang w:eastAsia="ru-RU"/>
        </w:rPr>
        <w:t>31</w:t>
      </w:r>
      <w:r>
        <w:rPr>
          <w:rFonts w:ascii="Times New Roman" w:eastAsia="Times New Roman" w:hAnsi="Times New Roman" w:cs="Times New Roman"/>
          <w:sz w:val="24"/>
          <w:szCs w:val="24"/>
          <w:highlight w:val="lightGray"/>
          <w:lang w:eastAsia="ru-RU"/>
        </w:rPr>
        <w:t>__»__</w:t>
      </w:r>
      <w:r w:rsidR="00E9514E">
        <w:rPr>
          <w:rFonts w:ascii="Times New Roman" w:eastAsia="Times New Roman" w:hAnsi="Times New Roman" w:cs="Times New Roman"/>
          <w:sz w:val="24"/>
          <w:szCs w:val="24"/>
          <w:highlight w:val="lightGray"/>
          <w:lang w:eastAsia="ru-RU"/>
        </w:rPr>
        <w:t>декабря</w:t>
      </w:r>
      <w:r>
        <w:rPr>
          <w:rFonts w:ascii="Times New Roman" w:eastAsia="Times New Roman" w:hAnsi="Times New Roman" w:cs="Times New Roman"/>
          <w:sz w:val="24"/>
          <w:szCs w:val="24"/>
          <w:highlight w:val="lightGray"/>
          <w:lang w:eastAsia="ru-RU"/>
        </w:rPr>
        <w:t>________ 20_</w:t>
      </w:r>
      <w:r w:rsidR="00E9514E">
        <w:rPr>
          <w:rFonts w:ascii="Times New Roman" w:eastAsia="Times New Roman" w:hAnsi="Times New Roman" w:cs="Times New Roman"/>
          <w:sz w:val="24"/>
          <w:szCs w:val="24"/>
          <w:highlight w:val="lightGray"/>
          <w:lang w:eastAsia="ru-RU"/>
        </w:rPr>
        <w:t>16</w:t>
      </w:r>
      <w:r>
        <w:rPr>
          <w:rFonts w:ascii="Times New Roman" w:eastAsia="Times New Roman" w:hAnsi="Times New Roman" w:cs="Times New Roman"/>
          <w:sz w:val="24"/>
          <w:szCs w:val="24"/>
          <w:highlight w:val="lightGray"/>
          <w:lang w:eastAsia="ru-RU"/>
        </w:rPr>
        <w:t>_ года</w:t>
      </w:r>
      <w:r>
        <w:rPr>
          <w:rFonts w:ascii="Times New Roman" w:eastAsia="Times New Roman" w:hAnsi="Times New Roman" w:cs="Times New Roman"/>
          <w:sz w:val="24"/>
          <w:szCs w:val="24"/>
          <w:lang w:eastAsia="ru-RU"/>
        </w:rPr>
        <w:t>, а в части расчётов - до полного исполнения Сторонами своих обязательств.</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23656">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23656">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 Подписав настоящий Договор, Исполнитель подтверждает, что:</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 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 </w:t>
      </w:r>
      <w:proofErr w:type="gramEnd"/>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23656">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 Никакие другие работы и услуги Исполнителя не являются приоритетными в ущерб Работам по настоящему Договору.</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23656">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при использовании почтовой связи – дата, указанная в уведомлении о вручении почтового отправления; </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23656">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23656">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23656">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23656">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23656">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23656">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D7832" w:rsidRDefault="00023656"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D7832">
        <w:rPr>
          <w:rFonts w:ascii="Times New Roman" w:eastAsia="Times New Roman" w:hAnsi="Times New Roman" w:cs="Times New Roman"/>
          <w:sz w:val="24"/>
          <w:szCs w:val="24"/>
          <w:lang w:eastAsia="ru-RU"/>
        </w:rPr>
        <w:t>.12.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BB6C2B" w:rsidRPr="00816A7B" w:rsidRDefault="00BB6C2B" w:rsidP="007D7832">
      <w:pPr>
        <w:spacing w:after="0" w:line="240" w:lineRule="auto"/>
        <w:ind w:firstLine="709"/>
        <w:jc w:val="both"/>
        <w:rPr>
          <w:rFonts w:ascii="Times New Roman" w:eastAsia="Times New Roman" w:hAnsi="Times New Roman" w:cs="Times New Roman"/>
          <w:color w:val="FF0000"/>
          <w:sz w:val="24"/>
          <w:szCs w:val="24"/>
          <w:lang w:eastAsia="ru-RU"/>
        </w:rPr>
      </w:pPr>
      <w:r w:rsidRPr="00816A7B">
        <w:rPr>
          <w:rFonts w:ascii="Times New Roman" w:eastAsia="Times New Roman" w:hAnsi="Times New Roman" w:cs="Times New Roman"/>
          <w:color w:val="FF0000"/>
          <w:sz w:val="24"/>
          <w:szCs w:val="24"/>
          <w:lang w:eastAsia="ru-RU"/>
        </w:rPr>
        <w:t>1</w:t>
      </w:r>
      <w:r w:rsidR="00023656" w:rsidRPr="00816A7B">
        <w:rPr>
          <w:rFonts w:ascii="Times New Roman" w:eastAsia="Times New Roman" w:hAnsi="Times New Roman" w:cs="Times New Roman"/>
          <w:color w:val="FF0000"/>
          <w:sz w:val="24"/>
          <w:szCs w:val="24"/>
          <w:lang w:eastAsia="ru-RU"/>
        </w:rPr>
        <w:t>1</w:t>
      </w:r>
      <w:r w:rsidRPr="00816A7B">
        <w:rPr>
          <w:rFonts w:ascii="Times New Roman" w:eastAsia="Times New Roman" w:hAnsi="Times New Roman" w:cs="Times New Roman"/>
          <w:color w:val="FF0000"/>
          <w:sz w:val="24"/>
          <w:szCs w:val="24"/>
          <w:lang w:eastAsia="ru-RU"/>
        </w:rPr>
        <w:t>.13</w:t>
      </w:r>
      <w:r w:rsidR="00FA59EE" w:rsidRPr="00816A7B">
        <w:rPr>
          <w:rFonts w:ascii="Times New Roman" w:eastAsia="Times New Roman" w:hAnsi="Times New Roman" w:cs="Times New Roman"/>
          <w:color w:val="FF0000"/>
          <w:sz w:val="24"/>
          <w:szCs w:val="24"/>
          <w:lang w:eastAsia="ru-RU"/>
        </w:rPr>
        <w:t>. Стороны обязуются соблюдать требования Приложения №8 «Антикоррупционная оговорка».</w:t>
      </w:r>
    </w:p>
    <w:p w:rsidR="007D7832" w:rsidRDefault="007D7832" w:rsidP="007D783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23656">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00FA59EE">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К настоящему Договору прилагаются и являются его неотъемлемой частью:</w:t>
      </w:r>
    </w:p>
    <w:p w:rsidR="007D7832" w:rsidRDefault="007D7832" w:rsidP="007D7832">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 1 – График производства работ;</w:t>
      </w:r>
    </w:p>
    <w:p w:rsidR="0050394A" w:rsidRDefault="007D7832" w:rsidP="007D7832">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 2 – Геолог</w:t>
      </w:r>
      <w:r w:rsidR="0050394A">
        <w:rPr>
          <w:rFonts w:ascii="Times New Roman" w:eastAsia="Times New Roman" w:hAnsi="Times New Roman" w:cs="Times New Roman"/>
          <w:sz w:val="24"/>
          <w:szCs w:val="24"/>
          <w:highlight w:val="lightGray"/>
          <w:lang w:eastAsia="ru-RU"/>
        </w:rPr>
        <w:t>о-техническое</w:t>
      </w:r>
      <w:r>
        <w:rPr>
          <w:rFonts w:ascii="Times New Roman" w:eastAsia="Times New Roman" w:hAnsi="Times New Roman" w:cs="Times New Roman"/>
          <w:sz w:val="24"/>
          <w:szCs w:val="24"/>
          <w:highlight w:val="lightGray"/>
          <w:lang w:eastAsia="ru-RU"/>
        </w:rPr>
        <w:t xml:space="preserve"> задание</w:t>
      </w:r>
      <w:r w:rsidR="0050394A">
        <w:rPr>
          <w:rFonts w:ascii="Times New Roman" w:eastAsia="Times New Roman" w:hAnsi="Times New Roman" w:cs="Times New Roman"/>
          <w:sz w:val="24"/>
          <w:szCs w:val="24"/>
          <w:highlight w:val="lightGray"/>
          <w:lang w:eastAsia="ru-RU"/>
        </w:rPr>
        <w:t xml:space="preserve"> на </w:t>
      </w:r>
      <w:proofErr w:type="spellStart"/>
      <w:r w:rsidR="0050394A">
        <w:rPr>
          <w:rFonts w:ascii="Times New Roman" w:eastAsia="Times New Roman" w:hAnsi="Times New Roman" w:cs="Times New Roman"/>
          <w:sz w:val="24"/>
          <w:szCs w:val="24"/>
          <w:highlight w:val="lightGray"/>
          <w:lang w:eastAsia="ru-RU"/>
        </w:rPr>
        <w:t>расконсервацию</w:t>
      </w:r>
      <w:proofErr w:type="spellEnd"/>
      <w:r w:rsidR="0050394A">
        <w:rPr>
          <w:rFonts w:ascii="Times New Roman" w:eastAsia="Times New Roman" w:hAnsi="Times New Roman" w:cs="Times New Roman"/>
          <w:sz w:val="24"/>
          <w:szCs w:val="24"/>
          <w:highlight w:val="lightGray"/>
          <w:lang w:eastAsia="ru-RU"/>
        </w:rPr>
        <w:t xml:space="preserve"> разведочной скважины №828 </w:t>
      </w:r>
      <w:proofErr w:type="spellStart"/>
      <w:r w:rsidR="0050394A">
        <w:rPr>
          <w:rFonts w:ascii="Times New Roman" w:eastAsia="Times New Roman" w:hAnsi="Times New Roman" w:cs="Times New Roman"/>
          <w:sz w:val="24"/>
          <w:szCs w:val="24"/>
          <w:highlight w:val="lightGray"/>
          <w:lang w:eastAsia="ru-RU"/>
        </w:rPr>
        <w:t>Ватинского</w:t>
      </w:r>
      <w:proofErr w:type="spellEnd"/>
      <w:r w:rsidR="0050394A">
        <w:rPr>
          <w:rFonts w:ascii="Times New Roman" w:eastAsia="Times New Roman" w:hAnsi="Times New Roman" w:cs="Times New Roman"/>
          <w:sz w:val="24"/>
          <w:szCs w:val="24"/>
          <w:highlight w:val="lightGray"/>
          <w:lang w:eastAsia="ru-RU"/>
        </w:rPr>
        <w:t xml:space="preserve"> месторождения </w:t>
      </w:r>
      <w:proofErr w:type="spellStart"/>
      <w:r w:rsidR="0050394A">
        <w:rPr>
          <w:rFonts w:ascii="Times New Roman" w:eastAsia="Times New Roman" w:hAnsi="Times New Roman" w:cs="Times New Roman"/>
          <w:sz w:val="24"/>
          <w:szCs w:val="24"/>
          <w:highlight w:val="lightGray"/>
          <w:lang w:eastAsia="ru-RU"/>
        </w:rPr>
        <w:t>Ватинского</w:t>
      </w:r>
      <w:proofErr w:type="spellEnd"/>
      <w:r w:rsidR="0050394A">
        <w:rPr>
          <w:rFonts w:ascii="Times New Roman" w:eastAsia="Times New Roman" w:hAnsi="Times New Roman" w:cs="Times New Roman"/>
          <w:sz w:val="24"/>
          <w:szCs w:val="24"/>
          <w:highlight w:val="lightGray"/>
          <w:lang w:eastAsia="ru-RU"/>
        </w:rPr>
        <w:t xml:space="preserve"> лицензионного участка</w:t>
      </w:r>
    </w:p>
    <w:p w:rsidR="0050394A" w:rsidRDefault="0050394A" w:rsidP="007D7832">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Приложение №2.1. - Геолого-техническое задание на </w:t>
      </w:r>
      <w:proofErr w:type="spellStart"/>
      <w:r>
        <w:rPr>
          <w:rFonts w:ascii="Times New Roman" w:eastAsia="Times New Roman" w:hAnsi="Times New Roman" w:cs="Times New Roman"/>
          <w:sz w:val="24"/>
          <w:szCs w:val="24"/>
          <w:highlight w:val="lightGray"/>
          <w:lang w:eastAsia="ru-RU"/>
        </w:rPr>
        <w:t>расконсервацию</w:t>
      </w:r>
      <w:proofErr w:type="spellEnd"/>
      <w:r>
        <w:rPr>
          <w:rFonts w:ascii="Times New Roman" w:eastAsia="Times New Roman" w:hAnsi="Times New Roman" w:cs="Times New Roman"/>
          <w:sz w:val="24"/>
          <w:szCs w:val="24"/>
          <w:highlight w:val="lightGray"/>
          <w:lang w:eastAsia="ru-RU"/>
        </w:rPr>
        <w:t xml:space="preserve"> разведочной скважины №825 </w:t>
      </w:r>
      <w:proofErr w:type="spellStart"/>
      <w:r>
        <w:rPr>
          <w:rFonts w:ascii="Times New Roman" w:eastAsia="Times New Roman" w:hAnsi="Times New Roman" w:cs="Times New Roman"/>
          <w:sz w:val="24"/>
          <w:szCs w:val="24"/>
          <w:highlight w:val="lightGray"/>
          <w:lang w:eastAsia="ru-RU"/>
        </w:rPr>
        <w:t>Ватинского</w:t>
      </w:r>
      <w:proofErr w:type="spellEnd"/>
      <w:r>
        <w:rPr>
          <w:rFonts w:ascii="Times New Roman" w:eastAsia="Times New Roman" w:hAnsi="Times New Roman" w:cs="Times New Roman"/>
          <w:sz w:val="24"/>
          <w:szCs w:val="24"/>
          <w:highlight w:val="lightGray"/>
          <w:lang w:eastAsia="ru-RU"/>
        </w:rPr>
        <w:t xml:space="preserve"> месторождения </w:t>
      </w:r>
      <w:proofErr w:type="spellStart"/>
      <w:r>
        <w:rPr>
          <w:rFonts w:ascii="Times New Roman" w:eastAsia="Times New Roman" w:hAnsi="Times New Roman" w:cs="Times New Roman"/>
          <w:sz w:val="24"/>
          <w:szCs w:val="24"/>
          <w:highlight w:val="lightGray"/>
          <w:lang w:eastAsia="ru-RU"/>
        </w:rPr>
        <w:t>Ватинского</w:t>
      </w:r>
      <w:proofErr w:type="spellEnd"/>
      <w:r>
        <w:rPr>
          <w:rFonts w:ascii="Times New Roman" w:eastAsia="Times New Roman" w:hAnsi="Times New Roman" w:cs="Times New Roman"/>
          <w:sz w:val="24"/>
          <w:szCs w:val="24"/>
          <w:highlight w:val="lightGray"/>
          <w:lang w:eastAsia="ru-RU"/>
        </w:rPr>
        <w:t xml:space="preserve"> лицензионного участка </w:t>
      </w:r>
    </w:p>
    <w:p w:rsidR="0050394A" w:rsidRDefault="0050394A" w:rsidP="0050394A">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Приложение №2.2. - Геолого-техническое задание на </w:t>
      </w:r>
      <w:proofErr w:type="spellStart"/>
      <w:r>
        <w:rPr>
          <w:rFonts w:ascii="Times New Roman" w:eastAsia="Times New Roman" w:hAnsi="Times New Roman" w:cs="Times New Roman"/>
          <w:sz w:val="24"/>
          <w:szCs w:val="24"/>
          <w:highlight w:val="lightGray"/>
          <w:lang w:eastAsia="ru-RU"/>
        </w:rPr>
        <w:t>расконсервацию</w:t>
      </w:r>
      <w:proofErr w:type="spellEnd"/>
      <w:r>
        <w:rPr>
          <w:rFonts w:ascii="Times New Roman" w:eastAsia="Times New Roman" w:hAnsi="Times New Roman" w:cs="Times New Roman"/>
          <w:sz w:val="24"/>
          <w:szCs w:val="24"/>
          <w:highlight w:val="lightGray"/>
          <w:lang w:eastAsia="ru-RU"/>
        </w:rPr>
        <w:t xml:space="preserve"> поисковой скважины №425 Северо-</w:t>
      </w:r>
      <w:proofErr w:type="spellStart"/>
      <w:r>
        <w:rPr>
          <w:rFonts w:ascii="Times New Roman" w:eastAsia="Times New Roman" w:hAnsi="Times New Roman" w:cs="Times New Roman"/>
          <w:sz w:val="24"/>
          <w:szCs w:val="24"/>
          <w:highlight w:val="lightGray"/>
          <w:lang w:eastAsia="ru-RU"/>
        </w:rPr>
        <w:t>Покурского</w:t>
      </w:r>
      <w:proofErr w:type="spellEnd"/>
      <w:r>
        <w:rPr>
          <w:rFonts w:ascii="Times New Roman" w:eastAsia="Times New Roman" w:hAnsi="Times New Roman" w:cs="Times New Roman"/>
          <w:sz w:val="24"/>
          <w:szCs w:val="24"/>
          <w:highlight w:val="lightGray"/>
          <w:lang w:eastAsia="ru-RU"/>
        </w:rPr>
        <w:t xml:space="preserve"> месторождения Северо-</w:t>
      </w:r>
      <w:proofErr w:type="spellStart"/>
      <w:r>
        <w:rPr>
          <w:rFonts w:ascii="Times New Roman" w:eastAsia="Times New Roman" w:hAnsi="Times New Roman" w:cs="Times New Roman"/>
          <w:sz w:val="24"/>
          <w:szCs w:val="24"/>
          <w:highlight w:val="lightGray"/>
          <w:lang w:eastAsia="ru-RU"/>
        </w:rPr>
        <w:t>Покурского</w:t>
      </w:r>
      <w:proofErr w:type="spellEnd"/>
      <w:r>
        <w:rPr>
          <w:rFonts w:ascii="Times New Roman" w:eastAsia="Times New Roman" w:hAnsi="Times New Roman" w:cs="Times New Roman"/>
          <w:sz w:val="24"/>
          <w:szCs w:val="24"/>
          <w:highlight w:val="lightGray"/>
          <w:lang w:eastAsia="ru-RU"/>
        </w:rPr>
        <w:t xml:space="preserve"> лицензионного участка;</w:t>
      </w:r>
    </w:p>
    <w:p w:rsidR="0050394A" w:rsidRDefault="0050394A" w:rsidP="0050394A">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 Приложение №2.3. - Геолого-техническое задание на </w:t>
      </w:r>
      <w:proofErr w:type="spellStart"/>
      <w:r>
        <w:rPr>
          <w:rFonts w:ascii="Times New Roman" w:eastAsia="Times New Roman" w:hAnsi="Times New Roman" w:cs="Times New Roman"/>
          <w:sz w:val="24"/>
          <w:szCs w:val="24"/>
          <w:highlight w:val="lightGray"/>
          <w:lang w:eastAsia="ru-RU"/>
        </w:rPr>
        <w:t>расконсервацию</w:t>
      </w:r>
      <w:proofErr w:type="spellEnd"/>
      <w:r>
        <w:rPr>
          <w:rFonts w:ascii="Times New Roman" w:eastAsia="Times New Roman" w:hAnsi="Times New Roman" w:cs="Times New Roman"/>
          <w:sz w:val="24"/>
          <w:szCs w:val="24"/>
          <w:highlight w:val="lightGray"/>
          <w:lang w:eastAsia="ru-RU"/>
        </w:rPr>
        <w:t xml:space="preserve"> поисковой скважины №401 Северо-</w:t>
      </w:r>
      <w:proofErr w:type="spellStart"/>
      <w:r>
        <w:rPr>
          <w:rFonts w:ascii="Times New Roman" w:eastAsia="Times New Roman" w:hAnsi="Times New Roman" w:cs="Times New Roman"/>
          <w:sz w:val="24"/>
          <w:szCs w:val="24"/>
          <w:highlight w:val="lightGray"/>
          <w:lang w:eastAsia="ru-RU"/>
        </w:rPr>
        <w:t>Покурского</w:t>
      </w:r>
      <w:proofErr w:type="spellEnd"/>
      <w:r>
        <w:rPr>
          <w:rFonts w:ascii="Times New Roman" w:eastAsia="Times New Roman" w:hAnsi="Times New Roman" w:cs="Times New Roman"/>
          <w:sz w:val="24"/>
          <w:szCs w:val="24"/>
          <w:highlight w:val="lightGray"/>
          <w:lang w:eastAsia="ru-RU"/>
        </w:rPr>
        <w:t xml:space="preserve"> месторождения Северо-</w:t>
      </w:r>
      <w:proofErr w:type="spellStart"/>
      <w:r>
        <w:rPr>
          <w:rFonts w:ascii="Times New Roman" w:eastAsia="Times New Roman" w:hAnsi="Times New Roman" w:cs="Times New Roman"/>
          <w:sz w:val="24"/>
          <w:szCs w:val="24"/>
          <w:highlight w:val="lightGray"/>
          <w:lang w:eastAsia="ru-RU"/>
        </w:rPr>
        <w:t>Покурского</w:t>
      </w:r>
      <w:proofErr w:type="spellEnd"/>
      <w:r>
        <w:rPr>
          <w:rFonts w:ascii="Times New Roman" w:eastAsia="Times New Roman" w:hAnsi="Times New Roman" w:cs="Times New Roman"/>
          <w:sz w:val="24"/>
          <w:szCs w:val="24"/>
          <w:highlight w:val="lightGray"/>
          <w:lang w:eastAsia="ru-RU"/>
        </w:rPr>
        <w:t xml:space="preserve"> лицензионного участка;</w:t>
      </w:r>
    </w:p>
    <w:p w:rsidR="0050394A" w:rsidRDefault="0050394A" w:rsidP="0050394A">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lastRenderedPageBreak/>
        <w:t xml:space="preserve">Приложение №2.4. - Геолого-техническое задание на </w:t>
      </w:r>
      <w:proofErr w:type="spellStart"/>
      <w:r>
        <w:rPr>
          <w:rFonts w:ascii="Times New Roman" w:eastAsia="Times New Roman" w:hAnsi="Times New Roman" w:cs="Times New Roman"/>
          <w:sz w:val="24"/>
          <w:szCs w:val="24"/>
          <w:highlight w:val="lightGray"/>
          <w:lang w:eastAsia="ru-RU"/>
        </w:rPr>
        <w:t>расконсервацию</w:t>
      </w:r>
      <w:proofErr w:type="spellEnd"/>
      <w:r>
        <w:rPr>
          <w:rFonts w:ascii="Times New Roman" w:eastAsia="Times New Roman" w:hAnsi="Times New Roman" w:cs="Times New Roman"/>
          <w:sz w:val="24"/>
          <w:szCs w:val="24"/>
          <w:highlight w:val="lightGray"/>
          <w:lang w:eastAsia="ru-RU"/>
        </w:rPr>
        <w:t xml:space="preserve"> поисковой скважины №3012 Западно-Усть-Балыкского месторождения;</w:t>
      </w:r>
    </w:p>
    <w:p w:rsidR="0050394A" w:rsidRDefault="0050394A" w:rsidP="0050394A">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Приложение №2.5. - Геолого-техническое задание на </w:t>
      </w:r>
      <w:proofErr w:type="spellStart"/>
      <w:r>
        <w:rPr>
          <w:rFonts w:ascii="Times New Roman" w:eastAsia="Times New Roman" w:hAnsi="Times New Roman" w:cs="Times New Roman"/>
          <w:sz w:val="24"/>
          <w:szCs w:val="24"/>
          <w:highlight w:val="lightGray"/>
          <w:lang w:eastAsia="ru-RU"/>
        </w:rPr>
        <w:t>разликвидацию</w:t>
      </w:r>
      <w:proofErr w:type="spellEnd"/>
      <w:r>
        <w:rPr>
          <w:rFonts w:ascii="Times New Roman" w:eastAsia="Times New Roman" w:hAnsi="Times New Roman" w:cs="Times New Roman"/>
          <w:sz w:val="24"/>
          <w:szCs w:val="24"/>
          <w:highlight w:val="lightGray"/>
          <w:lang w:eastAsia="ru-RU"/>
        </w:rPr>
        <w:t xml:space="preserve"> разведочной скважины №30 Северо-островного месторождения Северо-Островного лицензионного участка;</w:t>
      </w:r>
    </w:p>
    <w:p w:rsidR="007D7832" w:rsidRDefault="0050394A" w:rsidP="0050394A">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Приложение №2.6. - Геолого-техническое задание на повторное испытание разведочной скважины №1340 </w:t>
      </w:r>
      <w:proofErr w:type="spellStart"/>
      <w:r>
        <w:rPr>
          <w:rFonts w:ascii="Times New Roman" w:eastAsia="Times New Roman" w:hAnsi="Times New Roman" w:cs="Times New Roman"/>
          <w:sz w:val="24"/>
          <w:szCs w:val="24"/>
          <w:highlight w:val="lightGray"/>
          <w:lang w:eastAsia="ru-RU"/>
        </w:rPr>
        <w:t>Ватинского</w:t>
      </w:r>
      <w:proofErr w:type="spellEnd"/>
      <w:r>
        <w:rPr>
          <w:rFonts w:ascii="Times New Roman" w:eastAsia="Times New Roman" w:hAnsi="Times New Roman" w:cs="Times New Roman"/>
          <w:sz w:val="24"/>
          <w:szCs w:val="24"/>
          <w:highlight w:val="lightGray"/>
          <w:lang w:eastAsia="ru-RU"/>
        </w:rPr>
        <w:t xml:space="preserve"> месторождения </w:t>
      </w:r>
      <w:proofErr w:type="spellStart"/>
      <w:r>
        <w:rPr>
          <w:rFonts w:ascii="Times New Roman" w:eastAsia="Times New Roman" w:hAnsi="Times New Roman" w:cs="Times New Roman"/>
          <w:sz w:val="24"/>
          <w:szCs w:val="24"/>
          <w:highlight w:val="lightGray"/>
          <w:lang w:eastAsia="ru-RU"/>
        </w:rPr>
        <w:t>Мегионского</w:t>
      </w:r>
      <w:proofErr w:type="spellEnd"/>
      <w:r>
        <w:rPr>
          <w:rFonts w:ascii="Times New Roman" w:eastAsia="Times New Roman" w:hAnsi="Times New Roman" w:cs="Times New Roman"/>
          <w:sz w:val="24"/>
          <w:szCs w:val="24"/>
          <w:highlight w:val="lightGray"/>
          <w:lang w:eastAsia="ru-RU"/>
        </w:rPr>
        <w:t xml:space="preserve"> лицензионного участка;</w:t>
      </w:r>
    </w:p>
    <w:p w:rsidR="007D7832" w:rsidRDefault="007D7832" w:rsidP="007D7832">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 3 – Форма суточного отчета о выполненных работах;</w:t>
      </w:r>
    </w:p>
    <w:p w:rsidR="007D7832" w:rsidRDefault="007D7832" w:rsidP="007D7832">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№4 – Коэффициенты снижения стоимости работ, выполненных некачественно;</w:t>
      </w:r>
    </w:p>
    <w:p w:rsidR="007D7832" w:rsidRDefault="007D7832" w:rsidP="007D7832">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Приложение №5 – Сводная смета  </w:t>
      </w:r>
      <w:r>
        <w:rPr>
          <w:rFonts w:ascii="Times New Roman" w:eastAsia="Times New Roman" w:hAnsi="Times New Roman" w:cs="Times New Roman"/>
          <w:bCs/>
          <w:iCs/>
          <w:spacing w:val="-1"/>
          <w:sz w:val="24"/>
          <w:szCs w:val="24"/>
          <w:highlight w:val="lightGray"/>
          <w:lang w:eastAsia="ru-RU"/>
        </w:rPr>
        <w:t>на выполнение комплекса работ по испытанию поисково-разведочных скважин для ОАО «СН-МНГ»</w:t>
      </w:r>
      <w:r>
        <w:rPr>
          <w:rFonts w:ascii="Times New Roman" w:eastAsia="Times New Roman" w:hAnsi="Times New Roman" w:cs="Times New Roman"/>
          <w:sz w:val="24"/>
          <w:szCs w:val="24"/>
          <w:highlight w:val="lightGray"/>
          <w:lang w:eastAsia="ru-RU"/>
        </w:rPr>
        <w:t>;</w:t>
      </w:r>
    </w:p>
    <w:p w:rsidR="007D7832" w:rsidRDefault="007D7832" w:rsidP="007D7832">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№6 – Форма уведомления об использование опциона в сторону увеличения/уменьшения;</w:t>
      </w:r>
    </w:p>
    <w:p w:rsidR="007D7832" w:rsidRDefault="007D7832" w:rsidP="007D7832">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highlight w:val="lightGray"/>
          <w:lang w:eastAsia="ru-RU"/>
        </w:rPr>
        <w:t xml:space="preserve">Приложение № 7 –  </w:t>
      </w:r>
      <w:r>
        <w:rPr>
          <w:rFonts w:ascii="Times New Roman" w:hAnsi="Times New Roman" w:cs="Times New Roman"/>
          <w:sz w:val="24"/>
          <w:szCs w:val="24"/>
          <w:highlight w:val="lightGray"/>
        </w:rPr>
        <w:t>Акт приема-передачи Локальных нормативных актов Заказчика.</w:t>
      </w:r>
    </w:p>
    <w:p w:rsidR="00D55CFA" w:rsidRDefault="00D55CFA" w:rsidP="007D7832">
      <w:pPr>
        <w:spacing w:after="0" w:line="240" w:lineRule="auto"/>
        <w:ind w:firstLine="709"/>
        <w:jc w:val="both"/>
        <w:rPr>
          <w:rFonts w:ascii="Times New Roman" w:hAnsi="Times New Roman" w:cs="Times New Roman"/>
          <w:color w:val="FF0000"/>
          <w:sz w:val="24"/>
          <w:szCs w:val="24"/>
        </w:rPr>
      </w:pPr>
      <w:r w:rsidRPr="00C96F80">
        <w:rPr>
          <w:rFonts w:ascii="Times New Roman" w:hAnsi="Times New Roman" w:cs="Times New Roman"/>
          <w:color w:val="FF0000"/>
          <w:sz w:val="24"/>
          <w:szCs w:val="24"/>
          <w:highlight w:val="lightGray"/>
        </w:rPr>
        <w:t>Приложени</w:t>
      </w:r>
      <w:r w:rsidR="00BB6C2B" w:rsidRPr="00C96F80">
        <w:rPr>
          <w:rFonts w:ascii="Times New Roman" w:hAnsi="Times New Roman" w:cs="Times New Roman"/>
          <w:color w:val="FF0000"/>
          <w:sz w:val="24"/>
          <w:szCs w:val="24"/>
          <w:highlight w:val="lightGray"/>
        </w:rPr>
        <w:t>е №8 – Антикоррупционная оговорка</w:t>
      </w:r>
      <w:r w:rsidR="00BB6C2B" w:rsidRPr="00C96F80">
        <w:rPr>
          <w:rFonts w:ascii="Times New Roman" w:hAnsi="Times New Roman" w:cs="Times New Roman"/>
          <w:color w:val="FF0000"/>
          <w:sz w:val="24"/>
          <w:szCs w:val="24"/>
        </w:rPr>
        <w:t xml:space="preserve"> </w:t>
      </w:r>
    </w:p>
    <w:p w:rsidR="000F12EA" w:rsidRPr="000F12EA" w:rsidRDefault="006A2643" w:rsidP="006A2643">
      <w:pPr>
        <w:spacing w:after="0" w:line="240" w:lineRule="auto"/>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r w:rsidR="000F12EA" w:rsidRPr="000F12EA">
        <w:rPr>
          <w:rFonts w:ascii="Times New Roman" w:hAnsi="Times New Roman" w:cs="Times New Roman"/>
          <w:color w:val="FF0000"/>
          <w:sz w:val="24"/>
          <w:szCs w:val="24"/>
        </w:rPr>
        <w:t>Приложение №</w:t>
      </w:r>
      <w:r w:rsidR="000F12EA" w:rsidRPr="000F12EA">
        <w:rPr>
          <w:rFonts w:ascii="Times New Roman" w:hAnsi="Times New Roman" w:cs="Times New Roman"/>
          <w:color w:val="FF0000"/>
          <w:sz w:val="24"/>
          <w:szCs w:val="24"/>
        </w:rPr>
        <w:t>9</w:t>
      </w:r>
      <w:r w:rsidR="000F12EA" w:rsidRPr="000F12EA">
        <w:rPr>
          <w:rFonts w:ascii="Times New Roman" w:hAnsi="Times New Roman" w:cs="Times New Roman"/>
          <w:color w:val="FF0000"/>
          <w:sz w:val="24"/>
          <w:szCs w:val="24"/>
        </w:rPr>
        <w:t xml:space="preserve"> – Требования к подрядным организациям в части медицинского</w:t>
      </w:r>
    </w:p>
    <w:p w:rsidR="000F12EA" w:rsidRPr="000F12EA" w:rsidRDefault="000F12EA" w:rsidP="006A2643">
      <w:pPr>
        <w:spacing w:after="0" w:line="240" w:lineRule="auto"/>
        <w:jc w:val="both"/>
        <w:rPr>
          <w:rFonts w:ascii="Times New Roman" w:hAnsi="Times New Roman" w:cs="Times New Roman"/>
          <w:color w:val="FF0000"/>
          <w:sz w:val="24"/>
          <w:szCs w:val="24"/>
        </w:rPr>
      </w:pPr>
      <w:r w:rsidRPr="000F12EA">
        <w:rPr>
          <w:rFonts w:ascii="Times New Roman" w:hAnsi="Times New Roman" w:cs="Times New Roman"/>
          <w:color w:val="FF0000"/>
          <w:sz w:val="24"/>
          <w:szCs w:val="24"/>
        </w:rPr>
        <w:t>обеспечения и проведения медицинских осмотров работников</w:t>
      </w:r>
    </w:p>
    <w:p w:rsidR="000F12EA" w:rsidRPr="000F12EA" w:rsidRDefault="000F12EA" w:rsidP="006A2643">
      <w:pPr>
        <w:spacing w:after="0" w:line="240" w:lineRule="auto"/>
        <w:jc w:val="both"/>
        <w:rPr>
          <w:rFonts w:ascii="Times New Roman" w:hAnsi="Times New Roman" w:cs="Times New Roman"/>
          <w:color w:val="FF0000"/>
          <w:sz w:val="24"/>
          <w:szCs w:val="24"/>
        </w:rPr>
      </w:pPr>
      <w:r w:rsidRPr="000F12EA">
        <w:rPr>
          <w:rFonts w:ascii="Times New Roman" w:hAnsi="Times New Roman" w:cs="Times New Roman"/>
          <w:color w:val="FF0000"/>
          <w:sz w:val="24"/>
          <w:szCs w:val="24"/>
        </w:rPr>
        <w:t xml:space="preserve">подрядных организаций, выполняющих работы/оказывающих услуги </w:t>
      </w:r>
      <w:proofErr w:type="gramStart"/>
      <w:r w:rsidRPr="000F12EA">
        <w:rPr>
          <w:rFonts w:ascii="Times New Roman" w:hAnsi="Times New Roman" w:cs="Times New Roman"/>
          <w:color w:val="FF0000"/>
          <w:sz w:val="24"/>
          <w:szCs w:val="24"/>
        </w:rPr>
        <w:t>на</w:t>
      </w:r>
      <w:proofErr w:type="gramEnd"/>
    </w:p>
    <w:p w:rsidR="000F12EA" w:rsidRPr="00C96F80" w:rsidRDefault="000F12EA" w:rsidP="006A2643">
      <w:pPr>
        <w:spacing w:after="0" w:line="240" w:lineRule="auto"/>
        <w:jc w:val="both"/>
        <w:rPr>
          <w:rFonts w:ascii="Times New Roman" w:hAnsi="Times New Roman" w:cs="Times New Roman"/>
          <w:color w:val="FF0000"/>
          <w:sz w:val="24"/>
          <w:szCs w:val="24"/>
        </w:rPr>
      </w:pPr>
      <w:r w:rsidRPr="000F12EA">
        <w:rPr>
          <w:rFonts w:ascii="Times New Roman" w:hAnsi="Times New Roman" w:cs="Times New Roman"/>
          <w:color w:val="FF0000"/>
          <w:sz w:val="24"/>
          <w:szCs w:val="24"/>
        </w:rPr>
        <w:t xml:space="preserve">производственных </w:t>
      </w:r>
      <w:proofErr w:type="gramStart"/>
      <w:r w:rsidRPr="000F12EA">
        <w:rPr>
          <w:rFonts w:ascii="Times New Roman" w:hAnsi="Times New Roman" w:cs="Times New Roman"/>
          <w:color w:val="FF0000"/>
          <w:sz w:val="24"/>
          <w:szCs w:val="24"/>
        </w:rPr>
        <w:t>объектах</w:t>
      </w:r>
      <w:proofErr w:type="gramEnd"/>
      <w:r w:rsidRPr="000F12EA">
        <w:rPr>
          <w:rFonts w:ascii="Times New Roman" w:hAnsi="Times New Roman" w:cs="Times New Roman"/>
          <w:color w:val="FF0000"/>
          <w:sz w:val="24"/>
          <w:szCs w:val="24"/>
        </w:rPr>
        <w:t xml:space="preserve"> ОАО «СН-МНГ»</w:t>
      </w:r>
    </w:p>
    <w:p w:rsidR="007D7832" w:rsidRDefault="007D7832" w:rsidP="007D7832">
      <w:pPr>
        <w:spacing w:after="0" w:line="240" w:lineRule="auto"/>
        <w:ind w:firstLine="709"/>
        <w:jc w:val="both"/>
        <w:rPr>
          <w:rFonts w:ascii="Times New Roman" w:eastAsia="Times New Roman" w:hAnsi="Times New Roman" w:cs="Times New Roman"/>
          <w:b/>
          <w:sz w:val="24"/>
          <w:szCs w:val="24"/>
          <w:lang w:eastAsia="ru-RU"/>
        </w:rPr>
      </w:pPr>
    </w:p>
    <w:p w:rsidR="007D7832" w:rsidRDefault="007D7832" w:rsidP="007D783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АДРЕСА, БАНКОВСКИЕ РЕКВИЗИТЫ, ПОДПИСИ СТОРОН</w:t>
      </w:r>
    </w:p>
    <w:p w:rsidR="007D7832" w:rsidRDefault="007D7832" w:rsidP="007D7832">
      <w:pPr>
        <w:spacing w:after="0" w:line="240" w:lineRule="auto"/>
        <w:rPr>
          <w:rFonts w:ascii="Times New Roman" w:eastAsia="Times New Roman" w:hAnsi="Times New Roman" w:cs="Times New Roman"/>
          <w:b/>
          <w:sz w:val="24"/>
          <w:szCs w:val="24"/>
          <w:lang w:eastAsia="ru-RU"/>
        </w:rPr>
      </w:pPr>
    </w:p>
    <w:tbl>
      <w:tblPr>
        <w:tblW w:w="9885" w:type="dxa"/>
        <w:tblInd w:w="60" w:type="dxa"/>
        <w:shd w:val="pct10" w:color="auto" w:fill="auto"/>
        <w:tblLayout w:type="fixed"/>
        <w:tblLook w:val="04A0" w:firstRow="1" w:lastRow="0" w:firstColumn="1" w:lastColumn="0" w:noHBand="0" w:noVBand="1"/>
      </w:tblPr>
      <w:tblGrid>
        <w:gridCol w:w="2363"/>
        <w:gridCol w:w="1103"/>
        <w:gridCol w:w="1259"/>
        <w:gridCol w:w="720"/>
        <w:gridCol w:w="2220"/>
        <w:gridCol w:w="961"/>
        <w:gridCol w:w="1259"/>
      </w:tblGrid>
      <w:tr w:rsidR="007D7832" w:rsidTr="007D7832">
        <w:trPr>
          <w:trHeight w:val="182"/>
        </w:trPr>
        <w:tc>
          <w:tcPr>
            <w:tcW w:w="4728" w:type="dxa"/>
            <w:gridSpan w:val="3"/>
            <w:shd w:val="pct10" w:color="auto" w:fill="auto"/>
            <w:hideMark/>
          </w:tcPr>
          <w:p w:rsidR="007D7832" w:rsidRDefault="007D7832">
            <w:pPr>
              <w:pStyle w:val="a3"/>
              <w:snapToGrid w:val="0"/>
              <w:spacing w:line="276" w:lineRule="auto"/>
              <w:rPr>
                <w:b/>
                <w:lang w:eastAsia="en-US"/>
              </w:rPr>
            </w:pPr>
            <w:r>
              <w:rPr>
                <w:b/>
                <w:lang w:eastAsia="en-US"/>
              </w:rPr>
              <w:t>ЗАКАЗЧИК:</w:t>
            </w:r>
          </w:p>
        </w:tc>
        <w:tc>
          <w:tcPr>
            <w:tcW w:w="720" w:type="dxa"/>
            <w:shd w:val="pct10" w:color="auto" w:fill="auto"/>
          </w:tcPr>
          <w:p w:rsidR="007D7832" w:rsidRDefault="007D7832">
            <w:pPr>
              <w:pStyle w:val="a3"/>
              <w:snapToGrid w:val="0"/>
              <w:spacing w:line="276" w:lineRule="auto"/>
              <w:jc w:val="center"/>
              <w:rPr>
                <w:b/>
                <w:lang w:eastAsia="en-US"/>
              </w:rPr>
            </w:pPr>
          </w:p>
        </w:tc>
        <w:tc>
          <w:tcPr>
            <w:tcW w:w="4444" w:type="dxa"/>
            <w:gridSpan w:val="3"/>
            <w:shd w:val="pct10" w:color="auto" w:fill="auto"/>
            <w:hideMark/>
          </w:tcPr>
          <w:p w:rsidR="007D7832" w:rsidRDefault="007D7832">
            <w:pPr>
              <w:pStyle w:val="a3"/>
              <w:snapToGrid w:val="0"/>
              <w:spacing w:line="276" w:lineRule="auto"/>
              <w:rPr>
                <w:b/>
                <w:lang w:eastAsia="en-US"/>
              </w:rPr>
            </w:pPr>
            <w:r>
              <w:rPr>
                <w:b/>
                <w:lang w:eastAsia="en-US"/>
              </w:rPr>
              <w:t>ИСПОЛНИТЕЛЬ:</w:t>
            </w:r>
          </w:p>
        </w:tc>
      </w:tr>
      <w:tr w:rsidR="007D7832" w:rsidTr="007D7832">
        <w:trPr>
          <w:trHeight w:val="182"/>
        </w:trPr>
        <w:tc>
          <w:tcPr>
            <w:tcW w:w="4728" w:type="dxa"/>
            <w:gridSpan w:val="3"/>
            <w:shd w:val="pct10" w:color="auto" w:fill="auto"/>
            <w:hideMark/>
          </w:tcPr>
          <w:p w:rsidR="007D7832" w:rsidRDefault="007D7832">
            <w:pPr>
              <w:pStyle w:val="a3"/>
              <w:snapToGrid w:val="0"/>
              <w:spacing w:line="276" w:lineRule="auto"/>
              <w:rPr>
                <w:b/>
                <w:lang w:eastAsia="en-US"/>
              </w:rPr>
            </w:pPr>
            <w:r>
              <w:rPr>
                <w:b/>
                <w:lang w:eastAsia="en-US"/>
              </w:rPr>
              <w:t>ОАО «СН-МНГ»</w:t>
            </w:r>
          </w:p>
        </w:tc>
        <w:tc>
          <w:tcPr>
            <w:tcW w:w="720" w:type="dxa"/>
            <w:shd w:val="pct10" w:color="auto" w:fill="auto"/>
          </w:tcPr>
          <w:p w:rsidR="007D7832" w:rsidRDefault="007D7832">
            <w:pPr>
              <w:pStyle w:val="a3"/>
              <w:snapToGrid w:val="0"/>
              <w:spacing w:line="276" w:lineRule="auto"/>
              <w:jc w:val="center"/>
              <w:rPr>
                <w:b/>
                <w:lang w:eastAsia="en-US"/>
              </w:rPr>
            </w:pPr>
          </w:p>
        </w:tc>
        <w:tc>
          <w:tcPr>
            <w:tcW w:w="3184" w:type="dxa"/>
            <w:gridSpan w:val="2"/>
            <w:shd w:val="pct10" w:color="auto" w:fill="auto"/>
          </w:tcPr>
          <w:p w:rsidR="007D7832" w:rsidRDefault="007D7832">
            <w:pPr>
              <w:pStyle w:val="a3"/>
              <w:snapToGrid w:val="0"/>
              <w:spacing w:line="276" w:lineRule="auto"/>
              <w:rPr>
                <w:b/>
                <w:lang w:eastAsia="en-US"/>
              </w:rPr>
            </w:pPr>
          </w:p>
        </w:tc>
        <w:tc>
          <w:tcPr>
            <w:tcW w:w="1260" w:type="dxa"/>
            <w:shd w:val="pct10" w:color="auto" w:fill="auto"/>
          </w:tcPr>
          <w:p w:rsidR="007D7832" w:rsidRDefault="007D7832">
            <w:pPr>
              <w:pStyle w:val="a3"/>
              <w:snapToGrid w:val="0"/>
              <w:spacing w:line="276" w:lineRule="auto"/>
              <w:rPr>
                <w:b/>
                <w:lang w:eastAsia="en-US"/>
              </w:rPr>
            </w:pPr>
          </w:p>
        </w:tc>
      </w:tr>
      <w:tr w:rsidR="007D7832" w:rsidTr="007D7832">
        <w:trPr>
          <w:trHeight w:val="182"/>
        </w:trPr>
        <w:tc>
          <w:tcPr>
            <w:tcW w:w="4728" w:type="dxa"/>
            <w:gridSpan w:val="3"/>
            <w:shd w:val="pct10" w:color="auto" w:fill="auto"/>
          </w:tcPr>
          <w:p w:rsidR="007D7832" w:rsidRDefault="007D7832">
            <w:pPr>
              <w:pStyle w:val="a3"/>
              <w:snapToGrid w:val="0"/>
              <w:spacing w:line="276" w:lineRule="auto"/>
              <w:rPr>
                <w:b/>
                <w:lang w:eastAsia="en-US"/>
              </w:rPr>
            </w:pPr>
          </w:p>
        </w:tc>
        <w:tc>
          <w:tcPr>
            <w:tcW w:w="720" w:type="dxa"/>
            <w:shd w:val="pct10" w:color="auto" w:fill="auto"/>
          </w:tcPr>
          <w:p w:rsidR="007D7832" w:rsidRDefault="007D7832">
            <w:pPr>
              <w:pStyle w:val="a3"/>
              <w:snapToGrid w:val="0"/>
              <w:spacing w:line="276" w:lineRule="auto"/>
              <w:jc w:val="center"/>
              <w:rPr>
                <w:b/>
                <w:lang w:eastAsia="en-US"/>
              </w:rPr>
            </w:pPr>
          </w:p>
        </w:tc>
        <w:tc>
          <w:tcPr>
            <w:tcW w:w="4444" w:type="dxa"/>
            <w:gridSpan w:val="3"/>
            <w:shd w:val="pct10" w:color="auto" w:fill="auto"/>
            <w:hideMark/>
          </w:tcPr>
          <w:p w:rsidR="007D7832" w:rsidRDefault="007D7832">
            <w:pPr>
              <w:pStyle w:val="a3"/>
              <w:snapToGrid w:val="0"/>
              <w:spacing w:line="276" w:lineRule="auto"/>
              <w:rPr>
                <w:i/>
                <w:color w:val="808080"/>
                <w:lang w:eastAsia="en-US"/>
              </w:rPr>
            </w:pPr>
            <w:r>
              <w:rPr>
                <w:i/>
                <w:color w:val="808080"/>
                <w:lang w:eastAsia="en-US"/>
              </w:rPr>
              <w:t xml:space="preserve">               (наименование)</w:t>
            </w:r>
          </w:p>
        </w:tc>
      </w:tr>
      <w:tr w:rsidR="007D7832" w:rsidTr="007D7832">
        <w:trPr>
          <w:trHeight w:val="182"/>
        </w:trPr>
        <w:tc>
          <w:tcPr>
            <w:tcW w:w="3468" w:type="dxa"/>
            <w:gridSpan w:val="2"/>
            <w:shd w:val="pct10" w:color="auto" w:fill="auto"/>
            <w:hideMark/>
          </w:tcPr>
          <w:p w:rsidR="007D7832" w:rsidRDefault="007D7832">
            <w:pPr>
              <w:pStyle w:val="a3"/>
              <w:snapToGrid w:val="0"/>
              <w:spacing w:line="276" w:lineRule="auto"/>
              <w:ind w:firstLine="0"/>
              <w:rPr>
                <w:b/>
                <w:lang w:eastAsia="en-US"/>
              </w:rPr>
            </w:pPr>
            <w:r>
              <w:rPr>
                <w:b/>
                <w:lang w:eastAsia="en-US"/>
              </w:rPr>
              <w:t xml:space="preserve">Юридический адрес </w:t>
            </w:r>
          </w:p>
        </w:tc>
        <w:tc>
          <w:tcPr>
            <w:tcW w:w="1260" w:type="dxa"/>
            <w:shd w:val="pct10" w:color="auto" w:fill="auto"/>
          </w:tcPr>
          <w:p w:rsidR="007D7832" w:rsidRDefault="007D7832">
            <w:pPr>
              <w:pStyle w:val="a3"/>
              <w:snapToGrid w:val="0"/>
              <w:spacing w:line="276" w:lineRule="auto"/>
              <w:ind w:firstLine="0"/>
              <w:rPr>
                <w:b/>
                <w:lang w:eastAsia="en-US"/>
              </w:rPr>
            </w:pPr>
          </w:p>
        </w:tc>
        <w:tc>
          <w:tcPr>
            <w:tcW w:w="720" w:type="dxa"/>
            <w:shd w:val="pct10" w:color="auto" w:fill="auto"/>
          </w:tcPr>
          <w:p w:rsidR="007D7832" w:rsidRDefault="007D7832">
            <w:pPr>
              <w:pStyle w:val="a3"/>
              <w:snapToGrid w:val="0"/>
              <w:spacing w:line="276" w:lineRule="auto"/>
              <w:jc w:val="center"/>
              <w:rPr>
                <w:b/>
                <w:lang w:eastAsia="en-US"/>
              </w:rPr>
            </w:pPr>
          </w:p>
        </w:tc>
        <w:tc>
          <w:tcPr>
            <w:tcW w:w="3184" w:type="dxa"/>
            <w:gridSpan w:val="2"/>
            <w:shd w:val="pct10" w:color="auto" w:fill="auto"/>
            <w:hideMark/>
          </w:tcPr>
          <w:p w:rsidR="007D7832" w:rsidRDefault="007D7832">
            <w:pPr>
              <w:pStyle w:val="a3"/>
              <w:snapToGrid w:val="0"/>
              <w:spacing w:line="276" w:lineRule="auto"/>
              <w:ind w:firstLine="0"/>
              <w:rPr>
                <w:b/>
                <w:lang w:eastAsia="en-US"/>
              </w:rPr>
            </w:pPr>
            <w:r>
              <w:rPr>
                <w:b/>
                <w:lang w:eastAsia="en-US"/>
              </w:rPr>
              <w:t>Юридический адрес:</w:t>
            </w:r>
          </w:p>
        </w:tc>
        <w:tc>
          <w:tcPr>
            <w:tcW w:w="1260" w:type="dxa"/>
            <w:shd w:val="pct10" w:color="auto" w:fill="auto"/>
          </w:tcPr>
          <w:p w:rsidR="007D7832" w:rsidRDefault="007D7832">
            <w:pPr>
              <w:pStyle w:val="a3"/>
              <w:snapToGrid w:val="0"/>
              <w:spacing w:line="276" w:lineRule="auto"/>
              <w:rPr>
                <w:b/>
                <w:lang w:eastAsia="en-US"/>
              </w:rPr>
            </w:pPr>
          </w:p>
        </w:tc>
      </w:tr>
      <w:tr w:rsidR="007D7832" w:rsidTr="007D7832">
        <w:trPr>
          <w:trHeight w:val="182"/>
        </w:trPr>
        <w:tc>
          <w:tcPr>
            <w:tcW w:w="3468" w:type="dxa"/>
            <w:gridSpan w:val="2"/>
            <w:shd w:val="pct10" w:color="auto" w:fill="auto"/>
            <w:hideMark/>
          </w:tcPr>
          <w:p w:rsidR="007D7832" w:rsidRDefault="007D7832">
            <w:pPr>
              <w:pStyle w:val="a3"/>
              <w:snapToGrid w:val="0"/>
              <w:spacing w:line="276" w:lineRule="auto"/>
              <w:ind w:firstLine="0"/>
              <w:rPr>
                <w:b/>
                <w:lang w:eastAsia="en-US"/>
              </w:rPr>
            </w:pPr>
            <w:r>
              <w:rPr>
                <w:b/>
                <w:lang w:eastAsia="en-US"/>
              </w:rPr>
              <w:t>Почтовый адрес:</w:t>
            </w:r>
          </w:p>
        </w:tc>
        <w:tc>
          <w:tcPr>
            <w:tcW w:w="1260" w:type="dxa"/>
            <w:shd w:val="pct10" w:color="auto" w:fill="auto"/>
          </w:tcPr>
          <w:p w:rsidR="007D7832" w:rsidRDefault="007D7832">
            <w:pPr>
              <w:pStyle w:val="a3"/>
              <w:snapToGrid w:val="0"/>
              <w:spacing w:line="276" w:lineRule="auto"/>
              <w:rPr>
                <w:lang w:eastAsia="en-US"/>
              </w:rPr>
            </w:pPr>
          </w:p>
        </w:tc>
        <w:tc>
          <w:tcPr>
            <w:tcW w:w="720" w:type="dxa"/>
            <w:shd w:val="pct10" w:color="auto" w:fill="auto"/>
          </w:tcPr>
          <w:p w:rsidR="007D7832" w:rsidRDefault="007D7832">
            <w:pPr>
              <w:pStyle w:val="a3"/>
              <w:snapToGrid w:val="0"/>
              <w:spacing w:line="276" w:lineRule="auto"/>
              <w:jc w:val="center"/>
              <w:rPr>
                <w:b/>
                <w:lang w:eastAsia="en-US"/>
              </w:rPr>
            </w:pPr>
          </w:p>
        </w:tc>
        <w:tc>
          <w:tcPr>
            <w:tcW w:w="3184" w:type="dxa"/>
            <w:gridSpan w:val="2"/>
            <w:shd w:val="pct10" w:color="auto" w:fill="auto"/>
            <w:hideMark/>
          </w:tcPr>
          <w:p w:rsidR="007D7832" w:rsidRDefault="007D7832">
            <w:pPr>
              <w:pStyle w:val="a3"/>
              <w:snapToGrid w:val="0"/>
              <w:spacing w:line="276" w:lineRule="auto"/>
              <w:ind w:firstLine="0"/>
              <w:rPr>
                <w:b/>
                <w:lang w:eastAsia="en-US"/>
              </w:rPr>
            </w:pPr>
            <w:r>
              <w:rPr>
                <w:b/>
                <w:lang w:eastAsia="en-US"/>
              </w:rPr>
              <w:t>Почтовый адрес:</w:t>
            </w:r>
          </w:p>
        </w:tc>
        <w:tc>
          <w:tcPr>
            <w:tcW w:w="1260" w:type="dxa"/>
            <w:shd w:val="pct10" w:color="auto" w:fill="auto"/>
          </w:tcPr>
          <w:p w:rsidR="007D7832" w:rsidRDefault="007D7832">
            <w:pPr>
              <w:pStyle w:val="a3"/>
              <w:snapToGrid w:val="0"/>
              <w:spacing w:line="276" w:lineRule="auto"/>
              <w:rPr>
                <w:b/>
                <w:lang w:eastAsia="en-US"/>
              </w:rPr>
            </w:pPr>
          </w:p>
        </w:tc>
      </w:tr>
      <w:tr w:rsidR="007D7832" w:rsidTr="007D7832">
        <w:trPr>
          <w:trHeight w:val="182"/>
        </w:trPr>
        <w:tc>
          <w:tcPr>
            <w:tcW w:w="3468" w:type="dxa"/>
            <w:gridSpan w:val="2"/>
            <w:shd w:val="pct10" w:color="auto" w:fill="auto"/>
            <w:hideMark/>
          </w:tcPr>
          <w:p w:rsidR="007D7832" w:rsidRDefault="007D7832">
            <w:pPr>
              <w:pStyle w:val="a3"/>
              <w:snapToGrid w:val="0"/>
              <w:spacing w:line="276" w:lineRule="auto"/>
              <w:ind w:firstLine="0"/>
              <w:rPr>
                <w:b/>
                <w:lang w:eastAsia="en-US"/>
              </w:rPr>
            </w:pPr>
            <w:r>
              <w:rPr>
                <w:b/>
                <w:lang w:eastAsia="en-US"/>
              </w:rPr>
              <w:t>Банковские реквизиты:</w:t>
            </w:r>
          </w:p>
        </w:tc>
        <w:tc>
          <w:tcPr>
            <w:tcW w:w="1260" w:type="dxa"/>
            <w:shd w:val="pct10" w:color="auto" w:fill="auto"/>
          </w:tcPr>
          <w:p w:rsidR="007D7832" w:rsidRDefault="007D7832">
            <w:pPr>
              <w:pStyle w:val="a3"/>
              <w:snapToGrid w:val="0"/>
              <w:spacing w:line="276" w:lineRule="auto"/>
              <w:rPr>
                <w:b/>
                <w:lang w:eastAsia="en-US"/>
              </w:rPr>
            </w:pPr>
          </w:p>
        </w:tc>
        <w:tc>
          <w:tcPr>
            <w:tcW w:w="720" w:type="dxa"/>
            <w:shd w:val="pct10" w:color="auto" w:fill="auto"/>
          </w:tcPr>
          <w:p w:rsidR="007D7832" w:rsidRDefault="007D7832">
            <w:pPr>
              <w:pStyle w:val="a3"/>
              <w:snapToGrid w:val="0"/>
              <w:spacing w:line="276" w:lineRule="auto"/>
              <w:jc w:val="center"/>
              <w:rPr>
                <w:b/>
                <w:lang w:eastAsia="en-US"/>
              </w:rPr>
            </w:pPr>
          </w:p>
        </w:tc>
        <w:tc>
          <w:tcPr>
            <w:tcW w:w="3184" w:type="dxa"/>
            <w:gridSpan w:val="2"/>
            <w:shd w:val="pct10" w:color="auto" w:fill="auto"/>
            <w:hideMark/>
          </w:tcPr>
          <w:p w:rsidR="007D7832" w:rsidRDefault="007D7832">
            <w:pPr>
              <w:pStyle w:val="a3"/>
              <w:snapToGrid w:val="0"/>
              <w:spacing w:line="276" w:lineRule="auto"/>
              <w:ind w:firstLine="0"/>
              <w:rPr>
                <w:b/>
                <w:lang w:eastAsia="en-US"/>
              </w:rPr>
            </w:pPr>
            <w:r>
              <w:rPr>
                <w:b/>
                <w:lang w:eastAsia="en-US"/>
              </w:rPr>
              <w:t>Банковские реквизиты:</w:t>
            </w:r>
          </w:p>
        </w:tc>
        <w:tc>
          <w:tcPr>
            <w:tcW w:w="1260" w:type="dxa"/>
            <w:shd w:val="pct10" w:color="auto" w:fill="auto"/>
          </w:tcPr>
          <w:p w:rsidR="007D7832" w:rsidRDefault="007D7832">
            <w:pPr>
              <w:pStyle w:val="a3"/>
              <w:snapToGrid w:val="0"/>
              <w:spacing w:line="276" w:lineRule="auto"/>
              <w:rPr>
                <w:b/>
                <w:lang w:eastAsia="en-US"/>
              </w:rPr>
            </w:pPr>
          </w:p>
        </w:tc>
      </w:tr>
      <w:tr w:rsidR="007D7832" w:rsidTr="007D7832">
        <w:trPr>
          <w:trHeight w:val="182"/>
        </w:trPr>
        <w:tc>
          <w:tcPr>
            <w:tcW w:w="4728" w:type="dxa"/>
            <w:gridSpan w:val="3"/>
            <w:shd w:val="pct10" w:color="auto" w:fill="auto"/>
          </w:tcPr>
          <w:p w:rsidR="007D7832" w:rsidRDefault="007D7832">
            <w:pPr>
              <w:pStyle w:val="a3"/>
              <w:snapToGrid w:val="0"/>
              <w:spacing w:line="276" w:lineRule="auto"/>
              <w:rPr>
                <w:b/>
                <w:lang w:eastAsia="en-US"/>
              </w:rPr>
            </w:pPr>
          </w:p>
        </w:tc>
        <w:tc>
          <w:tcPr>
            <w:tcW w:w="720" w:type="dxa"/>
            <w:shd w:val="pct10" w:color="auto" w:fill="auto"/>
          </w:tcPr>
          <w:p w:rsidR="007D7832" w:rsidRDefault="007D7832">
            <w:pPr>
              <w:pStyle w:val="a3"/>
              <w:snapToGrid w:val="0"/>
              <w:spacing w:line="276" w:lineRule="auto"/>
              <w:jc w:val="center"/>
              <w:rPr>
                <w:b/>
                <w:lang w:eastAsia="en-US"/>
              </w:rPr>
            </w:pPr>
          </w:p>
        </w:tc>
        <w:tc>
          <w:tcPr>
            <w:tcW w:w="4444" w:type="dxa"/>
            <w:gridSpan w:val="3"/>
            <w:shd w:val="pct10" w:color="auto" w:fill="auto"/>
          </w:tcPr>
          <w:p w:rsidR="007D7832" w:rsidRDefault="007D7832">
            <w:pPr>
              <w:pStyle w:val="a3"/>
              <w:snapToGrid w:val="0"/>
              <w:spacing w:line="276" w:lineRule="auto"/>
              <w:rPr>
                <w:b/>
                <w:lang w:eastAsia="en-US"/>
              </w:rPr>
            </w:pPr>
          </w:p>
        </w:tc>
      </w:tr>
      <w:tr w:rsidR="007D7832" w:rsidTr="007D7832">
        <w:trPr>
          <w:trHeight w:val="182"/>
        </w:trPr>
        <w:tc>
          <w:tcPr>
            <w:tcW w:w="4728" w:type="dxa"/>
            <w:gridSpan w:val="3"/>
            <w:shd w:val="pct10" w:color="auto" w:fill="auto"/>
          </w:tcPr>
          <w:p w:rsidR="007D7832" w:rsidRDefault="007D7832">
            <w:pPr>
              <w:pStyle w:val="a3"/>
              <w:snapToGrid w:val="0"/>
              <w:spacing w:line="276" w:lineRule="auto"/>
              <w:ind w:firstLine="0"/>
              <w:rPr>
                <w:b/>
                <w:lang w:eastAsia="en-US"/>
              </w:rPr>
            </w:pPr>
          </w:p>
        </w:tc>
        <w:tc>
          <w:tcPr>
            <w:tcW w:w="720" w:type="dxa"/>
            <w:shd w:val="pct10" w:color="auto" w:fill="auto"/>
          </w:tcPr>
          <w:p w:rsidR="007D7832" w:rsidRDefault="007D7832">
            <w:pPr>
              <w:pStyle w:val="a3"/>
              <w:snapToGrid w:val="0"/>
              <w:spacing w:line="276" w:lineRule="auto"/>
              <w:jc w:val="center"/>
              <w:rPr>
                <w:b/>
                <w:lang w:eastAsia="en-US"/>
              </w:rPr>
            </w:pPr>
          </w:p>
        </w:tc>
        <w:tc>
          <w:tcPr>
            <w:tcW w:w="4444" w:type="dxa"/>
            <w:gridSpan w:val="3"/>
            <w:shd w:val="pct10" w:color="auto" w:fill="auto"/>
          </w:tcPr>
          <w:p w:rsidR="007D7832" w:rsidRDefault="007D7832">
            <w:pPr>
              <w:pStyle w:val="a3"/>
              <w:snapToGrid w:val="0"/>
              <w:spacing w:line="276" w:lineRule="auto"/>
              <w:rPr>
                <w:b/>
                <w:lang w:eastAsia="en-US"/>
              </w:rPr>
            </w:pPr>
          </w:p>
        </w:tc>
      </w:tr>
      <w:tr w:rsidR="007D7832" w:rsidTr="007D7832">
        <w:trPr>
          <w:trHeight w:val="182"/>
        </w:trPr>
        <w:tc>
          <w:tcPr>
            <w:tcW w:w="4728" w:type="dxa"/>
            <w:gridSpan w:val="3"/>
            <w:shd w:val="pct10" w:color="auto" w:fill="auto"/>
            <w:hideMark/>
          </w:tcPr>
          <w:p w:rsidR="007D7832" w:rsidRDefault="007D7832">
            <w:pPr>
              <w:pStyle w:val="a3"/>
              <w:snapToGrid w:val="0"/>
              <w:spacing w:line="276" w:lineRule="auto"/>
              <w:jc w:val="center"/>
              <w:rPr>
                <w:b/>
                <w:i/>
                <w:color w:val="808080"/>
                <w:lang w:eastAsia="en-US"/>
              </w:rPr>
            </w:pPr>
            <w:r>
              <w:rPr>
                <w:i/>
                <w:color w:val="808080"/>
                <w:lang w:eastAsia="en-US"/>
              </w:rPr>
              <w:t>(должность)</w:t>
            </w:r>
          </w:p>
        </w:tc>
        <w:tc>
          <w:tcPr>
            <w:tcW w:w="720" w:type="dxa"/>
            <w:shd w:val="pct10" w:color="auto" w:fill="auto"/>
          </w:tcPr>
          <w:p w:rsidR="007D7832" w:rsidRDefault="007D7832">
            <w:pPr>
              <w:pStyle w:val="a3"/>
              <w:snapToGrid w:val="0"/>
              <w:spacing w:line="276" w:lineRule="auto"/>
              <w:jc w:val="center"/>
              <w:rPr>
                <w:b/>
                <w:lang w:eastAsia="en-US"/>
              </w:rPr>
            </w:pPr>
          </w:p>
        </w:tc>
        <w:tc>
          <w:tcPr>
            <w:tcW w:w="4444" w:type="dxa"/>
            <w:gridSpan w:val="3"/>
            <w:shd w:val="pct10" w:color="auto" w:fill="auto"/>
            <w:hideMark/>
          </w:tcPr>
          <w:p w:rsidR="007D7832" w:rsidRDefault="007D7832">
            <w:pPr>
              <w:pStyle w:val="a3"/>
              <w:snapToGrid w:val="0"/>
              <w:spacing w:line="276" w:lineRule="auto"/>
              <w:jc w:val="center"/>
              <w:rPr>
                <w:b/>
                <w:i/>
                <w:color w:val="808080"/>
                <w:lang w:eastAsia="en-US"/>
              </w:rPr>
            </w:pPr>
            <w:r>
              <w:rPr>
                <w:i/>
                <w:color w:val="808080"/>
                <w:lang w:eastAsia="en-US"/>
              </w:rPr>
              <w:t>(должность)</w:t>
            </w:r>
          </w:p>
        </w:tc>
      </w:tr>
      <w:tr w:rsidR="007D7832" w:rsidTr="007D7832">
        <w:trPr>
          <w:trHeight w:val="182"/>
        </w:trPr>
        <w:tc>
          <w:tcPr>
            <w:tcW w:w="2364" w:type="dxa"/>
            <w:shd w:val="pct10" w:color="auto" w:fill="auto"/>
          </w:tcPr>
          <w:p w:rsidR="007D7832" w:rsidRDefault="007D7832">
            <w:pPr>
              <w:pStyle w:val="a3"/>
              <w:snapToGrid w:val="0"/>
              <w:spacing w:line="276" w:lineRule="auto"/>
              <w:jc w:val="center"/>
              <w:rPr>
                <w:i/>
                <w:lang w:eastAsia="en-US"/>
              </w:rPr>
            </w:pPr>
          </w:p>
        </w:tc>
        <w:tc>
          <w:tcPr>
            <w:tcW w:w="2364" w:type="dxa"/>
            <w:gridSpan w:val="2"/>
            <w:shd w:val="pct10" w:color="auto" w:fill="auto"/>
            <w:hideMark/>
          </w:tcPr>
          <w:p w:rsidR="007D7832" w:rsidRDefault="007D7832">
            <w:pPr>
              <w:pStyle w:val="a3"/>
              <w:snapToGrid w:val="0"/>
              <w:spacing w:line="276" w:lineRule="auto"/>
              <w:jc w:val="center"/>
              <w:rPr>
                <w:i/>
                <w:lang w:eastAsia="en-US"/>
              </w:rPr>
            </w:pPr>
            <w:r>
              <w:rPr>
                <w:b/>
                <w:lang w:eastAsia="en-US"/>
              </w:rPr>
              <w:t>(ФИО)</w:t>
            </w:r>
          </w:p>
        </w:tc>
        <w:tc>
          <w:tcPr>
            <w:tcW w:w="720" w:type="dxa"/>
            <w:shd w:val="pct10" w:color="auto" w:fill="auto"/>
          </w:tcPr>
          <w:p w:rsidR="007D7832" w:rsidRDefault="007D7832">
            <w:pPr>
              <w:pStyle w:val="a3"/>
              <w:snapToGrid w:val="0"/>
              <w:spacing w:line="276" w:lineRule="auto"/>
              <w:jc w:val="center"/>
              <w:rPr>
                <w:b/>
                <w:lang w:eastAsia="en-US"/>
              </w:rPr>
            </w:pPr>
          </w:p>
        </w:tc>
        <w:tc>
          <w:tcPr>
            <w:tcW w:w="2222" w:type="dxa"/>
            <w:shd w:val="pct10" w:color="auto" w:fill="auto"/>
          </w:tcPr>
          <w:p w:rsidR="007D7832" w:rsidRDefault="007D7832">
            <w:pPr>
              <w:pStyle w:val="a3"/>
              <w:snapToGrid w:val="0"/>
              <w:spacing w:line="276" w:lineRule="auto"/>
              <w:jc w:val="center"/>
              <w:rPr>
                <w:i/>
                <w:lang w:eastAsia="en-US"/>
              </w:rPr>
            </w:pPr>
          </w:p>
        </w:tc>
        <w:tc>
          <w:tcPr>
            <w:tcW w:w="2222" w:type="dxa"/>
            <w:gridSpan w:val="2"/>
            <w:shd w:val="pct10" w:color="auto" w:fill="auto"/>
            <w:hideMark/>
          </w:tcPr>
          <w:p w:rsidR="007D7832" w:rsidRDefault="007D7832">
            <w:pPr>
              <w:pStyle w:val="a3"/>
              <w:snapToGrid w:val="0"/>
              <w:spacing w:line="276" w:lineRule="auto"/>
              <w:jc w:val="center"/>
              <w:rPr>
                <w:i/>
                <w:lang w:eastAsia="en-US"/>
              </w:rPr>
            </w:pPr>
            <w:r>
              <w:rPr>
                <w:b/>
                <w:lang w:eastAsia="en-US"/>
              </w:rPr>
              <w:t>(ФИО)</w:t>
            </w:r>
          </w:p>
        </w:tc>
      </w:tr>
      <w:tr w:rsidR="007D7832" w:rsidTr="007D7832">
        <w:trPr>
          <w:trHeight w:val="182"/>
        </w:trPr>
        <w:tc>
          <w:tcPr>
            <w:tcW w:w="4728" w:type="dxa"/>
            <w:gridSpan w:val="3"/>
            <w:shd w:val="pct10" w:color="auto" w:fill="auto"/>
            <w:hideMark/>
          </w:tcPr>
          <w:p w:rsidR="007D7832" w:rsidRDefault="007D7832">
            <w:pPr>
              <w:pStyle w:val="a3"/>
              <w:snapToGrid w:val="0"/>
              <w:spacing w:line="276" w:lineRule="auto"/>
              <w:rPr>
                <w:i/>
                <w:color w:val="808080"/>
                <w:lang w:eastAsia="en-US"/>
              </w:rPr>
            </w:pPr>
            <w:r>
              <w:rPr>
                <w:i/>
                <w:color w:val="808080"/>
                <w:lang w:eastAsia="en-US"/>
              </w:rPr>
              <w:t xml:space="preserve">        (подпись)</w:t>
            </w:r>
          </w:p>
        </w:tc>
        <w:tc>
          <w:tcPr>
            <w:tcW w:w="720" w:type="dxa"/>
            <w:shd w:val="pct10" w:color="auto" w:fill="auto"/>
          </w:tcPr>
          <w:p w:rsidR="007D7832" w:rsidRDefault="007D7832">
            <w:pPr>
              <w:pStyle w:val="a3"/>
              <w:snapToGrid w:val="0"/>
              <w:spacing w:line="276" w:lineRule="auto"/>
              <w:jc w:val="center"/>
              <w:rPr>
                <w:b/>
                <w:lang w:eastAsia="en-US"/>
              </w:rPr>
            </w:pPr>
          </w:p>
        </w:tc>
        <w:tc>
          <w:tcPr>
            <w:tcW w:w="4444" w:type="dxa"/>
            <w:gridSpan w:val="3"/>
            <w:shd w:val="pct10" w:color="auto" w:fill="auto"/>
            <w:hideMark/>
          </w:tcPr>
          <w:p w:rsidR="007D7832" w:rsidRDefault="007D7832">
            <w:pPr>
              <w:pStyle w:val="a3"/>
              <w:snapToGrid w:val="0"/>
              <w:spacing w:line="276" w:lineRule="auto"/>
              <w:rPr>
                <w:i/>
                <w:color w:val="808080"/>
                <w:lang w:eastAsia="en-US"/>
              </w:rPr>
            </w:pPr>
            <w:r>
              <w:rPr>
                <w:i/>
                <w:color w:val="808080"/>
                <w:lang w:eastAsia="en-US"/>
              </w:rPr>
              <w:t xml:space="preserve">          (подпись)</w:t>
            </w:r>
          </w:p>
        </w:tc>
      </w:tr>
      <w:tr w:rsidR="007D7832" w:rsidTr="007D7832">
        <w:trPr>
          <w:trHeight w:val="180"/>
        </w:trPr>
        <w:tc>
          <w:tcPr>
            <w:tcW w:w="4728" w:type="dxa"/>
            <w:gridSpan w:val="3"/>
            <w:shd w:val="pct10" w:color="auto" w:fill="auto"/>
            <w:hideMark/>
          </w:tcPr>
          <w:p w:rsidR="007D7832" w:rsidRDefault="007D7832">
            <w:pPr>
              <w:pStyle w:val="a3"/>
              <w:snapToGrid w:val="0"/>
              <w:spacing w:line="276" w:lineRule="auto"/>
              <w:rPr>
                <w:b/>
                <w:lang w:eastAsia="en-US"/>
              </w:rPr>
            </w:pPr>
            <w:r>
              <w:rPr>
                <w:b/>
                <w:lang w:eastAsia="en-US"/>
              </w:rPr>
              <w:t xml:space="preserve">         М.П.</w:t>
            </w:r>
          </w:p>
        </w:tc>
        <w:tc>
          <w:tcPr>
            <w:tcW w:w="720" w:type="dxa"/>
            <w:shd w:val="pct10" w:color="auto" w:fill="auto"/>
          </w:tcPr>
          <w:p w:rsidR="007D7832" w:rsidRDefault="007D7832">
            <w:pPr>
              <w:pStyle w:val="a3"/>
              <w:snapToGrid w:val="0"/>
              <w:spacing w:line="276" w:lineRule="auto"/>
              <w:jc w:val="center"/>
              <w:rPr>
                <w:b/>
                <w:lang w:eastAsia="en-US"/>
              </w:rPr>
            </w:pPr>
          </w:p>
        </w:tc>
        <w:tc>
          <w:tcPr>
            <w:tcW w:w="4444" w:type="dxa"/>
            <w:gridSpan w:val="3"/>
            <w:shd w:val="pct10" w:color="auto" w:fill="auto"/>
            <w:hideMark/>
          </w:tcPr>
          <w:p w:rsidR="007D7832" w:rsidRDefault="007D7832">
            <w:pPr>
              <w:pStyle w:val="a3"/>
              <w:snapToGrid w:val="0"/>
              <w:spacing w:line="276" w:lineRule="auto"/>
              <w:rPr>
                <w:lang w:eastAsia="en-US"/>
              </w:rPr>
            </w:pPr>
            <w:r>
              <w:rPr>
                <w:b/>
                <w:lang w:eastAsia="en-US"/>
              </w:rPr>
              <w:t xml:space="preserve">            М.П.</w:t>
            </w:r>
          </w:p>
        </w:tc>
      </w:tr>
    </w:tbl>
    <w:p w:rsidR="007D7832" w:rsidRDefault="007D7832" w:rsidP="007D7832"/>
    <w:p w:rsidR="007D7832" w:rsidRDefault="007D7832" w:rsidP="007D7832"/>
    <w:p w:rsidR="007D7832" w:rsidRDefault="007D7832" w:rsidP="007D7832"/>
    <w:p w:rsidR="00325EEB" w:rsidRDefault="00325EEB"/>
    <w:sectPr w:rsidR="00325EEB" w:rsidSect="00B2323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0A36"/>
    <w:multiLevelType w:val="hybridMultilevel"/>
    <w:tmpl w:val="C570D5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F93CED"/>
    <w:multiLevelType w:val="hybridMultilevel"/>
    <w:tmpl w:val="2D88FE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F67174"/>
    <w:multiLevelType w:val="hybridMultilevel"/>
    <w:tmpl w:val="8D0EBE3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
    <w:nsid w:val="1F9F569E"/>
    <w:multiLevelType w:val="multilevel"/>
    <w:tmpl w:val="4E069E00"/>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217B2C75"/>
    <w:multiLevelType w:val="hybridMultilevel"/>
    <w:tmpl w:val="8E22163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5">
    <w:nsid w:val="37B972FA"/>
    <w:multiLevelType w:val="multilevel"/>
    <w:tmpl w:val="9B685762"/>
    <w:lvl w:ilvl="0">
      <w:start w:val="3"/>
      <w:numFmt w:val="decimal"/>
      <w:lvlText w:val="%1."/>
      <w:lvlJc w:val="left"/>
      <w:pPr>
        <w:ind w:left="720" w:hanging="360"/>
      </w:pPr>
    </w:lvl>
    <w:lvl w:ilvl="1">
      <w:start w:val="15"/>
      <w:numFmt w:val="decimal"/>
      <w:isLgl/>
      <w:lvlText w:val="%1.%2."/>
      <w:lvlJc w:val="left"/>
      <w:pPr>
        <w:ind w:left="1080" w:hanging="480"/>
      </w:pPr>
    </w:lvl>
    <w:lvl w:ilvl="2">
      <w:start w:val="1"/>
      <w:numFmt w:val="decimal"/>
      <w:isLgl/>
      <w:lvlText w:val="%1.%2.%3."/>
      <w:lvlJc w:val="left"/>
      <w:pPr>
        <w:ind w:left="1560" w:hanging="720"/>
      </w:pPr>
    </w:lvl>
    <w:lvl w:ilvl="3">
      <w:start w:val="1"/>
      <w:numFmt w:val="decimal"/>
      <w:isLgl/>
      <w:lvlText w:val="%1.%2.%3.%4."/>
      <w:lvlJc w:val="left"/>
      <w:pPr>
        <w:ind w:left="1800" w:hanging="720"/>
      </w:pPr>
    </w:lvl>
    <w:lvl w:ilvl="4">
      <w:start w:val="1"/>
      <w:numFmt w:val="decimal"/>
      <w:isLgl/>
      <w:lvlText w:val="%1.%2.%3.%4.%5."/>
      <w:lvlJc w:val="left"/>
      <w:pPr>
        <w:ind w:left="2400" w:hanging="1080"/>
      </w:pPr>
    </w:lvl>
    <w:lvl w:ilvl="5">
      <w:start w:val="1"/>
      <w:numFmt w:val="decimal"/>
      <w:isLgl/>
      <w:lvlText w:val="%1.%2.%3.%4.%5.%6."/>
      <w:lvlJc w:val="left"/>
      <w:pPr>
        <w:ind w:left="2640" w:hanging="1080"/>
      </w:pPr>
    </w:lvl>
    <w:lvl w:ilvl="6">
      <w:start w:val="1"/>
      <w:numFmt w:val="decimal"/>
      <w:isLgl/>
      <w:lvlText w:val="%1.%2.%3.%4.%5.%6.%7."/>
      <w:lvlJc w:val="left"/>
      <w:pPr>
        <w:ind w:left="3240" w:hanging="1440"/>
      </w:pPr>
    </w:lvl>
    <w:lvl w:ilvl="7">
      <w:start w:val="1"/>
      <w:numFmt w:val="decimal"/>
      <w:isLgl/>
      <w:lvlText w:val="%1.%2.%3.%4.%5.%6.%7.%8."/>
      <w:lvlJc w:val="left"/>
      <w:pPr>
        <w:ind w:left="3480" w:hanging="1440"/>
      </w:pPr>
    </w:lvl>
    <w:lvl w:ilvl="8">
      <w:start w:val="1"/>
      <w:numFmt w:val="decimal"/>
      <w:isLgl/>
      <w:lvlText w:val="%1.%2.%3.%4.%5.%6.%7.%8.%9."/>
      <w:lvlJc w:val="left"/>
      <w:pPr>
        <w:ind w:left="4080" w:hanging="1800"/>
      </w:pPr>
    </w:lvl>
  </w:abstractNum>
  <w:abstractNum w:abstractNumId="6">
    <w:nsid w:val="657167DD"/>
    <w:multiLevelType w:val="multilevel"/>
    <w:tmpl w:val="C5AAA06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7ADC2402"/>
    <w:multiLevelType w:val="hybridMultilevel"/>
    <w:tmpl w:val="060C4ADA"/>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7B9C5A6A"/>
    <w:multiLevelType w:val="multilevel"/>
    <w:tmpl w:val="3518682C"/>
    <w:lvl w:ilvl="0">
      <w:start w:val="1"/>
      <w:numFmt w:val="decimal"/>
      <w:lvlText w:val="%1."/>
      <w:lvlJc w:val="left"/>
      <w:pPr>
        <w:ind w:left="720" w:hanging="360"/>
      </w:pPr>
    </w:lvl>
    <w:lvl w:ilvl="1">
      <w:start w:val="1"/>
      <w:numFmt w:val="decimal"/>
      <w:isLgl/>
      <w:lvlText w:val="%1.%2."/>
      <w:lvlJc w:val="left"/>
      <w:pPr>
        <w:ind w:left="1540" w:hanging="975"/>
      </w:pPr>
    </w:lvl>
    <w:lvl w:ilvl="2">
      <w:start w:val="1"/>
      <w:numFmt w:val="decimal"/>
      <w:isLgl/>
      <w:lvlText w:val="%1.%2.%3."/>
      <w:lvlJc w:val="left"/>
      <w:pPr>
        <w:ind w:left="1745" w:hanging="975"/>
      </w:pPr>
    </w:lvl>
    <w:lvl w:ilvl="3">
      <w:start w:val="1"/>
      <w:numFmt w:val="decimal"/>
      <w:isLgl/>
      <w:lvlText w:val="%1.%2.%3.%4."/>
      <w:lvlJc w:val="left"/>
      <w:pPr>
        <w:ind w:left="1950" w:hanging="975"/>
      </w:pPr>
    </w:lvl>
    <w:lvl w:ilvl="4">
      <w:start w:val="1"/>
      <w:numFmt w:val="decimal"/>
      <w:isLgl/>
      <w:lvlText w:val="%1.%2.%3.%4.%5."/>
      <w:lvlJc w:val="left"/>
      <w:pPr>
        <w:ind w:left="2260" w:hanging="1080"/>
      </w:pPr>
    </w:lvl>
    <w:lvl w:ilvl="5">
      <w:start w:val="1"/>
      <w:numFmt w:val="decimal"/>
      <w:isLgl/>
      <w:lvlText w:val="%1.%2.%3.%4.%5.%6."/>
      <w:lvlJc w:val="left"/>
      <w:pPr>
        <w:ind w:left="2465" w:hanging="1080"/>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3"/>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F00"/>
    <w:rsid w:val="00023656"/>
    <w:rsid w:val="000A5305"/>
    <w:rsid w:val="000F12EA"/>
    <w:rsid w:val="00325EEB"/>
    <w:rsid w:val="00456E49"/>
    <w:rsid w:val="0050394A"/>
    <w:rsid w:val="0056748B"/>
    <w:rsid w:val="006A2643"/>
    <w:rsid w:val="007D7832"/>
    <w:rsid w:val="00816A7B"/>
    <w:rsid w:val="0087000B"/>
    <w:rsid w:val="008B1966"/>
    <w:rsid w:val="009A71F0"/>
    <w:rsid w:val="00AF1E99"/>
    <w:rsid w:val="00B23234"/>
    <w:rsid w:val="00BB6C2B"/>
    <w:rsid w:val="00BE7F00"/>
    <w:rsid w:val="00C239C2"/>
    <w:rsid w:val="00C96F80"/>
    <w:rsid w:val="00CC4C74"/>
    <w:rsid w:val="00D55CFA"/>
    <w:rsid w:val="00E9514E"/>
    <w:rsid w:val="00FA59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8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7D7832"/>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uiPriority w:val="99"/>
    <w:rsid w:val="007D7832"/>
    <w:rPr>
      <w:rFonts w:ascii="Times New Roman" w:eastAsia="Times New Roman" w:hAnsi="Times New Roman" w:cs="Times New Roman"/>
      <w:sz w:val="24"/>
      <w:szCs w:val="24"/>
      <w:lang w:eastAsia="ru-RU"/>
    </w:rPr>
  </w:style>
  <w:style w:type="paragraph" w:styleId="a5">
    <w:name w:val="List Paragraph"/>
    <w:basedOn w:val="a"/>
    <w:uiPriority w:val="34"/>
    <w:qFormat/>
    <w:rsid w:val="007D7832"/>
    <w:pPr>
      <w:ind w:left="720"/>
      <w:contextualSpacing/>
    </w:pPr>
  </w:style>
  <w:style w:type="paragraph" w:customStyle="1" w:styleId="21">
    <w:name w:val="Основной текст с отступом 21"/>
    <w:basedOn w:val="a"/>
    <w:rsid w:val="007D7832"/>
    <w:pPr>
      <w:suppressAutoHyphens/>
      <w:spacing w:after="0" w:line="240" w:lineRule="auto"/>
      <w:ind w:firstLine="567"/>
      <w:jc w:val="both"/>
    </w:pPr>
    <w:rPr>
      <w:rFonts w:ascii="Arial" w:eastAsia="Times New Roman" w:hAnsi="Arial" w:cs="Times New Roman"/>
      <w:sz w:val="24"/>
      <w:szCs w:val="20"/>
      <w:lang w:eastAsia="ar-SA"/>
    </w:rPr>
  </w:style>
  <w:style w:type="character" w:styleId="a6">
    <w:name w:val="Hyperlink"/>
    <w:basedOn w:val="a0"/>
    <w:uiPriority w:val="99"/>
    <w:semiHidden/>
    <w:unhideWhenUsed/>
    <w:rsid w:val="007D7832"/>
    <w:rPr>
      <w:color w:val="0000FF"/>
      <w:u w:val="single"/>
    </w:rPr>
  </w:style>
  <w:style w:type="paragraph" w:styleId="a7">
    <w:name w:val="Body Text"/>
    <w:basedOn w:val="a"/>
    <w:link w:val="a8"/>
    <w:uiPriority w:val="99"/>
    <w:semiHidden/>
    <w:unhideWhenUsed/>
    <w:rsid w:val="00CC4C74"/>
    <w:pPr>
      <w:spacing w:after="120"/>
    </w:pPr>
  </w:style>
  <w:style w:type="character" w:customStyle="1" w:styleId="a8">
    <w:name w:val="Основной текст Знак"/>
    <w:basedOn w:val="a0"/>
    <w:link w:val="a7"/>
    <w:uiPriority w:val="99"/>
    <w:semiHidden/>
    <w:rsid w:val="00CC4C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8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7D7832"/>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uiPriority w:val="99"/>
    <w:rsid w:val="007D7832"/>
    <w:rPr>
      <w:rFonts w:ascii="Times New Roman" w:eastAsia="Times New Roman" w:hAnsi="Times New Roman" w:cs="Times New Roman"/>
      <w:sz w:val="24"/>
      <w:szCs w:val="24"/>
      <w:lang w:eastAsia="ru-RU"/>
    </w:rPr>
  </w:style>
  <w:style w:type="paragraph" w:styleId="a5">
    <w:name w:val="List Paragraph"/>
    <w:basedOn w:val="a"/>
    <w:uiPriority w:val="34"/>
    <w:qFormat/>
    <w:rsid w:val="007D7832"/>
    <w:pPr>
      <w:ind w:left="720"/>
      <w:contextualSpacing/>
    </w:pPr>
  </w:style>
  <w:style w:type="paragraph" w:customStyle="1" w:styleId="21">
    <w:name w:val="Основной текст с отступом 21"/>
    <w:basedOn w:val="a"/>
    <w:rsid w:val="007D7832"/>
    <w:pPr>
      <w:suppressAutoHyphens/>
      <w:spacing w:after="0" w:line="240" w:lineRule="auto"/>
      <w:ind w:firstLine="567"/>
      <w:jc w:val="both"/>
    </w:pPr>
    <w:rPr>
      <w:rFonts w:ascii="Arial" w:eastAsia="Times New Roman" w:hAnsi="Arial" w:cs="Times New Roman"/>
      <w:sz w:val="24"/>
      <w:szCs w:val="20"/>
      <w:lang w:eastAsia="ar-SA"/>
    </w:rPr>
  </w:style>
  <w:style w:type="character" w:styleId="a6">
    <w:name w:val="Hyperlink"/>
    <w:basedOn w:val="a0"/>
    <w:uiPriority w:val="99"/>
    <w:semiHidden/>
    <w:unhideWhenUsed/>
    <w:rsid w:val="007D7832"/>
    <w:rPr>
      <w:color w:val="0000FF"/>
      <w:u w:val="single"/>
    </w:rPr>
  </w:style>
  <w:style w:type="paragraph" w:styleId="a7">
    <w:name w:val="Body Text"/>
    <w:basedOn w:val="a"/>
    <w:link w:val="a8"/>
    <w:uiPriority w:val="99"/>
    <w:semiHidden/>
    <w:unhideWhenUsed/>
    <w:rsid w:val="00CC4C74"/>
    <w:pPr>
      <w:spacing w:after="120"/>
    </w:pPr>
  </w:style>
  <w:style w:type="character" w:customStyle="1" w:styleId="a8">
    <w:name w:val="Основной текст Знак"/>
    <w:basedOn w:val="a0"/>
    <w:link w:val="a7"/>
    <w:uiPriority w:val="99"/>
    <w:semiHidden/>
    <w:rsid w:val="00CC4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553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4845DE22D500105F41383D7A3FA13387E55097F7B19ECE47FE2B2A21EmE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31</Pages>
  <Words>15591</Words>
  <Characters>88869</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SNMNG</Company>
  <LinksUpToDate>false</LinksUpToDate>
  <CharactersWithSpaces>104252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Журавлева</dc:creator>
  <cp:lastModifiedBy>Анастасия Сергеевна Холостова</cp:lastModifiedBy>
  <cp:revision>8</cp:revision>
  <dcterms:created xsi:type="dcterms:W3CDTF">2015-08-31T09:11:00Z</dcterms:created>
  <dcterms:modified xsi:type="dcterms:W3CDTF">2015-09-23T12:21:00Z</dcterms:modified>
</cp:coreProperties>
</file>