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9A1" w:rsidRPr="00A62FD4" w:rsidRDefault="00CF39A1" w:rsidP="00A62F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 № _________</w:t>
      </w:r>
      <w:bookmarkStart w:id="0" w:name="_GoBack"/>
      <w:bookmarkEnd w:id="0"/>
    </w:p>
    <w:p w:rsidR="00CF39A1" w:rsidRPr="00A62FD4" w:rsidRDefault="00CF39A1" w:rsidP="00A62F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работ по разработке технологических регламентов </w:t>
      </w:r>
    </w:p>
    <w:p w:rsidR="00CF39A1" w:rsidRPr="00A62FD4" w:rsidRDefault="00CF39A1" w:rsidP="00A62FD4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keepLines/>
        <w:spacing w:before="20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от «___» _______ 201_ г.</w:t>
      </w:r>
    </w:p>
    <w:p w:rsidR="00CF39A1" w:rsidRPr="00A62FD4" w:rsidRDefault="00CF39A1" w:rsidP="00A62FD4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9A1" w:rsidRPr="00A62FD4" w:rsidRDefault="00CF39A1" w:rsidP="00A62FD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Открытое акционерное общество  «</w:t>
      </w:r>
      <w:proofErr w:type="spellStart"/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Славнефть</w:t>
      </w:r>
      <w:proofErr w:type="spellEnd"/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-Мегионнефтегаз» (ОАО «СН-МНГ»)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именуемое в дальнейшем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«Заказчик»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zh-CN"/>
        </w:rPr>
        <w:t>, в лице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A62FD4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 _____________________________________________________________________________</w:t>
      </w:r>
    </w:p>
    <w:p w:rsidR="00CF39A1" w:rsidRPr="00A62FD4" w:rsidRDefault="00CF39A1" w:rsidP="00A62FD4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A62FD4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 xml:space="preserve">                                                                 (должность,  Ф.И.О.  полностью)</w:t>
      </w:r>
    </w:p>
    <w:p w:rsidR="00CF39A1" w:rsidRPr="00A62FD4" w:rsidRDefault="00CF39A1" w:rsidP="00A62F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</w:pPr>
      <w:proofErr w:type="gramStart"/>
      <w:r w:rsidRPr="00A62FD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действующего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A62FD4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_______________________________________________________</w:t>
      </w:r>
    </w:p>
    <w:p w:rsidR="00CF39A1" w:rsidRPr="00A62FD4" w:rsidRDefault="00CF39A1" w:rsidP="00A62F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62FD4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                                                  </w:t>
      </w:r>
      <w:proofErr w:type="gramStart"/>
      <w:r w:rsidRPr="00A62FD4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A62FD4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Устав/Решение или Протокол </w:t>
      </w:r>
      <w:proofErr w:type="gramStart"/>
      <w:r w:rsidRPr="00A62FD4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от</w:t>
      </w:r>
      <w:proofErr w:type="gramEnd"/>
      <w:r w:rsidRPr="00A62FD4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___ №___/Доверенность от___ № _</w:t>
      </w:r>
    </w:p>
    <w:p w:rsidR="00CF39A1" w:rsidRPr="00A62FD4" w:rsidRDefault="00CF39A1" w:rsidP="00A62F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одной стороны,   и </w:t>
      </w:r>
      <w:r w:rsidRPr="00A62FD4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______________________________________________________________</w:t>
      </w:r>
    </w:p>
    <w:p w:rsidR="00CF39A1" w:rsidRPr="00A62FD4" w:rsidRDefault="00CF39A1" w:rsidP="00A62FD4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62FD4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 xml:space="preserve"> </w:t>
      </w:r>
      <w:proofErr w:type="gramStart"/>
      <w:r w:rsidRPr="00A62FD4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CF39A1" w:rsidRPr="00A62FD4" w:rsidRDefault="00CF39A1" w:rsidP="00A62F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именуемое в дальнейшем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«Исполнитель»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лице </w:t>
      </w:r>
      <w:r w:rsidRPr="00A62FD4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_____________________________________________________________________________</w:t>
      </w:r>
    </w:p>
    <w:p w:rsidR="00CF39A1" w:rsidRPr="00A62FD4" w:rsidRDefault="00CF39A1" w:rsidP="00A62FD4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A62FD4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CF39A1" w:rsidRPr="00A62FD4" w:rsidRDefault="00CF39A1" w:rsidP="00A62F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_____________________________________________________________________________</w:t>
      </w:r>
    </w:p>
    <w:p w:rsidR="00CF39A1" w:rsidRPr="00A62FD4" w:rsidRDefault="00CF39A1" w:rsidP="00A62F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62FD4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CF39A1" w:rsidRPr="00A62FD4" w:rsidRDefault="00CF39A1" w:rsidP="00A62F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zh-CN"/>
        </w:rPr>
        <w:t>действующ</w:t>
      </w:r>
      <w:r w:rsidRPr="00A62FD4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о(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ей)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A62FD4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_______________________________________________________</w:t>
      </w:r>
      <w:r w:rsidRPr="00A62FD4">
        <w:rPr>
          <w:rFonts w:ascii="Times New Roman" w:eastAsia="Times New Roman" w:hAnsi="Times New Roman" w:cs="Times New Roman"/>
          <w:szCs w:val="24"/>
          <w:lang w:eastAsia="zh-CN"/>
        </w:rPr>
        <w:t>,</w:t>
      </w:r>
    </w:p>
    <w:p w:rsidR="00CF39A1" w:rsidRPr="00A62FD4" w:rsidRDefault="00CF39A1" w:rsidP="00A62FD4">
      <w:pPr>
        <w:suppressAutoHyphens/>
        <w:spacing w:after="0" w:line="240" w:lineRule="auto"/>
        <w:ind w:left="18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62FD4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     </w:t>
      </w:r>
      <w:proofErr w:type="gramStart"/>
      <w:r w:rsidRPr="00A62FD4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A62FD4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A62FD4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zh-CN"/>
        </w:rPr>
        <w:t>с другой стороны, совместно именуемые «</w:t>
      </w:r>
      <w:r w:rsidRPr="00A62FD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Стороны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CF39A1" w:rsidRPr="00A62FD4" w:rsidRDefault="00CF39A1" w:rsidP="00A62FD4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keepLines/>
        <w:numPr>
          <w:ilvl w:val="0"/>
          <w:numId w:val="3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CF39A1" w:rsidRPr="00A62FD4" w:rsidRDefault="00CF39A1" w:rsidP="00A62FD4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9A1" w:rsidRPr="00A62FD4" w:rsidRDefault="00CF39A1" w:rsidP="00A62FD4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CF39A1" w:rsidRPr="00A62FD4" w:rsidRDefault="00CF39A1" w:rsidP="00A62FD4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Исполнитель.</w:t>
      </w:r>
    </w:p>
    <w:p w:rsidR="00CF39A1" w:rsidRPr="00A62FD4" w:rsidRDefault="00CF39A1" w:rsidP="00A62FD4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«Договор» –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соглашение сторон, согласованное и подписанное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включая дополнения и изменения к нему, согласованные и подписанные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действия Договора.</w:t>
      </w:r>
    </w:p>
    <w:p w:rsidR="00CF39A1" w:rsidRPr="00A62FD4" w:rsidRDefault="00CF39A1" w:rsidP="00A62FD4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«Срок действия договора»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 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Сторонами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 по Договору (либо до окончания срока, указанного в договоре).</w:t>
      </w:r>
    </w:p>
    <w:p w:rsidR="00CF39A1" w:rsidRPr="00A62FD4" w:rsidRDefault="00CF39A1" w:rsidP="00A62FD4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«Персонал Исполнителя» -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физические лица, состоящие с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Исполнителем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трудовых отношениях (работники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привлеченные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непосредственно к выполнению работ, а также сопровождающие/обеспечивающие выполнение работ (части работ), определенных настоящим Договором.</w:t>
      </w:r>
    </w:p>
    <w:p w:rsidR="00CF39A1" w:rsidRPr="00A62FD4" w:rsidRDefault="00CF39A1" w:rsidP="00A62FD4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к персоналу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относятся физические лица, привлеченные 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(части работ), и (или) для выполнения работ, сопровождающих/обеспечивающих выполнение работ (части работ), определенных настоящим Договором, на основании гражданско-правовых договоров.</w:t>
      </w:r>
    </w:p>
    <w:p w:rsidR="00CF39A1" w:rsidRPr="00A62FD4" w:rsidRDefault="00CF39A1" w:rsidP="00A62FD4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«Субподрядчик» -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любое третье лицо, привлеченное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работ, и (или) для выполнения работ, сопровождающих/обеспечивающих выполнение работ (части работ), определенных настоящим Договором.</w:t>
      </w:r>
    </w:p>
    <w:p w:rsidR="00CF39A1" w:rsidRPr="00A62FD4" w:rsidRDefault="00CF39A1" w:rsidP="00A62FD4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«Акт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сдачи-приемки  выполненных работ</w:t>
      </w:r>
      <w:r w:rsidRPr="00A62F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»</w:t>
      </w:r>
      <w:r w:rsidRPr="00A62FD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- Первичный учетный документ, подтверждающий  выполнение работ по Договору, составленный </w:t>
      </w:r>
      <w:r w:rsidRPr="00A62F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Исполнителем</w:t>
      </w:r>
      <w:r w:rsidRPr="00A62FD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по форме Приложения № 4 и подписываемый Сторонами.</w:t>
      </w:r>
    </w:p>
    <w:p w:rsidR="00CF39A1" w:rsidRPr="00A62FD4" w:rsidRDefault="00CF39A1" w:rsidP="00A62FD4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«Территория Заказчика» - </w:t>
      </w:r>
      <w:r w:rsidRPr="00A62FD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лицензионные участки, месторождения, производственные </w:t>
      </w:r>
      <w:r w:rsidRPr="00A62F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территории</w:t>
      </w:r>
      <w:r w:rsidRPr="00A62FD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, производственные площадки, контрольно-пропускные пункты, объекты </w:t>
      </w:r>
      <w:r w:rsidRPr="00A62F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.</w:t>
      </w:r>
    </w:p>
    <w:p w:rsidR="00CF39A1" w:rsidRPr="00A62FD4" w:rsidRDefault="00CF39A1" w:rsidP="00A62FD4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 xml:space="preserve">«Лицензионный участок» - </w:t>
      </w:r>
      <w:r w:rsidRPr="00A62FD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участок недр, переданный </w:t>
      </w:r>
      <w:r w:rsidRPr="00A62F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Заказчику</w:t>
      </w:r>
      <w:r w:rsidRPr="00A62FD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в пользование для добычи полезных ископаемых, на основании соответствующей лицензии, в установленном действующим законодательством РФ порядке. В рамках настоящего Договора, под лицензионным участком </w:t>
      </w:r>
      <w:r w:rsidRPr="00A62F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Стороны</w:t>
      </w:r>
      <w:r w:rsidRPr="00A62FD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также понимают участок недр, на котором </w:t>
      </w:r>
      <w:r w:rsidRPr="00A62F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</w:t>
      </w:r>
      <w:r w:rsidRPr="00A62FD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выполняет </w:t>
      </w:r>
      <w:proofErr w:type="gramStart"/>
      <w:r w:rsidRPr="00A62FD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работы</w:t>
      </w:r>
      <w:proofErr w:type="gramEnd"/>
      <w:r w:rsidRPr="00A62FD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CF39A1" w:rsidRPr="00A62FD4" w:rsidRDefault="00CF39A1" w:rsidP="00A62FD4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«Инцидент» - </w:t>
      </w:r>
      <w:r w:rsidRPr="00A62FD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любое непредвиденное, нежелательное, неблагоприятное событие, которое может нарушить деятельность, интересы и безопасность </w:t>
      </w:r>
      <w:r w:rsidRPr="00A62F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Сторон.</w:t>
      </w:r>
    </w:p>
    <w:p w:rsidR="00CF39A1" w:rsidRPr="00A62FD4" w:rsidRDefault="00CF39A1" w:rsidP="00A62FD4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«Авария» - </w:t>
      </w:r>
      <w:r w:rsidRPr="00A62FD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опасное происшествие, создающее на территории </w:t>
      </w:r>
      <w:r w:rsidRPr="00A62F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, угрозу жизни и здоровью людей и приводящее к разрушению или повреждению объектов, имущества </w:t>
      </w:r>
      <w:r w:rsidRPr="00A62F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, а так же объектов и имущества, находящихся во временном пользовании (владении) </w:t>
      </w:r>
      <w:r w:rsidRPr="00A62F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Заказчика,  </w:t>
      </w:r>
      <w:r w:rsidRPr="00A62FD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нарушению производственного и транспортного процесса, нанесению ущерба окружающей среде.</w:t>
      </w:r>
    </w:p>
    <w:p w:rsidR="00CF39A1" w:rsidRPr="00A62FD4" w:rsidRDefault="00CF39A1" w:rsidP="00A62F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«Пожар»</w:t>
      </w:r>
      <w:r w:rsidRPr="00A62FD4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  <w:lang w:eastAsia="ru-RU"/>
        </w:rPr>
        <w:t xml:space="preserve"> - </w:t>
      </w:r>
      <w:r w:rsidRPr="00A6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неконтролируемое горение,  причиняющее материальный ущерб, вред жизни и здоровью людей, интересам </w:t>
      </w:r>
      <w:r w:rsidRPr="00A62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Заказчика </w:t>
      </w:r>
      <w:r w:rsidRPr="00A6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62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Исполнителя</w:t>
      </w:r>
      <w:r w:rsidRPr="00A6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F39A1" w:rsidRPr="00A62FD4" w:rsidRDefault="00CF39A1" w:rsidP="00A62FD4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«Недостатки» - </w:t>
      </w:r>
      <w:r w:rsidRPr="00A62FD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любые отступления и невыполнения требований нормативных правовых актов РФ, настоящего Договора, документации регламентирующей выполнение работ, локальных нормативных актов </w:t>
      </w:r>
      <w:r w:rsidRPr="00A62F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, допущенные </w:t>
      </w:r>
      <w:r w:rsidRPr="00A62FD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Исполнителем  </w:t>
      </w:r>
      <w:r w:rsidRPr="00A62FD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при исполнении настоящего Договора.</w:t>
      </w:r>
    </w:p>
    <w:p w:rsidR="00CF39A1" w:rsidRPr="00A62FD4" w:rsidRDefault="00CF39A1" w:rsidP="00A62FD4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A62FD4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eastAsia="zh-CN"/>
        </w:rPr>
        <w:t xml:space="preserve">«Локальные нормативные акты Заказчика» - </w:t>
      </w:r>
      <w:r w:rsidRPr="00A62FD4">
        <w:rPr>
          <w:rFonts w:ascii="Times New Roman" w:eastAsia="Calibri" w:hAnsi="Times New Roman" w:cs="Times New Roman"/>
          <w:sz w:val="24"/>
          <w:szCs w:val="24"/>
        </w:rPr>
        <w:t xml:space="preserve"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исполнения, требования </w:t>
      </w:r>
      <w:r w:rsidRPr="00A62FD4">
        <w:rPr>
          <w:rFonts w:ascii="Times New Roman" w:eastAsia="Calibri" w:hAnsi="Times New Roman" w:cs="Times New Roman"/>
          <w:b/>
          <w:sz w:val="24"/>
          <w:szCs w:val="24"/>
        </w:rPr>
        <w:t>Заказчика</w:t>
      </w:r>
      <w:r w:rsidRPr="00A62FD4">
        <w:rPr>
          <w:rFonts w:ascii="Times New Roman" w:eastAsia="Calibri" w:hAnsi="Times New Roman" w:cs="Times New Roman"/>
          <w:sz w:val="24"/>
          <w:szCs w:val="24"/>
        </w:rPr>
        <w:t xml:space="preserve">.  Стороны согласовали, что локальные нормативные акты </w:t>
      </w:r>
      <w:r w:rsidRPr="00A62FD4">
        <w:rPr>
          <w:rFonts w:ascii="Times New Roman" w:eastAsia="Calibri" w:hAnsi="Times New Roman" w:cs="Times New Roman"/>
          <w:b/>
          <w:sz w:val="24"/>
          <w:szCs w:val="24"/>
        </w:rPr>
        <w:t>Заказчика</w:t>
      </w:r>
      <w:r w:rsidRPr="00A62FD4">
        <w:rPr>
          <w:rFonts w:ascii="Times New Roman" w:eastAsia="Calibri" w:hAnsi="Times New Roman" w:cs="Times New Roman"/>
          <w:sz w:val="24"/>
          <w:szCs w:val="24"/>
        </w:rPr>
        <w:t xml:space="preserve">, определенные настоящим Договором, передаются </w:t>
      </w:r>
      <w:r w:rsidRPr="00A62FD4">
        <w:rPr>
          <w:rFonts w:ascii="Times New Roman" w:eastAsia="Calibri" w:hAnsi="Times New Roman" w:cs="Times New Roman"/>
          <w:b/>
          <w:sz w:val="24"/>
          <w:szCs w:val="24"/>
        </w:rPr>
        <w:t>Исполнителю</w:t>
      </w:r>
      <w:r w:rsidRPr="00A62FD4">
        <w:rPr>
          <w:rFonts w:ascii="Times New Roman" w:eastAsia="Calibri" w:hAnsi="Times New Roman" w:cs="Times New Roman"/>
          <w:sz w:val="24"/>
          <w:szCs w:val="24"/>
        </w:rPr>
        <w:t xml:space="preserve"> и принимаются последним по Акту приема-передачи (Приложение № 6), который является неотъемлемой частью настоящего Договора.</w:t>
      </w:r>
    </w:p>
    <w:p w:rsidR="00CF39A1" w:rsidRPr="00A62FD4" w:rsidRDefault="00CF39A1" w:rsidP="00A62FD4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«Представители Сторон»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</w:p>
    <w:p w:rsidR="00CF39A1" w:rsidRPr="00A62FD4" w:rsidRDefault="00CF39A1" w:rsidP="00A62FD4">
      <w:pPr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«Технологический регламент»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основной технический документ, определяющий оптимальный технологический режим, порядок проведения операций технологического процесса, обеспечивающий безопасные условия эксплуатации производства, выполнения требований по охране окружающей среды и требуемое качество продукции.</w:t>
      </w:r>
    </w:p>
    <w:p w:rsidR="00CF39A1" w:rsidRPr="00A62FD4" w:rsidRDefault="00CF39A1" w:rsidP="00A62FD4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«ДТП»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дорожно-транспортное происшествие.</w:t>
      </w:r>
    </w:p>
    <w:p w:rsidR="00CF39A1" w:rsidRPr="00A62FD4" w:rsidRDefault="00CF39A1" w:rsidP="00A62FD4">
      <w:pPr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«НГДУ»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нефтегазодобывающее управление ОАО «СН-МНГ».</w:t>
      </w:r>
    </w:p>
    <w:p w:rsidR="00CF39A1" w:rsidRPr="00A62FD4" w:rsidRDefault="00CF39A1" w:rsidP="00A62FD4">
      <w:pPr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«КНС»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кустовая насосная станция.</w:t>
      </w:r>
    </w:p>
    <w:p w:rsidR="00CF39A1" w:rsidRPr="00A62FD4" w:rsidRDefault="00CF39A1" w:rsidP="00A62FD4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keepLines/>
        <w:numPr>
          <w:ilvl w:val="0"/>
          <w:numId w:val="3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CF39A1" w:rsidRPr="00A62FD4" w:rsidRDefault="00CF39A1" w:rsidP="00A62FD4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9A1" w:rsidRPr="00A62FD4" w:rsidRDefault="00CF39A1" w:rsidP="00A62FD4">
      <w:pPr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2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настоящим Договором Исполнитель обязуется выполнить работы по разработке технологических регламентов на объекты поддержания пластового давления </w:t>
      </w:r>
      <w:proofErr w:type="spellStart"/>
      <w:r w:rsidRPr="00A62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Аганского</w:t>
      </w:r>
      <w:proofErr w:type="spellEnd"/>
      <w:r w:rsidRPr="00A62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A62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Ватинского</w:t>
      </w:r>
      <w:proofErr w:type="spellEnd"/>
      <w:r w:rsidRPr="00A62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НГДУ ОАО «СН-МНГ» (далее - Работы) и передать результат работ Заказчику в порядке, установленном настоящим Договором, а Заказчик обязуется принять и оплатить выполненные Исполнителем Работы.</w:t>
      </w:r>
    </w:p>
    <w:p w:rsidR="00CF39A1" w:rsidRPr="00A62FD4" w:rsidRDefault="00CF39A1" w:rsidP="00A62FD4">
      <w:pPr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Содержание работ, основные требования к работам, а также результат работ определяются Сторонами в Техническом задании (Приложение № 1).  </w:t>
      </w:r>
    </w:p>
    <w:p w:rsidR="00CF39A1" w:rsidRPr="00A62FD4" w:rsidRDefault="00CF39A1" w:rsidP="00A62FD4">
      <w:pPr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2.3. Сроки выполнения работ (основных этапов работ) и объем работ (количество регламентов (шт.)) по настоящему договору определяются Календарным планом работ (Приложение № 2).</w:t>
      </w:r>
    </w:p>
    <w:p w:rsidR="00CF39A1" w:rsidRPr="00A62FD4" w:rsidRDefault="00CF39A1" w:rsidP="00A62FD4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CF39A1" w:rsidRPr="00A62FD4" w:rsidRDefault="00CF39A1" w:rsidP="00A62FD4">
      <w:pPr>
        <w:keepLine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Стоимость работ по настоящему договору согласно Протоколу соглашения о договорной  цене (Приложение № 3) составляет _________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руб. ___коп</w:t>
      </w:r>
      <w:proofErr w:type="gramStart"/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(_____________ 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 ____ копеек) без НДС, кроме того НДС (18%):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 рублей ___ коп.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(______________ рублей _______ коп). Итого сумма договора с учетом НДС 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 руб.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коп (______________ рублей _______ коп.).</w:t>
      </w:r>
    </w:p>
    <w:p w:rsidR="00CF39A1" w:rsidRPr="00A62FD4" w:rsidRDefault="00CF39A1" w:rsidP="00A62FD4">
      <w:pPr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3.2.</w:t>
      </w:r>
      <w:r w:rsidRPr="00A62FD4">
        <w:rPr>
          <w:rFonts w:ascii="Calibri" w:eastAsia="Calibri" w:hAnsi="Calibri" w:cs="Times New Roman"/>
        </w:rPr>
        <w:t xml:space="preserve"> </w:t>
      </w:r>
      <w:r w:rsidRPr="00A62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  <w:r w:rsidRPr="00A62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обязуется осуществить оплату выполненных работ по завершении Исполнителем этапа Работ принятого Заказчиком по Акту выполненных работ, в течение 90 календарных дней, но не ранее 60 дней </w:t>
      </w:r>
      <w:proofErr w:type="gramStart"/>
      <w:r w:rsidRPr="00A62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получения</w:t>
      </w:r>
      <w:proofErr w:type="gramEnd"/>
      <w:r w:rsidRPr="00A62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Исполнителя оригиналов следующих документов:</w:t>
      </w:r>
    </w:p>
    <w:p w:rsidR="00CF39A1" w:rsidRPr="00A62FD4" w:rsidRDefault="00CF39A1" w:rsidP="00A62FD4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акта выполненных работ;</w:t>
      </w:r>
    </w:p>
    <w:p w:rsidR="00CF39A1" w:rsidRPr="00A62FD4" w:rsidRDefault="00CF39A1" w:rsidP="00A62FD4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счета-фактуры.</w:t>
      </w:r>
    </w:p>
    <w:p w:rsidR="00CF39A1" w:rsidRPr="00A62FD4" w:rsidRDefault="00CF39A1" w:rsidP="00A62FD4">
      <w:pPr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3.3. Все расчеты по Договору производятся в безналичном порядке путем перечисления денежных средств по реквизитам </w:t>
      </w:r>
      <w:r w:rsidRPr="00A62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Исполнителя</w:t>
      </w:r>
      <w:r w:rsidRPr="00A62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указанным в настоящем Договоре.</w:t>
      </w:r>
    </w:p>
    <w:p w:rsidR="00CF39A1" w:rsidRPr="00A62FD4" w:rsidRDefault="00CF39A1" w:rsidP="00A62FD4">
      <w:pPr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3.4.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Стороны согласовали, что при заключении </w:t>
      </w:r>
      <w:r w:rsidRPr="00A62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Исполнителем</w:t>
      </w:r>
      <w:r w:rsidRPr="00A62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договора финансирования под уступку денежного требования, или иного договора о перемене лиц в обязательстве в части денежного  требования, за </w:t>
      </w:r>
      <w:r w:rsidRPr="00A62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Заказчиком</w:t>
      </w:r>
      <w:r w:rsidRPr="00A62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остается право проведения зачета встречных однородных требований, с сумм, подлежащих перечислению финансовому агенту (третьему лицу). При этом </w:t>
      </w:r>
      <w:r w:rsidRPr="00A62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</w:t>
      </w:r>
      <w:r w:rsidRPr="00A62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собственными силами и средствами, без привлечения </w:t>
      </w:r>
      <w:r w:rsidRPr="00A62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урегулировать с финансовым агентом (третьим лицом) взаимоотношения (включая споры), связанные с проведением взаимозачета.</w:t>
      </w:r>
    </w:p>
    <w:p w:rsidR="00CF39A1" w:rsidRPr="00A62FD4" w:rsidRDefault="007929F0" w:rsidP="00A62FD4">
      <w:pPr>
        <w:keepLines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F39A1" w:rsidRPr="00A62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3.5. По инициативе одной из Сторон в любой момент в течение срока действия настоящего Договора Стороны проводят сверку расчетов, с подписанием Актов.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3.6. </w:t>
      </w:r>
      <w:r w:rsidRPr="00A62FD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A62FD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ств Ст</w:t>
      </w:r>
      <w:proofErr w:type="gramEnd"/>
      <w:r w:rsidRPr="00A62FD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CF39A1" w:rsidRPr="00A62FD4" w:rsidRDefault="00CF39A1" w:rsidP="00A62FD4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  <w:t xml:space="preserve">В течение 5 (Пяти) рабочих дней с момента подписания настоящего Договора, </w:t>
      </w:r>
      <w:r w:rsidRPr="00A62FD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Исполнитель</w:t>
      </w:r>
      <w:r w:rsidRPr="00A62FD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обязуется</w:t>
      </w:r>
      <w:r w:rsidRPr="00A62F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направить  </w:t>
      </w:r>
      <w:r w:rsidRPr="00A62FD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Заказчику</w:t>
      </w:r>
      <w:r w:rsidRPr="00A62F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копии документов, подтверждающих полномочия лиц, уполномоченных подписывать дополнительные соглашения к настоящему договору, акты выполненных работ и счета-фактуры, доверенности от организации и т.д. В случае изменения перечня лиц, имеющих вышеуказанные полномочия, Исполнитель обязуется незамедлительно сообщить об </w:t>
      </w:r>
      <w:r w:rsidRPr="00A62FD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этом Заказчику</w:t>
      </w:r>
      <w:r w:rsidRPr="00A62F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предоставить указанные в настоящем абзаце документы в отношении указанных лиц. </w:t>
      </w:r>
    </w:p>
    <w:p w:rsidR="00CF39A1" w:rsidRPr="00A62FD4" w:rsidRDefault="00CF39A1" w:rsidP="00A62FD4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Счета-фактуры, составляемые во исполнение обязатель</w:t>
      </w:r>
      <w:proofErr w:type="gramStart"/>
      <w:r w:rsidRPr="00A62F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ств Ст</w:t>
      </w:r>
      <w:proofErr w:type="gramEnd"/>
      <w:r w:rsidRPr="00A62F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CF39A1" w:rsidRPr="00A62FD4" w:rsidRDefault="00CF39A1" w:rsidP="00A62FD4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Счета-фактуры, подписанные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</w:t>
      </w:r>
    </w:p>
    <w:p w:rsidR="00CF39A1" w:rsidRPr="00A62FD4" w:rsidRDefault="00CF39A1" w:rsidP="00A62FD4">
      <w:pP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CF39A1" w:rsidRPr="00A62FD4" w:rsidRDefault="00CF39A1" w:rsidP="00A62FD4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При подписании счетов-фактур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допускается использование факсимильного воспроизведения подписи, либо иного аналога собственноручной подписи. </w:t>
      </w:r>
    </w:p>
    <w:p w:rsidR="00CF39A1" w:rsidRPr="00A62FD4" w:rsidRDefault="00CF39A1" w:rsidP="00A62FD4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товаров (работ, услуг)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CF39A1" w:rsidRPr="00A62FD4" w:rsidRDefault="00CF39A1" w:rsidP="00A62FD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получения счета-фактуры не соответствующего требованиям настоящего Договора, Заказчик в течение 10 (десяти)  дней информирует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этом с указанием конкретных допущенных нарушений.</w:t>
      </w:r>
      <w:r w:rsidRPr="00A6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3.7. Заказчик оставляет за собой право изменить объем Работ определенных настоящим Договором в пределах  следующего согласованного  опциона: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-опцион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объема работ в сторону увеличения от годового объема работ, указанного в Договоре составляет 30 % (тридцать процентов);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-опцион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объема работ в сторону уменьшения от годового объема работ, указанного в Договоре составляет 30 % (тридцать процентов).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 опционом понимается право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уменьшить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(-) 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изменений остальных условий, в том числе без изменения цены на первоначальный объем работ по Договору, сроков выполнения работ, согласованных Сторонами в Договоре.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Условие об опционе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безотзывной офертой Исполнителя в отношении уменьшения или увеличения объема работ.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Заявление Заказчика об использовании опциона является акцептом оферты  Исполнителя и осуществляется в следующем порядке: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использовании опциона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сообщить об этом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направив ему письменное уведомление за 15 (пятнадцать) календарных дней до дня изменения объемов. Форма уведомления об использовании опциона в сторону увеличения/уменьшения  определена Сторонами в Приложении № 5 к настоящему Договору.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уменьшения объема работ обязательства Исполнителя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выполнению работ, превышающего указанного в уведомлении прекращаются.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увеличения объема работ, 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уведомлении Заказчика, считается Сторонами согласованным и подлежащим исполнению.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платы.</w:t>
      </w:r>
    </w:p>
    <w:p w:rsidR="00CF39A1" w:rsidRPr="00A62FD4" w:rsidRDefault="007929F0" w:rsidP="00A62FD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6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CF39A1" w:rsidRPr="00A6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3.8.</w:t>
      </w:r>
      <w:r w:rsidR="00CF39A1" w:rsidRPr="00A62FD4">
        <w:rPr>
          <w:rFonts w:ascii="Calibri" w:eastAsia="Calibri" w:hAnsi="Calibri" w:cs="Times New Roman"/>
        </w:rPr>
        <w:t xml:space="preserve"> </w:t>
      </w:r>
      <w:r w:rsidR="00CF39A1" w:rsidRPr="00A6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CF39A1" w:rsidRPr="00A62FD4" w:rsidRDefault="00CF39A1" w:rsidP="00A62FD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39A1" w:rsidRPr="00A62FD4" w:rsidRDefault="00CF39A1" w:rsidP="00A62FD4">
      <w:pPr>
        <w:keepLines/>
        <w:spacing w:after="0" w:line="240" w:lineRule="auto"/>
        <w:ind w:left="714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ПОРЯДОК СДАЧИ И ПРИЕМКИ РАБОТ</w:t>
      </w:r>
    </w:p>
    <w:p w:rsidR="00CF39A1" w:rsidRPr="00A62FD4" w:rsidRDefault="00CF39A1" w:rsidP="00A62FD4">
      <w:pPr>
        <w:keepLines/>
        <w:spacing w:before="200"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9A1" w:rsidRPr="00A62FD4" w:rsidRDefault="00CF39A1" w:rsidP="00A62FD4">
      <w:pPr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Перечень технической документации, подлежащей оформлению и сдаче ее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настоящему договору, определяется Техническим заданием (Приложение № 1) и Календарным планом работ (Приложение № 2).</w:t>
      </w:r>
    </w:p>
    <w:p w:rsidR="00CF39A1" w:rsidRPr="00A62FD4" w:rsidRDefault="007929F0" w:rsidP="00A62FD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F39A1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="00CF39A1" w:rsidRPr="00A6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CF39A1" w:rsidRPr="00A62FD4" w:rsidRDefault="00CF39A1" w:rsidP="00A62FD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Исполнитель, не позднее 1 (одного) дня, со дня окончания Работ по этапу предоставляет Заказчику Акт выполненных работ;</w:t>
      </w:r>
    </w:p>
    <w:p w:rsidR="00CF39A1" w:rsidRPr="00A62FD4" w:rsidRDefault="00CF39A1" w:rsidP="00A62FD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После получения Заказчиком Акта выполненных работ, Заказчик принимает решение о приемке или об отказе в приемке выполненных Работ. При отсутствии у Заказчика замечаний к качеству и объему Работу, а также содержанию представленных Исполнителем документов, Заказчик со своей Стороны подписывает Акт выполненных работ, являющийся основанием для оформления Исполнителем счета – фактуры;</w:t>
      </w:r>
    </w:p>
    <w:p w:rsidR="00CF39A1" w:rsidRPr="00A62FD4" w:rsidRDefault="00CF39A1" w:rsidP="00A62FD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Исполнитель не позднее 5 (пяти) дней с момента подписания Сторонами Акта выполненных работ выставляет Заказчику счет-фактуру, принятие Заказчиком которого, будет являться основанием для оплаты Работ выполненных Исполнителем.</w:t>
      </w:r>
    </w:p>
    <w:p w:rsidR="00CF39A1" w:rsidRPr="00A62FD4" w:rsidRDefault="00CF39A1" w:rsidP="00A62FD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 случае</w:t>
      </w:r>
      <w:proofErr w:type="gramStart"/>
      <w:r w:rsidRPr="00A6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A6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у Заказчика имеются замечания к качеству и объемам Работ и/или качеству составленных Исполнителем документов, они оговариваются в Акте о выявленных недостатках. Исполнитель обязан за свой счет устранить выявленные недостатки в срок: 14 дней (четырнадцати дней) с момента обнаружения недостатков, после чего приемка Работ производится в том же порядке.</w:t>
      </w:r>
    </w:p>
    <w:p w:rsidR="00CF39A1" w:rsidRPr="00A62FD4" w:rsidRDefault="00CF39A1" w:rsidP="00A62FD4">
      <w:pPr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В случае досрочного выполнения работ,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досрочно принять и оплатить работы по договорной цене в соответствии с Протоколом соглашения о договорной цене (Приложение № 3).</w:t>
      </w:r>
    </w:p>
    <w:p w:rsidR="00CF39A1" w:rsidRPr="00A62FD4" w:rsidRDefault="00CF39A1" w:rsidP="00A62FD4">
      <w:pPr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Датой исполнения обязательств по отдельным этапам работ является дата подписания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выполненных работ, который является основанием для закрытия этого этапа. </w:t>
      </w:r>
    </w:p>
    <w:p w:rsidR="00CF39A1" w:rsidRPr="00A62FD4" w:rsidRDefault="00CF39A1" w:rsidP="00A62FD4">
      <w:pPr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Датой исполнения обязательств по договору в целом считается дата подписания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выполненных работ по договору в целом при условии выполнения обязательств по всем этапам, указанным в Календарном плане работ  (Приложение № 2).</w:t>
      </w:r>
    </w:p>
    <w:p w:rsidR="00CF39A1" w:rsidRPr="00A62FD4" w:rsidRDefault="00CF39A1" w:rsidP="00A62FD4">
      <w:pPr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Устранение допущенных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Исполнителем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недостатков производится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свой счет.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с привлечением необходимых специалистов проверять ход и качество выполнения работ, предусмотренных договором, без вмешательства в оперативно-хозяйственную деятельность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39A1" w:rsidRPr="00A62FD4" w:rsidRDefault="00CF39A1" w:rsidP="00A62FD4">
      <w:pPr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4.6. Если в процессе выполнения работ, при надлежащем выполнении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Исполнителем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обязательств, выясняется неизбежность получения отрицательного результата или нецелесообразность дальнейшего проведения работ,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Исполнитель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приостановить их, поставив письменно в известность об этом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24 (двадцати четырех) часов после приостановления работ, с приложением документально подтверждающего обоснования. После этого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составляется двухсторонний акт сверки о выполненных работах, их стоимости и произведенных платежах.</w:t>
      </w:r>
    </w:p>
    <w:p w:rsidR="00CF39A1" w:rsidRPr="00A62FD4" w:rsidRDefault="00CF39A1" w:rsidP="00A62FD4">
      <w:pPr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4.7. Документация, полученная в результате выполнения работ по настоящему Договору, является собственностью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 может быть передана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третьей стороне без письменного согласия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владеет, пользуется и распоряжается переданной ему по настоящему договору документацией по своему усмотрению. Право собственности на документацию переходит от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момент оплаты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выполненных работ (этапа работ). </w:t>
      </w:r>
    </w:p>
    <w:p w:rsidR="00CF39A1" w:rsidRPr="00A62FD4" w:rsidRDefault="00CF39A1" w:rsidP="00A62FD4">
      <w:pPr>
        <w:keepLines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владеет исключительным правом использовать результаты работ по настоящему Договору. Не допускается наличие у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любых материалов, </w:t>
      </w:r>
      <w:proofErr w:type="spell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касаемых</w:t>
      </w:r>
      <w:proofErr w:type="spell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исполнения настоящего Договора, после окончания срока его действия.</w:t>
      </w:r>
    </w:p>
    <w:p w:rsidR="00CF39A1" w:rsidRPr="00A62FD4" w:rsidRDefault="00CF39A1" w:rsidP="00A62FD4">
      <w:pPr>
        <w:keepNext/>
        <w:keepLines/>
        <w:spacing w:after="0" w:line="240" w:lineRule="auto"/>
        <w:ind w:left="3600"/>
        <w:outlineLvl w:val="4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CF39A1" w:rsidRPr="00A62FD4" w:rsidRDefault="00CF39A1" w:rsidP="00A62FD4">
      <w:pPr>
        <w:keepLines/>
        <w:numPr>
          <w:ilvl w:val="0"/>
          <w:numId w:val="24"/>
        </w:numPr>
        <w:spacing w:after="0" w:line="2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 СТОРОН</w:t>
      </w:r>
    </w:p>
    <w:p w:rsidR="00CF39A1" w:rsidRPr="00A62FD4" w:rsidRDefault="00CF39A1" w:rsidP="00A62FD4">
      <w:pPr>
        <w:keepLines/>
        <w:spacing w:after="0" w:line="260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numPr>
          <w:ilvl w:val="1"/>
          <w:numId w:val="24"/>
        </w:numPr>
        <w:spacing w:after="0" w:line="240" w:lineRule="auto"/>
        <w:ind w:firstLine="28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5.1.1. </w:t>
      </w:r>
      <w:r w:rsidRPr="00A62FD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До начала работ передать </w:t>
      </w:r>
      <w:r w:rsidRPr="00A62FD4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Исполнителю</w:t>
      </w:r>
      <w:r w:rsidRPr="00A62FD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</w:t>
      </w:r>
      <w:r w:rsidRPr="00A62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акту приема – передачи исходные данные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необходимые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A62FD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5.1.2. Оплатить выполненные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в порядке, установленном настоящим Договором.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5.1.3. Направить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уведомление о назначении своих представителей, с указанием их контактных телефонов.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5.1.4. Передать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локальные нормативные акты, указанные в Акте приема-передачи (Приложение № 6), в момент заключения Сторонами настоящего Договора.</w:t>
      </w:r>
    </w:p>
    <w:p w:rsidR="00CF39A1" w:rsidRPr="00A62FD4" w:rsidRDefault="00CF39A1" w:rsidP="00A62FD4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9A1" w:rsidRPr="00A62FD4" w:rsidRDefault="00CF39A1" w:rsidP="00A62FD4">
      <w:pPr>
        <w:keepLines/>
        <w:numPr>
          <w:ilvl w:val="1"/>
          <w:numId w:val="24"/>
        </w:numPr>
        <w:spacing w:after="0" w:line="260" w:lineRule="auto"/>
        <w:ind w:firstLine="28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  В любое время проверять и контролировать: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выполнения работ;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выполняемых работ;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соблюдение персоналом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привлеченным для выполнения работ, требований охраны труда и техники безопасности, локальных нормативных актов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квалификацию персонала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выполняющего работы по договору;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выполнение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Исполнителем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 требований настоящего Договора.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соответствующий акт. В случае отказа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подписания акта, он оформляется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одностороннем порядке.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5.2.2. Требовать от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устранения замечаний и недостатков, выявленных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могут носить как общий характер, так и касаться конкретных вопросов, относящихся к выполнению работ по договору.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5.2.3. Требовать от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 сертификатов, лицензий, разрешений и прочих документов, удостоверяющих готовность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выполнение работ.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5.2.4. В любое время полностью или частично приостановить выполнение работ, путем уведомления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указав дату с которой работы по договору должны 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приостановлены, а также в любое время возобновить работы, уведомив об этом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5.2.5. Требовать от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5.2.6. Требовать от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5.2.7. Отдавать распоряжения, относящиеся к исполнению настоящего Договора и требовать от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исполнения.</w:t>
      </w:r>
    </w:p>
    <w:p w:rsidR="00CF39A1" w:rsidRPr="00A62FD4" w:rsidRDefault="00CF39A1" w:rsidP="00A62FD4">
      <w:pPr>
        <w:spacing w:after="0" w:line="240" w:lineRule="auto"/>
        <w:ind w:left="420"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5.2.8. Устанавливать сроки устранения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недостатков.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5.2.9. Отказаться от исполнения Договора (расторгнуть настоящий Договор в одностороннем порядке) письменно предупредив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чем за 30 (тридцать) календарных дней до даты расторжения Договора.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(отказа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исполнения договора) в случаях, предусмотренных законом, либо настоящим Договором, Заказчик возмещает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фактически выполненных работ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5.2.10. Расторгнуть Договор в одностороннем порядке без возмещения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убытков в случаях: если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приступил к выполнению работ в течение </w:t>
      </w:r>
      <w:bookmarkStart w:id="1" w:name="ТекстовоеПоле457"/>
      <w:bookmarkStart w:id="2" w:name="ТекстовоеПоле729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5 (пяти)</w:t>
      </w:r>
      <w:bookmarkEnd w:id="1"/>
      <w:bookmarkEnd w:id="2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не по вине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неоднократного или длящегося более 1 (одного) месяца нарушения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Договору</w:t>
      </w:r>
      <w:r w:rsidRPr="00A62FD4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письменно предупредив </w:t>
      </w:r>
      <w:r w:rsidRPr="00A62FD4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Исполнителя</w:t>
      </w:r>
      <w:r w:rsidRPr="00A62FD4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не менее чем за 2 (два) календарных дня.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5.2.11. Запретить доступ на территорию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а, иностранным гражданам и лицам без гражданства, привлекаемым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(если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выявлено, что использование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труда указанных лиц нарушает миграционное законодательство), а также физическим лицам, привлеченным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на основании гражданско-правовых договоров. При этом указанный запрет не освобождает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исполнения своих обязательств по настоящему Договору и не продлевает сроки исполнения принятых им обязательств.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5.2.12. Без объяснения причин отказать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привлечении последним Субподрядчиков для целей настоящего Договора.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Исполнитель обязуется: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5.3.1. Выполнять работы с надлежащим качеством, в объеме и в 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установленные в соответствии с настоящим Договором, а также в соответствии с локальными нормативными актами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требованиями действующего законодательства РФ и настоящего Договора.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5.3.2. Иметь выданные в соответствии с требованиями законодательства РФ, и предъявлять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его требованию) все сертификаты, лицензии, разрешения и прочие документы, удостоверяющие готовность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5.3.3. Собственными силами и средствами устранить обстоятельства, препятствующие выполнению работ, возникшие по вине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5.3.4. При получении уведомления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полностью или частично приостановить/возобновить выполнение работ.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5.3.5. Не позднее </w:t>
      </w:r>
      <w:r w:rsidR="00174659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74659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рабочих дней с даты подписания Договора, письменно уведомить Заказчика о назначении своег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представителя(ей) и объеме предоставленных ему (им) полномочий в доверенностях или приказах организации Исполнителя, содержащих в том числе право подписания документов, оформляемых Сторонами в процессе исполнения обязательств по Договору.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Исполнителя. 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Исполнителя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Исполнителя, указанных в уведомлении Исполнителя, либо в случае необеспечения Исполнителем на месте производства работ присутствия своего представителя в любое время суток, Стороны при 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Исполнителя,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претензии Исполнителя при условии не уведомления/несвоевременного уведомления им Заказчика о свое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), а также в случае отсутствия/необеспечения присутствия на месте производства работ представителя(ей) Исполнителя, в адрес Заказчика недопустимы.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5.3.6. При привлечении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представлять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копии правоустанавливающих, учредительных документов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другую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истребованную Заказчиком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документацию и информацию о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Субподрядчике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Субподрядчика осуществляется с обязательным проведением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аудита, с использованием Анкеты по установленной Заказчиком форме. Результаты технического аудита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Субподрядчиком.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5.3.7. Не направлять/допускать на территорию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физических лиц привлеченных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на основании гражданско-правовых договоров, </w:t>
      </w:r>
      <w:r w:rsidRPr="00A6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</w:t>
      </w:r>
      <w:r w:rsidRPr="00A62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Исполнителем</w:t>
      </w:r>
      <w:r w:rsidRPr="00A62F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законодательства,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Субподрядчиков не согласованных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требованиями настоящего Договора.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5.3.8. Немедленно уведомлять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любой предполагаемой или фактической остановке работ, факторах, которые влияют или могут повлиять на выполнение работ, в том числе на качество работ.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5.3.9.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5.3.10. Принять локальные нормативные акты Заказчика, перечень которых указан в «Акте приема-передачи Локальных нормативных актов Заказчика» (Приложение № 6), в момент заключения Сторонами настоящего Договора.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5.3.11. Соблюдать/выполнять требования локальных нормативных актов Заказчика, перечень которых предусмотрен в Приложении № 6. </w:t>
      </w:r>
    </w:p>
    <w:p w:rsidR="00CF39A1" w:rsidRPr="00A62FD4" w:rsidRDefault="007929F0" w:rsidP="00A62FD4">
      <w:pPr>
        <w:keepLines/>
        <w:tabs>
          <w:tab w:val="num" w:pos="273"/>
        </w:tabs>
        <w:spacing w:after="0" w:line="2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ab/>
      </w:r>
      <w:r w:rsidRPr="00A62FD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ab/>
      </w:r>
      <w:r w:rsidR="00CF39A1" w:rsidRPr="00A62FD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5.3.12. Обеспечить принятие </w:t>
      </w:r>
      <w:r w:rsidR="00CF39A1" w:rsidRPr="00A62FD4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всего передаваемого (предоставляемого) </w:t>
      </w:r>
      <w:r w:rsidR="00CF39A1" w:rsidRPr="00A62FD4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Заказчиком</w:t>
      </w:r>
      <w:r w:rsidR="00CF39A1" w:rsidRPr="00A62FD4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в соответствии с настоящим Договором, включая документацию, данные и сведения, необходимые </w:t>
      </w:r>
      <w:r w:rsidR="00CF39A1" w:rsidRPr="00A62FD4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Исполнителю</w:t>
      </w:r>
      <w:r w:rsidR="00CF39A1" w:rsidRPr="00A62FD4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для надлежащего исполнения обязательств.</w:t>
      </w:r>
    </w:p>
    <w:p w:rsidR="00CF39A1" w:rsidRPr="00A62FD4" w:rsidRDefault="00CF39A1" w:rsidP="00A62FD4">
      <w:pPr>
        <w:keepLines/>
        <w:widowControl w:val="0"/>
        <w:spacing w:after="0" w:line="259" w:lineRule="auto"/>
        <w:ind w:right="-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5.3.13. В случае отказа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исполнения Договора (расторжения настоящего Договора в одностороннем порядке), в течение 3 (трех) дней возвратить исходные данные, и иную документацию предоставленную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выполнения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обязательств, документацию, разработанную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момент получения уведомления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расторжении Договора.</w:t>
      </w:r>
    </w:p>
    <w:p w:rsidR="00CF39A1" w:rsidRPr="00A62FD4" w:rsidRDefault="00CF39A1" w:rsidP="00A62FD4">
      <w:pPr>
        <w:keepLines/>
        <w:widowControl w:val="0"/>
        <w:spacing w:after="0" w:line="259" w:lineRule="auto"/>
        <w:ind w:right="-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5.3.14.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8 к настоящему договору «Требования к подрядным  организациям в части медицинского обеспечения и проведения медицинских осмотров Подрядных организаций, выполняющих работы/оказывающих услуги на производственных объектах ОАО «СН-МНГ».</w:t>
      </w:r>
    </w:p>
    <w:p w:rsidR="00CF39A1" w:rsidRPr="00A62FD4" w:rsidRDefault="00CF39A1" w:rsidP="00A62FD4">
      <w:pPr>
        <w:keepLines/>
        <w:widowControl w:val="0"/>
        <w:spacing w:after="0" w:line="259" w:lineRule="auto"/>
        <w:ind w:right="-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5.3.15. При необходимости провести экспертизу </w:t>
      </w:r>
      <w:r w:rsidRPr="00A62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промышленной безопасности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технологических регламентов  </w:t>
      </w:r>
      <w:r w:rsidR="00C83918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объекты поддержания пластового давления </w:t>
      </w:r>
      <w:proofErr w:type="spellStart"/>
      <w:r w:rsidR="00C83918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Аганского</w:t>
      </w:r>
      <w:proofErr w:type="spellEnd"/>
      <w:r w:rsidR="00C83918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C83918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Ватинского</w:t>
      </w:r>
      <w:proofErr w:type="spellEnd"/>
      <w:r w:rsidR="00C83918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НГДУ ОАО «СН-МНГ»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суммы заключенного договора.</w:t>
      </w:r>
    </w:p>
    <w:p w:rsidR="00CF39A1" w:rsidRPr="00A62FD4" w:rsidRDefault="00CF39A1" w:rsidP="00A62FD4">
      <w:pPr>
        <w:keepLines/>
        <w:widowControl w:val="0"/>
        <w:spacing w:after="0" w:line="259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Исполнитель имеет право: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5.4.1. Привлекать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Субподрядчиков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работ. Привлечение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Субподрядчиков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на условиях письменного согласия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наличия у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лицензий и иной разрешительной документации предусмотренной действующим законодательством РФ, и соответствия квалификации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 настоящего Договора.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5.4.2. 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Договора (расторгнуть настоящий Договор в одностороннем порядке) письменно предупредив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чем за 3 (три) месяца до даты расторжения Договора, вернув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исходные данные, и иную документацию предоставленную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выполнения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обязательств, а также передав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 работ, фактически выполненных по состоянию на дату расторжения Договора.</w:t>
      </w:r>
      <w:proofErr w:type="gramEnd"/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keepNext/>
        <w:keepLines/>
        <w:spacing w:after="0" w:line="240" w:lineRule="auto"/>
        <w:ind w:left="3600" w:hanging="1332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ОТВЕТСТВЕННОСТЬ СТОРОН</w:t>
      </w:r>
    </w:p>
    <w:p w:rsidR="00CF39A1" w:rsidRPr="00A62FD4" w:rsidRDefault="00CF39A1" w:rsidP="00A62F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неисполнение и/или ненадлежащее исполнение обязательств по настоящему договору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Стороны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условиями настоящего Договора, действующим законодательством РФ.</w:t>
      </w:r>
    </w:p>
    <w:p w:rsidR="00CF39A1" w:rsidRPr="00A62FD4" w:rsidRDefault="00CF39A1" w:rsidP="00A62FD4">
      <w:pPr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CF39A1" w:rsidRPr="00A62FD4" w:rsidRDefault="00CF39A1" w:rsidP="00A62FD4">
      <w:pPr>
        <w:numPr>
          <w:ilvl w:val="1"/>
          <w:numId w:val="35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предъявления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 об уплате штрафов, пеней или сумм возмещения вреда за нарушения, допущенные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выполнении работ по настоящему Договору,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возместить Заказчику понесенные им в связи с этим убытки и расходы, в течение 30 (тридцати) дней с момента предъявления З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аказчиком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CF39A1" w:rsidRPr="00A62FD4" w:rsidRDefault="00CF39A1" w:rsidP="00A62FD4">
      <w:pPr>
        <w:numPr>
          <w:ilvl w:val="1"/>
          <w:numId w:val="35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нарушил условия оплаты, оговоренные настоящим Договором, на срок свыше 15 (пятнадцати) календарных дней,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условии выполнения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 по Договору, обязан уплатить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CF39A1" w:rsidRPr="00A62FD4" w:rsidRDefault="00CF39A1" w:rsidP="00A62FD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 нарушение Исполнителем согласованных Сторонами сроков выполнения работ Исполнитель обязан уплатить штраф в размере </w:t>
      </w:r>
      <w:r w:rsidR="001F1D08" w:rsidRPr="00A62FD4">
        <w:rPr>
          <w:rFonts w:ascii="Times New Roman" w:eastAsia="Times New Roman" w:hAnsi="Times New Roman" w:cs="Times New Roman"/>
          <w:sz w:val="24"/>
          <w:szCs w:val="24"/>
          <w:lang w:eastAsia="zh-CN"/>
        </w:rPr>
        <w:t>10</w:t>
      </w:r>
      <w:r w:rsidR="008F40D7" w:rsidRPr="00A62FD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% (</w:t>
      </w:r>
      <w:r w:rsidR="001F1D08" w:rsidRPr="00A62FD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десяти </w:t>
      </w:r>
      <w:r w:rsidR="008F40D7" w:rsidRPr="00A62FD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процент</w:t>
      </w:r>
      <w:r w:rsidR="001F1D08" w:rsidRPr="00A62FD4">
        <w:rPr>
          <w:rFonts w:ascii="Times New Roman" w:eastAsia="Times New Roman" w:hAnsi="Times New Roman" w:cs="Times New Roman"/>
          <w:sz w:val="24"/>
          <w:szCs w:val="24"/>
          <w:lang w:eastAsia="zh-CN"/>
        </w:rPr>
        <w:t>ов</w:t>
      </w:r>
      <w:r w:rsidR="008F40D7" w:rsidRPr="00A62FD4"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выполнения работ,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</w:p>
    <w:p w:rsidR="00CF39A1" w:rsidRPr="00A62FD4" w:rsidRDefault="00CF39A1" w:rsidP="00A62FD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6.6. За невыполнение Исполнителем согласованного Сторонами объема работ, Исполнитель обязан уплатить штраф в размере </w:t>
      </w:r>
      <w:r w:rsidR="001F1D08" w:rsidRPr="00A62FD4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="005A52C9" w:rsidRPr="00A62FD4">
        <w:rPr>
          <w:rFonts w:ascii="Times New Roman" w:eastAsia="Times New Roman" w:hAnsi="Times New Roman" w:cs="Times New Roman"/>
          <w:sz w:val="24"/>
          <w:szCs w:val="24"/>
          <w:lang w:eastAsia="zh-CN"/>
        </w:rPr>
        <w:t>0</w:t>
      </w:r>
      <w:r w:rsidR="001F1D08" w:rsidRPr="00A62FD4">
        <w:rPr>
          <w:rFonts w:ascii="Times New Roman" w:eastAsia="Times New Roman" w:hAnsi="Times New Roman" w:cs="Times New Roman"/>
          <w:sz w:val="24"/>
          <w:szCs w:val="24"/>
          <w:lang w:eastAsia="zh-CN"/>
        </w:rPr>
        <w:t>% (десяти</w:t>
      </w:r>
      <w:r w:rsidR="005A52C9" w:rsidRPr="00A62FD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процентов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zh-CN"/>
        </w:rPr>
        <w:t>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</w:p>
    <w:p w:rsidR="00CF39A1" w:rsidRPr="00A62FD4" w:rsidRDefault="00CF39A1" w:rsidP="00A62FD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6.7. В случае отступлений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требований, установленных Техническим заданием (Приложение № 1),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</w:t>
      </w:r>
      <w:r w:rsidR="001F1D08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30 000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F1D08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тридцати тысяч) рублей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выполняемых работ по Договору, в течение 30 (тридцати) дней с момента предъявления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CF39A1" w:rsidRPr="00A62FD4" w:rsidRDefault="00CF39A1" w:rsidP="00A62FD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6.8. 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уведомил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любых внеплановых событиях и происшествиях на территории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сроки установленные настоящим Договором,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</w:t>
      </w:r>
      <w:r w:rsidR="001F1D08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="001F1D08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(десяти процентов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) от стоимости выполняемых работ по Договору, в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CF39A1" w:rsidRPr="00A62FD4" w:rsidRDefault="00CF39A1" w:rsidP="00A62FD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6.9. </w:t>
      </w:r>
      <w:proofErr w:type="gramStart"/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Исполнителем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согласия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CF39A1" w:rsidRPr="00A62FD4" w:rsidRDefault="00CF39A1" w:rsidP="00A62FD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6.10. В случае установления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факта нахождения на территории Заказчика физического лица привлеченного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работ, на основании гражданско-правового договора,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каждое физическое лицо, в течение 30 (тридцати) дней с момента предъявления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CF39A1" w:rsidRPr="00A62FD4" w:rsidRDefault="00CF39A1" w:rsidP="00A62FD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6.11. 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факта нахождения на территории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иностранного гражданина и (или) лица без гражданства, привлеченных Исполнителем для выполнения работ, с нарушением миграционного законодательства РФ,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(сто тысяч) рублей, за каждого гражданина/каждое лицо, в течение 30 (тридцати) дней с момента предъявления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  <w:proofErr w:type="gramEnd"/>
    </w:p>
    <w:p w:rsidR="00CF39A1" w:rsidRPr="00A62FD4" w:rsidRDefault="00CF39A1" w:rsidP="00A62FD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6.12. В случае установления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факта нахождения на территории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 Субподрядчика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привлеченного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работ, без согласия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Заказчика,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Субподрядчика, в течение 30 (тридцати) дней с момента предъявления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Заказчиком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требования.</w:t>
      </w:r>
    </w:p>
    <w:p w:rsidR="00CF39A1" w:rsidRPr="00A62FD4" w:rsidRDefault="00CF39A1" w:rsidP="00A62FD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6.13. За привлечение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установленной настоящим Договором процедуры, как то: проведение технического аудита Субподрядчика с предоставление результата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представление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требованию) копий заключенных с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договоров, копий лицензий и иной разрешительной документации предусмотренной действующим законодательством РФ для выполнения работ, а также копий правоустанавливающих, учредительных документов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другой истребованной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и информации о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Субподрядчике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в течение 30 (тридцати) дней с момента предъявления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Заказчиком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39A1" w:rsidRPr="00A62FD4" w:rsidRDefault="00CF39A1" w:rsidP="00A62FD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6.14. 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(Субподрядчика)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алкогольной продукции, наркотических, психотропных, иных одурманивающих веществ, нахождения работника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(Субподрядчика)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территории, месторождениях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Заказчика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(Субподрядчика)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уплатить штраф в размере 150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(сто пятьдесят тысяч) рублей за каждый такой случай, в течение 30 (тридцати) дней, с момента предъявления требования. 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употребления работником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(Субподрядчика)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алкогольной продукции, наркотических, психотропных, иных одурманивающих веществ, нахождения работника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(Субподрядчика)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состоянии алкогольного, наркотического, токсического опьянения, осуществляется по выбору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, одним из следующих способов:</w:t>
      </w:r>
      <w:proofErr w:type="gramEnd"/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–  медицинским осмотром или освидетельствованием;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составлением и подписанием двухстороннего акта. В случае отказа работника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(Субподрядчика)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подписания акта, подтверждающего факт нарушения, данный акт подписывается работником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одностороннем порядке с отметкой об отказе работника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(Субподрядчика) 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составлением и подписанием акта работником организации, оказывающей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Заказчику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(Субподрядчика)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территории, месторождениях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Заказчика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(Субподрядчик)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незамедлительно отстранить от работы данного работника.</w:t>
      </w:r>
      <w:proofErr w:type="gramEnd"/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6.15. 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  (Субподрядчика)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месторождения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Заказчика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 предъявить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штраф  в размере 150 000 (сто пятьдесят  тысяч) рублей, за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оплатить его в течение 30 (тридцати) дней с момента предъявления требования. 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завоза/проноса (попытки завоза/проноса) работниками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(Субподрядчика)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алкогольной продукции (в том числе пива), наркотических, психотропных веществ осуществляется по выбору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одним из следующих способов: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актом, составленным работниками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 (Субподрядчика)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отказа работника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 (Субподрядчика)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подписания акта, подтверждающего факт нарушения, данный акт подписывается работником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одностороннем порядке с отметкой об отказе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 (Субподрядчика)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его подписания;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актом о нарушении, составленным работником организации, оказывающей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охранные услуги на основании договора.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6.16. В случае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продолжил выполнение работ, несмотря на требование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Заказчика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их приостановке,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некачественное выполнение работ, а также за иные последствия. При этом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в размере </w:t>
      </w:r>
      <w:r w:rsidR="001F1D08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="001F1D08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F1D08" w:rsidRPr="00A62FD4">
        <w:rPr>
          <w:rFonts w:ascii="Times New Roman" w:eastAsia="Calibri" w:hAnsi="Times New Roman" w:cs="Times New Roman"/>
          <w:sz w:val="24"/>
        </w:rPr>
        <w:t>десяти процентов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от стоимости работ по Договору, в течение 30 (тридцати) дней с момента предъявления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6.17. В случае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согласования с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/согласия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возобновил выполнение работ, приостановленных Заказчиком,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некачественное выполнение работ. При этом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</w:t>
      </w:r>
      <w:r w:rsidR="001F1D08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="001F1D08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F1D08" w:rsidRPr="00A62FD4">
        <w:rPr>
          <w:rFonts w:ascii="Times New Roman" w:eastAsia="Calibri" w:hAnsi="Times New Roman" w:cs="Times New Roman"/>
          <w:sz w:val="24"/>
        </w:rPr>
        <w:t>десяти процентов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от стоимости работ по Договору, в течение 30 (тридцати) дней с момента предъявления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6.18. 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непредставление, нарушение сроков предоставления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истребованных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настоящего Договора,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в размере </w:t>
      </w:r>
      <w:r w:rsidR="001F1D08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="001F1D08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F1D08" w:rsidRPr="00A62FD4">
        <w:rPr>
          <w:rFonts w:ascii="Times New Roman" w:eastAsia="Calibri" w:hAnsi="Times New Roman" w:cs="Times New Roman"/>
          <w:sz w:val="24"/>
        </w:rPr>
        <w:t>десяти процентов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от стоимости работ по Договору, в течение 30 (тридцати) дней с момента предъявления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  <w:proofErr w:type="gramEnd"/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6.19. За предоставление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недостоверных данных, сведений о выполненных работах,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Заказчику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штраф в размере </w:t>
      </w:r>
      <w:r w:rsidR="001F1D08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10% (</w:t>
      </w:r>
      <w:r w:rsidR="001F1D08" w:rsidRPr="00A62FD4">
        <w:rPr>
          <w:rFonts w:ascii="Times New Roman" w:eastAsia="Calibri" w:hAnsi="Times New Roman" w:cs="Times New Roman"/>
          <w:sz w:val="24"/>
        </w:rPr>
        <w:t>десяти процентов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от стоимости работ по Договору, в течение 30 (тридцати) дней с момента предъявления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Заказчиком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6.20. Исполнитель не вправе расторгнуть Договор в одностороннем порядке, за исключением случаев, предусмотренных договором. В случае направления в адрес Заказчика Исполнителем уведомления об отказе от исполнения обязательств, Заказчик вправе принять такой отказ, направив соответствующее письменное согласие в течение </w:t>
      </w:r>
      <w:r w:rsidR="001F1D08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F1D08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десяти)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получения уведомления Исполнителя. 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письменного уведомления Заказчика о согласии с предложением Исполнителя об отказе от исполнения обязательств, Исполнитель в соответствии с п. 3 ст. 310 ГК РФ, обязан выплатить Заказчику денежную сумму за отказ от исполнения договора (далее - платёж) в размере </w:t>
      </w:r>
      <w:r w:rsidR="001F1D08" w:rsidRPr="00A62FD4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="005A52C9" w:rsidRPr="00A62FD4">
        <w:rPr>
          <w:rFonts w:ascii="Times New Roman" w:eastAsia="Times New Roman" w:hAnsi="Times New Roman" w:cs="Times New Roman"/>
          <w:sz w:val="24"/>
          <w:szCs w:val="24"/>
          <w:lang w:eastAsia="zh-CN"/>
        </w:rPr>
        <w:t>0% (</w:t>
      </w:r>
      <w:r w:rsidR="001F1D08" w:rsidRPr="00A62FD4">
        <w:rPr>
          <w:rFonts w:ascii="Times New Roman" w:eastAsia="Times New Roman" w:hAnsi="Times New Roman" w:cs="Times New Roman"/>
          <w:sz w:val="24"/>
          <w:szCs w:val="24"/>
          <w:lang w:eastAsia="zh-CN"/>
        </w:rPr>
        <w:t>двадцати</w:t>
      </w:r>
      <w:r w:rsidR="005A52C9" w:rsidRPr="00A62FD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</w:t>
      </w:r>
      <w:r w:rsidR="001F1D08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(общей, выполненной, невыполненной) стоимости Договора и возместить убытки Заказчика, вызванные отказом от исполнения обязательств (дополнение в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зависимости от конкретного договора). Перечисление платежа производится в течение 15 (пятнадцати) календарных дней 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 письменного согласия Заказчика. При этом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принятия Заказчиком отказа Исполнителя от исполнения обязательств, Договор считается расторгнутым с даты получения Исполнителем письменного согласия Заказчика с отказом Исполнителя от исполнения обязательств. Расторжение Договора не освобождает Исполнителя от предусмотренной настоящим пунктом ответственности за отказ от исполнения обязательств и иных неустоек, предусмотренных Договором.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6.21.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несет никакой ответственности за профессиональные заболевания (отравления), производственные травмы, увечья или смерть любого работника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не возмещает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(Субподрядчику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6.22.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несет никакой ответственности за сохранность имущества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6.23.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 сохранность предоставленных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исходных данных (иной документации), необходимых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и подлежащих возврату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путем возмещения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убытков и уплаты штрафа в размере </w:t>
      </w:r>
      <w:r w:rsidR="001F1D08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</w:t>
      </w:r>
      <w:r w:rsidR="001F1D08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F1D08" w:rsidRPr="00A62FD4">
        <w:rPr>
          <w:rFonts w:ascii="Times New Roman" w:eastAsia="Calibri" w:hAnsi="Times New Roman" w:cs="Times New Roman"/>
          <w:sz w:val="24"/>
        </w:rPr>
        <w:t>десяти</w:t>
      </w:r>
      <w:r w:rsidR="001F1D08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процентов)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работ по Договору, в течение 30 (тридцати) дней с момента предъявления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6.24. </w:t>
      </w:r>
      <w:proofErr w:type="gramStart"/>
      <w:r w:rsidRPr="00A62FD4">
        <w:rPr>
          <w:rFonts w:ascii="Times New Roman" w:eastAsia="Calibri" w:hAnsi="Times New Roman" w:cs="Times New Roman"/>
          <w:sz w:val="24"/>
        </w:rPr>
        <w:t xml:space="preserve">За нарушение Исполнителем требований/положений локальных нормативных актов Заказчика, передаваемых Исполнителю по Акту приема-передачи локальных нормативных актов Заказчика (Приложение № 6) и/или нарушений требований Заказчика, основанных на указанных локальных нормативных актах, Исполнитель обязан уплатить Заказчику штраф в размере </w:t>
      </w:r>
      <w:r w:rsidR="001F1D08" w:rsidRPr="00A62FD4">
        <w:rPr>
          <w:rFonts w:ascii="Times New Roman" w:eastAsia="Calibri" w:hAnsi="Times New Roman" w:cs="Times New Roman"/>
          <w:sz w:val="24"/>
        </w:rPr>
        <w:t>10</w:t>
      </w:r>
      <w:r w:rsidRPr="00A62FD4">
        <w:rPr>
          <w:rFonts w:ascii="Times New Roman" w:eastAsia="Calibri" w:hAnsi="Times New Roman" w:cs="Times New Roman"/>
          <w:sz w:val="24"/>
        </w:rPr>
        <w:t xml:space="preserve"> % (</w:t>
      </w:r>
      <w:r w:rsidR="001F1D08" w:rsidRPr="00A62FD4">
        <w:rPr>
          <w:rFonts w:ascii="Times New Roman" w:eastAsia="Calibri" w:hAnsi="Times New Roman" w:cs="Times New Roman"/>
          <w:sz w:val="24"/>
        </w:rPr>
        <w:t>десяти процентов</w:t>
      </w:r>
      <w:r w:rsidRPr="00A62FD4">
        <w:rPr>
          <w:rFonts w:ascii="Times New Roman" w:eastAsia="Calibri" w:hAnsi="Times New Roman" w:cs="Times New Roman"/>
          <w:sz w:val="24"/>
        </w:rPr>
        <w:t>) от стоимости Договора, за каждый случай, в течение 30 (тридцати) дней с момента предъявления Заказчиком требования.</w:t>
      </w:r>
      <w:proofErr w:type="gramEnd"/>
    </w:p>
    <w:p w:rsidR="00CF39A1" w:rsidRPr="00A62FD4" w:rsidRDefault="00CF39A1" w:rsidP="00A62FD4">
      <w:pPr>
        <w:keepLines/>
        <w:widowControl w:val="0"/>
        <w:spacing w:after="0" w:line="259" w:lineRule="auto"/>
        <w:ind w:right="-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6.25. 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«Требований к подрядным  организациям в части медицинского обеспечения и проведения медицинских осмотров Подрядных организаций, выполняющих работы/оказывающих услуги на производственных объектах ОАО «СН-МНГ» (Приложение № 8 к настоящему договору), Исполнитель оплачивает штраф  в размере 100 000  (сто тысяч)  рублей за каждый выявленный случай, в течение 30 (тридцати) дней с момента предъявления Заказчиком требования.</w:t>
      </w:r>
      <w:proofErr w:type="gramEnd"/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6.26.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6.27.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6.28.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6.29.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CF39A1" w:rsidRPr="00A62FD4" w:rsidRDefault="00CF39A1" w:rsidP="00A62FD4">
      <w:pPr>
        <w:keepLines/>
        <w:widowControl w:val="0"/>
        <w:spacing w:after="0" w:line="259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2FD4" w:rsidRPr="00A62FD4" w:rsidRDefault="00A62FD4" w:rsidP="00A62FD4">
      <w:pPr>
        <w:keepLines/>
        <w:widowControl w:val="0"/>
        <w:spacing w:after="0" w:line="259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2FD4" w:rsidRPr="00A62FD4" w:rsidRDefault="00A62FD4" w:rsidP="00A62FD4">
      <w:pPr>
        <w:keepLines/>
        <w:widowControl w:val="0"/>
        <w:spacing w:after="0" w:line="259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numPr>
          <w:ilvl w:val="0"/>
          <w:numId w:val="3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CF39A1" w:rsidRPr="00A62FD4" w:rsidRDefault="00CF39A1" w:rsidP="00A62FD4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ind w:left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62FD4">
        <w:rPr>
          <w:rFonts w:ascii="Times New Roman" w:eastAsia="Calibri" w:hAnsi="Times New Roman" w:cs="Times New Roman"/>
          <w:b/>
          <w:sz w:val="24"/>
          <w:szCs w:val="24"/>
        </w:rPr>
        <w:t>8. СОХРАННОСТЬ СВЕДЕНИЙ КОНФИДЕНЦИАЛЬНОГО ХАРАКТЕРА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2F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2F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2F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8.3. </w:t>
      </w:r>
      <w:proofErr w:type="gramStart"/>
      <w:r w:rsidRPr="00A62FD4">
        <w:rPr>
          <w:rFonts w:ascii="Times New Roman" w:eastAsia="Calibri" w:hAnsi="Times New Roman" w:cs="Times New Roman"/>
          <w:color w:val="000000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2F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A62FD4">
        <w:rPr>
          <w:rFonts w:ascii="Times New Roman" w:eastAsia="Calibri" w:hAnsi="Times New Roman" w:cs="Times New Roman"/>
          <w:color w:val="000000"/>
          <w:sz w:val="24"/>
          <w:szCs w:val="24"/>
        </w:rPr>
        <w:t>условии</w:t>
      </w:r>
      <w:proofErr w:type="gramEnd"/>
      <w:r w:rsidRPr="00A62FD4">
        <w:rPr>
          <w:rFonts w:ascii="Times New Roman" w:eastAsia="Calibri" w:hAnsi="Times New Roman" w:cs="Times New Roman"/>
          <w:color w:val="000000"/>
          <w:sz w:val="24"/>
          <w:szCs w:val="24"/>
        </w:rPr>
        <w:t>, что в случае любого такого раскрытия:</w:t>
      </w:r>
    </w:p>
    <w:p w:rsidR="00CF39A1" w:rsidRPr="00A62FD4" w:rsidRDefault="00CF39A1" w:rsidP="00A62F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2F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</w:t>
      </w:r>
    </w:p>
    <w:p w:rsidR="00CF39A1" w:rsidRPr="00A62FD4" w:rsidRDefault="00CF39A1" w:rsidP="00A62F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2F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2F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2F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2F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8.6.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2F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8.7. Передача Конфиденциальной информации оформляется протоколом, который подписывается уполномоченными лицами Сторон. </w:t>
      </w: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2FD4">
        <w:rPr>
          <w:rFonts w:ascii="Times New Roman" w:eastAsia="Calibri" w:hAnsi="Times New Roman" w:cs="Times New Roman"/>
          <w:color w:val="000000"/>
          <w:sz w:val="24"/>
          <w:szCs w:val="24"/>
        </w:rPr>
        <w:t>8.8.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  <w:r w:rsidRPr="00A62FD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F39A1" w:rsidRPr="00A62FD4" w:rsidRDefault="00CF39A1" w:rsidP="00A62FD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РАЗРЕШЕНИЕ СПОРОВ</w:t>
      </w:r>
    </w:p>
    <w:p w:rsidR="00CF39A1" w:rsidRPr="00A62FD4" w:rsidRDefault="00CF39A1" w:rsidP="00A62F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В случае невозможности разрешения возникших разногласий и споров путем переговоров они должны разрешаться Арбитражным судом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CF39A1" w:rsidRPr="00A62FD4" w:rsidRDefault="00CF39A1" w:rsidP="00A62FD4">
      <w:pPr>
        <w:keepLine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keepNext/>
        <w:keepLine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ПРОЧИЕ УСЛОВИЯ</w:t>
      </w:r>
    </w:p>
    <w:p w:rsidR="00CF39A1" w:rsidRPr="00A62FD4" w:rsidRDefault="00CF39A1" w:rsidP="00A62FD4">
      <w:p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</w:t>
      </w:r>
      <w:r w:rsidR="00F13308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вступает в силу с «</w:t>
      </w:r>
      <w:r w:rsidR="00960E75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F13308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60E75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</w:t>
      </w:r>
      <w:r w:rsidR="00F13308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года  и действует по «31» декабря 2016 года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 части расчётов - до полного исполнения Сторонами своих обязательств.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10.3. Подписав настоящий Договор,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подтверждает, что: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изучил все материалы Договора и получил полную информацию по всем вопросам, которые могли бы повлиять на сроки, стоимость и качество выполняемых работ. 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Тот факт, что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будут приняты в расчет какие-либо вопросы, которые могут повлиять на выполнение работ, не освобождает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обязательств по настоящему Договору.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Исполнителя,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  <w:proofErr w:type="gramEnd"/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10.4. Никакие другие услуги и работы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являются приоритетными в ущерб выполнению работ по настоящему Договору.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10.5.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10.6.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10.7.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10.8. В случае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результате неуведомления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10.9.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10.10.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10.11.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10.12.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10.13. Стороны обязуются соблюдать требования Приложения № 7 «Антикоррупционная оговорка».</w:t>
      </w:r>
    </w:p>
    <w:p w:rsidR="00CF39A1" w:rsidRPr="00A62FD4" w:rsidRDefault="00CF39A1" w:rsidP="00A6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10.14.</w:t>
      </w:r>
      <w:r w:rsidRPr="00A62FD4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1 - Техническое задание;</w:t>
      </w:r>
    </w:p>
    <w:p w:rsidR="00CF39A1" w:rsidRPr="00A62FD4" w:rsidRDefault="00CF39A1" w:rsidP="00A62FD4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Календарный план работ;</w:t>
      </w:r>
    </w:p>
    <w:p w:rsidR="00CF39A1" w:rsidRPr="00A62FD4" w:rsidRDefault="00CF39A1" w:rsidP="00A62FD4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Протокол соглашения о договорной цене;</w:t>
      </w:r>
    </w:p>
    <w:p w:rsidR="00CF39A1" w:rsidRPr="00A62FD4" w:rsidRDefault="00CF39A1" w:rsidP="00A62FD4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Акта выполненных работ;</w:t>
      </w:r>
    </w:p>
    <w:p w:rsidR="00CF39A1" w:rsidRPr="00A62FD4" w:rsidRDefault="00CF39A1" w:rsidP="00A62FD4">
      <w:pPr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Уведомление об использовании опциона в сторону увеличения/уменьшения (форма).</w:t>
      </w:r>
    </w:p>
    <w:p w:rsidR="00CF39A1" w:rsidRPr="00A62FD4" w:rsidRDefault="00CF39A1" w:rsidP="00A62FD4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6 - </w:t>
      </w:r>
      <w:r w:rsidRPr="00A62FD4">
        <w:rPr>
          <w:rFonts w:ascii="Times New Roman" w:eastAsia="Calibri" w:hAnsi="Times New Roman" w:cs="Times New Roman"/>
          <w:sz w:val="24"/>
          <w:szCs w:val="24"/>
        </w:rPr>
        <w:t>Акт приема-передачи Локальных нормативных актов Заказчика.</w:t>
      </w:r>
    </w:p>
    <w:p w:rsidR="00CF39A1" w:rsidRPr="00A62FD4" w:rsidRDefault="00CF39A1" w:rsidP="00A62FD4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7 - Антикоррупционная оговорка</w:t>
      </w:r>
      <w:r w:rsidRPr="00A62FD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F39A1" w:rsidRPr="00A62FD4" w:rsidRDefault="00CF39A1" w:rsidP="00A62FD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8 - «Требования к подрядным  организациям в части медицинского обеспечения и проведения медицинских осмотров Подрядных организаций, выполняющих работы/оказывающих услуги на производственных объектах ОАО «СН-МНГ»</w:t>
      </w:r>
    </w:p>
    <w:p w:rsidR="00CF39A1" w:rsidRPr="00A62FD4" w:rsidRDefault="00CF39A1" w:rsidP="00A62FD4">
      <w:pPr>
        <w:keepLines/>
        <w:spacing w:before="180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БАНКОВСКИЕ РЕКВИЗИТЫ И ПОДПИСИ СТОРОН:</w:t>
      </w:r>
    </w:p>
    <w:p w:rsidR="00CF39A1" w:rsidRPr="00A62FD4" w:rsidRDefault="00CF39A1" w:rsidP="00A62FD4">
      <w:pPr>
        <w:keepLines/>
        <w:spacing w:before="18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9A1" w:rsidRPr="00A62FD4" w:rsidRDefault="00CF39A1" w:rsidP="00A62FD4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</w:t>
      </w:r>
    </w:p>
    <w:p w:rsidR="00CF39A1" w:rsidRPr="00A62FD4" w:rsidRDefault="00CF39A1" w:rsidP="00A62FD4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9A1" w:rsidRPr="00A62FD4" w:rsidRDefault="00CF39A1" w:rsidP="00A62FD4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</w:p>
    <w:p w:rsidR="00CF39A1" w:rsidRPr="00A62FD4" w:rsidRDefault="00CF39A1" w:rsidP="00A62FD4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F39A1" w:rsidRPr="00A62FD4" w:rsidTr="00CF39A1">
        <w:tc>
          <w:tcPr>
            <w:tcW w:w="4808" w:type="dxa"/>
          </w:tcPr>
          <w:p w:rsidR="00CF39A1" w:rsidRPr="00A62FD4" w:rsidRDefault="00CF39A1" w:rsidP="00A62FD4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CF39A1" w:rsidRPr="00A62FD4" w:rsidRDefault="00CF39A1" w:rsidP="00A62FD4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Исполнителя)</w:t>
            </w:r>
          </w:p>
        </w:tc>
      </w:tr>
      <w:tr w:rsidR="00CF39A1" w:rsidRPr="00A62FD4" w:rsidTr="00CF39A1">
        <w:tc>
          <w:tcPr>
            <w:tcW w:w="4808" w:type="dxa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CF39A1" w:rsidRPr="00A62FD4" w:rsidTr="00CF39A1">
        <w:tc>
          <w:tcPr>
            <w:tcW w:w="4808" w:type="dxa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________________________________(ФИО)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________________________________(ФИО)</w:t>
            </w:r>
          </w:p>
        </w:tc>
      </w:tr>
    </w:tbl>
    <w:p w:rsidR="00CF39A1" w:rsidRPr="00A62FD4" w:rsidRDefault="00CF39A1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022" w:rsidRPr="00A62FD4" w:rsidRDefault="00753022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022" w:rsidRPr="00A62FD4" w:rsidRDefault="00753022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022" w:rsidRPr="00A62FD4" w:rsidRDefault="00753022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022" w:rsidRPr="00A62FD4" w:rsidRDefault="00753022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E75" w:rsidRPr="00A62FD4" w:rsidRDefault="00960E75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60E75" w:rsidRPr="00A62FD4" w:rsidRDefault="00960E75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60E75" w:rsidRPr="00A62FD4" w:rsidRDefault="00960E75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60E75" w:rsidRPr="00A62FD4" w:rsidRDefault="00960E75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60E75" w:rsidRPr="00A62FD4" w:rsidRDefault="00960E75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60E75" w:rsidRPr="00A62FD4" w:rsidRDefault="00960E75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60E75" w:rsidRPr="00A62FD4" w:rsidRDefault="00960E75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60E75" w:rsidRPr="00A62FD4" w:rsidRDefault="00960E75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60E75" w:rsidRPr="00A62FD4" w:rsidRDefault="00960E75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60E75" w:rsidRPr="00A62FD4" w:rsidRDefault="00960E75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60E75" w:rsidRPr="00A62FD4" w:rsidRDefault="00960E75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60E75" w:rsidRPr="00A62FD4" w:rsidRDefault="00960E75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60E75" w:rsidRPr="00A62FD4" w:rsidRDefault="00960E75" w:rsidP="00A62FD4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F39A1" w:rsidRPr="00EA5D1F" w:rsidRDefault="00CF39A1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A5D1F">
        <w:rPr>
          <w:rFonts w:ascii="Times New Roman" w:eastAsia="Times New Roman" w:hAnsi="Times New Roman" w:cs="Times New Roman"/>
          <w:lang w:eastAsia="ru-RU"/>
        </w:rPr>
        <w:t>Приложение  № 1</w:t>
      </w:r>
    </w:p>
    <w:p w:rsidR="00CF39A1" w:rsidRPr="00EA5D1F" w:rsidRDefault="00CF39A1" w:rsidP="00A62FD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lang w:eastAsia="ru-RU"/>
        </w:rPr>
      </w:pPr>
      <w:r w:rsidRPr="00EA5D1F">
        <w:rPr>
          <w:rFonts w:ascii="Times New Roman" w:eastAsia="Times New Roman" w:hAnsi="Times New Roman" w:cs="Times New Roman"/>
          <w:lang w:eastAsia="ru-RU"/>
        </w:rPr>
        <w:t xml:space="preserve">к договору № _______ </w:t>
      </w:r>
    </w:p>
    <w:p w:rsidR="0080488D" w:rsidRPr="00EA5D1F" w:rsidRDefault="00CF39A1" w:rsidP="00A62FD4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EA5D1F">
        <w:rPr>
          <w:rFonts w:ascii="Times New Roman" w:eastAsia="Times New Roman" w:hAnsi="Times New Roman" w:cs="Times New Roman"/>
          <w:lang w:eastAsia="ru-RU"/>
        </w:rPr>
        <w:t>от  «_____»____________ 20_____ г.</w:t>
      </w:r>
    </w:p>
    <w:p w:rsidR="00CF39A1" w:rsidRPr="00A62FD4" w:rsidRDefault="00CF39A1" w:rsidP="00A62FD4">
      <w:pPr>
        <w:widowControl w:val="0"/>
        <w:spacing w:before="100" w:beforeAutospacing="1" w:line="240" w:lineRule="exact"/>
        <w:ind w:left="720" w:hanging="72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62FD4">
        <w:rPr>
          <w:rFonts w:ascii="Times New Roman" w:eastAsia="Calibri" w:hAnsi="Times New Roman" w:cs="Times New Roman"/>
          <w:b/>
          <w:sz w:val="20"/>
          <w:szCs w:val="20"/>
        </w:rPr>
        <w:t xml:space="preserve">ТЕХНИЧЕСКОЕ ЗАДАНИЕ </w:t>
      </w:r>
    </w:p>
    <w:p w:rsidR="00CF39A1" w:rsidRPr="00A62FD4" w:rsidRDefault="00CF39A1" w:rsidP="00A62FD4">
      <w:pPr>
        <w:widowControl w:val="0"/>
        <w:spacing w:before="180" w:line="360" w:lineRule="auto"/>
        <w:ind w:left="720" w:hanging="7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62FD4">
        <w:rPr>
          <w:rFonts w:ascii="Times New Roman" w:eastAsia="Calibri" w:hAnsi="Times New Roman" w:cs="Times New Roman"/>
          <w:b/>
          <w:sz w:val="20"/>
          <w:szCs w:val="20"/>
        </w:rPr>
        <w:t xml:space="preserve">1. Заказчик: </w:t>
      </w:r>
      <w:r w:rsidRPr="00A62FD4">
        <w:rPr>
          <w:rFonts w:ascii="Times New Roman" w:eastAsia="Calibri" w:hAnsi="Times New Roman" w:cs="Times New Roman"/>
          <w:sz w:val="20"/>
          <w:szCs w:val="20"/>
        </w:rPr>
        <w:t>ОАО "СН-МНГ".</w:t>
      </w:r>
    </w:p>
    <w:p w:rsidR="00CF39A1" w:rsidRPr="00A62FD4" w:rsidRDefault="00CF39A1" w:rsidP="00A62FD4">
      <w:pPr>
        <w:widowControl w:val="0"/>
        <w:spacing w:before="180"/>
        <w:ind w:left="720" w:hanging="72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A62FD4">
        <w:rPr>
          <w:rFonts w:ascii="Times New Roman" w:eastAsia="Calibri" w:hAnsi="Times New Roman" w:cs="Times New Roman"/>
          <w:b/>
          <w:sz w:val="20"/>
          <w:szCs w:val="20"/>
        </w:rPr>
        <w:t>2. Исполнитель: _____________</w:t>
      </w:r>
    </w:p>
    <w:p w:rsidR="00CF39A1" w:rsidRPr="00A62FD4" w:rsidRDefault="00CF39A1" w:rsidP="00A62FD4">
      <w:pPr>
        <w:keepLines/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3. Цель работы: </w:t>
      </w:r>
      <w:r w:rsidRPr="00A62FD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Разработка технологических регламенто</w:t>
      </w:r>
      <w:r w:rsidR="0080488D" w:rsidRPr="00A62FD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в.</w:t>
      </w:r>
      <w:r w:rsidRPr="00A62FD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:rsidR="00CF39A1" w:rsidRPr="00A62FD4" w:rsidRDefault="00CF39A1" w:rsidP="00A62FD4">
      <w:pPr>
        <w:widowControl w:val="0"/>
        <w:spacing w:before="18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A62FD4">
        <w:rPr>
          <w:rFonts w:ascii="Times New Roman" w:eastAsia="Calibri" w:hAnsi="Times New Roman" w:cs="Times New Roman"/>
          <w:b/>
          <w:sz w:val="20"/>
          <w:szCs w:val="20"/>
        </w:rPr>
        <w:t>4.Основные требования (научные, технические, экономические к работе):</w:t>
      </w:r>
    </w:p>
    <w:p w:rsidR="0080488D" w:rsidRPr="00A62FD4" w:rsidRDefault="0080488D" w:rsidP="00A62FD4">
      <w:pPr>
        <w:widowControl w:val="0"/>
        <w:spacing w:after="100" w:afterAutospacing="1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A62FD4">
        <w:rPr>
          <w:rFonts w:ascii="Times New Roman" w:eastAsia="Calibri" w:hAnsi="Times New Roman" w:cs="Times New Roman"/>
          <w:sz w:val="20"/>
          <w:szCs w:val="20"/>
        </w:rPr>
        <w:t xml:space="preserve">Работа выполняется в соответствии с требованиями СТАНДАРТА организации «Основные нормативные требования к оформлению объектов поддержания пластового давления ОАО «СН-МНГ», который передается Подрядчику и принимается последним по Акту приема-передачи (Приложение № </w:t>
      </w:r>
      <w:r w:rsidR="00540A3E" w:rsidRPr="00A62FD4">
        <w:rPr>
          <w:rFonts w:ascii="Times New Roman" w:eastAsia="Calibri" w:hAnsi="Times New Roman" w:cs="Times New Roman"/>
          <w:sz w:val="20"/>
          <w:szCs w:val="20"/>
        </w:rPr>
        <w:t>6</w:t>
      </w:r>
      <w:r w:rsidRPr="00A62FD4">
        <w:rPr>
          <w:rFonts w:ascii="Times New Roman" w:eastAsia="Calibri" w:hAnsi="Times New Roman" w:cs="Times New Roman"/>
          <w:sz w:val="20"/>
          <w:szCs w:val="20"/>
        </w:rPr>
        <w:t>) и законодательных и нормативных актов РФ, регламентирующих требования в области промышленной, пожарной безопасности и охраны труда, охраны окружающей среды и локальных нормативных актов ОАО «СН-МНГ».</w:t>
      </w:r>
      <w:proofErr w:type="gramEnd"/>
    </w:p>
    <w:p w:rsidR="0080488D" w:rsidRPr="00A62FD4" w:rsidRDefault="0080488D" w:rsidP="00A62FD4">
      <w:pPr>
        <w:widowControl w:val="0"/>
        <w:spacing w:before="180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62FD4">
        <w:rPr>
          <w:rFonts w:ascii="Times New Roman" w:eastAsia="Calibri" w:hAnsi="Times New Roman" w:cs="Times New Roman"/>
          <w:sz w:val="20"/>
          <w:szCs w:val="20"/>
        </w:rPr>
        <w:t>При изменении установленных требований в течение действия договора, Подрядчик вносит соответствующие корректировки.</w:t>
      </w:r>
    </w:p>
    <w:p w:rsidR="00CF39A1" w:rsidRPr="00A62FD4" w:rsidRDefault="00CF39A1" w:rsidP="00A62FD4">
      <w:pPr>
        <w:widowControl w:val="0"/>
        <w:spacing w:before="18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A62FD4">
        <w:rPr>
          <w:rFonts w:ascii="Times New Roman" w:eastAsia="Calibri" w:hAnsi="Times New Roman" w:cs="Times New Roman"/>
          <w:b/>
          <w:sz w:val="20"/>
          <w:szCs w:val="20"/>
        </w:rPr>
        <w:t xml:space="preserve">5. Содержание работы </w:t>
      </w:r>
    </w:p>
    <w:p w:rsidR="00CF39A1" w:rsidRPr="00A62FD4" w:rsidRDefault="00CF39A1" w:rsidP="00A62FD4">
      <w:pPr>
        <w:widowControl w:val="0"/>
        <w:spacing w:before="18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62FD4">
        <w:rPr>
          <w:rFonts w:ascii="Times New Roman" w:eastAsia="Calibri" w:hAnsi="Times New Roman" w:cs="Times New Roman"/>
          <w:sz w:val="20"/>
          <w:szCs w:val="20"/>
        </w:rPr>
        <w:t>Разработка технологических регламентов включает в себя следующие этапы:</w:t>
      </w:r>
    </w:p>
    <w:p w:rsidR="00CF39A1" w:rsidRPr="00A62FD4" w:rsidRDefault="00CF39A1" w:rsidP="00A62FD4">
      <w:pPr>
        <w:widowControl w:val="0"/>
        <w:spacing w:before="18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62FD4">
        <w:rPr>
          <w:rFonts w:ascii="Times New Roman" w:eastAsia="Calibri" w:hAnsi="Times New Roman" w:cs="Times New Roman"/>
          <w:sz w:val="20"/>
          <w:szCs w:val="20"/>
        </w:rPr>
        <w:t>5.1. Сбор исходной информации на объекте (действующие регламенты, ситуационные планы, сведения о производственной и пожарной безопасности, сведения о режиме труда и отдыха производственного персонала, подробное и детальное изучение технологического процесса установок и др.).</w:t>
      </w:r>
    </w:p>
    <w:p w:rsidR="00CF39A1" w:rsidRPr="00A62FD4" w:rsidRDefault="00CF39A1" w:rsidP="00A62FD4">
      <w:pPr>
        <w:widowControl w:val="0"/>
        <w:spacing w:before="18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62FD4">
        <w:rPr>
          <w:rFonts w:ascii="Times New Roman" w:eastAsia="Calibri" w:hAnsi="Times New Roman" w:cs="Times New Roman"/>
          <w:sz w:val="20"/>
          <w:szCs w:val="20"/>
        </w:rPr>
        <w:t xml:space="preserve">5.2. Обработка исходных материалов и результатов исследований в электронном виде с учетом настоящих требований, РД и ГОСТов на предмет состава документа и оформления текстовой и </w:t>
      </w:r>
      <w:proofErr w:type="gramStart"/>
      <w:r w:rsidRPr="00A62FD4">
        <w:rPr>
          <w:rFonts w:ascii="Times New Roman" w:eastAsia="Calibri" w:hAnsi="Times New Roman" w:cs="Times New Roman"/>
          <w:sz w:val="20"/>
          <w:szCs w:val="20"/>
        </w:rPr>
        <w:t>графической</w:t>
      </w:r>
      <w:proofErr w:type="gramEnd"/>
      <w:r w:rsidRPr="00A62FD4">
        <w:rPr>
          <w:rFonts w:ascii="Times New Roman" w:eastAsia="Calibri" w:hAnsi="Times New Roman" w:cs="Times New Roman"/>
          <w:sz w:val="20"/>
          <w:szCs w:val="20"/>
        </w:rPr>
        <w:t xml:space="preserve"> частей контрольного экземпляра.</w:t>
      </w:r>
    </w:p>
    <w:p w:rsidR="00CF39A1" w:rsidRPr="00A62FD4" w:rsidRDefault="00CF39A1" w:rsidP="00A62FD4">
      <w:pPr>
        <w:widowControl w:val="0"/>
        <w:spacing w:before="18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62FD4">
        <w:rPr>
          <w:rFonts w:ascii="Times New Roman" w:eastAsia="Calibri" w:hAnsi="Times New Roman" w:cs="Times New Roman"/>
          <w:sz w:val="20"/>
          <w:szCs w:val="20"/>
        </w:rPr>
        <w:t>5.3. Выдача Исполнителем разработанных технологических регламентов Заказчику на согласование и дальнейшее их утверждение с учетом замечаний, выданных Заказчиком.</w:t>
      </w:r>
    </w:p>
    <w:p w:rsidR="00CF39A1" w:rsidRPr="00A62FD4" w:rsidRDefault="00CF39A1" w:rsidP="00A62FD4">
      <w:pPr>
        <w:widowControl w:val="0"/>
        <w:spacing w:before="18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62FD4">
        <w:rPr>
          <w:rFonts w:ascii="Times New Roman" w:eastAsia="Calibri" w:hAnsi="Times New Roman" w:cs="Times New Roman"/>
          <w:sz w:val="20"/>
          <w:szCs w:val="20"/>
        </w:rPr>
        <w:t>5.4. Проведение э</w:t>
      </w:r>
      <w:r w:rsidRPr="00A62FD4">
        <w:rPr>
          <w:rFonts w:ascii="Times New Roman" w:eastAsia="Calibri" w:hAnsi="Times New Roman" w:cs="Times New Roman"/>
          <w:bCs/>
          <w:sz w:val="20"/>
          <w:szCs w:val="20"/>
        </w:rPr>
        <w:t>кспертизы  промышленной безопасности технологических регламентов, в случае необходимости.</w:t>
      </w:r>
    </w:p>
    <w:p w:rsidR="00CF39A1" w:rsidRPr="00A62FD4" w:rsidRDefault="00CF39A1" w:rsidP="00A62FD4">
      <w:pPr>
        <w:widowControl w:val="0"/>
        <w:spacing w:before="18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A62FD4">
        <w:rPr>
          <w:rFonts w:ascii="Times New Roman" w:eastAsia="Calibri" w:hAnsi="Times New Roman" w:cs="Times New Roman"/>
          <w:b/>
          <w:sz w:val="20"/>
          <w:szCs w:val="20"/>
        </w:rPr>
        <w:t xml:space="preserve">6. Форма представления результатов </w:t>
      </w:r>
    </w:p>
    <w:p w:rsidR="00CF39A1" w:rsidRPr="00A62FD4" w:rsidRDefault="00CF39A1" w:rsidP="00A62FD4">
      <w:pPr>
        <w:widowControl w:val="0"/>
        <w:spacing w:before="18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62FD4">
        <w:rPr>
          <w:rFonts w:ascii="Times New Roman" w:eastAsia="Calibri" w:hAnsi="Times New Roman" w:cs="Times New Roman"/>
          <w:sz w:val="20"/>
          <w:szCs w:val="20"/>
        </w:rPr>
        <w:t xml:space="preserve">Согласованные и утвержденные экземпляры технологических регламентов представить Заказчику в 3-х (трех) экземплярах на бумажном носителе и в электронном виде на </w:t>
      </w:r>
      <w:r w:rsidRPr="00A62FD4">
        <w:rPr>
          <w:rFonts w:ascii="Times New Roman" w:eastAsia="Calibri" w:hAnsi="Times New Roman" w:cs="Times New Roman"/>
          <w:sz w:val="20"/>
          <w:szCs w:val="20"/>
          <w:lang w:val="en-US"/>
        </w:rPr>
        <w:t>CD</w:t>
      </w:r>
      <w:r w:rsidRPr="00A62FD4">
        <w:rPr>
          <w:rFonts w:ascii="Times New Roman" w:eastAsia="Calibri" w:hAnsi="Times New Roman" w:cs="Times New Roman"/>
          <w:sz w:val="20"/>
          <w:szCs w:val="20"/>
        </w:rPr>
        <w:t xml:space="preserve">-диске. </w:t>
      </w:r>
    </w:p>
    <w:p w:rsidR="00CF39A1" w:rsidRPr="00A62FD4" w:rsidRDefault="00CF39A1" w:rsidP="00A62FD4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Заказчик:                                                               Исполнитель:          </w:t>
      </w:r>
    </w:p>
    <w:p w:rsidR="00CF39A1" w:rsidRPr="00A62FD4" w:rsidRDefault="00CF39A1" w:rsidP="00A62FD4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F39A1" w:rsidRPr="00A62FD4" w:rsidTr="00CF39A1">
        <w:tc>
          <w:tcPr>
            <w:tcW w:w="4808" w:type="dxa"/>
          </w:tcPr>
          <w:p w:rsidR="00CF39A1" w:rsidRPr="00A62FD4" w:rsidRDefault="00CF39A1" w:rsidP="00A62FD4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«_____________________________»</w:t>
            </w:r>
          </w:p>
          <w:p w:rsidR="00CF39A1" w:rsidRPr="00A62FD4" w:rsidRDefault="00CF39A1" w:rsidP="00A62FD4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(наименование Исполнителя)</w:t>
            </w:r>
          </w:p>
        </w:tc>
      </w:tr>
      <w:tr w:rsidR="00CF39A1" w:rsidRPr="00A62FD4" w:rsidTr="00CF39A1">
        <w:tc>
          <w:tcPr>
            <w:tcW w:w="4808" w:type="dxa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__________________________________</w:t>
            </w:r>
          </w:p>
        </w:tc>
      </w:tr>
      <w:tr w:rsidR="00CF39A1" w:rsidRPr="00A62FD4" w:rsidTr="00CF39A1">
        <w:tc>
          <w:tcPr>
            <w:tcW w:w="4808" w:type="dxa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</w:tr>
      <w:tr w:rsidR="00CF39A1" w:rsidRPr="00A62FD4" w:rsidTr="00CF39A1">
        <w:tc>
          <w:tcPr>
            <w:tcW w:w="4808" w:type="dxa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F39A1" w:rsidRPr="00A62FD4" w:rsidRDefault="00CF39A1" w:rsidP="00A62FD4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__________________ (Ф.И.О.)</w:t>
            </w:r>
          </w:p>
        </w:tc>
      </w:tr>
    </w:tbl>
    <w:p w:rsidR="00174659" w:rsidRPr="00A62FD4" w:rsidRDefault="00174659" w:rsidP="00A62FD4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widowControl w:val="0"/>
        <w:tabs>
          <w:tab w:val="left" w:pos="182"/>
        </w:tabs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</w:t>
      </w:r>
    </w:p>
    <w:p w:rsidR="00CF39A1" w:rsidRPr="00A62FD4" w:rsidRDefault="00CF39A1" w:rsidP="00A62FD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CF39A1" w:rsidRPr="00A62FD4" w:rsidRDefault="00CF39A1" w:rsidP="00A62FD4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CF39A1" w:rsidRPr="00A62FD4" w:rsidRDefault="00CF39A1" w:rsidP="00A62F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9A1" w:rsidRPr="00A62FD4" w:rsidRDefault="00CF39A1" w:rsidP="00A62FD4">
      <w:pPr>
        <w:keepLines/>
        <w:spacing w:after="0" w:line="240" w:lineRule="atLeast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КАЛЕНДАРНЫЙ ПЛАН</w:t>
      </w:r>
    </w:p>
    <w:p w:rsidR="00CF39A1" w:rsidRPr="00A62FD4" w:rsidRDefault="00CF39A1" w:rsidP="00A62FD4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F39A1" w:rsidRPr="00A62FD4" w:rsidRDefault="00CF39A1" w:rsidP="00A62FD4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0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3"/>
        <w:gridCol w:w="4969"/>
        <w:gridCol w:w="1508"/>
        <w:gridCol w:w="2879"/>
      </w:tblGrid>
      <w:tr w:rsidR="00CF39A1" w:rsidRPr="00A62FD4" w:rsidTr="00816251">
        <w:trPr>
          <w:cantSplit/>
          <w:trHeight w:val="434"/>
        </w:trPr>
        <w:tc>
          <w:tcPr>
            <w:tcW w:w="653" w:type="dxa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62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A62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69" w:type="dxa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Этапы работ</w:t>
            </w:r>
          </w:p>
        </w:tc>
        <w:tc>
          <w:tcPr>
            <w:tcW w:w="1508" w:type="dxa"/>
          </w:tcPr>
          <w:p w:rsidR="00CF39A1" w:rsidRPr="00A62FD4" w:rsidRDefault="00CF39A1" w:rsidP="00A62FD4">
            <w:pPr>
              <w:spacing w:after="0" w:line="240" w:lineRule="auto"/>
              <w:ind w:hanging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регламентов (шт.)</w:t>
            </w:r>
          </w:p>
        </w:tc>
        <w:tc>
          <w:tcPr>
            <w:tcW w:w="2879" w:type="dxa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 этапа</w:t>
            </w:r>
          </w:p>
        </w:tc>
      </w:tr>
      <w:tr w:rsidR="00A45EDC" w:rsidRPr="00A62FD4" w:rsidTr="00816251">
        <w:trPr>
          <w:trHeight w:val="748"/>
        </w:trPr>
        <w:tc>
          <w:tcPr>
            <w:tcW w:w="653" w:type="dxa"/>
          </w:tcPr>
          <w:p w:rsidR="00A45EDC" w:rsidRPr="00A62FD4" w:rsidRDefault="00A45EDC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9" w:type="dxa"/>
          </w:tcPr>
          <w:p w:rsidR="00A45EDC" w:rsidRPr="00A62FD4" w:rsidRDefault="00A45EDC" w:rsidP="00A62FD4">
            <w:pPr>
              <w:tabs>
                <w:tab w:val="num" w:pos="720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Разработка технологических регламентов </w:t>
            </w:r>
          </w:p>
          <w:p w:rsidR="00A45EDC" w:rsidRPr="00A62FD4" w:rsidRDefault="00A45EDC" w:rsidP="00A62FD4">
            <w:pPr>
              <w:spacing w:after="0" w:line="240" w:lineRule="auto"/>
              <w:ind w:left="273" w:right="-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объекты </w:t>
            </w:r>
            <w:proofErr w:type="spellStart"/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поддеражания</w:t>
            </w:r>
            <w:proofErr w:type="spellEnd"/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пластового давления </w:t>
            </w:r>
            <w:proofErr w:type="spellStart"/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Аганского</w:t>
            </w:r>
            <w:proofErr w:type="spellEnd"/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НГДУ:</w:t>
            </w:r>
          </w:p>
          <w:p w:rsidR="00A45EDC" w:rsidRPr="00A62FD4" w:rsidRDefault="00A45EDC" w:rsidP="00A62FD4">
            <w:pPr>
              <w:numPr>
                <w:ilvl w:val="0"/>
                <w:numId w:val="42"/>
              </w:num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КНС-2 Ново-Покурского м/</w:t>
            </w:r>
            <w:proofErr w:type="gramStart"/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  <w:p w:rsidR="00A45EDC" w:rsidRPr="00A62FD4" w:rsidRDefault="00A45EDC" w:rsidP="00A62FD4">
            <w:pPr>
              <w:spacing w:after="0" w:line="240" w:lineRule="auto"/>
              <w:ind w:left="273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</w:tcPr>
          <w:p w:rsidR="00CF38AB" w:rsidRDefault="00CF38AB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EDC" w:rsidRPr="00A62FD4" w:rsidRDefault="00A45EDC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9" w:type="dxa"/>
          </w:tcPr>
          <w:p w:rsidR="00A45EDC" w:rsidRPr="00A62FD4" w:rsidRDefault="00A45EDC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EDC" w:rsidRPr="00A62FD4" w:rsidRDefault="00A45EDC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EDC" w:rsidRPr="00A62FD4" w:rsidRDefault="00A45EDC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«</w:t>
            </w:r>
            <w:r w:rsidR="00CA5F17"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A5F17"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 г. по «30»</w:t>
            </w:r>
            <w:r w:rsidR="0090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  2016 г.</w:t>
            </w:r>
          </w:p>
        </w:tc>
      </w:tr>
      <w:tr w:rsidR="00A45EDC" w:rsidRPr="00A62FD4" w:rsidTr="00816251">
        <w:trPr>
          <w:trHeight w:val="636"/>
        </w:trPr>
        <w:tc>
          <w:tcPr>
            <w:tcW w:w="653" w:type="dxa"/>
          </w:tcPr>
          <w:p w:rsidR="00A45EDC" w:rsidRPr="00A62FD4" w:rsidRDefault="00A45EDC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2.</w:t>
            </w:r>
          </w:p>
        </w:tc>
        <w:tc>
          <w:tcPr>
            <w:tcW w:w="4969" w:type="dxa"/>
          </w:tcPr>
          <w:p w:rsidR="00A45EDC" w:rsidRPr="00A62FD4" w:rsidRDefault="00A45EDC" w:rsidP="00A62FD4">
            <w:pPr>
              <w:tabs>
                <w:tab w:val="num" w:pos="720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Разработка технологических регламентов </w:t>
            </w:r>
          </w:p>
          <w:p w:rsidR="00A45EDC" w:rsidRPr="00A62FD4" w:rsidRDefault="00A45EDC" w:rsidP="00A62FD4">
            <w:pPr>
              <w:spacing w:after="0" w:line="240" w:lineRule="auto"/>
              <w:ind w:left="273" w:right="-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объекты поддержания пластового давления Ватинского НГДУ:</w:t>
            </w:r>
          </w:p>
          <w:p w:rsidR="00A45EDC" w:rsidRPr="00A62FD4" w:rsidRDefault="00A45EDC" w:rsidP="00A62FD4">
            <w:pPr>
              <w:numPr>
                <w:ilvl w:val="0"/>
                <w:numId w:val="42"/>
              </w:num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КНС-8 Ватинского м/р.</w:t>
            </w:r>
          </w:p>
          <w:p w:rsidR="00A45EDC" w:rsidRPr="00A62FD4" w:rsidRDefault="00A45EDC" w:rsidP="00A62FD4">
            <w:pPr>
              <w:numPr>
                <w:ilvl w:val="0"/>
                <w:numId w:val="42"/>
              </w:num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КНС-10 Ватинского м/р.</w:t>
            </w:r>
          </w:p>
          <w:p w:rsidR="00A45EDC" w:rsidRPr="00A62FD4" w:rsidRDefault="00A45EDC" w:rsidP="00A62FD4">
            <w:pPr>
              <w:numPr>
                <w:ilvl w:val="0"/>
                <w:numId w:val="42"/>
              </w:num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КНС-1 Ватинского м/р.</w:t>
            </w:r>
          </w:p>
          <w:p w:rsidR="00A45EDC" w:rsidRPr="00A62FD4" w:rsidRDefault="00A45EDC" w:rsidP="00A62FD4">
            <w:pPr>
              <w:numPr>
                <w:ilvl w:val="0"/>
                <w:numId w:val="42"/>
              </w:num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КНС-4 Ватинского м/р.</w:t>
            </w:r>
          </w:p>
          <w:p w:rsidR="00A45EDC" w:rsidRPr="00A62FD4" w:rsidRDefault="00A45EDC" w:rsidP="00A62FD4">
            <w:pPr>
              <w:spacing w:after="0" w:line="240" w:lineRule="auto"/>
              <w:ind w:left="273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</w:tcPr>
          <w:p w:rsidR="00CF38AB" w:rsidRDefault="00CF38AB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38AB" w:rsidRDefault="00CF38AB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EDC" w:rsidRPr="00A62FD4" w:rsidRDefault="00A45EDC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9" w:type="dxa"/>
          </w:tcPr>
          <w:p w:rsidR="00A45EDC" w:rsidRPr="00A62FD4" w:rsidRDefault="00A45EDC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EDC" w:rsidRPr="00A62FD4" w:rsidRDefault="00A45EDC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EDC" w:rsidRPr="00A62FD4" w:rsidRDefault="00A45EDC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«01» октября 2016 г. по «31» декабря  2016 г.</w:t>
            </w:r>
          </w:p>
        </w:tc>
      </w:tr>
    </w:tbl>
    <w:p w:rsidR="00CF39A1" w:rsidRPr="00A62FD4" w:rsidRDefault="00CF39A1" w:rsidP="00A62FD4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CF39A1" w:rsidRPr="00A62FD4" w:rsidRDefault="00CF39A1" w:rsidP="00A62FD4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F39A1" w:rsidRPr="00A62FD4" w:rsidTr="00CF39A1">
        <w:tc>
          <w:tcPr>
            <w:tcW w:w="4808" w:type="dxa"/>
          </w:tcPr>
          <w:p w:rsidR="00CF39A1" w:rsidRPr="00A62FD4" w:rsidRDefault="00CF39A1" w:rsidP="00A62FD4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CF39A1" w:rsidRPr="00A62FD4" w:rsidRDefault="00CF39A1" w:rsidP="00A62FD4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Исполнителя)</w:t>
            </w:r>
          </w:p>
        </w:tc>
      </w:tr>
      <w:tr w:rsidR="00CF39A1" w:rsidRPr="00A62FD4" w:rsidTr="00CF39A1">
        <w:tc>
          <w:tcPr>
            <w:tcW w:w="4808" w:type="dxa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________________________________</w:t>
            </w:r>
          </w:p>
        </w:tc>
      </w:tr>
      <w:tr w:rsidR="00CF39A1" w:rsidRPr="00A62FD4" w:rsidTr="00CF39A1">
        <w:tc>
          <w:tcPr>
            <w:tcW w:w="4808" w:type="dxa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(должность)</w:t>
            </w:r>
          </w:p>
        </w:tc>
      </w:tr>
      <w:tr w:rsidR="00CF39A1" w:rsidRPr="00A62FD4" w:rsidTr="00CF39A1">
        <w:tc>
          <w:tcPr>
            <w:tcW w:w="4808" w:type="dxa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F39A1" w:rsidRPr="00A62FD4" w:rsidRDefault="00CF39A1" w:rsidP="00A62FD4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CF39A1" w:rsidRPr="00A62FD4" w:rsidRDefault="00CF39A1" w:rsidP="00A62FD4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5EDC" w:rsidRPr="00A62FD4" w:rsidRDefault="00A45EDC" w:rsidP="00A62FD4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5EDC" w:rsidRPr="00A62FD4" w:rsidRDefault="00A45EDC" w:rsidP="00A62FD4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5EDC" w:rsidRPr="00A62FD4" w:rsidRDefault="00A45EDC" w:rsidP="00A62FD4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5EDC" w:rsidRPr="00A62FD4" w:rsidRDefault="00A45EDC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№ 3</w:t>
      </w:r>
    </w:p>
    <w:p w:rsidR="00CF39A1" w:rsidRPr="00A62FD4" w:rsidRDefault="00CF39A1" w:rsidP="00A62FD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CF39A1" w:rsidRPr="00A62FD4" w:rsidRDefault="00CF39A1" w:rsidP="00A62FD4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CF39A1" w:rsidRPr="00A62FD4" w:rsidRDefault="00CF39A1" w:rsidP="00A62F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9A1" w:rsidRPr="00A62FD4" w:rsidRDefault="00CF39A1" w:rsidP="00A62FD4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9A1" w:rsidRPr="00A62FD4" w:rsidRDefault="00CF39A1" w:rsidP="00A62FD4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9A1" w:rsidRPr="00A62FD4" w:rsidRDefault="00CF39A1" w:rsidP="00A62FD4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СОГЛАШЕНИЯ О ДОГОВОРНОЙ ЦЕНЕ </w:t>
      </w:r>
    </w:p>
    <w:p w:rsidR="00CF39A1" w:rsidRPr="00A62FD4" w:rsidRDefault="00CF39A1" w:rsidP="00A62FD4">
      <w:pPr>
        <w:widowControl w:val="0"/>
        <w:spacing w:before="100" w:beforeAutospacing="1" w:line="240" w:lineRule="exact"/>
        <w:ind w:left="720" w:hanging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CF39A1" w:rsidRPr="00A62FD4" w:rsidRDefault="00CF39A1" w:rsidP="00A62FD4">
      <w:pPr>
        <w:keepLines/>
        <w:spacing w:after="0" w:line="360" w:lineRule="auto"/>
        <w:ind w:firstLine="106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Мы, нижеподписавшиеся, от лица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 лица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удостоверяем, что </w:t>
      </w:r>
      <w:r w:rsidRPr="00A62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Сторонами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достигнуто соглашение о величине договорной цены на </w:t>
      </w:r>
      <w:r w:rsidRPr="00A62F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выполнение работ по разработке технологических регламентов  </w:t>
      </w:r>
      <w:r w:rsidRPr="00A62FD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D9D9D9"/>
        </w:rPr>
        <w:t xml:space="preserve">___________ </w:t>
      </w:r>
      <w:r w:rsidRPr="00A62FD4">
        <w:rPr>
          <w:rFonts w:ascii="Times New Roman" w:eastAsia="Calibri" w:hAnsi="Times New Roman" w:cs="Times New Roman"/>
          <w:color w:val="000000"/>
          <w:sz w:val="24"/>
          <w:szCs w:val="24"/>
        </w:rPr>
        <w:t>в размере:</w:t>
      </w:r>
    </w:p>
    <w:p w:rsidR="00CF39A1" w:rsidRPr="00A62FD4" w:rsidRDefault="00CF39A1" w:rsidP="00A62FD4">
      <w:pPr>
        <w:keepLines/>
        <w:spacing w:after="0" w:line="360" w:lineRule="auto"/>
        <w:ind w:firstLine="106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2FD4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1 Этап: ________ (_________ руб. _____ коп.), без НДС, кроме того НДС (18%): ________ (_________ руб. _____ коп.). </w:t>
      </w:r>
      <w:proofErr w:type="gramStart"/>
      <w:r w:rsidRPr="00A62FD4">
        <w:rPr>
          <w:rFonts w:ascii="Times New Roman" w:eastAsia="Calibri" w:hAnsi="Times New Roman" w:cs="Times New Roman"/>
          <w:color w:val="000000"/>
          <w:sz w:val="24"/>
          <w:szCs w:val="24"/>
        </w:rPr>
        <w:t>Итого с учетом НДС ______________ (_________ руб. _____ коп.);</w:t>
      </w:r>
      <w:r w:rsidRPr="00A62FD4">
        <w:rPr>
          <w:rFonts w:ascii="Times New Roman" w:eastAsia="Calibri" w:hAnsi="Times New Roman" w:cs="Times New Roman"/>
          <w:color w:val="000000"/>
          <w:sz w:val="24"/>
          <w:szCs w:val="24"/>
        </w:rPr>
        <w:br/>
        <w:t>2 Этап: ________ (_________ руб. _____ коп.), без НДС, кроме того НДС (18%): ________ (_________ руб. _____ коп.).</w:t>
      </w:r>
      <w:proofErr w:type="gramEnd"/>
      <w:r w:rsidRPr="00A62F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Итого с учетом НДС ______________ (_________ руб. _____ коп.);</w:t>
      </w:r>
    </w:p>
    <w:p w:rsidR="00CF39A1" w:rsidRPr="00A62FD4" w:rsidRDefault="00CF39A1" w:rsidP="00A62FD4">
      <w:pPr>
        <w:keepLines/>
        <w:spacing w:after="0" w:line="360" w:lineRule="auto"/>
        <w:ind w:firstLine="1069"/>
        <w:rPr>
          <w:rFonts w:ascii="Times New Roman" w:eastAsia="Calibri" w:hAnsi="Times New Roman" w:cs="Times New Roman"/>
          <w:b/>
          <w:sz w:val="24"/>
          <w:szCs w:val="24"/>
        </w:rPr>
      </w:pPr>
      <w:r w:rsidRPr="00A62FD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proofErr w:type="gramStart"/>
      <w:r w:rsidRPr="00A62FD4">
        <w:rPr>
          <w:rFonts w:ascii="Times New Roman" w:eastAsia="Calibri" w:hAnsi="Times New Roman" w:cs="Times New Roman"/>
          <w:color w:val="000000"/>
          <w:sz w:val="24"/>
          <w:szCs w:val="24"/>
        </w:rPr>
        <w:t>Итого  ________ (_________ руб. _____ коп.), без НДС, кроме того НДС (18%): ________ (_________ руб. _____ коп.).</w:t>
      </w:r>
      <w:proofErr w:type="gramEnd"/>
      <w:r w:rsidRPr="00A62F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Итого с учетом НДС ______________ (_________ руб. _____ коп.).</w:t>
      </w:r>
      <w:r w:rsidRPr="00A62FD4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 </w:t>
      </w:r>
    </w:p>
    <w:p w:rsidR="00CF39A1" w:rsidRPr="00A62FD4" w:rsidRDefault="00CF39A1" w:rsidP="00A62FD4">
      <w:pPr>
        <w:keepLines/>
        <w:spacing w:after="0" w:line="360" w:lineRule="auto"/>
        <w:ind w:firstLine="106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9A1" w:rsidRPr="00A62FD4" w:rsidRDefault="00CF39A1" w:rsidP="00A62FD4">
      <w:pPr>
        <w:keepLines/>
        <w:spacing w:after="0" w:line="2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             Исполнитель:          </w:t>
      </w:r>
    </w:p>
    <w:p w:rsidR="00CF39A1" w:rsidRPr="00A62FD4" w:rsidRDefault="00CF39A1" w:rsidP="00A62FD4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84"/>
        <w:tblW w:w="10553" w:type="dxa"/>
        <w:tblLayout w:type="fixed"/>
        <w:tblLook w:val="0000" w:firstRow="0" w:lastRow="0" w:firstColumn="0" w:lastColumn="0" w:noHBand="0" w:noVBand="0"/>
      </w:tblPr>
      <w:tblGrid>
        <w:gridCol w:w="5323"/>
        <w:gridCol w:w="236"/>
        <w:gridCol w:w="4994"/>
      </w:tblGrid>
      <w:tr w:rsidR="00A45EDC" w:rsidRPr="00A62FD4" w:rsidTr="008F40D7">
        <w:trPr>
          <w:trHeight w:val="182"/>
        </w:trPr>
        <w:tc>
          <w:tcPr>
            <w:tcW w:w="5323" w:type="dxa"/>
          </w:tcPr>
          <w:p w:rsidR="00A45EDC" w:rsidRPr="00A62FD4" w:rsidRDefault="00A45EDC" w:rsidP="00A62FD4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Заказчик:</w:t>
            </w:r>
          </w:p>
        </w:tc>
        <w:tc>
          <w:tcPr>
            <w:tcW w:w="236" w:type="dxa"/>
          </w:tcPr>
          <w:p w:rsidR="00A45EDC" w:rsidRPr="00A62FD4" w:rsidRDefault="00A45EDC" w:rsidP="00A62FD4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A45EDC" w:rsidRPr="00A62FD4" w:rsidRDefault="00A45EDC" w:rsidP="00A62FD4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Исполнитель:</w:t>
            </w:r>
          </w:p>
        </w:tc>
      </w:tr>
      <w:tr w:rsidR="00A45EDC" w:rsidRPr="00A62FD4" w:rsidTr="008F40D7">
        <w:trPr>
          <w:trHeight w:val="182"/>
        </w:trPr>
        <w:tc>
          <w:tcPr>
            <w:tcW w:w="5323" w:type="dxa"/>
          </w:tcPr>
          <w:p w:rsidR="00A45EDC" w:rsidRPr="00A62FD4" w:rsidRDefault="00A45EDC" w:rsidP="00A62FD4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ОАО «СН-МНГ»</w:t>
            </w:r>
          </w:p>
        </w:tc>
        <w:tc>
          <w:tcPr>
            <w:tcW w:w="236" w:type="dxa"/>
          </w:tcPr>
          <w:p w:rsidR="00A45EDC" w:rsidRPr="00A62FD4" w:rsidRDefault="00A45EDC" w:rsidP="00A62FD4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A45EDC" w:rsidRPr="00A62FD4" w:rsidRDefault="00A45EDC" w:rsidP="00A62FD4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«_________________________________»</w:t>
            </w:r>
          </w:p>
          <w:p w:rsidR="00A45EDC" w:rsidRPr="00A62FD4" w:rsidRDefault="00A45EDC" w:rsidP="00A62FD4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        Наименование Исполнителя</w:t>
            </w:r>
          </w:p>
        </w:tc>
      </w:tr>
      <w:tr w:rsidR="00A45EDC" w:rsidRPr="00A62FD4" w:rsidTr="008F40D7">
        <w:trPr>
          <w:trHeight w:val="182"/>
        </w:trPr>
        <w:tc>
          <w:tcPr>
            <w:tcW w:w="5323" w:type="dxa"/>
          </w:tcPr>
          <w:p w:rsidR="00A45EDC" w:rsidRPr="00A62FD4" w:rsidRDefault="00A45EDC" w:rsidP="00A62FD4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__________________________</w:t>
            </w:r>
          </w:p>
        </w:tc>
        <w:tc>
          <w:tcPr>
            <w:tcW w:w="236" w:type="dxa"/>
          </w:tcPr>
          <w:p w:rsidR="00A45EDC" w:rsidRPr="00A62FD4" w:rsidRDefault="00A45EDC" w:rsidP="00A62FD4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A45EDC" w:rsidRPr="00A62FD4" w:rsidRDefault="00A45EDC" w:rsidP="00A62FD4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______________________________</w:t>
            </w:r>
          </w:p>
        </w:tc>
      </w:tr>
      <w:tr w:rsidR="00A45EDC" w:rsidRPr="00A62FD4" w:rsidTr="008F40D7">
        <w:trPr>
          <w:trHeight w:val="182"/>
        </w:trPr>
        <w:tc>
          <w:tcPr>
            <w:tcW w:w="5323" w:type="dxa"/>
          </w:tcPr>
          <w:p w:rsidR="00A45EDC" w:rsidRPr="00A62FD4" w:rsidRDefault="00A45EDC" w:rsidP="00A62FD4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236" w:type="dxa"/>
          </w:tcPr>
          <w:p w:rsidR="00A45EDC" w:rsidRPr="00A62FD4" w:rsidRDefault="00A45EDC" w:rsidP="00A62FD4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A45EDC" w:rsidRPr="00A62FD4" w:rsidRDefault="00A45EDC" w:rsidP="00A62FD4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A45EDC" w:rsidRPr="00A62FD4" w:rsidTr="008F40D7">
        <w:trPr>
          <w:trHeight w:val="182"/>
        </w:trPr>
        <w:tc>
          <w:tcPr>
            <w:tcW w:w="5323" w:type="dxa"/>
          </w:tcPr>
          <w:p w:rsidR="00A45EDC" w:rsidRPr="00A62FD4" w:rsidRDefault="00A45EDC" w:rsidP="00A62FD4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 xml:space="preserve">____________________________ </w:t>
            </w:r>
            <w:r w:rsidRPr="00A62FD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(ФИО)</w:t>
            </w:r>
          </w:p>
        </w:tc>
        <w:tc>
          <w:tcPr>
            <w:tcW w:w="236" w:type="dxa"/>
          </w:tcPr>
          <w:p w:rsidR="00A45EDC" w:rsidRPr="00A62FD4" w:rsidRDefault="00A45EDC" w:rsidP="00A62FD4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A45EDC" w:rsidRPr="00A62FD4" w:rsidRDefault="00A45EDC" w:rsidP="00A62FD4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 xml:space="preserve">__________________________ </w:t>
            </w:r>
            <w:r w:rsidRPr="00A62FD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(ФИО)</w:t>
            </w:r>
          </w:p>
        </w:tc>
      </w:tr>
      <w:tr w:rsidR="00A45EDC" w:rsidRPr="00A62FD4" w:rsidTr="008F40D7">
        <w:trPr>
          <w:trHeight w:val="182"/>
        </w:trPr>
        <w:tc>
          <w:tcPr>
            <w:tcW w:w="5323" w:type="dxa"/>
          </w:tcPr>
          <w:p w:rsidR="00A45EDC" w:rsidRPr="00A62FD4" w:rsidRDefault="00A45EDC" w:rsidP="00A62FD4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A6A6A6"/>
                <w:sz w:val="24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napToGrid w:val="0"/>
                <w:color w:val="A6A6A6"/>
                <w:sz w:val="24"/>
                <w:szCs w:val="20"/>
                <w:lang w:eastAsia="ru-RU"/>
              </w:rPr>
              <w:t xml:space="preserve">                 М.П.</w:t>
            </w:r>
          </w:p>
        </w:tc>
        <w:tc>
          <w:tcPr>
            <w:tcW w:w="236" w:type="dxa"/>
          </w:tcPr>
          <w:p w:rsidR="00A45EDC" w:rsidRPr="00A62FD4" w:rsidRDefault="00A45EDC" w:rsidP="00A62FD4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A6A6A6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A45EDC" w:rsidRPr="00A62FD4" w:rsidRDefault="00A45EDC" w:rsidP="00A62FD4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both"/>
              <w:rPr>
                <w:rFonts w:ascii="Times New Roman" w:eastAsia="Times New Roman" w:hAnsi="Times New Roman" w:cs="Times New Roman"/>
                <w:snapToGrid w:val="0"/>
                <w:color w:val="A6A6A6"/>
                <w:sz w:val="24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napToGrid w:val="0"/>
                <w:color w:val="A6A6A6"/>
                <w:sz w:val="24"/>
                <w:szCs w:val="20"/>
                <w:lang w:eastAsia="ru-RU"/>
              </w:rPr>
              <w:t xml:space="preserve">                          М.П.</w:t>
            </w:r>
          </w:p>
        </w:tc>
      </w:tr>
    </w:tbl>
    <w:p w:rsidR="00CF39A1" w:rsidRPr="00A62FD4" w:rsidRDefault="00CF39A1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CF39A1" w:rsidRPr="00A62FD4" w:rsidRDefault="00CF39A1" w:rsidP="00A62F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к Протоколу Соглашения о договорной цене</w:t>
      </w:r>
    </w:p>
    <w:p w:rsidR="00CF39A1" w:rsidRPr="00A62FD4" w:rsidRDefault="00CF39A1" w:rsidP="00A62FD4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CF39A1" w:rsidRPr="00A62FD4" w:rsidRDefault="00CF39A1" w:rsidP="00A62FD4">
      <w:pPr>
        <w:widowControl w:val="0"/>
        <w:spacing w:after="0" w:line="264" w:lineRule="auto"/>
        <w:jc w:val="center"/>
        <w:outlineLvl w:val="3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62FD4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Калькуляция стоимости </w:t>
      </w:r>
    </w:p>
    <w:p w:rsidR="00CF39A1" w:rsidRPr="00A62FD4" w:rsidRDefault="00CF39A1" w:rsidP="00A62FD4">
      <w:pPr>
        <w:widowControl w:val="0"/>
        <w:spacing w:after="0" w:line="264" w:lineRule="auto"/>
        <w:jc w:val="center"/>
        <w:outlineLvl w:val="3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A62FD4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выполнения работ 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разработке  технологических регламентов»</w:t>
      </w:r>
    </w:p>
    <w:p w:rsidR="00CF39A1" w:rsidRPr="00A62FD4" w:rsidRDefault="00CF39A1" w:rsidP="00A62FD4">
      <w:pPr>
        <w:widowControl w:val="0"/>
        <w:spacing w:after="0" w:line="264" w:lineRule="auto"/>
        <w:jc w:val="center"/>
        <w:outlineLvl w:val="3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960"/>
        <w:gridCol w:w="4158"/>
        <w:gridCol w:w="709"/>
        <w:gridCol w:w="1276"/>
        <w:gridCol w:w="1701"/>
      </w:tblGrid>
      <w:tr w:rsidR="00CF39A1" w:rsidRPr="00A62FD4" w:rsidTr="00CF39A1">
        <w:trPr>
          <w:trHeight w:val="8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статей затрат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Кол-во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Стоимость за ед., руб.</w:t>
            </w:r>
          </w:p>
        </w:tc>
      </w:tr>
      <w:tr w:rsidR="00CF39A1" w:rsidRPr="00A62FD4" w:rsidTr="00CF39A1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39A1" w:rsidRPr="00A62FD4" w:rsidTr="00CF39A1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39A1" w:rsidRPr="00A62FD4" w:rsidTr="00CF39A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39A1" w:rsidRPr="00A62FD4" w:rsidTr="00CF39A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39A1" w:rsidRPr="00A62FD4" w:rsidTr="00CF39A1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39A1" w:rsidRPr="00A62FD4" w:rsidTr="00CF39A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39A1" w:rsidRPr="00A62FD4" w:rsidTr="00CF39A1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39A1" w:rsidRPr="00A62FD4" w:rsidTr="00CF39A1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39A1" w:rsidRPr="00A62FD4" w:rsidTr="00CF39A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39A1" w:rsidRPr="00A62FD4" w:rsidTr="00CF39A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CF39A1" w:rsidRPr="00A62FD4" w:rsidTr="00CF39A1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39A1" w:rsidRPr="00A62FD4" w:rsidTr="00CF39A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39A1" w:rsidRPr="00A62FD4" w:rsidTr="00CF39A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39A1" w:rsidRPr="00A62FD4" w:rsidTr="00CF39A1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CF39A1" w:rsidRPr="00A62FD4" w:rsidRDefault="00CF39A1" w:rsidP="00A62FD4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center" w:tblpY="84"/>
        <w:tblW w:w="10553" w:type="dxa"/>
        <w:tblLayout w:type="fixed"/>
        <w:tblLook w:val="0000" w:firstRow="0" w:lastRow="0" w:firstColumn="0" w:lastColumn="0" w:noHBand="0" w:noVBand="0"/>
      </w:tblPr>
      <w:tblGrid>
        <w:gridCol w:w="5323"/>
        <w:gridCol w:w="236"/>
        <w:gridCol w:w="4994"/>
      </w:tblGrid>
      <w:tr w:rsidR="00CF39A1" w:rsidRPr="00A62FD4" w:rsidTr="00CF39A1">
        <w:trPr>
          <w:trHeight w:val="182"/>
        </w:trPr>
        <w:tc>
          <w:tcPr>
            <w:tcW w:w="5323" w:type="dxa"/>
          </w:tcPr>
          <w:p w:rsidR="00CF39A1" w:rsidRPr="00A62FD4" w:rsidRDefault="00CF39A1" w:rsidP="00A62FD4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Заказчик:</w:t>
            </w:r>
          </w:p>
        </w:tc>
        <w:tc>
          <w:tcPr>
            <w:tcW w:w="236" w:type="dxa"/>
          </w:tcPr>
          <w:p w:rsidR="00CF39A1" w:rsidRPr="00A62FD4" w:rsidRDefault="00CF39A1" w:rsidP="00A62FD4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CF39A1" w:rsidRPr="00A62FD4" w:rsidRDefault="00CF39A1" w:rsidP="00A62FD4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Исполнитель:</w:t>
            </w:r>
          </w:p>
        </w:tc>
      </w:tr>
      <w:tr w:rsidR="00CF39A1" w:rsidRPr="00A62FD4" w:rsidTr="00CF39A1">
        <w:trPr>
          <w:trHeight w:val="182"/>
        </w:trPr>
        <w:tc>
          <w:tcPr>
            <w:tcW w:w="5323" w:type="dxa"/>
          </w:tcPr>
          <w:p w:rsidR="00CF39A1" w:rsidRPr="00A62FD4" w:rsidRDefault="00CF39A1" w:rsidP="00A62FD4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ОАО «СН-МНГ»</w:t>
            </w:r>
          </w:p>
        </w:tc>
        <w:tc>
          <w:tcPr>
            <w:tcW w:w="236" w:type="dxa"/>
          </w:tcPr>
          <w:p w:rsidR="00CF39A1" w:rsidRPr="00A62FD4" w:rsidRDefault="00CF39A1" w:rsidP="00A62FD4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CF39A1" w:rsidRPr="00A62FD4" w:rsidRDefault="00CF39A1" w:rsidP="00A62FD4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«_________________________________»</w:t>
            </w:r>
          </w:p>
          <w:p w:rsidR="00CF39A1" w:rsidRPr="00A62FD4" w:rsidRDefault="00CF39A1" w:rsidP="00A62FD4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        Наименование Исполнителя</w:t>
            </w:r>
          </w:p>
        </w:tc>
      </w:tr>
      <w:tr w:rsidR="00CF39A1" w:rsidRPr="00A62FD4" w:rsidTr="00CF39A1">
        <w:trPr>
          <w:trHeight w:val="182"/>
        </w:trPr>
        <w:tc>
          <w:tcPr>
            <w:tcW w:w="5323" w:type="dxa"/>
          </w:tcPr>
          <w:p w:rsidR="00CF39A1" w:rsidRPr="00A62FD4" w:rsidRDefault="00CF39A1" w:rsidP="00A62FD4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__________________________</w:t>
            </w:r>
          </w:p>
        </w:tc>
        <w:tc>
          <w:tcPr>
            <w:tcW w:w="236" w:type="dxa"/>
          </w:tcPr>
          <w:p w:rsidR="00CF39A1" w:rsidRPr="00A62FD4" w:rsidRDefault="00CF39A1" w:rsidP="00A62FD4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CF39A1" w:rsidRPr="00A62FD4" w:rsidRDefault="00CF39A1" w:rsidP="00A62FD4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______________________________</w:t>
            </w:r>
          </w:p>
        </w:tc>
      </w:tr>
      <w:tr w:rsidR="00CF39A1" w:rsidRPr="00A62FD4" w:rsidTr="00CF39A1">
        <w:trPr>
          <w:trHeight w:val="182"/>
        </w:trPr>
        <w:tc>
          <w:tcPr>
            <w:tcW w:w="5323" w:type="dxa"/>
          </w:tcPr>
          <w:p w:rsidR="00CF39A1" w:rsidRPr="00A62FD4" w:rsidRDefault="00CF39A1" w:rsidP="00A62FD4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236" w:type="dxa"/>
          </w:tcPr>
          <w:p w:rsidR="00CF39A1" w:rsidRPr="00A62FD4" w:rsidRDefault="00CF39A1" w:rsidP="00A62FD4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CF39A1" w:rsidRPr="00A62FD4" w:rsidRDefault="00CF39A1" w:rsidP="00A62FD4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CF39A1" w:rsidRPr="00A62FD4" w:rsidTr="00CF39A1">
        <w:trPr>
          <w:trHeight w:val="182"/>
        </w:trPr>
        <w:tc>
          <w:tcPr>
            <w:tcW w:w="5323" w:type="dxa"/>
          </w:tcPr>
          <w:p w:rsidR="00CF39A1" w:rsidRPr="00A62FD4" w:rsidRDefault="00CF39A1" w:rsidP="00A62FD4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 xml:space="preserve">____________________________ </w:t>
            </w:r>
            <w:r w:rsidRPr="00A62FD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(ФИО)</w:t>
            </w:r>
          </w:p>
        </w:tc>
        <w:tc>
          <w:tcPr>
            <w:tcW w:w="236" w:type="dxa"/>
          </w:tcPr>
          <w:p w:rsidR="00CF39A1" w:rsidRPr="00A62FD4" w:rsidRDefault="00CF39A1" w:rsidP="00A62FD4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CF39A1" w:rsidRPr="00A62FD4" w:rsidRDefault="00CF39A1" w:rsidP="00A62FD4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 xml:space="preserve">__________________________ </w:t>
            </w:r>
            <w:r w:rsidRPr="00A62FD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(ФИО)</w:t>
            </w:r>
          </w:p>
        </w:tc>
      </w:tr>
      <w:tr w:rsidR="00CF39A1" w:rsidRPr="00A62FD4" w:rsidTr="00CF39A1">
        <w:trPr>
          <w:trHeight w:val="182"/>
        </w:trPr>
        <w:tc>
          <w:tcPr>
            <w:tcW w:w="5323" w:type="dxa"/>
          </w:tcPr>
          <w:p w:rsidR="00CF39A1" w:rsidRPr="00A62FD4" w:rsidRDefault="00CF39A1" w:rsidP="00A62FD4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A6A6A6"/>
                <w:sz w:val="24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napToGrid w:val="0"/>
                <w:color w:val="A6A6A6"/>
                <w:sz w:val="24"/>
                <w:szCs w:val="20"/>
                <w:lang w:eastAsia="ru-RU"/>
              </w:rPr>
              <w:t xml:space="preserve">                 М.П.</w:t>
            </w:r>
          </w:p>
        </w:tc>
        <w:tc>
          <w:tcPr>
            <w:tcW w:w="236" w:type="dxa"/>
          </w:tcPr>
          <w:p w:rsidR="00CF39A1" w:rsidRPr="00A62FD4" w:rsidRDefault="00CF39A1" w:rsidP="00A62FD4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A6A6A6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CF39A1" w:rsidRPr="00A62FD4" w:rsidRDefault="00CF39A1" w:rsidP="00A62FD4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both"/>
              <w:rPr>
                <w:rFonts w:ascii="Times New Roman" w:eastAsia="Times New Roman" w:hAnsi="Times New Roman" w:cs="Times New Roman"/>
                <w:snapToGrid w:val="0"/>
                <w:color w:val="A6A6A6"/>
                <w:sz w:val="24"/>
                <w:szCs w:val="20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napToGrid w:val="0"/>
                <w:color w:val="A6A6A6"/>
                <w:sz w:val="24"/>
                <w:szCs w:val="20"/>
                <w:lang w:eastAsia="ru-RU"/>
              </w:rPr>
              <w:t xml:space="preserve">                          М.П.</w:t>
            </w:r>
          </w:p>
        </w:tc>
      </w:tr>
    </w:tbl>
    <w:p w:rsidR="00CF39A1" w:rsidRPr="00A62FD4" w:rsidRDefault="00CF39A1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</w:p>
    <w:p w:rsidR="00CF39A1" w:rsidRPr="00A62FD4" w:rsidRDefault="00CF39A1" w:rsidP="00A62FD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CF39A1" w:rsidRPr="00A62FD4" w:rsidRDefault="00CF39A1" w:rsidP="00A62FD4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CF39A1" w:rsidRPr="00A62FD4" w:rsidRDefault="00CF39A1" w:rsidP="00A62F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F39A1" w:rsidRPr="00A62FD4" w:rsidRDefault="00CF39A1" w:rsidP="00A62F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F39A1" w:rsidRPr="00A62FD4" w:rsidRDefault="00CF39A1" w:rsidP="00A62FD4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ИСПОЛНИТЕЛЬ</w:t>
      </w:r>
    </w:p>
    <w:p w:rsidR="00CF39A1" w:rsidRPr="00A62FD4" w:rsidRDefault="00CF39A1" w:rsidP="00A62FD4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CF39A1" w:rsidRPr="00A62FD4" w:rsidRDefault="00CF39A1" w:rsidP="00A62FD4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№ _____  от «_____»____________ 20____ г.</w:t>
      </w:r>
    </w:p>
    <w:p w:rsidR="00CF39A1" w:rsidRPr="00A62FD4" w:rsidRDefault="00CF39A1" w:rsidP="00A62FD4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</w:t>
      </w:r>
    </w:p>
    <w:p w:rsidR="00CF39A1" w:rsidRPr="00A62FD4" w:rsidRDefault="00CF39A1" w:rsidP="00A62FD4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 № _____________ от «_____»____________ 20_____ г.</w:t>
      </w:r>
    </w:p>
    <w:p w:rsidR="00CF39A1" w:rsidRPr="00A62FD4" w:rsidRDefault="00CF39A1" w:rsidP="00A62FD4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62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Разработка технологических регламентов_________»</w:t>
      </w:r>
    </w:p>
    <w:p w:rsidR="00CF39A1" w:rsidRPr="00A62FD4" w:rsidRDefault="00CF39A1" w:rsidP="00A62FD4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нижеподписавшиеся, от лица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  ОАО «СН-МНГ» _______________________________, с одной стороны, и от лица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____________, с другой стороны, составили настоящий акт о том, что выполненная работа по этапу ___ Календарного плана удовлетворяет условиям Договора и надлежащем виде оформлена. Краткое описание выполненной работы:</w:t>
      </w:r>
    </w:p>
    <w:p w:rsidR="00CF39A1" w:rsidRPr="00A62FD4" w:rsidRDefault="00CF39A1" w:rsidP="00A62F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:rsidR="00CF39A1" w:rsidRPr="00A62FD4" w:rsidRDefault="00CF39A1" w:rsidP="00A62F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№  ___________________.</w:t>
      </w:r>
    </w:p>
    <w:p w:rsidR="00CF39A1" w:rsidRPr="00A62FD4" w:rsidRDefault="00173DC5" w:rsidP="00A62F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9.85pt;margin-top:4.7pt;width:418.2pt;height:147.6pt;rotation:-2208712fd;z-index:-251657216">
            <v:shadow color="#868686"/>
            <v:textpath style="font-family:&quot;Arial Black&quot;;v-text-kern:t" trim="t" fitpath="t" string="Ф О Р М А"/>
          </v:shape>
        </w:pict>
      </w:r>
    </w:p>
    <w:p w:rsidR="00CF39A1" w:rsidRPr="00A62FD4" w:rsidRDefault="00CF39A1" w:rsidP="00A62FD4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Договорная цена этапа № ____ составляет _________ руб. 00 коп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(_____________ 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 ____ коп), кроме того НДС  ______ рублей ___ коп. (______________ рублей _______ коп).</w:t>
      </w:r>
    </w:p>
    <w:p w:rsidR="00CF39A1" w:rsidRPr="00A62FD4" w:rsidRDefault="00CF39A1" w:rsidP="00A62FD4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F39A1" w:rsidRPr="00A62FD4" w:rsidRDefault="00CF39A1" w:rsidP="00A62FD4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Следует к перечислению по настоящему акту _________ руб. 00 коп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(_____________ 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 ____ коп), включая  НДС  ______ рублей ___ коп. (______________ рублей _______ коп).</w:t>
      </w:r>
    </w:p>
    <w:p w:rsidR="00CF39A1" w:rsidRPr="00A62FD4" w:rsidRDefault="00CF39A1" w:rsidP="00A62FD4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РАБОТУ   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0"/>
          <w:lang w:eastAsia="ru-RU"/>
        </w:rPr>
        <w:t>СДАЛ                                                    РАБОТУ   ПРИНЯЛ</w:t>
      </w:r>
      <w:proofErr w:type="gramEnd"/>
    </w:p>
    <w:p w:rsidR="00CF39A1" w:rsidRPr="00A62FD4" w:rsidRDefault="00CF39A1" w:rsidP="00A62F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От  Заказчика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О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0"/>
          <w:lang w:eastAsia="ru-RU"/>
        </w:rPr>
        <w:t>т  Исполнителя</w:t>
      </w:r>
    </w:p>
    <w:p w:rsidR="00CF39A1" w:rsidRPr="00A62FD4" w:rsidRDefault="00CF39A1" w:rsidP="00A62FD4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 в качестве формы:</w:t>
      </w:r>
    </w:p>
    <w:p w:rsidR="00CF39A1" w:rsidRPr="00A62FD4" w:rsidRDefault="00CF39A1" w:rsidP="00A62FD4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9A1" w:rsidRPr="00A62FD4" w:rsidRDefault="00CF39A1" w:rsidP="00A62FD4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CF39A1" w:rsidRPr="00A62FD4" w:rsidRDefault="00CF39A1" w:rsidP="00A62FD4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F39A1" w:rsidRPr="00A62FD4" w:rsidTr="00CF39A1">
        <w:tc>
          <w:tcPr>
            <w:tcW w:w="4808" w:type="dxa"/>
          </w:tcPr>
          <w:p w:rsidR="00CF39A1" w:rsidRPr="00A62FD4" w:rsidRDefault="00CF39A1" w:rsidP="00A62FD4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CF39A1" w:rsidRPr="00A62FD4" w:rsidRDefault="00CF39A1" w:rsidP="00A62FD4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Исполнителя)</w:t>
            </w:r>
          </w:p>
        </w:tc>
      </w:tr>
      <w:tr w:rsidR="00CF39A1" w:rsidRPr="00A62FD4" w:rsidTr="00CF39A1">
        <w:tc>
          <w:tcPr>
            <w:tcW w:w="4808" w:type="dxa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CF39A1" w:rsidRPr="00A62FD4" w:rsidTr="00CF39A1">
        <w:tc>
          <w:tcPr>
            <w:tcW w:w="4808" w:type="dxa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</w:tr>
      <w:tr w:rsidR="00CF39A1" w:rsidRPr="00A62FD4" w:rsidTr="00CF39A1">
        <w:tc>
          <w:tcPr>
            <w:tcW w:w="4808" w:type="dxa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F39A1" w:rsidRPr="00A62FD4" w:rsidRDefault="00CF39A1" w:rsidP="00A62FD4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  <w:p w:rsidR="00CF39A1" w:rsidRPr="00A62FD4" w:rsidRDefault="00CF39A1" w:rsidP="00A62FD4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F39A1" w:rsidRPr="00A62FD4" w:rsidRDefault="00CF39A1" w:rsidP="00A62FD4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№ 5</w:t>
      </w:r>
    </w:p>
    <w:p w:rsidR="00CF39A1" w:rsidRPr="00A62FD4" w:rsidRDefault="00CF39A1" w:rsidP="00A62FD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CF39A1" w:rsidRPr="00A62FD4" w:rsidRDefault="00CF39A1" w:rsidP="00A62FD4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CF39A1" w:rsidRPr="00A62FD4" w:rsidRDefault="00CF39A1" w:rsidP="00A62F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F39A1" w:rsidRPr="00A62FD4" w:rsidRDefault="00CF39A1" w:rsidP="00A62FD4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:rsidR="00CF39A1" w:rsidRPr="00A62FD4" w:rsidRDefault="00CF39A1" w:rsidP="00A62FD4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CF39A1" w:rsidRPr="00A62FD4" w:rsidRDefault="00CF39A1" w:rsidP="00A62FD4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«_____»___________20 ___ г.</w:t>
      </w:r>
    </w:p>
    <w:p w:rsidR="00CF39A1" w:rsidRPr="00A62FD4" w:rsidRDefault="00CF39A1" w:rsidP="00A62FD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173DC5" w:rsidP="00A62F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 id="_x0000_s1027" type="#_x0000_t136" style="position:absolute;left:0;text-align:left;margin-left:45.1pt;margin-top:45.7pt;width:406.7pt;height:134.2pt;rotation:-1905552fd;z-index:-251656192">
            <v:shadow color="#868686"/>
            <v:textpath style="font-family:&quot;Arial Black&quot;;v-text-kern:t" trim="t" fitpath="t" string="ФОРМА"/>
          </v:shape>
        </w:pict>
      </w:r>
      <w:r w:rsidR="00CF39A1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соответствии с условиями договора № __________________ </w:t>
      </w:r>
      <w:proofErr w:type="gramStart"/>
      <w:r w:rsidR="00CF39A1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CF39A1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 (далее </w:t>
      </w:r>
      <w:proofErr w:type="gramStart"/>
      <w:r w:rsidR="00CF39A1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="00CF39A1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CF39A1"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CF39A1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уведомляет </w:t>
      </w:r>
      <w:r w:rsidR="00CF39A1"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="00CF39A1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объема работ на ______________ год по Договору в сторону ________________</w:t>
      </w:r>
      <w:r w:rsidR="00CF39A1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F39A1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F39A1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F39A1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F39A1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F39A1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F39A1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F39A1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F39A1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F39A1"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="00CF39A1" w:rsidRPr="00A62FD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(уменьшения/увеличения)</w:t>
      </w:r>
    </w:p>
    <w:p w:rsidR="00CF39A1" w:rsidRPr="00A62FD4" w:rsidRDefault="00CF39A1" w:rsidP="00A62FD4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Измененный объем работ определен в Дополнении к Договору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 приложенному к настоящему Уведомлению.</w:t>
      </w:r>
    </w:p>
    <w:p w:rsidR="00CF39A1" w:rsidRPr="00A62FD4" w:rsidRDefault="00CF39A1" w:rsidP="00A62F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Прошу подписать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прилагаемое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уведомлении. Дополнение к Договору, с учетом корректировки объема услуг. Подписанное и скрепленное печатью Дополнение направить в адрес ОАО «СН-МНГ» факсимильной связью 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 в срок не позднее ____________________</w:t>
      </w:r>
    </w:p>
    <w:p w:rsidR="00CF39A1" w:rsidRPr="00A62FD4" w:rsidRDefault="00CF39A1" w:rsidP="00A62F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A62FD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указывается время и дата)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F39A1" w:rsidRPr="00A62FD4" w:rsidRDefault="00CF39A1" w:rsidP="00A62F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CF39A1" w:rsidRPr="00A62FD4" w:rsidRDefault="00CF39A1" w:rsidP="00A62F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F39A1" w:rsidRPr="00A62FD4" w:rsidRDefault="00CF39A1" w:rsidP="00A62F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 в качестве формы:</w:t>
      </w:r>
    </w:p>
    <w:p w:rsidR="00CF39A1" w:rsidRPr="00A62FD4" w:rsidRDefault="00CF39A1" w:rsidP="00A62F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F39A1" w:rsidRPr="00A62FD4" w:rsidRDefault="00CF39A1" w:rsidP="00A62FD4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CF39A1" w:rsidRPr="00A62FD4" w:rsidRDefault="00CF39A1" w:rsidP="00A62FD4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F39A1" w:rsidRPr="00A62FD4" w:rsidTr="00CF39A1">
        <w:tc>
          <w:tcPr>
            <w:tcW w:w="4808" w:type="dxa"/>
          </w:tcPr>
          <w:p w:rsidR="00CF39A1" w:rsidRPr="00A62FD4" w:rsidRDefault="00CF39A1" w:rsidP="00A62FD4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CF39A1" w:rsidRPr="00A62FD4" w:rsidRDefault="00CF39A1" w:rsidP="00A62FD4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Исполнителя)</w:t>
            </w:r>
          </w:p>
        </w:tc>
      </w:tr>
      <w:tr w:rsidR="00CF39A1" w:rsidRPr="00A62FD4" w:rsidTr="00CF39A1">
        <w:tc>
          <w:tcPr>
            <w:tcW w:w="4808" w:type="dxa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CF39A1" w:rsidRPr="00A62FD4" w:rsidTr="00CF39A1">
        <w:tc>
          <w:tcPr>
            <w:tcW w:w="4808" w:type="dxa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</w:tr>
      <w:tr w:rsidR="00CF39A1" w:rsidRPr="00A62FD4" w:rsidTr="00CF39A1">
        <w:tc>
          <w:tcPr>
            <w:tcW w:w="4808" w:type="dxa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F39A1" w:rsidRPr="00A62FD4" w:rsidRDefault="00CF39A1" w:rsidP="00A62FD4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CF39A1" w:rsidRPr="00A62FD4" w:rsidRDefault="00CF39A1" w:rsidP="00A62FD4">
      <w:pPr>
        <w:rPr>
          <w:rFonts w:ascii="Calibri" w:eastAsia="Calibri" w:hAnsi="Calibri" w:cs="Times New Roman"/>
        </w:rPr>
      </w:pPr>
    </w:p>
    <w:p w:rsidR="00CF39A1" w:rsidRPr="00A62FD4" w:rsidRDefault="00CF39A1" w:rsidP="00A62FD4">
      <w:pPr>
        <w:rPr>
          <w:rFonts w:ascii="Calibri" w:eastAsia="Calibri" w:hAnsi="Calibri" w:cs="Times New Roman"/>
        </w:rPr>
      </w:pPr>
    </w:p>
    <w:p w:rsidR="00CF39A1" w:rsidRPr="00A62FD4" w:rsidRDefault="00CF39A1" w:rsidP="00A62FD4">
      <w:pPr>
        <w:rPr>
          <w:rFonts w:ascii="Calibri" w:eastAsia="Calibri" w:hAnsi="Calibri" w:cs="Times New Roman"/>
        </w:rPr>
      </w:pPr>
    </w:p>
    <w:p w:rsidR="00CF39A1" w:rsidRPr="00A62FD4" w:rsidRDefault="00CF39A1" w:rsidP="00A62FD4">
      <w:pPr>
        <w:rPr>
          <w:rFonts w:ascii="Calibri" w:eastAsia="Calibri" w:hAnsi="Calibri" w:cs="Times New Roman"/>
        </w:rPr>
      </w:pPr>
    </w:p>
    <w:p w:rsidR="00CF39A1" w:rsidRPr="00A62FD4" w:rsidRDefault="00CF39A1" w:rsidP="00A62FD4">
      <w:pPr>
        <w:rPr>
          <w:rFonts w:ascii="Calibri" w:eastAsia="Calibri" w:hAnsi="Calibri" w:cs="Times New Roman"/>
        </w:rPr>
      </w:pPr>
    </w:p>
    <w:p w:rsidR="00CD094E" w:rsidRDefault="00CD094E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</w:t>
      </w:r>
    </w:p>
    <w:p w:rsidR="00CF39A1" w:rsidRPr="00A62FD4" w:rsidRDefault="00CF39A1" w:rsidP="00A62FD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CF39A1" w:rsidRPr="00A62FD4" w:rsidRDefault="00CF39A1" w:rsidP="00A62FD4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CF39A1" w:rsidRPr="00A62FD4" w:rsidRDefault="00CF39A1" w:rsidP="00A62FD4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39A1" w:rsidRPr="00A62FD4" w:rsidRDefault="00CF39A1" w:rsidP="00A62FD4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CF39A1" w:rsidRPr="00A62FD4" w:rsidRDefault="00CF39A1" w:rsidP="00A62FD4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2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tbl>
      <w:tblPr>
        <w:tblW w:w="9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8088"/>
        <w:gridCol w:w="1116"/>
      </w:tblGrid>
      <w:tr w:rsidR="00CF39A1" w:rsidRPr="00A62FD4" w:rsidTr="00753022">
        <w:trPr>
          <w:trHeight w:val="682"/>
        </w:trPr>
        <w:tc>
          <w:tcPr>
            <w:tcW w:w="525" w:type="dxa"/>
            <w:shd w:val="clear" w:color="auto" w:fill="auto"/>
            <w:vAlign w:val="center"/>
          </w:tcPr>
          <w:p w:rsidR="00CF39A1" w:rsidRPr="00A62FD4" w:rsidRDefault="00CF39A1" w:rsidP="00A62FD4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A62FD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8088" w:type="dxa"/>
            <w:shd w:val="clear" w:color="auto" w:fill="auto"/>
            <w:vAlign w:val="center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Наименование</w:t>
            </w:r>
            <w:proofErr w:type="spellEnd"/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F39A1" w:rsidRPr="00A62FD4" w:rsidRDefault="00CF39A1" w:rsidP="00A62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A62F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A62FD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A62FD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A62FD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A62FD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CF39A1" w:rsidRPr="00A62FD4" w:rsidTr="00753022">
        <w:trPr>
          <w:trHeight w:val="822"/>
        </w:trPr>
        <w:tc>
          <w:tcPr>
            <w:tcW w:w="525" w:type="dxa"/>
            <w:shd w:val="clear" w:color="auto" w:fill="auto"/>
          </w:tcPr>
          <w:p w:rsidR="00BE5518" w:rsidRDefault="00BE5518" w:rsidP="00BE5518">
            <w:pPr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39A1" w:rsidRPr="00BE5518" w:rsidRDefault="00BE5518" w:rsidP="00BE55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8" w:type="dxa"/>
            <w:shd w:val="clear" w:color="auto" w:fill="auto"/>
          </w:tcPr>
          <w:p w:rsidR="00CF39A1" w:rsidRPr="00A62FD4" w:rsidRDefault="00173DC5" w:rsidP="00A62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D9D9D9"/>
                <w:lang w:eastAsia="ru-RU"/>
              </w:rPr>
            </w:pPr>
            <w:hyperlink r:id="rId8" w:history="1">
              <w:r w:rsidR="00CF39A1" w:rsidRPr="00A62FD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Стандарт «Общие требования, предъявляемые к подрядным организациям в открытом акционерном обществе «</w:t>
              </w:r>
              <w:proofErr w:type="spellStart"/>
              <w:r w:rsidR="00CF39A1" w:rsidRPr="00A62FD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Славнефть</w:t>
              </w:r>
              <w:proofErr w:type="spellEnd"/>
              <w:r w:rsidR="00CF39A1" w:rsidRPr="00A62FD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-Мегионнефтегаз» в области охраны труда, промышленной, пожарной и экологической безопасности»</w:t>
              </w:r>
            </w:hyperlink>
          </w:p>
        </w:tc>
        <w:tc>
          <w:tcPr>
            <w:tcW w:w="1116" w:type="dxa"/>
            <w:shd w:val="clear" w:color="auto" w:fill="D9D9D9"/>
            <w:vAlign w:val="center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D9D9D9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CF39A1" w:rsidRPr="00A62FD4" w:rsidTr="00753022">
        <w:trPr>
          <w:trHeight w:val="541"/>
        </w:trPr>
        <w:tc>
          <w:tcPr>
            <w:tcW w:w="525" w:type="dxa"/>
            <w:shd w:val="clear" w:color="auto" w:fill="auto"/>
          </w:tcPr>
          <w:p w:rsidR="00BE5518" w:rsidRDefault="00BE5518" w:rsidP="00BE5518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39A1" w:rsidRPr="00BE5518" w:rsidRDefault="00BE5518" w:rsidP="00BE55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8" w:type="dxa"/>
            <w:shd w:val="clear" w:color="auto" w:fill="auto"/>
          </w:tcPr>
          <w:p w:rsidR="00CF39A1" w:rsidRPr="00A62FD4" w:rsidRDefault="00CF39A1" w:rsidP="00A62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допуске подрядных организаций к выполнению работ/оказанию услуг на производственной территории и объектах ОАО «СН-МНГ»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CF39A1" w:rsidRPr="00A62FD4" w:rsidTr="00753022">
        <w:trPr>
          <w:trHeight w:val="561"/>
        </w:trPr>
        <w:tc>
          <w:tcPr>
            <w:tcW w:w="525" w:type="dxa"/>
            <w:shd w:val="clear" w:color="auto" w:fill="auto"/>
          </w:tcPr>
          <w:p w:rsidR="00CF39A1" w:rsidRPr="00A62FD4" w:rsidRDefault="00BE5518" w:rsidP="00BE5518">
            <w:pPr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88" w:type="dxa"/>
            <w:shd w:val="clear" w:color="auto" w:fill="auto"/>
          </w:tcPr>
          <w:p w:rsidR="00CF39A1" w:rsidRPr="00A62FD4" w:rsidRDefault="00CF39A1" w:rsidP="00A62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взаимодействия ОАО «СН-МНГ» с Подрядными организациями в процессе привлечения Субподрядных организаций»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F39A1" w:rsidRPr="00A62FD4" w:rsidTr="00753022">
        <w:trPr>
          <w:trHeight w:val="541"/>
        </w:trPr>
        <w:tc>
          <w:tcPr>
            <w:tcW w:w="525" w:type="dxa"/>
            <w:shd w:val="clear" w:color="auto" w:fill="auto"/>
          </w:tcPr>
          <w:p w:rsidR="00CF39A1" w:rsidRPr="00A62FD4" w:rsidRDefault="00BE5518" w:rsidP="00BE5518">
            <w:pPr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88" w:type="dxa"/>
            <w:shd w:val="clear" w:color="auto" w:fill="auto"/>
          </w:tcPr>
          <w:p w:rsidR="00CF39A1" w:rsidRPr="00A62FD4" w:rsidRDefault="00CF39A1" w:rsidP="00A62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«Методические указания по установлению Жизненно важных правил безопасного ведения работ»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CF39A1" w:rsidRPr="00A62FD4" w:rsidTr="00753022">
        <w:trPr>
          <w:trHeight w:val="541"/>
        </w:trPr>
        <w:tc>
          <w:tcPr>
            <w:tcW w:w="525" w:type="dxa"/>
            <w:shd w:val="clear" w:color="auto" w:fill="auto"/>
          </w:tcPr>
          <w:p w:rsidR="00CF39A1" w:rsidRPr="00A62FD4" w:rsidRDefault="00BE5518" w:rsidP="00BE5518">
            <w:pPr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88" w:type="dxa"/>
            <w:shd w:val="clear" w:color="auto" w:fill="auto"/>
          </w:tcPr>
          <w:p w:rsidR="00CF39A1" w:rsidRPr="00A62FD4" w:rsidRDefault="00CF39A1" w:rsidP="00A62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F39A1" w:rsidRPr="00A62FD4" w:rsidTr="00753022">
        <w:trPr>
          <w:trHeight w:val="1083"/>
        </w:trPr>
        <w:tc>
          <w:tcPr>
            <w:tcW w:w="525" w:type="dxa"/>
            <w:shd w:val="clear" w:color="auto" w:fill="auto"/>
          </w:tcPr>
          <w:p w:rsidR="00CF39A1" w:rsidRPr="00A62FD4" w:rsidRDefault="00BE5518" w:rsidP="00BE5518">
            <w:pPr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88" w:type="dxa"/>
            <w:shd w:val="clear" w:color="auto" w:fill="auto"/>
          </w:tcPr>
          <w:p w:rsidR="00CF39A1" w:rsidRPr="00A62FD4" w:rsidRDefault="00CF39A1" w:rsidP="00A62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      </w:r>
            <w:proofErr w:type="spellStart"/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F39A1" w:rsidRPr="00A62FD4" w:rsidTr="00753022">
        <w:trPr>
          <w:trHeight w:val="561"/>
        </w:trPr>
        <w:tc>
          <w:tcPr>
            <w:tcW w:w="525" w:type="dxa"/>
            <w:shd w:val="clear" w:color="auto" w:fill="auto"/>
          </w:tcPr>
          <w:p w:rsidR="00CF39A1" w:rsidRPr="00A62FD4" w:rsidRDefault="00BE5518" w:rsidP="00BE5518">
            <w:pPr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88" w:type="dxa"/>
            <w:shd w:val="clear" w:color="auto" w:fill="auto"/>
          </w:tcPr>
          <w:p w:rsidR="00CF39A1" w:rsidRPr="00A62FD4" w:rsidRDefault="00CF39A1" w:rsidP="00A62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CF39A1" w:rsidRPr="00A62FD4" w:rsidTr="00753022">
        <w:trPr>
          <w:trHeight w:val="541"/>
        </w:trPr>
        <w:tc>
          <w:tcPr>
            <w:tcW w:w="525" w:type="dxa"/>
            <w:shd w:val="clear" w:color="auto" w:fill="auto"/>
          </w:tcPr>
          <w:p w:rsidR="00CF39A1" w:rsidRPr="00A62FD4" w:rsidRDefault="00BE5518" w:rsidP="00BE5518">
            <w:pPr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88" w:type="dxa"/>
            <w:shd w:val="clear" w:color="auto" w:fill="auto"/>
          </w:tcPr>
          <w:p w:rsidR="00CF39A1" w:rsidRPr="00A62FD4" w:rsidRDefault="00CF39A1" w:rsidP="00A62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«Контроль употребления алкоголя, наркотических и токсических веществ» с Изменением 1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CF39A1" w:rsidRPr="00A62FD4" w:rsidTr="00753022">
        <w:trPr>
          <w:trHeight w:val="261"/>
        </w:trPr>
        <w:tc>
          <w:tcPr>
            <w:tcW w:w="525" w:type="dxa"/>
            <w:shd w:val="clear" w:color="auto" w:fill="auto"/>
          </w:tcPr>
          <w:p w:rsidR="00CF39A1" w:rsidRPr="00A62FD4" w:rsidRDefault="00BE5518" w:rsidP="00BE5518">
            <w:pPr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88" w:type="dxa"/>
            <w:shd w:val="clear" w:color="auto" w:fill="auto"/>
          </w:tcPr>
          <w:p w:rsidR="00CF39A1" w:rsidRPr="00A62FD4" w:rsidRDefault="00CF39A1" w:rsidP="00A62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экстренного медицинского реагирования в ОАО «СН-МНГ»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CF39A1" w:rsidRPr="00A62FD4" w:rsidTr="00753022">
        <w:trPr>
          <w:trHeight w:val="822"/>
        </w:trPr>
        <w:tc>
          <w:tcPr>
            <w:tcW w:w="525" w:type="dxa"/>
            <w:shd w:val="clear" w:color="auto" w:fill="auto"/>
          </w:tcPr>
          <w:p w:rsidR="00CF39A1" w:rsidRPr="00A62FD4" w:rsidRDefault="00BE5518" w:rsidP="00BE55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88" w:type="dxa"/>
            <w:shd w:val="clear" w:color="auto" w:fill="auto"/>
          </w:tcPr>
          <w:p w:rsidR="00CF39A1" w:rsidRPr="00A62FD4" w:rsidRDefault="00CF39A1" w:rsidP="00A62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взаимодействия структурных подразделений ОАО «СН-МНГ» и подрядных организаций, обслуживающих насосные и компрессорные агрегаты, по выявлению и устранению причин повышенной вибрации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CF39A1" w:rsidRPr="00A62FD4" w:rsidTr="00753022">
        <w:trPr>
          <w:trHeight w:val="541"/>
        </w:trPr>
        <w:tc>
          <w:tcPr>
            <w:tcW w:w="525" w:type="dxa"/>
            <w:shd w:val="clear" w:color="auto" w:fill="auto"/>
          </w:tcPr>
          <w:p w:rsidR="00CF39A1" w:rsidRPr="00A62FD4" w:rsidRDefault="00BE5518" w:rsidP="00BE55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88" w:type="dxa"/>
            <w:shd w:val="clear" w:color="auto" w:fill="auto"/>
          </w:tcPr>
          <w:p w:rsidR="00CF39A1" w:rsidRPr="00A62FD4" w:rsidRDefault="00CF39A1" w:rsidP="00A62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о </w:t>
            </w:r>
            <w:proofErr w:type="gramStart"/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пропускном</w:t>
            </w:r>
            <w:proofErr w:type="gramEnd"/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внутриобъектовом</w:t>
            </w:r>
            <w:proofErr w:type="spellEnd"/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режимах  на объектах ОАО «</w:t>
            </w:r>
            <w:proofErr w:type="spellStart"/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A6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CF39A1" w:rsidRPr="00A62FD4" w:rsidRDefault="00D8370B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31</w:t>
            </w:r>
          </w:p>
        </w:tc>
      </w:tr>
    </w:tbl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*</w:t>
      </w:r>
      <w:r w:rsidRPr="00A62FD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F39A1" w:rsidRPr="00A62FD4" w:rsidRDefault="00CF39A1" w:rsidP="00A62FD4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CF39A1" w:rsidRPr="00A62FD4" w:rsidRDefault="00CF39A1" w:rsidP="00A62FD4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F39A1" w:rsidRPr="00A62FD4" w:rsidTr="00CF39A1">
        <w:tc>
          <w:tcPr>
            <w:tcW w:w="4808" w:type="dxa"/>
          </w:tcPr>
          <w:p w:rsidR="00CF39A1" w:rsidRPr="00A62FD4" w:rsidRDefault="00CF39A1" w:rsidP="00A62FD4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CF39A1" w:rsidRPr="00A62FD4" w:rsidRDefault="00CF39A1" w:rsidP="00A62FD4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Исполнителя)</w:t>
            </w:r>
          </w:p>
        </w:tc>
      </w:tr>
      <w:tr w:rsidR="00CF39A1" w:rsidRPr="00A62FD4" w:rsidTr="00CF39A1">
        <w:tc>
          <w:tcPr>
            <w:tcW w:w="4808" w:type="dxa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CF39A1" w:rsidRPr="00A62FD4" w:rsidTr="00CF39A1">
        <w:tc>
          <w:tcPr>
            <w:tcW w:w="4808" w:type="dxa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</w:tr>
      <w:tr w:rsidR="00CF39A1" w:rsidRPr="00A62FD4" w:rsidTr="00CF39A1">
        <w:tc>
          <w:tcPr>
            <w:tcW w:w="4808" w:type="dxa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F39A1" w:rsidRPr="00A62FD4" w:rsidRDefault="00CF39A1" w:rsidP="00A62FD4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A62FD4" w:rsidRDefault="00CF39A1" w:rsidP="00A62FD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7</w:t>
      </w:r>
    </w:p>
    <w:p w:rsidR="00CF39A1" w:rsidRPr="00A62FD4" w:rsidRDefault="00CF39A1" w:rsidP="00A62FD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№______</w:t>
      </w:r>
    </w:p>
    <w:p w:rsidR="00CF39A1" w:rsidRPr="00A62FD4" w:rsidRDefault="00CF39A1" w:rsidP="00A62FD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от «___»  ___________ 20__г.</w:t>
      </w:r>
    </w:p>
    <w:p w:rsidR="00CF39A1" w:rsidRPr="00A62FD4" w:rsidRDefault="00CF39A1" w:rsidP="00A62FD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CF39A1" w:rsidRPr="00A62FD4" w:rsidRDefault="00CF39A1" w:rsidP="00A62FD4">
      <w:pPr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2FD4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F39A1" w:rsidRPr="00A62FD4" w:rsidRDefault="00CF39A1" w:rsidP="00A62FD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2FD4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F39A1" w:rsidRPr="00A62FD4" w:rsidRDefault="00CF39A1" w:rsidP="00A62FD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2FD4">
        <w:rPr>
          <w:rFonts w:ascii="Times New Roman" w:eastAsia="Times New Roman" w:hAnsi="Times New Roman" w:cs="Times New Roman"/>
          <w:sz w:val="24"/>
          <w:szCs w:val="24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</w:rPr>
        <w:t>с даты направления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</w:rPr>
        <w:t xml:space="preserve"> письменного уведомления.</w:t>
      </w:r>
    </w:p>
    <w:p w:rsidR="00CF39A1" w:rsidRPr="00A62FD4" w:rsidRDefault="00CF39A1" w:rsidP="00A62FD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2FD4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CF39A1" w:rsidRPr="00A62FD4" w:rsidRDefault="00CF39A1" w:rsidP="00A62FD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2FD4">
        <w:rPr>
          <w:rFonts w:ascii="Times New Roman" w:eastAsia="Times New Roman" w:hAnsi="Times New Roman" w:cs="Times New Roman"/>
          <w:sz w:val="24"/>
          <w:szCs w:val="24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</w:rPr>
        <w:t>был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CF39A1" w:rsidRPr="00A62FD4" w:rsidRDefault="00CF39A1" w:rsidP="00A62FD4">
      <w:pPr>
        <w:numPr>
          <w:ilvl w:val="0"/>
          <w:numId w:val="49"/>
        </w:numPr>
        <w:tabs>
          <w:tab w:val="clear" w:pos="1080"/>
          <w:tab w:val="num" w:pos="0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  <w:proofErr w:type="gramEnd"/>
    </w:p>
    <w:p w:rsidR="00CF39A1" w:rsidRPr="00A62FD4" w:rsidRDefault="00CF39A1" w:rsidP="00A62FD4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действиями работника, осуществляемыми в пользу стимулирующей его Стороны понимаются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F39A1" w:rsidRPr="00A62FD4" w:rsidRDefault="00CF39A1" w:rsidP="00A62FD4">
      <w:pPr>
        <w:numPr>
          <w:ilvl w:val="0"/>
          <w:numId w:val="50"/>
        </w:numPr>
        <w:tabs>
          <w:tab w:val="left" w:pos="0"/>
        </w:tabs>
        <w:autoSpaceDE w:val="0"/>
        <w:autoSpaceDN w:val="0"/>
        <w:adjustRightInd w:val="0"/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неоправданных преимуществ по сравнению с другими контрагентами;</w:t>
      </w:r>
    </w:p>
    <w:p w:rsidR="00CF39A1" w:rsidRPr="00A62FD4" w:rsidRDefault="00CF39A1" w:rsidP="00A62FD4">
      <w:pPr>
        <w:numPr>
          <w:ilvl w:val="0"/>
          <w:numId w:val="50"/>
        </w:numPr>
        <w:tabs>
          <w:tab w:val="left" w:pos="567"/>
        </w:tabs>
        <w:autoSpaceDE w:val="0"/>
        <w:autoSpaceDN w:val="0"/>
        <w:adjustRightInd w:val="0"/>
        <w:spacing w:before="120" w:after="0" w:line="240" w:lineRule="auto"/>
        <w:ind w:hanging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каких-либо гарантий;</w:t>
      </w:r>
    </w:p>
    <w:p w:rsidR="00CF39A1" w:rsidRPr="00A62FD4" w:rsidRDefault="00CF39A1" w:rsidP="00A62FD4">
      <w:pPr>
        <w:numPr>
          <w:ilvl w:val="0"/>
          <w:numId w:val="50"/>
        </w:numPr>
        <w:tabs>
          <w:tab w:val="left" w:pos="567"/>
        </w:tabs>
        <w:autoSpaceDE w:val="0"/>
        <w:autoSpaceDN w:val="0"/>
        <w:adjustRightInd w:val="0"/>
        <w:spacing w:before="120" w:after="0" w:line="240" w:lineRule="auto"/>
        <w:ind w:hanging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ускорение существующих процедур;</w:t>
      </w:r>
    </w:p>
    <w:p w:rsidR="00CF39A1" w:rsidRPr="00A62FD4" w:rsidRDefault="00CF39A1" w:rsidP="00A62FD4">
      <w:pPr>
        <w:numPr>
          <w:ilvl w:val="0"/>
          <w:numId w:val="50"/>
        </w:numPr>
        <w:tabs>
          <w:tab w:val="left" w:pos="567"/>
        </w:tabs>
        <w:autoSpaceDE w:val="0"/>
        <w:autoSpaceDN w:val="0"/>
        <w:adjustRightInd w:val="0"/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CF39A1" w:rsidRPr="00A62FD4" w:rsidRDefault="00CF39A1" w:rsidP="00A62FD4">
      <w:pPr>
        <w:numPr>
          <w:ilvl w:val="0"/>
          <w:numId w:val="49"/>
        </w:numPr>
        <w:tabs>
          <w:tab w:val="clear" w:pos="1080"/>
          <w:tab w:val="num" w:pos="0"/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CF39A1" w:rsidRPr="00A62FD4" w:rsidRDefault="00CF39A1" w:rsidP="00A62FD4">
      <w:pPr>
        <w:numPr>
          <w:ilvl w:val="0"/>
          <w:numId w:val="49"/>
        </w:numPr>
        <w:tabs>
          <w:tab w:val="clear" w:pos="1080"/>
          <w:tab w:val="num" w:pos="0"/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проведения антикоррупционных проверок Исполнителя, последний обязуется в течение 5 (пяти) рабочих дней с момента заключения Договора, а также в любое время в течение действия Договора по письменному запросу Заказчика</w:t>
      </w:r>
      <w:r w:rsidRPr="00A62F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Заказчику</w:t>
      </w:r>
      <w:r w:rsidRPr="00A62F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 цепочке собственников Исполнителя,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CF39A1" w:rsidRPr="00A62FD4" w:rsidRDefault="00CF39A1" w:rsidP="00A62FD4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изменений в цепочке собственников Исполнителя включая бенефициаров (в том числе, конечных) и (или) в исполнительных органах Исполнитель обязуется в течение 5 (пяти) рабочих дней </w:t>
      </w:r>
      <w:proofErr w:type="gramStart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внесения</w:t>
      </w:r>
      <w:proofErr w:type="gramEnd"/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изменений предоставить соответствующую информацию Заказчику</w:t>
      </w:r>
      <w:r w:rsidRPr="00A62F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753022" w:rsidRPr="00A62FD4" w:rsidRDefault="00753022" w:rsidP="00A62FD4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5"/>
      </w:tblGrid>
      <w:tr w:rsidR="00CF39A1" w:rsidRPr="00A62FD4" w:rsidTr="00753022">
        <w:tc>
          <w:tcPr>
            <w:tcW w:w="9462" w:type="dxa"/>
            <w:shd w:val="clear" w:color="auto" w:fill="auto"/>
          </w:tcPr>
          <w:tbl>
            <w:tblPr>
              <w:tblW w:w="9531" w:type="dxa"/>
              <w:tblLook w:val="04A0" w:firstRow="1" w:lastRow="0" w:firstColumn="1" w:lastColumn="0" w:noHBand="0" w:noVBand="1"/>
            </w:tblPr>
            <w:tblGrid>
              <w:gridCol w:w="539"/>
              <w:gridCol w:w="2063"/>
              <w:gridCol w:w="286"/>
              <w:gridCol w:w="1897"/>
              <w:gridCol w:w="1789"/>
              <w:gridCol w:w="2955"/>
            </w:tblGrid>
            <w:tr w:rsidR="00CF39A1" w:rsidRPr="00A62FD4" w:rsidTr="00CF39A1">
              <w:trPr>
                <w:trHeight w:val="1765"/>
              </w:trPr>
              <w:tc>
                <w:tcPr>
                  <w:tcW w:w="953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Открытое акционерное общество «</w:t>
                  </w:r>
                  <w:proofErr w:type="spellStart"/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Славнефть</w:t>
                  </w:r>
                  <w:proofErr w:type="spellEnd"/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 </w:t>
                  </w:r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CF39A1" w:rsidRPr="00A62FD4" w:rsidTr="00CF39A1">
              <w:trPr>
                <w:trHeight w:val="825"/>
              </w:trPr>
              <w:tc>
                <w:tcPr>
                  <w:tcW w:w="953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62FD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CF39A1" w:rsidRPr="00A62FD4" w:rsidRDefault="00CF39A1" w:rsidP="00A62F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62FD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A62FD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)</w:t>
                  </w:r>
                  <w:proofErr w:type="gramEnd"/>
                </w:p>
              </w:tc>
            </w:tr>
            <w:tr w:rsidR="00CF39A1" w:rsidRPr="00A62FD4" w:rsidTr="00CF39A1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№ </w:t>
                  </w:r>
                  <w:proofErr w:type="gramStart"/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20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8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7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Подтверждающие документы              (</w:t>
                  </w:r>
                  <w:proofErr w:type="spellStart"/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</w:t>
                  </w:r>
                  <w:proofErr w:type="gramStart"/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,р</w:t>
                  </w:r>
                  <w:proofErr w:type="gramEnd"/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еквизиты</w:t>
                  </w:r>
                  <w:proofErr w:type="spellEnd"/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  <w:tr w:rsidR="00CF39A1" w:rsidRPr="00A62FD4" w:rsidTr="00CF39A1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18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7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CF39A1" w:rsidRPr="00A62FD4" w:rsidTr="00CF39A1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0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18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7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CF39A1" w:rsidRPr="00A62FD4" w:rsidTr="00CF39A1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19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F39A1" w:rsidRPr="00A62FD4" w:rsidTr="00CF39A1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5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F39A1" w:rsidRPr="00A62FD4" w:rsidTr="00CF39A1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5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"___"________201_ г. </w:t>
                  </w:r>
                </w:p>
              </w:tc>
              <w:tc>
                <w:tcPr>
                  <w:tcW w:w="38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</w:t>
                  </w:r>
                </w:p>
              </w:tc>
              <w:tc>
                <w:tcPr>
                  <w:tcW w:w="27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F39A1" w:rsidRPr="00A62FD4" w:rsidTr="00CF39A1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5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</w:t>
                  </w:r>
                  <w:r w:rsidRPr="00A62F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F39A1" w:rsidRPr="00A62FD4" w:rsidTr="00CF39A1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5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2FD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Подписи Сторон</w:t>
                  </w:r>
                </w:p>
              </w:tc>
              <w:tc>
                <w:tcPr>
                  <w:tcW w:w="27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F39A1" w:rsidRPr="00A62FD4" w:rsidTr="00CF39A1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F39A1" w:rsidRPr="00A62FD4" w:rsidRDefault="00CF39A1" w:rsidP="00A62F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2FD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____________________</w:t>
                  </w:r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F39A1" w:rsidRPr="00A62FD4" w:rsidRDefault="00CF39A1" w:rsidP="00A62F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F39A1" w:rsidRPr="00A62FD4" w:rsidRDefault="00CF39A1" w:rsidP="00A62F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2F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</w:t>
                  </w:r>
                </w:p>
              </w:tc>
            </w:tr>
          </w:tbl>
          <w:p w:rsidR="00CF39A1" w:rsidRPr="00A62FD4" w:rsidRDefault="00CF39A1" w:rsidP="00A62FD4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F39A1" w:rsidRPr="00A62FD4" w:rsidRDefault="00CF39A1" w:rsidP="00A62FD4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Заказчика</w:t>
      </w:r>
      <w:r w:rsidRPr="00A62F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путем почтового отправления с описью вложения. Датой предоставления информации является дата получения Заказчиком</w:t>
      </w:r>
      <w:r w:rsidRPr="00A62F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почтового отправления. Дополнительная информация предоставляется на электронном носителе.</w:t>
      </w:r>
    </w:p>
    <w:p w:rsidR="00CF39A1" w:rsidRPr="00A62FD4" w:rsidRDefault="00CF39A1" w:rsidP="00A62FD4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CF39A1" w:rsidRPr="00A62FD4" w:rsidRDefault="00CF39A1" w:rsidP="00A62FD4">
      <w:pPr>
        <w:numPr>
          <w:ilvl w:val="0"/>
          <w:numId w:val="49"/>
        </w:numPr>
        <w:tabs>
          <w:tab w:val="clear" w:pos="1080"/>
          <w:tab w:val="num" w:pos="0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CF39A1" w:rsidRPr="00A62FD4" w:rsidRDefault="00CF39A1" w:rsidP="00A62FD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hanging="37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Приложение является неотъемлемой частью Договора.</w:t>
      </w:r>
    </w:p>
    <w:p w:rsidR="00CF39A1" w:rsidRPr="00A62FD4" w:rsidRDefault="00CF39A1" w:rsidP="00A62FD4">
      <w:pPr>
        <w:numPr>
          <w:ilvl w:val="0"/>
          <w:numId w:val="49"/>
        </w:numPr>
        <w:tabs>
          <w:tab w:val="clear" w:pos="1080"/>
          <w:tab w:val="left" w:pos="0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согласовано настоящим Приложением, Стороны руководствуются условиями Договора.</w:t>
      </w:r>
    </w:p>
    <w:p w:rsidR="00CF39A1" w:rsidRPr="00A62FD4" w:rsidRDefault="00CF39A1" w:rsidP="00A62FD4">
      <w:pPr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3022" w:rsidRPr="00A62FD4" w:rsidRDefault="00753022" w:rsidP="00A62FD4">
      <w:pPr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3022" w:rsidRPr="00A62FD4" w:rsidRDefault="00753022" w:rsidP="00A62FD4">
      <w:pPr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9A1" w:rsidRPr="00A62FD4" w:rsidRDefault="00CF39A1" w:rsidP="00A62FD4">
      <w:pPr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</w:p>
    <w:p w:rsidR="00CF39A1" w:rsidRPr="00A62FD4" w:rsidRDefault="00CF39A1" w:rsidP="00A62FD4">
      <w:pPr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9A1" w:rsidRPr="00A62FD4" w:rsidRDefault="00CF39A1" w:rsidP="00A62FD4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CF39A1" w:rsidRPr="00A62FD4" w:rsidRDefault="00CF39A1" w:rsidP="00A62FD4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F39A1" w:rsidRPr="00A62FD4" w:rsidTr="00CF39A1">
        <w:tc>
          <w:tcPr>
            <w:tcW w:w="4808" w:type="dxa"/>
          </w:tcPr>
          <w:p w:rsidR="00CF39A1" w:rsidRPr="00A62FD4" w:rsidRDefault="00CF39A1" w:rsidP="00A62FD4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CF39A1" w:rsidRPr="00A62FD4" w:rsidRDefault="00CF39A1" w:rsidP="00A62FD4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(наименование Исполнителя)</w:t>
            </w:r>
          </w:p>
        </w:tc>
      </w:tr>
      <w:tr w:rsidR="00CF39A1" w:rsidRPr="00A62FD4" w:rsidTr="00CF39A1">
        <w:tc>
          <w:tcPr>
            <w:tcW w:w="4808" w:type="dxa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CF39A1" w:rsidRPr="00A62FD4" w:rsidTr="00CF39A1">
        <w:tc>
          <w:tcPr>
            <w:tcW w:w="4808" w:type="dxa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</w:tr>
      <w:tr w:rsidR="00CF39A1" w:rsidRPr="00A62FD4" w:rsidTr="00CF39A1">
        <w:tc>
          <w:tcPr>
            <w:tcW w:w="4808" w:type="dxa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F39A1" w:rsidRPr="00A62FD4" w:rsidRDefault="00CF39A1" w:rsidP="00A62FD4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CF39A1" w:rsidRPr="00A62FD4" w:rsidRDefault="00CF39A1" w:rsidP="00A62FD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A62FD4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EF60FF" w:rsidRDefault="00EF60FF" w:rsidP="00A62FD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8</w:t>
      </w:r>
    </w:p>
    <w:p w:rsidR="00CF39A1" w:rsidRPr="00A62FD4" w:rsidRDefault="00CF39A1" w:rsidP="00A62FD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№______</w:t>
      </w:r>
    </w:p>
    <w:p w:rsidR="00CF39A1" w:rsidRPr="00A62FD4" w:rsidRDefault="00CF39A1" w:rsidP="00A62FD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от «___»  ___________ 20__г.</w:t>
      </w:r>
    </w:p>
    <w:p w:rsidR="009C7D24" w:rsidRDefault="009C7D24" w:rsidP="009C7D24">
      <w:pPr>
        <w:widowControl w:val="0"/>
        <w:tabs>
          <w:tab w:val="left" w:pos="487"/>
          <w:tab w:val="center" w:pos="4806"/>
        </w:tabs>
        <w:autoSpaceDE w:val="0"/>
        <w:autoSpaceDN w:val="0"/>
        <w:adjustRightInd w:val="0"/>
        <w:spacing w:before="533" w:after="0" w:line="240" w:lineRule="auto"/>
        <w:ind w:right="24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</w:p>
    <w:p w:rsidR="00CF39A1" w:rsidRPr="001B46BD" w:rsidRDefault="00CF39A1" w:rsidP="009C7D24">
      <w:pPr>
        <w:widowControl w:val="0"/>
        <w:tabs>
          <w:tab w:val="left" w:pos="487"/>
          <w:tab w:val="center" w:pos="4806"/>
        </w:tabs>
        <w:autoSpaceDE w:val="0"/>
        <w:autoSpaceDN w:val="0"/>
        <w:adjustRightInd w:val="0"/>
        <w:spacing w:before="533" w:after="0" w:line="240" w:lineRule="auto"/>
        <w:ind w:right="24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1B46BD">
        <w:rPr>
          <w:rFonts w:ascii="Times New Roman" w:eastAsia="Times New Roman" w:hAnsi="Times New Roman" w:cs="Times New Roman"/>
          <w:b/>
          <w:color w:val="000000"/>
          <w:spacing w:val="2"/>
          <w:sz w:val="25"/>
          <w:szCs w:val="25"/>
          <w:lang w:eastAsia="ru-RU"/>
        </w:rPr>
        <w:t>Требования к подрядным организациям в части медицинского</w:t>
      </w:r>
    </w:p>
    <w:p w:rsidR="00CF39A1" w:rsidRPr="001B46BD" w:rsidRDefault="00CF39A1" w:rsidP="009C7D24">
      <w:pPr>
        <w:widowControl w:val="0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1B46BD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обеспечения и проведения медицинских осмотров работников</w:t>
      </w:r>
    </w:p>
    <w:p w:rsidR="00CF39A1" w:rsidRPr="001B46BD" w:rsidRDefault="00CF39A1" w:rsidP="009C7D24">
      <w:pPr>
        <w:widowControl w:val="0"/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1B46BD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подрядных организаций, выполняющих работы/оказывающих услуги </w:t>
      </w:r>
      <w:proofErr w:type="gramStart"/>
      <w:r w:rsidRPr="001B46BD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на</w:t>
      </w:r>
      <w:proofErr w:type="gramEnd"/>
    </w:p>
    <w:p w:rsidR="00CF39A1" w:rsidRPr="001B46BD" w:rsidRDefault="00CF39A1" w:rsidP="009C7D24">
      <w:pPr>
        <w:widowControl w:val="0"/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1B46BD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производственных </w:t>
      </w:r>
      <w:proofErr w:type="gramStart"/>
      <w:r w:rsidRPr="001B46BD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объектах</w:t>
      </w:r>
      <w:proofErr w:type="gramEnd"/>
      <w:r w:rsidRPr="001B46BD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 ОАО «СН-МНГ»</w:t>
      </w:r>
    </w:p>
    <w:p w:rsidR="00CF39A1" w:rsidRPr="001B46BD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753022" w:rsidRPr="001B46BD" w:rsidRDefault="00753022" w:rsidP="00A62FD4">
      <w:pPr>
        <w:widowControl w:val="0"/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CF39A1" w:rsidRPr="001B46BD" w:rsidRDefault="00CF39A1" w:rsidP="00A62FD4">
      <w:pPr>
        <w:widowControl w:val="0"/>
        <w:tabs>
          <w:tab w:val="left" w:pos="1349"/>
        </w:tabs>
        <w:autoSpaceDE w:val="0"/>
        <w:autoSpaceDN w:val="0"/>
        <w:adjustRightInd w:val="0"/>
        <w:spacing w:before="336" w:after="0" w:line="240" w:lineRule="auto"/>
        <w:ind w:left="1013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1B46BD">
        <w:rPr>
          <w:rFonts w:ascii="Times New Roman" w:eastAsia="Times New Roman" w:hAnsi="Times New Roman" w:cs="Times New Roman"/>
          <w:b/>
          <w:color w:val="000000"/>
          <w:spacing w:val="-9"/>
          <w:sz w:val="25"/>
          <w:szCs w:val="25"/>
          <w:lang w:eastAsia="ru-RU"/>
        </w:rPr>
        <w:t>1.</w:t>
      </w:r>
      <w:r w:rsidRPr="001B46BD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ab/>
      </w:r>
      <w:r w:rsidRPr="001B46BD">
        <w:rPr>
          <w:rFonts w:ascii="Times New Roman" w:eastAsia="Times New Roman" w:hAnsi="Times New Roman" w:cs="Times New Roman"/>
          <w:b/>
          <w:color w:val="000000"/>
          <w:spacing w:val="2"/>
          <w:sz w:val="25"/>
          <w:szCs w:val="25"/>
          <w:lang w:eastAsia="ru-RU"/>
        </w:rPr>
        <w:t>Предварительный медицинский осмотр</w:t>
      </w:r>
    </w:p>
    <w:p w:rsidR="00CF39A1" w:rsidRPr="001B46BD" w:rsidRDefault="00CF39A1" w:rsidP="00A62FD4">
      <w:pPr>
        <w:widowControl w:val="0"/>
        <w:autoSpaceDE w:val="0"/>
        <w:autoSpaceDN w:val="0"/>
        <w:adjustRightInd w:val="0"/>
        <w:spacing w:before="250" w:after="0" w:line="307" w:lineRule="exact"/>
        <w:ind w:left="10" w:right="10" w:firstLine="64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B46BD">
        <w:rPr>
          <w:rFonts w:ascii="Times New Roman" w:eastAsia="Times New Roman" w:hAnsi="Times New Roman" w:cs="Times New Roman"/>
          <w:color w:val="000000"/>
          <w:spacing w:val="-5"/>
          <w:sz w:val="25"/>
          <w:szCs w:val="25"/>
          <w:lang w:eastAsia="ru-RU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1B46BD">
        <w:rPr>
          <w:rFonts w:ascii="Times New Roman" w:eastAsia="Times New Roman" w:hAnsi="Times New Roman" w:cs="Times New Roman"/>
          <w:color w:val="000000"/>
          <w:spacing w:val="-5"/>
          <w:sz w:val="25"/>
          <w:szCs w:val="25"/>
          <w:lang w:eastAsia="ru-RU"/>
        </w:rPr>
        <w:t xml:space="preserve">дств </w:t>
      </w:r>
      <w:r w:rsidRPr="001B46BD">
        <w:rPr>
          <w:rFonts w:ascii="Times New Roman" w:eastAsia="Times New Roman" w:hAnsi="Times New Roman" w:cs="Times New Roman"/>
          <w:color w:val="000000"/>
          <w:spacing w:val="-7"/>
          <w:sz w:val="25"/>
          <w:szCs w:val="25"/>
          <w:lang w:eastAsia="ru-RU"/>
        </w:rPr>
        <w:t>пр</w:t>
      </w:r>
      <w:proofErr w:type="gramEnd"/>
      <w:r w:rsidRPr="001B46BD">
        <w:rPr>
          <w:rFonts w:ascii="Times New Roman" w:eastAsia="Times New Roman" w:hAnsi="Times New Roman" w:cs="Times New Roman"/>
          <w:color w:val="000000"/>
          <w:spacing w:val="-7"/>
          <w:sz w:val="25"/>
          <w:szCs w:val="25"/>
          <w:lang w:eastAsia="ru-RU"/>
        </w:rPr>
        <w:t xml:space="preserve">оведение предварительного медицинского осмотра работников на предмет </w:t>
      </w:r>
      <w:r w:rsidRPr="001B46BD">
        <w:rPr>
          <w:rFonts w:ascii="Times New Roman" w:eastAsia="Times New Roman" w:hAnsi="Times New Roman" w:cs="Times New Roman"/>
          <w:color w:val="000000"/>
          <w:spacing w:val="-1"/>
          <w:sz w:val="25"/>
          <w:szCs w:val="25"/>
          <w:lang w:eastAsia="ru-RU"/>
        </w:rPr>
        <w:t xml:space="preserve">отсутствия противопоказаний по состоянию здоровья к выполняемым </w:t>
      </w:r>
      <w:r w:rsidRPr="001B46BD">
        <w:rPr>
          <w:rFonts w:ascii="Times New Roman" w:eastAsia="Times New Roman" w:hAnsi="Times New Roman" w:cs="Times New Roman"/>
          <w:color w:val="000000"/>
          <w:spacing w:val="-8"/>
          <w:sz w:val="25"/>
          <w:szCs w:val="25"/>
          <w:lang w:eastAsia="ru-RU"/>
        </w:rPr>
        <w:t xml:space="preserve">работам, согласно Приказа </w:t>
      </w:r>
      <w:proofErr w:type="spellStart"/>
      <w:r w:rsidRPr="001B46BD">
        <w:rPr>
          <w:rFonts w:ascii="Times New Roman" w:eastAsia="Times New Roman" w:hAnsi="Times New Roman" w:cs="Times New Roman"/>
          <w:color w:val="000000"/>
          <w:spacing w:val="-8"/>
          <w:sz w:val="25"/>
          <w:szCs w:val="25"/>
          <w:lang w:eastAsia="ru-RU"/>
        </w:rPr>
        <w:t>Минздравсоцразвития</w:t>
      </w:r>
      <w:proofErr w:type="spellEnd"/>
      <w:r w:rsidRPr="001B46BD">
        <w:rPr>
          <w:rFonts w:ascii="Times New Roman" w:eastAsia="Times New Roman" w:hAnsi="Times New Roman" w:cs="Times New Roman"/>
          <w:color w:val="000000"/>
          <w:spacing w:val="-8"/>
          <w:sz w:val="25"/>
          <w:szCs w:val="25"/>
          <w:lang w:eastAsia="ru-RU"/>
        </w:rPr>
        <w:t xml:space="preserve"> России №302н от 12 апреля </w:t>
      </w:r>
      <w:r w:rsidRPr="001B46BD">
        <w:rPr>
          <w:rFonts w:ascii="Times New Roman" w:eastAsia="Times New Roman" w:hAnsi="Times New Roman" w:cs="Times New Roman"/>
          <w:color w:val="000000"/>
          <w:spacing w:val="11"/>
          <w:sz w:val="25"/>
          <w:szCs w:val="25"/>
          <w:lang w:eastAsia="ru-RU"/>
        </w:rPr>
        <w:t xml:space="preserve">2011г. «Об утверждении перечней вредных и (или) опасных </w:t>
      </w:r>
      <w:r w:rsidRPr="001B46BD">
        <w:rPr>
          <w:rFonts w:ascii="Times New Roman" w:eastAsia="Times New Roman" w:hAnsi="Times New Roman" w:cs="Times New Roman"/>
          <w:color w:val="000000"/>
          <w:spacing w:val="-6"/>
          <w:sz w:val="25"/>
          <w:szCs w:val="25"/>
          <w:lang w:eastAsia="ru-RU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1B46BD">
        <w:rPr>
          <w:rFonts w:ascii="Times New Roman" w:eastAsia="Times New Roman" w:hAnsi="Times New Roman" w:cs="Times New Roman"/>
          <w:color w:val="000000"/>
          <w:spacing w:val="-1"/>
          <w:sz w:val="25"/>
          <w:szCs w:val="25"/>
          <w:lang w:eastAsia="ru-RU"/>
        </w:rPr>
        <w:t xml:space="preserve">Порядка проведения предварительных и периодических медицинских </w:t>
      </w:r>
      <w:r w:rsidRPr="001B46BD"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  <w:t xml:space="preserve">осмотров (обследований) работников, занятых на тяжелых работах и на </w:t>
      </w:r>
      <w:r w:rsidRPr="001B46BD">
        <w:rPr>
          <w:rFonts w:ascii="Times New Roman" w:eastAsia="Times New Roman" w:hAnsi="Times New Roman" w:cs="Times New Roman"/>
          <w:color w:val="000000"/>
          <w:spacing w:val="-7"/>
          <w:sz w:val="25"/>
          <w:szCs w:val="25"/>
          <w:lang w:eastAsia="ru-RU"/>
        </w:rPr>
        <w:t>работах с вредными и (или) опасными условиями труда».</w:t>
      </w:r>
    </w:p>
    <w:p w:rsidR="00CF39A1" w:rsidRPr="001B46BD" w:rsidRDefault="00CF39A1" w:rsidP="00A62FD4">
      <w:pPr>
        <w:widowControl w:val="0"/>
        <w:tabs>
          <w:tab w:val="left" w:pos="1349"/>
        </w:tabs>
        <w:autoSpaceDE w:val="0"/>
        <w:autoSpaceDN w:val="0"/>
        <w:adjustRightInd w:val="0"/>
        <w:spacing w:before="302" w:after="0" w:line="240" w:lineRule="auto"/>
        <w:ind w:left="1013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1B46BD">
        <w:rPr>
          <w:rFonts w:ascii="Times New Roman" w:eastAsia="Times New Roman" w:hAnsi="Times New Roman" w:cs="Times New Roman"/>
          <w:b/>
          <w:color w:val="000000"/>
          <w:spacing w:val="-7"/>
          <w:sz w:val="25"/>
          <w:szCs w:val="25"/>
          <w:lang w:eastAsia="ru-RU"/>
        </w:rPr>
        <w:t>2.</w:t>
      </w:r>
      <w:r w:rsidRPr="001B46BD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ab/>
        <w:t>Периодический медицинский осмотр</w:t>
      </w:r>
    </w:p>
    <w:p w:rsidR="00CF39A1" w:rsidRPr="001B46BD" w:rsidRDefault="00CF39A1" w:rsidP="00A62FD4">
      <w:pPr>
        <w:widowControl w:val="0"/>
        <w:autoSpaceDE w:val="0"/>
        <w:autoSpaceDN w:val="0"/>
        <w:adjustRightInd w:val="0"/>
        <w:spacing w:before="254" w:after="0" w:line="307" w:lineRule="exact"/>
        <w:ind w:firstLine="65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B46B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Подрядчик должен организовать и оплатить за счет собственных </w:t>
      </w:r>
      <w:r w:rsidRPr="001B46BD">
        <w:rPr>
          <w:rFonts w:ascii="Times New Roman" w:eastAsia="Times New Roman" w:hAnsi="Times New Roman" w:cs="Times New Roman"/>
          <w:color w:val="000000"/>
          <w:spacing w:val="-6"/>
          <w:sz w:val="25"/>
          <w:szCs w:val="25"/>
          <w:lang w:eastAsia="ru-RU"/>
        </w:rPr>
        <w:t>сре</w:t>
      </w:r>
      <w:proofErr w:type="gramStart"/>
      <w:r w:rsidRPr="001B46BD">
        <w:rPr>
          <w:rFonts w:ascii="Times New Roman" w:eastAsia="Times New Roman" w:hAnsi="Times New Roman" w:cs="Times New Roman"/>
          <w:color w:val="000000"/>
          <w:spacing w:val="-6"/>
          <w:sz w:val="25"/>
          <w:szCs w:val="25"/>
          <w:lang w:eastAsia="ru-RU"/>
        </w:rPr>
        <w:t>дств пр</w:t>
      </w:r>
      <w:proofErr w:type="gramEnd"/>
      <w:r w:rsidRPr="001B46BD">
        <w:rPr>
          <w:rFonts w:ascii="Times New Roman" w:eastAsia="Times New Roman" w:hAnsi="Times New Roman" w:cs="Times New Roman"/>
          <w:color w:val="000000"/>
          <w:spacing w:val="-6"/>
          <w:sz w:val="25"/>
          <w:szCs w:val="25"/>
          <w:lang w:eastAsia="ru-RU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1B46BD">
        <w:rPr>
          <w:rFonts w:ascii="Times New Roman" w:eastAsia="Times New Roman" w:hAnsi="Times New Roman" w:cs="Times New Roman"/>
          <w:color w:val="000000"/>
          <w:spacing w:val="-6"/>
          <w:sz w:val="25"/>
          <w:szCs w:val="25"/>
          <w:lang w:eastAsia="ru-RU"/>
        </w:rPr>
        <w:t>Минздравсоцразвития</w:t>
      </w:r>
      <w:proofErr w:type="spellEnd"/>
      <w:r w:rsidRPr="001B46BD">
        <w:rPr>
          <w:rFonts w:ascii="Times New Roman" w:eastAsia="Times New Roman" w:hAnsi="Times New Roman" w:cs="Times New Roman"/>
          <w:color w:val="000000"/>
          <w:spacing w:val="-6"/>
          <w:sz w:val="25"/>
          <w:szCs w:val="25"/>
          <w:lang w:eastAsia="ru-RU"/>
        </w:rPr>
        <w:t xml:space="preserve"> России №302н от 12 апреля </w:t>
      </w:r>
      <w:r w:rsidRPr="001B46BD">
        <w:rPr>
          <w:rFonts w:ascii="Times New Roman" w:eastAsia="Times New Roman" w:hAnsi="Times New Roman" w:cs="Times New Roman"/>
          <w:color w:val="000000"/>
          <w:spacing w:val="11"/>
          <w:sz w:val="25"/>
          <w:szCs w:val="25"/>
          <w:lang w:eastAsia="ru-RU"/>
        </w:rPr>
        <w:t xml:space="preserve">2011г. «Об утверждении перечней вредных и (или) опасных </w:t>
      </w:r>
      <w:r w:rsidRPr="001B46BD">
        <w:rPr>
          <w:rFonts w:ascii="Times New Roman" w:eastAsia="Times New Roman" w:hAnsi="Times New Roman" w:cs="Times New Roman"/>
          <w:color w:val="000000"/>
          <w:spacing w:val="-5"/>
          <w:sz w:val="25"/>
          <w:szCs w:val="25"/>
          <w:lang w:eastAsia="ru-RU"/>
        </w:rPr>
        <w:t xml:space="preserve">производственных факторов и работ, при выполнении которых проводятся </w:t>
      </w:r>
      <w:r w:rsidRPr="001B46BD">
        <w:rPr>
          <w:rFonts w:ascii="Times New Roman" w:eastAsia="Times New Roman" w:hAnsi="Times New Roman" w:cs="Times New Roman"/>
          <w:color w:val="000000"/>
          <w:spacing w:val="-6"/>
          <w:sz w:val="25"/>
          <w:szCs w:val="25"/>
          <w:lang w:eastAsia="ru-RU"/>
        </w:rPr>
        <w:t xml:space="preserve">предварительные и периодические медицинские осмотры (обследования), и </w:t>
      </w:r>
      <w:r w:rsidRPr="001B46B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Порядка проведения предварительных и периодических медицинских </w:t>
      </w:r>
      <w:r w:rsidRPr="001B46BD">
        <w:rPr>
          <w:rFonts w:ascii="Times New Roman" w:eastAsia="Times New Roman" w:hAnsi="Times New Roman" w:cs="Times New Roman"/>
          <w:color w:val="000000"/>
          <w:spacing w:val="-2"/>
          <w:sz w:val="25"/>
          <w:szCs w:val="25"/>
          <w:lang w:eastAsia="ru-RU"/>
        </w:rPr>
        <w:t xml:space="preserve">осмотров (обследований) работников, занятых на тяжелых работах и на </w:t>
      </w:r>
      <w:r w:rsidRPr="001B46BD">
        <w:rPr>
          <w:rFonts w:ascii="Times New Roman" w:eastAsia="Times New Roman" w:hAnsi="Times New Roman" w:cs="Times New Roman"/>
          <w:color w:val="000000"/>
          <w:spacing w:val="-7"/>
          <w:sz w:val="25"/>
          <w:szCs w:val="25"/>
          <w:lang w:eastAsia="ru-RU"/>
        </w:rPr>
        <w:t>работах с вредными и (или) опасными условиями труда».</w:t>
      </w:r>
    </w:p>
    <w:p w:rsidR="00CF39A1" w:rsidRPr="001B46BD" w:rsidRDefault="00CF39A1" w:rsidP="00A62FD4">
      <w:pPr>
        <w:widowControl w:val="0"/>
        <w:tabs>
          <w:tab w:val="left" w:pos="1349"/>
        </w:tabs>
        <w:autoSpaceDE w:val="0"/>
        <w:autoSpaceDN w:val="0"/>
        <w:adjustRightInd w:val="0"/>
        <w:spacing w:before="293" w:after="0" w:line="240" w:lineRule="auto"/>
        <w:ind w:left="1013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1B46BD">
        <w:rPr>
          <w:rFonts w:ascii="Times New Roman" w:eastAsia="Times New Roman" w:hAnsi="Times New Roman" w:cs="Times New Roman"/>
          <w:b/>
          <w:color w:val="000000"/>
          <w:spacing w:val="-8"/>
          <w:sz w:val="25"/>
          <w:szCs w:val="25"/>
          <w:lang w:eastAsia="ru-RU"/>
        </w:rPr>
        <w:t>3.</w:t>
      </w:r>
      <w:r w:rsidRPr="001B46BD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ab/>
      </w:r>
      <w:r w:rsidRPr="001B46BD">
        <w:rPr>
          <w:rFonts w:ascii="Times New Roman" w:eastAsia="Times New Roman" w:hAnsi="Times New Roman" w:cs="Times New Roman"/>
          <w:b/>
          <w:color w:val="000000"/>
          <w:spacing w:val="1"/>
          <w:sz w:val="25"/>
          <w:szCs w:val="25"/>
          <w:lang w:eastAsia="ru-RU"/>
        </w:rPr>
        <w:t>Медицинское обслуживание работников</w:t>
      </w:r>
    </w:p>
    <w:p w:rsidR="00CF39A1" w:rsidRPr="001B46BD" w:rsidRDefault="00CF39A1" w:rsidP="00A62FD4">
      <w:pPr>
        <w:widowControl w:val="0"/>
        <w:autoSpaceDE w:val="0"/>
        <w:autoSpaceDN w:val="0"/>
        <w:adjustRightInd w:val="0"/>
        <w:spacing w:before="254" w:after="0" w:line="307" w:lineRule="exact"/>
        <w:ind w:right="10" w:firstLine="51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B46BD">
        <w:rPr>
          <w:rFonts w:ascii="Times New Roman" w:eastAsia="Times New Roman" w:hAnsi="Times New Roman" w:cs="Times New Roman"/>
          <w:color w:val="000000"/>
          <w:spacing w:val="-5"/>
          <w:sz w:val="25"/>
          <w:szCs w:val="25"/>
          <w:lang w:eastAsia="ru-RU"/>
        </w:rPr>
        <w:t xml:space="preserve">Подрядчик обязан обеспечить условия для своевременного получения </w:t>
      </w:r>
      <w:r w:rsidRPr="001B46BD"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1B46BD">
        <w:rPr>
          <w:rFonts w:ascii="Times New Roman" w:eastAsia="Times New Roman" w:hAnsi="Times New Roman" w:cs="Times New Roman"/>
          <w:color w:val="000000"/>
          <w:spacing w:val="-5"/>
          <w:sz w:val="25"/>
          <w:szCs w:val="25"/>
          <w:lang w:eastAsia="ru-RU"/>
        </w:rPr>
        <w:t xml:space="preserve">Федерации (статьи 212, 223) и Федерального Закона № 323-ФЗ «Об основах </w:t>
      </w:r>
      <w:r w:rsidRPr="001B46BD">
        <w:rPr>
          <w:rFonts w:ascii="Times New Roman" w:eastAsia="Times New Roman" w:hAnsi="Times New Roman" w:cs="Times New Roman"/>
          <w:color w:val="000000"/>
          <w:spacing w:val="-7"/>
          <w:sz w:val="25"/>
          <w:szCs w:val="25"/>
          <w:lang w:eastAsia="ru-RU"/>
        </w:rPr>
        <w:t>охраны здоровья граждан Российской Федерации» (статьи 24,98).</w:t>
      </w:r>
    </w:p>
    <w:p w:rsidR="00EF60FF" w:rsidRPr="001B46BD" w:rsidRDefault="00CF39A1" w:rsidP="001B46BD">
      <w:pPr>
        <w:widowControl w:val="0"/>
        <w:autoSpaceDE w:val="0"/>
        <w:autoSpaceDN w:val="0"/>
        <w:adjustRightInd w:val="0"/>
        <w:spacing w:after="0" w:line="307" w:lineRule="exact"/>
        <w:ind w:right="10" w:firstLine="662"/>
        <w:jc w:val="both"/>
        <w:rPr>
          <w:rFonts w:ascii="Times New Roman" w:eastAsia="Times New Roman" w:hAnsi="Times New Roman" w:cs="Times New Roman"/>
          <w:color w:val="000000"/>
          <w:spacing w:val="-7"/>
          <w:sz w:val="25"/>
          <w:szCs w:val="25"/>
          <w:lang w:eastAsia="ru-RU"/>
        </w:rPr>
      </w:pPr>
      <w:r w:rsidRPr="001B46BD"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  <w:t xml:space="preserve">Экстренная первичная медико-санитарная медицинская помощь </w:t>
      </w:r>
      <w:r w:rsidRPr="001B46BD">
        <w:rPr>
          <w:rFonts w:ascii="Times New Roman" w:eastAsia="Times New Roman" w:hAnsi="Times New Roman" w:cs="Times New Roman"/>
          <w:color w:val="000000"/>
          <w:spacing w:val="-6"/>
          <w:sz w:val="25"/>
          <w:szCs w:val="25"/>
          <w:lang w:eastAsia="ru-RU"/>
        </w:rPr>
        <w:t xml:space="preserve">работникам Подрядчика (в случаях травм, острых заболеваний) оказывается </w:t>
      </w:r>
      <w:r w:rsidRPr="001B46BD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>персоналом здравпунктов  Заказчика    или здравпунктами Подрядчика в</w:t>
      </w:r>
      <w:r w:rsidRPr="001B46BD">
        <w:rPr>
          <w:rFonts w:ascii="Calibri" w:eastAsia="Calibri" w:hAnsi="Calibri" w:cs="Times New Roman"/>
          <w:noProof/>
          <w:sz w:val="25"/>
          <w:szCs w:val="25"/>
          <w:lang w:eastAsia="ru-RU"/>
        </w:rPr>
        <mc:AlternateContent>
          <mc:Choice Requires="wps">
            <w:drawing>
              <wp:anchor distT="0" distB="0" distL="114299" distR="114299" simplePos="0" relativeHeight="251661312" behindDoc="0" locked="0" layoutInCell="0" allowOverlap="1" wp14:anchorId="2F85BE4A" wp14:editId="38E1DDEC">
                <wp:simplePos x="0" y="0"/>
                <wp:positionH relativeFrom="margin">
                  <wp:posOffset>6114414</wp:posOffset>
                </wp:positionH>
                <wp:positionV relativeFrom="paragraph">
                  <wp:posOffset>6123305</wp:posOffset>
                </wp:positionV>
                <wp:extent cx="0" cy="481330"/>
                <wp:effectExtent l="0" t="0" r="19050" b="139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133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481.45pt,482.15pt" to="481.45pt,5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" o:allowincell="f" strokeweight=".5pt">
                <w10:wrap anchorx="margin"/>
              </v:line>
            </w:pict>
          </mc:Fallback>
        </mc:AlternateContent>
      </w:r>
      <w:r w:rsidRPr="001B46BD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 xml:space="preserve"> </w:t>
      </w:r>
      <w:r w:rsidRPr="001B46BD">
        <w:rPr>
          <w:rFonts w:ascii="Times New Roman" w:eastAsia="Times New Roman" w:hAnsi="Times New Roman" w:cs="Times New Roman"/>
          <w:color w:val="000000"/>
          <w:spacing w:val="-6"/>
          <w:sz w:val="25"/>
          <w:szCs w:val="25"/>
          <w:lang w:eastAsia="ru-RU"/>
        </w:rPr>
        <w:t xml:space="preserve">соответствии с Планом экстренного медицинского реагирования на участке </w:t>
      </w:r>
      <w:r w:rsidRPr="001B46BD">
        <w:rPr>
          <w:rFonts w:ascii="Times New Roman" w:eastAsia="Times New Roman" w:hAnsi="Times New Roman" w:cs="Times New Roman"/>
          <w:color w:val="000000"/>
          <w:spacing w:val="-7"/>
          <w:sz w:val="25"/>
          <w:szCs w:val="25"/>
          <w:lang w:eastAsia="ru-RU"/>
        </w:rPr>
        <w:t>проведения работ.</w:t>
      </w:r>
    </w:p>
    <w:p w:rsidR="00CF39A1" w:rsidRPr="001B46BD" w:rsidRDefault="00CF39A1" w:rsidP="00A62FD4">
      <w:pPr>
        <w:widowControl w:val="0"/>
        <w:tabs>
          <w:tab w:val="left" w:pos="1354"/>
        </w:tabs>
        <w:autoSpaceDE w:val="0"/>
        <w:autoSpaceDN w:val="0"/>
        <w:adjustRightInd w:val="0"/>
        <w:spacing w:before="283" w:after="0" w:line="240" w:lineRule="auto"/>
        <w:ind w:left="1008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1B46BD">
        <w:rPr>
          <w:rFonts w:ascii="Times New Roman" w:eastAsia="Times New Roman" w:hAnsi="Times New Roman" w:cs="Times New Roman"/>
          <w:b/>
          <w:color w:val="000000"/>
          <w:spacing w:val="-7"/>
          <w:sz w:val="25"/>
          <w:szCs w:val="25"/>
          <w:lang w:eastAsia="ru-RU"/>
        </w:rPr>
        <w:t>4.</w:t>
      </w:r>
      <w:r w:rsidRPr="001B46BD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ab/>
      </w:r>
      <w:proofErr w:type="spellStart"/>
      <w:r w:rsidRPr="001B46BD">
        <w:rPr>
          <w:rFonts w:ascii="Times New Roman" w:eastAsia="Times New Roman" w:hAnsi="Times New Roman" w:cs="Times New Roman"/>
          <w:b/>
          <w:color w:val="000000"/>
          <w:spacing w:val="1"/>
          <w:sz w:val="25"/>
          <w:szCs w:val="25"/>
          <w:lang w:eastAsia="ru-RU"/>
        </w:rPr>
        <w:t>Предвахтовый</w:t>
      </w:r>
      <w:proofErr w:type="spellEnd"/>
      <w:r w:rsidRPr="001B46BD">
        <w:rPr>
          <w:rFonts w:ascii="Times New Roman" w:eastAsia="Times New Roman" w:hAnsi="Times New Roman" w:cs="Times New Roman"/>
          <w:b/>
          <w:color w:val="000000"/>
          <w:spacing w:val="1"/>
          <w:sz w:val="25"/>
          <w:szCs w:val="25"/>
          <w:lang w:eastAsia="ru-RU"/>
        </w:rPr>
        <w:t xml:space="preserve"> медицинский осмотр</w:t>
      </w:r>
    </w:p>
    <w:p w:rsidR="00CF39A1" w:rsidRPr="001B46BD" w:rsidRDefault="00CF39A1" w:rsidP="00A62FD4">
      <w:pPr>
        <w:widowControl w:val="0"/>
        <w:autoSpaceDE w:val="0"/>
        <w:autoSpaceDN w:val="0"/>
        <w:adjustRightInd w:val="0"/>
        <w:spacing w:before="298" w:after="0" w:line="307" w:lineRule="exact"/>
        <w:ind w:left="19" w:right="367" w:firstLine="64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B46BD">
        <w:rPr>
          <w:rFonts w:ascii="Times New Roman" w:eastAsia="Times New Roman" w:hAnsi="Times New Roman" w:cs="Times New Roman"/>
          <w:color w:val="000000"/>
          <w:spacing w:val="-7"/>
          <w:sz w:val="25"/>
          <w:szCs w:val="25"/>
          <w:lang w:eastAsia="ru-RU"/>
        </w:rPr>
        <w:t xml:space="preserve">При выполнении работ/оказании услуг вахтовым методом, Подрядчик </w:t>
      </w:r>
      <w:r w:rsidRPr="001B46BD">
        <w:rPr>
          <w:rFonts w:ascii="Times New Roman" w:eastAsia="Times New Roman" w:hAnsi="Times New Roman" w:cs="Times New Roman"/>
          <w:color w:val="000000"/>
          <w:spacing w:val="-6"/>
          <w:sz w:val="25"/>
          <w:szCs w:val="25"/>
          <w:lang w:eastAsia="ru-RU"/>
        </w:rPr>
        <w:t xml:space="preserve">должен организовать из собственных средств </w:t>
      </w:r>
      <w:proofErr w:type="spellStart"/>
      <w:r w:rsidRPr="001B46BD">
        <w:rPr>
          <w:rFonts w:ascii="Times New Roman" w:eastAsia="Times New Roman" w:hAnsi="Times New Roman" w:cs="Times New Roman"/>
          <w:color w:val="000000"/>
          <w:spacing w:val="-6"/>
          <w:sz w:val="25"/>
          <w:szCs w:val="25"/>
          <w:lang w:eastAsia="ru-RU"/>
        </w:rPr>
        <w:t>предвахтовый</w:t>
      </w:r>
      <w:proofErr w:type="spellEnd"/>
      <w:r w:rsidRPr="001B46BD">
        <w:rPr>
          <w:rFonts w:ascii="Times New Roman" w:eastAsia="Times New Roman" w:hAnsi="Times New Roman" w:cs="Times New Roman"/>
          <w:color w:val="000000"/>
          <w:spacing w:val="-6"/>
          <w:sz w:val="25"/>
          <w:szCs w:val="25"/>
          <w:lang w:eastAsia="ru-RU"/>
        </w:rPr>
        <w:t xml:space="preserve"> медицинский </w:t>
      </w:r>
      <w:r w:rsidRPr="001B46BD">
        <w:rPr>
          <w:rFonts w:ascii="Times New Roman" w:eastAsia="Times New Roman" w:hAnsi="Times New Roman" w:cs="Times New Roman"/>
          <w:color w:val="000000"/>
          <w:spacing w:val="-4"/>
          <w:sz w:val="25"/>
          <w:szCs w:val="25"/>
          <w:lang w:eastAsia="ru-RU"/>
        </w:rPr>
        <w:t xml:space="preserve">осмотр, в соответствии с п. 8 Постановления №794/33-82 от 31.12.1987 </w:t>
      </w:r>
      <w:r w:rsidRPr="001B46BD">
        <w:rPr>
          <w:rFonts w:ascii="Times New Roman" w:eastAsia="Times New Roman" w:hAnsi="Times New Roman" w:cs="Times New Roman"/>
          <w:color w:val="000000"/>
          <w:spacing w:val="-7"/>
          <w:sz w:val="25"/>
          <w:szCs w:val="25"/>
          <w:lang w:eastAsia="ru-RU"/>
        </w:rPr>
        <w:t>«Основные положения о вахтовом методе организации работ».</w:t>
      </w:r>
    </w:p>
    <w:p w:rsidR="00CF39A1" w:rsidRPr="001B46BD" w:rsidRDefault="00CF39A1" w:rsidP="00A62FD4">
      <w:pPr>
        <w:widowControl w:val="0"/>
        <w:tabs>
          <w:tab w:val="left" w:pos="1354"/>
        </w:tabs>
        <w:autoSpaceDE w:val="0"/>
        <w:autoSpaceDN w:val="0"/>
        <w:adjustRightInd w:val="0"/>
        <w:spacing w:before="307" w:after="0" w:line="240" w:lineRule="auto"/>
        <w:ind w:left="1008" w:right="367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1B46BD">
        <w:rPr>
          <w:rFonts w:ascii="Times New Roman" w:eastAsia="Times New Roman" w:hAnsi="Times New Roman" w:cs="Times New Roman"/>
          <w:b/>
          <w:color w:val="000000"/>
          <w:spacing w:val="1"/>
          <w:sz w:val="25"/>
          <w:szCs w:val="25"/>
          <w:lang w:eastAsia="ru-RU"/>
        </w:rPr>
        <w:t>5.</w:t>
      </w:r>
      <w:r w:rsidRPr="001B46BD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ab/>
      </w:r>
      <w:proofErr w:type="spellStart"/>
      <w:r w:rsidRPr="001B46BD">
        <w:rPr>
          <w:rFonts w:ascii="Times New Roman" w:eastAsia="Times New Roman" w:hAnsi="Times New Roman" w:cs="Times New Roman"/>
          <w:b/>
          <w:color w:val="000000"/>
          <w:spacing w:val="1"/>
          <w:sz w:val="25"/>
          <w:szCs w:val="25"/>
          <w:lang w:eastAsia="ru-RU"/>
        </w:rPr>
        <w:t>Предрейсовый</w:t>
      </w:r>
      <w:proofErr w:type="spellEnd"/>
      <w:r w:rsidRPr="001B46BD">
        <w:rPr>
          <w:rFonts w:ascii="Times New Roman" w:eastAsia="Times New Roman" w:hAnsi="Times New Roman" w:cs="Times New Roman"/>
          <w:b/>
          <w:color w:val="000000"/>
          <w:spacing w:val="1"/>
          <w:sz w:val="25"/>
          <w:szCs w:val="25"/>
          <w:lang w:eastAsia="ru-RU"/>
        </w:rPr>
        <w:t xml:space="preserve"> медицинский осмотр</w:t>
      </w:r>
    </w:p>
    <w:p w:rsidR="00CF39A1" w:rsidRPr="001B46BD" w:rsidRDefault="00CF39A1" w:rsidP="00A62FD4">
      <w:pPr>
        <w:widowControl w:val="0"/>
        <w:autoSpaceDE w:val="0"/>
        <w:autoSpaceDN w:val="0"/>
        <w:adjustRightInd w:val="0"/>
        <w:spacing w:before="259" w:after="0" w:line="307" w:lineRule="exact"/>
        <w:ind w:left="10" w:right="367" w:firstLine="64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B46BD">
        <w:rPr>
          <w:rFonts w:ascii="Times New Roman" w:eastAsia="Times New Roman" w:hAnsi="Times New Roman" w:cs="Times New Roman"/>
          <w:color w:val="000000"/>
          <w:spacing w:val="4"/>
          <w:sz w:val="25"/>
          <w:szCs w:val="25"/>
          <w:lang w:eastAsia="ru-RU"/>
        </w:rPr>
        <w:t xml:space="preserve">Подрядчик обязан организовать проведение </w:t>
      </w:r>
      <w:proofErr w:type="spellStart"/>
      <w:r w:rsidRPr="001B46BD">
        <w:rPr>
          <w:rFonts w:ascii="Times New Roman" w:eastAsia="Times New Roman" w:hAnsi="Times New Roman" w:cs="Times New Roman"/>
          <w:color w:val="000000"/>
          <w:spacing w:val="4"/>
          <w:sz w:val="25"/>
          <w:szCs w:val="25"/>
          <w:lang w:eastAsia="ru-RU"/>
        </w:rPr>
        <w:t>предрейсовых</w:t>
      </w:r>
      <w:proofErr w:type="spellEnd"/>
      <w:r w:rsidRPr="001B46BD">
        <w:rPr>
          <w:rFonts w:ascii="Times New Roman" w:eastAsia="Times New Roman" w:hAnsi="Times New Roman" w:cs="Times New Roman"/>
          <w:color w:val="000000"/>
          <w:spacing w:val="4"/>
          <w:sz w:val="25"/>
          <w:szCs w:val="25"/>
          <w:lang w:eastAsia="ru-RU"/>
        </w:rPr>
        <w:t xml:space="preserve"> </w:t>
      </w:r>
      <w:r w:rsidRPr="001B46BD">
        <w:rPr>
          <w:rFonts w:ascii="Times New Roman" w:eastAsia="Times New Roman" w:hAnsi="Times New Roman" w:cs="Times New Roman"/>
          <w:color w:val="000000"/>
          <w:spacing w:val="-6"/>
          <w:sz w:val="25"/>
          <w:szCs w:val="25"/>
          <w:lang w:eastAsia="ru-RU"/>
        </w:rPr>
        <w:t>(</w:t>
      </w:r>
      <w:proofErr w:type="spellStart"/>
      <w:r w:rsidRPr="001B46BD">
        <w:rPr>
          <w:rFonts w:ascii="Times New Roman" w:eastAsia="Times New Roman" w:hAnsi="Times New Roman" w:cs="Times New Roman"/>
          <w:color w:val="000000"/>
          <w:spacing w:val="-6"/>
          <w:sz w:val="25"/>
          <w:szCs w:val="25"/>
          <w:lang w:eastAsia="ru-RU"/>
        </w:rPr>
        <w:t>послерейсовых</w:t>
      </w:r>
      <w:proofErr w:type="spellEnd"/>
      <w:r w:rsidRPr="001B46BD">
        <w:rPr>
          <w:rFonts w:ascii="Times New Roman" w:eastAsia="Times New Roman" w:hAnsi="Times New Roman" w:cs="Times New Roman"/>
          <w:color w:val="000000"/>
          <w:spacing w:val="-6"/>
          <w:sz w:val="25"/>
          <w:szCs w:val="25"/>
          <w:lang w:eastAsia="ru-RU"/>
        </w:rPr>
        <w:t xml:space="preserve">) медицинских осмотров водителей, на период выполнения работ/услуг на производственных объектах ОАО «СН-МНГ» в соответствии с Федеральным законом Российской Федерации от 10.12.1995 </w:t>
      </w:r>
      <w:r w:rsidRPr="001B46BD"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  <w:t>№ 196 – ФЗ  «О безопасности дорожного движения» и Стандартом «Транспортная безопасность в ОАО «СН-МНГ»</w:t>
      </w:r>
      <w:r w:rsidRPr="001B46BD">
        <w:rPr>
          <w:rFonts w:ascii="Times New Roman" w:eastAsia="Times New Roman" w:hAnsi="Times New Roman" w:cs="Times New Roman"/>
          <w:color w:val="000000"/>
          <w:spacing w:val="-7"/>
          <w:sz w:val="25"/>
          <w:szCs w:val="25"/>
          <w:lang w:eastAsia="ru-RU"/>
        </w:rPr>
        <w:t xml:space="preserve">  СТБ 034-2015. </w:t>
      </w:r>
    </w:p>
    <w:p w:rsidR="00CF39A1" w:rsidRPr="001B46BD" w:rsidRDefault="00CF39A1" w:rsidP="00A62FD4">
      <w:pPr>
        <w:widowControl w:val="0"/>
        <w:tabs>
          <w:tab w:val="left" w:pos="1354"/>
        </w:tabs>
        <w:autoSpaceDE w:val="0"/>
        <w:autoSpaceDN w:val="0"/>
        <w:adjustRightInd w:val="0"/>
        <w:spacing w:before="264" w:after="0" w:line="240" w:lineRule="auto"/>
        <w:ind w:left="1008" w:right="367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1B46BD">
        <w:rPr>
          <w:rFonts w:ascii="Times New Roman" w:eastAsia="Times New Roman" w:hAnsi="Times New Roman" w:cs="Times New Roman"/>
          <w:b/>
          <w:color w:val="000000"/>
          <w:spacing w:val="-4"/>
          <w:sz w:val="25"/>
          <w:szCs w:val="25"/>
          <w:lang w:eastAsia="ru-RU"/>
        </w:rPr>
        <w:t>6.</w:t>
      </w:r>
      <w:r w:rsidRPr="001B46BD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ab/>
      </w:r>
      <w:r w:rsidRPr="001B46BD">
        <w:rPr>
          <w:rFonts w:ascii="Times New Roman" w:eastAsia="Times New Roman" w:hAnsi="Times New Roman" w:cs="Times New Roman"/>
          <w:b/>
          <w:color w:val="000000"/>
          <w:spacing w:val="4"/>
          <w:sz w:val="25"/>
          <w:szCs w:val="25"/>
          <w:lang w:eastAsia="ru-RU"/>
        </w:rPr>
        <w:t>Страхование</w:t>
      </w:r>
    </w:p>
    <w:p w:rsidR="00CF39A1" w:rsidRPr="001B46BD" w:rsidRDefault="00CF39A1" w:rsidP="00A62FD4">
      <w:pPr>
        <w:widowControl w:val="0"/>
        <w:autoSpaceDE w:val="0"/>
        <w:autoSpaceDN w:val="0"/>
        <w:adjustRightInd w:val="0"/>
        <w:spacing w:before="254" w:after="0" w:line="307" w:lineRule="exact"/>
        <w:ind w:left="5" w:right="367" w:firstLine="662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B46BD">
        <w:rPr>
          <w:rFonts w:ascii="Times New Roman" w:eastAsia="Times New Roman" w:hAnsi="Times New Roman" w:cs="Times New Roman"/>
          <w:color w:val="000000"/>
          <w:spacing w:val="3"/>
          <w:sz w:val="25"/>
          <w:szCs w:val="25"/>
          <w:lang w:eastAsia="ru-RU"/>
        </w:rPr>
        <w:t xml:space="preserve">Каждый сотрудник Подрядчика на весь срок проведения им </w:t>
      </w:r>
      <w:r w:rsidRPr="001B46BD">
        <w:rPr>
          <w:rFonts w:ascii="Times New Roman" w:eastAsia="Times New Roman" w:hAnsi="Times New Roman" w:cs="Times New Roman"/>
          <w:color w:val="000000"/>
          <w:spacing w:val="2"/>
          <w:sz w:val="25"/>
          <w:szCs w:val="25"/>
          <w:lang w:eastAsia="ru-RU"/>
        </w:rPr>
        <w:t xml:space="preserve">работ/оказания услуг на объектах Обществ должен иметь при себе </w:t>
      </w:r>
      <w:r w:rsidRPr="001B46BD">
        <w:rPr>
          <w:rFonts w:ascii="Times New Roman" w:eastAsia="Times New Roman" w:hAnsi="Times New Roman" w:cs="Times New Roman"/>
          <w:color w:val="000000"/>
          <w:spacing w:val="-7"/>
          <w:sz w:val="25"/>
          <w:szCs w:val="25"/>
          <w:lang w:eastAsia="ru-RU"/>
        </w:rPr>
        <w:t>действующий полис обязательного медицинского страхования (ОМС).</w:t>
      </w:r>
    </w:p>
    <w:p w:rsidR="00CF39A1" w:rsidRPr="001B46BD" w:rsidRDefault="00CF39A1" w:rsidP="00A62FD4">
      <w:pPr>
        <w:widowControl w:val="0"/>
        <w:tabs>
          <w:tab w:val="left" w:pos="1354"/>
        </w:tabs>
        <w:autoSpaceDE w:val="0"/>
        <w:autoSpaceDN w:val="0"/>
        <w:adjustRightInd w:val="0"/>
        <w:spacing w:before="302" w:after="0" w:line="240" w:lineRule="auto"/>
        <w:ind w:left="1008" w:right="367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1B46BD">
        <w:rPr>
          <w:rFonts w:ascii="Times New Roman" w:eastAsia="Times New Roman" w:hAnsi="Times New Roman" w:cs="Times New Roman"/>
          <w:b/>
          <w:color w:val="000000"/>
          <w:spacing w:val="-4"/>
          <w:sz w:val="25"/>
          <w:szCs w:val="25"/>
          <w:lang w:eastAsia="ru-RU"/>
        </w:rPr>
        <w:t>7.</w:t>
      </w:r>
      <w:r w:rsidRPr="001B46BD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ab/>
      </w:r>
      <w:r w:rsidRPr="001B46BD">
        <w:rPr>
          <w:rFonts w:ascii="Times New Roman" w:eastAsia="Times New Roman" w:hAnsi="Times New Roman" w:cs="Times New Roman"/>
          <w:b/>
          <w:color w:val="000000"/>
          <w:spacing w:val="1"/>
          <w:sz w:val="25"/>
          <w:szCs w:val="25"/>
          <w:lang w:eastAsia="ru-RU"/>
        </w:rPr>
        <w:t>Оказание первой помощи</w:t>
      </w:r>
    </w:p>
    <w:p w:rsidR="00CF39A1" w:rsidRPr="001B46BD" w:rsidRDefault="00CF39A1" w:rsidP="00A62FD4">
      <w:pPr>
        <w:widowControl w:val="0"/>
        <w:autoSpaceDE w:val="0"/>
        <w:autoSpaceDN w:val="0"/>
        <w:adjustRightInd w:val="0"/>
        <w:spacing w:before="254" w:after="0" w:line="307" w:lineRule="exact"/>
        <w:ind w:right="367" w:firstLine="49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1B46BD">
        <w:rPr>
          <w:rFonts w:ascii="Times New Roman" w:eastAsia="Times New Roman" w:hAnsi="Times New Roman" w:cs="Times New Roman"/>
          <w:color w:val="000000"/>
          <w:spacing w:val="-5"/>
          <w:sz w:val="25"/>
          <w:szCs w:val="25"/>
          <w:lang w:eastAsia="ru-RU"/>
        </w:rPr>
        <w:t xml:space="preserve">Подрядчик обязан организовать обучение своих сотрудников оказанию </w:t>
      </w:r>
      <w:r w:rsidRPr="001B46BD">
        <w:rPr>
          <w:rFonts w:ascii="Times New Roman" w:eastAsia="Times New Roman" w:hAnsi="Times New Roman" w:cs="Times New Roman"/>
          <w:color w:val="000000"/>
          <w:spacing w:val="3"/>
          <w:sz w:val="25"/>
          <w:szCs w:val="25"/>
          <w:lang w:eastAsia="ru-RU"/>
        </w:rPr>
        <w:t xml:space="preserve">первой помощи в соответствии с требованиями Трудового кодекса </w:t>
      </w:r>
      <w:r w:rsidRPr="001B46BD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>Российской Федерации (Статья 225.</w:t>
      </w:r>
      <w:proofErr w:type="gramEnd"/>
      <w:r w:rsidRPr="001B46BD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 xml:space="preserve"> Обучение в области охраны труда) и </w:t>
      </w:r>
      <w:r w:rsidRPr="001B46BD">
        <w:rPr>
          <w:rFonts w:ascii="Times New Roman" w:eastAsia="Times New Roman" w:hAnsi="Times New Roman" w:cs="Times New Roman"/>
          <w:color w:val="000000"/>
          <w:spacing w:val="-4"/>
          <w:sz w:val="25"/>
          <w:szCs w:val="25"/>
          <w:lang w:eastAsia="ru-RU"/>
        </w:rPr>
        <w:t>Правил     безопасности     в     нефтяной     и     газовой     промышленности</w:t>
      </w:r>
      <w:r w:rsidRPr="001B46BD">
        <w:rPr>
          <w:rFonts w:ascii="Times New Roman" w:eastAsia="Times New Roman" w:hAnsi="Times New Roman" w:cs="Times New Roman"/>
          <w:color w:val="000000"/>
          <w:spacing w:val="-5"/>
          <w:sz w:val="25"/>
          <w:szCs w:val="25"/>
          <w:lang w:eastAsia="ru-RU"/>
        </w:rPr>
        <w:t xml:space="preserve">, утвержденных </w:t>
      </w:r>
      <w:r w:rsidRPr="001B46B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1B46BD">
        <w:rPr>
          <w:rFonts w:ascii="Times New Roman" w:eastAsia="Times New Roman" w:hAnsi="Times New Roman" w:cs="Times New Roman"/>
          <w:color w:val="000000"/>
          <w:spacing w:val="-5"/>
          <w:sz w:val="25"/>
          <w:szCs w:val="25"/>
          <w:lang w:eastAsia="ru-RU"/>
        </w:rPr>
        <w:t xml:space="preserve">Приказом  </w:t>
      </w:r>
      <w:proofErr w:type="spellStart"/>
      <w:r w:rsidRPr="001B46BD">
        <w:rPr>
          <w:rFonts w:ascii="Times New Roman" w:eastAsia="Times New Roman" w:hAnsi="Times New Roman" w:cs="Times New Roman"/>
          <w:color w:val="000000"/>
          <w:spacing w:val="-5"/>
          <w:sz w:val="25"/>
          <w:szCs w:val="25"/>
          <w:lang w:eastAsia="ru-RU"/>
        </w:rPr>
        <w:t>Ростехнадзора</w:t>
      </w:r>
      <w:proofErr w:type="spellEnd"/>
      <w:r w:rsidRPr="001B46BD">
        <w:rPr>
          <w:rFonts w:ascii="Times New Roman" w:eastAsia="Times New Roman" w:hAnsi="Times New Roman" w:cs="Times New Roman"/>
          <w:color w:val="000000"/>
          <w:spacing w:val="-5"/>
          <w:sz w:val="25"/>
          <w:szCs w:val="25"/>
          <w:lang w:eastAsia="ru-RU"/>
        </w:rPr>
        <w:t xml:space="preserve">  от 12.03.2013 N 101,  а также организовать медицинское </w:t>
      </w:r>
      <w:r w:rsidRPr="001B46BD">
        <w:rPr>
          <w:rFonts w:ascii="Times New Roman" w:eastAsia="Times New Roman" w:hAnsi="Times New Roman" w:cs="Times New Roman"/>
          <w:color w:val="000000"/>
          <w:spacing w:val="-4"/>
          <w:sz w:val="25"/>
          <w:szCs w:val="25"/>
          <w:lang w:eastAsia="ru-RU"/>
        </w:rPr>
        <w:t xml:space="preserve">обеспечение работников и укомплектовать производственные объекты </w:t>
      </w:r>
      <w:r w:rsidRPr="001B46BD">
        <w:rPr>
          <w:rFonts w:ascii="Times New Roman" w:eastAsia="Times New Roman" w:hAnsi="Times New Roman" w:cs="Times New Roman"/>
          <w:color w:val="000000"/>
          <w:spacing w:val="-5"/>
          <w:sz w:val="25"/>
          <w:szCs w:val="25"/>
          <w:lang w:eastAsia="ru-RU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1B46BD">
        <w:rPr>
          <w:rFonts w:ascii="Times New Roman" w:eastAsia="Times New Roman" w:hAnsi="Times New Roman" w:cs="Times New Roman"/>
          <w:color w:val="000000"/>
          <w:spacing w:val="-5"/>
          <w:sz w:val="25"/>
          <w:szCs w:val="25"/>
          <w:lang w:eastAsia="ru-RU"/>
        </w:rPr>
        <w:t>Минздравсоцразвития</w:t>
      </w:r>
      <w:proofErr w:type="spellEnd"/>
      <w:r w:rsidRPr="001B46BD">
        <w:rPr>
          <w:rFonts w:ascii="Times New Roman" w:eastAsia="Times New Roman" w:hAnsi="Times New Roman" w:cs="Times New Roman"/>
          <w:color w:val="000000"/>
          <w:spacing w:val="-5"/>
          <w:sz w:val="25"/>
          <w:szCs w:val="25"/>
          <w:lang w:eastAsia="ru-RU"/>
        </w:rPr>
        <w:t xml:space="preserve"> Российской </w:t>
      </w:r>
      <w:r w:rsidRPr="001B46BD">
        <w:rPr>
          <w:rFonts w:ascii="Times New Roman" w:eastAsia="Times New Roman" w:hAnsi="Times New Roman" w:cs="Times New Roman"/>
          <w:color w:val="000000"/>
          <w:spacing w:val="4"/>
          <w:sz w:val="25"/>
          <w:szCs w:val="25"/>
          <w:lang w:eastAsia="ru-RU"/>
        </w:rPr>
        <w:t xml:space="preserve">Федерации от 05.03.2011 № 169н «Об утверждении требований к </w:t>
      </w:r>
      <w:r w:rsidRPr="001B46BD">
        <w:rPr>
          <w:rFonts w:ascii="Times New Roman" w:eastAsia="Times New Roman" w:hAnsi="Times New Roman" w:cs="Times New Roman"/>
          <w:color w:val="000000"/>
          <w:spacing w:val="-5"/>
          <w:sz w:val="25"/>
          <w:szCs w:val="25"/>
          <w:lang w:eastAsia="ru-RU"/>
        </w:rPr>
        <w:t xml:space="preserve">комплектации изделиями медицинского назначения аптечек для оказания </w:t>
      </w:r>
      <w:r w:rsidRPr="001B46BD">
        <w:rPr>
          <w:rFonts w:ascii="Times New Roman" w:eastAsia="Times New Roman" w:hAnsi="Times New Roman" w:cs="Times New Roman"/>
          <w:color w:val="000000"/>
          <w:spacing w:val="-7"/>
          <w:sz w:val="25"/>
          <w:szCs w:val="25"/>
          <w:lang w:eastAsia="ru-RU"/>
        </w:rPr>
        <w:t>первой помощи работникам».</w:t>
      </w:r>
    </w:p>
    <w:p w:rsidR="00CF39A1" w:rsidRPr="001B46BD" w:rsidRDefault="00CF39A1" w:rsidP="00A62FD4">
      <w:pPr>
        <w:widowControl w:val="0"/>
        <w:tabs>
          <w:tab w:val="left" w:pos="1354"/>
        </w:tabs>
        <w:autoSpaceDE w:val="0"/>
        <w:autoSpaceDN w:val="0"/>
        <w:adjustRightInd w:val="0"/>
        <w:spacing w:before="302" w:after="0" w:line="240" w:lineRule="auto"/>
        <w:ind w:left="1008" w:right="367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1B46BD">
        <w:rPr>
          <w:rFonts w:ascii="Times New Roman" w:eastAsia="Times New Roman" w:hAnsi="Times New Roman" w:cs="Times New Roman"/>
          <w:b/>
          <w:color w:val="000000"/>
          <w:spacing w:val="-4"/>
          <w:sz w:val="25"/>
          <w:szCs w:val="25"/>
          <w:lang w:eastAsia="ru-RU"/>
        </w:rPr>
        <w:t>8.</w:t>
      </w:r>
      <w:r w:rsidRPr="001B46BD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ab/>
      </w:r>
      <w:r w:rsidRPr="001B46BD">
        <w:rPr>
          <w:rFonts w:ascii="Times New Roman" w:eastAsia="Times New Roman" w:hAnsi="Times New Roman" w:cs="Times New Roman"/>
          <w:b/>
          <w:color w:val="000000"/>
          <w:spacing w:val="4"/>
          <w:sz w:val="25"/>
          <w:szCs w:val="25"/>
          <w:lang w:eastAsia="ru-RU"/>
        </w:rPr>
        <w:t>Проверка Подрядчика</w:t>
      </w:r>
    </w:p>
    <w:p w:rsidR="00CF39A1" w:rsidRPr="001B46BD" w:rsidRDefault="00CF39A1" w:rsidP="00A62FD4">
      <w:pPr>
        <w:widowControl w:val="0"/>
        <w:autoSpaceDE w:val="0"/>
        <w:autoSpaceDN w:val="0"/>
        <w:adjustRightInd w:val="0"/>
        <w:spacing w:before="240" w:after="0" w:line="307" w:lineRule="exact"/>
        <w:ind w:left="5" w:right="367" w:firstLine="662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B46BD">
        <w:rPr>
          <w:rFonts w:ascii="Times New Roman" w:eastAsia="Times New Roman" w:hAnsi="Times New Roman" w:cs="Times New Roman"/>
          <w:color w:val="000000"/>
          <w:spacing w:val="-4"/>
          <w:sz w:val="25"/>
          <w:szCs w:val="25"/>
          <w:lang w:eastAsia="ru-RU"/>
        </w:rPr>
        <w:t xml:space="preserve">Заказчик (ОАО «СН-МНГ») имеет право </w:t>
      </w:r>
      <w:r w:rsidRPr="001B46BD">
        <w:rPr>
          <w:rFonts w:ascii="Times New Roman" w:eastAsia="Times New Roman" w:hAnsi="Times New Roman" w:cs="Times New Roman"/>
          <w:color w:val="000000"/>
          <w:spacing w:val="-5"/>
          <w:sz w:val="25"/>
          <w:szCs w:val="25"/>
          <w:lang w:eastAsia="ru-RU"/>
        </w:rPr>
        <w:t xml:space="preserve">проводить проверки медицинского обеспечения персоналом Подрядчика и </w:t>
      </w:r>
      <w:r w:rsidRPr="001B46BD">
        <w:rPr>
          <w:rFonts w:ascii="Times New Roman" w:eastAsia="Times New Roman" w:hAnsi="Times New Roman" w:cs="Times New Roman"/>
          <w:color w:val="000000"/>
          <w:spacing w:val="2"/>
          <w:sz w:val="25"/>
          <w:szCs w:val="25"/>
          <w:lang w:eastAsia="ru-RU"/>
        </w:rPr>
        <w:t>наличие подтверждающих документов о прохождении им обязательных м</w:t>
      </w:r>
      <w:r w:rsidRPr="001B46BD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 xml:space="preserve">едицинских осмотров, а также участвовать </w:t>
      </w:r>
      <w:proofErr w:type="gramStart"/>
      <w:r w:rsidRPr="001B46BD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>в</w:t>
      </w:r>
      <w:proofErr w:type="gramEnd"/>
      <w:r w:rsidRPr="001B46BD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 xml:space="preserve"> </w:t>
      </w:r>
      <w:proofErr w:type="gramStart"/>
      <w:r w:rsidRPr="001B46BD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>проведений</w:t>
      </w:r>
      <w:proofErr w:type="gramEnd"/>
      <w:r w:rsidRPr="001B46BD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 xml:space="preserve"> расследовании  </w:t>
      </w:r>
      <w:r w:rsidRPr="001B46BD">
        <w:rPr>
          <w:rFonts w:ascii="Times New Roman" w:eastAsia="Times New Roman" w:hAnsi="Times New Roman" w:cs="Times New Roman"/>
          <w:color w:val="000000"/>
          <w:spacing w:val="-1"/>
          <w:sz w:val="25"/>
          <w:szCs w:val="25"/>
          <w:lang w:eastAsia="ru-RU"/>
        </w:rPr>
        <w:t xml:space="preserve">несчастных случаев, связанных с нарушениями в состоянии здоровья </w:t>
      </w:r>
      <w:r w:rsidRPr="001B46BD">
        <w:rPr>
          <w:rFonts w:ascii="Times New Roman" w:eastAsia="Times New Roman" w:hAnsi="Times New Roman" w:cs="Times New Roman"/>
          <w:color w:val="000000"/>
          <w:spacing w:val="-6"/>
          <w:sz w:val="25"/>
          <w:szCs w:val="25"/>
          <w:lang w:eastAsia="ru-RU"/>
        </w:rPr>
        <w:t xml:space="preserve">персонала Подрядчика. Заказчик имеет право периодически запрашивать </w:t>
      </w:r>
      <w:r w:rsidRPr="001B46BD">
        <w:rPr>
          <w:rFonts w:ascii="Times New Roman" w:eastAsia="Times New Roman" w:hAnsi="Times New Roman" w:cs="Times New Roman"/>
          <w:color w:val="000000"/>
          <w:spacing w:val="-7"/>
          <w:sz w:val="25"/>
          <w:szCs w:val="25"/>
          <w:lang w:eastAsia="ru-RU"/>
        </w:rPr>
        <w:t xml:space="preserve">информацию о состоянии медицинской профессиональной пригодности </w:t>
      </w:r>
      <w:r w:rsidRPr="001B46BD"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  <w:t xml:space="preserve">работников Подрядчика с целью контроля соблюдения требований </w:t>
      </w:r>
      <w:r w:rsidRPr="001B46BD">
        <w:rPr>
          <w:rFonts w:ascii="Times New Roman" w:eastAsia="Times New Roman" w:hAnsi="Times New Roman" w:cs="Times New Roman"/>
          <w:color w:val="000000"/>
          <w:spacing w:val="-7"/>
          <w:sz w:val="25"/>
          <w:szCs w:val="25"/>
          <w:lang w:eastAsia="ru-RU"/>
        </w:rPr>
        <w:t>законодательства.</w:t>
      </w:r>
    </w:p>
    <w:p w:rsidR="001B46BD" w:rsidRDefault="001B46BD" w:rsidP="00A62FD4">
      <w:pPr>
        <w:widowControl w:val="0"/>
        <w:autoSpaceDE w:val="0"/>
        <w:autoSpaceDN w:val="0"/>
        <w:adjustRightInd w:val="0"/>
        <w:spacing w:before="298" w:after="0" w:line="240" w:lineRule="auto"/>
        <w:ind w:left="1018"/>
        <w:rPr>
          <w:rFonts w:ascii="Times New Roman" w:eastAsia="Times New Roman" w:hAnsi="Times New Roman" w:cs="Times New Roman"/>
          <w:b/>
          <w:color w:val="000000"/>
          <w:spacing w:val="2"/>
          <w:sz w:val="25"/>
          <w:szCs w:val="25"/>
          <w:lang w:eastAsia="ru-RU"/>
        </w:rPr>
      </w:pPr>
    </w:p>
    <w:p w:rsidR="00CF39A1" w:rsidRPr="001B46BD" w:rsidRDefault="00CF39A1" w:rsidP="00A62FD4">
      <w:pPr>
        <w:widowControl w:val="0"/>
        <w:autoSpaceDE w:val="0"/>
        <w:autoSpaceDN w:val="0"/>
        <w:adjustRightInd w:val="0"/>
        <w:spacing w:before="298" w:after="0" w:line="240" w:lineRule="auto"/>
        <w:ind w:left="1018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1B46BD">
        <w:rPr>
          <w:rFonts w:ascii="Times New Roman" w:eastAsia="Times New Roman" w:hAnsi="Times New Roman" w:cs="Times New Roman"/>
          <w:b/>
          <w:color w:val="000000"/>
          <w:spacing w:val="2"/>
          <w:sz w:val="25"/>
          <w:szCs w:val="25"/>
          <w:lang w:eastAsia="ru-RU"/>
        </w:rPr>
        <w:t>9. Ответственность Подрядчика за несоблюдение требований</w:t>
      </w:r>
    </w:p>
    <w:p w:rsidR="00CF39A1" w:rsidRPr="001B46BD" w:rsidRDefault="00CF39A1" w:rsidP="00A62FD4">
      <w:pPr>
        <w:widowControl w:val="0"/>
        <w:autoSpaceDE w:val="0"/>
        <w:autoSpaceDN w:val="0"/>
        <w:adjustRightInd w:val="0"/>
        <w:spacing w:before="254" w:after="0" w:line="312" w:lineRule="exact"/>
        <w:ind w:right="778" w:firstLine="6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B46BD">
        <w:rPr>
          <w:rFonts w:ascii="Times New Roman" w:eastAsia="Times New Roman" w:hAnsi="Times New Roman" w:cs="Times New Roman"/>
          <w:color w:val="000000"/>
          <w:spacing w:val="-6"/>
          <w:sz w:val="25"/>
          <w:szCs w:val="25"/>
          <w:lang w:eastAsia="ru-RU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1B46BD"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  <w:t xml:space="preserve">заключение о наличии противопоказаний к выполнению работ/оказанию </w:t>
      </w:r>
      <w:r w:rsidRPr="001B46BD">
        <w:rPr>
          <w:rFonts w:ascii="Times New Roman" w:eastAsia="Times New Roman" w:hAnsi="Times New Roman" w:cs="Times New Roman"/>
          <w:color w:val="000000"/>
          <w:spacing w:val="-5"/>
          <w:sz w:val="25"/>
          <w:szCs w:val="25"/>
          <w:lang w:eastAsia="ru-RU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1B46BD">
        <w:rPr>
          <w:rFonts w:ascii="Times New Roman" w:eastAsia="Times New Roman" w:hAnsi="Times New Roman" w:cs="Times New Roman"/>
          <w:color w:val="000000"/>
          <w:spacing w:val="-8"/>
          <w:sz w:val="25"/>
          <w:szCs w:val="25"/>
          <w:lang w:eastAsia="ru-RU"/>
        </w:rPr>
        <w:t>выявленный случай.</w:t>
      </w:r>
    </w:p>
    <w:p w:rsidR="00CF39A1" w:rsidRPr="001B46BD" w:rsidRDefault="00CF39A1" w:rsidP="00A62FD4">
      <w:pPr>
        <w:widowControl w:val="0"/>
        <w:autoSpaceDE w:val="0"/>
        <w:autoSpaceDN w:val="0"/>
        <w:adjustRightInd w:val="0"/>
        <w:spacing w:before="254" w:after="0" w:line="312" w:lineRule="exact"/>
        <w:ind w:right="778" w:firstLine="6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F39A1" w:rsidRPr="00A62FD4" w:rsidRDefault="00CF39A1" w:rsidP="00A62FD4">
      <w:pPr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</w:p>
    <w:p w:rsidR="00CF39A1" w:rsidRPr="00A62FD4" w:rsidRDefault="00CF39A1" w:rsidP="00A62FD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9A1" w:rsidRPr="00A62FD4" w:rsidRDefault="00CF39A1" w:rsidP="00A62FD4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CF39A1" w:rsidRPr="00A62FD4" w:rsidRDefault="00CF39A1" w:rsidP="00A62FD4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F39A1" w:rsidRPr="00A62FD4" w:rsidTr="00CF39A1">
        <w:tc>
          <w:tcPr>
            <w:tcW w:w="4808" w:type="dxa"/>
          </w:tcPr>
          <w:p w:rsidR="00CF39A1" w:rsidRPr="00A62FD4" w:rsidRDefault="00CF39A1" w:rsidP="00A62FD4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CF39A1" w:rsidRPr="00A62FD4" w:rsidRDefault="00CF39A1" w:rsidP="00A62FD4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Исполнителя)</w:t>
            </w:r>
          </w:p>
        </w:tc>
      </w:tr>
      <w:tr w:rsidR="00CF39A1" w:rsidRPr="00A62FD4" w:rsidTr="00CF39A1">
        <w:tc>
          <w:tcPr>
            <w:tcW w:w="4808" w:type="dxa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CF39A1" w:rsidRPr="00A62FD4" w:rsidTr="00CF39A1">
        <w:tc>
          <w:tcPr>
            <w:tcW w:w="4808" w:type="dxa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</w:tr>
      <w:tr w:rsidR="00CF39A1" w:rsidRPr="00CF39A1" w:rsidTr="00CF39A1">
        <w:tc>
          <w:tcPr>
            <w:tcW w:w="4808" w:type="dxa"/>
          </w:tcPr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F39A1" w:rsidRPr="00A62FD4" w:rsidRDefault="00CF39A1" w:rsidP="00A62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CF39A1" w:rsidRPr="00A62FD4" w:rsidRDefault="00CF39A1" w:rsidP="00A62FD4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F39A1" w:rsidRPr="000C5022" w:rsidRDefault="00CF39A1" w:rsidP="00A62FD4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2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CF39A1" w:rsidRPr="00CF39A1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F39A1" w:rsidRPr="00CF39A1" w:rsidRDefault="00CF39A1" w:rsidP="00A62F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56796" w:rsidRDefault="00156796" w:rsidP="00A62FD4"/>
    <w:sectPr w:rsidR="00156796" w:rsidSect="00960E75">
      <w:head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DC5" w:rsidRDefault="00173DC5" w:rsidP="00173DC5">
      <w:pPr>
        <w:spacing w:after="0" w:line="240" w:lineRule="auto"/>
      </w:pPr>
      <w:r>
        <w:separator/>
      </w:r>
    </w:p>
  </w:endnote>
  <w:endnote w:type="continuationSeparator" w:id="0">
    <w:p w:rsidR="00173DC5" w:rsidRDefault="00173DC5" w:rsidP="00173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altName w:val="Franklin Gothic Medium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DC5" w:rsidRDefault="00173DC5" w:rsidP="00173DC5">
      <w:pPr>
        <w:spacing w:after="0" w:line="240" w:lineRule="auto"/>
      </w:pPr>
      <w:r>
        <w:separator/>
      </w:r>
    </w:p>
  </w:footnote>
  <w:footnote w:type="continuationSeparator" w:id="0">
    <w:p w:rsidR="00173DC5" w:rsidRDefault="00173DC5" w:rsidP="00173D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DC5" w:rsidRDefault="00173DC5" w:rsidP="00173DC5">
    <w:pPr>
      <w:pStyle w:val="a7"/>
      <w:jc w:val="right"/>
    </w:pPr>
    <w:r>
      <w:t>ФОРМА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8A064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535324"/>
    <w:multiLevelType w:val="multilevel"/>
    <w:tmpl w:val="CCC64F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74D375A"/>
    <w:multiLevelType w:val="multilevel"/>
    <w:tmpl w:val="60DAE2B0"/>
    <w:lvl w:ilvl="0">
      <w:start w:val="6"/>
      <w:numFmt w:val="decimal"/>
      <w:lvlText w:val="%1.0."/>
      <w:lvlJc w:val="left"/>
      <w:pPr>
        <w:tabs>
          <w:tab w:val="num" w:pos="373"/>
        </w:tabs>
        <w:ind w:left="373" w:hanging="37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93"/>
        </w:tabs>
        <w:ind w:left="1093" w:hanging="37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8490BD5"/>
    <w:multiLevelType w:val="multilevel"/>
    <w:tmpl w:val="F5E4C1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0A435EA7"/>
    <w:multiLevelType w:val="multilevel"/>
    <w:tmpl w:val="00D06C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B90379D"/>
    <w:multiLevelType w:val="multilevel"/>
    <w:tmpl w:val="A7B08D28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C6E1970"/>
    <w:multiLevelType w:val="multilevel"/>
    <w:tmpl w:val="0D7A66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11094447"/>
    <w:multiLevelType w:val="multilevel"/>
    <w:tmpl w:val="15F82E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8">
    <w:nsid w:val="1244725F"/>
    <w:multiLevelType w:val="multilevel"/>
    <w:tmpl w:val="057CC0AC"/>
    <w:lvl w:ilvl="0">
      <w:start w:val="6"/>
      <w:numFmt w:val="decimal"/>
      <w:lvlText w:val="%1."/>
      <w:lvlJc w:val="left"/>
      <w:pPr>
        <w:tabs>
          <w:tab w:val="num" w:pos="373"/>
        </w:tabs>
        <w:ind w:left="373" w:hanging="373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73"/>
        </w:tabs>
        <w:ind w:left="373" w:hanging="37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3A128DC"/>
    <w:multiLevelType w:val="multilevel"/>
    <w:tmpl w:val="32984B6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49"/>
        </w:tabs>
        <w:ind w:left="3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98"/>
        </w:tabs>
        <w:ind w:left="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47"/>
        </w:tabs>
        <w:ind w:left="10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36"/>
        </w:tabs>
        <w:ind w:left="1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5"/>
        </w:tabs>
        <w:ind w:left="1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74"/>
        </w:tabs>
        <w:ind w:left="1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3"/>
        </w:tabs>
        <w:ind w:left="17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12"/>
        </w:tabs>
        <w:ind w:left="1712" w:hanging="1800"/>
      </w:pPr>
      <w:rPr>
        <w:rFonts w:hint="default"/>
      </w:rPr>
    </w:lvl>
  </w:abstractNum>
  <w:abstractNum w:abstractNumId="11">
    <w:nsid w:val="13F83B34"/>
    <w:multiLevelType w:val="hybridMultilevel"/>
    <w:tmpl w:val="6214FB0E"/>
    <w:lvl w:ilvl="0" w:tplc="81CAA800">
      <w:start w:val="1"/>
      <w:numFmt w:val="bullet"/>
      <w:lvlText w:val=""/>
      <w:lvlJc w:val="left"/>
      <w:pPr>
        <w:tabs>
          <w:tab w:val="num" w:pos="510"/>
        </w:tabs>
        <w:ind w:left="62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33"/>
        </w:tabs>
        <w:ind w:left="13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53"/>
        </w:tabs>
        <w:ind w:left="20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73"/>
        </w:tabs>
        <w:ind w:left="27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93"/>
        </w:tabs>
        <w:ind w:left="34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13"/>
        </w:tabs>
        <w:ind w:left="42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33"/>
        </w:tabs>
        <w:ind w:left="49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53"/>
        </w:tabs>
        <w:ind w:left="56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73"/>
        </w:tabs>
        <w:ind w:left="6373" w:hanging="360"/>
      </w:pPr>
      <w:rPr>
        <w:rFonts w:ascii="Wingdings" w:hAnsi="Wingdings" w:hint="default"/>
      </w:rPr>
    </w:lvl>
  </w:abstractNum>
  <w:abstractNum w:abstractNumId="12">
    <w:nsid w:val="17B824B0"/>
    <w:multiLevelType w:val="hybridMultilevel"/>
    <w:tmpl w:val="2D22D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4673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8E6ECA4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B7F1E7C"/>
    <w:multiLevelType w:val="multilevel"/>
    <w:tmpl w:val="8744CA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1E4A3B07"/>
    <w:multiLevelType w:val="hybridMultilevel"/>
    <w:tmpl w:val="24B0E4C4"/>
    <w:lvl w:ilvl="0" w:tplc="B79A0B9A">
      <w:start w:val="7"/>
      <w:numFmt w:val="decimal"/>
      <w:pStyle w:val="4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242B80">
      <w:numFmt w:val="none"/>
      <w:lvlText w:val=""/>
      <w:lvlJc w:val="left"/>
      <w:pPr>
        <w:tabs>
          <w:tab w:val="num" w:pos="360"/>
        </w:tabs>
      </w:pPr>
    </w:lvl>
    <w:lvl w:ilvl="2" w:tplc="4C2E0DE8">
      <w:numFmt w:val="none"/>
      <w:lvlText w:val=""/>
      <w:lvlJc w:val="left"/>
      <w:pPr>
        <w:tabs>
          <w:tab w:val="num" w:pos="360"/>
        </w:tabs>
      </w:pPr>
    </w:lvl>
    <w:lvl w:ilvl="3" w:tplc="DC322A44">
      <w:numFmt w:val="none"/>
      <w:lvlText w:val=""/>
      <w:lvlJc w:val="left"/>
      <w:pPr>
        <w:tabs>
          <w:tab w:val="num" w:pos="360"/>
        </w:tabs>
      </w:pPr>
    </w:lvl>
    <w:lvl w:ilvl="4" w:tplc="F81E2136">
      <w:numFmt w:val="none"/>
      <w:lvlText w:val=""/>
      <w:lvlJc w:val="left"/>
      <w:pPr>
        <w:tabs>
          <w:tab w:val="num" w:pos="360"/>
        </w:tabs>
      </w:pPr>
    </w:lvl>
    <w:lvl w:ilvl="5" w:tplc="574C90DE">
      <w:numFmt w:val="none"/>
      <w:lvlText w:val=""/>
      <w:lvlJc w:val="left"/>
      <w:pPr>
        <w:tabs>
          <w:tab w:val="num" w:pos="360"/>
        </w:tabs>
      </w:pPr>
    </w:lvl>
    <w:lvl w:ilvl="6" w:tplc="25D4AD30">
      <w:numFmt w:val="none"/>
      <w:lvlText w:val=""/>
      <w:lvlJc w:val="left"/>
      <w:pPr>
        <w:tabs>
          <w:tab w:val="num" w:pos="360"/>
        </w:tabs>
      </w:pPr>
    </w:lvl>
    <w:lvl w:ilvl="7" w:tplc="79BCC1BC">
      <w:numFmt w:val="none"/>
      <w:lvlText w:val=""/>
      <w:lvlJc w:val="left"/>
      <w:pPr>
        <w:tabs>
          <w:tab w:val="num" w:pos="360"/>
        </w:tabs>
      </w:pPr>
    </w:lvl>
    <w:lvl w:ilvl="8" w:tplc="DC24042C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21560722"/>
    <w:multiLevelType w:val="multilevel"/>
    <w:tmpl w:val="BE1493CA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93516DD"/>
    <w:multiLevelType w:val="multilevel"/>
    <w:tmpl w:val="399C87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C5F060C"/>
    <w:multiLevelType w:val="multilevel"/>
    <w:tmpl w:val="31BA17E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8">
    <w:nsid w:val="2DCB0A68"/>
    <w:multiLevelType w:val="multilevel"/>
    <w:tmpl w:val="70D88D1E"/>
    <w:lvl w:ilvl="0">
      <w:start w:val="4"/>
      <w:numFmt w:val="decimal"/>
      <w:pStyle w:val="5"/>
      <w:lvlText w:val="%1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6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306C565D"/>
    <w:multiLevelType w:val="multilevel"/>
    <w:tmpl w:val="D6A281C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77"/>
        </w:tabs>
        <w:ind w:left="577" w:hanging="43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>
    <w:nsid w:val="311241F2"/>
    <w:multiLevelType w:val="multilevel"/>
    <w:tmpl w:val="491C277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>
    <w:nsid w:val="33D35ED1"/>
    <w:multiLevelType w:val="multilevel"/>
    <w:tmpl w:val="6BA406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>
    <w:nsid w:val="3A201888"/>
    <w:multiLevelType w:val="hybridMultilevel"/>
    <w:tmpl w:val="7D0CB1E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A411318"/>
    <w:multiLevelType w:val="multilevel"/>
    <w:tmpl w:val="440005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8093755"/>
    <w:multiLevelType w:val="multilevel"/>
    <w:tmpl w:val="F85C94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85074CE"/>
    <w:multiLevelType w:val="hybridMultilevel"/>
    <w:tmpl w:val="828A79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A305D8A"/>
    <w:multiLevelType w:val="multilevel"/>
    <w:tmpl w:val="6494E2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>
    <w:nsid w:val="4DC8458A"/>
    <w:multiLevelType w:val="hybridMultilevel"/>
    <w:tmpl w:val="0E2C1A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20540A2"/>
    <w:multiLevelType w:val="multilevel"/>
    <w:tmpl w:val="09BEFD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%3."/>
      <w:lvlJc w:val="left"/>
      <w:pPr>
        <w:tabs>
          <w:tab w:val="num" w:pos="504"/>
        </w:tabs>
        <w:ind w:left="50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52055F89"/>
    <w:multiLevelType w:val="hybridMultilevel"/>
    <w:tmpl w:val="A4B2D470"/>
    <w:lvl w:ilvl="0" w:tplc="D9623F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AC15B46"/>
    <w:multiLevelType w:val="multilevel"/>
    <w:tmpl w:val="89B686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1">
    <w:nsid w:val="5AEE3744"/>
    <w:multiLevelType w:val="multilevel"/>
    <w:tmpl w:val="D0B2EF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>
    <w:nsid w:val="5B09337C"/>
    <w:multiLevelType w:val="multilevel"/>
    <w:tmpl w:val="B374EE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5D6D6223"/>
    <w:multiLevelType w:val="hybridMultilevel"/>
    <w:tmpl w:val="AE94FD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2017C81"/>
    <w:multiLevelType w:val="multilevel"/>
    <w:tmpl w:val="E676E5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365599D"/>
    <w:multiLevelType w:val="multilevel"/>
    <w:tmpl w:val="324A951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6">
    <w:nsid w:val="660516D7"/>
    <w:multiLevelType w:val="multilevel"/>
    <w:tmpl w:val="EB5CBC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>
    <w:nsid w:val="664E7E21"/>
    <w:multiLevelType w:val="hybridMultilevel"/>
    <w:tmpl w:val="2402C266"/>
    <w:lvl w:ilvl="0" w:tplc="E86E87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9166A6"/>
    <w:multiLevelType w:val="multilevel"/>
    <w:tmpl w:val="9B0208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68E91240"/>
    <w:multiLevelType w:val="multilevel"/>
    <w:tmpl w:val="9E22FB7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13D0074"/>
    <w:multiLevelType w:val="multilevel"/>
    <w:tmpl w:val="2C5C23FE"/>
    <w:lvl w:ilvl="0">
      <w:start w:val="6"/>
      <w:numFmt w:val="decimal"/>
      <w:lvlText w:val="%1."/>
      <w:lvlJc w:val="left"/>
      <w:pPr>
        <w:tabs>
          <w:tab w:val="num" w:pos="373"/>
        </w:tabs>
        <w:ind w:left="373" w:hanging="373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73"/>
        </w:tabs>
        <w:ind w:left="373" w:hanging="37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74F24B31"/>
    <w:multiLevelType w:val="multilevel"/>
    <w:tmpl w:val="FEBE8ACE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76090145"/>
    <w:multiLevelType w:val="multilevel"/>
    <w:tmpl w:val="D67CCB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4">
    <w:nsid w:val="7B594834"/>
    <w:multiLevelType w:val="multilevel"/>
    <w:tmpl w:val="8CA637DE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>
    <w:nsid w:val="7BAF47A4"/>
    <w:multiLevelType w:val="multilevel"/>
    <w:tmpl w:val="4EAA24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6">
    <w:nsid w:val="7E8D4C60"/>
    <w:multiLevelType w:val="multilevel"/>
    <w:tmpl w:val="636A2F38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409"/>
        </w:tabs>
        <w:ind w:left="4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98"/>
        </w:tabs>
        <w:ind w:left="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7"/>
        </w:tabs>
        <w:ind w:left="6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36"/>
        </w:tabs>
        <w:ind w:left="1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25"/>
        </w:tabs>
        <w:ind w:left="1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74"/>
        </w:tabs>
        <w:ind w:left="1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63"/>
        </w:tabs>
        <w:ind w:left="13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12"/>
        </w:tabs>
        <w:ind w:left="1712" w:hanging="1800"/>
      </w:pPr>
      <w:rPr>
        <w:rFonts w:hint="default"/>
      </w:rPr>
    </w:lvl>
  </w:abstractNum>
  <w:abstractNum w:abstractNumId="47">
    <w:nsid w:val="7EBA0BF8"/>
    <w:multiLevelType w:val="hybridMultilevel"/>
    <w:tmpl w:val="3E28D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3"/>
  </w:num>
  <w:num w:numId="3">
    <w:abstractNumId w:val="16"/>
  </w:num>
  <w:num w:numId="4">
    <w:abstractNumId w:val="7"/>
  </w:num>
  <w:num w:numId="5">
    <w:abstractNumId w:val="15"/>
  </w:num>
  <w:num w:numId="6">
    <w:abstractNumId w:val="5"/>
  </w:num>
  <w:num w:numId="7">
    <w:abstractNumId w:val="41"/>
  </w:num>
  <w:num w:numId="8">
    <w:abstractNumId w:val="8"/>
  </w:num>
  <w:num w:numId="9">
    <w:abstractNumId w:val="4"/>
  </w:num>
  <w:num w:numId="10">
    <w:abstractNumId w:val="2"/>
  </w:num>
  <w:num w:numId="11">
    <w:abstractNumId w:val="24"/>
  </w:num>
  <w:num w:numId="12">
    <w:abstractNumId w:val="14"/>
  </w:num>
  <w:num w:numId="13">
    <w:abstractNumId w:val="13"/>
  </w:num>
  <w:num w:numId="14">
    <w:abstractNumId w:val="18"/>
  </w:num>
  <w:num w:numId="15">
    <w:abstractNumId w:val="14"/>
    <w:lvlOverride w:ilvl="0">
      <w:startOverride w:val="7"/>
    </w:lvlOverride>
    <w:lvlOverride w:ilvl="1">
      <w:startOverride w:val="5"/>
    </w:lvlOverride>
  </w:num>
  <w:num w:numId="16">
    <w:abstractNumId w:val="20"/>
  </w:num>
  <w:num w:numId="17">
    <w:abstractNumId w:val="14"/>
    <w:lvlOverride w:ilvl="0">
      <w:startOverride w:val="7"/>
    </w:lvlOverride>
    <w:lvlOverride w:ilvl="1">
      <w:startOverride w:val="9"/>
    </w:lvlOverride>
  </w:num>
  <w:num w:numId="18">
    <w:abstractNumId w:val="10"/>
  </w:num>
  <w:num w:numId="19">
    <w:abstractNumId w:val="25"/>
  </w:num>
  <w:num w:numId="20">
    <w:abstractNumId w:val="46"/>
  </w:num>
  <w:num w:numId="21">
    <w:abstractNumId w:val="12"/>
  </w:num>
  <w:num w:numId="22">
    <w:abstractNumId w:val="22"/>
  </w:num>
  <w:num w:numId="23">
    <w:abstractNumId w:val="35"/>
  </w:num>
  <w:num w:numId="24">
    <w:abstractNumId w:val="42"/>
  </w:num>
  <w:num w:numId="25">
    <w:abstractNumId w:val="3"/>
  </w:num>
  <w:num w:numId="26">
    <w:abstractNumId w:val="39"/>
  </w:num>
  <w:num w:numId="27">
    <w:abstractNumId w:val="17"/>
  </w:num>
  <w:num w:numId="28">
    <w:abstractNumId w:val="32"/>
  </w:num>
  <w:num w:numId="29">
    <w:abstractNumId w:val="34"/>
  </w:num>
  <w:num w:numId="30">
    <w:abstractNumId w:val="29"/>
  </w:num>
  <w:num w:numId="31">
    <w:abstractNumId w:val="21"/>
  </w:num>
  <w:num w:numId="32">
    <w:abstractNumId w:val="31"/>
  </w:num>
  <w:num w:numId="33">
    <w:abstractNumId w:val="30"/>
  </w:num>
  <w:num w:numId="34">
    <w:abstractNumId w:val="43"/>
  </w:num>
  <w:num w:numId="35">
    <w:abstractNumId w:val="45"/>
  </w:num>
  <w:num w:numId="36">
    <w:abstractNumId w:val="36"/>
  </w:num>
  <w:num w:numId="37">
    <w:abstractNumId w:val="44"/>
  </w:num>
  <w:num w:numId="38">
    <w:abstractNumId w:val="47"/>
  </w:num>
  <w:num w:numId="39">
    <w:abstractNumId w:val="0"/>
  </w:num>
  <w:num w:numId="40">
    <w:abstractNumId w:val="28"/>
  </w:num>
  <w:num w:numId="41">
    <w:abstractNumId w:val="11"/>
  </w:num>
  <w:num w:numId="42">
    <w:abstractNumId w:val="33"/>
  </w:num>
  <w:num w:numId="43">
    <w:abstractNumId w:val="6"/>
  </w:num>
  <w:num w:numId="44">
    <w:abstractNumId w:val="1"/>
  </w:num>
  <w:num w:numId="45">
    <w:abstractNumId w:val="26"/>
  </w:num>
  <w:num w:numId="46">
    <w:abstractNumId w:val="27"/>
  </w:num>
  <w:num w:numId="47">
    <w:abstractNumId w:val="19"/>
  </w:num>
  <w:num w:numId="48">
    <w:abstractNumId w:val="37"/>
  </w:num>
  <w:num w:numId="49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668"/>
    <w:rsid w:val="000C5022"/>
    <w:rsid w:val="00156796"/>
    <w:rsid w:val="00173DC5"/>
    <w:rsid w:val="00174659"/>
    <w:rsid w:val="001B46BD"/>
    <w:rsid w:val="001F1D08"/>
    <w:rsid w:val="00540A3E"/>
    <w:rsid w:val="005A52C9"/>
    <w:rsid w:val="005A6061"/>
    <w:rsid w:val="00753022"/>
    <w:rsid w:val="007929F0"/>
    <w:rsid w:val="0080488D"/>
    <w:rsid w:val="00816251"/>
    <w:rsid w:val="008E6FD1"/>
    <w:rsid w:val="008F40D7"/>
    <w:rsid w:val="0090520C"/>
    <w:rsid w:val="00960E75"/>
    <w:rsid w:val="009C7D24"/>
    <w:rsid w:val="00A45EDC"/>
    <w:rsid w:val="00A62FD4"/>
    <w:rsid w:val="00BE5518"/>
    <w:rsid w:val="00C83918"/>
    <w:rsid w:val="00CA5F17"/>
    <w:rsid w:val="00CD094E"/>
    <w:rsid w:val="00CF38AB"/>
    <w:rsid w:val="00CF39A1"/>
    <w:rsid w:val="00D83053"/>
    <w:rsid w:val="00D8370B"/>
    <w:rsid w:val="00EA5D1F"/>
    <w:rsid w:val="00EF60FF"/>
    <w:rsid w:val="00F13308"/>
    <w:rsid w:val="00F9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45EDC"/>
  </w:style>
  <w:style w:type="paragraph" w:styleId="1">
    <w:name w:val="heading 1"/>
    <w:basedOn w:val="a0"/>
    <w:next w:val="a0"/>
    <w:link w:val="10"/>
    <w:qFormat/>
    <w:rsid w:val="00CF39A1"/>
    <w:pPr>
      <w:keepNext/>
      <w:keepLines/>
      <w:spacing w:before="200" w:after="0" w:line="240" w:lineRule="auto"/>
      <w:ind w:left="720" w:hanging="720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CF39A1"/>
    <w:pPr>
      <w:keepNext/>
      <w:keepLines/>
      <w:spacing w:before="200"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CF39A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CF39A1"/>
    <w:pPr>
      <w:keepNext/>
      <w:keepLines/>
      <w:numPr>
        <w:numId w:val="12"/>
      </w:numPr>
      <w:spacing w:after="0" w:line="26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CF39A1"/>
    <w:pPr>
      <w:keepNext/>
      <w:keepLines/>
      <w:numPr>
        <w:numId w:val="14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CF39A1"/>
    <w:pPr>
      <w:keepNext/>
      <w:widowControl w:val="0"/>
      <w:spacing w:before="100" w:beforeAutospacing="1" w:after="0" w:line="240" w:lineRule="auto"/>
      <w:ind w:left="720" w:hanging="720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F39A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CF39A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F39A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CF39A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CF39A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CF39A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CF39A1"/>
  </w:style>
  <w:style w:type="numbering" w:customStyle="1" w:styleId="110">
    <w:name w:val="Нет списка11"/>
    <w:next w:val="a3"/>
    <w:semiHidden/>
    <w:rsid w:val="00CF39A1"/>
  </w:style>
  <w:style w:type="paragraph" w:styleId="a4">
    <w:name w:val="Title"/>
    <w:basedOn w:val="a0"/>
    <w:link w:val="a5"/>
    <w:qFormat/>
    <w:rsid w:val="00CF39A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Название Знак"/>
    <w:basedOn w:val="a1"/>
    <w:link w:val="a4"/>
    <w:rsid w:val="00CF39A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0"/>
    <w:rsid w:val="00CF39A1"/>
    <w:pPr>
      <w:keepLines/>
      <w:spacing w:before="18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0"/>
    <w:rsid w:val="00CF39A1"/>
    <w:pPr>
      <w:spacing w:after="0" w:line="260" w:lineRule="auto"/>
      <w:ind w:left="720" w:firstLine="5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page number"/>
    <w:basedOn w:val="a1"/>
    <w:rsid w:val="00CF39A1"/>
  </w:style>
  <w:style w:type="paragraph" w:styleId="a7">
    <w:name w:val="header"/>
    <w:basedOn w:val="a0"/>
    <w:link w:val="a8"/>
    <w:rsid w:val="00CF39A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1"/>
    <w:link w:val="a7"/>
    <w:rsid w:val="00CF39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rsid w:val="00CF39A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CF39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CF39A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CF39A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Body Text"/>
    <w:basedOn w:val="a0"/>
    <w:link w:val="ac"/>
    <w:rsid w:val="00CF39A1"/>
    <w:pPr>
      <w:keepLines/>
      <w:widowControl w:val="0"/>
      <w:spacing w:after="0" w:line="259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1"/>
    <w:link w:val="ab"/>
    <w:rsid w:val="00CF39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 Indent"/>
    <w:basedOn w:val="a0"/>
    <w:link w:val="ae"/>
    <w:rsid w:val="00CF39A1"/>
    <w:pPr>
      <w:keepLines/>
      <w:spacing w:after="0" w:line="260" w:lineRule="auto"/>
      <w:ind w:left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CF39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0"/>
    <w:link w:val="32"/>
    <w:rsid w:val="00CF39A1"/>
    <w:pPr>
      <w:keepLines/>
      <w:widowControl w:val="0"/>
      <w:spacing w:after="0" w:line="259" w:lineRule="auto"/>
      <w:ind w:left="426" w:hanging="42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CF39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0"/>
    <w:link w:val="25"/>
    <w:rsid w:val="00CF39A1"/>
    <w:pPr>
      <w:keepLines/>
      <w:spacing w:after="0" w:line="2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5">
    <w:name w:val="Основной текст 2 Знак"/>
    <w:basedOn w:val="a1"/>
    <w:link w:val="24"/>
    <w:rsid w:val="00CF39A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3"/>
    <w:basedOn w:val="a0"/>
    <w:link w:val="34"/>
    <w:rsid w:val="00CF39A1"/>
    <w:pPr>
      <w:spacing w:after="0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4">
    <w:name w:val="Основной текст 3 Знак"/>
    <w:basedOn w:val="a1"/>
    <w:link w:val="33"/>
    <w:rsid w:val="00CF39A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нак Знак Знак Знак"/>
    <w:basedOn w:val="a0"/>
    <w:rsid w:val="00CF39A1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FontStyle14">
    <w:name w:val="Font Style14"/>
    <w:uiPriority w:val="99"/>
    <w:rsid w:val="00CF39A1"/>
    <w:rPr>
      <w:rFonts w:ascii="Times New Roman" w:hAnsi="Times New Roman" w:cs="Times New Roman"/>
      <w:sz w:val="22"/>
      <w:szCs w:val="22"/>
    </w:rPr>
  </w:style>
  <w:style w:type="paragraph" w:customStyle="1" w:styleId="12">
    <w:name w:val="Знак1 Знак Знак Знак Знак Знак Знак Знак Знак Знак Знак Знак Знак"/>
    <w:basedOn w:val="a0"/>
    <w:rsid w:val="00CF39A1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0">
    <w:name w:val="Normal (Web)"/>
    <w:basedOn w:val="a0"/>
    <w:rsid w:val="00CF39A1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">
    <w:name w:val="List Bullet"/>
    <w:basedOn w:val="a0"/>
    <w:rsid w:val="00CF39A1"/>
    <w:pPr>
      <w:numPr>
        <w:numId w:val="3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mphasis"/>
    <w:qFormat/>
    <w:rsid w:val="00CF39A1"/>
    <w:rPr>
      <w:i/>
      <w:iCs/>
    </w:rPr>
  </w:style>
  <w:style w:type="paragraph" w:styleId="af2">
    <w:name w:val="List Paragraph"/>
    <w:basedOn w:val="a0"/>
    <w:uiPriority w:val="34"/>
    <w:qFormat/>
    <w:rsid w:val="00CF39A1"/>
    <w:pPr>
      <w:ind w:left="720"/>
      <w:contextualSpacing/>
    </w:pPr>
    <w:rPr>
      <w:rFonts w:ascii="Calibri" w:eastAsia="Calibri" w:hAnsi="Calibri" w:cs="Times New Roman"/>
    </w:rPr>
  </w:style>
  <w:style w:type="paragraph" w:styleId="af3">
    <w:name w:val="Balloon Text"/>
    <w:basedOn w:val="a0"/>
    <w:link w:val="af4"/>
    <w:uiPriority w:val="99"/>
    <w:semiHidden/>
    <w:unhideWhenUsed/>
    <w:rsid w:val="00CF39A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CF39A1"/>
    <w:rPr>
      <w:rFonts w:ascii="Tahoma" w:eastAsia="Calibri" w:hAnsi="Tahoma" w:cs="Tahoma"/>
      <w:sz w:val="16"/>
      <w:szCs w:val="16"/>
    </w:rPr>
  </w:style>
  <w:style w:type="table" w:styleId="af5">
    <w:name w:val="Table Grid"/>
    <w:basedOn w:val="a2"/>
    <w:rsid w:val="00CF39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">
    <w:name w:val="Основной текст (5)_"/>
    <w:link w:val="510"/>
    <w:uiPriority w:val="99"/>
    <w:rsid w:val="00CF39A1"/>
    <w:rPr>
      <w:rFonts w:ascii="Times New Roman" w:hAnsi="Times New Roman"/>
      <w:b/>
      <w:bCs/>
      <w:shd w:val="clear" w:color="auto" w:fill="FFFFFF"/>
    </w:rPr>
  </w:style>
  <w:style w:type="paragraph" w:customStyle="1" w:styleId="510">
    <w:name w:val="Основной текст (5)1"/>
    <w:basedOn w:val="a0"/>
    <w:link w:val="51"/>
    <w:uiPriority w:val="99"/>
    <w:rsid w:val="00CF39A1"/>
    <w:pPr>
      <w:widowControl w:val="0"/>
      <w:shd w:val="clear" w:color="auto" w:fill="FFFFFF"/>
      <w:spacing w:before="480" w:after="0" w:line="240" w:lineRule="atLeast"/>
      <w:ind w:hanging="1960"/>
      <w:jc w:val="center"/>
    </w:pPr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45EDC"/>
  </w:style>
  <w:style w:type="paragraph" w:styleId="1">
    <w:name w:val="heading 1"/>
    <w:basedOn w:val="a0"/>
    <w:next w:val="a0"/>
    <w:link w:val="10"/>
    <w:qFormat/>
    <w:rsid w:val="00CF39A1"/>
    <w:pPr>
      <w:keepNext/>
      <w:keepLines/>
      <w:spacing w:before="200" w:after="0" w:line="240" w:lineRule="auto"/>
      <w:ind w:left="720" w:hanging="720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CF39A1"/>
    <w:pPr>
      <w:keepNext/>
      <w:keepLines/>
      <w:spacing w:before="200"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CF39A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CF39A1"/>
    <w:pPr>
      <w:keepNext/>
      <w:keepLines/>
      <w:numPr>
        <w:numId w:val="12"/>
      </w:numPr>
      <w:spacing w:after="0" w:line="26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CF39A1"/>
    <w:pPr>
      <w:keepNext/>
      <w:keepLines/>
      <w:numPr>
        <w:numId w:val="14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CF39A1"/>
    <w:pPr>
      <w:keepNext/>
      <w:widowControl w:val="0"/>
      <w:spacing w:before="100" w:beforeAutospacing="1" w:after="0" w:line="240" w:lineRule="auto"/>
      <w:ind w:left="720" w:hanging="720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F39A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CF39A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F39A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CF39A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CF39A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CF39A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CF39A1"/>
  </w:style>
  <w:style w:type="numbering" w:customStyle="1" w:styleId="110">
    <w:name w:val="Нет списка11"/>
    <w:next w:val="a3"/>
    <w:semiHidden/>
    <w:rsid w:val="00CF39A1"/>
  </w:style>
  <w:style w:type="paragraph" w:styleId="a4">
    <w:name w:val="Title"/>
    <w:basedOn w:val="a0"/>
    <w:link w:val="a5"/>
    <w:qFormat/>
    <w:rsid w:val="00CF39A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Название Знак"/>
    <w:basedOn w:val="a1"/>
    <w:link w:val="a4"/>
    <w:rsid w:val="00CF39A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0"/>
    <w:rsid w:val="00CF39A1"/>
    <w:pPr>
      <w:keepLines/>
      <w:spacing w:before="18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0"/>
    <w:rsid w:val="00CF39A1"/>
    <w:pPr>
      <w:spacing w:after="0" w:line="260" w:lineRule="auto"/>
      <w:ind w:left="720" w:firstLine="5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page number"/>
    <w:basedOn w:val="a1"/>
    <w:rsid w:val="00CF39A1"/>
  </w:style>
  <w:style w:type="paragraph" w:styleId="a7">
    <w:name w:val="header"/>
    <w:basedOn w:val="a0"/>
    <w:link w:val="a8"/>
    <w:rsid w:val="00CF39A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1"/>
    <w:link w:val="a7"/>
    <w:rsid w:val="00CF39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rsid w:val="00CF39A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CF39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CF39A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CF39A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Body Text"/>
    <w:basedOn w:val="a0"/>
    <w:link w:val="ac"/>
    <w:rsid w:val="00CF39A1"/>
    <w:pPr>
      <w:keepLines/>
      <w:widowControl w:val="0"/>
      <w:spacing w:after="0" w:line="259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1"/>
    <w:link w:val="ab"/>
    <w:rsid w:val="00CF39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 Indent"/>
    <w:basedOn w:val="a0"/>
    <w:link w:val="ae"/>
    <w:rsid w:val="00CF39A1"/>
    <w:pPr>
      <w:keepLines/>
      <w:spacing w:after="0" w:line="260" w:lineRule="auto"/>
      <w:ind w:left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CF39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0"/>
    <w:link w:val="32"/>
    <w:rsid w:val="00CF39A1"/>
    <w:pPr>
      <w:keepLines/>
      <w:widowControl w:val="0"/>
      <w:spacing w:after="0" w:line="259" w:lineRule="auto"/>
      <w:ind w:left="426" w:hanging="42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CF39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0"/>
    <w:link w:val="25"/>
    <w:rsid w:val="00CF39A1"/>
    <w:pPr>
      <w:keepLines/>
      <w:spacing w:after="0" w:line="2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5">
    <w:name w:val="Основной текст 2 Знак"/>
    <w:basedOn w:val="a1"/>
    <w:link w:val="24"/>
    <w:rsid w:val="00CF39A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3"/>
    <w:basedOn w:val="a0"/>
    <w:link w:val="34"/>
    <w:rsid w:val="00CF39A1"/>
    <w:pPr>
      <w:spacing w:after="0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4">
    <w:name w:val="Основной текст 3 Знак"/>
    <w:basedOn w:val="a1"/>
    <w:link w:val="33"/>
    <w:rsid w:val="00CF39A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нак Знак Знак Знак"/>
    <w:basedOn w:val="a0"/>
    <w:rsid w:val="00CF39A1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FontStyle14">
    <w:name w:val="Font Style14"/>
    <w:uiPriority w:val="99"/>
    <w:rsid w:val="00CF39A1"/>
    <w:rPr>
      <w:rFonts w:ascii="Times New Roman" w:hAnsi="Times New Roman" w:cs="Times New Roman"/>
      <w:sz w:val="22"/>
      <w:szCs w:val="22"/>
    </w:rPr>
  </w:style>
  <w:style w:type="paragraph" w:customStyle="1" w:styleId="12">
    <w:name w:val="Знак1 Знак Знак Знак Знак Знак Знак Знак Знак Знак Знак Знак Знак"/>
    <w:basedOn w:val="a0"/>
    <w:rsid w:val="00CF39A1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0">
    <w:name w:val="Normal (Web)"/>
    <w:basedOn w:val="a0"/>
    <w:rsid w:val="00CF39A1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">
    <w:name w:val="List Bullet"/>
    <w:basedOn w:val="a0"/>
    <w:rsid w:val="00CF39A1"/>
    <w:pPr>
      <w:numPr>
        <w:numId w:val="3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mphasis"/>
    <w:qFormat/>
    <w:rsid w:val="00CF39A1"/>
    <w:rPr>
      <w:i/>
      <w:iCs/>
    </w:rPr>
  </w:style>
  <w:style w:type="paragraph" w:styleId="af2">
    <w:name w:val="List Paragraph"/>
    <w:basedOn w:val="a0"/>
    <w:uiPriority w:val="34"/>
    <w:qFormat/>
    <w:rsid w:val="00CF39A1"/>
    <w:pPr>
      <w:ind w:left="720"/>
      <w:contextualSpacing/>
    </w:pPr>
    <w:rPr>
      <w:rFonts w:ascii="Calibri" w:eastAsia="Calibri" w:hAnsi="Calibri" w:cs="Times New Roman"/>
    </w:rPr>
  </w:style>
  <w:style w:type="paragraph" w:styleId="af3">
    <w:name w:val="Balloon Text"/>
    <w:basedOn w:val="a0"/>
    <w:link w:val="af4"/>
    <w:uiPriority w:val="99"/>
    <w:semiHidden/>
    <w:unhideWhenUsed/>
    <w:rsid w:val="00CF39A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CF39A1"/>
    <w:rPr>
      <w:rFonts w:ascii="Tahoma" w:eastAsia="Calibri" w:hAnsi="Tahoma" w:cs="Tahoma"/>
      <w:sz w:val="16"/>
      <w:szCs w:val="16"/>
    </w:rPr>
  </w:style>
  <w:style w:type="table" w:styleId="af5">
    <w:name w:val="Table Grid"/>
    <w:basedOn w:val="a2"/>
    <w:rsid w:val="00CF39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">
    <w:name w:val="Основной текст (5)_"/>
    <w:link w:val="510"/>
    <w:uiPriority w:val="99"/>
    <w:rsid w:val="00CF39A1"/>
    <w:rPr>
      <w:rFonts w:ascii="Times New Roman" w:hAnsi="Times New Roman"/>
      <w:b/>
      <w:bCs/>
      <w:shd w:val="clear" w:color="auto" w:fill="FFFFFF"/>
    </w:rPr>
  </w:style>
  <w:style w:type="paragraph" w:customStyle="1" w:styleId="510">
    <w:name w:val="Основной текст (5)1"/>
    <w:basedOn w:val="a0"/>
    <w:link w:val="51"/>
    <w:uiPriority w:val="99"/>
    <w:rsid w:val="00CF39A1"/>
    <w:pPr>
      <w:widowControl w:val="0"/>
      <w:shd w:val="clear" w:color="auto" w:fill="FFFFFF"/>
      <w:spacing w:before="480" w:after="0" w:line="240" w:lineRule="atLeast"/>
      <w:ind w:hanging="1960"/>
      <w:jc w:val="center"/>
    </w:pPr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rsonalapp.mng.slavneft.ru/programms/portal/documents/tb/system_tab/standart/2014/25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29</Pages>
  <Words>11521</Words>
  <Characters>65672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Радиковна Ханипова</dc:creator>
  <cp:lastModifiedBy>Денис Александрович Азязов</cp:lastModifiedBy>
  <cp:revision>22</cp:revision>
  <dcterms:created xsi:type="dcterms:W3CDTF">2015-11-19T03:58:00Z</dcterms:created>
  <dcterms:modified xsi:type="dcterms:W3CDTF">2015-12-15T11:38:00Z</dcterms:modified>
</cp:coreProperties>
</file>