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475" w:rsidRDefault="002A5475" w:rsidP="002A5475">
      <w:pPr>
        <w:pStyle w:val="a3"/>
        <w:tabs>
          <w:tab w:val="left" w:pos="3402"/>
          <w:tab w:val="left" w:pos="5103"/>
        </w:tabs>
        <w:ind w:right="185"/>
        <w:jc w:val="both"/>
        <w:rPr>
          <w:b/>
          <w:bCs/>
          <w:szCs w:val="24"/>
        </w:rPr>
      </w:pPr>
      <w:bookmarkStart w:id="0" w:name="_GoBack"/>
      <w:bookmarkEnd w:id="0"/>
      <w:r w:rsidRPr="009D5DCA">
        <w:rPr>
          <w:b/>
          <w:bCs/>
          <w:szCs w:val="24"/>
        </w:rPr>
        <w:t>Приложение №</w:t>
      </w:r>
      <w:r w:rsidRPr="002A5475">
        <w:rPr>
          <w:b/>
          <w:bCs/>
          <w:szCs w:val="24"/>
          <w:highlight w:val="lightGray"/>
        </w:rPr>
        <w:t>___</w:t>
      </w:r>
      <w:r w:rsidR="0013144E">
        <w:rPr>
          <w:b/>
          <w:bCs/>
          <w:szCs w:val="24"/>
          <w:highlight w:val="lightGray"/>
        </w:rPr>
        <w:t>18</w:t>
      </w:r>
      <w:r w:rsidRPr="002A5475">
        <w:rPr>
          <w:b/>
          <w:bCs/>
          <w:szCs w:val="24"/>
          <w:highlight w:val="lightGray"/>
        </w:rPr>
        <w:t>__</w:t>
      </w:r>
      <w:r>
        <w:rPr>
          <w:b/>
          <w:bCs/>
          <w:szCs w:val="24"/>
        </w:rPr>
        <w:t xml:space="preserve">              </w:t>
      </w:r>
    </w:p>
    <w:p w:rsidR="002A5475" w:rsidRPr="009D5DCA" w:rsidRDefault="002A5475" w:rsidP="002A5475">
      <w:pPr>
        <w:pStyle w:val="a3"/>
        <w:tabs>
          <w:tab w:val="left" w:pos="3402"/>
          <w:tab w:val="left" w:pos="5103"/>
        </w:tabs>
        <w:ind w:right="185"/>
        <w:jc w:val="both"/>
        <w:rPr>
          <w:b/>
          <w:szCs w:val="24"/>
        </w:rPr>
      </w:pPr>
      <w:r w:rsidRPr="009D5DCA">
        <w:rPr>
          <w:b/>
          <w:bCs/>
          <w:szCs w:val="24"/>
        </w:rPr>
        <w:t>к договору №</w:t>
      </w:r>
      <w:r w:rsidRPr="00972A88">
        <w:rPr>
          <w:b/>
          <w:bCs/>
          <w:szCs w:val="24"/>
        </w:rPr>
        <w:softHyphen/>
      </w:r>
      <w:r w:rsidRPr="00972A88">
        <w:rPr>
          <w:b/>
          <w:bCs/>
          <w:szCs w:val="24"/>
        </w:rPr>
        <w:softHyphen/>
      </w:r>
      <w:r w:rsidRPr="00972A88">
        <w:rPr>
          <w:b/>
          <w:bCs/>
          <w:szCs w:val="24"/>
        </w:rPr>
        <w:softHyphen/>
      </w:r>
      <w:r w:rsidRPr="00972A88">
        <w:rPr>
          <w:b/>
          <w:bCs/>
          <w:szCs w:val="24"/>
        </w:rPr>
        <w:softHyphen/>
      </w:r>
      <w:r w:rsidRPr="00972A88">
        <w:rPr>
          <w:b/>
          <w:bCs/>
          <w:szCs w:val="24"/>
        </w:rPr>
        <w:softHyphen/>
      </w:r>
      <w:r w:rsidRPr="00972A88">
        <w:rPr>
          <w:b/>
          <w:bCs/>
          <w:szCs w:val="24"/>
        </w:rPr>
        <w:softHyphen/>
      </w:r>
      <w:r w:rsidRPr="00972A88">
        <w:rPr>
          <w:b/>
          <w:bCs/>
          <w:szCs w:val="24"/>
        </w:rPr>
        <w:softHyphen/>
      </w:r>
      <w:r w:rsidRPr="00972A88">
        <w:rPr>
          <w:b/>
          <w:bCs/>
          <w:szCs w:val="24"/>
        </w:rPr>
        <w:softHyphen/>
      </w:r>
      <w:r w:rsidRPr="00972A88">
        <w:rPr>
          <w:b/>
          <w:bCs/>
          <w:szCs w:val="24"/>
        </w:rPr>
        <w:softHyphen/>
      </w:r>
      <w:r w:rsidRPr="00972A88">
        <w:rPr>
          <w:b/>
          <w:bCs/>
          <w:szCs w:val="24"/>
        </w:rPr>
        <w:softHyphen/>
      </w:r>
      <w:r w:rsidRPr="00972A88">
        <w:rPr>
          <w:b/>
          <w:bCs/>
          <w:szCs w:val="24"/>
        </w:rPr>
        <w:softHyphen/>
      </w:r>
      <w:r w:rsidRPr="002A5475">
        <w:rPr>
          <w:b/>
          <w:bCs/>
          <w:szCs w:val="24"/>
          <w:highlight w:val="lightGray"/>
        </w:rPr>
        <w:t>___________</w:t>
      </w:r>
    </w:p>
    <w:p w:rsidR="002A5475" w:rsidRDefault="002A5475" w:rsidP="002A5475">
      <w:pPr>
        <w:pStyle w:val="a3"/>
        <w:tabs>
          <w:tab w:val="left" w:pos="3402"/>
          <w:tab w:val="left" w:pos="5103"/>
        </w:tabs>
        <w:ind w:right="185"/>
        <w:jc w:val="left"/>
        <w:rPr>
          <w:b/>
          <w:bCs/>
          <w:szCs w:val="24"/>
        </w:rPr>
      </w:pPr>
      <w:r>
        <w:rPr>
          <w:b/>
          <w:bCs/>
          <w:szCs w:val="24"/>
        </w:rPr>
        <w:t xml:space="preserve">от </w:t>
      </w:r>
      <w:r w:rsidRPr="002A5475">
        <w:rPr>
          <w:b/>
          <w:bCs/>
          <w:szCs w:val="24"/>
          <w:highlight w:val="lightGray"/>
        </w:rPr>
        <w:t>_____</w:t>
      </w:r>
      <w:r>
        <w:rPr>
          <w:b/>
          <w:bCs/>
          <w:szCs w:val="24"/>
        </w:rPr>
        <w:t xml:space="preserve"> </w:t>
      </w:r>
      <w:r w:rsidRPr="002A5475">
        <w:rPr>
          <w:b/>
          <w:bCs/>
          <w:szCs w:val="24"/>
          <w:highlight w:val="lightGray"/>
        </w:rPr>
        <w:t>_____________</w:t>
      </w:r>
      <w:r>
        <w:rPr>
          <w:b/>
          <w:bCs/>
          <w:szCs w:val="24"/>
        </w:rPr>
        <w:t xml:space="preserve"> 20</w:t>
      </w:r>
      <w:r w:rsidRPr="002A5475">
        <w:rPr>
          <w:b/>
          <w:bCs/>
          <w:szCs w:val="24"/>
          <w:highlight w:val="lightGray"/>
        </w:rPr>
        <w:t>____</w:t>
      </w:r>
      <w:r w:rsidRPr="009D5DCA">
        <w:rPr>
          <w:b/>
          <w:bCs/>
          <w:szCs w:val="24"/>
        </w:rPr>
        <w:t>г.</w:t>
      </w:r>
    </w:p>
    <w:p w:rsidR="002A5475" w:rsidRDefault="002A5475" w:rsidP="002A5475">
      <w:pPr>
        <w:pStyle w:val="a3"/>
        <w:tabs>
          <w:tab w:val="left" w:pos="3402"/>
          <w:tab w:val="left" w:pos="5103"/>
        </w:tabs>
        <w:ind w:right="185"/>
        <w:jc w:val="left"/>
        <w:rPr>
          <w:b/>
          <w:bCs/>
          <w:szCs w:val="24"/>
        </w:rPr>
      </w:pPr>
    </w:p>
    <w:p w:rsidR="002A5475" w:rsidRPr="002A5475" w:rsidRDefault="002A5475" w:rsidP="002A5475">
      <w:pPr>
        <w:pStyle w:val="a3"/>
        <w:tabs>
          <w:tab w:val="left" w:pos="3402"/>
          <w:tab w:val="left" w:pos="5103"/>
        </w:tabs>
        <w:ind w:right="185"/>
        <w:jc w:val="left"/>
        <w:rPr>
          <w:b/>
          <w:szCs w:val="24"/>
        </w:rPr>
      </w:pPr>
    </w:p>
    <w:p w:rsidR="002A5475" w:rsidRPr="002A5475" w:rsidRDefault="002A5475" w:rsidP="002A547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A5475">
        <w:rPr>
          <w:rFonts w:ascii="Arial" w:hAnsi="Arial" w:cs="Arial"/>
          <w:b/>
          <w:sz w:val="24"/>
          <w:szCs w:val="24"/>
        </w:rPr>
        <w:t>КЛЮЧЕВЫЕ  ПОКАЗАТЕЛИ  ЭФФЕКТИВНОСТИ</w:t>
      </w:r>
    </w:p>
    <w:p w:rsidR="002A5475" w:rsidRPr="002A5475" w:rsidRDefault="002A5475" w:rsidP="002A54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A5475">
        <w:rPr>
          <w:rFonts w:ascii="Arial" w:hAnsi="Arial" w:cs="Arial"/>
          <w:b/>
          <w:sz w:val="24"/>
          <w:szCs w:val="24"/>
        </w:rPr>
        <w:t xml:space="preserve">на </w:t>
      </w:r>
      <w:r w:rsidRPr="002A547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выполнение работ по инженерному и технологическому сопровождению </w:t>
      </w:r>
    </w:p>
    <w:p w:rsidR="002A5475" w:rsidRPr="002A5475" w:rsidRDefault="002A5475" w:rsidP="002A54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A5475">
        <w:rPr>
          <w:rFonts w:ascii="Arial" w:eastAsia="Times New Roman" w:hAnsi="Arial" w:cs="Arial"/>
          <w:b/>
          <w:sz w:val="24"/>
          <w:szCs w:val="24"/>
          <w:lang w:eastAsia="ru-RU"/>
        </w:rPr>
        <w:t>оборудования для крепления скважин хвостовиками при ЗБС</w:t>
      </w:r>
    </w:p>
    <w:p w:rsidR="002A5475" w:rsidRDefault="002A5475" w:rsidP="002A5475">
      <w:pPr>
        <w:jc w:val="center"/>
      </w:pPr>
    </w:p>
    <w:tbl>
      <w:tblPr>
        <w:tblStyle w:val="a5"/>
        <w:tblW w:w="14850" w:type="dxa"/>
        <w:tblLayout w:type="fixed"/>
        <w:tblLook w:val="01E0" w:firstRow="1" w:lastRow="1" w:firstColumn="1" w:lastColumn="1" w:noHBand="0" w:noVBand="0"/>
      </w:tblPr>
      <w:tblGrid>
        <w:gridCol w:w="649"/>
        <w:gridCol w:w="4679"/>
        <w:gridCol w:w="1440"/>
        <w:gridCol w:w="1440"/>
        <w:gridCol w:w="1260"/>
        <w:gridCol w:w="1260"/>
        <w:gridCol w:w="1260"/>
        <w:gridCol w:w="1080"/>
        <w:gridCol w:w="1782"/>
      </w:tblGrid>
      <w:tr w:rsidR="002A5475" w:rsidRPr="002A5475" w:rsidTr="005C0617">
        <w:tc>
          <w:tcPr>
            <w:tcW w:w="5328" w:type="dxa"/>
            <w:gridSpan w:val="2"/>
            <w:vMerge w:val="restart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Наименование показателя</w:t>
            </w:r>
          </w:p>
        </w:tc>
        <w:tc>
          <w:tcPr>
            <w:tcW w:w="7740" w:type="dxa"/>
            <w:gridSpan w:val="6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Показатель на скважину</w:t>
            </w:r>
          </w:p>
        </w:tc>
        <w:tc>
          <w:tcPr>
            <w:tcW w:w="1782" w:type="dxa"/>
            <w:vMerge w:val="restart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Максимальный удельный вес</w:t>
            </w:r>
          </w:p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%</w:t>
            </w:r>
          </w:p>
        </w:tc>
      </w:tr>
      <w:tr w:rsidR="002A5475" w:rsidRPr="002A5475" w:rsidTr="005C0617">
        <w:tc>
          <w:tcPr>
            <w:tcW w:w="5328" w:type="dxa"/>
            <w:gridSpan w:val="2"/>
            <w:vMerge/>
          </w:tcPr>
          <w:p w:rsidR="002A5475" w:rsidRPr="002A5475" w:rsidRDefault="002A5475" w:rsidP="002A5475">
            <w:pPr>
              <w:tabs>
                <w:tab w:val="left" w:pos="6300"/>
              </w:tabs>
              <w:rPr>
                <w:rFonts w:ascii="Arial" w:eastAsia="Times New Roman" w:hAnsi="Arial" w:cs="Arial"/>
                <w:bCs/>
                <w:lang w:val="en-US" w:eastAsia="ru-RU"/>
              </w:rPr>
            </w:pPr>
          </w:p>
        </w:tc>
        <w:tc>
          <w:tcPr>
            <w:tcW w:w="2880" w:type="dxa"/>
            <w:gridSpan w:val="2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Порог</w:t>
            </w:r>
          </w:p>
        </w:tc>
        <w:tc>
          <w:tcPr>
            <w:tcW w:w="2520" w:type="dxa"/>
            <w:gridSpan w:val="2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Цель</w:t>
            </w:r>
          </w:p>
        </w:tc>
        <w:tc>
          <w:tcPr>
            <w:tcW w:w="2340" w:type="dxa"/>
            <w:gridSpan w:val="2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Максимум</w:t>
            </w:r>
          </w:p>
        </w:tc>
        <w:tc>
          <w:tcPr>
            <w:tcW w:w="1782" w:type="dxa"/>
            <w:vMerge/>
          </w:tcPr>
          <w:p w:rsidR="002A5475" w:rsidRPr="002A5475" w:rsidRDefault="002A5475" w:rsidP="002A5475">
            <w:pPr>
              <w:tabs>
                <w:tab w:val="left" w:pos="6300"/>
              </w:tabs>
              <w:rPr>
                <w:rFonts w:ascii="Arial" w:eastAsia="Times New Roman" w:hAnsi="Arial" w:cs="Arial"/>
                <w:bCs/>
                <w:lang w:val="en-US" w:eastAsia="ru-RU"/>
              </w:rPr>
            </w:pPr>
          </w:p>
        </w:tc>
      </w:tr>
      <w:tr w:rsidR="002A5475" w:rsidRPr="002A5475" w:rsidTr="005C0617">
        <w:trPr>
          <w:trHeight w:val="653"/>
        </w:trPr>
        <w:tc>
          <w:tcPr>
            <w:tcW w:w="5328" w:type="dxa"/>
            <w:gridSpan w:val="2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Показатели эффективности результата работ</w:t>
            </w:r>
          </w:p>
        </w:tc>
        <w:tc>
          <w:tcPr>
            <w:tcW w:w="1440" w:type="dxa"/>
          </w:tcPr>
          <w:p w:rsidR="002A5475" w:rsidRPr="002A5475" w:rsidRDefault="002A5475" w:rsidP="002A5475">
            <w:pPr>
              <w:tabs>
                <w:tab w:val="left" w:pos="6300"/>
              </w:tabs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Кол-во случаев</w:t>
            </w:r>
          </w:p>
        </w:tc>
        <w:tc>
          <w:tcPr>
            <w:tcW w:w="1440" w:type="dxa"/>
          </w:tcPr>
          <w:p w:rsidR="002A5475" w:rsidRPr="002A5475" w:rsidRDefault="002A5475" w:rsidP="002A5475">
            <w:pPr>
              <w:tabs>
                <w:tab w:val="left" w:pos="6300"/>
              </w:tabs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Кол-во балов</w:t>
            </w:r>
          </w:p>
        </w:tc>
        <w:tc>
          <w:tcPr>
            <w:tcW w:w="1260" w:type="dxa"/>
          </w:tcPr>
          <w:p w:rsidR="002A5475" w:rsidRPr="002A5475" w:rsidRDefault="002A5475" w:rsidP="002A5475">
            <w:pPr>
              <w:tabs>
                <w:tab w:val="left" w:pos="6300"/>
              </w:tabs>
              <w:rPr>
                <w:rFonts w:ascii="Arial" w:eastAsia="Times New Roman" w:hAnsi="Arial" w:cs="Arial"/>
                <w:bCs/>
                <w:lang w:val="en-US"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Кол-во случаев</w:t>
            </w:r>
          </w:p>
        </w:tc>
        <w:tc>
          <w:tcPr>
            <w:tcW w:w="1260" w:type="dxa"/>
          </w:tcPr>
          <w:p w:rsidR="002A5475" w:rsidRPr="002A5475" w:rsidRDefault="002A5475" w:rsidP="002A5475">
            <w:pPr>
              <w:tabs>
                <w:tab w:val="left" w:pos="6300"/>
              </w:tabs>
              <w:rPr>
                <w:rFonts w:ascii="Arial" w:eastAsia="Times New Roman" w:hAnsi="Arial" w:cs="Arial"/>
                <w:bCs/>
                <w:lang w:val="en-US"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Кол-во балов</w:t>
            </w:r>
          </w:p>
        </w:tc>
        <w:tc>
          <w:tcPr>
            <w:tcW w:w="1260" w:type="dxa"/>
          </w:tcPr>
          <w:p w:rsidR="002A5475" w:rsidRPr="002A5475" w:rsidRDefault="002A5475" w:rsidP="002A5475">
            <w:pPr>
              <w:tabs>
                <w:tab w:val="left" w:pos="6300"/>
              </w:tabs>
              <w:rPr>
                <w:rFonts w:ascii="Arial" w:eastAsia="Times New Roman" w:hAnsi="Arial" w:cs="Arial"/>
                <w:bCs/>
                <w:lang w:val="en-US"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Кол-во случаев</w:t>
            </w:r>
          </w:p>
        </w:tc>
        <w:tc>
          <w:tcPr>
            <w:tcW w:w="1080" w:type="dxa"/>
          </w:tcPr>
          <w:p w:rsidR="002A5475" w:rsidRPr="002A5475" w:rsidRDefault="002A5475" w:rsidP="002A5475">
            <w:pPr>
              <w:tabs>
                <w:tab w:val="left" w:pos="6300"/>
              </w:tabs>
              <w:rPr>
                <w:rFonts w:ascii="Arial" w:eastAsia="Times New Roman" w:hAnsi="Arial" w:cs="Arial"/>
                <w:bCs/>
                <w:lang w:val="en-US"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Кол-во балов</w:t>
            </w:r>
          </w:p>
        </w:tc>
        <w:tc>
          <w:tcPr>
            <w:tcW w:w="1782" w:type="dxa"/>
            <w:vMerge/>
          </w:tcPr>
          <w:p w:rsidR="002A5475" w:rsidRPr="002A5475" w:rsidRDefault="002A5475" w:rsidP="002A5475">
            <w:pPr>
              <w:tabs>
                <w:tab w:val="left" w:pos="6300"/>
              </w:tabs>
              <w:rPr>
                <w:rFonts w:ascii="Arial" w:eastAsia="Times New Roman" w:hAnsi="Arial" w:cs="Arial"/>
                <w:bCs/>
                <w:lang w:val="en-US" w:eastAsia="ru-RU"/>
              </w:rPr>
            </w:pPr>
          </w:p>
        </w:tc>
      </w:tr>
      <w:tr w:rsidR="002A5475" w:rsidRPr="002A5475" w:rsidTr="005C0617">
        <w:tc>
          <w:tcPr>
            <w:tcW w:w="649" w:type="dxa"/>
          </w:tcPr>
          <w:p w:rsidR="002A5475" w:rsidRPr="002A5475" w:rsidRDefault="002A5475" w:rsidP="002A5475">
            <w:pPr>
              <w:tabs>
                <w:tab w:val="left" w:pos="6300"/>
              </w:tabs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4679" w:type="dxa"/>
          </w:tcPr>
          <w:p w:rsidR="002A5475" w:rsidRPr="002A5475" w:rsidRDefault="002A5475" w:rsidP="002A5475">
            <w:pPr>
              <w:tabs>
                <w:tab w:val="left" w:pos="6300"/>
              </w:tabs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lang w:bidi="he-IL"/>
              </w:rPr>
              <w:t>Количество нарушений ОТ, ТБ и ООС</w:t>
            </w:r>
          </w:p>
        </w:tc>
        <w:tc>
          <w:tcPr>
            <w:tcW w:w="1440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1440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0</w:t>
            </w:r>
          </w:p>
        </w:tc>
        <w:tc>
          <w:tcPr>
            <w:tcW w:w="1260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1260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15</w:t>
            </w:r>
          </w:p>
        </w:tc>
        <w:tc>
          <w:tcPr>
            <w:tcW w:w="1260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0</w:t>
            </w:r>
          </w:p>
        </w:tc>
        <w:tc>
          <w:tcPr>
            <w:tcW w:w="1080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1782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</w:tr>
      <w:tr w:rsidR="002A5475" w:rsidRPr="002A5475" w:rsidTr="005C0617">
        <w:tc>
          <w:tcPr>
            <w:tcW w:w="649" w:type="dxa"/>
          </w:tcPr>
          <w:p w:rsidR="002A5475" w:rsidRPr="002A5475" w:rsidRDefault="002A5475" w:rsidP="002A5475">
            <w:pPr>
              <w:tabs>
                <w:tab w:val="left" w:pos="6300"/>
              </w:tabs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2</w:t>
            </w:r>
          </w:p>
        </w:tc>
        <w:tc>
          <w:tcPr>
            <w:tcW w:w="4679" w:type="dxa"/>
          </w:tcPr>
          <w:p w:rsidR="002A5475" w:rsidRPr="002A5475" w:rsidRDefault="002A5475" w:rsidP="002A5475">
            <w:pPr>
              <w:tabs>
                <w:tab w:val="left" w:pos="6300"/>
              </w:tabs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lang w:bidi="he-IL"/>
              </w:rPr>
              <w:t>Отклонения в работе оснастки "хвостовика" (</w:t>
            </w:r>
            <w:proofErr w:type="spellStart"/>
            <w:r w:rsidRPr="002A5475">
              <w:rPr>
                <w:rFonts w:ascii="Arial" w:eastAsia="Times New Roman" w:hAnsi="Arial" w:cs="Arial"/>
                <w:lang w:bidi="he-IL"/>
              </w:rPr>
              <w:t>негерметичность</w:t>
            </w:r>
            <w:proofErr w:type="spellEnd"/>
            <w:r w:rsidRPr="002A5475">
              <w:rPr>
                <w:rFonts w:ascii="Arial" w:eastAsia="Times New Roman" w:hAnsi="Arial" w:cs="Arial"/>
                <w:lang w:bidi="he-IL"/>
              </w:rPr>
              <w:t xml:space="preserve"> головы хвостовика, разрушение элементов оснастки,  превышения давления открытия окон цементировочной муфты от плановых значений и т.д.).</w:t>
            </w:r>
            <w:r w:rsidRPr="002A5475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he-IL"/>
              </w:rPr>
              <w:t xml:space="preserve"> </w:t>
            </w:r>
            <w:proofErr w:type="spellStart"/>
            <w:r w:rsidRPr="002A5475">
              <w:rPr>
                <w:rFonts w:ascii="Arial" w:eastAsia="Times New Roman" w:hAnsi="Arial" w:cs="Arial"/>
                <w:lang w:bidi="he-IL"/>
              </w:rPr>
              <w:t>Негерметичность</w:t>
            </w:r>
            <w:proofErr w:type="spellEnd"/>
            <w:r w:rsidRPr="002A5475">
              <w:rPr>
                <w:rFonts w:ascii="Arial" w:eastAsia="Times New Roman" w:hAnsi="Arial" w:cs="Arial"/>
                <w:lang w:bidi="he-IL"/>
              </w:rPr>
              <w:t xml:space="preserve"> головы хвостовика (</w:t>
            </w:r>
            <w:proofErr w:type="spellStart"/>
            <w:r w:rsidRPr="002A5475">
              <w:rPr>
                <w:rFonts w:ascii="Arial" w:eastAsia="Times New Roman" w:hAnsi="Arial" w:cs="Arial"/>
                <w:lang w:bidi="he-IL"/>
              </w:rPr>
              <w:t>Подтверждёно</w:t>
            </w:r>
            <w:proofErr w:type="spellEnd"/>
            <w:r w:rsidRPr="002A5475">
              <w:rPr>
                <w:rFonts w:ascii="Arial" w:eastAsia="Times New Roman" w:hAnsi="Arial" w:cs="Arial"/>
                <w:lang w:bidi="he-IL"/>
              </w:rPr>
              <w:t xml:space="preserve"> ГИС и гидравлической </w:t>
            </w:r>
            <w:proofErr w:type="spellStart"/>
            <w:r w:rsidRPr="002A5475">
              <w:rPr>
                <w:rFonts w:ascii="Arial" w:eastAsia="Times New Roman" w:hAnsi="Arial" w:cs="Arial"/>
                <w:lang w:bidi="he-IL"/>
              </w:rPr>
              <w:t>опрессовкой</w:t>
            </w:r>
            <w:proofErr w:type="spellEnd"/>
            <w:r w:rsidRPr="002A5475">
              <w:rPr>
                <w:rFonts w:ascii="Arial" w:eastAsia="Times New Roman" w:hAnsi="Arial" w:cs="Arial"/>
                <w:lang w:bidi="he-IL"/>
              </w:rPr>
              <w:t xml:space="preserve"> при </w:t>
            </w:r>
            <w:proofErr w:type="gramStart"/>
            <w:r w:rsidRPr="002A5475">
              <w:rPr>
                <w:rFonts w:ascii="Arial" w:eastAsia="Times New Roman" w:hAnsi="Arial" w:cs="Arial"/>
                <w:lang w:bidi="he-IL"/>
              </w:rPr>
              <w:t>закрытом</w:t>
            </w:r>
            <w:proofErr w:type="gramEnd"/>
            <w:r w:rsidRPr="002A5475">
              <w:rPr>
                <w:rFonts w:ascii="Arial" w:eastAsia="Times New Roman" w:hAnsi="Arial" w:cs="Arial"/>
                <w:lang w:bidi="he-IL"/>
              </w:rPr>
              <w:t xml:space="preserve"> верхнем </w:t>
            </w:r>
            <w:proofErr w:type="spellStart"/>
            <w:r w:rsidRPr="002A5475">
              <w:rPr>
                <w:rFonts w:ascii="Arial" w:eastAsia="Times New Roman" w:hAnsi="Arial" w:cs="Arial"/>
                <w:lang w:bidi="he-IL"/>
              </w:rPr>
              <w:t>пакере</w:t>
            </w:r>
            <w:proofErr w:type="spellEnd"/>
            <w:r w:rsidRPr="002A5475">
              <w:rPr>
                <w:rFonts w:ascii="Arial" w:eastAsia="Times New Roman" w:hAnsi="Arial" w:cs="Arial"/>
                <w:lang w:bidi="he-IL"/>
              </w:rPr>
              <w:t>)</w:t>
            </w:r>
          </w:p>
        </w:tc>
        <w:tc>
          <w:tcPr>
            <w:tcW w:w="1440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1</w:t>
            </w:r>
          </w:p>
        </w:tc>
        <w:tc>
          <w:tcPr>
            <w:tcW w:w="1440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0</w:t>
            </w:r>
          </w:p>
        </w:tc>
        <w:tc>
          <w:tcPr>
            <w:tcW w:w="1260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0</w:t>
            </w:r>
          </w:p>
        </w:tc>
        <w:tc>
          <w:tcPr>
            <w:tcW w:w="1260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25</w:t>
            </w:r>
          </w:p>
        </w:tc>
        <w:tc>
          <w:tcPr>
            <w:tcW w:w="1260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нет</w:t>
            </w:r>
          </w:p>
        </w:tc>
        <w:tc>
          <w:tcPr>
            <w:tcW w:w="1080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25</w:t>
            </w:r>
          </w:p>
        </w:tc>
        <w:tc>
          <w:tcPr>
            <w:tcW w:w="1782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25</w:t>
            </w:r>
          </w:p>
        </w:tc>
      </w:tr>
      <w:tr w:rsidR="002A5475" w:rsidRPr="002A5475" w:rsidTr="005C0617">
        <w:tc>
          <w:tcPr>
            <w:tcW w:w="649" w:type="dxa"/>
          </w:tcPr>
          <w:p w:rsidR="002A5475" w:rsidRPr="002A5475" w:rsidRDefault="002A5475" w:rsidP="002A5475">
            <w:pPr>
              <w:tabs>
                <w:tab w:val="left" w:pos="6300"/>
              </w:tabs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3</w:t>
            </w:r>
          </w:p>
        </w:tc>
        <w:tc>
          <w:tcPr>
            <w:tcW w:w="4679" w:type="dxa"/>
          </w:tcPr>
          <w:p w:rsidR="002A5475" w:rsidRPr="002A5475" w:rsidRDefault="002A5475" w:rsidP="002A5475">
            <w:pPr>
              <w:tabs>
                <w:tab w:val="left" w:pos="6300"/>
              </w:tabs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lang w:eastAsia="ru-RU"/>
              </w:rPr>
              <w:t>Проседание цементного раствора в фильтровую часть хвостовика</w:t>
            </w:r>
          </w:p>
        </w:tc>
        <w:tc>
          <w:tcPr>
            <w:tcW w:w="1440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20 и более метров</w:t>
            </w:r>
          </w:p>
        </w:tc>
        <w:tc>
          <w:tcPr>
            <w:tcW w:w="1440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0</w:t>
            </w:r>
          </w:p>
        </w:tc>
        <w:tc>
          <w:tcPr>
            <w:tcW w:w="1260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10 метров</w:t>
            </w:r>
          </w:p>
        </w:tc>
        <w:tc>
          <w:tcPr>
            <w:tcW w:w="1260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10</w:t>
            </w:r>
          </w:p>
        </w:tc>
        <w:tc>
          <w:tcPr>
            <w:tcW w:w="1260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0 метров</w:t>
            </w:r>
          </w:p>
        </w:tc>
        <w:tc>
          <w:tcPr>
            <w:tcW w:w="1080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25</w:t>
            </w:r>
          </w:p>
        </w:tc>
        <w:tc>
          <w:tcPr>
            <w:tcW w:w="1782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25</w:t>
            </w:r>
          </w:p>
        </w:tc>
      </w:tr>
      <w:tr w:rsidR="002A5475" w:rsidRPr="002A5475" w:rsidTr="005C0617">
        <w:tc>
          <w:tcPr>
            <w:tcW w:w="649" w:type="dxa"/>
          </w:tcPr>
          <w:p w:rsidR="002A5475" w:rsidRPr="002A5475" w:rsidRDefault="002A5475" w:rsidP="002A5475">
            <w:pPr>
              <w:tabs>
                <w:tab w:val="left" w:pos="6300"/>
              </w:tabs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4</w:t>
            </w:r>
          </w:p>
        </w:tc>
        <w:tc>
          <w:tcPr>
            <w:tcW w:w="4679" w:type="dxa"/>
          </w:tcPr>
          <w:p w:rsidR="002A5475" w:rsidRPr="002A5475" w:rsidRDefault="002A5475" w:rsidP="002A5475">
            <w:pPr>
              <w:tabs>
                <w:tab w:val="left" w:pos="6300"/>
              </w:tabs>
              <w:rPr>
                <w:rFonts w:ascii="Arial" w:eastAsia="Times New Roman" w:hAnsi="Arial" w:cs="Arial"/>
                <w:lang w:eastAsia="ru-RU"/>
              </w:rPr>
            </w:pPr>
            <w:r w:rsidRPr="002A5475">
              <w:rPr>
                <w:rFonts w:ascii="Arial" w:eastAsia="Times New Roman" w:hAnsi="Arial" w:cs="Arial"/>
                <w:lang w:bidi="he-IL"/>
              </w:rPr>
              <w:t>Наличие све</w:t>
            </w:r>
            <w:ins w:id="1" w:author="Kurmanov, Albert S." w:date="2013-09-10T15:46:00Z">
              <w:r w:rsidRPr="002A5475">
                <w:rPr>
                  <w:rFonts w:ascii="Arial" w:eastAsia="Times New Roman" w:hAnsi="Arial" w:cs="Arial"/>
                  <w:lang w:bidi="he-IL"/>
                </w:rPr>
                <w:t>р</w:t>
              </w:r>
            </w:ins>
            <w:r w:rsidRPr="002A5475">
              <w:rPr>
                <w:rFonts w:ascii="Arial" w:eastAsia="Times New Roman" w:hAnsi="Arial" w:cs="Arial"/>
                <w:lang w:bidi="he-IL"/>
              </w:rPr>
              <w:t>хнормативного стакана над пробками</w:t>
            </w:r>
          </w:p>
        </w:tc>
        <w:tc>
          <w:tcPr>
            <w:tcW w:w="1440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30 и более метров</w:t>
            </w:r>
          </w:p>
        </w:tc>
        <w:tc>
          <w:tcPr>
            <w:tcW w:w="1440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0</w:t>
            </w:r>
          </w:p>
        </w:tc>
        <w:tc>
          <w:tcPr>
            <w:tcW w:w="1260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10 метров</w:t>
            </w:r>
          </w:p>
        </w:tc>
        <w:tc>
          <w:tcPr>
            <w:tcW w:w="1260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1260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0 метров</w:t>
            </w:r>
          </w:p>
        </w:tc>
        <w:tc>
          <w:tcPr>
            <w:tcW w:w="1080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10</w:t>
            </w:r>
          </w:p>
        </w:tc>
        <w:tc>
          <w:tcPr>
            <w:tcW w:w="1782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10</w:t>
            </w:r>
          </w:p>
        </w:tc>
      </w:tr>
      <w:tr w:rsidR="002A5475" w:rsidRPr="002A5475" w:rsidTr="005C0617">
        <w:tc>
          <w:tcPr>
            <w:tcW w:w="649" w:type="dxa"/>
          </w:tcPr>
          <w:p w:rsidR="002A5475" w:rsidRPr="002A5475" w:rsidRDefault="002A5475" w:rsidP="002A5475">
            <w:pPr>
              <w:tabs>
                <w:tab w:val="left" w:pos="6300"/>
              </w:tabs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5</w:t>
            </w:r>
          </w:p>
        </w:tc>
        <w:tc>
          <w:tcPr>
            <w:tcW w:w="4679" w:type="dxa"/>
          </w:tcPr>
          <w:p w:rsidR="002A5475" w:rsidRPr="002A5475" w:rsidRDefault="002A5475" w:rsidP="002A5475">
            <w:pPr>
              <w:tabs>
                <w:tab w:val="left" w:pos="6300"/>
              </w:tabs>
              <w:rPr>
                <w:rFonts w:ascii="Arial" w:eastAsia="Times New Roman" w:hAnsi="Arial" w:cs="Arial"/>
                <w:lang w:eastAsia="ru-RU"/>
              </w:rPr>
            </w:pPr>
            <w:r w:rsidRPr="002A5475">
              <w:rPr>
                <w:rFonts w:ascii="Arial" w:eastAsia="Times New Roman" w:hAnsi="Arial" w:cs="Arial"/>
                <w:lang w:bidi="he-IL"/>
              </w:rPr>
              <w:t>Не готовность Подрядчика производить работы по технологическому сопровождению согласно официальной заявке по вине Подрядчика</w:t>
            </w:r>
          </w:p>
        </w:tc>
        <w:tc>
          <w:tcPr>
            <w:tcW w:w="1440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2 и более час</w:t>
            </w:r>
          </w:p>
        </w:tc>
        <w:tc>
          <w:tcPr>
            <w:tcW w:w="1440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0</w:t>
            </w:r>
          </w:p>
        </w:tc>
        <w:tc>
          <w:tcPr>
            <w:tcW w:w="1260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1 час</w:t>
            </w:r>
          </w:p>
        </w:tc>
        <w:tc>
          <w:tcPr>
            <w:tcW w:w="1260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10</w:t>
            </w:r>
          </w:p>
        </w:tc>
        <w:tc>
          <w:tcPr>
            <w:tcW w:w="1260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0 часа</w:t>
            </w:r>
          </w:p>
        </w:tc>
        <w:tc>
          <w:tcPr>
            <w:tcW w:w="1080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  <w:tc>
          <w:tcPr>
            <w:tcW w:w="1782" w:type="dxa"/>
          </w:tcPr>
          <w:p w:rsidR="002A5475" w:rsidRPr="002A5475" w:rsidRDefault="002A5475" w:rsidP="002A5475">
            <w:pPr>
              <w:tabs>
                <w:tab w:val="left" w:pos="6300"/>
              </w:tabs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2A5475">
              <w:rPr>
                <w:rFonts w:ascii="Arial" w:eastAsia="Times New Roman" w:hAnsi="Arial" w:cs="Arial"/>
                <w:bCs/>
                <w:lang w:eastAsia="ru-RU"/>
              </w:rPr>
              <w:t>20</w:t>
            </w:r>
          </w:p>
        </w:tc>
      </w:tr>
    </w:tbl>
    <w:p w:rsidR="002A5475" w:rsidRDefault="002A5475" w:rsidP="002A5475">
      <w:pPr>
        <w:jc w:val="center"/>
      </w:pPr>
    </w:p>
    <w:p w:rsidR="002A5475" w:rsidRPr="002A5475" w:rsidRDefault="002A5475" w:rsidP="002A5475">
      <w:pPr>
        <w:autoSpaceDE w:val="0"/>
        <w:autoSpaceDN w:val="0"/>
        <w:adjustRightInd w:val="0"/>
        <w:spacing w:before="120" w:after="240" w:line="240" w:lineRule="atLeast"/>
        <w:jc w:val="both"/>
        <w:rPr>
          <w:rFonts w:ascii="Arial" w:eastAsia="Times New Roman" w:hAnsi="Arial" w:cs="Arial"/>
          <w:b/>
          <w:bCs/>
          <w:color w:val="000000"/>
          <w:u w:val="single"/>
          <w:lang w:eastAsia="ru-RU" w:bidi="he-IL"/>
        </w:rPr>
      </w:pPr>
      <w:r w:rsidRPr="002A5475">
        <w:rPr>
          <w:rFonts w:ascii="Arial" w:eastAsia="Times New Roman" w:hAnsi="Arial" w:cs="Arial"/>
          <w:b/>
          <w:bCs/>
          <w:color w:val="000000"/>
          <w:u w:val="single"/>
          <w:lang w:eastAsia="ru-RU" w:bidi="he-IL"/>
        </w:rPr>
        <w:t>Примечания:</w:t>
      </w:r>
    </w:p>
    <w:p w:rsidR="002A5475" w:rsidRPr="002A5475" w:rsidRDefault="002A5475" w:rsidP="002A54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2A5475">
        <w:rPr>
          <w:rFonts w:ascii="Arial" w:eastAsia="Times New Roman" w:hAnsi="Arial" w:cs="Arial"/>
          <w:lang w:bidi="he-IL"/>
        </w:rPr>
        <w:lastRenderedPageBreak/>
        <w:t>Ключевой показатель эффектив</w:t>
      </w:r>
      <w:r>
        <w:rPr>
          <w:rFonts w:ascii="Arial" w:eastAsia="Times New Roman" w:hAnsi="Arial" w:cs="Arial"/>
          <w:lang w:bidi="he-IL"/>
        </w:rPr>
        <w:t xml:space="preserve">ности рассчитывается по </w:t>
      </w:r>
      <w:proofErr w:type="spellStart"/>
      <w:r>
        <w:rPr>
          <w:rFonts w:ascii="Arial" w:eastAsia="Times New Roman" w:hAnsi="Arial" w:cs="Arial"/>
          <w:lang w:bidi="he-IL"/>
        </w:rPr>
        <w:t>скважинн</w:t>
      </w:r>
      <w:r w:rsidRPr="002A5475">
        <w:rPr>
          <w:rFonts w:ascii="Arial" w:eastAsia="Times New Roman" w:hAnsi="Arial" w:cs="Arial"/>
          <w:lang w:bidi="he-IL"/>
        </w:rPr>
        <w:t>о</w:t>
      </w:r>
      <w:proofErr w:type="spellEnd"/>
      <w:r w:rsidRPr="002A5475">
        <w:rPr>
          <w:rFonts w:ascii="Arial" w:eastAsia="Times New Roman" w:hAnsi="Arial" w:cs="Arial"/>
          <w:lang w:bidi="he-IL"/>
        </w:rPr>
        <w:t xml:space="preserve"> и предоставляется с актом выполненных работ;</w:t>
      </w:r>
    </w:p>
    <w:p w:rsidR="002A5475" w:rsidRPr="002A5475" w:rsidRDefault="002A5475" w:rsidP="002A54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2A5475">
        <w:rPr>
          <w:rFonts w:ascii="Arial" w:eastAsia="Times New Roman" w:hAnsi="Arial" w:cs="Arial"/>
          <w:lang w:bidi="he-IL"/>
        </w:rPr>
        <w:t xml:space="preserve">КПЭ подсчитывается среднестатистическим по всем законченным скважинам; </w:t>
      </w:r>
    </w:p>
    <w:p w:rsidR="002A5475" w:rsidRPr="002A5475" w:rsidRDefault="002A5475" w:rsidP="002A54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bidi="he-IL"/>
        </w:rPr>
      </w:pPr>
      <w:r w:rsidRPr="002A5475">
        <w:rPr>
          <w:rFonts w:ascii="Arial" w:eastAsia="Times New Roman" w:hAnsi="Arial" w:cs="Arial"/>
          <w:lang w:bidi="he-IL"/>
        </w:rPr>
        <w:t>Подводится итог по результатам работы за квартал, полугодие, 9 месяцев и год;</w:t>
      </w:r>
    </w:p>
    <w:p w:rsidR="002A5475" w:rsidRDefault="002A5475" w:rsidP="002A54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bidi="he-IL"/>
        </w:rPr>
      </w:pPr>
      <w:r w:rsidRPr="002A5475">
        <w:rPr>
          <w:rFonts w:ascii="Arial" w:eastAsia="Times New Roman" w:hAnsi="Arial" w:cs="Arial"/>
          <w:iCs/>
          <w:lang w:eastAsia="ru-RU"/>
        </w:rPr>
        <w:t>Эффективность подрядчика оцениваем по параметрам:</w:t>
      </w:r>
    </w:p>
    <w:p w:rsidR="002A5475" w:rsidRPr="002A5475" w:rsidRDefault="002A5475" w:rsidP="002A5475">
      <w:pPr>
        <w:spacing w:after="0" w:line="240" w:lineRule="auto"/>
        <w:ind w:left="360"/>
        <w:jc w:val="both"/>
        <w:rPr>
          <w:rFonts w:ascii="Arial" w:eastAsia="Times New Roman" w:hAnsi="Arial" w:cs="Arial"/>
          <w:lang w:bidi="he-IL"/>
        </w:rPr>
      </w:pPr>
    </w:p>
    <w:p w:rsidR="002A5475" w:rsidRPr="002A5475" w:rsidRDefault="002A5475" w:rsidP="002A5475">
      <w:pPr>
        <w:spacing w:after="0" w:line="240" w:lineRule="auto"/>
        <w:ind w:left="360"/>
        <w:jc w:val="both"/>
        <w:rPr>
          <w:rFonts w:ascii="Arial" w:eastAsia="Times New Roman" w:hAnsi="Arial" w:cs="Arial"/>
          <w:iCs/>
          <w:lang w:eastAsia="ru-RU"/>
        </w:rPr>
      </w:pPr>
      <w:r w:rsidRPr="002A5475">
        <w:rPr>
          <w:rFonts w:ascii="Arial" w:eastAsia="Times New Roman" w:hAnsi="Arial" w:cs="Arial"/>
          <w:iCs/>
          <w:lang w:eastAsia="ru-RU"/>
        </w:rPr>
        <w:t>-  94-100% хорошо – продление контракта с присвоением бонусного объема</w:t>
      </w:r>
    </w:p>
    <w:p w:rsidR="002A5475" w:rsidRPr="002A5475" w:rsidRDefault="002A5475" w:rsidP="002A5475">
      <w:pPr>
        <w:spacing w:after="0" w:line="240" w:lineRule="auto"/>
        <w:ind w:left="360"/>
        <w:jc w:val="both"/>
        <w:rPr>
          <w:rFonts w:ascii="Arial" w:eastAsia="Times New Roman" w:hAnsi="Arial" w:cs="Arial"/>
          <w:iCs/>
          <w:lang w:eastAsia="ru-RU"/>
        </w:rPr>
      </w:pPr>
      <w:r w:rsidRPr="002A5475">
        <w:rPr>
          <w:rFonts w:ascii="Arial" w:eastAsia="Times New Roman" w:hAnsi="Arial" w:cs="Arial"/>
          <w:iCs/>
          <w:lang w:eastAsia="ru-RU"/>
        </w:rPr>
        <w:t>-  90-94% удовлетворительно – продление с ПКМ</w:t>
      </w:r>
    </w:p>
    <w:p w:rsidR="002A5475" w:rsidRPr="002A5475" w:rsidRDefault="002A5475" w:rsidP="002A5475">
      <w:pPr>
        <w:spacing w:after="0" w:line="240" w:lineRule="auto"/>
        <w:ind w:left="360"/>
        <w:jc w:val="both"/>
        <w:rPr>
          <w:rFonts w:ascii="Arial" w:eastAsia="Times New Roman" w:hAnsi="Arial" w:cs="Arial"/>
          <w:iCs/>
          <w:lang w:eastAsia="ru-RU"/>
        </w:rPr>
      </w:pPr>
      <w:r w:rsidRPr="002A5475">
        <w:rPr>
          <w:rFonts w:ascii="Arial" w:eastAsia="Times New Roman" w:hAnsi="Arial" w:cs="Arial"/>
          <w:iCs/>
          <w:lang w:eastAsia="ru-RU"/>
        </w:rPr>
        <w:t>- менее 90%  неудовлетворительно рассмотрение вопроса о прекращении контракта.</w:t>
      </w:r>
    </w:p>
    <w:p w:rsidR="002A5475" w:rsidRDefault="002A5475" w:rsidP="002A5475">
      <w:pPr>
        <w:jc w:val="both"/>
      </w:pPr>
    </w:p>
    <w:p w:rsidR="002A5475" w:rsidRDefault="002A5475" w:rsidP="002A5475">
      <w:pPr>
        <w:jc w:val="both"/>
      </w:pPr>
    </w:p>
    <w:p w:rsidR="002A5475" w:rsidRPr="002A5475" w:rsidRDefault="002A5475" w:rsidP="002A54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2A547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Подписи Сторон</w:t>
      </w:r>
    </w:p>
    <w:p w:rsidR="002A5475" w:rsidRPr="002A5475" w:rsidRDefault="002A5475" w:rsidP="002A54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2A5475" w:rsidRPr="002A5475" w:rsidRDefault="002A5475" w:rsidP="002A5475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A5475" w:rsidRPr="002A5475" w:rsidRDefault="002A5475" w:rsidP="002A5475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012E6F" wp14:editId="285F530F">
                <wp:simplePos x="0" y="0"/>
                <wp:positionH relativeFrom="column">
                  <wp:posOffset>6137910</wp:posOffset>
                </wp:positionH>
                <wp:positionV relativeFrom="paragraph">
                  <wp:posOffset>83820</wp:posOffset>
                </wp:positionV>
                <wp:extent cx="2428875" cy="1400175"/>
                <wp:effectExtent l="0" t="0" r="28575" b="28575"/>
                <wp:wrapNone/>
                <wp:docPr id="3187" name="Прямоугольник 3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8875" cy="140017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A5475" w:rsidRDefault="002A5475" w:rsidP="002A5475">
                            <w:pPr>
                              <w:pStyle w:val="a6"/>
                              <w:spacing w:after="0" w:line="240" w:lineRule="exact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ПОДРЯДЧИК:</w:t>
                            </w:r>
                          </w:p>
                          <w:p w:rsidR="002A5475" w:rsidRPr="00664D64" w:rsidRDefault="002A5475" w:rsidP="002A5475">
                            <w:pPr>
                              <w:pStyle w:val="a6"/>
                              <w:spacing w:after="0" w:line="240" w:lineRule="exact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664D64">
                              <w:rPr>
                                <w:b/>
                                <w:bCs/>
                                <w:color w:val="000000"/>
                                <w:highlight w:val="lightGray"/>
                              </w:rPr>
                              <w:t>____________________________</w:t>
                            </w:r>
                          </w:p>
                          <w:p w:rsidR="002A5475" w:rsidRPr="00664D64" w:rsidRDefault="002A5475" w:rsidP="002A5475">
                            <w:pPr>
                              <w:pStyle w:val="a6"/>
                              <w:spacing w:after="0" w:line="240" w:lineRule="exact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664D64">
                              <w:rPr>
                                <w:i/>
                                <w:iCs/>
                                <w:color w:val="000000"/>
                                <w:highlight w:val="lightGray"/>
                              </w:rPr>
                              <w:t>(наименование)</w:t>
                            </w:r>
                          </w:p>
                          <w:p w:rsidR="002A5475" w:rsidRPr="00664D64" w:rsidRDefault="002A5475" w:rsidP="002A5475">
                            <w:pPr>
                              <w:pStyle w:val="a6"/>
                              <w:spacing w:after="0" w:line="240" w:lineRule="exact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664D64">
                              <w:rPr>
                                <w:i/>
                                <w:iCs/>
                                <w:color w:val="000000"/>
                                <w:highlight w:val="lightGray"/>
                              </w:rPr>
                              <w:t>___________________________</w:t>
                            </w:r>
                          </w:p>
                          <w:p w:rsidR="002A5475" w:rsidRPr="00664D64" w:rsidRDefault="002A5475" w:rsidP="002A5475">
                            <w:pPr>
                              <w:pStyle w:val="a6"/>
                              <w:spacing w:after="0" w:line="240" w:lineRule="exact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664D64">
                              <w:rPr>
                                <w:i/>
                                <w:iCs/>
                                <w:color w:val="000000"/>
                                <w:highlight w:val="lightGray"/>
                              </w:rPr>
                              <w:t>(должность)</w:t>
                            </w:r>
                          </w:p>
                          <w:p w:rsidR="002A5475" w:rsidRPr="00664D64" w:rsidRDefault="002A5475" w:rsidP="002A5475">
                            <w:pPr>
                              <w:pStyle w:val="a6"/>
                              <w:spacing w:after="0" w:line="240" w:lineRule="exact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664D64">
                              <w:rPr>
                                <w:i/>
                                <w:iCs/>
                                <w:color w:val="000000"/>
                                <w:highlight w:val="lightGray"/>
                              </w:rPr>
                              <w:t>_____________ ______________</w:t>
                            </w:r>
                          </w:p>
                          <w:p w:rsidR="002A5475" w:rsidRPr="00664D64" w:rsidRDefault="002A5475" w:rsidP="002A5475">
                            <w:pPr>
                              <w:pStyle w:val="a6"/>
                              <w:spacing w:after="0" w:line="240" w:lineRule="exact"/>
                              <w:jc w:val="center"/>
                              <w:rPr>
                                <w:i/>
                                <w:iCs/>
                                <w:color w:val="000000"/>
                                <w:highlight w:val="lightGray"/>
                              </w:rPr>
                            </w:pPr>
                            <w:r w:rsidRPr="00664D64">
                              <w:rPr>
                                <w:i/>
                                <w:iCs/>
                                <w:color w:val="000000"/>
                                <w:highlight w:val="lightGray"/>
                              </w:rPr>
                              <w:t>(подпись)                         (ФИО)</w:t>
                            </w:r>
                          </w:p>
                          <w:p w:rsidR="002A5475" w:rsidRPr="00F0648F" w:rsidRDefault="002A5475" w:rsidP="002A5475">
                            <w:pPr>
                              <w:pStyle w:val="a6"/>
                              <w:spacing w:after="0" w:line="240" w:lineRule="exact"/>
                              <w:jc w:val="center"/>
                              <w:rPr>
                                <w:b/>
                              </w:rPr>
                            </w:pPr>
                            <w:r w:rsidRPr="00664D64">
                              <w:rPr>
                                <w:b/>
                                <w:iCs/>
                                <w:color w:val="000000"/>
                                <w:highlight w:val="lightGray"/>
                              </w:rPr>
                              <w:t>М.П.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187" o:spid="_x0000_s1026" style="position:absolute;margin-left:483.3pt;margin-top:6.6pt;width:191.25pt;height:11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" strokecolor="white">
                <v:textbox inset="2.16pt,2.16pt,2.16pt,0">
                  <w:txbxContent>
                    <w:p w:rsidR="002A5475" w:rsidRDefault="002A5475" w:rsidP="002A5475">
                      <w:pPr>
                        <w:pStyle w:val="a6"/>
                        <w:spacing w:after="0" w:line="240" w:lineRule="exact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ПОДРЯДЧИК:</w:t>
                      </w:r>
                    </w:p>
                    <w:p w:rsidR="002A5475" w:rsidRPr="00664D64" w:rsidRDefault="002A5475" w:rsidP="002A5475">
                      <w:pPr>
                        <w:pStyle w:val="a6"/>
                        <w:spacing w:after="0" w:line="240" w:lineRule="exact"/>
                        <w:jc w:val="center"/>
                        <w:rPr>
                          <w:highlight w:val="lightGray"/>
                        </w:rPr>
                      </w:pPr>
                      <w:r w:rsidRPr="00664D64">
                        <w:rPr>
                          <w:b/>
                          <w:bCs/>
                          <w:color w:val="000000"/>
                          <w:highlight w:val="lightGray"/>
                        </w:rPr>
                        <w:t>____________________________</w:t>
                      </w:r>
                    </w:p>
                    <w:p w:rsidR="002A5475" w:rsidRPr="00664D64" w:rsidRDefault="002A5475" w:rsidP="002A5475">
                      <w:pPr>
                        <w:pStyle w:val="a6"/>
                        <w:spacing w:after="0" w:line="240" w:lineRule="exact"/>
                        <w:jc w:val="center"/>
                        <w:rPr>
                          <w:highlight w:val="lightGray"/>
                        </w:rPr>
                      </w:pPr>
                      <w:r w:rsidRPr="00664D64">
                        <w:rPr>
                          <w:i/>
                          <w:iCs/>
                          <w:color w:val="000000"/>
                          <w:highlight w:val="lightGray"/>
                        </w:rPr>
                        <w:t>(наименование)</w:t>
                      </w:r>
                    </w:p>
                    <w:p w:rsidR="002A5475" w:rsidRPr="00664D64" w:rsidRDefault="002A5475" w:rsidP="002A5475">
                      <w:pPr>
                        <w:pStyle w:val="a6"/>
                        <w:spacing w:after="0" w:line="240" w:lineRule="exact"/>
                        <w:jc w:val="center"/>
                        <w:rPr>
                          <w:highlight w:val="lightGray"/>
                        </w:rPr>
                      </w:pPr>
                      <w:r w:rsidRPr="00664D64">
                        <w:rPr>
                          <w:i/>
                          <w:iCs/>
                          <w:color w:val="000000"/>
                          <w:highlight w:val="lightGray"/>
                        </w:rPr>
                        <w:t>___________________________</w:t>
                      </w:r>
                    </w:p>
                    <w:p w:rsidR="002A5475" w:rsidRPr="00664D64" w:rsidRDefault="002A5475" w:rsidP="002A5475">
                      <w:pPr>
                        <w:pStyle w:val="a6"/>
                        <w:spacing w:after="0" w:line="240" w:lineRule="exact"/>
                        <w:jc w:val="center"/>
                        <w:rPr>
                          <w:highlight w:val="lightGray"/>
                        </w:rPr>
                      </w:pPr>
                      <w:r w:rsidRPr="00664D64">
                        <w:rPr>
                          <w:i/>
                          <w:iCs/>
                          <w:color w:val="000000"/>
                          <w:highlight w:val="lightGray"/>
                        </w:rPr>
                        <w:t>(должность)</w:t>
                      </w:r>
                    </w:p>
                    <w:p w:rsidR="002A5475" w:rsidRPr="00664D64" w:rsidRDefault="002A5475" w:rsidP="002A5475">
                      <w:pPr>
                        <w:pStyle w:val="a6"/>
                        <w:spacing w:after="0" w:line="240" w:lineRule="exact"/>
                        <w:jc w:val="center"/>
                        <w:rPr>
                          <w:highlight w:val="lightGray"/>
                        </w:rPr>
                      </w:pPr>
                      <w:r w:rsidRPr="00664D64">
                        <w:rPr>
                          <w:i/>
                          <w:iCs/>
                          <w:color w:val="000000"/>
                          <w:highlight w:val="lightGray"/>
                        </w:rPr>
                        <w:t>_____________ ______________</w:t>
                      </w:r>
                    </w:p>
                    <w:p w:rsidR="002A5475" w:rsidRPr="00664D64" w:rsidRDefault="002A5475" w:rsidP="002A5475">
                      <w:pPr>
                        <w:pStyle w:val="a6"/>
                        <w:spacing w:after="0" w:line="240" w:lineRule="exact"/>
                        <w:jc w:val="center"/>
                        <w:rPr>
                          <w:i/>
                          <w:iCs/>
                          <w:color w:val="000000"/>
                          <w:highlight w:val="lightGray"/>
                        </w:rPr>
                      </w:pPr>
                      <w:r w:rsidRPr="00664D64">
                        <w:rPr>
                          <w:i/>
                          <w:iCs/>
                          <w:color w:val="000000"/>
                          <w:highlight w:val="lightGray"/>
                        </w:rPr>
                        <w:t>(подпись)                         (ФИО)</w:t>
                      </w:r>
                    </w:p>
                    <w:p w:rsidR="002A5475" w:rsidRPr="00F0648F" w:rsidRDefault="002A5475" w:rsidP="002A5475">
                      <w:pPr>
                        <w:pStyle w:val="a6"/>
                        <w:spacing w:after="0" w:line="240" w:lineRule="exact"/>
                        <w:jc w:val="center"/>
                        <w:rPr>
                          <w:b/>
                        </w:rPr>
                      </w:pPr>
                      <w:r w:rsidRPr="00664D64">
                        <w:rPr>
                          <w:b/>
                          <w:iCs/>
                          <w:color w:val="000000"/>
                          <w:highlight w:val="lightGray"/>
                        </w:rPr>
                        <w:t>М.П.</w:t>
                      </w:r>
                    </w:p>
                  </w:txbxContent>
                </v:textbox>
              </v:rect>
            </w:pict>
          </mc:Fallback>
        </mc:AlternateContent>
      </w:r>
    </w:p>
    <w:p w:rsidR="002A5475" w:rsidRPr="002A5475" w:rsidRDefault="002A5475" w:rsidP="002A5475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0C1E64" wp14:editId="06F6C2FD">
                <wp:simplePos x="0" y="0"/>
                <wp:positionH relativeFrom="column">
                  <wp:posOffset>666750</wp:posOffset>
                </wp:positionH>
                <wp:positionV relativeFrom="paragraph">
                  <wp:posOffset>15875</wp:posOffset>
                </wp:positionV>
                <wp:extent cx="2476500" cy="1485900"/>
                <wp:effectExtent l="0" t="0" r="0" b="0"/>
                <wp:wrapNone/>
                <wp:docPr id="3186" name="Поле 3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5475" w:rsidRDefault="002A5475" w:rsidP="002A5475">
                            <w:pPr>
                              <w:pStyle w:val="a6"/>
                              <w:spacing w:after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ЗАКАЗЧИК:</w:t>
                            </w:r>
                          </w:p>
                          <w:p w:rsidR="002A5475" w:rsidRDefault="002A5475" w:rsidP="002A5475">
                            <w:pPr>
                              <w:pStyle w:val="a6"/>
                              <w:spacing w:after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ОАО "СН-МНГ"</w:t>
                            </w:r>
                          </w:p>
                          <w:p w:rsidR="002A5475" w:rsidRDefault="002A5475" w:rsidP="002A5475">
                            <w:pPr>
                              <w:pStyle w:val="a6"/>
                              <w:spacing w:after="0"/>
                              <w:jc w:val="center"/>
                            </w:pPr>
                            <w:r>
                              <w:rPr>
                                <w:color w:val="000000"/>
                              </w:rPr>
                              <w:t>____________________________</w:t>
                            </w:r>
                          </w:p>
                          <w:p w:rsidR="002A5475" w:rsidRPr="00664D64" w:rsidRDefault="002A5475" w:rsidP="002A5475">
                            <w:pPr>
                              <w:pStyle w:val="a6"/>
                              <w:spacing w:after="0"/>
                              <w:jc w:val="center"/>
                              <w:rPr>
                                <w:highlight w:val="lightGray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</w:t>
                            </w:r>
                            <w:r w:rsidRPr="00664D64">
                              <w:rPr>
                                <w:i/>
                                <w:iCs/>
                                <w:color w:val="000000"/>
                                <w:highlight w:val="lightGray"/>
                              </w:rPr>
                              <w:t>должность)</w:t>
                            </w:r>
                          </w:p>
                          <w:p w:rsidR="002A5475" w:rsidRPr="00664D64" w:rsidRDefault="002A5475" w:rsidP="002A5475">
                            <w:pPr>
                              <w:pStyle w:val="a6"/>
                              <w:spacing w:after="0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664D64">
                              <w:rPr>
                                <w:color w:val="000000"/>
                                <w:highlight w:val="lightGray"/>
                              </w:rPr>
                              <w:t>_____________ ______________</w:t>
                            </w:r>
                          </w:p>
                          <w:p w:rsidR="002A5475" w:rsidRPr="00664D64" w:rsidRDefault="002A5475" w:rsidP="002A5475">
                            <w:pPr>
                              <w:pStyle w:val="a6"/>
                              <w:spacing w:after="0"/>
                              <w:jc w:val="center"/>
                              <w:rPr>
                                <w:i/>
                                <w:iCs/>
                                <w:color w:val="000000"/>
                                <w:highlight w:val="lightGray"/>
                              </w:rPr>
                            </w:pPr>
                            <w:r w:rsidRPr="00664D64">
                              <w:rPr>
                                <w:i/>
                                <w:iCs/>
                                <w:color w:val="000000"/>
                                <w:highlight w:val="lightGray"/>
                              </w:rPr>
                              <w:t>(подпись)                         (ФИО)</w:t>
                            </w:r>
                          </w:p>
                          <w:p w:rsidR="002A5475" w:rsidRPr="00F0648F" w:rsidRDefault="002A5475" w:rsidP="002A5475">
                            <w:pPr>
                              <w:pStyle w:val="a6"/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664D64">
                              <w:rPr>
                                <w:b/>
                                <w:iCs/>
                                <w:color w:val="000000"/>
                                <w:highlight w:val="lightGray"/>
                              </w:rPr>
                              <w:t>М.П.</w:t>
                            </w:r>
                          </w:p>
                        </w:txbxContent>
                      </wps:txbx>
                      <wps:bodyPr vertOverflow="clip" wrap="square" lIns="27432" tIns="22860" rIns="27432" bIns="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186" o:spid="_x0000_s1027" type="#_x0000_t202" style="position:absolute;margin-left:52.5pt;margin-top:1.25pt;width:195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" filled="f" stroked="f">
                <v:textbox inset="2.16pt,1.8pt,2.16pt,0">
                  <w:txbxContent>
                    <w:p w:rsidR="002A5475" w:rsidRDefault="002A5475" w:rsidP="002A5475">
                      <w:pPr>
                        <w:pStyle w:val="a6"/>
                        <w:spacing w:after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ЗАКАЗЧИК:</w:t>
                      </w:r>
                    </w:p>
                    <w:p w:rsidR="002A5475" w:rsidRDefault="002A5475" w:rsidP="002A5475">
                      <w:pPr>
                        <w:pStyle w:val="a6"/>
                        <w:spacing w:after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ОАО "СН-МНГ"</w:t>
                      </w:r>
                    </w:p>
                    <w:p w:rsidR="002A5475" w:rsidRDefault="002A5475" w:rsidP="002A5475">
                      <w:pPr>
                        <w:pStyle w:val="a6"/>
                        <w:spacing w:after="0"/>
                        <w:jc w:val="center"/>
                      </w:pPr>
                      <w:r>
                        <w:rPr>
                          <w:color w:val="000000"/>
                        </w:rPr>
                        <w:t>____________________________</w:t>
                      </w:r>
                    </w:p>
                    <w:p w:rsidR="002A5475" w:rsidRPr="00664D64" w:rsidRDefault="002A5475" w:rsidP="002A5475">
                      <w:pPr>
                        <w:pStyle w:val="a6"/>
                        <w:spacing w:after="0"/>
                        <w:jc w:val="center"/>
                        <w:rPr>
                          <w:highlight w:val="lightGray"/>
                        </w:rPr>
                      </w:pPr>
                      <w:r>
                        <w:rPr>
                          <w:i/>
                          <w:iCs/>
                          <w:color w:val="000000"/>
                        </w:rPr>
                        <w:t>(</w:t>
                      </w:r>
                      <w:r w:rsidRPr="00664D64">
                        <w:rPr>
                          <w:i/>
                          <w:iCs/>
                          <w:color w:val="000000"/>
                          <w:highlight w:val="lightGray"/>
                        </w:rPr>
                        <w:t>должность)</w:t>
                      </w:r>
                    </w:p>
                    <w:p w:rsidR="002A5475" w:rsidRPr="00664D64" w:rsidRDefault="002A5475" w:rsidP="002A5475">
                      <w:pPr>
                        <w:pStyle w:val="a6"/>
                        <w:spacing w:after="0"/>
                        <w:jc w:val="center"/>
                        <w:rPr>
                          <w:highlight w:val="lightGray"/>
                        </w:rPr>
                      </w:pPr>
                      <w:r w:rsidRPr="00664D64">
                        <w:rPr>
                          <w:color w:val="000000"/>
                          <w:highlight w:val="lightGray"/>
                        </w:rPr>
                        <w:t>_____________ ______________</w:t>
                      </w:r>
                    </w:p>
                    <w:p w:rsidR="002A5475" w:rsidRPr="00664D64" w:rsidRDefault="002A5475" w:rsidP="002A5475">
                      <w:pPr>
                        <w:pStyle w:val="a6"/>
                        <w:spacing w:after="0"/>
                        <w:jc w:val="center"/>
                        <w:rPr>
                          <w:i/>
                          <w:iCs/>
                          <w:color w:val="000000"/>
                          <w:highlight w:val="lightGray"/>
                        </w:rPr>
                      </w:pPr>
                      <w:r w:rsidRPr="00664D64">
                        <w:rPr>
                          <w:i/>
                          <w:iCs/>
                          <w:color w:val="000000"/>
                          <w:highlight w:val="lightGray"/>
                        </w:rPr>
                        <w:t>(подпись)                         (ФИО)</w:t>
                      </w:r>
                    </w:p>
                    <w:p w:rsidR="002A5475" w:rsidRPr="00F0648F" w:rsidRDefault="002A5475" w:rsidP="002A5475">
                      <w:pPr>
                        <w:pStyle w:val="a6"/>
                        <w:spacing w:after="0"/>
                        <w:jc w:val="center"/>
                        <w:rPr>
                          <w:b/>
                        </w:rPr>
                      </w:pPr>
                      <w:r w:rsidRPr="00664D64">
                        <w:rPr>
                          <w:b/>
                          <w:iCs/>
                          <w:color w:val="000000"/>
                          <w:highlight w:val="lightGray"/>
                        </w:rPr>
                        <w:t>М.П.</w:t>
                      </w:r>
                    </w:p>
                  </w:txbxContent>
                </v:textbox>
              </v:shape>
            </w:pict>
          </mc:Fallback>
        </mc:AlternateContent>
      </w:r>
    </w:p>
    <w:p w:rsidR="002A5475" w:rsidRPr="002A5475" w:rsidRDefault="002A5475" w:rsidP="002A5475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A5475" w:rsidRPr="002A5475" w:rsidRDefault="002A5475" w:rsidP="002A5475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A5475" w:rsidRPr="002A5475" w:rsidRDefault="002A5475" w:rsidP="002A5475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A5475" w:rsidRPr="002A5475" w:rsidRDefault="002A5475" w:rsidP="002A5475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A5475" w:rsidRDefault="002A5475" w:rsidP="002A5475">
      <w:pPr>
        <w:jc w:val="center"/>
      </w:pPr>
    </w:p>
    <w:sectPr w:rsidR="002A5475" w:rsidSect="00745872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E33E50"/>
    <w:multiLevelType w:val="hybridMultilevel"/>
    <w:tmpl w:val="24B0EF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BE6"/>
    <w:rsid w:val="0013144E"/>
    <w:rsid w:val="002A5475"/>
    <w:rsid w:val="00416BE6"/>
    <w:rsid w:val="005C0617"/>
    <w:rsid w:val="00745872"/>
    <w:rsid w:val="008073D3"/>
    <w:rsid w:val="008B0255"/>
    <w:rsid w:val="0091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547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2A5475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2A5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2A5475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547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2A5475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2A5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2A547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Нелля Сергеевна Шарыпова</dc:creator>
  <cp:lastModifiedBy>Нелля Сергеевна Шарыпова</cp:lastModifiedBy>
  <cp:revision>2</cp:revision>
  <dcterms:created xsi:type="dcterms:W3CDTF">2015-06-17T07:54:00Z</dcterms:created>
  <dcterms:modified xsi:type="dcterms:W3CDTF">2015-06-17T07:54:00Z</dcterms:modified>
</cp:coreProperties>
</file>