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C3551">
            <w:pPr>
              <w:spacing w:before="120"/>
              <w:jc w:val="right"/>
              <w:rPr>
                <w:rFonts w:eastAsia="Times New Roman"/>
                <w:szCs w:val="24"/>
                <w:lang w:eastAsia="ru-RU"/>
              </w:rPr>
            </w:pPr>
            <w:r w:rsidRPr="00450C44">
              <w:rPr>
                <w:rFonts w:eastAsia="Times New Roman"/>
                <w:szCs w:val="24"/>
                <w:lang w:eastAsia="ru-RU"/>
              </w:rPr>
              <w:t>Протокол  №</w:t>
            </w:r>
            <w:r w:rsidR="00BC3551">
              <w:rPr>
                <w:rFonts w:eastAsia="Times New Roman"/>
                <w:szCs w:val="24"/>
                <w:lang w:eastAsia="ru-RU"/>
              </w:rPr>
              <w:t>208</w:t>
            </w:r>
            <w:r w:rsidRPr="00450C44">
              <w:rPr>
                <w:rFonts w:eastAsia="Times New Roman"/>
                <w:szCs w:val="24"/>
                <w:lang w:eastAsia="ru-RU"/>
              </w:rPr>
              <w:t xml:space="preserve"> </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C3551">
            <w:pPr>
              <w:spacing w:before="120"/>
              <w:jc w:val="right"/>
              <w:rPr>
                <w:rFonts w:eastAsia="Times New Roman"/>
                <w:szCs w:val="24"/>
                <w:lang w:eastAsia="ru-RU"/>
              </w:rPr>
            </w:pPr>
            <w:r w:rsidRPr="00450C44">
              <w:rPr>
                <w:rFonts w:eastAsia="Times New Roman"/>
                <w:szCs w:val="24"/>
                <w:lang w:eastAsia="ru-RU"/>
              </w:rPr>
              <w:t>«</w:t>
            </w:r>
            <w:r w:rsidR="00BC3551">
              <w:rPr>
                <w:rFonts w:eastAsia="Times New Roman"/>
                <w:szCs w:val="24"/>
                <w:lang w:eastAsia="ru-RU"/>
              </w:rPr>
              <w:t>01</w:t>
            </w:r>
            <w:r w:rsidRPr="00450C44">
              <w:rPr>
                <w:rFonts w:eastAsia="Times New Roman"/>
                <w:szCs w:val="24"/>
                <w:lang w:eastAsia="ru-RU"/>
              </w:rPr>
              <w:t>»</w:t>
            </w:r>
            <w:r w:rsidR="00BC3551">
              <w:rPr>
                <w:rFonts w:eastAsia="Times New Roman"/>
                <w:szCs w:val="24"/>
                <w:lang w:eastAsia="ru-RU"/>
              </w:rPr>
              <w:t>декабря 2016</w:t>
            </w:r>
            <w:r w:rsidRPr="00450C44">
              <w:rPr>
                <w:rFonts w:eastAsia="Times New Roman"/>
                <w:szCs w:val="24"/>
                <w:lang w:eastAsia="ru-RU"/>
              </w:rPr>
              <w:t xml:space="preserve"> г.</w:t>
            </w:r>
          </w:p>
        </w:tc>
      </w:tr>
    </w:tbl>
    <w:p w:rsidR="00D642F8" w:rsidRPr="00D024C5" w:rsidRDefault="00D642F8" w:rsidP="00D642F8">
      <w:pPr>
        <w:ind w:firstLine="708"/>
        <w:jc w:val="both"/>
      </w:pPr>
      <w:r w:rsidRPr="00D024C5">
        <w:t xml:space="preserve">ДО № </w:t>
      </w:r>
      <w:r w:rsidR="005328FA">
        <w:t>467-СС-2016</w:t>
      </w:r>
    </w:p>
    <w:p w:rsidR="00D642F8" w:rsidRPr="00D024C5" w:rsidRDefault="00D642F8" w:rsidP="00D642F8">
      <w:pPr>
        <w:ind w:firstLine="708"/>
        <w:jc w:val="both"/>
      </w:pPr>
      <w:r w:rsidRPr="00D024C5">
        <w:t>От  «</w:t>
      </w:r>
      <w:r w:rsidR="00BC3551">
        <w:t>01</w:t>
      </w:r>
      <w:r w:rsidRPr="00D024C5">
        <w:t xml:space="preserve">» </w:t>
      </w:r>
      <w:r w:rsidR="00BC3551">
        <w:t>декабря</w:t>
      </w:r>
      <w:r w:rsidRPr="00D024C5">
        <w:t xml:space="preserve"> 201</w:t>
      </w:r>
      <w:r w:rsidR="00BC3551">
        <w:t>6</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327DA8" w:rsidRPr="00C106AC">
        <w:rPr>
          <w:szCs w:val="24"/>
        </w:rPr>
        <w:t xml:space="preserve">закупке </w:t>
      </w:r>
      <w:r w:rsidR="00A720E0">
        <w:rPr>
          <w:b/>
          <w:szCs w:val="24"/>
        </w:rPr>
        <w:t>Реагента МОНОЭТАНОЛАМИНА, Реагента Метилдиэтаноламина и Реагента Триэтиленгликоля ТЭГ А</w:t>
      </w:r>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D642F8" w:rsidRPr="00D024C5" w:rsidRDefault="00327DA8" w:rsidP="00D642F8">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A7554" w:rsidRPr="00D024C5" w:rsidRDefault="007A7554" w:rsidP="007A7554">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BD5DFD">
        <w:t>0</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BC3551">
        <w:rPr>
          <w:rFonts w:eastAsia="Times New Roman"/>
          <w:b/>
          <w:szCs w:val="24"/>
          <w:lang w:eastAsia="ru-RU"/>
        </w:rPr>
        <w:t>02</w:t>
      </w:r>
      <w:r w:rsidRPr="00290B80">
        <w:rPr>
          <w:rFonts w:eastAsia="Times New Roman"/>
          <w:b/>
          <w:szCs w:val="24"/>
          <w:lang w:eastAsia="ru-RU"/>
        </w:rPr>
        <w:t>»</w:t>
      </w:r>
      <w:r w:rsidR="00BC3551">
        <w:rPr>
          <w:rFonts w:eastAsia="Times New Roman"/>
          <w:b/>
          <w:szCs w:val="24"/>
          <w:lang w:eastAsia="ru-RU"/>
        </w:rPr>
        <w:t>декабря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C3551">
        <w:rPr>
          <w:rFonts w:eastAsia="Times New Roman"/>
          <w:b/>
          <w:szCs w:val="24"/>
          <w:lang w:eastAsia="ru-RU"/>
        </w:rPr>
        <w:t>15</w:t>
      </w:r>
      <w:r w:rsidRPr="00290B80">
        <w:rPr>
          <w:rFonts w:eastAsia="Times New Roman"/>
          <w:b/>
          <w:szCs w:val="24"/>
          <w:lang w:eastAsia="ru-RU"/>
        </w:rPr>
        <w:t>:</w:t>
      </w:r>
      <w:r w:rsidR="00BC3551">
        <w:rPr>
          <w:rFonts w:eastAsia="Times New Roman"/>
          <w:b/>
          <w:szCs w:val="24"/>
          <w:lang w:eastAsia="ru-RU"/>
        </w:rPr>
        <w:t>00 мск</w:t>
      </w:r>
      <w:r w:rsidRPr="00290B80">
        <w:rPr>
          <w:rFonts w:eastAsia="Times New Roman"/>
          <w:b/>
          <w:szCs w:val="24"/>
          <w:lang w:eastAsia="ru-RU"/>
        </w:rPr>
        <w:t xml:space="preserve"> «</w:t>
      </w:r>
      <w:r w:rsidR="00BC3551">
        <w:rPr>
          <w:rFonts w:eastAsia="Times New Roman"/>
          <w:b/>
          <w:szCs w:val="24"/>
          <w:lang w:eastAsia="ru-RU"/>
        </w:rPr>
        <w:t>16</w:t>
      </w:r>
      <w:r w:rsidRPr="00290B80">
        <w:rPr>
          <w:rFonts w:eastAsia="Times New Roman"/>
          <w:b/>
          <w:szCs w:val="24"/>
          <w:lang w:eastAsia="ru-RU"/>
        </w:rPr>
        <w:t>»</w:t>
      </w:r>
      <w:r w:rsidR="00BC3551">
        <w:rPr>
          <w:rFonts w:eastAsia="Times New Roman"/>
          <w:b/>
          <w:szCs w:val="24"/>
          <w:lang w:eastAsia="ru-RU"/>
        </w:rPr>
        <w:t>декабря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1511AC">
        <w:rPr>
          <w:rFonts w:eastAsia="Times New Roman"/>
          <w:b/>
          <w:szCs w:val="24"/>
          <w:lang w:eastAsia="ru-RU"/>
        </w:rPr>
        <w:t>3</w:t>
      </w:r>
      <w:r w:rsidR="00BD5DFD">
        <w:rPr>
          <w:rFonts w:eastAsia="Times New Roman"/>
          <w:b/>
          <w:szCs w:val="24"/>
          <w:lang w:eastAsia="ru-RU"/>
        </w:rPr>
        <w:t>0</w:t>
      </w:r>
      <w:r w:rsidR="00071153">
        <w:rPr>
          <w:rFonts w:eastAsia="Times New Roman"/>
          <w:b/>
          <w:szCs w:val="24"/>
          <w:lang w:eastAsia="ru-RU"/>
        </w:rPr>
        <w:t xml:space="preserve"> </w:t>
      </w:r>
      <w:r w:rsidRPr="00290B80">
        <w:rPr>
          <w:rFonts w:eastAsia="Times New Roman"/>
          <w:b/>
          <w:szCs w:val="24"/>
          <w:lang w:eastAsia="ru-RU"/>
        </w:rPr>
        <w:t xml:space="preserve">» </w:t>
      </w:r>
      <w:r w:rsidR="001511AC">
        <w:rPr>
          <w:rFonts w:eastAsia="Times New Roman"/>
          <w:b/>
          <w:szCs w:val="24"/>
          <w:lang w:eastAsia="ru-RU"/>
        </w:rPr>
        <w:t xml:space="preserve">декабря </w:t>
      </w:r>
      <w:r w:rsidRPr="00290B80">
        <w:rPr>
          <w:rFonts w:eastAsia="Times New Roman"/>
          <w:b/>
          <w:szCs w:val="24"/>
          <w:lang w:eastAsia="ru-RU"/>
        </w:rPr>
        <w:t>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070D2C" w:rsidRPr="007D0D41" w:rsidRDefault="00070D2C" w:rsidP="00070D2C">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642F8" w:rsidRPr="00290B80" w:rsidRDefault="00070D2C" w:rsidP="00070D2C">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BC3551">
        <w:rPr>
          <w:rFonts w:eastAsia="Times New Roman"/>
          <w:szCs w:val="24"/>
          <w:lang w:eastAsia="ru-RU"/>
        </w:rPr>
        <w:t>13</w:t>
      </w:r>
      <w:r w:rsidRPr="00290B80">
        <w:rPr>
          <w:rFonts w:eastAsia="Times New Roman"/>
          <w:szCs w:val="24"/>
          <w:lang w:eastAsia="ru-RU"/>
        </w:rPr>
        <w:t>»</w:t>
      </w:r>
      <w:r w:rsidR="00BC3551">
        <w:rPr>
          <w:rFonts w:eastAsia="Times New Roman"/>
          <w:szCs w:val="24"/>
          <w:lang w:eastAsia="ru-RU"/>
        </w:rPr>
        <w:t xml:space="preserve"> декабря</w:t>
      </w:r>
      <w:r w:rsidRPr="00290B80">
        <w:rPr>
          <w:rFonts w:eastAsia="Times New Roman"/>
          <w:szCs w:val="24"/>
          <w:lang w:eastAsia="ru-RU"/>
        </w:rPr>
        <w:t xml:space="preserve"> 201</w:t>
      </w:r>
      <w:r w:rsidR="00BC3551">
        <w:rPr>
          <w:rFonts w:eastAsia="Times New Roman"/>
          <w:szCs w:val="24"/>
          <w:lang w:eastAsia="ru-RU"/>
        </w:rPr>
        <w:t>6</w:t>
      </w:r>
      <w:bookmarkStart w:id="0" w:name="_GoBack"/>
      <w:bookmarkEnd w:id="0"/>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5328FA" w:rsidRPr="005328FA" w:rsidRDefault="005328FA" w:rsidP="005328FA">
      <w:pPr>
        <w:ind w:firstLine="709"/>
        <w:jc w:val="both"/>
        <w:rPr>
          <w:bCs/>
          <w:szCs w:val="24"/>
          <w:lang w:eastAsia="ru-RU"/>
        </w:rPr>
      </w:pPr>
      <w:r w:rsidRPr="005328FA">
        <w:rPr>
          <w:bCs/>
          <w:szCs w:val="24"/>
          <w:lang w:eastAsia="ru-RU"/>
        </w:rPr>
        <w:t>Сулейманова Ольга Дмитриевна, телефон 8 (4852) 49-91-44, факс  8 (4852) 49-89-38,</w:t>
      </w:r>
    </w:p>
    <w:p w:rsidR="005328FA" w:rsidRPr="005328FA" w:rsidRDefault="005328FA" w:rsidP="005328FA">
      <w:pPr>
        <w:ind w:firstLine="709"/>
        <w:jc w:val="both"/>
        <w:rPr>
          <w:szCs w:val="24"/>
          <w:lang w:val="en-US" w:eastAsia="ru-RU"/>
        </w:rPr>
      </w:pPr>
      <w:r w:rsidRPr="005328FA">
        <w:rPr>
          <w:b/>
          <w:szCs w:val="24"/>
          <w:lang w:val="en-US" w:eastAsia="ru-RU"/>
        </w:rPr>
        <w:t xml:space="preserve">e-mail:  </w:t>
      </w:r>
      <w:hyperlink r:id="rId9" w:history="1">
        <w:r w:rsidRPr="005328FA">
          <w:rPr>
            <w:rStyle w:val="af"/>
            <w:b/>
            <w:szCs w:val="24"/>
            <w:lang w:val="en-US" w:eastAsia="ru-RU"/>
          </w:rPr>
          <w:t>tender@yanos.slavneft.ru</w:t>
        </w:r>
      </w:hyperlink>
    </w:p>
    <w:tbl>
      <w:tblPr>
        <w:tblW w:w="9962" w:type="dxa"/>
        <w:tblLook w:val="04A0" w:firstRow="1" w:lastRow="0" w:firstColumn="1" w:lastColumn="0" w:noHBand="0" w:noVBand="1"/>
      </w:tblPr>
      <w:tblGrid>
        <w:gridCol w:w="1526"/>
        <w:gridCol w:w="2693"/>
        <w:gridCol w:w="1914"/>
        <w:gridCol w:w="1914"/>
        <w:gridCol w:w="1915"/>
      </w:tblGrid>
      <w:tr w:rsidR="00D642F8" w:rsidRPr="00BC3551" w:rsidTr="00D642F8">
        <w:tc>
          <w:tcPr>
            <w:tcW w:w="1526" w:type="dxa"/>
            <w:shd w:val="clear" w:color="auto" w:fill="auto"/>
          </w:tcPr>
          <w:p w:rsidR="00D642F8" w:rsidRPr="005328FA" w:rsidRDefault="00D642F8" w:rsidP="00D642F8">
            <w:pPr>
              <w:jc w:val="center"/>
              <w:rPr>
                <w:sz w:val="20"/>
                <w:u w:val="single"/>
                <w:lang w:val="en-US" w:eastAsia="ru-RU"/>
              </w:rPr>
            </w:pPr>
          </w:p>
        </w:tc>
        <w:tc>
          <w:tcPr>
            <w:tcW w:w="2693" w:type="dxa"/>
            <w:shd w:val="clear" w:color="auto" w:fill="auto"/>
          </w:tcPr>
          <w:p w:rsidR="00D642F8" w:rsidRPr="005328FA" w:rsidRDefault="00D642F8" w:rsidP="00D642F8">
            <w:pPr>
              <w:jc w:val="center"/>
              <w:rPr>
                <w:sz w:val="20"/>
                <w:u w:val="single"/>
                <w:lang w:val="en-US" w:eastAsia="ru-RU"/>
              </w:rPr>
            </w:pPr>
          </w:p>
        </w:tc>
        <w:tc>
          <w:tcPr>
            <w:tcW w:w="1914" w:type="dxa"/>
            <w:shd w:val="clear" w:color="auto" w:fill="auto"/>
          </w:tcPr>
          <w:p w:rsidR="00D642F8" w:rsidRPr="005328FA" w:rsidRDefault="00D642F8" w:rsidP="00D642F8">
            <w:pPr>
              <w:jc w:val="center"/>
              <w:rPr>
                <w:sz w:val="20"/>
                <w:u w:val="single"/>
                <w:lang w:val="en-US" w:eastAsia="ru-RU"/>
              </w:rPr>
            </w:pPr>
          </w:p>
        </w:tc>
        <w:tc>
          <w:tcPr>
            <w:tcW w:w="1914" w:type="dxa"/>
            <w:shd w:val="clear" w:color="auto" w:fill="auto"/>
          </w:tcPr>
          <w:p w:rsidR="00D642F8" w:rsidRPr="005328FA" w:rsidRDefault="00D642F8" w:rsidP="00D642F8">
            <w:pPr>
              <w:jc w:val="center"/>
              <w:rPr>
                <w:sz w:val="20"/>
                <w:u w:val="single"/>
                <w:lang w:val="en-US" w:eastAsia="ru-RU"/>
              </w:rPr>
            </w:pPr>
          </w:p>
        </w:tc>
        <w:tc>
          <w:tcPr>
            <w:tcW w:w="1915" w:type="dxa"/>
            <w:shd w:val="clear" w:color="auto" w:fill="auto"/>
          </w:tcPr>
          <w:p w:rsidR="00D642F8" w:rsidRPr="005328FA" w:rsidRDefault="00D642F8" w:rsidP="00D642F8">
            <w:pPr>
              <w:jc w:val="center"/>
              <w:rPr>
                <w:sz w:val="20"/>
                <w:u w:val="single"/>
                <w:lang w:val="en-US" w:eastAsia="ru-RU"/>
              </w:rPr>
            </w:pPr>
          </w:p>
        </w:tc>
      </w:tr>
      <w:tr w:rsidR="00D642F8" w:rsidRPr="00BC3551" w:rsidTr="00D642F8">
        <w:tc>
          <w:tcPr>
            <w:tcW w:w="1526" w:type="dxa"/>
            <w:shd w:val="clear" w:color="auto" w:fill="auto"/>
          </w:tcPr>
          <w:p w:rsidR="00D642F8" w:rsidRPr="005328FA" w:rsidRDefault="00D642F8" w:rsidP="00D642F8">
            <w:pPr>
              <w:jc w:val="center"/>
              <w:rPr>
                <w:sz w:val="16"/>
                <w:szCs w:val="16"/>
                <w:lang w:val="en-US" w:eastAsia="ru-RU"/>
              </w:rPr>
            </w:pPr>
          </w:p>
        </w:tc>
        <w:tc>
          <w:tcPr>
            <w:tcW w:w="2693" w:type="dxa"/>
            <w:shd w:val="clear" w:color="auto" w:fill="auto"/>
          </w:tcPr>
          <w:p w:rsidR="00D642F8" w:rsidRPr="005328FA" w:rsidRDefault="00D642F8" w:rsidP="00D642F8">
            <w:pPr>
              <w:jc w:val="center"/>
              <w:rPr>
                <w:sz w:val="16"/>
                <w:szCs w:val="16"/>
                <w:lang w:val="en-US" w:eastAsia="ru-RU"/>
              </w:rPr>
            </w:pPr>
          </w:p>
        </w:tc>
        <w:tc>
          <w:tcPr>
            <w:tcW w:w="1914" w:type="dxa"/>
            <w:shd w:val="clear" w:color="auto" w:fill="auto"/>
          </w:tcPr>
          <w:p w:rsidR="00D642F8" w:rsidRPr="005328FA" w:rsidRDefault="00D642F8" w:rsidP="00D642F8">
            <w:pPr>
              <w:jc w:val="center"/>
              <w:rPr>
                <w:sz w:val="16"/>
                <w:szCs w:val="16"/>
                <w:lang w:val="en-US" w:eastAsia="ru-RU"/>
              </w:rPr>
            </w:pPr>
          </w:p>
        </w:tc>
        <w:tc>
          <w:tcPr>
            <w:tcW w:w="1914" w:type="dxa"/>
            <w:shd w:val="clear" w:color="auto" w:fill="auto"/>
          </w:tcPr>
          <w:p w:rsidR="00D642F8" w:rsidRPr="005328FA" w:rsidRDefault="00D642F8" w:rsidP="00D642F8">
            <w:pPr>
              <w:jc w:val="center"/>
              <w:rPr>
                <w:sz w:val="16"/>
                <w:szCs w:val="16"/>
                <w:lang w:val="en-US" w:eastAsia="ru-RU"/>
              </w:rPr>
            </w:pPr>
          </w:p>
        </w:tc>
        <w:tc>
          <w:tcPr>
            <w:tcW w:w="1915" w:type="dxa"/>
            <w:shd w:val="clear" w:color="auto" w:fill="auto"/>
          </w:tcPr>
          <w:p w:rsidR="00D642F8" w:rsidRPr="005328FA" w:rsidRDefault="00D642F8" w:rsidP="00D642F8">
            <w:pPr>
              <w:jc w:val="center"/>
              <w:rPr>
                <w:sz w:val="16"/>
                <w:szCs w:val="16"/>
                <w:lang w:val="en-US" w:eastAsia="ru-RU"/>
              </w:rPr>
            </w:pPr>
          </w:p>
        </w:tc>
      </w:tr>
    </w:tbl>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w:t>
      </w:r>
      <w:r w:rsidRPr="000A137A">
        <w:rPr>
          <w:rFonts w:eastAsia="Times New Roman"/>
          <w:szCs w:val="24"/>
          <w:lang w:eastAsia="ru-RU"/>
        </w:rPr>
        <w:lastRenderedPageBreak/>
        <w:t xml:space="preserve">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B3B8A" w:rsidRDefault="005B3B8A"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D642F8" w:rsidRDefault="00BD5DFD"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D5DFD"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D5DFD"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D5DFD"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D5DFD" w:rsidP="00D642F8">
      <w:pPr>
        <w:rPr>
          <w:szCs w:val="24"/>
        </w:rPr>
      </w:pPr>
      <w:r>
        <w:rPr>
          <w:szCs w:val="24"/>
        </w:rPr>
        <w:t>7</w:t>
      </w:r>
      <w:r w:rsidR="00D642F8">
        <w:rPr>
          <w:szCs w:val="24"/>
        </w:rPr>
        <w:t>. Форма 6к «Коммерческое предложение» на 1 л. в 1 экз.</w:t>
      </w:r>
    </w:p>
    <w:p w:rsidR="00D642F8" w:rsidRDefault="00BD5DFD"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Pr="00975A1C" w:rsidRDefault="00D642F8" w:rsidP="00D642F8">
      <w:pPr>
        <w:rPr>
          <w:rFonts w:eastAsia="Calibri"/>
        </w:rPr>
      </w:pPr>
    </w:p>
    <w:p w:rsidR="00D642F8" w:rsidRPr="00975A1C" w:rsidRDefault="00D642F8" w:rsidP="00D642F8">
      <w:pPr>
        <w:rPr>
          <w:rFonts w:eastAsia="Calibri"/>
        </w:rPr>
        <w:sectPr w:rsidR="00D642F8" w:rsidRPr="00975A1C"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B12279"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D642F8" w:rsidRDefault="005B3B8A" w:rsidP="00B12279">
      <w:pPr>
        <w:suppressAutoHyphens w:val="0"/>
        <w:ind w:left="720"/>
        <w:jc w:val="both"/>
        <w:rPr>
          <w:rFonts w:eastAsia="Times New Roman"/>
          <w:szCs w:val="24"/>
          <w:lang w:eastAsia="ru-RU"/>
        </w:rPr>
      </w:pPr>
      <w:r>
        <w:rPr>
          <w:rFonts w:eastAsia="Times New Roman"/>
          <w:b/>
          <w:szCs w:val="24"/>
          <w:lang w:eastAsia="ru-RU"/>
        </w:rPr>
        <w:t>Лот № 1</w:t>
      </w:r>
      <w:r w:rsidR="00B12279" w:rsidRPr="00B12279">
        <w:rPr>
          <w:rFonts w:eastAsia="Times New Roman"/>
          <w:b/>
          <w:szCs w:val="24"/>
          <w:lang w:eastAsia="ru-RU"/>
        </w:rPr>
        <w:t>:</w:t>
      </w:r>
      <w:r w:rsidR="00B12279" w:rsidRPr="00B12279">
        <w:rPr>
          <w:rFonts w:eastAsia="Calibri"/>
          <w:b/>
        </w:rPr>
        <w:t xml:space="preserve"> </w:t>
      </w:r>
      <w:r w:rsidR="00A720E0">
        <w:rPr>
          <w:b/>
          <w:szCs w:val="24"/>
        </w:rPr>
        <w:t>Реагент МОНОЭТАНОЛАМИН</w:t>
      </w:r>
      <w:r w:rsidR="00610281" w:rsidRPr="005B3B8A">
        <w:rPr>
          <w:rFonts w:eastAsia="Times New Roman"/>
          <w:szCs w:val="24"/>
          <w:lang w:eastAsia="ru-RU"/>
        </w:rPr>
        <w:t xml:space="preserve"> </w:t>
      </w:r>
      <w:r w:rsidR="00D642F8" w:rsidRPr="005B3B8A">
        <w:rPr>
          <w:rFonts w:eastAsia="Times New Roman"/>
          <w:szCs w:val="24"/>
          <w:lang w:eastAsia="ru-RU"/>
        </w:rPr>
        <w:t>О</w:t>
      </w:r>
      <w:r w:rsidR="00D642F8" w:rsidRPr="00975A1C">
        <w:rPr>
          <w:rFonts w:eastAsia="Times New Roman"/>
          <w:szCs w:val="24"/>
          <w:lang w:eastAsia="ru-RU"/>
        </w:rPr>
        <w:t>АО</w:t>
      </w:r>
      <w:r w:rsidR="00D642F8" w:rsidRPr="00442F60">
        <w:rPr>
          <w:rFonts w:eastAsia="Times New Roman"/>
          <w:szCs w:val="24"/>
          <w:lang w:eastAsia="ru-RU"/>
        </w:rPr>
        <w:t xml:space="preserve"> «Славнефть-ЯНОС»;</w:t>
      </w:r>
    </w:p>
    <w:p w:rsidR="00AE0AEF" w:rsidRDefault="00B12279" w:rsidP="00B12279">
      <w:pPr>
        <w:suppressAutoHyphens w:val="0"/>
        <w:ind w:left="720"/>
        <w:jc w:val="both"/>
        <w:rPr>
          <w:rFonts w:eastAsia="Calibri"/>
        </w:rPr>
      </w:pPr>
      <w:r>
        <w:rPr>
          <w:rFonts w:eastAsia="Times New Roman"/>
          <w:b/>
          <w:szCs w:val="24"/>
          <w:lang w:eastAsia="ru-RU"/>
        </w:rPr>
        <w:t xml:space="preserve">Лот № 2: </w:t>
      </w:r>
      <w:r w:rsidR="00A720E0">
        <w:rPr>
          <w:b/>
          <w:szCs w:val="24"/>
        </w:rPr>
        <w:t xml:space="preserve">Реагент Метилдиэтаноламин </w:t>
      </w:r>
      <w:r w:rsidR="005B3B8A" w:rsidRPr="00BA2FEE">
        <w:rPr>
          <w:rFonts w:eastAsia="Times New Roman"/>
          <w:szCs w:val="24"/>
          <w:lang w:eastAsia="ru-RU"/>
        </w:rPr>
        <w:t xml:space="preserve"> </w:t>
      </w:r>
      <w:r w:rsidR="00A720E0">
        <w:rPr>
          <w:rFonts w:eastAsia="Times New Roman"/>
          <w:szCs w:val="24"/>
          <w:lang w:eastAsia="ru-RU"/>
        </w:rPr>
        <w:t xml:space="preserve">ОАО </w:t>
      </w:r>
      <w:r w:rsidR="00AE0AEF" w:rsidRPr="00BA2FEE">
        <w:rPr>
          <w:rFonts w:eastAsia="Times New Roman"/>
          <w:szCs w:val="24"/>
          <w:lang w:eastAsia="ru-RU"/>
        </w:rPr>
        <w:t>«Славнефть</w:t>
      </w:r>
      <w:r w:rsidR="00AE0AEF" w:rsidRPr="00B12279">
        <w:rPr>
          <w:rFonts w:eastAsia="Times New Roman"/>
          <w:szCs w:val="24"/>
          <w:lang w:eastAsia="ru-RU"/>
        </w:rPr>
        <w:t>-ЯНОС»</w:t>
      </w:r>
      <w:r w:rsidR="00AE0AEF">
        <w:rPr>
          <w:rFonts w:eastAsia="Times New Roman"/>
          <w:szCs w:val="24"/>
          <w:lang w:eastAsia="ru-RU"/>
        </w:rPr>
        <w:t>;</w:t>
      </w:r>
    </w:p>
    <w:p w:rsidR="00B12279" w:rsidRDefault="00AE0AEF" w:rsidP="00B12279">
      <w:pPr>
        <w:suppressAutoHyphens w:val="0"/>
        <w:ind w:left="720"/>
        <w:jc w:val="both"/>
        <w:rPr>
          <w:rFonts w:eastAsia="Times New Roman"/>
          <w:szCs w:val="24"/>
          <w:lang w:eastAsia="ru-RU"/>
        </w:rPr>
      </w:pPr>
      <w:r>
        <w:rPr>
          <w:rFonts w:eastAsia="Times New Roman"/>
          <w:b/>
          <w:szCs w:val="24"/>
          <w:lang w:eastAsia="ru-RU"/>
        </w:rPr>
        <w:t>Лот № 3:</w:t>
      </w:r>
      <w:r>
        <w:rPr>
          <w:rFonts w:eastAsia="Calibri"/>
        </w:rPr>
        <w:t xml:space="preserve"> </w:t>
      </w:r>
      <w:r w:rsidR="00A720E0">
        <w:rPr>
          <w:b/>
          <w:szCs w:val="24"/>
        </w:rPr>
        <w:t>Реагент Триэтиленгликоль ТЭГ А</w:t>
      </w:r>
      <w:r w:rsidR="00A720E0" w:rsidRPr="00B12279">
        <w:rPr>
          <w:rFonts w:eastAsia="Times New Roman"/>
          <w:szCs w:val="24"/>
          <w:lang w:eastAsia="ru-RU"/>
        </w:rPr>
        <w:t xml:space="preserve"> </w:t>
      </w:r>
      <w:r w:rsidR="00A720E0">
        <w:rPr>
          <w:rFonts w:eastAsia="Times New Roman"/>
          <w:szCs w:val="24"/>
          <w:lang w:eastAsia="ru-RU"/>
        </w:rPr>
        <w:t xml:space="preserve">ОАО </w:t>
      </w:r>
      <w:r w:rsidR="00B12279" w:rsidRPr="00B12279">
        <w:rPr>
          <w:rFonts w:eastAsia="Times New Roman"/>
          <w:szCs w:val="24"/>
          <w:lang w:eastAsia="ru-RU"/>
        </w:rPr>
        <w:t>«Славнефть-ЯНОС»</w:t>
      </w:r>
      <w:r>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B12279" w:rsidRDefault="00610281" w:rsidP="00610281">
      <w:pPr>
        <w:pStyle w:val="af0"/>
        <w:numPr>
          <w:ilvl w:val="0"/>
          <w:numId w:val="25"/>
        </w:numPr>
        <w:tabs>
          <w:tab w:val="left" w:pos="3240"/>
        </w:tabs>
        <w:jc w:val="both"/>
        <w:rPr>
          <w:rFonts w:cs="Arial"/>
        </w:rPr>
      </w:pPr>
      <w:r w:rsidRPr="00610281">
        <w:rPr>
          <w:rFonts w:cs="Arial"/>
        </w:rPr>
        <w:t>Пл</w:t>
      </w:r>
      <w:r w:rsidR="00BA2FEE">
        <w:rPr>
          <w:rFonts w:cs="Arial"/>
        </w:rPr>
        <w:t xml:space="preserve">ановые сроки поставки товара: </w:t>
      </w:r>
      <w:r w:rsidR="00A720E0">
        <w:rPr>
          <w:rFonts w:cs="Arial"/>
        </w:rPr>
        <w:t>январь-декабрь 2017г.</w:t>
      </w:r>
    </w:p>
    <w:p w:rsidR="00AA5C81" w:rsidRDefault="00AA5C81" w:rsidP="00610281">
      <w:pPr>
        <w:autoSpaceDE w:val="0"/>
        <w:autoSpaceDN w:val="0"/>
        <w:adjustRightInd w:val="0"/>
        <w:ind w:left="567"/>
        <w:jc w:val="both"/>
        <w:rPr>
          <w:rFonts w:eastAsia="Times New Roman"/>
          <w:szCs w:val="24"/>
          <w:lang w:eastAsia="ru-RU"/>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B035F3" w:rsidRDefault="00BD5DFD" w:rsidP="00B035F3">
      <w:pPr>
        <w:pStyle w:val="af0"/>
        <w:numPr>
          <w:ilvl w:val="0"/>
          <w:numId w:val="49"/>
        </w:numPr>
        <w:autoSpaceDE w:val="0"/>
        <w:autoSpaceDN w:val="0"/>
        <w:adjustRightInd w:val="0"/>
        <w:ind w:left="426" w:hanging="22"/>
        <w:jc w:val="both"/>
        <w:rPr>
          <w:b/>
          <w:szCs w:val="24"/>
        </w:rPr>
      </w:pPr>
      <w:r w:rsidRPr="00B035F3">
        <w:rPr>
          <w:b/>
          <w:szCs w:val="24"/>
        </w:rPr>
        <w:t>Участник закупки может подать оферту на часть закупаемых ТМЦ.</w:t>
      </w:r>
    </w:p>
    <w:p w:rsidR="00BD5DFD" w:rsidRPr="00BD5DFD" w:rsidRDefault="00BD5DFD" w:rsidP="00D642F8">
      <w:pPr>
        <w:autoSpaceDE w:val="0"/>
        <w:autoSpaceDN w:val="0"/>
        <w:adjustRightInd w:val="0"/>
        <w:ind w:left="720"/>
        <w:jc w:val="both"/>
        <w:rPr>
          <w:rFonts w:eastAsia="Times New Roman"/>
          <w:b/>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7F57EE" w:rsidRPr="00A533C5" w:rsidRDefault="00A533C5" w:rsidP="00A720E0">
      <w:pPr>
        <w:pStyle w:val="af0"/>
        <w:numPr>
          <w:ilvl w:val="0"/>
          <w:numId w:val="48"/>
        </w:numPr>
        <w:spacing w:after="120"/>
        <w:rPr>
          <w:rFonts w:eastAsia="Calibri"/>
          <w:b/>
          <w:u w:val="single"/>
        </w:rPr>
      </w:pPr>
      <w:r>
        <w:rPr>
          <w:rFonts w:eastAsia="Calibri"/>
          <w:b/>
          <w:u w:val="single"/>
        </w:rPr>
        <w:t>Лот №1(</w:t>
      </w:r>
      <w:r w:rsidR="00A720E0">
        <w:rPr>
          <w:rFonts w:eastAsia="Calibri"/>
          <w:b/>
          <w:u w:val="single"/>
        </w:rPr>
        <w:t>Реагент моноэтаноламин</w:t>
      </w:r>
      <w:r>
        <w:rPr>
          <w:rFonts w:eastAsia="Calibri"/>
          <w:b/>
          <w:u w:val="single"/>
        </w:rPr>
        <w:t>)</w:t>
      </w:r>
      <w:r w:rsidR="00A720E0" w:rsidRPr="00A720E0">
        <w:rPr>
          <w:rFonts w:eastAsia="Calibri"/>
          <w:b/>
          <w:u w:val="single"/>
        </w:rPr>
        <w:t xml:space="preserve"> </w:t>
      </w:r>
      <w:r w:rsidR="00A720E0" w:rsidRPr="00A720E0">
        <w:rPr>
          <w:rFonts w:eastAsia="Calibri"/>
          <w:b/>
          <w:noProof/>
          <w:u w:val="single"/>
          <w:lang w:eastAsia="ru-RU"/>
        </w:rPr>
        <w:drawing>
          <wp:inline distT="0" distB="0" distL="0" distR="0">
            <wp:extent cx="5901070" cy="281940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2467" cy="2820067"/>
                    </a:xfrm>
                    <a:prstGeom prst="rect">
                      <a:avLst/>
                    </a:prstGeom>
                    <a:noFill/>
                    <a:ln>
                      <a:noFill/>
                    </a:ln>
                  </pic:spPr>
                </pic:pic>
              </a:graphicData>
            </a:graphic>
          </wp:inline>
        </w:drawing>
      </w:r>
    </w:p>
    <w:p w:rsidR="008201F4" w:rsidRDefault="008201F4" w:rsidP="0043396E">
      <w:pPr>
        <w:autoSpaceDE w:val="0"/>
        <w:autoSpaceDN w:val="0"/>
        <w:adjustRightInd w:val="0"/>
        <w:ind w:left="426"/>
        <w:jc w:val="both"/>
        <w:rPr>
          <w:rFonts w:eastAsia="Times New Roman"/>
          <w:iCs/>
          <w:szCs w:val="24"/>
          <w:lang w:eastAsia="ru-RU"/>
        </w:rPr>
      </w:pPr>
    </w:p>
    <w:p w:rsidR="00A533C5" w:rsidRDefault="00A533C5">
      <w:pPr>
        <w:suppressAutoHyphens w:val="0"/>
        <w:spacing w:after="200" w:line="276" w:lineRule="auto"/>
        <w:rPr>
          <w:rFonts w:eastAsia="Times New Roman"/>
          <w:b/>
          <w:iCs/>
          <w:szCs w:val="24"/>
          <w:lang w:eastAsia="ru-RU"/>
        </w:rPr>
      </w:pPr>
      <w:r>
        <w:rPr>
          <w:rFonts w:eastAsia="Times New Roman"/>
          <w:b/>
          <w:iCs/>
          <w:szCs w:val="24"/>
          <w:lang w:eastAsia="ru-RU"/>
        </w:rPr>
        <w:br w:type="page"/>
      </w:r>
    </w:p>
    <w:p w:rsidR="00A533C5" w:rsidRDefault="00A533C5" w:rsidP="00A720E0">
      <w:pPr>
        <w:pStyle w:val="af0"/>
        <w:numPr>
          <w:ilvl w:val="0"/>
          <w:numId w:val="48"/>
        </w:numPr>
        <w:autoSpaceDE w:val="0"/>
        <w:autoSpaceDN w:val="0"/>
        <w:adjustRightInd w:val="0"/>
        <w:rPr>
          <w:rFonts w:eastAsia="Times New Roman"/>
          <w:b/>
          <w:iCs/>
          <w:szCs w:val="24"/>
          <w:lang w:eastAsia="ru-RU"/>
        </w:rPr>
      </w:pPr>
      <w:r w:rsidRPr="00A533C5">
        <w:rPr>
          <w:rFonts w:eastAsia="Times New Roman"/>
          <w:b/>
          <w:iCs/>
          <w:szCs w:val="24"/>
          <w:lang w:eastAsia="ru-RU"/>
        </w:rPr>
        <w:lastRenderedPageBreak/>
        <w:t xml:space="preserve">Лот №2(Реагент </w:t>
      </w:r>
      <w:r w:rsidR="00A720E0">
        <w:rPr>
          <w:rFonts w:eastAsia="Times New Roman"/>
          <w:b/>
          <w:iCs/>
          <w:szCs w:val="24"/>
          <w:lang w:eastAsia="ru-RU"/>
        </w:rPr>
        <w:t>метилдиэтаноамин</w:t>
      </w:r>
      <w:r w:rsidRPr="00A533C5">
        <w:rPr>
          <w:rFonts w:eastAsia="Times New Roman"/>
          <w:b/>
          <w:iCs/>
          <w:szCs w:val="24"/>
          <w:lang w:eastAsia="ru-RU"/>
        </w:rPr>
        <w:t>)</w:t>
      </w:r>
      <w:r w:rsidR="00A720E0" w:rsidRPr="00A720E0">
        <w:rPr>
          <w:rFonts w:eastAsia="Times New Roman"/>
          <w:b/>
          <w:iCs/>
          <w:szCs w:val="24"/>
          <w:lang w:eastAsia="ru-RU"/>
        </w:rPr>
        <w:t xml:space="preserve"> </w:t>
      </w:r>
      <w:r w:rsidR="00A720E0" w:rsidRPr="00A720E0">
        <w:rPr>
          <w:rFonts w:eastAsia="Times New Roman"/>
          <w:b/>
          <w:iCs/>
          <w:noProof/>
          <w:szCs w:val="24"/>
          <w:lang w:eastAsia="ru-RU"/>
        </w:rPr>
        <w:drawing>
          <wp:inline distT="0" distB="0" distL="0" distR="0">
            <wp:extent cx="5741035" cy="309434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9762" cy="3099051"/>
                    </a:xfrm>
                    <a:prstGeom prst="rect">
                      <a:avLst/>
                    </a:prstGeom>
                    <a:noFill/>
                    <a:ln>
                      <a:noFill/>
                    </a:ln>
                  </pic:spPr>
                </pic:pic>
              </a:graphicData>
            </a:graphic>
          </wp:inline>
        </w:drawing>
      </w:r>
    </w:p>
    <w:p w:rsidR="00A533C5" w:rsidRDefault="00A533C5" w:rsidP="00A533C5">
      <w:pPr>
        <w:pStyle w:val="af0"/>
        <w:autoSpaceDE w:val="0"/>
        <w:autoSpaceDN w:val="0"/>
        <w:adjustRightInd w:val="0"/>
        <w:ind w:left="927"/>
        <w:jc w:val="both"/>
        <w:rPr>
          <w:rFonts w:eastAsia="Times New Roman"/>
          <w:b/>
          <w:iCs/>
          <w:szCs w:val="24"/>
          <w:lang w:eastAsia="ru-RU"/>
        </w:rPr>
      </w:pPr>
    </w:p>
    <w:p w:rsidR="00A533C5" w:rsidRDefault="00A533C5" w:rsidP="00A533C5">
      <w:pPr>
        <w:pStyle w:val="af0"/>
        <w:numPr>
          <w:ilvl w:val="0"/>
          <w:numId w:val="48"/>
        </w:numPr>
        <w:autoSpaceDE w:val="0"/>
        <w:autoSpaceDN w:val="0"/>
        <w:adjustRightInd w:val="0"/>
        <w:jc w:val="both"/>
        <w:rPr>
          <w:rFonts w:eastAsia="Times New Roman"/>
          <w:b/>
          <w:iCs/>
          <w:szCs w:val="24"/>
          <w:lang w:eastAsia="ru-RU"/>
        </w:rPr>
      </w:pPr>
      <w:r>
        <w:rPr>
          <w:rFonts w:eastAsia="Times New Roman"/>
          <w:b/>
          <w:iCs/>
          <w:szCs w:val="24"/>
          <w:lang w:eastAsia="ru-RU"/>
        </w:rPr>
        <w:t xml:space="preserve">Лот №3(Реагент </w:t>
      </w:r>
      <w:r w:rsidR="00A720E0">
        <w:rPr>
          <w:b/>
          <w:szCs w:val="24"/>
        </w:rPr>
        <w:t>Триэтиленгликоль ТЭГ А</w:t>
      </w:r>
      <w:r>
        <w:rPr>
          <w:rFonts w:eastAsia="Times New Roman"/>
          <w:b/>
          <w:iCs/>
          <w:szCs w:val="24"/>
          <w:lang w:eastAsia="ru-RU"/>
        </w:rPr>
        <w:t>)</w:t>
      </w:r>
    </w:p>
    <w:p w:rsidR="00A533C5" w:rsidRPr="00A533C5" w:rsidRDefault="00E87DAA" w:rsidP="00A533C5">
      <w:pPr>
        <w:pStyle w:val="af0"/>
        <w:autoSpaceDE w:val="0"/>
        <w:autoSpaceDN w:val="0"/>
        <w:adjustRightInd w:val="0"/>
        <w:ind w:left="927"/>
        <w:jc w:val="both"/>
        <w:rPr>
          <w:rFonts w:eastAsia="Times New Roman"/>
          <w:b/>
          <w:iCs/>
          <w:szCs w:val="24"/>
          <w:lang w:eastAsia="ru-RU"/>
        </w:rPr>
      </w:pPr>
      <w:r w:rsidRPr="00E87DAA">
        <w:rPr>
          <w:rFonts w:eastAsia="Times New Roman"/>
          <w:b/>
          <w:iCs/>
          <w:noProof/>
          <w:szCs w:val="24"/>
          <w:lang w:eastAsia="ru-RU"/>
        </w:rPr>
        <w:drawing>
          <wp:inline distT="0" distB="0" distL="0" distR="0">
            <wp:extent cx="5741582" cy="3540760"/>
            <wp:effectExtent l="0" t="0" r="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4097" cy="3542311"/>
                    </a:xfrm>
                    <a:prstGeom prst="rect">
                      <a:avLst/>
                    </a:prstGeom>
                    <a:noFill/>
                    <a:ln>
                      <a:noFill/>
                    </a:ln>
                  </pic:spPr>
                </pic:pic>
              </a:graphicData>
            </a:graphic>
          </wp:inline>
        </w:drawing>
      </w:r>
    </w:p>
    <w:p w:rsidR="00B035F3" w:rsidRDefault="00B035F3" w:rsidP="003F1610">
      <w:pPr>
        <w:suppressAutoHyphens w:val="0"/>
        <w:autoSpaceDE w:val="0"/>
        <w:autoSpaceDN w:val="0"/>
        <w:adjustRightInd w:val="0"/>
        <w:ind w:left="426" w:firstLine="426"/>
        <w:jc w:val="both"/>
        <w:rPr>
          <w:rFonts w:eastAsia="Calibri"/>
          <w:iCs/>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Default="00947022" w:rsidP="00947022">
      <w:pPr>
        <w:autoSpaceDE w:val="0"/>
        <w:autoSpaceDN w:val="0"/>
        <w:adjustRightInd w:val="0"/>
        <w:ind w:firstLine="426"/>
        <w:jc w:val="both"/>
        <w:rPr>
          <w:rFonts w:cs="Arial"/>
          <w:i/>
          <w:iCs/>
        </w:rPr>
      </w:pPr>
    </w:p>
    <w:p w:rsidR="00947022" w:rsidRDefault="00A533C5" w:rsidP="00947022">
      <w:pPr>
        <w:autoSpaceDE w:val="0"/>
        <w:autoSpaceDN w:val="0"/>
        <w:adjustRightInd w:val="0"/>
        <w:ind w:firstLine="426"/>
        <w:contextualSpacing/>
        <w:jc w:val="both"/>
        <w:rPr>
          <w:rFonts w:cs="Arial"/>
        </w:rPr>
      </w:pPr>
      <w:r>
        <w:rPr>
          <w:rFonts w:cs="Arial"/>
        </w:rPr>
        <w:t xml:space="preserve">- на продукцию имеются </w:t>
      </w:r>
      <w:r w:rsidR="00947022">
        <w:rPr>
          <w:rFonts w:cs="Arial"/>
        </w:rPr>
        <w:t>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D642F8" w:rsidRDefault="00D642F8" w:rsidP="00D642F8">
      <w:pPr>
        <w:ind w:left="426"/>
        <w:jc w:val="both"/>
        <w:rPr>
          <w:rFonts w:eastAsia="Times New Roman"/>
          <w:szCs w:val="24"/>
          <w:lang w:eastAsia="ru-RU"/>
        </w:rPr>
      </w:pPr>
      <w:r w:rsidRPr="00442F60">
        <w:rPr>
          <w:rFonts w:eastAsia="Times New Roman"/>
          <w:szCs w:val="24"/>
          <w:lang w:eastAsia="ru-RU"/>
        </w:rPr>
        <w:lastRenderedPageBreak/>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BB4859" w:rsidP="00A533C5">
      <w:pPr>
        <w:ind w:left="426"/>
        <w:jc w:val="both"/>
        <w:rPr>
          <w:rFonts w:eastAsia="Times New Roman"/>
          <w:sz w:val="23"/>
          <w:szCs w:val="23"/>
          <w:lang w:eastAsia="ru-RU"/>
        </w:rPr>
      </w:pPr>
      <w:r w:rsidRPr="000018E1">
        <w:rPr>
          <w:rFonts w:eastAsia="Times New Roman"/>
          <w:sz w:val="23"/>
          <w:szCs w:val="23"/>
          <w:lang w:eastAsia="ru-RU"/>
        </w:rPr>
        <w:t xml:space="preserve">3.1 </w:t>
      </w:r>
      <w:r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sidR="00A533C5">
        <w:rPr>
          <w:rFonts w:eastAsia="Times New Roman"/>
          <w:sz w:val="23"/>
          <w:szCs w:val="23"/>
          <w:lang w:eastAsia="ru-RU"/>
        </w:rPr>
        <w:t>2</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sidR="00A533C5">
        <w:rPr>
          <w:rFonts w:eastAsia="Times New Roman"/>
          <w:sz w:val="23"/>
          <w:szCs w:val="23"/>
          <w:lang w:eastAsia="ru-RU"/>
        </w:rPr>
        <w:t>3</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sidR="00A533C5">
        <w:rPr>
          <w:rFonts w:eastAsia="Times New Roman"/>
          <w:snapToGrid w:val="0"/>
          <w:color w:val="000000"/>
          <w:sz w:val="23"/>
          <w:szCs w:val="23"/>
          <w:lang w:eastAsia="ar-SA"/>
        </w:rPr>
        <w:t>4</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sidR="00A533C5">
        <w:rPr>
          <w:rFonts w:eastAsia="Times New Roman"/>
          <w:color w:val="000000"/>
          <w:sz w:val="23"/>
          <w:szCs w:val="23"/>
          <w:lang w:eastAsia="ar-SA"/>
        </w:rPr>
        <w:t>5</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sidR="00A533C5">
        <w:rPr>
          <w:rFonts w:eastAsia="Times New Roman"/>
          <w:spacing w:val="3"/>
          <w:sz w:val="23"/>
          <w:szCs w:val="23"/>
          <w:lang w:eastAsia="ru-RU"/>
        </w:rPr>
        <w:t>6</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B035F3" w:rsidRDefault="00B035F3" w:rsidP="00975A1C">
      <w:pPr>
        <w:suppressAutoHyphens w:val="0"/>
        <w:ind w:firstLine="426"/>
        <w:rPr>
          <w:rFonts w:eastAsia="Times New Roman"/>
          <w:b/>
          <w:i/>
          <w:iCs/>
          <w:szCs w:val="24"/>
          <w:lang w:eastAsia="ru-RU"/>
        </w:rPr>
      </w:pPr>
    </w:p>
    <w:p w:rsidR="00D642F8" w:rsidRPr="00442F60" w:rsidRDefault="00D642F8" w:rsidP="00975A1C">
      <w:pPr>
        <w:suppressAutoHyphens w:val="0"/>
        <w:ind w:firstLine="426"/>
        <w:rPr>
          <w:rFonts w:eastAsia="Times New Roman"/>
          <w:b/>
          <w:i/>
          <w:iCs/>
          <w:szCs w:val="24"/>
          <w:lang w:eastAsia="ru-RU"/>
        </w:rPr>
      </w:pPr>
      <w:r>
        <w:rPr>
          <w:rFonts w:eastAsia="Times New Roman"/>
          <w:b/>
          <w:i/>
          <w:iCs/>
          <w:szCs w:val="24"/>
          <w:lang w:eastAsia="ru-RU"/>
        </w:rPr>
        <w:lastRenderedPageBreak/>
        <w:t>5</w:t>
      </w:r>
      <w:r w:rsidRPr="00442F60">
        <w:rPr>
          <w:rFonts w:eastAsia="Times New Roman"/>
          <w:b/>
          <w:i/>
          <w:iCs/>
          <w:szCs w:val="24"/>
          <w:lang w:eastAsia="ru-RU"/>
        </w:rPr>
        <w:t>. Требования к Контрагенту.</w:t>
      </w:r>
    </w:p>
    <w:p w:rsidR="00D642F8" w:rsidRPr="00442F60" w:rsidRDefault="00B035F3" w:rsidP="00975A1C">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5B3B8A">
        <w:rPr>
          <w:rFonts w:eastAsia="Times New Roman"/>
          <w:sz w:val="23"/>
          <w:szCs w:val="23"/>
          <w:lang w:eastAsia="ru-RU"/>
        </w:rPr>
        <w:t>1</w:t>
      </w:r>
      <w:r w:rsidR="00D642F8" w:rsidRPr="00442F60">
        <w:rPr>
          <w:rFonts w:eastAsia="Times New Roman"/>
          <w:sz w:val="23"/>
          <w:szCs w:val="23"/>
          <w:lang w:eastAsia="ru-RU"/>
        </w:rPr>
        <w:t xml:space="preserve">. </w:t>
      </w:r>
      <w:r w:rsidR="00D642F8"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D642F8" w:rsidRPr="00442F60" w:rsidRDefault="0094702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8201F4" w:rsidRPr="00750EE9" w:rsidRDefault="008201F4" w:rsidP="008201F4">
      <w:pPr>
        <w:ind w:left="567"/>
        <w:jc w:val="both"/>
      </w:pPr>
      <w:r w:rsidRPr="008201F4">
        <w:rPr>
          <w:rFonts w:eastAsia="Calibri"/>
        </w:rPr>
        <w:t>5.</w:t>
      </w:r>
      <w:r w:rsidR="005B3B8A">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8201F4" w:rsidRDefault="008201F4" w:rsidP="008201F4">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7E55C6" w:rsidRPr="00DE5D90" w:rsidRDefault="007E55C6" w:rsidP="008201F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43396E" w:rsidRPr="00E87DAA" w:rsidRDefault="0043396E" w:rsidP="0043396E">
      <w:pPr>
        <w:autoSpaceDE w:val="0"/>
        <w:autoSpaceDN w:val="0"/>
        <w:adjustRightInd w:val="0"/>
        <w:ind w:left="426"/>
        <w:jc w:val="both"/>
        <w:rPr>
          <w:rFonts w:eastAsia="Times New Roman"/>
          <w:b/>
          <w:sz w:val="23"/>
          <w:szCs w:val="23"/>
          <w:lang w:eastAsia="ru-RU"/>
        </w:rPr>
      </w:pPr>
      <w:r w:rsidRPr="00E87DAA">
        <w:rPr>
          <w:rFonts w:eastAsia="Times New Roman"/>
          <w:b/>
          <w:sz w:val="23"/>
          <w:szCs w:val="23"/>
          <w:lang w:eastAsia="ru-RU"/>
        </w:rPr>
        <w:t xml:space="preserve">6.  </w:t>
      </w:r>
      <w:r w:rsidR="00E87DAA">
        <w:rPr>
          <w:rFonts w:cs="Arial"/>
          <w:b/>
          <w:iCs/>
        </w:rPr>
        <w:t>Условия поставки Товара</w:t>
      </w:r>
      <w:r w:rsidRPr="00E87DAA">
        <w:rPr>
          <w:rFonts w:eastAsia="Times New Roman"/>
          <w:b/>
          <w:sz w:val="23"/>
          <w:szCs w:val="23"/>
          <w:lang w:eastAsia="ru-RU"/>
        </w:rPr>
        <w:t>:</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A37EEC" w:rsidRDefault="00E87DAA" w:rsidP="00E87DAA">
      <w:pPr>
        <w:autoSpaceDE w:val="0"/>
        <w:autoSpaceDN w:val="0"/>
        <w:adjustRightInd w:val="0"/>
        <w:jc w:val="both"/>
        <w:rPr>
          <w:szCs w:val="24"/>
        </w:rPr>
      </w:pPr>
      <w:r>
        <w:rPr>
          <w:rFonts w:eastAsia="Times New Roman"/>
          <w:b/>
          <w:sz w:val="23"/>
          <w:szCs w:val="23"/>
          <w:lang w:eastAsia="ru-RU"/>
        </w:rPr>
        <w:tab/>
      </w:r>
      <w:r w:rsidR="0043396E" w:rsidRPr="0043396E">
        <w:rPr>
          <w:rFonts w:eastAsia="Times New Roman"/>
          <w:b/>
          <w:sz w:val="23"/>
          <w:szCs w:val="23"/>
          <w:lang w:eastAsia="ru-RU"/>
        </w:rPr>
        <w:t xml:space="preserve">6.1. </w:t>
      </w:r>
      <w:r>
        <w:rPr>
          <w:rFonts w:eastAsia="Times New Roman"/>
          <w:b/>
          <w:sz w:val="23"/>
          <w:szCs w:val="23"/>
          <w:lang w:eastAsia="ru-RU"/>
        </w:rPr>
        <w:t>Лот №1</w:t>
      </w:r>
      <w:r w:rsidR="0043396E" w:rsidRPr="0043396E">
        <w:rPr>
          <w:rFonts w:eastAsia="Times New Roman"/>
          <w:b/>
          <w:sz w:val="23"/>
          <w:szCs w:val="23"/>
          <w:lang w:eastAsia="ru-RU"/>
        </w:rPr>
        <w:t>:</w:t>
      </w:r>
      <w:r w:rsidRPr="00E87DAA">
        <w:rPr>
          <w:szCs w:val="24"/>
        </w:rPr>
        <w:t xml:space="preserve"> </w:t>
      </w:r>
      <w:r w:rsidRPr="00783567">
        <w:rPr>
          <w:szCs w:val="24"/>
        </w:rPr>
        <w:t>Моноэтаноламин</w:t>
      </w:r>
    </w:p>
    <w:p w:rsidR="00E87DAA" w:rsidRPr="00783567" w:rsidRDefault="00A37EEC" w:rsidP="00B035F3">
      <w:pPr>
        <w:autoSpaceDE w:val="0"/>
        <w:autoSpaceDN w:val="0"/>
        <w:adjustRightInd w:val="0"/>
        <w:ind w:left="426"/>
        <w:jc w:val="both"/>
        <w:rPr>
          <w:szCs w:val="24"/>
        </w:rPr>
      </w:pPr>
      <w:r>
        <w:rPr>
          <w:szCs w:val="24"/>
        </w:rPr>
        <w:tab/>
      </w:r>
      <w:r w:rsidR="00E87DAA" w:rsidRPr="00783567">
        <w:rPr>
          <w:szCs w:val="24"/>
        </w:rPr>
        <w:t xml:space="preserve"> - </w:t>
      </w:r>
      <w:r w:rsidR="00E87DAA">
        <w:rPr>
          <w:rFonts w:eastAsia="Calibri"/>
          <w:iCs/>
        </w:rPr>
        <w:t>п</w:t>
      </w:r>
      <w:r w:rsidR="00E87DAA" w:rsidRPr="00783567">
        <w:rPr>
          <w:rFonts w:eastAsia="Calibri"/>
          <w:iCs/>
        </w:rPr>
        <w:t xml:space="preserve">оставка вагон-цистернами </w:t>
      </w:r>
      <w:r w:rsidR="00E87DAA">
        <w:rPr>
          <w:rFonts w:eastAsia="Calibri"/>
          <w:iCs/>
        </w:rPr>
        <w:t xml:space="preserve">с верхним сливом </w:t>
      </w:r>
      <w:r w:rsidR="00E87DAA" w:rsidRPr="00783567">
        <w:rPr>
          <w:rFonts w:eastAsia="Calibri"/>
          <w:iCs/>
        </w:rPr>
        <w:t>до станции</w:t>
      </w:r>
      <w:r w:rsidR="00E87DAA" w:rsidRPr="00783567">
        <w:rPr>
          <w:szCs w:val="24"/>
        </w:rPr>
        <w:t xml:space="preserve"> Ново-Ярославская Северной ж.д.</w:t>
      </w:r>
    </w:p>
    <w:p w:rsidR="00A37EEC" w:rsidRDefault="00E87DAA" w:rsidP="00E87DAA">
      <w:pPr>
        <w:autoSpaceDE w:val="0"/>
        <w:autoSpaceDN w:val="0"/>
        <w:adjustRightInd w:val="0"/>
        <w:ind w:left="426"/>
        <w:jc w:val="both"/>
        <w:rPr>
          <w:szCs w:val="24"/>
        </w:rPr>
      </w:pPr>
      <w:r>
        <w:rPr>
          <w:b/>
          <w:szCs w:val="24"/>
        </w:rPr>
        <w:tab/>
        <w:t>6.2.</w:t>
      </w:r>
      <w:r w:rsidRPr="00E87DAA">
        <w:rPr>
          <w:b/>
          <w:szCs w:val="24"/>
        </w:rPr>
        <w:t>Лот №2:</w:t>
      </w:r>
      <w:r w:rsidRPr="00783567">
        <w:rPr>
          <w:szCs w:val="24"/>
        </w:rPr>
        <w:t xml:space="preserve">Метилдиэтаноламин </w:t>
      </w:r>
    </w:p>
    <w:p w:rsidR="0043396E" w:rsidRPr="0043396E" w:rsidRDefault="00A37EEC" w:rsidP="00E87DAA">
      <w:pPr>
        <w:autoSpaceDE w:val="0"/>
        <w:autoSpaceDN w:val="0"/>
        <w:adjustRightInd w:val="0"/>
        <w:ind w:left="426"/>
        <w:jc w:val="both"/>
        <w:rPr>
          <w:rFonts w:eastAsia="Times New Roman"/>
          <w:b/>
          <w:sz w:val="23"/>
          <w:szCs w:val="23"/>
          <w:lang w:eastAsia="ru-RU"/>
        </w:rPr>
      </w:pPr>
      <w:r>
        <w:rPr>
          <w:b/>
          <w:szCs w:val="24"/>
        </w:rPr>
        <w:tab/>
      </w:r>
      <w:r w:rsidR="00E87DAA" w:rsidRPr="00783567">
        <w:rPr>
          <w:szCs w:val="24"/>
        </w:rPr>
        <w:t>-</w:t>
      </w:r>
      <w:r w:rsidR="00E87DAA">
        <w:rPr>
          <w:szCs w:val="24"/>
        </w:rPr>
        <w:t xml:space="preserve"> </w:t>
      </w:r>
      <w:r w:rsidR="00E87DAA">
        <w:rPr>
          <w:rFonts w:eastAsia="Calibri"/>
          <w:iCs/>
        </w:rPr>
        <w:t>п</w:t>
      </w:r>
      <w:r w:rsidR="00E87DAA" w:rsidRPr="00783567">
        <w:rPr>
          <w:rFonts w:eastAsia="Calibri"/>
          <w:iCs/>
        </w:rPr>
        <w:t>оставка в кубических емкостях</w:t>
      </w:r>
      <w:r w:rsidR="00E87DAA">
        <w:rPr>
          <w:rFonts w:eastAsia="Calibri"/>
          <w:iCs/>
        </w:rPr>
        <w:t xml:space="preserve"> до</w:t>
      </w:r>
      <w:r w:rsidR="00E87DAA" w:rsidRPr="00783567">
        <w:rPr>
          <w:szCs w:val="24"/>
        </w:rPr>
        <w:t xml:space="preserve"> </w:t>
      </w:r>
      <w:r w:rsidR="00E87DAA">
        <w:rPr>
          <w:szCs w:val="24"/>
        </w:rPr>
        <w:t>с</w:t>
      </w:r>
      <w:r w:rsidR="00E87DAA" w:rsidRPr="00783567">
        <w:rPr>
          <w:szCs w:val="24"/>
        </w:rPr>
        <w:t>клад</w:t>
      </w:r>
      <w:r w:rsidR="00E87DAA">
        <w:rPr>
          <w:szCs w:val="24"/>
        </w:rPr>
        <w:t>а</w:t>
      </w:r>
      <w:r w:rsidR="00E87DAA" w:rsidRPr="00783567">
        <w:rPr>
          <w:szCs w:val="24"/>
        </w:rPr>
        <w:t xml:space="preserve"> покупателя. Адрес: г. Ярославль, ул. Гагарина, дом 77.</w:t>
      </w:r>
    </w:p>
    <w:p w:rsidR="00A37EEC" w:rsidRDefault="00E87DAA" w:rsidP="0043396E">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E87DAA">
        <w:rPr>
          <w:rFonts w:eastAsia="Times New Roman"/>
          <w:b/>
          <w:sz w:val="23"/>
          <w:szCs w:val="23"/>
          <w:lang w:eastAsia="ru-RU"/>
        </w:rPr>
        <w:t>6.3. Лот №3:</w:t>
      </w:r>
      <w:r>
        <w:rPr>
          <w:rFonts w:eastAsia="Times New Roman"/>
          <w:sz w:val="23"/>
          <w:szCs w:val="23"/>
          <w:lang w:eastAsia="ru-RU"/>
        </w:rPr>
        <w:t xml:space="preserve"> Реагент триэтиленгликоль марки А</w:t>
      </w:r>
    </w:p>
    <w:p w:rsidR="0043396E" w:rsidRDefault="00A37EEC" w:rsidP="0043396E">
      <w:pPr>
        <w:autoSpaceDE w:val="0"/>
        <w:autoSpaceDN w:val="0"/>
        <w:adjustRightInd w:val="0"/>
        <w:ind w:left="426"/>
        <w:jc w:val="both"/>
        <w:rPr>
          <w:szCs w:val="24"/>
        </w:rPr>
      </w:pPr>
      <w:r>
        <w:rPr>
          <w:rFonts w:eastAsia="Times New Roman"/>
          <w:b/>
          <w:sz w:val="23"/>
          <w:szCs w:val="23"/>
          <w:lang w:eastAsia="ru-RU"/>
        </w:rPr>
        <w:tab/>
      </w:r>
      <w:r w:rsidR="00E87DAA">
        <w:rPr>
          <w:rFonts w:eastAsia="Times New Roman"/>
          <w:sz w:val="23"/>
          <w:szCs w:val="23"/>
          <w:lang w:eastAsia="ru-RU"/>
        </w:rPr>
        <w:t xml:space="preserve">- </w:t>
      </w:r>
      <w:r>
        <w:rPr>
          <w:rFonts w:eastAsia="Calibri"/>
          <w:iCs/>
        </w:rPr>
        <w:t>п</w:t>
      </w:r>
      <w:r w:rsidRPr="00783567">
        <w:rPr>
          <w:rFonts w:eastAsia="Calibri"/>
          <w:iCs/>
        </w:rPr>
        <w:t xml:space="preserve">оставка вагон-цистернами </w:t>
      </w:r>
      <w:r>
        <w:rPr>
          <w:rFonts w:eastAsia="Calibri"/>
          <w:iCs/>
        </w:rPr>
        <w:t xml:space="preserve">с верхним сливом </w:t>
      </w:r>
      <w:r w:rsidRPr="00783567">
        <w:rPr>
          <w:rFonts w:eastAsia="Calibri"/>
          <w:iCs/>
        </w:rPr>
        <w:t>до станции</w:t>
      </w:r>
      <w:r w:rsidRPr="00783567">
        <w:rPr>
          <w:szCs w:val="24"/>
        </w:rPr>
        <w:t xml:space="preserve"> Ново-Ярославская Северной ж.д.</w:t>
      </w:r>
      <w:r>
        <w:rPr>
          <w:szCs w:val="24"/>
        </w:rPr>
        <w:t>;</w:t>
      </w:r>
    </w:p>
    <w:p w:rsidR="00A37EEC" w:rsidRPr="0043396E" w:rsidRDefault="00A37EEC" w:rsidP="0043396E">
      <w:pPr>
        <w:autoSpaceDE w:val="0"/>
        <w:autoSpaceDN w:val="0"/>
        <w:adjustRightInd w:val="0"/>
        <w:ind w:left="426"/>
        <w:jc w:val="both"/>
        <w:rPr>
          <w:rFonts w:eastAsia="Times New Roman"/>
          <w:sz w:val="23"/>
          <w:szCs w:val="23"/>
          <w:lang w:eastAsia="ru-RU"/>
        </w:rPr>
      </w:pPr>
      <w:r>
        <w:rPr>
          <w:szCs w:val="24"/>
        </w:rPr>
        <w:tab/>
      </w:r>
      <w:r w:rsidRPr="00D94184">
        <w:rPr>
          <w:szCs w:val="24"/>
        </w:rPr>
        <w:t xml:space="preserve">- при поставке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F3381F" w:rsidRDefault="00F3381F" w:rsidP="00E2077A">
      <w:pPr>
        <w:tabs>
          <w:tab w:val="left" w:pos="2466"/>
        </w:tabs>
        <w:rPr>
          <w:sz w:val="20"/>
          <w:szCs w:val="20"/>
          <w:lang w:eastAsia="ru-RU"/>
        </w:rPr>
        <w:sectPr w:rsidR="00F3381F" w:rsidSect="00D24B8B">
          <w:footerReference w:type="default" r:id="rId15"/>
          <w:pgSz w:w="11906" w:h="16838"/>
          <w:pgMar w:top="709" w:right="931" w:bottom="284" w:left="993"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4A1E51" w:rsidP="004A1E51">
            <w:pPr>
              <w:rPr>
                <w:color w:val="000000"/>
                <w:sz w:val="20"/>
                <w:szCs w:val="20"/>
              </w:rPr>
            </w:pPr>
            <w:r w:rsidRPr="004A1E51">
              <w:t>Лот №1</w:t>
            </w:r>
            <w:r>
              <w:rPr>
                <w:color w:val="000000"/>
                <w:sz w:val="20"/>
                <w:szCs w:val="20"/>
              </w:rPr>
              <w:t xml:space="preserve"> </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276"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7F57EE">
            <w:pPr>
              <w:jc w:val="center"/>
              <w:rPr>
                <w:color w:val="000000"/>
                <w:sz w:val="20"/>
                <w:szCs w:val="20"/>
              </w:rPr>
            </w:pPr>
          </w:p>
        </w:tc>
      </w:tr>
      <w:tr w:rsidR="008D6B1B" w:rsidRPr="00940987" w:rsidTr="004A1E51">
        <w:trPr>
          <w:trHeight w:val="170"/>
        </w:trPr>
        <w:tc>
          <w:tcPr>
            <w:tcW w:w="675" w:type="dxa"/>
            <w:shd w:val="clear" w:color="auto" w:fill="auto"/>
          </w:tcPr>
          <w:p w:rsidR="008D6B1B" w:rsidRPr="00331E52" w:rsidRDefault="00D8562E" w:rsidP="008D6B1B">
            <w:pPr>
              <w:jc w:val="both"/>
              <w:rPr>
                <w:color w:val="000000"/>
                <w:sz w:val="20"/>
                <w:szCs w:val="20"/>
              </w:rPr>
            </w:pPr>
            <w:r>
              <w:br w:type="page"/>
            </w:r>
            <w:r w:rsidR="008D6B1B" w:rsidRPr="00331E52">
              <w:rPr>
                <w:color w:val="000000"/>
                <w:sz w:val="20"/>
                <w:szCs w:val="20"/>
              </w:rPr>
              <w:t>2.</w:t>
            </w:r>
          </w:p>
        </w:tc>
        <w:tc>
          <w:tcPr>
            <w:tcW w:w="1843" w:type="dxa"/>
            <w:shd w:val="clear" w:color="auto" w:fill="auto"/>
          </w:tcPr>
          <w:p w:rsidR="008D6B1B" w:rsidRDefault="004A1E51" w:rsidP="008D6B1B">
            <w:r>
              <w:t>Лот №2</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8D6B1B" w:rsidRPr="00940987" w:rsidTr="004A1E51">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t>3.</w:t>
            </w:r>
          </w:p>
        </w:tc>
        <w:tc>
          <w:tcPr>
            <w:tcW w:w="1843" w:type="dxa"/>
            <w:shd w:val="clear" w:color="auto" w:fill="auto"/>
          </w:tcPr>
          <w:p w:rsidR="008D6B1B" w:rsidRDefault="004A1E51" w:rsidP="008D6B1B">
            <w:r>
              <w:t>Лот №3</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A37EEC" w:rsidRPr="00A37EEC">
        <w:rPr>
          <w:color w:val="000000"/>
          <w:highlight w:val="yellow"/>
        </w:rPr>
        <w:t>25</w:t>
      </w:r>
      <w:r w:rsidR="0002548B">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02548B">
        <w:rPr>
          <w:color w:val="000000"/>
        </w:rPr>
        <w:t>–</w:t>
      </w:r>
      <w:r w:rsidRPr="00940987">
        <w:rPr>
          <w:color w:val="000000"/>
        </w:rPr>
        <w:t xml:space="preserve"> </w:t>
      </w:r>
      <w:r w:rsidR="00A37EEC" w:rsidRPr="00A37EEC">
        <w:rPr>
          <w:color w:val="000000"/>
          <w:highlight w:val="yellow"/>
        </w:rPr>
        <w:t>25</w:t>
      </w:r>
      <w:r w:rsidR="0002548B">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1511AC">
        <w:rPr>
          <w:color w:val="000000"/>
          <w:highlight w:val="yellow"/>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1511AC">
        <w:rPr>
          <w:color w:val="000000"/>
          <w:highlight w:val="yellow"/>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Default="00D8562E" w:rsidP="00D8562E">
      <w:pPr>
        <w:ind w:left="720"/>
        <w:jc w:val="both"/>
        <w:rPr>
          <w:i/>
          <w:color w:val="000000"/>
        </w:rPr>
      </w:pPr>
    </w:p>
    <w:p w:rsidR="00C86203" w:rsidRPr="00940987" w:rsidRDefault="00C86203"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lastRenderedPageBreak/>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BC3551" w:rsidRDefault="00D8562E" w:rsidP="00D8562E">
      <w:pPr>
        <w:ind w:left="709"/>
        <w:jc w:val="both"/>
        <w:rPr>
          <w:color w:val="000000"/>
          <w:lang w:val="en-US"/>
        </w:rPr>
      </w:pPr>
      <w:r w:rsidRPr="00BC3551">
        <w:rPr>
          <w:color w:val="000000"/>
          <w:lang w:val="en-US"/>
        </w:rPr>
        <w:t xml:space="preserve">- </w:t>
      </w:r>
      <w:r>
        <w:rPr>
          <w:color w:val="000000"/>
          <w:lang w:val="en-US"/>
        </w:rPr>
        <w:t>E</w:t>
      </w:r>
      <w:r w:rsidRPr="00BC3551">
        <w:rPr>
          <w:color w:val="000000"/>
          <w:lang w:val="en-US"/>
        </w:rPr>
        <w:t>-</w:t>
      </w:r>
      <w:r>
        <w:rPr>
          <w:color w:val="000000"/>
          <w:lang w:val="en-US"/>
        </w:rPr>
        <w:t>mail</w:t>
      </w:r>
      <w:r w:rsidRPr="00BC3551">
        <w:rPr>
          <w:color w:val="000000"/>
          <w:lang w:val="en-US"/>
        </w:rPr>
        <w:t>:</w:t>
      </w:r>
      <w:r w:rsidR="00E81942" w:rsidRPr="00BC3551">
        <w:rPr>
          <w:lang w:val="en-US"/>
        </w:rPr>
        <w:t xml:space="preserve"> </w:t>
      </w:r>
      <w:hyperlink r:id="rId20" w:history="1">
        <w:r w:rsidR="00E81942" w:rsidRPr="00AF3224">
          <w:rPr>
            <w:rStyle w:val="af"/>
            <w:rFonts w:eastAsia="Times New Roman"/>
            <w:szCs w:val="24"/>
            <w:lang w:val="en-US" w:eastAsia="ru-RU"/>
          </w:rPr>
          <w:t>EfremenkoTV</w:t>
        </w:r>
        <w:r w:rsidR="00E81942" w:rsidRPr="00BC3551">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BC3551">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BC3551">
          <w:rPr>
            <w:rStyle w:val="af"/>
            <w:rFonts w:eastAsia="Times New Roman"/>
            <w:szCs w:val="24"/>
            <w:lang w:val="en-US" w:eastAsia="ru-RU"/>
          </w:rPr>
          <w:t>.</w:t>
        </w:r>
        <w:r w:rsidR="00E81942" w:rsidRPr="00AF3224">
          <w:rPr>
            <w:rStyle w:val="af"/>
            <w:rFonts w:eastAsia="Times New Roman"/>
            <w:szCs w:val="24"/>
            <w:lang w:val="en-US" w:eastAsia="ru-RU"/>
          </w:rPr>
          <w:t>ru</w:t>
        </w:r>
      </w:hyperlink>
    </w:p>
    <w:p w:rsidR="0032584A" w:rsidRDefault="00D8562E" w:rsidP="0032584A">
      <w:pPr>
        <w:ind w:left="709" w:hanging="283"/>
        <w:jc w:val="both"/>
        <w:rPr>
          <w:color w:val="000000"/>
        </w:rPr>
      </w:pPr>
      <w:r w:rsidRPr="00BC3551">
        <w:rPr>
          <w:color w:val="000000"/>
          <w:lang w:val="en-US"/>
        </w:rPr>
        <w:tab/>
      </w:r>
      <w:r w:rsidR="0032584A">
        <w:rPr>
          <w:color w:val="000000"/>
        </w:rPr>
        <w:t>2.6.  Требования к Поставщику при обеспечении технической поддержки и сопровождения работы реагента на объекте Покупателя изложены в Дополнении №1 настоящего Приложения.</w:t>
      </w:r>
    </w:p>
    <w:p w:rsidR="00D8562E" w:rsidRPr="0032584A" w:rsidRDefault="00D8562E" w:rsidP="00D8562E">
      <w:pPr>
        <w:jc w:val="both"/>
        <w:rPr>
          <w:b/>
          <w:color w:val="000000"/>
        </w:rPr>
      </w:pPr>
      <w:r w:rsidRPr="0032584A">
        <w:rPr>
          <w:color w:val="000000"/>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7"/>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7"/>
          <w:color w:val="000000"/>
        </w:rPr>
        <w:t xml:space="preserve"> </w:t>
      </w:r>
      <w:r w:rsidRPr="00940987">
        <w:rPr>
          <w:rStyle w:val="af7"/>
          <w:color w:val="000000"/>
        </w:rPr>
        <w:footnoteReference w:id="13"/>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7F11DF" w:rsidRPr="00C60276" w:rsidRDefault="007F11DF" w:rsidP="007F11DF">
      <w:pPr>
        <w:jc w:val="center"/>
        <w:rPr>
          <w:b/>
          <w:sz w:val="26"/>
          <w:szCs w:val="26"/>
        </w:rPr>
      </w:pPr>
      <w:r w:rsidRPr="00C60276">
        <w:rPr>
          <w:b/>
          <w:sz w:val="26"/>
          <w:szCs w:val="26"/>
        </w:rPr>
        <w:t>ИЗВЕЩЕНИЕ О СОГЛАСИИ СДЕЛАТЬ ОФЕРТУ</w:t>
      </w:r>
    </w:p>
    <w:p w:rsidR="007F11DF" w:rsidRPr="0033703C" w:rsidRDefault="007F11DF" w:rsidP="007F11DF">
      <w:pPr>
        <w:jc w:val="center"/>
        <w:rPr>
          <w:b/>
        </w:rPr>
      </w:pPr>
    </w:p>
    <w:p w:rsidR="007F11DF" w:rsidRDefault="007F11DF" w:rsidP="007F11DF">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7F11DF" w:rsidRPr="00C60276" w:rsidRDefault="007F11DF" w:rsidP="007F11DF">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7F11DF" w:rsidRPr="00C60276" w:rsidRDefault="007F11DF" w:rsidP="007F11DF">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7F11DF" w:rsidRPr="00C60276" w:rsidRDefault="007F11DF" w:rsidP="007F11DF">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7F11DF" w:rsidRDefault="007F11DF" w:rsidP="007F11DF">
      <w:pPr>
        <w:rPr>
          <w:sz w:val="22"/>
        </w:rPr>
      </w:pPr>
    </w:p>
    <w:p w:rsidR="007F11DF" w:rsidRDefault="007F11DF" w:rsidP="007F11DF">
      <w:pPr>
        <w:rPr>
          <w:sz w:val="22"/>
        </w:rPr>
      </w:pPr>
    </w:p>
    <w:p w:rsidR="007F11DF" w:rsidRPr="00C60276" w:rsidRDefault="007F11DF" w:rsidP="007F11DF">
      <w:pPr>
        <w:rPr>
          <w:sz w:val="22"/>
        </w:rPr>
      </w:pPr>
      <w:r w:rsidRPr="00C60276">
        <w:rPr>
          <w:sz w:val="22"/>
        </w:rPr>
        <w:t>3. Сообщаем о себе следующее:</w:t>
      </w:r>
    </w:p>
    <w:p w:rsidR="007F11DF" w:rsidRPr="00C60276" w:rsidRDefault="007F11DF" w:rsidP="007F11DF">
      <w:pPr>
        <w:ind w:left="540"/>
        <w:rPr>
          <w:sz w:val="22"/>
        </w:rPr>
      </w:pPr>
      <w:r w:rsidRPr="00C60276">
        <w:rPr>
          <w:sz w:val="22"/>
        </w:rPr>
        <w:t>Наименование организации:  _____________________________________________________</w:t>
      </w:r>
    </w:p>
    <w:p w:rsidR="007F11DF" w:rsidRPr="00C60276" w:rsidRDefault="007F11DF" w:rsidP="007F11DF">
      <w:pPr>
        <w:ind w:left="540"/>
        <w:rPr>
          <w:sz w:val="22"/>
        </w:rPr>
      </w:pPr>
      <w:r w:rsidRPr="00C60276">
        <w:rPr>
          <w:sz w:val="22"/>
        </w:rPr>
        <w:t>Местонахождение: ______________________________________________________________</w:t>
      </w:r>
    </w:p>
    <w:p w:rsidR="007F11DF" w:rsidRPr="00C60276" w:rsidRDefault="007F11DF" w:rsidP="007F11DF">
      <w:pPr>
        <w:ind w:left="540"/>
        <w:rPr>
          <w:sz w:val="22"/>
        </w:rPr>
      </w:pPr>
      <w:r w:rsidRPr="00C60276">
        <w:rPr>
          <w:sz w:val="22"/>
        </w:rPr>
        <w:t>Почтовый адрес: ________________________________________________________________</w:t>
      </w:r>
    </w:p>
    <w:p w:rsidR="007F11DF" w:rsidRPr="00C60276" w:rsidRDefault="007F11DF" w:rsidP="007F11DF">
      <w:pPr>
        <w:ind w:left="540"/>
        <w:rPr>
          <w:sz w:val="22"/>
        </w:rPr>
      </w:pPr>
      <w:r w:rsidRPr="00C60276">
        <w:rPr>
          <w:sz w:val="22"/>
        </w:rPr>
        <w:t>Телефон, телефакс, электронный адрес: ____________________________________________</w:t>
      </w:r>
    </w:p>
    <w:p w:rsidR="007F11DF" w:rsidRPr="00C60276" w:rsidRDefault="007F11DF" w:rsidP="007F11DF">
      <w:pPr>
        <w:ind w:left="540"/>
        <w:rPr>
          <w:sz w:val="22"/>
        </w:rPr>
      </w:pPr>
      <w:r w:rsidRPr="00C60276">
        <w:rPr>
          <w:sz w:val="22"/>
        </w:rPr>
        <w:t>Организационно - правовая форма: ________________________________________________</w:t>
      </w:r>
    </w:p>
    <w:p w:rsidR="007F11DF" w:rsidRPr="00C60276" w:rsidRDefault="007F11DF" w:rsidP="007F11DF">
      <w:pPr>
        <w:ind w:left="540"/>
        <w:rPr>
          <w:sz w:val="22"/>
        </w:rPr>
      </w:pPr>
      <w:r w:rsidRPr="00C60276">
        <w:rPr>
          <w:sz w:val="22"/>
        </w:rPr>
        <w:t>Дата, место и орган регистрации организации: _______________________________________</w:t>
      </w:r>
    </w:p>
    <w:p w:rsidR="007F11DF" w:rsidRPr="00C60276" w:rsidRDefault="007F11DF" w:rsidP="007F11DF">
      <w:pPr>
        <w:ind w:left="540"/>
        <w:rPr>
          <w:sz w:val="22"/>
        </w:rPr>
      </w:pPr>
      <w:r w:rsidRPr="00C60276">
        <w:rPr>
          <w:sz w:val="22"/>
        </w:rPr>
        <w:t>Банковские реквизиты: ___________________________________________________________</w:t>
      </w:r>
    </w:p>
    <w:p w:rsidR="007F11DF" w:rsidRPr="00C60276" w:rsidRDefault="007F11DF" w:rsidP="007F11DF">
      <w:pPr>
        <w:ind w:left="540"/>
        <w:rPr>
          <w:sz w:val="22"/>
        </w:rPr>
      </w:pPr>
      <w:r w:rsidRPr="00C60276">
        <w:rPr>
          <w:sz w:val="22"/>
        </w:rPr>
        <w:t xml:space="preserve">БИК__________________________________, </w:t>
      </w:r>
    </w:p>
    <w:p w:rsidR="007F11DF" w:rsidRPr="00C60276" w:rsidRDefault="007F11DF" w:rsidP="007F11DF">
      <w:pPr>
        <w:ind w:left="540"/>
        <w:rPr>
          <w:sz w:val="22"/>
        </w:rPr>
      </w:pPr>
      <w:r w:rsidRPr="00C60276">
        <w:rPr>
          <w:sz w:val="22"/>
        </w:rPr>
        <w:t>ИНН __________________________________</w:t>
      </w:r>
    </w:p>
    <w:p w:rsidR="007F11DF" w:rsidRPr="00C60276" w:rsidRDefault="007F11DF" w:rsidP="007F11DF">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7F11DF" w:rsidRPr="00C60276" w:rsidRDefault="007F11DF" w:rsidP="007F11DF">
      <w:pPr>
        <w:pBdr>
          <w:bottom w:val="single" w:sz="4" w:space="1" w:color="auto"/>
        </w:pBdr>
        <w:ind w:left="540"/>
        <w:rPr>
          <w:sz w:val="22"/>
        </w:rPr>
      </w:pPr>
    </w:p>
    <w:p w:rsidR="007F11DF" w:rsidRPr="00C60276" w:rsidRDefault="007F11DF" w:rsidP="007F11DF">
      <w:pPr>
        <w:ind w:left="539"/>
        <w:rPr>
          <w:sz w:val="22"/>
        </w:rPr>
      </w:pPr>
      <w:r w:rsidRPr="00C60276">
        <w:rPr>
          <w:sz w:val="22"/>
        </w:rPr>
        <w:t>_______________________________________________________________________________</w:t>
      </w:r>
    </w:p>
    <w:p w:rsidR="007F11DF" w:rsidRPr="00C60276" w:rsidRDefault="007F11DF" w:rsidP="007F11DF">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7F11DF" w:rsidRPr="00C60276" w:rsidRDefault="007F11DF" w:rsidP="007F11DF">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F11DF" w:rsidRPr="00C60276" w:rsidRDefault="007F11DF" w:rsidP="007F11DF">
      <w:pPr>
        <w:pBdr>
          <w:bottom w:val="single" w:sz="4" w:space="1" w:color="auto"/>
        </w:pBdr>
        <w:jc w:val="both"/>
        <w:rPr>
          <w:sz w:val="22"/>
        </w:rPr>
      </w:pPr>
    </w:p>
    <w:p w:rsidR="007F11DF" w:rsidRPr="00C60276" w:rsidRDefault="007F11DF" w:rsidP="007F11DF">
      <w:pPr>
        <w:jc w:val="both"/>
        <w:rPr>
          <w:sz w:val="22"/>
        </w:rPr>
      </w:pPr>
      <w:r w:rsidRPr="00C60276">
        <w:rPr>
          <w:sz w:val="22"/>
        </w:rPr>
        <w:t>__________________________________________________________________________________</w:t>
      </w:r>
    </w:p>
    <w:p w:rsidR="007F11DF" w:rsidRPr="00C60276" w:rsidRDefault="007F11DF" w:rsidP="007F11DF">
      <w:pPr>
        <w:rPr>
          <w:sz w:val="22"/>
        </w:rPr>
      </w:pPr>
    </w:p>
    <w:p w:rsidR="007F11DF" w:rsidRPr="00C60276" w:rsidRDefault="007F11DF" w:rsidP="007F11DF">
      <w:pPr>
        <w:rPr>
          <w:sz w:val="22"/>
        </w:rPr>
      </w:pPr>
      <w:r w:rsidRPr="00C60276">
        <w:rPr>
          <w:sz w:val="22"/>
        </w:rPr>
        <w:t>Руководитель</w:t>
      </w:r>
      <w:r w:rsidRPr="00C60276">
        <w:rPr>
          <w:sz w:val="22"/>
        </w:rPr>
        <w:tab/>
        <w:t>________________</w:t>
      </w:r>
      <w:r w:rsidRPr="00C60276">
        <w:rPr>
          <w:sz w:val="22"/>
        </w:rPr>
        <w:tab/>
        <w:t>/Фамилия И.О./</w:t>
      </w:r>
    </w:p>
    <w:p w:rsidR="007F11DF" w:rsidRPr="00C60276" w:rsidRDefault="007F11DF" w:rsidP="007F11DF">
      <w:pPr>
        <w:rPr>
          <w:sz w:val="22"/>
        </w:rPr>
      </w:pPr>
      <w:r w:rsidRPr="00C60276">
        <w:rPr>
          <w:sz w:val="22"/>
        </w:rPr>
        <w:tab/>
      </w:r>
      <w:r w:rsidRPr="00C60276">
        <w:rPr>
          <w:sz w:val="22"/>
        </w:rPr>
        <w:tab/>
      </w:r>
      <w:r w:rsidRPr="00C60276">
        <w:rPr>
          <w:sz w:val="22"/>
        </w:rPr>
        <w:tab/>
        <w:t xml:space="preserve">          (подпись)</w:t>
      </w:r>
    </w:p>
    <w:p w:rsidR="007F11DF" w:rsidRPr="00C60276" w:rsidRDefault="007F11DF" w:rsidP="007F11DF">
      <w:pPr>
        <w:rPr>
          <w:sz w:val="22"/>
        </w:rPr>
      </w:pPr>
      <w:r w:rsidRPr="00C60276">
        <w:rPr>
          <w:sz w:val="22"/>
        </w:rPr>
        <w:t>Главный бухгалтер</w:t>
      </w:r>
      <w:r w:rsidRPr="00C60276">
        <w:rPr>
          <w:sz w:val="22"/>
        </w:rPr>
        <w:tab/>
        <w:t>________________</w:t>
      </w:r>
      <w:r w:rsidRPr="00C60276">
        <w:rPr>
          <w:sz w:val="22"/>
        </w:rPr>
        <w:tab/>
        <w:t>/Фамилия И.О./</w:t>
      </w:r>
    </w:p>
    <w:p w:rsidR="007F11DF" w:rsidRPr="00C60276" w:rsidRDefault="007F11DF" w:rsidP="007F11DF">
      <w:pPr>
        <w:ind w:left="1416" w:firstLine="708"/>
        <w:rPr>
          <w:sz w:val="22"/>
        </w:rPr>
      </w:pPr>
      <w:r w:rsidRPr="00C60276">
        <w:rPr>
          <w:sz w:val="22"/>
        </w:rPr>
        <w:t xml:space="preserve">          (подпись)</w:t>
      </w:r>
    </w:p>
    <w:p w:rsidR="007F11DF" w:rsidRDefault="007F11DF">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E061AF" w:rsidRDefault="00E061AF" w:rsidP="00E061AF">
      <w:pPr>
        <w:suppressAutoHyphens w:val="0"/>
        <w:jc w:val="right"/>
        <w:rPr>
          <w:rFonts w:eastAsia="Calibri"/>
        </w:rPr>
      </w:pPr>
    </w:p>
    <w:p w:rsidR="004A1E51" w:rsidRDefault="004A1E51"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«Славнефть-ЯНОС»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4A1E51" w:rsidRDefault="004A1E51" w:rsidP="00657744">
      <w:pPr>
        <w:suppressAutoHyphens w:val="0"/>
        <w:spacing w:after="200" w:line="276" w:lineRule="auto"/>
        <w:jc w:val="center"/>
        <w:rPr>
          <w:rFonts w:eastAsia="Calibri"/>
          <w:b/>
        </w:rPr>
      </w:pP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r w:rsidR="00BD5DFD" w:rsidRPr="00BD5DFD">
        <w:rPr>
          <w:rFonts w:eastAsia="Calibri"/>
          <w:b/>
          <w:color w:val="FF0000"/>
        </w:rPr>
        <w:t>*</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4A1E51" w:rsidRDefault="004A1E51"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D57C86">
        <w:rPr>
          <w:rFonts w:eastAsia="Calibri"/>
        </w:rPr>
        <w:t>12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BD5DFD" w:rsidRDefault="00BD5DFD" w:rsidP="00BD5DFD">
      <w:pPr>
        <w:suppressAutoHyphens w:val="0"/>
        <w:spacing w:after="200" w:line="276" w:lineRule="auto"/>
        <w:rPr>
          <w:rFonts w:eastAsia="Calibri"/>
        </w:rPr>
      </w:pPr>
    </w:p>
    <w:p w:rsidR="00657744" w:rsidRDefault="00BD5DFD" w:rsidP="00BD5DFD">
      <w:pPr>
        <w:suppressAutoHyphens w:val="0"/>
        <w:spacing w:after="200" w:line="276" w:lineRule="auto"/>
        <w:rPr>
          <w:rFonts w:eastAsia="Calibri"/>
        </w:rPr>
      </w:pPr>
      <w:r w:rsidRPr="00BD5DFD">
        <w:rPr>
          <w:rFonts w:eastAsia="Calibri"/>
          <w:color w:val="FF0000"/>
        </w:rPr>
        <w:t>*- заполняется по каждому лоту отдельно</w:t>
      </w:r>
      <w:r w:rsidR="00657744" w:rsidRPr="00FE5202">
        <w:rPr>
          <w:rFonts w:eastAsia="Calibri"/>
        </w:rPr>
        <w:tab/>
      </w:r>
      <w:r w:rsidR="00657744" w:rsidRPr="00FE5202">
        <w:rPr>
          <w:rFonts w:eastAsia="Calibri"/>
        </w:rPr>
        <w:tab/>
      </w:r>
      <w:r w:rsidR="00657744" w:rsidRPr="00FE5202">
        <w:rPr>
          <w:rFonts w:eastAsia="Calibri"/>
        </w:rPr>
        <w:tab/>
      </w:r>
    </w:p>
    <w:p w:rsidR="00DC2814" w:rsidRDefault="00DC2814">
      <w:pPr>
        <w:sectPr w:rsidR="00DC2814" w:rsidSect="0059093C">
          <w:headerReference w:type="default" r:id="rId21"/>
          <w:footerReference w:type="default" r:id="rId22"/>
          <w:pgSz w:w="11905" w:h="16837"/>
          <w:pgMar w:top="1134" w:right="851" w:bottom="1134" w:left="1134" w:header="708" w:footer="708" w:gutter="0"/>
          <w:cols w:space="708"/>
          <w:docGrid w:linePitch="360"/>
        </w:sectPr>
      </w:pPr>
    </w:p>
    <w:p w:rsidR="00F37B9D" w:rsidRDefault="007C60F5" w:rsidP="00065DFC">
      <w:pPr>
        <w:suppressAutoHyphens w:val="0"/>
        <w:spacing w:after="200" w:line="276" w:lineRule="auto"/>
        <w:jc w:val="center"/>
      </w:pPr>
      <w:r w:rsidRPr="007C60F5">
        <w:rPr>
          <w:noProof/>
          <w:lang w:eastAsia="ru-RU"/>
        </w:rPr>
        <w:lastRenderedPageBreak/>
        <w:drawing>
          <wp:inline distT="0" distB="0" distL="0" distR="0">
            <wp:extent cx="6299200" cy="7395893"/>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99200" cy="7395893"/>
                    </a:xfrm>
                    <a:prstGeom prst="rect">
                      <a:avLst/>
                    </a:prstGeom>
                    <a:noFill/>
                    <a:ln>
                      <a:noFill/>
                    </a:ln>
                  </pic:spPr>
                </pic:pic>
              </a:graphicData>
            </a:graphic>
          </wp:inline>
        </w:drawing>
      </w:r>
    </w:p>
    <w:p w:rsidR="001C19B0" w:rsidRDefault="007C60F5" w:rsidP="0059093C">
      <w:pPr>
        <w:shd w:val="clear" w:color="auto" w:fill="FFFFFF"/>
        <w:tabs>
          <w:tab w:val="left" w:pos="993"/>
          <w:tab w:val="left" w:pos="5846"/>
          <w:tab w:val="left" w:pos="9639"/>
        </w:tabs>
        <w:spacing w:line="276" w:lineRule="auto"/>
        <w:jc w:val="right"/>
        <w:sectPr w:rsidR="001C19B0" w:rsidSect="001C19B0">
          <w:pgSz w:w="11905" w:h="16837"/>
          <w:pgMar w:top="1134" w:right="1134" w:bottom="1134" w:left="851" w:header="709" w:footer="709" w:gutter="0"/>
          <w:cols w:space="708"/>
          <w:docGrid w:linePitch="360"/>
        </w:sectPr>
      </w:pPr>
      <w:r w:rsidRPr="007C60F5">
        <w:rPr>
          <w:noProof/>
          <w:lang w:eastAsia="ru-RU"/>
        </w:rPr>
        <w:lastRenderedPageBreak/>
        <w:drawing>
          <wp:inline distT="0" distB="0" distL="0" distR="0">
            <wp:extent cx="6539024" cy="7771661"/>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45371" cy="7779205"/>
                    </a:xfrm>
                    <a:prstGeom prst="rect">
                      <a:avLst/>
                    </a:prstGeom>
                    <a:noFill/>
                    <a:ln>
                      <a:noFill/>
                    </a:ln>
                  </pic:spPr>
                </pic:pic>
              </a:graphicData>
            </a:graphic>
          </wp:inline>
        </w:drawing>
      </w:r>
    </w:p>
    <w:p w:rsidR="00D642F8" w:rsidRPr="002D31E4" w:rsidRDefault="00065DF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sidRPr="00065DFC">
        <w:lastRenderedPageBreak/>
        <w:t xml:space="preserve"> </w:t>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1C19B0">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704" w:rsidRDefault="009E0704" w:rsidP="0055099D">
      <w:r>
        <w:separator/>
      </w:r>
    </w:p>
  </w:endnote>
  <w:endnote w:type="continuationSeparator" w:id="0">
    <w:p w:rsidR="009E0704" w:rsidRDefault="009E0704"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Default="0057633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Default="00576332"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576332" w:rsidRDefault="0057633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Pr="0055099D" w:rsidRDefault="00576332"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Default="00576332"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Pr="00623999" w:rsidRDefault="00576332"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704" w:rsidRDefault="009E0704" w:rsidP="0055099D">
      <w:r>
        <w:separator/>
      </w:r>
    </w:p>
  </w:footnote>
  <w:footnote w:type="continuationSeparator" w:id="0">
    <w:p w:rsidR="009E0704" w:rsidRDefault="009E0704" w:rsidP="0055099D">
      <w:r>
        <w:continuationSeparator/>
      </w:r>
    </w:p>
  </w:footnote>
  <w:footnote w:id="1">
    <w:p w:rsidR="00576332" w:rsidRPr="00940987" w:rsidRDefault="00576332"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576332" w:rsidRPr="00940987" w:rsidRDefault="00576332"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576332" w:rsidRPr="00613CB5" w:rsidRDefault="00576332"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576332" w:rsidRPr="00940987" w:rsidRDefault="00576332"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576332" w:rsidRPr="00940987" w:rsidRDefault="00576332"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576332" w:rsidRPr="00940987" w:rsidRDefault="00576332"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576332" w:rsidRPr="00940987" w:rsidRDefault="00576332"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576332" w:rsidRPr="00940987" w:rsidRDefault="00576332"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576332" w:rsidRPr="00940987" w:rsidRDefault="00576332"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576332" w:rsidRPr="00410086" w:rsidRDefault="00576332"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576332" w:rsidRPr="00410086" w:rsidRDefault="00576332"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576332" w:rsidRPr="00410086" w:rsidRDefault="00576332"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576332" w:rsidRPr="00CB1DB2" w:rsidRDefault="00576332"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Pr="005D7C2A" w:rsidRDefault="00576332" w:rsidP="006F3B55">
    <w:pPr>
      <w:pStyle w:val="a7"/>
      <w:jc w:val="right"/>
      <w:rPr>
        <w:sz w:val="16"/>
        <w:szCs w:val="16"/>
      </w:rPr>
    </w:pPr>
    <w:r w:rsidRPr="005D7C2A">
      <w:rPr>
        <w:sz w:val="16"/>
        <w:szCs w:val="16"/>
      </w:rPr>
      <w:t>Типовой договор ОАО «Славнефть-ЯНОС» (утв. 28.12.2015)</w:t>
    </w:r>
  </w:p>
  <w:p w:rsidR="00576332" w:rsidRPr="005D7C2A" w:rsidRDefault="00576332"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32" w:rsidRPr="005D7C2A" w:rsidRDefault="00576332"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D6DBE"/>
    <w:multiLevelType w:val="multilevel"/>
    <w:tmpl w:val="CB867D1A"/>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0"/>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15">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9">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822067"/>
    <w:multiLevelType w:val="hybridMultilevel"/>
    <w:tmpl w:val="49B8AAE4"/>
    <w:lvl w:ilvl="0" w:tplc="7E60A334">
      <w:start w:val="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3">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7">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082B88"/>
    <w:multiLevelType w:val="hybridMultilevel"/>
    <w:tmpl w:val="856282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5F783758"/>
    <w:multiLevelType w:val="multilevel"/>
    <w:tmpl w:val="AF060266"/>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0">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4">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5">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11"/>
  </w:num>
  <w:num w:numId="4">
    <w:abstractNumId w:val="37"/>
  </w:num>
  <w:num w:numId="5">
    <w:abstractNumId w:val="43"/>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7"/>
  </w:num>
  <w:num w:numId="9">
    <w:abstractNumId w:val="27"/>
  </w:num>
  <w:num w:numId="10">
    <w:abstractNumId w:val="13"/>
  </w:num>
  <w:num w:numId="11">
    <w:abstractNumId w:val="8"/>
  </w:num>
  <w:num w:numId="12">
    <w:abstractNumId w:val="31"/>
  </w:num>
  <w:num w:numId="13">
    <w:abstractNumId w:val="1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42"/>
  </w:num>
  <w:num w:numId="18">
    <w:abstractNumId w:val="28"/>
  </w:num>
  <w:num w:numId="19">
    <w:abstractNumId w:val="7"/>
  </w:num>
  <w:num w:numId="20">
    <w:abstractNumId w:val="48"/>
  </w:num>
  <w:num w:numId="21">
    <w:abstractNumId w:val="16"/>
  </w:num>
  <w:num w:numId="22">
    <w:abstractNumId w:val="29"/>
  </w:num>
  <w:num w:numId="23">
    <w:abstractNumId w:val="12"/>
  </w:num>
  <w:num w:numId="24">
    <w:abstractNumId w:val="35"/>
  </w:num>
  <w:num w:numId="25">
    <w:abstractNumId w:val="5"/>
  </w:num>
  <w:num w:numId="26">
    <w:abstractNumId w:val="34"/>
  </w:num>
  <w:num w:numId="27">
    <w:abstractNumId w:val="21"/>
  </w:num>
  <w:num w:numId="28">
    <w:abstractNumId w:val="4"/>
  </w:num>
  <w:num w:numId="29">
    <w:abstractNumId w:val="40"/>
  </w:num>
  <w:num w:numId="30">
    <w:abstractNumId w:val="44"/>
  </w:num>
  <w:num w:numId="31">
    <w:abstractNumId w:val="9"/>
  </w:num>
  <w:num w:numId="32">
    <w:abstractNumId w:val="20"/>
  </w:num>
  <w:num w:numId="33">
    <w:abstractNumId w:val="2"/>
  </w:num>
  <w:num w:numId="34">
    <w:abstractNumId w:val="19"/>
  </w:num>
  <w:num w:numId="35">
    <w:abstractNumId w:val="18"/>
  </w:num>
  <w:num w:numId="36">
    <w:abstractNumId w:val="30"/>
  </w:num>
  <w:num w:numId="37">
    <w:abstractNumId w:val="33"/>
  </w:num>
  <w:num w:numId="38">
    <w:abstractNumId w:val="41"/>
  </w:num>
  <w:num w:numId="39">
    <w:abstractNumId w:val="3"/>
  </w:num>
  <w:num w:numId="40">
    <w:abstractNumId w:val="32"/>
  </w:num>
  <w:num w:numId="41">
    <w:abstractNumId w:val="45"/>
  </w:num>
  <w:num w:numId="42">
    <w:abstractNumId w:val="17"/>
  </w:num>
  <w:num w:numId="43">
    <w:abstractNumId w:val="15"/>
  </w:num>
  <w:num w:numId="44">
    <w:abstractNumId w:val="39"/>
  </w:num>
  <w:num w:numId="45">
    <w:abstractNumId w:val="14"/>
  </w:num>
  <w:num w:numId="46">
    <w:abstractNumId w:val="46"/>
  </w:num>
  <w:num w:numId="47">
    <w:abstractNumId w:val="23"/>
  </w:num>
  <w:num w:numId="48">
    <w:abstractNumId w:val="22"/>
  </w:num>
  <w:num w:numId="4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15D70"/>
    <w:rsid w:val="000209B6"/>
    <w:rsid w:val="0002548B"/>
    <w:rsid w:val="00033A41"/>
    <w:rsid w:val="0005289E"/>
    <w:rsid w:val="00052EE7"/>
    <w:rsid w:val="00055817"/>
    <w:rsid w:val="00065DFC"/>
    <w:rsid w:val="00070D2C"/>
    <w:rsid w:val="00071153"/>
    <w:rsid w:val="00083733"/>
    <w:rsid w:val="000A29BA"/>
    <w:rsid w:val="000B222B"/>
    <w:rsid w:val="000B56C5"/>
    <w:rsid w:val="000C214B"/>
    <w:rsid w:val="000E3BF5"/>
    <w:rsid w:val="000E5005"/>
    <w:rsid w:val="000E5DBF"/>
    <w:rsid w:val="000F2041"/>
    <w:rsid w:val="000F2A38"/>
    <w:rsid w:val="00115C40"/>
    <w:rsid w:val="001307E9"/>
    <w:rsid w:val="00135C81"/>
    <w:rsid w:val="001476BB"/>
    <w:rsid w:val="001511AC"/>
    <w:rsid w:val="0015159F"/>
    <w:rsid w:val="001721B1"/>
    <w:rsid w:val="0017696F"/>
    <w:rsid w:val="0017760E"/>
    <w:rsid w:val="0018331B"/>
    <w:rsid w:val="00190204"/>
    <w:rsid w:val="00191E58"/>
    <w:rsid w:val="001C19B0"/>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2584A"/>
    <w:rsid w:val="00327DA8"/>
    <w:rsid w:val="00331E52"/>
    <w:rsid w:val="00341260"/>
    <w:rsid w:val="00351C32"/>
    <w:rsid w:val="0035619E"/>
    <w:rsid w:val="003641D4"/>
    <w:rsid w:val="003A758F"/>
    <w:rsid w:val="003D4A14"/>
    <w:rsid w:val="003E1B2B"/>
    <w:rsid w:val="003F075D"/>
    <w:rsid w:val="003F1610"/>
    <w:rsid w:val="003F1E84"/>
    <w:rsid w:val="004024A1"/>
    <w:rsid w:val="00402FB1"/>
    <w:rsid w:val="0042468B"/>
    <w:rsid w:val="004251A5"/>
    <w:rsid w:val="0043396E"/>
    <w:rsid w:val="00453755"/>
    <w:rsid w:val="004547DA"/>
    <w:rsid w:val="00473C31"/>
    <w:rsid w:val="00477034"/>
    <w:rsid w:val="00480CA8"/>
    <w:rsid w:val="0048173E"/>
    <w:rsid w:val="00491780"/>
    <w:rsid w:val="004A1E51"/>
    <w:rsid w:val="004B459B"/>
    <w:rsid w:val="004C4FCB"/>
    <w:rsid w:val="004F0C40"/>
    <w:rsid w:val="004F2CE3"/>
    <w:rsid w:val="004F4658"/>
    <w:rsid w:val="005001A0"/>
    <w:rsid w:val="00510143"/>
    <w:rsid w:val="00517176"/>
    <w:rsid w:val="00520BA5"/>
    <w:rsid w:val="00521472"/>
    <w:rsid w:val="005221E6"/>
    <w:rsid w:val="005328FA"/>
    <w:rsid w:val="0053359B"/>
    <w:rsid w:val="00533B39"/>
    <w:rsid w:val="005476BD"/>
    <w:rsid w:val="0055099D"/>
    <w:rsid w:val="005553BE"/>
    <w:rsid w:val="0056251F"/>
    <w:rsid w:val="00563DB3"/>
    <w:rsid w:val="00576332"/>
    <w:rsid w:val="00585CB1"/>
    <w:rsid w:val="0059093C"/>
    <w:rsid w:val="005A1FDF"/>
    <w:rsid w:val="005A7769"/>
    <w:rsid w:val="005B3B8A"/>
    <w:rsid w:val="005C051A"/>
    <w:rsid w:val="005C6021"/>
    <w:rsid w:val="005D0406"/>
    <w:rsid w:val="005D5B6F"/>
    <w:rsid w:val="005E2815"/>
    <w:rsid w:val="005E409C"/>
    <w:rsid w:val="005F297F"/>
    <w:rsid w:val="005F30FF"/>
    <w:rsid w:val="005F4EF7"/>
    <w:rsid w:val="00610281"/>
    <w:rsid w:val="00623999"/>
    <w:rsid w:val="0063768E"/>
    <w:rsid w:val="00642469"/>
    <w:rsid w:val="00652254"/>
    <w:rsid w:val="00653874"/>
    <w:rsid w:val="00657744"/>
    <w:rsid w:val="006627A1"/>
    <w:rsid w:val="006840A4"/>
    <w:rsid w:val="00695BE5"/>
    <w:rsid w:val="006A266D"/>
    <w:rsid w:val="006C064F"/>
    <w:rsid w:val="006C074A"/>
    <w:rsid w:val="006C07EF"/>
    <w:rsid w:val="006C3931"/>
    <w:rsid w:val="006D4AD4"/>
    <w:rsid w:val="006D4FF0"/>
    <w:rsid w:val="006F0F50"/>
    <w:rsid w:val="006F3B55"/>
    <w:rsid w:val="006F5E1E"/>
    <w:rsid w:val="006F6187"/>
    <w:rsid w:val="00701178"/>
    <w:rsid w:val="007304D8"/>
    <w:rsid w:val="00731421"/>
    <w:rsid w:val="00746759"/>
    <w:rsid w:val="00757541"/>
    <w:rsid w:val="00783567"/>
    <w:rsid w:val="0078794E"/>
    <w:rsid w:val="00792A37"/>
    <w:rsid w:val="00793EBC"/>
    <w:rsid w:val="007A2D5A"/>
    <w:rsid w:val="007A7554"/>
    <w:rsid w:val="007C1EAC"/>
    <w:rsid w:val="007C55B5"/>
    <w:rsid w:val="007C60F5"/>
    <w:rsid w:val="007D5876"/>
    <w:rsid w:val="007E3698"/>
    <w:rsid w:val="007E55C6"/>
    <w:rsid w:val="007E7581"/>
    <w:rsid w:val="007F11DF"/>
    <w:rsid w:val="007F2852"/>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4BA4"/>
    <w:rsid w:val="008D6B1B"/>
    <w:rsid w:val="00947022"/>
    <w:rsid w:val="009556E8"/>
    <w:rsid w:val="00975A1C"/>
    <w:rsid w:val="0098389A"/>
    <w:rsid w:val="00984352"/>
    <w:rsid w:val="009A451A"/>
    <w:rsid w:val="009B2BE2"/>
    <w:rsid w:val="009B7769"/>
    <w:rsid w:val="009C306F"/>
    <w:rsid w:val="009C36C8"/>
    <w:rsid w:val="009D6B08"/>
    <w:rsid w:val="009E0704"/>
    <w:rsid w:val="009E3EBF"/>
    <w:rsid w:val="00A01E3F"/>
    <w:rsid w:val="00A06473"/>
    <w:rsid w:val="00A12009"/>
    <w:rsid w:val="00A13A60"/>
    <w:rsid w:val="00A30BEF"/>
    <w:rsid w:val="00A36034"/>
    <w:rsid w:val="00A37EEC"/>
    <w:rsid w:val="00A533C5"/>
    <w:rsid w:val="00A60253"/>
    <w:rsid w:val="00A702CF"/>
    <w:rsid w:val="00A720E0"/>
    <w:rsid w:val="00A946B7"/>
    <w:rsid w:val="00AA5C81"/>
    <w:rsid w:val="00AE0AEF"/>
    <w:rsid w:val="00AE3F37"/>
    <w:rsid w:val="00B00B6E"/>
    <w:rsid w:val="00B035F3"/>
    <w:rsid w:val="00B03FB5"/>
    <w:rsid w:val="00B047FC"/>
    <w:rsid w:val="00B0738A"/>
    <w:rsid w:val="00B12279"/>
    <w:rsid w:val="00B1493B"/>
    <w:rsid w:val="00B478C4"/>
    <w:rsid w:val="00B50C05"/>
    <w:rsid w:val="00B52476"/>
    <w:rsid w:val="00B61C0C"/>
    <w:rsid w:val="00B9231A"/>
    <w:rsid w:val="00B978BF"/>
    <w:rsid w:val="00BA2FEE"/>
    <w:rsid w:val="00BB4859"/>
    <w:rsid w:val="00BB58A9"/>
    <w:rsid w:val="00BC00B3"/>
    <w:rsid w:val="00BC2319"/>
    <w:rsid w:val="00BC3551"/>
    <w:rsid w:val="00BC628B"/>
    <w:rsid w:val="00BD4C55"/>
    <w:rsid w:val="00BD5DFD"/>
    <w:rsid w:val="00BE1BF6"/>
    <w:rsid w:val="00C05AF6"/>
    <w:rsid w:val="00C106AC"/>
    <w:rsid w:val="00C15E38"/>
    <w:rsid w:val="00C16A6A"/>
    <w:rsid w:val="00C40F07"/>
    <w:rsid w:val="00C604EB"/>
    <w:rsid w:val="00C62601"/>
    <w:rsid w:val="00C62BE3"/>
    <w:rsid w:val="00C63395"/>
    <w:rsid w:val="00C86203"/>
    <w:rsid w:val="00C96331"/>
    <w:rsid w:val="00CB53AD"/>
    <w:rsid w:val="00CD60FF"/>
    <w:rsid w:val="00CD790F"/>
    <w:rsid w:val="00CE06FB"/>
    <w:rsid w:val="00CE3531"/>
    <w:rsid w:val="00CE4BF5"/>
    <w:rsid w:val="00D1647D"/>
    <w:rsid w:val="00D229EB"/>
    <w:rsid w:val="00D24B8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6238"/>
    <w:rsid w:val="00E27B42"/>
    <w:rsid w:val="00E303C1"/>
    <w:rsid w:val="00E411AD"/>
    <w:rsid w:val="00E46A09"/>
    <w:rsid w:val="00E510E7"/>
    <w:rsid w:val="00E667FC"/>
    <w:rsid w:val="00E81942"/>
    <w:rsid w:val="00E87DAA"/>
    <w:rsid w:val="00E94758"/>
    <w:rsid w:val="00EA2D3D"/>
    <w:rsid w:val="00EB51B1"/>
    <w:rsid w:val="00ED08C4"/>
    <w:rsid w:val="00ED4095"/>
    <w:rsid w:val="00EE125B"/>
    <w:rsid w:val="00EE3FCA"/>
    <w:rsid w:val="00F038E8"/>
    <w:rsid w:val="00F10D00"/>
    <w:rsid w:val="00F2550C"/>
    <w:rsid w:val="00F3381F"/>
    <w:rsid w:val="00F37B9D"/>
    <w:rsid w:val="00F5396A"/>
    <w:rsid w:val="00F64E8C"/>
    <w:rsid w:val="00F6725A"/>
    <w:rsid w:val="00F76FA7"/>
    <w:rsid w:val="00FA38EA"/>
    <w:rsid w:val="00FB07C7"/>
    <w:rsid w:val="00FB68D3"/>
    <w:rsid w:val="00FB6E4D"/>
    <w:rsid w:val="00FC1307"/>
    <w:rsid w:val="00FC5A3E"/>
    <w:rsid w:val="00FD0047"/>
    <w:rsid w:val="00FE2D31"/>
    <w:rsid w:val="00FE5202"/>
    <w:rsid w:val="00FE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3866464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2.emf"/><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fremenkoTV@yanos.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emf"/><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3.e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91C31-0BEA-4429-A9CE-AF9DD151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29</Pages>
  <Words>11162</Words>
  <Characters>63625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9</cp:revision>
  <cp:lastPrinted>2016-12-01T11:30:00Z</cp:lastPrinted>
  <dcterms:created xsi:type="dcterms:W3CDTF">2016-11-07T12:34:00Z</dcterms:created>
  <dcterms:modified xsi:type="dcterms:W3CDTF">2016-12-01T11:31:00Z</dcterms:modified>
</cp:coreProperties>
</file>