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ED16E1">
            <w:r>
              <w:t xml:space="preserve">Протокол № </w:t>
            </w:r>
            <w:r w:rsidR="00ED16E1">
              <w:t>73</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ED16E1" w:rsidP="00BF609C">
            <w:r>
              <w:t>«</w:t>
            </w:r>
            <w:r w:rsidR="00BF609C">
              <w:t>05</w:t>
            </w:r>
            <w:r w:rsidR="00C63311" w:rsidRPr="00E41367">
              <w:t xml:space="preserve">» </w:t>
            </w:r>
            <w:r w:rsidR="00BF609C">
              <w:t>мая</w:t>
            </w:r>
            <w:r w:rsidR="00C63311" w:rsidRPr="00E41367">
              <w:t xml:space="preserve"> 201</w:t>
            </w:r>
            <w:r w:rsidR="00F51EC4">
              <w:t>6</w:t>
            </w:r>
            <w:r w:rsidR="00C63311"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F51EC4">
        <w:t>0</w:t>
      </w:r>
      <w:r w:rsidR="00366C63">
        <w:t>41</w:t>
      </w:r>
      <w:r w:rsidRPr="004B37EE">
        <w:t>-КС</w:t>
      </w:r>
      <w:r w:rsidR="00D32451">
        <w:t>-</w:t>
      </w:r>
      <w:r w:rsidRPr="004B37EE">
        <w:t>201</w:t>
      </w:r>
      <w:r w:rsidR="00F51EC4">
        <w:t>6</w:t>
      </w:r>
    </w:p>
    <w:p w:rsidR="006E2F20" w:rsidRPr="003F09CB" w:rsidRDefault="006E2F20" w:rsidP="006E2F20">
      <w:r w:rsidRPr="003F09CB">
        <w:t>«</w:t>
      </w:r>
      <w:r w:rsidR="00BF609C">
        <w:t>06</w:t>
      </w:r>
      <w:r w:rsidRPr="003F09CB">
        <w:t xml:space="preserve">» </w:t>
      </w:r>
      <w:r w:rsidR="00BF609C">
        <w:t>мая</w:t>
      </w:r>
      <w:r w:rsidRPr="003F09CB">
        <w:t xml:space="preserve"> 201</w:t>
      </w:r>
      <w:r w:rsidR="00F51EC4">
        <w:t>6</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w:t>
      </w:r>
      <w:r w:rsidR="00A251C4" w:rsidRPr="00CC1CDD">
        <w:rPr>
          <w:b/>
        </w:rPr>
        <w:t>работ по проектированию, поставке, монтажу и пуско-наладке системы стационарного вибромониторинга динамического оборудования установки «Блок гидрокрекинга по производству базовых масел III группы» цеха №9 ОАО «Славнефть-ЯНОС</w:t>
      </w:r>
      <w:r w:rsidR="00A915FA">
        <w:rPr>
          <w:b/>
        </w:rPr>
        <w:t>»</w:t>
      </w:r>
      <w:r w:rsidR="004666EC">
        <w:t>, в соответствии с выдаваем</w:t>
      </w:r>
      <w:r w:rsidR="002824A4">
        <w:t>ым</w:t>
      </w:r>
      <w:r w:rsidR="004666EC">
        <w:t xml:space="preserve"> Заказчиком </w:t>
      </w:r>
      <w:r w:rsidR="002824A4">
        <w:t>комплексным заданием</w:t>
      </w:r>
      <w:r w:rsidR="004666EC">
        <w:t>.</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A251C4">
        <w:t>а</w:t>
      </w:r>
      <w:r w:rsidRPr="00407AC6">
        <w:t>, с которым буд</w:t>
      </w:r>
      <w:r w:rsidR="00A251C4">
        <w:t>е</w:t>
      </w:r>
      <w:r w:rsidR="004E51ED">
        <w:t>т</w:t>
      </w:r>
      <w:r w:rsidRPr="00407AC6">
        <w:t xml:space="preserve"> заключен договор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A251C4">
        <w:t>у</w:t>
      </w:r>
      <w:r w:rsidRPr="00407AC6">
        <w:t>, предложивш</w:t>
      </w:r>
      <w:r w:rsidR="00A251C4">
        <w:t>е</w:t>
      </w:r>
      <w:r w:rsidRPr="00407AC6">
        <w:t>м</w:t>
      </w:r>
      <w:r w:rsidR="00A251C4">
        <w:t>у</w:t>
      </w:r>
      <w:r w:rsidRPr="00407AC6">
        <w:t xml:space="preserve">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 xml:space="preserve">Оферта </w:t>
      </w:r>
      <w:r w:rsidR="004E51ED">
        <w:rPr>
          <w:rFonts w:cs="Arial"/>
          <w:szCs w:val="22"/>
        </w:rPr>
        <w:t xml:space="preserve">на соответствующий лот </w:t>
      </w:r>
      <w:r w:rsidRPr="00AF3240">
        <w:rPr>
          <w:rFonts w:cs="Arial"/>
          <w:szCs w:val="22"/>
        </w:rPr>
        <w:t>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w:t>
      </w:r>
      <w:r w:rsidRPr="00407AC6">
        <w:t>(Приложение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4E51ED">
        <w:t xml:space="preserve"> </w:t>
      </w:r>
      <w:r w:rsidR="004E51ED">
        <w:rPr>
          <w:rFonts w:cs="Arial"/>
          <w:szCs w:val="22"/>
        </w:rPr>
        <w:t>на соответствующий лот</w:t>
      </w:r>
      <w:r w:rsidRPr="00407AC6">
        <w:t>.</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должно оформляться безотзывной офертой со сроком акцепта </w:t>
      </w:r>
      <w:r w:rsidRPr="008234DD">
        <w:rPr>
          <w:b/>
        </w:rPr>
        <w:t xml:space="preserve">до </w:t>
      </w:r>
      <w:r w:rsidR="002824A4">
        <w:rPr>
          <w:b/>
        </w:rPr>
        <w:t>15</w:t>
      </w:r>
      <w:r w:rsidRPr="008234DD">
        <w:rPr>
          <w:b/>
        </w:rPr>
        <w:t xml:space="preserve"> </w:t>
      </w:r>
      <w:r w:rsidR="00A02D11">
        <w:rPr>
          <w:b/>
        </w:rPr>
        <w:t>ию</w:t>
      </w:r>
      <w:r w:rsidR="0072000E">
        <w:rPr>
          <w:b/>
        </w:rPr>
        <w:t>л</w:t>
      </w:r>
      <w:r w:rsidR="002824A4">
        <w:rPr>
          <w:b/>
        </w:rPr>
        <w:t>я</w:t>
      </w:r>
      <w:r w:rsidRPr="008234DD">
        <w:rPr>
          <w:b/>
        </w:rPr>
        <w:t xml:space="preserve"> 201</w:t>
      </w:r>
      <w:r w:rsidR="002E13C2">
        <w:rPr>
          <w:b/>
        </w:rPr>
        <w:t>6</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0D261C" w:rsidP="009241E0">
      <w:pPr>
        <w:numPr>
          <w:ilvl w:val="0"/>
          <w:numId w:val="8"/>
        </w:numPr>
        <w:tabs>
          <w:tab w:val="clear" w:pos="720"/>
          <w:tab w:val="num" w:pos="644"/>
          <w:tab w:val="num" w:pos="709"/>
        </w:tabs>
        <w:autoSpaceDE w:val="0"/>
        <w:jc w:val="both"/>
      </w:pPr>
      <w:r w:rsidRPr="00616B07">
        <w:t xml:space="preserve">Справка о заключённых и выполненных договорах за последние </w:t>
      </w:r>
      <w:r w:rsidR="00F63275">
        <w:t>3</w:t>
      </w:r>
      <w:r w:rsidRPr="00616B07">
        <w:t xml:space="preserve"> </w:t>
      </w:r>
      <w:r w:rsidR="00F63275">
        <w:t>года</w:t>
      </w:r>
      <w:r w:rsidRPr="00616B07">
        <w:t>,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B9655E" w:rsidRDefault="00B9655E" w:rsidP="009241E0">
      <w:pPr>
        <w:numPr>
          <w:ilvl w:val="0"/>
          <w:numId w:val="8"/>
        </w:numPr>
        <w:tabs>
          <w:tab w:val="clear" w:pos="720"/>
          <w:tab w:val="num" w:pos="644"/>
          <w:tab w:val="num" w:pos="709"/>
        </w:tabs>
        <w:suppressAutoHyphens/>
        <w:autoSpaceDE w:val="0"/>
        <w:jc w:val="both"/>
      </w:pPr>
      <w:r w:rsidRPr="00B9655E">
        <w:t>Перечень поставщиков материалов и комплектующих</w:t>
      </w:r>
      <w:r>
        <w:t xml:space="preserve"> для выполнения данных работ;</w:t>
      </w:r>
    </w:p>
    <w:p w:rsidR="00255A4D" w:rsidRPr="00255A4D" w:rsidRDefault="00255A4D" w:rsidP="009241E0">
      <w:pPr>
        <w:numPr>
          <w:ilvl w:val="0"/>
          <w:numId w:val="8"/>
        </w:numPr>
        <w:tabs>
          <w:tab w:val="clear" w:pos="720"/>
          <w:tab w:val="num" w:pos="644"/>
          <w:tab w:val="num" w:pos="709"/>
        </w:tabs>
        <w:suppressAutoHyphens/>
        <w:autoSpaceDE w:val="0"/>
        <w:jc w:val="both"/>
      </w:pPr>
      <w:r w:rsidRPr="00255A4D">
        <w:t>Официальное письмо производителя оборудования на фирменном бланке с печатью за подписью руководителя от Контрагента, либо Сертификат о полномочиях дилера/дистрибьютера/торгового дома производителя</w:t>
      </w:r>
      <w:r>
        <w:t xml:space="preserve"> </w:t>
      </w:r>
      <w:r w:rsidRPr="00255A4D">
        <w:t>оборудования</w:t>
      </w:r>
      <w:r>
        <w:t xml:space="preserve"> о праве </w:t>
      </w:r>
      <w:r w:rsidRPr="00255A4D">
        <w:t>монтажа и пуско-наладке системы стационарного вибромониторинга динамического оборудования</w:t>
      </w:r>
      <w:r>
        <w:t>;</w:t>
      </w:r>
    </w:p>
    <w:p w:rsidR="00B9655E" w:rsidRPr="00255A4D" w:rsidRDefault="00B9655E" w:rsidP="009241E0">
      <w:pPr>
        <w:numPr>
          <w:ilvl w:val="0"/>
          <w:numId w:val="8"/>
        </w:numPr>
        <w:tabs>
          <w:tab w:val="clear" w:pos="720"/>
          <w:tab w:val="num" w:pos="644"/>
          <w:tab w:val="num" w:pos="709"/>
        </w:tabs>
        <w:suppressAutoHyphens/>
        <w:autoSpaceDE w:val="0"/>
        <w:jc w:val="both"/>
      </w:pPr>
      <w:r w:rsidRPr="00255A4D">
        <w:t xml:space="preserve">Письмо в свободной форме на фирменном бланке с печатью за подписью руководителя, подтверждающее </w:t>
      </w:r>
      <w:r w:rsidR="00255A4D" w:rsidRPr="00255A4D">
        <w:t>согласие Контрагента на возможные корректировки Технических условий (ТУ) или Комплексного задания (КЗ)  по замечаниям Заказчика  не более 2 (двух) раз;</w:t>
      </w:r>
    </w:p>
    <w:p w:rsidR="00B9655E" w:rsidRPr="00B9655E" w:rsidRDefault="00B9655E" w:rsidP="009241E0">
      <w:pPr>
        <w:numPr>
          <w:ilvl w:val="0"/>
          <w:numId w:val="8"/>
        </w:numPr>
        <w:tabs>
          <w:tab w:val="clear" w:pos="720"/>
          <w:tab w:val="num" w:pos="644"/>
          <w:tab w:val="num" w:pos="709"/>
        </w:tabs>
        <w:suppressAutoHyphens/>
        <w:autoSpaceDE w:val="0"/>
        <w:jc w:val="both"/>
      </w:pPr>
      <w:r w:rsidRPr="00B9655E">
        <w:t>Справка о наличии специализированного программного обеспечения для выполнения ПИР</w:t>
      </w:r>
      <w:r>
        <w:t>;</w:t>
      </w:r>
    </w:p>
    <w:p w:rsidR="00EB55A3" w:rsidRPr="00C52BAE" w:rsidRDefault="00460FF8" w:rsidP="003C231B">
      <w:pPr>
        <w:numPr>
          <w:ilvl w:val="0"/>
          <w:numId w:val="8"/>
        </w:numPr>
        <w:suppressAutoHyphens/>
        <w:autoSpaceDE w:val="0"/>
        <w:jc w:val="both"/>
      </w:pPr>
      <w:r w:rsidRPr="00270E61">
        <w:t>Письмо об отсутствии неурегулированных претензий за подписью руководителя организации</w:t>
      </w:r>
      <w:r w:rsidR="003C231B">
        <w:t>;</w:t>
      </w:r>
    </w:p>
    <w:p w:rsidR="00C52BAE" w:rsidRPr="00394301" w:rsidRDefault="000D261C" w:rsidP="009241E0">
      <w:pPr>
        <w:numPr>
          <w:ilvl w:val="0"/>
          <w:numId w:val="8"/>
        </w:numPr>
        <w:tabs>
          <w:tab w:val="clear" w:pos="720"/>
          <w:tab w:val="num" w:pos="644"/>
          <w:tab w:val="num" w:pos="709"/>
        </w:tabs>
        <w:autoSpaceDE w:val="0"/>
        <w:jc w:val="both"/>
        <w:rPr>
          <w:kern w:val="1"/>
          <w:lang w:eastAsia="ar-SA"/>
        </w:rPr>
      </w:pP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0030547C" w:rsidRPr="00394301">
        <w:rPr>
          <w:kern w:val="1"/>
          <w:lang w:eastAsia="ar-SA"/>
        </w:rPr>
        <w:t>;</w:t>
      </w:r>
    </w:p>
    <w:p w:rsidR="00C52BAE" w:rsidRDefault="00C52BAE" w:rsidP="009241E0">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sidR="0030547C">
        <w:rPr>
          <w:kern w:val="1"/>
          <w:lang w:eastAsia="ar-SA"/>
        </w:rPr>
        <w:t>;</w:t>
      </w:r>
    </w:p>
    <w:p w:rsidR="00C52BAE" w:rsidRPr="00394301" w:rsidRDefault="00C52BAE" w:rsidP="009241E0">
      <w:pPr>
        <w:numPr>
          <w:ilvl w:val="0"/>
          <w:numId w:val="8"/>
        </w:numPr>
        <w:tabs>
          <w:tab w:val="clear" w:pos="720"/>
          <w:tab w:val="num" w:pos="644"/>
          <w:tab w:val="num" w:pos="709"/>
        </w:tabs>
        <w:autoSpaceDE w:val="0"/>
        <w:jc w:val="both"/>
        <w:rPr>
          <w:kern w:val="1"/>
          <w:lang w:eastAsia="ar-SA"/>
        </w:rPr>
      </w:pPr>
      <w:r w:rsidRPr="00394301">
        <w:rPr>
          <w:kern w:val="1"/>
          <w:lang w:eastAsia="ar-SA"/>
        </w:rPr>
        <w:t>Заверенную копию свидетельства ISO 14001:2004, OHSAS 18001:2007</w:t>
      </w:r>
      <w:r w:rsidR="0030547C" w:rsidRPr="00394301">
        <w:rPr>
          <w:kern w:val="1"/>
          <w:lang w:eastAsia="ar-SA"/>
        </w:rPr>
        <w:t>;</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E20E6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E20E66">
        <w:t>;</w:t>
      </w:r>
    </w:p>
    <w:p w:rsidR="00C748C6" w:rsidRPr="006447EF" w:rsidRDefault="00C748C6" w:rsidP="009241E0">
      <w:pPr>
        <w:numPr>
          <w:ilvl w:val="0"/>
          <w:numId w:val="8"/>
        </w:numPr>
        <w:tabs>
          <w:tab w:val="clear" w:pos="720"/>
          <w:tab w:val="num" w:pos="709"/>
        </w:tabs>
        <w:suppressAutoHyphens/>
        <w:autoSpaceDE w:val="0"/>
        <w:jc w:val="both"/>
      </w:pP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C748C6" w:rsidRPr="006447EF" w:rsidRDefault="009241E0" w:rsidP="009241E0">
      <w:pPr>
        <w:tabs>
          <w:tab w:val="num" w:pos="709"/>
        </w:tabs>
        <w:suppressAutoHyphens/>
        <w:autoSpaceDE w:val="0"/>
        <w:ind w:left="720" w:hanging="360"/>
        <w:jc w:val="both"/>
      </w:pPr>
      <w:r>
        <w:lastRenderedPageBreak/>
        <w:tab/>
      </w:r>
      <w:r w:rsidR="00C748C6" w:rsidRPr="006447EF">
        <w:t>- смерть в результате несчастного случая;</w:t>
      </w:r>
    </w:p>
    <w:p w:rsidR="00C748C6" w:rsidRDefault="009241E0" w:rsidP="009241E0">
      <w:pPr>
        <w:tabs>
          <w:tab w:val="num" w:pos="709"/>
        </w:tabs>
        <w:autoSpaceDE w:val="0"/>
        <w:ind w:left="720" w:hanging="360"/>
        <w:jc w:val="both"/>
      </w:pPr>
      <w:r>
        <w:tab/>
      </w:r>
      <w:r w:rsidR="00C748C6" w:rsidRPr="006447EF">
        <w:t xml:space="preserve">- постоянная (полная) утрата трудоспособности в результате несчастного случая с установлением </w:t>
      </w:r>
      <w:r w:rsidR="00C748C6" w:rsidRPr="006447EF">
        <w:rPr>
          <w:lang w:val="en-US"/>
        </w:rPr>
        <w:t>I</w:t>
      </w:r>
      <w:r w:rsidR="00C748C6" w:rsidRPr="006447EF">
        <w:t xml:space="preserve">, </w:t>
      </w:r>
      <w:r w:rsidR="00C748C6" w:rsidRPr="006447EF">
        <w:rPr>
          <w:lang w:val="en-US"/>
        </w:rPr>
        <w:t>II</w:t>
      </w:r>
      <w:r w:rsidR="00C748C6" w:rsidRPr="006447EF">
        <w:t xml:space="preserve">, </w:t>
      </w:r>
      <w:r w:rsidR="00C748C6" w:rsidRPr="006447EF">
        <w:rPr>
          <w:lang w:val="en-US"/>
        </w:rPr>
        <w:t>III</w:t>
      </w:r>
      <w:r w:rsidR="00C748C6" w:rsidRPr="006447EF">
        <w:t xml:space="preserve"> групп инвалидности</w:t>
      </w:r>
      <w:r w:rsidR="009A7FBB">
        <w:t>;</w:t>
      </w:r>
    </w:p>
    <w:p w:rsidR="00C748C6" w:rsidRPr="009A7FBB" w:rsidRDefault="00C748C6" w:rsidP="009241E0">
      <w:pPr>
        <w:numPr>
          <w:ilvl w:val="0"/>
          <w:numId w:val="21"/>
        </w:numPr>
        <w:tabs>
          <w:tab w:val="num" w:pos="709"/>
        </w:tabs>
        <w:ind w:left="720"/>
        <w:jc w:val="both"/>
        <w:rPr>
          <w:sz w:val="20"/>
          <w:szCs w:val="20"/>
        </w:rPr>
      </w:pP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BF609C">
        <w:rPr>
          <w:b/>
          <w:bCs/>
        </w:rPr>
        <w:t>06</w:t>
      </w:r>
      <w:r w:rsidRPr="000156BF">
        <w:rPr>
          <w:b/>
          <w:bCs/>
        </w:rPr>
        <w:t xml:space="preserve">» </w:t>
      </w:r>
      <w:r w:rsidR="00BF609C">
        <w:rPr>
          <w:b/>
          <w:bCs/>
        </w:rPr>
        <w:t>мая</w:t>
      </w:r>
      <w:r w:rsidRPr="000156BF">
        <w:rPr>
          <w:b/>
          <w:bCs/>
        </w:rPr>
        <w:t xml:space="preserve"> 201</w:t>
      </w:r>
      <w:r w:rsidR="004E51ED">
        <w:rPr>
          <w:b/>
          <w:bCs/>
        </w:rPr>
        <w:t>6</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BF609C">
        <w:rPr>
          <w:b/>
          <w:bCs/>
        </w:rPr>
        <w:t>16</w:t>
      </w:r>
      <w:r w:rsidR="00DE5CC2">
        <w:rPr>
          <w:b/>
        </w:rPr>
        <w:t>:</w:t>
      </w:r>
      <w:r w:rsidR="00BF609C">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BF609C">
        <w:rPr>
          <w:b/>
          <w:bCs/>
        </w:rPr>
        <w:t>23</w:t>
      </w:r>
      <w:r w:rsidR="00DE5CC2" w:rsidRPr="00330AE7">
        <w:rPr>
          <w:b/>
          <w:bCs/>
        </w:rPr>
        <w:t xml:space="preserve">» </w:t>
      </w:r>
      <w:r w:rsidR="00BF609C">
        <w:rPr>
          <w:b/>
          <w:bCs/>
        </w:rPr>
        <w:t>мая</w:t>
      </w:r>
      <w:r w:rsidR="003B60B7" w:rsidRPr="00330AE7">
        <w:rPr>
          <w:b/>
          <w:bCs/>
        </w:rPr>
        <w:t xml:space="preserve"> </w:t>
      </w:r>
      <w:r w:rsidRPr="00330AE7">
        <w:rPr>
          <w:b/>
          <w:bCs/>
        </w:rPr>
        <w:t>201</w:t>
      </w:r>
      <w:r w:rsidR="004E51ED">
        <w:rPr>
          <w:b/>
          <w:bCs/>
        </w:rPr>
        <w:t>6</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2824A4">
        <w:rPr>
          <w:b/>
          <w:bCs/>
        </w:rPr>
        <w:t>15</w:t>
      </w:r>
      <w:r w:rsidRPr="00330AE7">
        <w:rPr>
          <w:b/>
          <w:bCs/>
        </w:rPr>
        <w:t xml:space="preserve">» </w:t>
      </w:r>
      <w:r w:rsidR="00A02D11">
        <w:rPr>
          <w:b/>
          <w:bCs/>
        </w:rPr>
        <w:t>ию</w:t>
      </w:r>
      <w:r w:rsidR="0072000E">
        <w:rPr>
          <w:b/>
          <w:bCs/>
        </w:rPr>
        <w:t>л</w:t>
      </w:r>
      <w:r w:rsidR="002824A4">
        <w:rPr>
          <w:b/>
          <w:bCs/>
        </w:rPr>
        <w:t>я</w:t>
      </w:r>
      <w:r w:rsidRPr="00330AE7">
        <w:rPr>
          <w:b/>
          <w:bCs/>
        </w:rPr>
        <w:t xml:space="preserve"> 201</w:t>
      </w:r>
      <w:r w:rsidR="009241E0">
        <w:rPr>
          <w:b/>
          <w:bCs/>
        </w:rPr>
        <w:t>6</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4E51ED">
        <w:rPr>
          <w:b/>
          <w:u w:val="single"/>
        </w:rPr>
        <w:t>0</w:t>
      </w:r>
      <w:r w:rsidR="002824A4">
        <w:rPr>
          <w:b/>
          <w:u w:val="single"/>
        </w:rPr>
        <w:t>41</w:t>
      </w:r>
      <w:r>
        <w:rPr>
          <w:b/>
          <w:u w:val="single"/>
        </w:rPr>
        <w:t>-КС-201</w:t>
      </w:r>
      <w:r w:rsidR="004E51ED">
        <w:rPr>
          <w:b/>
          <w:u w:val="single"/>
        </w:rPr>
        <w:t>6</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460FF8">
      <w:pPr>
        <w:suppressAutoHyphens/>
        <w:autoSpaceDE w:val="0"/>
        <w:ind w:left="851"/>
        <w:jc w:val="both"/>
      </w:pPr>
      <w:r w:rsidRPr="00D254A3">
        <w:t xml:space="preserve">- </w:t>
      </w:r>
      <w:r w:rsidR="00460FF8" w:rsidRPr="00270E61">
        <w:t>Письмо об отсутствии неурегулированных претензий за подписью руководителя организации</w:t>
      </w:r>
      <w:r w:rsidR="00C327D1">
        <w:t>;</w:t>
      </w:r>
    </w:p>
    <w:p w:rsidR="00537FBF" w:rsidRPr="00394301" w:rsidRDefault="00537FBF" w:rsidP="00537FBF">
      <w:pPr>
        <w:autoSpaceDE w:val="0"/>
        <w:ind w:left="851"/>
        <w:jc w:val="both"/>
        <w:rPr>
          <w:kern w:val="1"/>
          <w:lang w:eastAsia="ar-SA"/>
        </w:rPr>
      </w:pPr>
      <w:r>
        <w:t xml:space="preserve">- </w:t>
      </w:r>
      <w:r w:rsidRPr="00E26A53">
        <w:t>Письмо (в свободной форме) за подписью руководителя организации об отсутствии в течение</w:t>
      </w:r>
      <w:r w:rsidRPr="00616B07">
        <w:t xml:space="preserve">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r w:rsidRPr="00394301">
        <w:rPr>
          <w:kern w:val="1"/>
          <w:lang w:eastAsia="ar-SA"/>
        </w:rPr>
        <w:t>;</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8D2AFD" w:rsidRDefault="00537FBF" w:rsidP="00537FBF">
      <w:pPr>
        <w:autoSpaceDE w:val="0"/>
        <w:ind w:left="851"/>
        <w:jc w:val="both"/>
      </w:pPr>
      <w:r>
        <w:rPr>
          <w:kern w:val="2"/>
        </w:rPr>
        <w:t xml:space="preserve">- </w:t>
      </w:r>
      <w:r w:rsidRPr="00CB4050">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CB4050">
        <w:t xml:space="preserve"> или гарантийное обязательство о заключении соответствующего договора аренды в случае выбора победителем тендера</w:t>
      </w:r>
      <w:r w:rsidRPr="008D2AFD">
        <w:t>;</w:t>
      </w:r>
    </w:p>
    <w:p w:rsidR="00537FBF" w:rsidRPr="00335B44" w:rsidRDefault="00537FBF" w:rsidP="00537FBF">
      <w:pPr>
        <w:autoSpaceDE w:val="0"/>
        <w:ind w:left="851"/>
        <w:jc w:val="both"/>
      </w:pPr>
      <w:r>
        <w:t xml:space="preserve">- </w:t>
      </w:r>
      <w:r w:rsidRPr="00CB4050">
        <w:t xml:space="preserve">Заверенная копия финансовой отчётности </w:t>
      </w:r>
      <w:r w:rsidRPr="00CB4050">
        <w:rPr>
          <w:kern w:val="2"/>
        </w:rPr>
        <w:t>«Бухгалтерский баланс» (за 2014 год) и заверенная</w:t>
      </w:r>
      <w:r w:rsidRPr="00616B07">
        <w:rPr>
          <w:kern w:val="2"/>
        </w:rPr>
        <w:t xml:space="preserve"> копия </w:t>
      </w:r>
      <w:r w:rsidRPr="00616B07">
        <w:t>«Отчёта о прибылях и убытках» (за последние 3 года – 2012,2013,2014 гг)</w:t>
      </w:r>
      <w:r w:rsidRPr="00335B44">
        <w:t>;</w:t>
      </w:r>
    </w:p>
    <w:p w:rsidR="00537FBF" w:rsidRPr="00335B44" w:rsidRDefault="00537FBF" w:rsidP="00537FBF">
      <w:pPr>
        <w:autoSpaceDE w:val="0"/>
        <w:ind w:left="851"/>
        <w:jc w:val="both"/>
      </w:pPr>
      <w:r>
        <w:t xml:space="preserve">- </w:t>
      </w:r>
      <w:r w:rsidRPr="00335B44">
        <w:t xml:space="preserve">Справка </w:t>
      </w:r>
      <w:r>
        <w:t xml:space="preserve">(в свободной форме) </w:t>
      </w:r>
      <w:r w:rsidRPr="006447EF">
        <w:t>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r w:rsidRPr="00335B44">
        <w:t>;</w:t>
      </w:r>
    </w:p>
    <w:p w:rsidR="00537FBF" w:rsidRDefault="00537FBF" w:rsidP="00537FBF">
      <w:pPr>
        <w:ind w:left="851"/>
        <w:jc w:val="both"/>
      </w:pPr>
      <w:r>
        <w:t xml:space="preserve">- </w:t>
      </w:r>
      <w:r w:rsidRPr="00616B07">
        <w:t>Справка о согласи</w:t>
      </w:r>
      <w:r>
        <w:t>и</w:t>
      </w:r>
      <w:r w:rsidRPr="00616B07">
        <w:t xml:space="preserve"> контрагента на предоставление сметных расчётов к Протоколу согласования договорной цены (приложение №1 к договору Генподряда) в составе оферты</w:t>
      </w:r>
      <w:r>
        <w:t xml:space="preserve"> - </w:t>
      </w:r>
      <w:r w:rsidRPr="00616B07">
        <w:t>ресурсным методом в программном комплексе «Смета-Багира»</w:t>
      </w:r>
      <w:r>
        <w:t xml:space="preserve"> (или аналогичной программе);</w:t>
      </w:r>
      <w:r w:rsidRPr="00616B07">
        <w:t xml:space="preserve"> </w:t>
      </w:r>
      <w:r>
        <w:t>предоставление</w:t>
      </w:r>
      <w:r w:rsidRPr="00616B07">
        <w:t xml:space="preserve"> сметных расчётов по опциону к договору Генподряда (по п.1.3, 2.3, 2.5 договора) – ресурсным методом в программном комплексе «Смета-Багира»</w:t>
      </w:r>
      <w:r w:rsidRPr="006447EF">
        <w:t>, за подписью руководителя организации</w:t>
      </w:r>
      <w:r w:rsidRPr="00335B44">
        <w:t>;</w:t>
      </w:r>
    </w:p>
    <w:p w:rsidR="00537FBF" w:rsidRDefault="00537FBF" w:rsidP="00537FBF">
      <w:pPr>
        <w:autoSpaceDE w:val="0"/>
        <w:ind w:left="851"/>
        <w:jc w:val="both"/>
      </w:pPr>
      <w:r>
        <w:t xml:space="preserve">- </w:t>
      </w:r>
      <w:r w:rsidR="00DF2E55" w:rsidRPr="00A627EA">
        <w:rPr>
          <w:rFonts w:cs="Arial"/>
          <w:szCs w:val="22"/>
        </w:rPr>
        <w:t xml:space="preserve">Гарантийное письмо о выполнении работ собственными силами Генподрядчика в объеме не менее </w:t>
      </w:r>
      <w:r w:rsidR="00D431D1">
        <w:rPr>
          <w:rFonts w:cs="Arial"/>
          <w:szCs w:val="22"/>
        </w:rPr>
        <w:t>7</w:t>
      </w:r>
      <w:r w:rsidR="00DF2E55" w:rsidRPr="00A627EA">
        <w:rPr>
          <w:rFonts w:cs="Arial"/>
          <w:szCs w:val="22"/>
        </w:rPr>
        <w:t>0%</w:t>
      </w:r>
      <w:r>
        <w:t>;</w:t>
      </w:r>
    </w:p>
    <w:p w:rsidR="00537FBF" w:rsidRDefault="00537FBF" w:rsidP="00537FBF">
      <w:pPr>
        <w:autoSpaceDE w:val="0"/>
        <w:ind w:left="851"/>
        <w:jc w:val="both"/>
      </w:pPr>
      <w:r>
        <w:lastRenderedPageBreak/>
        <w:t xml:space="preserve">- </w:t>
      </w: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537FBF">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t>;</w:t>
      </w:r>
    </w:p>
    <w:p w:rsidR="00537FBF" w:rsidRPr="00C748C6" w:rsidRDefault="00537FBF" w:rsidP="00537FBF">
      <w:pPr>
        <w:ind w:left="851"/>
        <w:jc w:val="both"/>
        <w:rPr>
          <w:sz w:val="20"/>
          <w:szCs w:val="20"/>
        </w:rPr>
      </w:pPr>
      <w:r>
        <w:t xml:space="preserve">- </w:t>
      </w:r>
      <w:r w:rsidR="00D431D1" w:rsidRPr="00B8471C">
        <w:rPr>
          <w:rFonts w:cs="Arial"/>
          <w:szCs w:val="22"/>
        </w:rPr>
        <w:t>Заверенная копия сертификата соответствия требованиям технического регламента Таможенного союза «О безопасности оборудования, работающего под избыточным давлением (ТР ТС 032/2013)</w:t>
      </w:r>
      <w:r>
        <w:t>;</w:t>
      </w:r>
    </w:p>
    <w:p w:rsidR="00537FBF" w:rsidRDefault="00537FBF" w:rsidP="00537FBF">
      <w:pPr>
        <w:ind w:left="851"/>
        <w:jc w:val="both"/>
      </w:pPr>
      <w:r>
        <w:t xml:space="preserve">- </w:t>
      </w:r>
      <w:r w:rsidRPr="006447EF">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Pr="00324619" w:rsidRDefault="00537FBF" w:rsidP="00537FBF">
      <w:pPr>
        <w:ind w:left="709"/>
        <w:jc w:val="both"/>
      </w:pPr>
      <w:r w:rsidRPr="00324619">
        <w:t xml:space="preserve">- приложение №2 к настоящему ПДО, </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lastRenderedPageBreak/>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w:t>
      </w:r>
      <w:r w:rsidR="00BF609C">
        <w:rPr>
          <w:rStyle w:val="afd"/>
          <w:rFonts w:ascii="Times New Roman" w:hAnsi="Times New Roman"/>
          <w:color w:val="auto"/>
          <w:u w:val="none"/>
        </w:rPr>
        <w:t>18</w:t>
      </w:r>
      <w:r>
        <w:rPr>
          <w:rStyle w:val="afd"/>
          <w:rFonts w:ascii="Times New Roman" w:hAnsi="Times New Roman"/>
          <w:color w:val="auto"/>
          <w:u w:val="none"/>
        </w:rPr>
        <w:t xml:space="preserve">» </w:t>
      </w:r>
      <w:r w:rsidR="00BF609C">
        <w:rPr>
          <w:rStyle w:val="afd"/>
          <w:rFonts w:ascii="Times New Roman" w:hAnsi="Times New Roman"/>
          <w:color w:val="auto"/>
          <w:u w:val="none"/>
        </w:rPr>
        <w:t>мая</w:t>
      </w:r>
      <w:r>
        <w:rPr>
          <w:rStyle w:val="afd"/>
          <w:rFonts w:ascii="Times New Roman" w:hAnsi="Times New Roman"/>
          <w:color w:val="auto"/>
          <w:u w:val="none"/>
        </w:rPr>
        <w:t xml:space="preserve"> 201</w:t>
      </w:r>
      <w:r w:rsidR="001018D4">
        <w:rPr>
          <w:rStyle w:val="afd"/>
          <w:rFonts w:ascii="Times New Roman" w:hAnsi="Times New Roman"/>
          <w:color w:val="auto"/>
          <w:u w:val="none"/>
        </w:rPr>
        <w:t>6</w:t>
      </w:r>
      <w:r>
        <w:rPr>
          <w:rStyle w:val="afd"/>
          <w:rFonts w:ascii="Times New Roman" w:hAnsi="Times New Roman"/>
          <w:color w:val="auto"/>
          <w:u w:val="none"/>
        </w:rPr>
        <w:t xml:space="preserve"> года. Ответ с разъяснениями вместе с указанием сути поступившего запроса </w:t>
      </w:r>
      <w:r w:rsidRPr="00BF609C">
        <w:rPr>
          <w:rStyle w:val="afd"/>
          <w:rFonts w:ascii="Times New Roman" w:hAnsi="Times New Roman"/>
          <w:color w:val="auto"/>
          <w:u w:val="none"/>
        </w:rPr>
        <w:t>одновременно</w:t>
      </w:r>
      <w:r>
        <w:rPr>
          <w:rStyle w:val="afd"/>
          <w:rFonts w:ascii="Times New Roman" w:hAnsi="Times New Roman"/>
          <w:color w:val="auto"/>
          <w:u w:val="none"/>
        </w:rPr>
        <w:t xml:space="preserve">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9"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BF609C" w:rsidP="00D748C0">
      <w:pPr>
        <w:spacing w:before="120"/>
        <w:rPr>
          <w:bCs/>
          <w:szCs w:val="16"/>
        </w:rPr>
      </w:pPr>
      <w:r>
        <w:rPr>
          <w:bCs/>
          <w:szCs w:val="16"/>
        </w:rPr>
        <w:t xml:space="preserve">Ведущий специалист Тендерного комитета </w:t>
      </w:r>
    </w:p>
    <w:p w:rsidR="00D748C0" w:rsidRPr="00403947" w:rsidRDefault="00BF609C" w:rsidP="00D748C0">
      <w:r>
        <w:t>Кириллова Надежда Владимировна</w:t>
      </w:r>
    </w:p>
    <w:p w:rsidR="00D748C0" w:rsidRPr="00403947" w:rsidRDefault="00D748C0" w:rsidP="00D748C0">
      <w:r w:rsidRPr="00403947">
        <w:t xml:space="preserve">Контактные данные: (4852) </w:t>
      </w:r>
      <w:r w:rsidR="00BF609C">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bookmarkStart w:id="0" w:name="_GoBack"/>
      <w:bookmarkEnd w:id="0"/>
      <w:r w:rsidR="00BF609C">
        <w:rPr>
          <w:rFonts w:ascii="Times New Roman" w:hAnsi="Times New Roman"/>
          <w:lang w:val="en-US"/>
        </w:rPr>
        <w:fldChar w:fldCharType="begin"/>
      </w:r>
      <w:r w:rsidR="00BF609C">
        <w:rPr>
          <w:rFonts w:ascii="Times New Roman" w:hAnsi="Times New Roman"/>
          <w:lang w:val="en-US"/>
        </w:rPr>
        <w:instrText xml:space="preserve"> HYPERLINK "mailto:</w:instrText>
      </w:r>
      <w:r w:rsidR="00BF609C" w:rsidRPr="00BF609C">
        <w:rPr>
          <w:rFonts w:ascii="Times New Roman" w:hAnsi="Times New Roman"/>
          <w:lang w:val="en-US"/>
        </w:rPr>
        <w:instrText>KirillovaNV</w:instrText>
      </w:r>
      <w:r w:rsidR="00BF609C" w:rsidRPr="00BF609C">
        <w:rPr>
          <w:rFonts w:ascii="Times New Roman" w:hAnsi="Times New Roman"/>
        </w:rPr>
        <w:instrText>@</w:instrText>
      </w:r>
      <w:r w:rsidR="00BF609C" w:rsidRPr="00BF609C">
        <w:rPr>
          <w:rFonts w:ascii="Times New Roman" w:hAnsi="Times New Roman"/>
          <w:lang w:val="en-US"/>
        </w:rPr>
        <w:instrText>yanos</w:instrText>
      </w:r>
      <w:r w:rsidR="00BF609C" w:rsidRPr="00BF609C">
        <w:rPr>
          <w:rFonts w:ascii="Times New Roman" w:hAnsi="Times New Roman"/>
        </w:rPr>
        <w:instrText>.</w:instrText>
      </w:r>
      <w:r w:rsidR="00BF609C" w:rsidRPr="00BF609C">
        <w:rPr>
          <w:rFonts w:ascii="Times New Roman" w:hAnsi="Times New Roman"/>
          <w:lang w:val="en-US"/>
        </w:rPr>
        <w:instrText>slavneft</w:instrText>
      </w:r>
      <w:r w:rsidR="00BF609C" w:rsidRPr="00BF609C">
        <w:rPr>
          <w:rFonts w:ascii="Times New Roman" w:hAnsi="Times New Roman"/>
        </w:rPr>
        <w:instrText>.</w:instrText>
      </w:r>
      <w:r w:rsidR="00BF609C" w:rsidRPr="00BF609C">
        <w:rPr>
          <w:rFonts w:ascii="Times New Roman" w:hAnsi="Times New Roman"/>
          <w:lang w:val="en-US"/>
        </w:rPr>
        <w:instrText>ru</w:instrText>
      </w:r>
      <w:r w:rsidR="00BF609C">
        <w:rPr>
          <w:rFonts w:ascii="Times New Roman" w:hAnsi="Times New Roman"/>
          <w:lang w:val="en-US"/>
        </w:rPr>
        <w:instrText xml:space="preserve">" </w:instrText>
      </w:r>
      <w:r w:rsidR="00BF609C">
        <w:rPr>
          <w:rFonts w:ascii="Times New Roman" w:hAnsi="Times New Roman"/>
          <w:lang w:val="en-US"/>
        </w:rPr>
        <w:fldChar w:fldCharType="separate"/>
      </w:r>
      <w:r w:rsidR="00BF609C" w:rsidRPr="00422046">
        <w:rPr>
          <w:rStyle w:val="afd"/>
          <w:rFonts w:ascii="Times New Roman" w:hAnsi="Times New Roman"/>
          <w:lang w:val="en-US"/>
        </w:rPr>
        <w:t>KirillovaNV</w:t>
      </w:r>
      <w:r w:rsidR="00BF609C" w:rsidRPr="00422046">
        <w:rPr>
          <w:rStyle w:val="afd"/>
          <w:rFonts w:ascii="Times New Roman" w:hAnsi="Times New Roman"/>
        </w:rPr>
        <w:t>@</w:t>
      </w:r>
      <w:r w:rsidR="00BF609C" w:rsidRPr="00422046">
        <w:rPr>
          <w:rStyle w:val="afd"/>
          <w:rFonts w:ascii="Times New Roman" w:hAnsi="Times New Roman"/>
          <w:lang w:val="en-US"/>
        </w:rPr>
        <w:t>yanos</w:t>
      </w:r>
      <w:r w:rsidR="00BF609C" w:rsidRPr="00422046">
        <w:rPr>
          <w:rStyle w:val="afd"/>
          <w:rFonts w:ascii="Times New Roman" w:hAnsi="Times New Roman"/>
        </w:rPr>
        <w:t>.</w:t>
      </w:r>
      <w:r w:rsidR="00BF609C" w:rsidRPr="00422046">
        <w:rPr>
          <w:rStyle w:val="afd"/>
          <w:rFonts w:ascii="Times New Roman" w:hAnsi="Times New Roman"/>
          <w:lang w:val="en-US"/>
        </w:rPr>
        <w:t>slavneft</w:t>
      </w:r>
      <w:r w:rsidR="00BF609C" w:rsidRPr="00422046">
        <w:rPr>
          <w:rStyle w:val="afd"/>
          <w:rFonts w:ascii="Times New Roman" w:hAnsi="Times New Roman"/>
        </w:rPr>
        <w:t>.</w:t>
      </w:r>
      <w:r w:rsidR="00BF609C" w:rsidRPr="00422046">
        <w:rPr>
          <w:rStyle w:val="afd"/>
          <w:rFonts w:ascii="Times New Roman" w:hAnsi="Times New Roman"/>
          <w:lang w:val="en-US"/>
        </w:rPr>
        <w:t>ru</w:t>
      </w:r>
      <w:r w:rsidR="00BF609C">
        <w:rPr>
          <w:rFonts w:ascii="Times New Roman" w:hAnsi="Times New Roman"/>
          <w:lang w:val="en-US"/>
        </w:rPr>
        <w:fldChar w:fldCharType="end"/>
      </w:r>
    </w:p>
    <w:p w:rsidR="00D748C0" w:rsidRPr="00BE67B4" w:rsidRDefault="00BF609C"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lastRenderedPageBreak/>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B05736" w:rsidRDefault="00A93D6C" w:rsidP="00ED16E1">
      <w:pPr>
        <w:ind w:left="4956" w:firstLine="708"/>
        <w:jc w:val="both"/>
        <w:rPr>
          <w:rFonts w:cs="Arial"/>
          <w:b/>
          <w:szCs w:val="22"/>
        </w:rPr>
      </w:pPr>
      <w:r>
        <w:rPr>
          <w:rFonts w:cs="Arial"/>
          <w:b/>
          <w:sz w:val="18"/>
          <w:szCs w:val="22"/>
        </w:rPr>
        <w:tab/>
      </w:r>
    </w:p>
    <w:p w:rsidR="00B05736" w:rsidRDefault="00B05736" w:rsidP="00B05736">
      <w:pPr>
        <w:ind w:left="4956" w:firstLine="708"/>
        <w:jc w:val="both"/>
        <w:rPr>
          <w:rFonts w:cs="Arial"/>
          <w:b/>
          <w:sz w:val="18"/>
          <w:szCs w:val="22"/>
        </w:rPr>
      </w:pPr>
    </w:p>
    <w:sectPr w:rsidR="00B05736" w:rsidSect="00ED16E1">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275" w:rsidRDefault="00F63275">
      <w:r>
        <w:separator/>
      </w:r>
    </w:p>
  </w:endnote>
  <w:endnote w:type="continuationSeparator" w:id="0">
    <w:p w:rsidR="00F63275" w:rsidRDefault="00F63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275" w:rsidRDefault="00F63275">
    <w:pPr>
      <w:pStyle w:val="aa"/>
      <w:jc w:val="right"/>
    </w:pPr>
    <w:r>
      <w:fldChar w:fldCharType="begin"/>
    </w:r>
    <w:r>
      <w:instrText xml:space="preserve"> PAGE   \* MERGEFORMAT </w:instrText>
    </w:r>
    <w:r>
      <w:fldChar w:fldCharType="separate"/>
    </w:r>
    <w:r w:rsidR="00BF609C">
      <w:rPr>
        <w:noProof/>
      </w:rPr>
      <w:t>1</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275" w:rsidRDefault="00F63275">
      <w:r>
        <w:separator/>
      </w:r>
    </w:p>
  </w:footnote>
  <w:footnote w:type="continuationSeparator" w:id="0">
    <w:p w:rsidR="00F63275" w:rsidRDefault="00F632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7ED5FF0"/>
    <w:multiLevelType w:val="hybridMultilevel"/>
    <w:tmpl w:val="72F2431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1">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7">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2">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4">
    <w:nsid w:val="7DB15384"/>
    <w:multiLevelType w:val="hybridMultilevel"/>
    <w:tmpl w:val="373A09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2"/>
  </w:num>
  <w:num w:numId="5">
    <w:abstractNumId w:val="1"/>
  </w:num>
  <w:num w:numId="6">
    <w:abstractNumId w:val="32"/>
  </w:num>
  <w:num w:numId="7">
    <w:abstractNumId w:val="8"/>
  </w:num>
  <w:num w:numId="8">
    <w:abstractNumId w:val="2"/>
  </w:num>
  <w:num w:numId="9">
    <w:abstractNumId w:val="10"/>
  </w:num>
  <w:num w:numId="10">
    <w:abstractNumId w:val="9"/>
  </w:num>
  <w:num w:numId="11">
    <w:abstractNumId w:val="23"/>
  </w:num>
  <w:num w:numId="12">
    <w:abstractNumId w:val="24"/>
  </w:num>
  <w:num w:numId="13">
    <w:abstractNumId w:val="7"/>
  </w:num>
  <w:num w:numId="14">
    <w:abstractNumId w:val="31"/>
  </w:num>
  <w:num w:numId="15">
    <w:abstractNumId w:val="21"/>
  </w:num>
  <w:num w:numId="16">
    <w:abstractNumId w:val="36"/>
  </w:num>
  <w:num w:numId="17">
    <w:abstractNumId w:val="26"/>
  </w:num>
  <w:num w:numId="18">
    <w:abstractNumId w:val="25"/>
  </w:num>
  <w:num w:numId="19">
    <w:abstractNumId w:val="20"/>
  </w:num>
  <w:num w:numId="20">
    <w:abstractNumId w:val="19"/>
  </w:num>
  <w:num w:numId="21">
    <w:abstractNumId w:val="14"/>
  </w:num>
  <w:num w:numId="22">
    <w:abstractNumId w:val="27"/>
  </w:num>
  <w:num w:numId="23">
    <w:abstractNumId w:val="18"/>
  </w:num>
  <w:num w:numId="24">
    <w:abstractNumId w:val="3"/>
  </w:num>
  <w:num w:numId="25">
    <w:abstractNumId w:val="28"/>
  </w:num>
  <w:num w:numId="26">
    <w:abstractNumId w:val="35"/>
  </w:num>
  <w:num w:numId="27">
    <w:abstractNumId w:val="16"/>
  </w:num>
  <w:num w:numId="28">
    <w:abstractNumId w:val="33"/>
  </w:num>
  <w:num w:numId="29">
    <w:abstractNumId w:val="29"/>
  </w:num>
  <w:num w:numId="30">
    <w:abstractNumId w:val="17"/>
  </w:num>
  <w:num w:numId="31">
    <w:abstractNumId w:val="30"/>
  </w:num>
  <w:num w:numId="32">
    <w:abstractNumId w:val="11"/>
  </w:num>
  <w:num w:numId="33">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20BDF"/>
    <w:rsid w:val="0012203C"/>
    <w:rsid w:val="001227EC"/>
    <w:rsid w:val="0012295D"/>
    <w:rsid w:val="00123D28"/>
    <w:rsid w:val="00123DD8"/>
    <w:rsid w:val="00125BCD"/>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7BB"/>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4925"/>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55A4D"/>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4A4"/>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23A"/>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6C63"/>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59D3"/>
    <w:rsid w:val="003C629F"/>
    <w:rsid w:val="003C6C30"/>
    <w:rsid w:val="003C7244"/>
    <w:rsid w:val="003C75D0"/>
    <w:rsid w:val="003D01B5"/>
    <w:rsid w:val="003D06FB"/>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0222"/>
    <w:rsid w:val="00451AEB"/>
    <w:rsid w:val="0045258A"/>
    <w:rsid w:val="00453529"/>
    <w:rsid w:val="0045670C"/>
    <w:rsid w:val="00457D89"/>
    <w:rsid w:val="00457F1E"/>
    <w:rsid w:val="00460BE4"/>
    <w:rsid w:val="00460D69"/>
    <w:rsid w:val="00460FF8"/>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51D"/>
    <w:rsid w:val="00652A71"/>
    <w:rsid w:val="00653062"/>
    <w:rsid w:val="00653A3A"/>
    <w:rsid w:val="00654295"/>
    <w:rsid w:val="00655249"/>
    <w:rsid w:val="00655359"/>
    <w:rsid w:val="0065549C"/>
    <w:rsid w:val="00656EE7"/>
    <w:rsid w:val="00660431"/>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00E"/>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5699"/>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4CEB"/>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2D11"/>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961"/>
    <w:rsid w:val="00A24FFE"/>
    <w:rsid w:val="00A251C4"/>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655E"/>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609C"/>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25D4"/>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26B4"/>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59A"/>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9D5"/>
    <w:rsid w:val="00EC6E89"/>
    <w:rsid w:val="00EC7678"/>
    <w:rsid w:val="00EC7CDC"/>
    <w:rsid w:val="00ED16E1"/>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17E4"/>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01B"/>
    <w:rsid w:val="00F63275"/>
    <w:rsid w:val="00F63472"/>
    <w:rsid w:val="00F63802"/>
    <w:rsid w:val="00F642E0"/>
    <w:rsid w:val="00F6441A"/>
    <w:rsid w:val="00F65507"/>
    <w:rsid w:val="00F65666"/>
    <w:rsid w:val="00F66755"/>
    <w:rsid w:val="00F66962"/>
    <w:rsid w:val="00F67AE8"/>
    <w:rsid w:val="00F7251E"/>
    <w:rsid w:val="00F7265B"/>
    <w:rsid w:val="00F72979"/>
    <w:rsid w:val="00F72CA2"/>
    <w:rsid w:val="00F72E0D"/>
    <w:rsid w:val="00F73B74"/>
    <w:rsid w:val="00F73E01"/>
    <w:rsid w:val="00F752F4"/>
    <w:rsid w:val="00F7580D"/>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 w:type="character" w:customStyle="1" w:styleId="affd">
    <w:name w:val="комментарий"/>
    <w:rsid w:val="00EC69D5"/>
    <w:rPr>
      <w:rFonts w:ascii="Arial" w:hAnsi="Arial"/>
      <w:b/>
      <w:i/>
      <w:shd w:val="clear" w:color="auto" w:fill="FFFF99"/>
    </w:rPr>
  </w:style>
  <w:style w:type="paragraph" w:customStyle="1" w:styleId="affe">
    <w:name w:val="Текст таблицы"/>
    <w:basedOn w:val="a4"/>
    <w:rsid w:val="00D126B4"/>
    <w:pPr>
      <w:tabs>
        <w:tab w:val="left" w:pos="1134"/>
      </w:tabs>
      <w:kinsoku w:val="0"/>
      <w:overflowPunct w:val="0"/>
      <w:autoSpaceDE w:val="0"/>
      <w:autoSpaceDN w:val="0"/>
      <w:spacing w:before="40" w:after="40"/>
      <w:ind w:left="57" w:right="57"/>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tender@yanos.slavneft.ru" TargetMode="External"/><Relationship Id="rId4" Type="http://schemas.microsoft.com/office/2007/relationships/stylesWithEffects" Target="stylesWithEffects.xml"/><Relationship Id="rId9" Type="http://schemas.openxmlformats.org/officeDocument/2006/relationships/hyperlink" Target="mailto:DetkovAI@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BAEAD-7816-4FA5-8358-70E36F21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501</TotalTime>
  <Pages>6</Pages>
  <Words>3097</Words>
  <Characters>17656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20712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20</cp:revision>
  <cp:lastPrinted>2016-02-10T06:20:00Z</cp:lastPrinted>
  <dcterms:created xsi:type="dcterms:W3CDTF">2016-01-13T07:10:00Z</dcterms:created>
  <dcterms:modified xsi:type="dcterms:W3CDTF">2016-05-06T05:55:00Z</dcterms:modified>
</cp:coreProperties>
</file>