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1E0" w:rsidRPr="00D56E4D" w:rsidRDefault="007701E0" w:rsidP="007701E0">
      <w:pPr>
        <w:pStyle w:val="a4"/>
        <w:rPr>
          <w:b/>
          <w:sz w:val="23"/>
          <w:szCs w:val="23"/>
        </w:rPr>
      </w:pPr>
      <w:bookmarkStart w:id="0" w:name="_GoBack"/>
      <w:bookmarkEnd w:id="0"/>
      <w:r w:rsidRPr="00D56E4D">
        <w:rPr>
          <w:b/>
          <w:sz w:val="23"/>
          <w:szCs w:val="23"/>
        </w:rPr>
        <w:t xml:space="preserve">ДОГОВОР № </w:t>
      </w:r>
      <w:r w:rsidR="00B15F0D" w:rsidRPr="00D56E4D">
        <w:rPr>
          <w:b/>
          <w:sz w:val="23"/>
          <w:szCs w:val="23"/>
        </w:rPr>
        <w:t>___________________</w:t>
      </w:r>
    </w:p>
    <w:p w:rsidR="007701E0" w:rsidRPr="00D56E4D" w:rsidRDefault="007701E0" w:rsidP="007701E0">
      <w:pPr>
        <w:pStyle w:val="a4"/>
        <w:rPr>
          <w:sz w:val="23"/>
          <w:szCs w:val="23"/>
        </w:rPr>
      </w:pPr>
    </w:p>
    <w:p w:rsidR="007701E0" w:rsidRPr="00D56E4D" w:rsidRDefault="007701E0" w:rsidP="007701E0">
      <w:pPr>
        <w:pStyle w:val="21"/>
        <w:tabs>
          <w:tab w:val="left" w:pos="6360"/>
        </w:tabs>
        <w:suppressAutoHyphens/>
        <w:rPr>
          <w:sz w:val="23"/>
          <w:szCs w:val="23"/>
        </w:rPr>
      </w:pPr>
      <w:r w:rsidRPr="00D56E4D">
        <w:rPr>
          <w:sz w:val="23"/>
          <w:szCs w:val="23"/>
        </w:rPr>
        <w:t>г. Ярославль</w:t>
      </w:r>
      <w:r w:rsidRPr="00D56E4D">
        <w:rPr>
          <w:sz w:val="23"/>
          <w:szCs w:val="23"/>
        </w:rPr>
        <w:tab/>
        <w:t>«     » ___________ 201</w:t>
      </w:r>
      <w:r w:rsidR="00B15F0D" w:rsidRPr="00D56E4D">
        <w:rPr>
          <w:sz w:val="23"/>
          <w:szCs w:val="23"/>
        </w:rPr>
        <w:t>_</w:t>
      </w:r>
      <w:r w:rsidRPr="00D56E4D">
        <w:rPr>
          <w:sz w:val="23"/>
          <w:szCs w:val="23"/>
        </w:rPr>
        <w:t xml:space="preserve"> года</w:t>
      </w:r>
    </w:p>
    <w:p w:rsidR="007701E0" w:rsidRPr="00D56E4D" w:rsidRDefault="007701E0" w:rsidP="007701E0">
      <w:pPr>
        <w:suppressAutoHyphens/>
        <w:jc w:val="both"/>
        <w:rPr>
          <w:sz w:val="23"/>
          <w:szCs w:val="23"/>
        </w:rPr>
      </w:pPr>
    </w:p>
    <w:p w:rsidR="007701E0" w:rsidRPr="00D56E4D" w:rsidRDefault="007701E0" w:rsidP="007701E0">
      <w:pPr>
        <w:pStyle w:val="21"/>
        <w:suppressAutoHyphens/>
        <w:ind w:firstLine="720"/>
        <w:rPr>
          <w:sz w:val="23"/>
          <w:szCs w:val="23"/>
        </w:rPr>
      </w:pPr>
      <w:r w:rsidRPr="00D56E4D">
        <w:rPr>
          <w:b/>
          <w:bCs/>
          <w:sz w:val="23"/>
          <w:szCs w:val="23"/>
        </w:rPr>
        <w:t>Открытое акционерное общество «Славнефть-Ярославнефтеоргсинтез» (ОАО «Славнефть-ЯНОС»)</w:t>
      </w:r>
      <w:r w:rsidRPr="00D56E4D">
        <w:rPr>
          <w:b/>
          <w:sz w:val="23"/>
          <w:szCs w:val="23"/>
        </w:rPr>
        <w:t xml:space="preserve">, </w:t>
      </w:r>
      <w:r w:rsidRPr="00D56E4D">
        <w:rPr>
          <w:sz w:val="23"/>
          <w:szCs w:val="23"/>
        </w:rPr>
        <w:t>именуемое в дальнейшем</w:t>
      </w:r>
      <w:r w:rsidRPr="00D56E4D">
        <w:rPr>
          <w:b/>
          <w:sz w:val="23"/>
          <w:szCs w:val="23"/>
        </w:rPr>
        <w:t xml:space="preserve"> «Заказчик», </w:t>
      </w:r>
      <w:r w:rsidRPr="00D56E4D">
        <w:rPr>
          <w:b/>
          <w:bCs/>
          <w:sz w:val="23"/>
          <w:szCs w:val="23"/>
        </w:rPr>
        <w:t>в лице</w:t>
      </w:r>
      <w:r w:rsidRPr="00D56E4D">
        <w:rPr>
          <w:b/>
          <w:bCs/>
          <w:snapToGrid w:val="0"/>
          <w:sz w:val="23"/>
          <w:szCs w:val="23"/>
        </w:rPr>
        <w:t xml:space="preserve"> Генерального </w:t>
      </w:r>
      <w:r w:rsidRPr="00D56E4D">
        <w:rPr>
          <w:b/>
          <w:bCs/>
          <w:sz w:val="23"/>
          <w:szCs w:val="23"/>
        </w:rPr>
        <w:t>директора Никитина Александра Анатольевича</w:t>
      </w:r>
      <w:r w:rsidRPr="00D56E4D">
        <w:rPr>
          <w:sz w:val="23"/>
          <w:szCs w:val="23"/>
        </w:rPr>
        <w:t xml:space="preserve">, действующего на основании Устава, с одной стороны, и </w:t>
      </w:r>
    </w:p>
    <w:p w:rsidR="007701E0" w:rsidRPr="0042604E" w:rsidRDefault="00B15F0D" w:rsidP="007701E0">
      <w:pPr>
        <w:pStyle w:val="21"/>
        <w:suppressAutoHyphens/>
        <w:ind w:firstLine="720"/>
        <w:rPr>
          <w:sz w:val="23"/>
          <w:szCs w:val="23"/>
        </w:rPr>
      </w:pPr>
      <w:r w:rsidRPr="0042604E">
        <w:rPr>
          <w:b/>
          <w:sz w:val="23"/>
          <w:szCs w:val="23"/>
        </w:rPr>
        <w:t>_______________________________________</w:t>
      </w:r>
      <w:r w:rsidR="007701E0" w:rsidRPr="0042604E">
        <w:rPr>
          <w:b/>
          <w:sz w:val="23"/>
          <w:szCs w:val="23"/>
        </w:rPr>
        <w:t xml:space="preserve">, </w:t>
      </w:r>
      <w:r w:rsidR="007701E0" w:rsidRPr="0042604E">
        <w:rPr>
          <w:b/>
          <w:bCs/>
          <w:sz w:val="23"/>
          <w:szCs w:val="23"/>
        </w:rPr>
        <w:t>в лице</w:t>
      </w:r>
      <w:r w:rsidR="007701E0" w:rsidRPr="0042604E">
        <w:rPr>
          <w:bCs/>
          <w:sz w:val="23"/>
          <w:szCs w:val="23"/>
        </w:rPr>
        <w:t xml:space="preserve"> </w:t>
      </w:r>
      <w:r w:rsidRPr="0042604E">
        <w:rPr>
          <w:b/>
          <w:bCs/>
          <w:snapToGrid w:val="0"/>
          <w:sz w:val="23"/>
          <w:szCs w:val="23"/>
        </w:rPr>
        <w:t>_______________________________</w:t>
      </w:r>
      <w:r w:rsidR="007701E0" w:rsidRPr="0042604E">
        <w:rPr>
          <w:sz w:val="23"/>
          <w:szCs w:val="23"/>
        </w:rPr>
        <w:t xml:space="preserve">, действующего на основании </w:t>
      </w:r>
      <w:r w:rsidRPr="0042604E">
        <w:rPr>
          <w:sz w:val="23"/>
          <w:szCs w:val="23"/>
        </w:rPr>
        <w:t>_____________________</w:t>
      </w:r>
      <w:r w:rsidR="007701E0" w:rsidRPr="0042604E">
        <w:rPr>
          <w:sz w:val="23"/>
          <w:szCs w:val="23"/>
        </w:rPr>
        <w:t>, и имеющее свидетельства о допуске к работам, которые оказывают влияние на безопасность объектов капитального строительства №</w:t>
      </w:r>
      <w:r w:rsidRPr="0042604E">
        <w:rPr>
          <w:sz w:val="23"/>
          <w:szCs w:val="23"/>
        </w:rPr>
        <w:t>______________</w:t>
      </w:r>
      <w:r w:rsidR="007701E0" w:rsidRPr="0042604E">
        <w:rPr>
          <w:sz w:val="23"/>
          <w:szCs w:val="23"/>
        </w:rPr>
        <w:t xml:space="preserve"> от </w:t>
      </w:r>
      <w:r w:rsidRPr="0042604E">
        <w:rPr>
          <w:sz w:val="23"/>
          <w:szCs w:val="23"/>
        </w:rPr>
        <w:t>_____________</w:t>
      </w:r>
      <w:r w:rsidR="007701E0" w:rsidRPr="0042604E">
        <w:rPr>
          <w:sz w:val="23"/>
          <w:szCs w:val="23"/>
        </w:rPr>
        <w:t xml:space="preserve"> г., именуемое в дальнейшем</w:t>
      </w:r>
      <w:r w:rsidR="007701E0" w:rsidRPr="0042604E">
        <w:rPr>
          <w:b/>
          <w:sz w:val="23"/>
          <w:szCs w:val="23"/>
        </w:rPr>
        <w:t xml:space="preserve"> «Подрядчик», </w:t>
      </w:r>
      <w:r w:rsidR="007701E0" w:rsidRPr="0042604E">
        <w:rPr>
          <w:sz w:val="23"/>
          <w:szCs w:val="23"/>
        </w:rPr>
        <w:t>с другой стороны, в дальнейшем именуемые Стороны, заключили Договор о нижеследующем:</w:t>
      </w:r>
    </w:p>
    <w:p w:rsidR="007701E0" w:rsidRPr="00D56E4D" w:rsidRDefault="007701E0" w:rsidP="007701E0">
      <w:pPr>
        <w:pStyle w:val="21"/>
        <w:suppressAutoHyphens/>
        <w:ind w:firstLine="720"/>
        <w:rPr>
          <w:sz w:val="23"/>
          <w:szCs w:val="23"/>
        </w:rPr>
      </w:pPr>
    </w:p>
    <w:p w:rsidR="007701E0" w:rsidRPr="00D56E4D" w:rsidRDefault="007701E0" w:rsidP="007701E0">
      <w:pPr>
        <w:pStyle w:val="1"/>
        <w:numPr>
          <w:ilvl w:val="0"/>
          <w:numId w:val="0"/>
        </w:numPr>
        <w:suppressAutoHyphens/>
        <w:spacing w:before="0" w:after="0"/>
        <w:ind w:left="3540"/>
        <w:jc w:val="left"/>
        <w:rPr>
          <w:sz w:val="23"/>
          <w:szCs w:val="23"/>
        </w:rPr>
      </w:pPr>
      <w:bookmarkStart w:id="1" w:name="_Toc140648763"/>
      <w:r w:rsidRPr="00D56E4D">
        <w:rPr>
          <w:sz w:val="23"/>
          <w:szCs w:val="23"/>
        </w:rPr>
        <w:t>1. Предмет Договора</w:t>
      </w:r>
      <w:bookmarkEnd w:id="1"/>
      <w:r w:rsidRPr="00D56E4D">
        <w:rPr>
          <w:sz w:val="23"/>
          <w:szCs w:val="23"/>
        </w:rPr>
        <w:t xml:space="preserve"> </w:t>
      </w:r>
    </w:p>
    <w:p w:rsidR="007701E0" w:rsidRPr="00D56E4D" w:rsidRDefault="007701E0" w:rsidP="007701E0"/>
    <w:p w:rsidR="007701E0" w:rsidRPr="00D56E4D" w:rsidRDefault="007701E0" w:rsidP="007701E0">
      <w:pPr>
        <w:pStyle w:val="afd"/>
        <w:numPr>
          <w:ilvl w:val="1"/>
          <w:numId w:val="41"/>
        </w:numPr>
        <w:tabs>
          <w:tab w:val="left" w:pos="142"/>
        </w:tabs>
        <w:suppressAutoHyphens/>
        <w:ind w:left="0" w:firstLine="0"/>
        <w:jc w:val="both"/>
        <w:rPr>
          <w:sz w:val="23"/>
          <w:szCs w:val="23"/>
        </w:rPr>
      </w:pPr>
      <w:r w:rsidRPr="00D56E4D">
        <w:rPr>
          <w:sz w:val="23"/>
          <w:szCs w:val="23"/>
        </w:rPr>
        <w:t xml:space="preserve">Заказчик поручает, а Подрядчик принимает на себя обязательства </w:t>
      </w:r>
      <w:r w:rsidR="003449A1" w:rsidRPr="00D56E4D">
        <w:rPr>
          <w:sz w:val="23"/>
          <w:szCs w:val="23"/>
        </w:rPr>
        <w:t xml:space="preserve"> </w:t>
      </w:r>
      <w:r w:rsidRPr="00D56E4D">
        <w:rPr>
          <w:b/>
          <w:sz w:val="23"/>
          <w:szCs w:val="23"/>
        </w:rPr>
        <w:t>по</w:t>
      </w:r>
      <w:r w:rsidRPr="00D56E4D">
        <w:rPr>
          <w:sz w:val="23"/>
          <w:szCs w:val="23"/>
        </w:rPr>
        <w:t xml:space="preserve"> </w:t>
      </w:r>
      <w:r w:rsidRPr="00D56E4D">
        <w:rPr>
          <w:b/>
          <w:sz w:val="23"/>
          <w:szCs w:val="23"/>
        </w:rPr>
        <w:t>выполнению комплекса работ (далее – Работы)</w:t>
      </w:r>
      <w:r w:rsidR="003449A1" w:rsidRPr="00D56E4D">
        <w:rPr>
          <w:b/>
          <w:sz w:val="23"/>
          <w:szCs w:val="23"/>
        </w:rPr>
        <w:t xml:space="preserve"> </w:t>
      </w:r>
      <w:r w:rsidR="00575BF5" w:rsidRPr="00D56E4D">
        <w:rPr>
          <w:b/>
          <w:sz w:val="23"/>
          <w:szCs w:val="23"/>
        </w:rPr>
        <w:t xml:space="preserve">в рамках программы «_____________»,  по разработке </w:t>
      </w:r>
      <w:proofErr w:type="spellStart"/>
      <w:r w:rsidR="00575BF5" w:rsidRPr="00D56E4D">
        <w:rPr>
          <w:b/>
          <w:sz w:val="23"/>
          <w:szCs w:val="23"/>
        </w:rPr>
        <w:t>технорабочего</w:t>
      </w:r>
      <w:proofErr w:type="spellEnd"/>
      <w:r w:rsidR="00575BF5" w:rsidRPr="00D56E4D">
        <w:rPr>
          <w:b/>
          <w:sz w:val="23"/>
          <w:szCs w:val="23"/>
        </w:rPr>
        <w:t xml:space="preserve"> проекта и прикладного программного обеспечения, выполнению пусконаладочных работ и испытаний АСУ ТП (РСУ и ПАЗ), выполнению </w:t>
      </w:r>
      <w:r w:rsidR="00575BF5" w:rsidRPr="0042604E">
        <w:rPr>
          <w:b/>
          <w:sz w:val="23"/>
          <w:szCs w:val="23"/>
        </w:rPr>
        <w:t xml:space="preserve">пусконаладочных работ бесперебойного электропитания (БП) на установке </w:t>
      </w:r>
      <w:r w:rsidR="002A0574" w:rsidRPr="00D56E4D">
        <w:rPr>
          <w:b/>
          <w:sz w:val="23"/>
          <w:szCs w:val="23"/>
        </w:rPr>
        <w:t>__________</w:t>
      </w:r>
      <w:r w:rsidR="00575BF5" w:rsidRPr="00D56E4D">
        <w:rPr>
          <w:b/>
          <w:sz w:val="23"/>
          <w:szCs w:val="23"/>
        </w:rPr>
        <w:t xml:space="preserve"> ОАО «Славнефть-ЯНОС»</w:t>
      </w:r>
      <w:r w:rsidRPr="00D56E4D">
        <w:rPr>
          <w:sz w:val="23"/>
          <w:szCs w:val="23"/>
        </w:rPr>
        <w:t>,</w:t>
      </w:r>
      <w:r w:rsidRPr="00D56E4D">
        <w:rPr>
          <w:bCs/>
          <w:sz w:val="23"/>
          <w:szCs w:val="23"/>
        </w:rPr>
        <w:t xml:space="preserve"> далее по тексту «Объект»</w:t>
      </w:r>
      <w:r w:rsidR="00B63E35" w:rsidRPr="00D56E4D">
        <w:rPr>
          <w:bCs/>
          <w:sz w:val="23"/>
          <w:szCs w:val="23"/>
        </w:rPr>
        <w:t xml:space="preserve">. </w:t>
      </w:r>
      <w:r w:rsidRPr="00D56E4D">
        <w:rPr>
          <w:bCs/>
          <w:sz w:val="23"/>
          <w:szCs w:val="23"/>
        </w:rPr>
        <w:t>Заказчик обязуется принять Работы и оплатить их.</w:t>
      </w:r>
    </w:p>
    <w:p w:rsidR="007701E0" w:rsidRPr="00D56E4D" w:rsidRDefault="007701E0" w:rsidP="007701E0">
      <w:pPr>
        <w:tabs>
          <w:tab w:val="left" w:pos="480"/>
        </w:tabs>
        <w:suppressAutoHyphens/>
        <w:jc w:val="both"/>
        <w:rPr>
          <w:sz w:val="23"/>
          <w:szCs w:val="23"/>
        </w:rPr>
      </w:pPr>
      <w:r w:rsidRPr="00D56E4D">
        <w:rPr>
          <w:sz w:val="23"/>
          <w:szCs w:val="23"/>
        </w:rPr>
        <w:t xml:space="preserve">1.2. Работы в рамках настоящего Договора должны выполняться Подрядчиком в строгом соответствии с утвержденным Заказчиком Перечнем </w:t>
      </w:r>
      <w:r w:rsidRPr="00D56E4D">
        <w:rPr>
          <w:b/>
          <w:sz w:val="23"/>
          <w:szCs w:val="23"/>
        </w:rPr>
        <w:t>работ</w:t>
      </w:r>
      <w:r w:rsidR="004829D1" w:rsidRPr="00D56E4D">
        <w:rPr>
          <w:b/>
          <w:sz w:val="23"/>
          <w:szCs w:val="23"/>
        </w:rPr>
        <w:t xml:space="preserve"> по разработке прикладного программного обеспечения АСУ ТП</w:t>
      </w:r>
      <w:r w:rsidR="0070737F" w:rsidRPr="00D56E4D">
        <w:rPr>
          <w:sz w:val="23"/>
          <w:szCs w:val="23"/>
        </w:rPr>
        <w:t xml:space="preserve"> </w:t>
      </w:r>
      <w:r w:rsidRPr="00D56E4D">
        <w:rPr>
          <w:sz w:val="23"/>
          <w:szCs w:val="23"/>
        </w:rPr>
        <w:t>(Приложение №</w:t>
      </w:r>
      <w:r w:rsidR="0070737F" w:rsidRPr="00D56E4D">
        <w:rPr>
          <w:sz w:val="23"/>
          <w:szCs w:val="23"/>
        </w:rPr>
        <w:t>_</w:t>
      </w:r>
      <w:r w:rsidRPr="00D56E4D">
        <w:rPr>
          <w:sz w:val="23"/>
          <w:szCs w:val="23"/>
        </w:rPr>
        <w:t xml:space="preserve">), </w:t>
      </w:r>
      <w:r w:rsidRPr="00D56E4D">
        <w:rPr>
          <w:b/>
          <w:sz w:val="23"/>
          <w:szCs w:val="23"/>
        </w:rPr>
        <w:t>Перечнем</w:t>
      </w:r>
      <w:r w:rsidR="004829D1" w:rsidRPr="00D56E4D">
        <w:rPr>
          <w:b/>
          <w:sz w:val="23"/>
          <w:szCs w:val="23"/>
        </w:rPr>
        <w:t xml:space="preserve"> </w:t>
      </w:r>
      <w:proofErr w:type="spellStart"/>
      <w:r w:rsidR="004829D1" w:rsidRPr="0042604E">
        <w:rPr>
          <w:b/>
          <w:sz w:val="23"/>
          <w:szCs w:val="23"/>
        </w:rPr>
        <w:t>шефмонтажных</w:t>
      </w:r>
      <w:proofErr w:type="spellEnd"/>
      <w:r w:rsidR="004829D1" w:rsidRPr="00D56E4D">
        <w:rPr>
          <w:b/>
          <w:sz w:val="23"/>
          <w:szCs w:val="23"/>
        </w:rPr>
        <w:t xml:space="preserve"> и пусконаладочных работ по КТС АСУ ТП</w:t>
      </w:r>
      <w:r w:rsidRPr="00D56E4D">
        <w:rPr>
          <w:sz w:val="23"/>
          <w:szCs w:val="23"/>
        </w:rPr>
        <w:t xml:space="preserve"> (Приложение №</w:t>
      </w:r>
      <w:r w:rsidR="0070737F" w:rsidRPr="00D56E4D">
        <w:rPr>
          <w:sz w:val="23"/>
          <w:szCs w:val="23"/>
        </w:rPr>
        <w:t>_</w:t>
      </w:r>
      <w:r w:rsidR="00563090" w:rsidRPr="00D56E4D">
        <w:rPr>
          <w:sz w:val="23"/>
          <w:szCs w:val="23"/>
        </w:rPr>
        <w:t xml:space="preserve">), </w:t>
      </w:r>
      <w:r w:rsidR="007179EC" w:rsidRPr="00D56E4D">
        <w:rPr>
          <w:b/>
          <w:sz w:val="23"/>
          <w:szCs w:val="23"/>
        </w:rPr>
        <w:t xml:space="preserve">Перечнем документации </w:t>
      </w:r>
      <w:proofErr w:type="spellStart"/>
      <w:r w:rsidR="007179EC" w:rsidRPr="00D56E4D">
        <w:rPr>
          <w:b/>
          <w:sz w:val="23"/>
          <w:szCs w:val="23"/>
        </w:rPr>
        <w:t>технорабочего</w:t>
      </w:r>
      <w:proofErr w:type="spellEnd"/>
      <w:r w:rsidR="007179EC" w:rsidRPr="00D56E4D">
        <w:rPr>
          <w:b/>
          <w:sz w:val="23"/>
          <w:szCs w:val="23"/>
        </w:rPr>
        <w:t xml:space="preserve"> проекта</w:t>
      </w:r>
      <w:r w:rsidR="007179EC" w:rsidRPr="00D56E4D">
        <w:rPr>
          <w:sz w:val="23"/>
          <w:szCs w:val="23"/>
        </w:rPr>
        <w:t xml:space="preserve"> (Приложение №2), </w:t>
      </w:r>
      <w:r w:rsidRPr="00D56E4D">
        <w:rPr>
          <w:sz w:val="23"/>
          <w:szCs w:val="23"/>
        </w:rPr>
        <w:t xml:space="preserve">являющимися неотъемлемой частью Договора; </w:t>
      </w:r>
    </w:p>
    <w:p w:rsidR="007701E0" w:rsidRPr="00D56E4D" w:rsidRDefault="007701E0" w:rsidP="007701E0">
      <w:pPr>
        <w:tabs>
          <w:tab w:val="left" w:pos="480"/>
        </w:tabs>
        <w:suppressAutoHyphens/>
        <w:jc w:val="both"/>
        <w:rPr>
          <w:sz w:val="23"/>
          <w:szCs w:val="23"/>
        </w:rPr>
      </w:pPr>
      <w:r w:rsidRPr="00D56E4D">
        <w:rPr>
          <w:sz w:val="23"/>
          <w:szCs w:val="23"/>
        </w:rPr>
        <w:t>1.3.</w:t>
      </w:r>
      <w:r w:rsidRPr="00D56E4D">
        <w:rPr>
          <w:sz w:val="23"/>
          <w:szCs w:val="23"/>
        </w:rPr>
        <w:tab/>
        <w:t>Срок выполнения работ на каждом этапе, а также размер платежа определены Календарными планами (Приложени</w:t>
      </w:r>
      <w:r w:rsidR="002F2ED5" w:rsidRPr="00D56E4D">
        <w:rPr>
          <w:sz w:val="23"/>
          <w:szCs w:val="23"/>
        </w:rPr>
        <w:t>я</w:t>
      </w:r>
      <w:r w:rsidRPr="00D56E4D">
        <w:rPr>
          <w:sz w:val="23"/>
          <w:szCs w:val="23"/>
        </w:rPr>
        <w:t xml:space="preserve"> №</w:t>
      </w:r>
      <w:r w:rsidR="0070737F" w:rsidRPr="00D56E4D">
        <w:rPr>
          <w:sz w:val="23"/>
          <w:szCs w:val="23"/>
        </w:rPr>
        <w:t>_______</w:t>
      </w:r>
      <w:r w:rsidRPr="00D56E4D">
        <w:rPr>
          <w:sz w:val="23"/>
          <w:szCs w:val="23"/>
        </w:rPr>
        <w:t>), являющимися неотъемлемой частью настоящего Договора.</w:t>
      </w:r>
    </w:p>
    <w:p w:rsidR="007701E0" w:rsidRPr="00D56E4D" w:rsidRDefault="007701E0" w:rsidP="007701E0">
      <w:pPr>
        <w:tabs>
          <w:tab w:val="left" w:pos="480"/>
        </w:tabs>
        <w:suppressAutoHyphens/>
        <w:jc w:val="both"/>
        <w:rPr>
          <w:sz w:val="23"/>
          <w:szCs w:val="23"/>
        </w:rPr>
      </w:pPr>
      <w:r w:rsidRPr="00D56E4D">
        <w:rPr>
          <w:sz w:val="23"/>
          <w:szCs w:val="23"/>
        </w:rPr>
        <w:t>1.4. Договор вступает в силу с момента подписания его обеими Сторонами.</w:t>
      </w:r>
    </w:p>
    <w:p w:rsidR="007701E0" w:rsidRPr="00D56E4D" w:rsidRDefault="007701E0" w:rsidP="007701E0">
      <w:pPr>
        <w:tabs>
          <w:tab w:val="left" w:pos="480"/>
        </w:tabs>
        <w:suppressAutoHyphens/>
        <w:jc w:val="both"/>
        <w:rPr>
          <w:sz w:val="23"/>
          <w:szCs w:val="23"/>
        </w:rPr>
      </w:pPr>
      <w:r w:rsidRPr="00D56E4D">
        <w:rPr>
          <w:sz w:val="23"/>
          <w:szCs w:val="23"/>
        </w:rPr>
        <w:t xml:space="preserve">1.5. Действие Договора прекращается в момент окончания исполнения Сторонами принятых на себя обязательств. </w:t>
      </w:r>
    </w:p>
    <w:p w:rsidR="007701E0" w:rsidRPr="00D56E4D" w:rsidRDefault="007701E0" w:rsidP="007701E0">
      <w:pPr>
        <w:suppressAutoHyphens/>
        <w:jc w:val="both"/>
        <w:rPr>
          <w:sz w:val="23"/>
          <w:szCs w:val="23"/>
        </w:rPr>
      </w:pPr>
    </w:p>
    <w:p w:rsidR="007701E0" w:rsidRPr="00D56E4D" w:rsidRDefault="007701E0" w:rsidP="007701E0">
      <w:pPr>
        <w:pStyle w:val="1"/>
        <w:numPr>
          <w:ilvl w:val="0"/>
          <w:numId w:val="0"/>
        </w:numPr>
        <w:suppressAutoHyphens/>
        <w:spacing w:before="0" w:after="0"/>
        <w:rPr>
          <w:sz w:val="23"/>
          <w:szCs w:val="23"/>
        </w:rPr>
      </w:pPr>
      <w:bookmarkStart w:id="2" w:name="_Toc140648764"/>
      <w:r w:rsidRPr="00D56E4D">
        <w:rPr>
          <w:sz w:val="23"/>
          <w:szCs w:val="23"/>
        </w:rPr>
        <w:t xml:space="preserve">2. Стоимость </w:t>
      </w:r>
      <w:r w:rsidRPr="00D56E4D">
        <w:rPr>
          <w:bCs w:val="0"/>
          <w:sz w:val="23"/>
          <w:szCs w:val="23"/>
        </w:rPr>
        <w:t>р</w:t>
      </w:r>
      <w:r w:rsidRPr="00D56E4D">
        <w:rPr>
          <w:sz w:val="23"/>
          <w:szCs w:val="23"/>
        </w:rPr>
        <w:t>абот и порядок расчетов</w:t>
      </w:r>
      <w:bookmarkEnd w:id="2"/>
    </w:p>
    <w:p w:rsidR="007701E0" w:rsidRPr="00D56E4D" w:rsidRDefault="007701E0" w:rsidP="007701E0"/>
    <w:p w:rsidR="007701E0" w:rsidRPr="00D56E4D" w:rsidRDefault="007701E0" w:rsidP="007701E0">
      <w:pPr>
        <w:numPr>
          <w:ilvl w:val="1"/>
          <w:numId w:val="29"/>
        </w:numPr>
        <w:tabs>
          <w:tab w:val="clear" w:pos="360"/>
        </w:tabs>
        <w:suppressAutoHyphens/>
        <w:ind w:left="0" w:firstLine="0"/>
        <w:jc w:val="both"/>
        <w:rPr>
          <w:sz w:val="23"/>
          <w:szCs w:val="23"/>
        </w:rPr>
      </w:pPr>
      <w:r w:rsidRPr="00D56E4D">
        <w:rPr>
          <w:sz w:val="23"/>
          <w:szCs w:val="23"/>
        </w:rPr>
        <w:t xml:space="preserve">Договорная стоимость работ, определенных настоящим договором, составляет </w:t>
      </w:r>
      <w:r w:rsidR="00713DE8" w:rsidRPr="00D56E4D">
        <w:rPr>
          <w:b/>
          <w:sz w:val="23"/>
          <w:szCs w:val="23"/>
        </w:rPr>
        <w:t>________________</w:t>
      </w:r>
      <w:r w:rsidRPr="00D56E4D">
        <w:rPr>
          <w:b/>
          <w:sz w:val="23"/>
          <w:szCs w:val="23"/>
        </w:rPr>
        <w:t xml:space="preserve"> </w:t>
      </w:r>
      <w:r w:rsidR="00713DE8" w:rsidRPr="00D56E4D">
        <w:rPr>
          <w:b/>
          <w:sz w:val="23"/>
          <w:szCs w:val="23"/>
        </w:rPr>
        <w:t>рублей</w:t>
      </w:r>
      <w:proofErr w:type="gramStart"/>
      <w:r w:rsidR="00713DE8" w:rsidRPr="00D56E4D">
        <w:rPr>
          <w:b/>
          <w:sz w:val="23"/>
          <w:szCs w:val="23"/>
        </w:rPr>
        <w:t xml:space="preserve"> </w:t>
      </w:r>
      <w:r w:rsidRPr="00D56E4D">
        <w:rPr>
          <w:b/>
          <w:sz w:val="23"/>
          <w:szCs w:val="23"/>
        </w:rPr>
        <w:t>(</w:t>
      </w:r>
      <w:r w:rsidR="00713DE8" w:rsidRPr="00D56E4D">
        <w:rPr>
          <w:b/>
          <w:sz w:val="23"/>
          <w:szCs w:val="23"/>
        </w:rPr>
        <w:t>________________</w:t>
      </w:r>
      <w:r w:rsidRPr="00D56E4D">
        <w:rPr>
          <w:b/>
          <w:sz w:val="23"/>
          <w:szCs w:val="23"/>
        </w:rPr>
        <w:t>)</w:t>
      </w:r>
      <w:r w:rsidRPr="00D56E4D">
        <w:rPr>
          <w:sz w:val="23"/>
          <w:szCs w:val="23"/>
        </w:rPr>
        <w:t xml:space="preserve">, </w:t>
      </w:r>
      <w:proofErr w:type="gramEnd"/>
      <w:r w:rsidRPr="00D56E4D">
        <w:rPr>
          <w:sz w:val="23"/>
          <w:szCs w:val="23"/>
        </w:rPr>
        <w:t xml:space="preserve">в том числе НДС 18% – </w:t>
      </w:r>
      <w:r w:rsidR="00713DE8" w:rsidRPr="00D56E4D">
        <w:rPr>
          <w:sz w:val="23"/>
          <w:szCs w:val="23"/>
        </w:rPr>
        <w:t>________________ руб</w:t>
      </w:r>
      <w:r w:rsidRPr="00D56E4D">
        <w:rPr>
          <w:sz w:val="23"/>
          <w:szCs w:val="23"/>
        </w:rPr>
        <w:t>.</w:t>
      </w:r>
    </w:p>
    <w:p w:rsidR="007701E0" w:rsidRPr="00D56E4D" w:rsidRDefault="007701E0" w:rsidP="007701E0">
      <w:pPr>
        <w:numPr>
          <w:ilvl w:val="1"/>
          <w:numId w:val="29"/>
        </w:numPr>
        <w:tabs>
          <w:tab w:val="clear" w:pos="360"/>
        </w:tabs>
        <w:suppressAutoHyphens/>
        <w:ind w:left="0" w:firstLine="0"/>
        <w:jc w:val="both"/>
        <w:rPr>
          <w:sz w:val="23"/>
          <w:szCs w:val="23"/>
        </w:rPr>
      </w:pPr>
      <w:r w:rsidRPr="00D56E4D">
        <w:rPr>
          <w:sz w:val="23"/>
          <w:szCs w:val="23"/>
        </w:rPr>
        <w:t>Стоимость работ является твердой и не подлежит изменению в ходе выполнения работ по настоящему Договору.</w:t>
      </w:r>
    </w:p>
    <w:p w:rsidR="007701E0" w:rsidRPr="00D56E4D" w:rsidRDefault="007701E0" w:rsidP="007701E0">
      <w:pPr>
        <w:numPr>
          <w:ilvl w:val="1"/>
          <w:numId w:val="29"/>
        </w:numPr>
        <w:tabs>
          <w:tab w:val="clear" w:pos="360"/>
        </w:tabs>
        <w:suppressAutoHyphens/>
        <w:ind w:left="0" w:firstLine="0"/>
        <w:jc w:val="both"/>
        <w:rPr>
          <w:sz w:val="23"/>
          <w:szCs w:val="23"/>
        </w:rPr>
      </w:pPr>
      <w:r w:rsidRPr="00D56E4D">
        <w:rPr>
          <w:sz w:val="23"/>
          <w:szCs w:val="23"/>
        </w:rPr>
        <w:t xml:space="preserve"> Оплата по настоящему Договору производится Заказчиком после выполнения Подрядчиком каждого этапа работ, путем перечисления 100 (Сто) процентов от стоимости такого этапа, согласно Календарным планам, указанным в Приложениях №</w:t>
      </w:r>
      <w:r w:rsidR="00542A07" w:rsidRPr="00D56E4D">
        <w:rPr>
          <w:sz w:val="23"/>
          <w:szCs w:val="23"/>
        </w:rPr>
        <w:t>______</w:t>
      </w:r>
      <w:r w:rsidR="002F2ED5" w:rsidRPr="00D56E4D">
        <w:rPr>
          <w:sz w:val="23"/>
          <w:szCs w:val="23"/>
        </w:rPr>
        <w:t xml:space="preserve"> </w:t>
      </w:r>
      <w:r w:rsidRPr="00D56E4D">
        <w:rPr>
          <w:sz w:val="23"/>
          <w:szCs w:val="23"/>
        </w:rPr>
        <w:t xml:space="preserve">к настоящему Договору. Не позднее 5 (пяти) календарных дней с момента подписания Сторонами акта сдачи-приемки выполненных работ по соответствующему этапу Подрядчик предоставляет Заказчику счет-фактуру (ст.168 Налогового кодекса РФ). Заказчик в течение </w:t>
      </w:r>
      <w:r w:rsidR="008C1C39" w:rsidRPr="00D56E4D">
        <w:rPr>
          <w:sz w:val="23"/>
          <w:szCs w:val="23"/>
        </w:rPr>
        <w:t>90</w:t>
      </w:r>
      <w:r w:rsidRPr="00D56E4D">
        <w:rPr>
          <w:sz w:val="23"/>
          <w:szCs w:val="23"/>
        </w:rPr>
        <w:t xml:space="preserve"> (</w:t>
      </w:r>
      <w:r w:rsidR="008C1C39" w:rsidRPr="00D56E4D">
        <w:rPr>
          <w:sz w:val="23"/>
          <w:szCs w:val="23"/>
        </w:rPr>
        <w:t>девяноста</w:t>
      </w:r>
      <w:r w:rsidRPr="00D56E4D">
        <w:rPr>
          <w:sz w:val="23"/>
          <w:szCs w:val="23"/>
        </w:rPr>
        <w:t>) дней после получения счета-фактуры обязуется оплатить Подрядчику стоимость выполненной работы путем перечисления денежных средств на расчетный счет Подрядчика. В случае нарушения Подрядчиком пунктов 4.3.5-4.3.</w:t>
      </w:r>
      <w:r w:rsidR="00DD3B9C" w:rsidRPr="00D56E4D">
        <w:rPr>
          <w:sz w:val="23"/>
          <w:szCs w:val="23"/>
        </w:rPr>
        <w:t>16</w:t>
      </w:r>
      <w:r w:rsidRPr="00D56E4D">
        <w:rPr>
          <w:sz w:val="23"/>
          <w:szCs w:val="23"/>
        </w:rPr>
        <w:t xml:space="preserve"> настоящего Договора оплата производится не раньше поступления на расчетный счет Заказчика суммы штрафов, предъявленных Подрядчику (пункты 5.2.</w:t>
      </w:r>
      <w:r w:rsidR="00DD3B9C" w:rsidRPr="00D56E4D">
        <w:rPr>
          <w:sz w:val="23"/>
          <w:szCs w:val="23"/>
        </w:rPr>
        <w:t>6-5.2.9</w:t>
      </w:r>
      <w:r w:rsidRPr="00D56E4D">
        <w:rPr>
          <w:sz w:val="23"/>
          <w:szCs w:val="23"/>
        </w:rPr>
        <w:t>).</w:t>
      </w:r>
    </w:p>
    <w:p w:rsidR="007701E0" w:rsidRPr="00D56E4D" w:rsidRDefault="007701E0" w:rsidP="007701E0">
      <w:pPr>
        <w:numPr>
          <w:ilvl w:val="1"/>
          <w:numId w:val="29"/>
        </w:numPr>
        <w:tabs>
          <w:tab w:val="clear" w:pos="360"/>
        </w:tabs>
        <w:suppressAutoHyphens/>
        <w:ind w:left="0" w:firstLine="0"/>
        <w:jc w:val="both"/>
        <w:rPr>
          <w:sz w:val="23"/>
          <w:szCs w:val="23"/>
        </w:rPr>
      </w:pPr>
      <w:r w:rsidRPr="00D56E4D">
        <w:rPr>
          <w:sz w:val="23"/>
          <w:szCs w:val="23"/>
        </w:rPr>
        <w:t>При необходимости корректировки объема выполняемых работ Заказчик вносит изменения к Договору, направив письменное указание Подрядчику. Если такие изменения  повлекут за собой увеличение или уменьшение стоимости или сроков выполнения работ Подрядчиком, Подрядчик уведомляет об этом Заказчика в письменной форме с предоставлением оценки влияния таких изменений на стоимость и срок выполнения работ. Скорректированные Заказчиком объемы работ выполняются и оплачиваются в соответствии с Дополнительным соглашением к данному Договору.</w:t>
      </w:r>
    </w:p>
    <w:p w:rsidR="007701E0" w:rsidRPr="00D56E4D" w:rsidRDefault="007701E0" w:rsidP="007701E0">
      <w:pPr>
        <w:numPr>
          <w:ilvl w:val="1"/>
          <w:numId w:val="29"/>
        </w:numPr>
        <w:tabs>
          <w:tab w:val="clear" w:pos="360"/>
        </w:tabs>
        <w:suppressAutoHyphens/>
        <w:ind w:left="0" w:firstLine="0"/>
        <w:jc w:val="both"/>
        <w:rPr>
          <w:sz w:val="23"/>
          <w:szCs w:val="23"/>
        </w:rPr>
      </w:pPr>
      <w:r w:rsidRPr="00D56E4D">
        <w:rPr>
          <w:sz w:val="23"/>
          <w:szCs w:val="23"/>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7701E0" w:rsidRPr="00D56E4D" w:rsidRDefault="005D5BFA" w:rsidP="007701E0">
      <w:pPr>
        <w:numPr>
          <w:ilvl w:val="1"/>
          <w:numId w:val="29"/>
        </w:numPr>
        <w:tabs>
          <w:tab w:val="clear" w:pos="360"/>
          <w:tab w:val="num" w:pos="0"/>
        </w:tabs>
        <w:suppressAutoHyphens/>
        <w:ind w:left="0" w:firstLine="0"/>
        <w:jc w:val="both"/>
        <w:rPr>
          <w:sz w:val="23"/>
          <w:szCs w:val="23"/>
        </w:rPr>
      </w:pPr>
      <w:r w:rsidRPr="00D56E4D">
        <w:rPr>
          <w:sz w:val="23"/>
          <w:szCs w:val="23"/>
        </w:rPr>
        <w:t xml:space="preserve">Оплата производится в рублях по курсу Центрального Банка Российской Федерации на день осуществления платежа. </w:t>
      </w:r>
      <w:r w:rsidR="007701E0" w:rsidRPr="00D56E4D">
        <w:rPr>
          <w:sz w:val="23"/>
          <w:szCs w:val="23"/>
        </w:rPr>
        <w:t>Оплата выполненных работ считается исполненной после поступления денежных средств на расчетный счет Подрядчика.</w:t>
      </w:r>
    </w:p>
    <w:p w:rsidR="007701E0" w:rsidRDefault="007701E0" w:rsidP="007701E0">
      <w:pPr>
        <w:numPr>
          <w:ilvl w:val="1"/>
          <w:numId w:val="29"/>
        </w:numPr>
        <w:suppressAutoHyphens/>
        <w:ind w:left="0" w:firstLine="0"/>
        <w:jc w:val="both"/>
        <w:rPr>
          <w:sz w:val="23"/>
          <w:szCs w:val="23"/>
        </w:rPr>
      </w:pPr>
      <w:r w:rsidRPr="00D56E4D">
        <w:rPr>
          <w:sz w:val="23"/>
          <w:szCs w:val="23"/>
        </w:rPr>
        <w:lastRenderedPageBreak/>
        <w:t xml:space="preserve"> При выполнении Сторонами в полном объеме всех обязательств по настоящему Договору (подписание актов сдачи-приемки выполненных работ и получение 100% оплаты за выполненные работы) в течение 30 (тридцати) календарных дней Стороны составляют двухсторонний окончательный акт сверки.</w:t>
      </w:r>
    </w:p>
    <w:p w:rsidR="0042604E" w:rsidRPr="003B7E83" w:rsidRDefault="0042604E" w:rsidP="007701E0">
      <w:pPr>
        <w:numPr>
          <w:ilvl w:val="1"/>
          <w:numId w:val="29"/>
        </w:numPr>
        <w:suppressAutoHyphens/>
        <w:ind w:left="0" w:firstLine="0"/>
        <w:jc w:val="both"/>
        <w:rPr>
          <w:sz w:val="23"/>
          <w:szCs w:val="23"/>
        </w:rPr>
      </w:pPr>
      <w:r w:rsidRPr="003B7E83">
        <w:t xml:space="preserve"> </w:t>
      </w:r>
      <w:r w:rsidRPr="003B7E83">
        <w:rPr>
          <w:rFonts w:eastAsiaTheme="minorHAnsi"/>
          <w:sz w:val="23"/>
          <w:szCs w:val="23"/>
          <w:lang w:eastAsia="en-US"/>
        </w:rPr>
        <w:t>В течение установленных настоящим Договором сроков оплаты проценты на сумму долга, предусмотренные ст.317.1 ГК РФ, не начисляются</w:t>
      </w:r>
      <w:r>
        <w:rPr>
          <w:rFonts w:eastAsiaTheme="minorHAnsi"/>
          <w:sz w:val="23"/>
          <w:szCs w:val="23"/>
          <w:lang w:eastAsia="en-US"/>
        </w:rPr>
        <w:t>.</w:t>
      </w:r>
    </w:p>
    <w:p w:rsidR="007701E0" w:rsidRPr="00D56E4D" w:rsidRDefault="007701E0" w:rsidP="007701E0">
      <w:pPr>
        <w:suppressAutoHyphens/>
        <w:jc w:val="both"/>
        <w:rPr>
          <w:sz w:val="23"/>
          <w:szCs w:val="23"/>
        </w:rPr>
      </w:pPr>
    </w:p>
    <w:p w:rsidR="007701E0" w:rsidRDefault="007701E0" w:rsidP="007701E0">
      <w:pPr>
        <w:pStyle w:val="1"/>
        <w:numPr>
          <w:ilvl w:val="0"/>
          <w:numId w:val="0"/>
        </w:numPr>
        <w:suppressAutoHyphens/>
        <w:spacing w:before="0" w:after="0"/>
        <w:rPr>
          <w:sz w:val="23"/>
          <w:szCs w:val="23"/>
        </w:rPr>
      </w:pPr>
      <w:bookmarkStart w:id="3" w:name="_Toc140648766"/>
      <w:r w:rsidRPr="00D56E4D">
        <w:rPr>
          <w:sz w:val="23"/>
          <w:szCs w:val="23"/>
        </w:rPr>
        <w:t>3. Порядок сдачи и приемки работ</w:t>
      </w:r>
      <w:bookmarkEnd w:id="3"/>
    </w:p>
    <w:p w:rsidR="00CB22F4" w:rsidRPr="0042604E" w:rsidRDefault="00CB22F4" w:rsidP="0042604E"/>
    <w:p w:rsidR="007701E0" w:rsidRPr="00D56E4D" w:rsidRDefault="007701E0" w:rsidP="007701E0">
      <w:pPr>
        <w:numPr>
          <w:ilvl w:val="1"/>
          <w:numId w:val="2"/>
        </w:numPr>
        <w:suppressAutoHyphens/>
        <w:ind w:left="0" w:firstLine="0"/>
        <w:jc w:val="both"/>
        <w:rPr>
          <w:sz w:val="23"/>
          <w:szCs w:val="23"/>
        </w:rPr>
      </w:pPr>
      <w:r w:rsidRPr="00D56E4D">
        <w:rPr>
          <w:sz w:val="23"/>
          <w:szCs w:val="23"/>
        </w:rPr>
        <w:t xml:space="preserve">     Работа выполняется поэтапно. Каждый из этапов предусматривает выполнение части работ. </w:t>
      </w:r>
      <w:proofErr w:type="gramStart"/>
      <w:r w:rsidRPr="00D56E4D">
        <w:rPr>
          <w:sz w:val="23"/>
          <w:szCs w:val="23"/>
        </w:rPr>
        <w:t>Содержание и сроки выполнения основных этапов определены Кале</w:t>
      </w:r>
      <w:r w:rsidR="002F2ED5" w:rsidRPr="00D56E4D">
        <w:rPr>
          <w:sz w:val="23"/>
          <w:szCs w:val="23"/>
        </w:rPr>
        <w:t>ндарным планом (Приложение №1 и 5</w:t>
      </w:r>
      <w:r w:rsidRPr="00D56E4D">
        <w:rPr>
          <w:sz w:val="23"/>
          <w:szCs w:val="23"/>
        </w:rPr>
        <w:t>) По завершению этапа работ Стороны составляют и подписывают технические протоколы и/или акты, завершающие соответствующий этап работ, с приложением предусмотренной настоящим Договором технической документации, в течение 5 (пяти) рабочих дней с момента предъявления Подрядчиком выполненных работ к сдаче.</w:t>
      </w:r>
      <w:proofErr w:type="gramEnd"/>
    </w:p>
    <w:p w:rsidR="007701E0" w:rsidRPr="00D56E4D" w:rsidRDefault="007701E0" w:rsidP="007701E0">
      <w:pPr>
        <w:numPr>
          <w:ilvl w:val="1"/>
          <w:numId w:val="2"/>
        </w:numPr>
        <w:tabs>
          <w:tab w:val="clear" w:pos="360"/>
          <w:tab w:val="num" w:pos="0"/>
        </w:tabs>
        <w:suppressAutoHyphens/>
        <w:ind w:left="0" w:firstLine="0"/>
        <w:jc w:val="both"/>
        <w:rPr>
          <w:sz w:val="23"/>
          <w:szCs w:val="23"/>
        </w:rPr>
      </w:pPr>
      <w:r w:rsidRPr="00D56E4D">
        <w:rPr>
          <w:sz w:val="23"/>
          <w:szCs w:val="23"/>
        </w:rPr>
        <w:t xml:space="preserve">Заказчик в течение </w:t>
      </w:r>
      <w:r w:rsidRPr="0042604E">
        <w:rPr>
          <w:b/>
          <w:sz w:val="23"/>
          <w:szCs w:val="23"/>
        </w:rPr>
        <w:t>5</w:t>
      </w:r>
      <w:r w:rsidRPr="00D56E4D">
        <w:rPr>
          <w:sz w:val="23"/>
          <w:szCs w:val="23"/>
        </w:rPr>
        <w:t xml:space="preserve"> рабочих дней со дня получения уведомления о готовности работ к сдаче обязан направить Подрядчику подписанный Акт сдачи-приемки или мотивированный отказ от приемки работ.</w:t>
      </w:r>
      <w:r w:rsidR="00C56E00" w:rsidRPr="00D56E4D">
        <w:rPr>
          <w:sz w:val="23"/>
          <w:szCs w:val="23"/>
        </w:rPr>
        <w:t xml:space="preserve"> </w:t>
      </w:r>
    </w:p>
    <w:p w:rsidR="007701E0" w:rsidRPr="00D56E4D" w:rsidRDefault="007701E0" w:rsidP="007701E0">
      <w:pPr>
        <w:suppressAutoHyphens/>
        <w:jc w:val="both"/>
        <w:rPr>
          <w:sz w:val="23"/>
          <w:szCs w:val="23"/>
        </w:rPr>
      </w:pPr>
      <w:r w:rsidRPr="00D56E4D">
        <w:rPr>
          <w:sz w:val="23"/>
          <w:szCs w:val="23"/>
        </w:rPr>
        <w:t>3.2.1. Проверка и приемка результата работ (этапа работ) в части существа и предмета Договора осуществляет Заказчик. Передача Заказчику оформленной в установленном порядке документации по отдельным работам, этапам и по Договору в целом осуществляется сопроводительными документами Подрядчика.</w:t>
      </w:r>
    </w:p>
    <w:p w:rsidR="007701E0" w:rsidRPr="00D56E4D" w:rsidRDefault="007701E0" w:rsidP="007701E0">
      <w:pPr>
        <w:numPr>
          <w:ilvl w:val="1"/>
          <w:numId w:val="2"/>
        </w:numPr>
        <w:tabs>
          <w:tab w:val="clear" w:pos="360"/>
        </w:tabs>
        <w:suppressAutoHyphens/>
        <w:ind w:left="0" w:firstLine="0"/>
        <w:jc w:val="both"/>
        <w:rPr>
          <w:sz w:val="23"/>
          <w:szCs w:val="23"/>
        </w:rPr>
      </w:pPr>
      <w:r w:rsidRPr="00D56E4D">
        <w:rPr>
          <w:sz w:val="23"/>
          <w:szCs w:val="23"/>
        </w:rPr>
        <w:t xml:space="preserve">В случае мотивированного отказа Заказчика от оформления Акта сдачи-приемки </w:t>
      </w:r>
      <w:r w:rsidR="00345203" w:rsidRPr="00D56E4D">
        <w:rPr>
          <w:sz w:val="23"/>
          <w:szCs w:val="23"/>
        </w:rPr>
        <w:t>Заказчик направляет Подрядчику п</w:t>
      </w:r>
      <w:r w:rsidRPr="00D56E4D">
        <w:rPr>
          <w:sz w:val="23"/>
          <w:szCs w:val="23"/>
        </w:rPr>
        <w:t>ереч</w:t>
      </w:r>
      <w:r w:rsidR="00345203" w:rsidRPr="00D56E4D">
        <w:rPr>
          <w:sz w:val="23"/>
          <w:szCs w:val="23"/>
        </w:rPr>
        <w:t>ень</w:t>
      </w:r>
      <w:r w:rsidRPr="00D56E4D">
        <w:rPr>
          <w:sz w:val="23"/>
          <w:szCs w:val="23"/>
        </w:rPr>
        <w:t xml:space="preserve"> необходимых доработок и срок</w:t>
      </w:r>
      <w:r w:rsidR="00345203" w:rsidRPr="00D56E4D">
        <w:rPr>
          <w:sz w:val="23"/>
          <w:szCs w:val="23"/>
        </w:rPr>
        <w:t>и</w:t>
      </w:r>
      <w:r w:rsidRPr="00D56E4D">
        <w:rPr>
          <w:sz w:val="23"/>
          <w:szCs w:val="23"/>
        </w:rPr>
        <w:t xml:space="preserve"> их выполнения. </w:t>
      </w:r>
      <w:r w:rsidR="00345203" w:rsidRPr="00D56E4D">
        <w:rPr>
          <w:sz w:val="23"/>
          <w:szCs w:val="23"/>
        </w:rPr>
        <w:t>Подписание такого акта не является согласованием изменения срока выполнения работ и не освобождает от ответственности за просрочку исполнения</w:t>
      </w:r>
      <w:r w:rsidRPr="00D56E4D">
        <w:rPr>
          <w:sz w:val="23"/>
          <w:szCs w:val="23"/>
        </w:rPr>
        <w:t>.</w:t>
      </w:r>
    </w:p>
    <w:p w:rsidR="007701E0" w:rsidRPr="00D56E4D" w:rsidRDefault="007701E0" w:rsidP="007701E0">
      <w:pPr>
        <w:numPr>
          <w:ilvl w:val="1"/>
          <w:numId w:val="2"/>
        </w:numPr>
        <w:tabs>
          <w:tab w:val="clear" w:pos="360"/>
          <w:tab w:val="num" w:pos="0"/>
        </w:tabs>
        <w:suppressAutoHyphens/>
        <w:ind w:left="0" w:firstLine="0"/>
        <w:jc w:val="both"/>
        <w:rPr>
          <w:sz w:val="23"/>
          <w:szCs w:val="23"/>
        </w:rPr>
      </w:pPr>
      <w:r w:rsidRPr="00D56E4D">
        <w:rPr>
          <w:sz w:val="23"/>
          <w:szCs w:val="23"/>
        </w:rPr>
        <w:t>В случае не обеспечения Заказчиком приемки выполненных работ и отсутствия мотивированного отказа от приемки в течение 15 рабочих дней после передачи Акта сдачи-приемки, работа считается принятой, и Подрядчик вправе составить односторонний акт.</w:t>
      </w:r>
    </w:p>
    <w:p w:rsidR="007701E0" w:rsidRPr="00D56E4D" w:rsidRDefault="007701E0" w:rsidP="007701E0">
      <w:pPr>
        <w:numPr>
          <w:ilvl w:val="1"/>
          <w:numId w:val="2"/>
        </w:numPr>
        <w:tabs>
          <w:tab w:val="clear" w:pos="360"/>
          <w:tab w:val="num" w:pos="0"/>
        </w:tabs>
        <w:suppressAutoHyphens/>
        <w:ind w:left="0" w:firstLine="0"/>
        <w:jc w:val="both"/>
        <w:rPr>
          <w:b/>
          <w:sz w:val="23"/>
          <w:szCs w:val="23"/>
        </w:rPr>
      </w:pPr>
      <w:r w:rsidRPr="00D56E4D">
        <w:rPr>
          <w:sz w:val="23"/>
          <w:szCs w:val="23"/>
        </w:rPr>
        <w:t>В случае досрочного выполнения Подрядчиком работ согласно Договору Заказчик вправе принять и оплатить эти работы на условиях настоящего договора</w:t>
      </w:r>
      <w:bookmarkStart w:id="4" w:name="_Toc140648767"/>
      <w:r w:rsidRPr="00D56E4D">
        <w:rPr>
          <w:sz w:val="23"/>
          <w:szCs w:val="23"/>
        </w:rPr>
        <w:t>.</w:t>
      </w:r>
    </w:p>
    <w:p w:rsidR="00774486" w:rsidRPr="0042604E" w:rsidRDefault="00774486" w:rsidP="00774486">
      <w:pPr>
        <w:numPr>
          <w:ilvl w:val="1"/>
          <w:numId w:val="2"/>
        </w:numPr>
        <w:tabs>
          <w:tab w:val="clear" w:pos="360"/>
          <w:tab w:val="num" w:pos="0"/>
        </w:tabs>
        <w:suppressAutoHyphens/>
        <w:ind w:left="0" w:firstLine="0"/>
        <w:jc w:val="both"/>
        <w:rPr>
          <w:b/>
          <w:sz w:val="23"/>
          <w:szCs w:val="23"/>
        </w:rPr>
      </w:pPr>
      <w:r w:rsidRPr="0042604E">
        <w:rPr>
          <w:sz w:val="23"/>
          <w:szCs w:val="23"/>
        </w:rPr>
        <w:t>Несмотря на</w:t>
      </w:r>
      <w:r w:rsidR="0062404B" w:rsidRPr="0042604E">
        <w:rPr>
          <w:sz w:val="23"/>
          <w:szCs w:val="23"/>
        </w:rPr>
        <w:t xml:space="preserve"> Календарные планы (Приложения №1 и 5</w:t>
      </w:r>
      <w:r w:rsidRPr="0042604E">
        <w:rPr>
          <w:sz w:val="23"/>
          <w:szCs w:val="23"/>
        </w:rPr>
        <w:t xml:space="preserve"> </w:t>
      </w:r>
      <w:r w:rsidR="0062404B" w:rsidRPr="0042604E">
        <w:rPr>
          <w:sz w:val="23"/>
          <w:szCs w:val="23"/>
        </w:rPr>
        <w:t>…………</w:t>
      </w:r>
      <w:proofErr w:type="gramStart"/>
      <w:r w:rsidRPr="0042604E">
        <w:rPr>
          <w:sz w:val="23"/>
          <w:szCs w:val="23"/>
        </w:rPr>
        <w:t xml:space="preserve"> )</w:t>
      </w:r>
      <w:proofErr w:type="gramEnd"/>
      <w:r w:rsidRPr="0042604E">
        <w:rPr>
          <w:sz w:val="23"/>
          <w:szCs w:val="23"/>
        </w:rPr>
        <w:t>:</w:t>
      </w:r>
    </w:p>
    <w:p w:rsidR="00774486" w:rsidRPr="0042604E" w:rsidRDefault="00774486" w:rsidP="00774486">
      <w:pPr>
        <w:pStyle w:val="afd"/>
        <w:numPr>
          <w:ilvl w:val="0"/>
          <w:numId w:val="45"/>
        </w:numPr>
        <w:suppressAutoHyphens/>
        <w:jc w:val="both"/>
        <w:rPr>
          <w:b/>
          <w:sz w:val="23"/>
          <w:szCs w:val="23"/>
        </w:rPr>
      </w:pPr>
      <w:r w:rsidRPr="0042604E">
        <w:rPr>
          <w:sz w:val="23"/>
          <w:szCs w:val="23"/>
        </w:rPr>
        <w:t xml:space="preserve">при неисполнении Заказчиком встречных обязательств (неготовность строительной площадки и/или оборудования, просрочка передачи исходных данных, просрочка согласования технического задания и т.д.) Подрядчик вправе выполнить Работы с аналогичной просрочкой по времени, не неся при этом ответственности за просрочку выполнения Работ. </w:t>
      </w:r>
    </w:p>
    <w:p w:rsidR="00774486" w:rsidRPr="0042604E" w:rsidRDefault="00774486" w:rsidP="00774486">
      <w:pPr>
        <w:pStyle w:val="afd"/>
        <w:numPr>
          <w:ilvl w:val="0"/>
          <w:numId w:val="45"/>
        </w:numPr>
        <w:suppressAutoHyphens/>
        <w:jc w:val="both"/>
        <w:rPr>
          <w:b/>
          <w:sz w:val="23"/>
          <w:szCs w:val="23"/>
        </w:rPr>
      </w:pPr>
      <w:proofErr w:type="gramStart"/>
      <w:r w:rsidRPr="0042604E">
        <w:rPr>
          <w:sz w:val="23"/>
          <w:szCs w:val="23"/>
        </w:rPr>
        <w:t xml:space="preserve">в случае задержки выполнения текущего этапа Работ </w:t>
      </w:r>
      <w:r w:rsidR="0033702C">
        <w:rPr>
          <w:sz w:val="23"/>
          <w:szCs w:val="23"/>
        </w:rPr>
        <w:t>по причинам, зависящим от Заказчика</w:t>
      </w:r>
      <w:r w:rsidRPr="0042604E">
        <w:rPr>
          <w:sz w:val="23"/>
          <w:szCs w:val="23"/>
        </w:rPr>
        <w:t>, каждый последующий за текущим этап сдвигается на соразмерное такой задержке время.</w:t>
      </w:r>
      <w:proofErr w:type="gramEnd"/>
    </w:p>
    <w:p w:rsidR="007701E0" w:rsidRPr="00D56E4D" w:rsidRDefault="007701E0" w:rsidP="007701E0">
      <w:pPr>
        <w:suppressAutoHyphens/>
        <w:jc w:val="both"/>
        <w:rPr>
          <w:b/>
          <w:sz w:val="23"/>
          <w:szCs w:val="23"/>
        </w:rPr>
      </w:pPr>
    </w:p>
    <w:p w:rsidR="007701E0" w:rsidRDefault="007701E0" w:rsidP="007701E0">
      <w:pPr>
        <w:pStyle w:val="1"/>
        <w:numPr>
          <w:ilvl w:val="0"/>
          <w:numId w:val="0"/>
        </w:numPr>
        <w:spacing w:before="0" w:after="0"/>
        <w:rPr>
          <w:sz w:val="24"/>
          <w:szCs w:val="24"/>
        </w:rPr>
      </w:pPr>
      <w:r w:rsidRPr="00D56E4D">
        <w:rPr>
          <w:sz w:val="24"/>
          <w:szCs w:val="24"/>
        </w:rPr>
        <w:t>4. Права и обязанности сторон</w:t>
      </w:r>
      <w:bookmarkEnd w:id="4"/>
    </w:p>
    <w:p w:rsidR="00CB22F4" w:rsidRPr="0042604E" w:rsidRDefault="00CB22F4" w:rsidP="0042604E"/>
    <w:p w:rsidR="00880691" w:rsidRPr="00D56E4D" w:rsidRDefault="007701E0" w:rsidP="007701E0">
      <w:pPr>
        <w:suppressAutoHyphens/>
        <w:jc w:val="both"/>
        <w:rPr>
          <w:sz w:val="23"/>
          <w:szCs w:val="23"/>
        </w:rPr>
      </w:pPr>
      <w:r w:rsidRPr="00D56E4D">
        <w:rPr>
          <w:sz w:val="23"/>
          <w:szCs w:val="23"/>
        </w:rPr>
        <w:t xml:space="preserve">    Каждая из Сторон обязана немедленно информировать другую Сторону о любой возможной задержке в исполнении своих обязательств по Договору</w:t>
      </w:r>
      <w:r w:rsidR="00880691" w:rsidRPr="00D56E4D">
        <w:rPr>
          <w:sz w:val="23"/>
          <w:szCs w:val="23"/>
        </w:rPr>
        <w:t xml:space="preserve"> с объяснением таких </w:t>
      </w:r>
      <w:r w:rsidR="0033702C">
        <w:rPr>
          <w:sz w:val="23"/>
          <w:szCs w:val="23"/>
        </w:rPr>
        <w:t>за</w:t>
      </w:r>
      <w:r w:rsidR="0033702C" w:rsidRPr="00D56E4D">
        <w:rPr>
          <w:sz w:val="23"/>
          <w:szCs w:val="23"/>
        </w:rPr>
        <w:t>держек</w:t>
      </w:r>
      <w:r w:rsidRPr="00D56E4D">
        <w:rPr>
          <w:sz w:val="23"/>
          <w:szCs w:val="23"/>
        </w:rPr>
        <w:t xml:space="preserve">. </w:t>
      </w:r>
    </w:p>
    <w:p w:rsidR="007701E0" w:rsidRPr="00D56E4D" w:rsidRDefault="007701E0" w:rsidP="007701E0">
      <w:pPr>
        <w:suppressAutoHyphens/>
        <w:jc w:val="both"/>
        <w:rPr>
          <w:sz w:val="23"/>
          <w:szCs w:val="23"/>
        </w:rPr>
      </w:pPr>
      <w:r w:rsidRPr="00D56E4D">
        <w:rPr>
          <w:b/>
          <w:sz w:val="23"/>
          <w:szCs w:val="23"/>
        </w:rPr>
        <w:t>4.1 Заказчик обязан</w:t>
      </w:r>
      <w:r w:rsidRPr="00D56E4D">
        <w:rPr>
          <w:sz w:val="23"/>
          <w:szCs w:val="23"/>
        </w:rPr>
        <w:t>:</w:t>
      </w:r>
    </w:p>
    <w:p w:rsidR="007701E0" w:rsidRPr="00D56E4D" w:rsidRDefault="007701E0" w:rsidP="007701E0">
      <w:pPr>
        <w:pStyle w:val="25"/>
        <w:suppressAutoHyphens/>
        <w:ind w:left="0" w:firstLine="0"/>
        <w:jc w:val="both"/>
        <w:rPr>
          <w:sz w:val="23"/>
          <w:szCs w:val="23"/>
        </w:rPr>
      </w:pPr>
      <w:r w:rsidRPr="00D56E4D">
        <w:rPr>
          <w:sz w:val="23"/>
          <w:szCs w:val="23"/>
        </w:rPr>
        <w:t>4.1.1. Предоставить в распоряжение Подрядчика в сроки, указанные в Календарном плане (Приложение №</w:t>
      </w:r>
      <w:r w:rsidR="00F877ED" w:rsidRPr="00D56E4D">
        <w:rPr>
          <w:sz w:val="23"/>
          <w:szCs w:val="23"/>
        </w:rPr>
        <w:t>_</w:t>
      </w:r>
      <w:r w:rsidRPr="00D56E4D">
        <w:rPr>
          <w:sz w:val="23"/>
          <w:szCs w:val="23"/>
        </w:rPr>
        <w:t>) и в согласованных объемах утвержденную исходную проектную документацию (Приложение №</w:t>
      </w:r>
      <w:r w:rsidR="00F877ED" w:rsidRPr="00D56E4D">
        <w:rPr>
          <w:sz w:val="23"/>
          <w:szCs w:val="23"/>
        </w:rPr>
        <w:t>_</w:t>
      </w:r>
      <w:r w:rsidRPr="00D56E4D">
        <w:rPr>
          <w:sz w:val="23"/>
          <w:szCs w:val="23"/>
        </w:rPr>
        <w:t>), необходимую для выполнения Подрядчиком работ по настоящему Договору.</w:t>
      </w:r>
    </w:p>
    <w:p w:rsidR="007701E0" w:rsidRPr="00D56E4D" w:rsidRDefault="007701E0" w:rsidP="007701E0">
      <w:pPr>
        <w:pStyle w:val="25"/>
        <w:suppressAutoHyphens/>
        <w:ind w:left="0" w:firstLine="0"/>
        <w:jc w:val="both"/>
        <w:rPr>
          <w:sz w:val="23"/>
          <w:szCs w:val="23"/>
        </w:rPr>
      </w:pPr>
      <w:r w:rsidRPr="00D56E4D">
        <w:rPr>
          <w:sz w:val="23"/>
          <w:szCs w:val="23"/>
        </w:rPr>
        <w:t>4.1.2 Своевременно принять результат и оплатить Подрядчику стоимость выполненных работ в соответствии с условиями статьи 2 Договора, также любую дополнительную работу в связи с изменениями в соответствии с пунктом 2.1. статьи 2 Договора.</w:t>
      </w:r>
    </w:p>
    <w:p w:rsidR="007701E0" w:rsidRPr="00D56E4D" w:rsidRDefault="007701E0" w:rsidP="007701E0">
      <w:pPr>
        <w:pStyle w:val="25"/>
        <w:suppressAutoHyphens/>
        <w:ind w:left="0" w:firstLine="0"/>
        <w:jc w:val="both"/>
        <w:rPr>
          <w:sz w:val="23"/>
          <w:szCs w:val="23"/>
        </w:rPr>
      </w:pPr>
      <w:r w:rsidRPr="00D56E4D">
        <w:rPr>
          <w:sz w:val="23"/>
          <w:szCs w:val="23"/>
        </w:rPr>
        <w:t xml:space="preserve">4.1.3. Выдать представителям Подрядчика пропуска в соответствии с «Положением о пропускном и </w:t>
      </w:r>
      <w:r w:rsidR="00407E9A" w:rsidRPr="00D56E4D">
        <w:rPr>
          <w:sz w:val="23"/>
          <w:szCs w:val="23"/>
        </w:rPr>
        <w:t>внутри объектовом</w:t>
      </w:r>
      <w:r w:rsidRPr="00D56E4D">
        <w:rPr>
          <w:sz w:val="23"/>
          <w:szCs w:val="23"/>
        </w:rPr>
        <w:t xml:space="preserve"> режимах на территории ОАО «Славнефть-ЯНОС».</w:t>
      </w:r>
    </w:p>
    <w:p w:rsidR="007701E0" w:rsidRPr="00D56E4D" w:rsidRDefault="007701E0" w:rsidP="007701E0">
      <w:pPr>
        <w:pStyle w:val="25"/>
        <w:suppressAutoHyphens/>
        <w:ind w:left="0" w:firstLine="0"/>
        <w:jc w:val="both"/>
        <w:rPr>
          <w:sz w:val="23"/>
          <w:szCs w:val="23"/>
        </w:rPr>
      </w:pPr>
      <w:r w:rsidRPr="00D56E4D">
        <w:rPr>
          <w:sz w:val="23"/>
          <w:szCs w:val="23"/>
        </w:rPr>
        <w:t>4.1.4. Обеспечить персоналу Подрядчика свободный доступ в помещение и на территорию, где осуществляются работы.</w:t>
      </w:r>
    </w:p>
    <w:p w:rsidR="007701E0" w:rsidRPr="00D56E4D" w:rsidRDefault="007701E0" w:rsidP="007701E0">
      <w:pPr>
        <w:pStyle w:val="25"/>
        <w:suppressAutoHyphens/>
        <w:ind w:left="0" w:firstLine="0"/>
        <w:jc w:val="both"/>
        <w:rPr>
          <w:sz w:val="23"/>
          <w:szCs w:val="23"/>
        </w:rPr>
      </w:pPr>
      <w:r w:rsidRPr="00D56E4D">
        <w:rPr>
          <w:sz w:val="23"/>
          <w:szCs w:val="23"/>
        </w:rPr>
        <w:lastRenderedPageBreak/>
        <w:t>4.1.5. Предоставить по заявке Подрядчика, на время выполнения работ на площадке Заказчика, рабочие места для Специалистов Подрядчика.</w:t>
      </w:r>
    </w:p>
    <w:p w:rsidR="007701E0" w:rsidRPr="00D56E4D" w:rsidRDefault="007701E0" w:rsidP="007701E0">
      <w:pPr>
        <w:pStyle w:val="25"/>
        <w:suppressAutoHyphens/>
        <w:ind w:left="0" w:firstLine="0"/>
        <w:jc w:val="both"/>
        <w:rPr>
          <w:sz w:val="23"/>
          <w:szCs w:val="23"/>
        </w:rPr>
      </w:pPr>
      <w:r w:rsidRPr="00D56E4D">
        <w:rPr>
          <w:sz w:val="23"/>
          <w:szCs w:val="23"/>
        </w:rPr>
        <w:t>4.1.6. Обеспечить сохранность оборудования и материалов, находящихся в собственности Подрядчика, а также инструмента и расходных материалов в периоды отсутствия представителей Подрядчика на площадке.</w:t>
      </w:r>
    </w:p>
    <w:p w:rsidR="007701E0" w:rsidRPr="00D56E4D" w:rsidRDefault="007701E0" w:rsidP="007701E0">
      <w:pPr>
        <w:pStyle w:val="25"/>
        <w:suppressAutoHyphens/>
        <w:ind w:left="0" w:firstLine="0"/>
        <w:jc w:val="both"/>
        <w:rPr>
          <w:sz w:val="23"/>
          <w:szCs w:val="23"/>
        </w:rPr>
      </w:pPr>
      <w:r w:rsidRPr="00D56E4D">
        <w:rPr>
          <w:sz w:val="23"/>
          <w:szCs w:val="23"/>
        </w:rPr>
        <w:t>4.1.7. До начала выполнения работ ознакомить специалистов Подрядчика с действующими локальными нормативными Актами ОАО «Славнефть-ЯНОС».</w:t>
      </w:r>
    </w:p>
    <w:p w:rsidR="007701E0" w:rsidRPr="00D56E4D" w:rsidRDefault="007701E0" w:rsidP="007701E0">
      <w:pPr>
        <w:numPr>
          <w:ilvl w:val="1"/>
          <w:numId w:val="19"/>
        </w:numPr>
        <w:tabs>
          <w:tab w:val="clear" w:pos="360"/>
          <w:tab w:val="num" w:pos="720"/>
        </w:tabs>
        <w:suppressAutoHyphens/>
        <w:ind w:left="0" w:firstLine="0"/>
        <w:jc w:val="both"/>
        <w:rPr>
          <w:sz w:val="23"/>
          <w:szCs w:val="23"/>
        </w:rPr>
      </w:pPr>
      <w:r w:rsidRPr="00D56E4D">
        <w:rPr>
          <w:b/>
          <w:sz w:val="23"/>
          <w:szCs w:val="23"/>
        </w:rPr>
        <w:t>Заказчик имеет право</w:t>
      </w:r>
      <w:r w:rsidRPr="00D56E4D">
        <w:rPr>
          <w:sz w:val="23"/>
          <w:szCs w:val="23"/>
        </w:rPr>
        <w:t>:</w:t>
      </w:r>
    </w:p>
    <w:p w:rsidR="007701E0" w:rsidRPr="00D56E4D" w:rsidRDefault="007701E0" w:rsidP="007701E0">
      <w:pPr>
        <w:suppressAutoHyphens/>
        <w:jc w:val="both"/>
        <w:rPr>
          <w:sz w:val="23"/>
          <w:szCs w:val="23"/>
        </w:rPr>
      </w:pPr>
      <w:r w:rsidRPr="00D56E4D">
        <w:rPr>
          <w:sz w:val="23"/>
          <w:szCs w:val="23"/>
        </w:rPr>
        <w:t>4.2.1.</w:t>
      </w:r>
      <w:r w:rsidRPr="00D56E4D">
        <w:rPr>
          <w:sz w:val="23"/>
          <w:szCs w:val="23"/>
        </w:rPr>
        <w:tab/>
        <w:t>С целью корректировки объема выполняемых работ вносить изменения в</w:t>
      </w:r>
      <w:r w:rsidR="002F2ED5" w:rsidRPr="00D56E4D">
        <w:rPr>
          <w:sz w:val="23"/>
          <w:szCs w:val="23"/>
        </w:rPr>
        <w:t xml:space="preserve"> Перечни работ (Приложения №</w:t>
      </w:r>
      <w:r w:rsidR="00F877ED" w:rsidRPr="00D56E4D">
        <w:rPr>
          <w:sz w:val="23"/>
          <w:szCs w:val="23"/>
        </w:rPr>
        <w:t>__</w:t>
      </w:r>
      <w:r w:rsidRPr="00D56E4D">
        <w:rPr>
          <w:sz w:val="23"/>
          <w:szCs w:val="23"/>
        </w:rPr>
        <w:t xml:space="preserve">) к Договору, направив письменное указание Подрядчику. </w:t>
      </w:r>
    </w:p>
    <w:p w:rsidR="007701E0" w:rsidRPr="00D56E4D" w:rsidRDefault="007701E0" w:rsidP="007701E0">
      <w:pPr>
        <w:numPr>
          <w:ilvl w:val="2"/>
          <w:numId w:val="30"/>
        </w:numPr>
        <w:tabs>
          <w:tab w:val="clear" w:pos="1440"/>
          <w:tab w:val="num" w:pos="0"/>
        </w:tabs>
        <w:suppressAutoHyphens/>
        <w:ind w:left="0" w:firstLine="0"/>
        <w:jc w:val="both"/>
        <w:rPr>
          <w:sz w:val="23"/>
          <w:szCs w:val="23"/>
        </w:rPr>
      </w:pPr>
      <w:r w:rsidRPr="00D56E4D">
        <w:rPr>
          <w:sz w:val="23"/>
          <w:szCs w:val="23"/>
        </w:rPr>
        <w:t>Проверять ход и качество работ, выполняемых Подрядчиком, не вмешиваясь в его хозяйственную деятельность.</w:t>
      </w:r>
    </w:p>
    <w:p w:rsidR="007701E0" w:rsidRPr="00D56E4D" w:rsidRDefault="007701E0" w:rsidP="007701E0">
      <w:pPr>
        <w:numPr>
          <w:ilvl w:val="2"/>
          <w:numId w:val="21"/>
        </w:numPr>
        <w:tabs>
          <w:tab w:val="clear" w:pos="720"/>
          <w:tab w:val="num" w:pos="0"/>
        </w:tabs>
        <w:suppressAutoHyphens/>
        <w:ind w:left="0" w:firstLine="0"/>
        <w:jc w:val="both"/>
        <w:rPr>
          <w:sz w:val="23"/>
          <w:szCs w:val="23"/>
        </w:rPr>
      </w:pPr>
      <w:r w:rsidRPr="00D56E4D">
        <w:rPr>
          <w:sz w:val="23"/>
          <w:szCs w:val="23"/>
        </w:rPr>
        <w:t xml:space="preserve">Потребовать от Подрядчика приостановить выполнение работ в случае выявления нарушений условий Договора. </w:t>
      </w:r>
    </w:p>
    <w:p w:rsidR="007701E0" w:rsidRPr="00D56E4D" w:rsidRDefault="007701E0" w:rsidP="007701E0">
      <w:pPr>
        <w:numPr>
          <w:ilvl w:val="1"/>
          <w:numId w:val="24"/>
        </w:numPr>
        <w:suppressAutoHyphens/>
        <w:ind w:left="0" w:firstLine="0"/>
        <w:jc w:val="both"/>
        <w:rPr>
          <w:b/>
          <w:sz w:val="23"/>
          <w:szCs w:val="23"/>
        </w:rPr>
      </w:pPr>
      <w:r w:rsidRPr="00D56E4D">
        <w:rPr>
          <w:b/>
          <w:sz w:val="23"/>
          <w:szCs w:val="23"/>
        </w:rPr>
        <w:t xml:space="preserve">Подрядчик обязан: </w:t>
      </w:r>
    </w:p>
    <w:p w:rsidR="007701E0" w:rsidRPr="00D56E4D" w:rsidRDefault="007701E0" w:rsidP="007701E0">
      <w:pPr>
        <w:numPr>
          <w:ilvl w:val="2"/>
          <w:numId w:val="24"/>
        </w:numPr>
        <w:suppressAutoHyphens/>
        <w:ind w:left="0" w:firstLine="0"/>
        <w:jc w:val="both"/>
        <w:rPr>
          <w:sz w:val="23"/>
          <w:szCs w:val="23"/>
        </w:rPr>
      </w:pPr>
      <w:r w:rsidRPr="00D56E4D">
        <w:rPr>
          <w:sz w:val="23"/>
          <w:szCs w:val="23"/>
        </w:rPr>
        <w:t>Выполнить предусмотренные настоящим Договором работы в объемах, предусмотренных Приложениями №</w:t>
      </w:r>
      <w:r w:rsidR="002F2ED5" w:rsidRPr="00D56E4D">
        <w:rPr>
          <w:sz w:val="23"/>
          <w:szCs w:val="23"/>
        </w:rPr>
        <w:t xml:space="preserve"> </w:t>
      </w:r>
      <w:r w:rsidR="00100633" w:rsidRPr="00D56E4D">
        <w:rPr>
          <w:sz w:val="23"/>
          <w:szCs w:val="23"/>
        </w:rPr>
        <w:t>__</w:t>
      </w:r>
      <w:r w:rsidR="002F2ED5" w:rsidRPr="00D56E4D">
        <w:rPr>
          <w:sz w:val="23"/>
          <w:szCs w:val="23"/>
        </w:rPr>
        <w:t xml:space="preserve"> </w:t>
      </w:r>
      <w:r w:rsidRPr="00D56E4D">
        <w:rPr>
          <w:sz w:val="23"/>
          <w:szCs w:val="23"/>
        </w:rPr>
        <w:t xml:space="preserve">к Договору и передать ее Заказчику в сроки, предусмотренные Календарными планами (Приложения № </w:t>
      </w:r>
      <w:r w:rsidR="00100633" w:rsidRPr="00D56E4D">
        <w:rPr>
          <w:sz w:val="23"/>
          <w:szCs w:val="23"/>
        </w:rPr>
        <w:t>___</w:t>
      </w:r>
      <w:r w:rsidRPr="00D56E4D">
        <w:rPr>
          <w:sz w:val="23"/>
          <w:szCs w:val="23"/>
        </w:rPr>
        <w:t>).</w:t>
      </w:r>
    </w:p>
    <w:p w:rsidR="007701E0" w:rsidRPr="00D56E4D" w:rsidRDefault="007701E0" w:rsidP="007701E0">
      <w:pPr>
        <w:numPr>
          <w:ilvl w:val="2"/>
          <w:numId w:val="24"/>
        </w:numPr>
        <w:suppressAutoHyphens/>
        <w:ind w:left="0" w:firstLine="0"/>
        <w:jc w:val="both"/>
      </w:pPr>
      <w:r w:rsidRPr="00D56E4D">
        <w:rPr>
          <w:sz w:val="23"/>
          <w:szCs w:val="23"/>
        </w:rPr>
        <w:t>Для сдачи работ Подрядчик обязан за 5 (Пять) рабочих дней уведомить Заказчика о необходимости прибытия представителей, с участием которых Сторонами составляется технических протокол с оформлением Акта сдачи-приемки работ, завершающий соответствующий этап работ.</w:t>
      </w:r>
    </w:p>
    <w:p w:rsidR="007701E0" w:rsidRPr="00D56E4D" w:rsidRDefault="007701E0" w:rsidP="007701E0">
      <w:pPr>
        <w:numPr>
          <w:ilvl w:val="2"/>
          <w:numId w:val="24"/>
        </w:numPr>
        <w:tabs>
          <w:tab w:val="num" w:pos="862"/>
        </w:tabs>
        <w:suppressAutoHyphens/>
        <w:ind w:left="0" w:firstLine="0"/>
        <w:jc w:val="both"/>
        <w:rPr>
          <w:sz w:val="23"/>
          <w:szCs w:val="23"/>
        </w:rPr>
      </w:pPr>
      <w:r w:rsidRPr="00D56E4D">
        <w:rPr>
          <w:sz w:val="23"/>
          <w:szCs w:val="23"/>
        </w:rPr>
        <w:t xml:space="preserve">Участвовать по требованию Заказчика в совещаниях по рассмотрению и согласованию промежуточных результатов работы и оформлять протоколы совещаний. </w:t>
      </w:r>
    </w:p>
    <w:p w:rsidR="007701E0" w:rsidRPr="00D56E4D" w:rsidRDefault="007701E0" w:rsidP="007701E0">
      <w:pPr>
        <w:numPr>
          <w:ilvl w:val="2"/>
          <w:numId w:val="24"/>
        </w:numPr>
        <w:tabs>
          <w:tab w:val="num" w:pos="862"/>
        </w:tabs>
        <w:suppressAutoHyphens/>
        <w:ind w:left="0" w:firstLine="0"/>
        <w:jc w:val="both"/>
        <w:rPr>
          <w:sz w:val="23"/>
          <w:szCs w:val="23"/>
        </w:rPr>
      </w:pPr>
      <w:r w:rsidRPr="00D56E4D">
        <w:rPr>
          <w:sz w:val="23"/>
          <w:szCs w:val="23"/>
        </w:rPr>
        <w:t>Всякий раз, когда требуются какие-либо согласования или решения со стороны Подрядчика, подобные согласования или решения сообщаются Заказчику в срок не более 10 (десяти) дней после получения Подрядчиком запроса или, вследствие объективных причин, во взаимосогласованный Сторонами другой период времени.</w:t>
      </w:r>
    </w:p>
    <w:p w:rsidR="00E22794" w:rsidRPr="00D56E4D" w:rsidRDefault="007701E0" w:rsidP="00E22794">
      <w:pPr>
        <w:numPr>
          <w:ilvl w:val="2"/>
          <w:numId w:val="24"/>
        </w:numPr>
        <w:tabs>
          <w:tab w:val="num" w:pos="862"/>
        </w:tabs>
        <w:suppressAutoHyphens/>
        <w:ind w:left="0" w:firstLine="0"/>
        <w:jc w:val="both"/>
        <w:rPr>
          <w:sz w:val="23"/>
          <w:szCs w:val="23"/>
        </w:rPr>
      </w:pPr>
      <w:r w:rsidRPr="00D56E4D">
        <w:rPr>
          <w:sz w:val="23"/>
          <w:szCs w:val="23"/>
        </w:rPr>
        <w:t>Обеспечить сдачу Заказчику пропусков, выданных работникам Подрядчика и привлеченных Подрядчиком субподрядчиков, но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p>
    <w:p w:rsidR="009353B8" w:rsidRPr="00D56E4D" w:rsidRDefault="009353B8" w:rsidP="009353B8">
      <w:pPr>
        <w:numPr>
          <w:ilvl w:val="2"/>
          <w:numId w:val="24"/>
        </w:numPr>
        <w:tabs>
          <w:tab w:val="num" w:pos="862"/>
        </w:tabs>
        <w:suppressAutoHyphens/>
        <w:ind w:left="0" w:firstLine="0"/>
        <w:jc w:val="both"/>
        <w:rPr>
          <w:sz w:val="23"/>
          <w:szCs w:val="23"/>
        </w:rPr>
      </w:pPr>
      <w:r w:rsidRPr="00D56E4D">
        <w:rPr>
          <w:sz w:val="23"/>
          <w:szCs w:val="23"/>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9353B8" w:rsidRPr="00D56E4D" w:rsidRDefault="009353B8" w:rsidP="009353B8">
      <w:pPr>
        <w:numPr>
          <w:ilvl w:val="2"/>
          <w:numId w:val="24"/>
        </w:numPr>
        <w:tabs>
          <w:tab w:val="num" w:pos="862"/>
        </w:tabs>
        <w:suppressAutoHyphens/>
        <w:ind w:left="0" w:firstLine="0"/>
        <w:jc w:val="both"/>
        <w:rPr>
          <w:sz w:val="23"/>
          <w:szCs w:val="23"/>
        </w:rPr>
      </w:pPr>
      <w:r w:rsidRPr="00D56E4D">
        <w:rPr>
          <w:sz w:val="23"/>
          <w:szCs w:val="23"/>
        </w:rPr>
        <w:t>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9353B8" w:rsidRPr="00D56E4D" w:rsidRDefault="009353B8" w:rsidP="009353B8">
      <w:pPr>
        <w:numPr>
          <w:ilvl w:val="2"/>
          <w:numId w:val="24"/>
        </w:numPr>
        <w:tabs>
          <w:tab w:val="num" w:pos="862"/>
        </w:tabs>
        <w:suppressAutoHyphens/>
        <w:ind w:left="0" w:firstLine="0"/>
        <w:jc w:val="both"/>
        <w:rPr>
          <w:sz w:val="23"/>
          <w:szCs w:val="23"/>
        </w:rPr>
      </w:pPr>
      <w:r w:rsidRPr="00D56E4D">
        <w:rPr>
          <w:sz w:val="23"/>
          <w:szCs w:val="23"/>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696B10" w:rsidRPr="00D56E4D" w:rsidRDefault="00696B10" w:rsidP="00696B10">
      <w:pPr>
        <w:numPr>
          <w:ilvl w:val="2"/>
          <w:numId w:val="24"/>
        </w:numPr>
        <w:tabs>
          <w:tab w:val="num" w:pos="862"/>
        </w:tabs>
        <w:suppressAutoHyphens/>
        <w:ind w:left="0" w:firstLine="0"/>
        <w:jc w:val="both"/>
        <w:rPr>
          <w:sz w:val="23"/>
          <w:szCs w:val="23"/>
        </w:rPr>
      </w:pPr>
      <w:r w:rsidRPr="00D56E4D">
        <w:rPr>
          <w:sz w:val="23"/>
          <w:szCs w:val="23"/>
        </w:rPr>
        <w:t xml:space="preserve">Выполнить работы по настоящему договору лично. Привлечение к исполнению работ субподрядчиков допускается только с письменного согласия Заказчика. Субподрядчик должен быть аккредитован Заказчиком.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 К запросу Подрядчик прикладывает заверенные копии следующих документов субподрядчика: учредительных документов; документов, подтверждающих полномочия единоличного исполнительного органа; выписку из ЕГРЮЛ; свидетельство </w:t>
      </w:r>
      <w:r w:rsidRPr="00D56E4D">
        <w:rPr>
          <w:spacing w:val="-1"/>
          <w:sz w:val="23"/>
          <w:szCs w:val="23"/>
        </w:rPr>
        <w:t>о допуске к определенному виду или видам работ которые оказывают влияние на безопасность объектов капитального строительства</w:t>
      </w:r>
      <w:r w:rsidRPr="00D56E4D">
        <w:rPr>
          <w:bCs/>
          <w:sz w:val="23"/>
          <w:szCs w:val="23"/>
        </w:rPr>
        <w:t>.</w:t>
      </w:r>
    </w:p>
    <w:p w:rsidR="00696B10" w:rsidRPr="00D56E4D" w:rsidRDefault="00696B10" w:rsidP="00696B10">
      <w:pPr>
        <w:numPr>
          <w:ilvl w:val="2"/>
          <w:numId w:val="24"/>
        </w:numPr>
        <w:tabs>
          <w:tab w:val="num" w:pos="862"/>
        </w:tabs>
        <w:suppressAutoHyphens/>
        <w:ind w:left="0" w:firstLine="0"/>
        <w:jc w:val="both"/>
        <w:rPr>
          <w:sz w:val="23"/>
          <w:szCs w:val="23"/>
        </w:rPr>
      </w:pPr>
      <w:r w:rsidRPr="00D56E4D">
        <w:rPr>
          <w:sz w:val="23"/>
          <w:szCs w:val="23"/>
        </w:rPr>
        <w:t xml:space="preserve">В случае привлечения Подрядчиком для выполнения работ по Договору субподрядчиков Подрядчик обязан включить в заключаемые с ними Договоры условия, предусмотренные настоящей статьей, и осуществлять контроль их исполнения. По требованию Заказчика Подрядчик обязан предоставить копии Договоров, заключенных им с субподрядчиками, в случае наличия у Заказчика замечаний, обеспечить внесение в Договор соответствующих изменений. </w:t>
      </w:r>
    </w:p>
    <w:p w:rsidR="00696B10" w:rsidRPr="00D56E4D" w:rsidRDefault="00696B10" w:rsidP="00696B10">
      <w:pPr>
        <w:numPr>
          <w:ilvl w:val="2"/>
          <w:numId w:val="24"/>
        </w:numPr>
        <w:tabs>
          <w:tab w:val="num" w:pos="862"/>
        </w:tabs>
        <w:suppressAutoHyphens/>
        <w:ind w:left="0" w:firstLine="0"/>
        <w:jc w:val="both"/>
        <w:rPr>
          <w:sz w:val="23"/>
          <w:szCs w:val="23"/>
        </w:rPr>
      </w:pPr>
      <w:r w:rsidRPr="00D56E4D">
        <w:rPr>
          <w:sz w:val="23"/>
          <w:szCs w:val="23"/>
        </w:rPr>
        <w:t xml:space="preserve">Подрядчик самостоятельно несет ответственность за допущенные им либо привлеченными им субподрядчиками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w:t>
      </w:r>
      <w:r w:rsidRPr="00D56E4D">
        <w:rPr>
          <w:sz w:val="23"/>
          <w:szCs w:val="23"/>
        </w:rPr>
        <w:lastRenderedPageBreak/>
        <w:t xml:space="preserve">к ответственности за вышеуказанные нарушения Подрядчика (либо субподрядчиков), Подрядчик обязуется не позднее 5 дней со дня получения соответствующего требования Заказчика возместить Заказчику все причиненные этим документально подтвержденные убытки. </w:t>
      </w:r>
    </w:p>
    <w:p w:rsidR="00696B10" w:rsidRPr="00D56E4D" w:rsidRDefault="00696B10" w:rsidP="00696B10">
      <w:pPr>
        <w:numPr>
          <w:ilvl w:val="2"/>
          <w:numId w:val="24"/>
        </w:numPr>
        <w:tabs>
          <w:tab w:val="num" w:pos="862"/>
        </w:tabs>
        <w:suppressAutoHyphens/>
        <w:ind w:left="0" w:firstLine="0"/>
        <w:jc w:val="both"/>
        <w:rPr>
          <w:sz w:val="23"/>
          <w:szCs w:val="23"/>
        </w:rPr>
      </w:pPr>
      <w:r w:rsidRPr="00D56E4D">
        <w:rPr>
          <w:sz w:val="23"/>
          <w:szCs w:val="23"/>
        </w:rPr>
        <w:t>При наличии вины Подрядчика за аварии, инциденты и несчастные случаи, произошедшие на территории Заказчика, Подрядчик обязуется возместить Заказчику причиненные документально подтвержденные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696B10" w:rsidRPr="00D56E4D" w:rsidRDefault="00696B10" w:rsidP="00696B10">
      <w:pPr>
        <w:numPr>
          <w:ilvl w:val="2"/>
          <w:numId w:val="24"/>
        </w:numPr>
        <w:tabs>
          <w:tab w:val="num" w:pos="862"/>
        </w:tabs>
        <w:suppressAutoHyphens/>
        <w:ind w:left="0" w:firstLine="0"/>
        <w:jc w:val="both"/>
        <w:rPr>
          <w:sz w:val="23"/>
          <w:szCs w:val="23"/>
        </w:rPr>
      </w:pPr>
      <w:r w:rsidRPr="00D56E4D">
        <w:rPr>
          <w:sz w:val="23"/>
          <w:szCs w:val="23"/>
        </w:rPr>
        <w:t>Заказчик не несет ответственности за причинение вреда имуществу или здоровью, травмы, увечья или смерть любого работника Подрядчика или субподрядчика, привлеченного Подрядчиком, произошедшие не по вине Заказчика, а также в случае нарушения ими правил охраны труда или промышленной безопасности.</w:t>
      </w:r>
    </w:p>
    <w:p w:rsidR="00696B10" w:rsidRPr="00D56E4D" w:rsidRDefault="00696B10" w:rsidP="00696B10">
      <w:pPr>
        <w:numPr>
          <w:ilvl w:val="2"/>
          <w:numId w:val="24"/>
        </w:numPr>
        <w:tabs>
          <w:tab w:val="num" w:pos="862"/>
        </w:tabs>
        <w:suppressAutoHyphens/>
        <w:ind w:left="0" w:firstLine="0"/>
        <w:jc w:val="both"/>
        <w:rPr>
          <w:sz w:val="23"/>
          <w:szCs w:val="23"/>
        </w:rPr>
      </w:pPr>
      <w:r w:rsidRPr="00D56E4D">
        <w:rPr>
          <w:sz w:val="23"/>
          <w:szCs w:val="23"/>
        </w:rPr>
        <w:t>Заказчик вправе в любое время осуществлять контроль соблюдения Подрядчиком и субподрядчиками, привлекаемыми  Подрядчиком, положений настоящей статьи Договора. Обнаруженные в ходе проверки нарушения фиксируются в акте, подписываемом представителями Заказчика, Подрядчика/субподрядчиков, привлекаемых Подрядчиком. В случае отказа Подрядчика/субподрядчиков, привлекаемых Подрядчиком, от подписания такого акта он оформляется Заказчиком в одностороннем порядке.</w:t>
      </w:r>
    </w:p>
    <w:p w:rsidR="00696B10" w:rsidRPr="00D56E4D" w:rsidRDefault="00696B10" w:rsidP="00696B10">
      <w:pPr>
        <w:numPr>
          <w:ilvl w:val="2"/>
          <w:numId w:val="24"/>
        </w:numPr>
        <w:tabs>
          <w:tab w:val="num" w:pos="862"/>
        </w:tabs>
        <w:suppressAutoHyphens/>
        <w:ind w:left="0" w:firstLine="0"/>
        <w:jc w:val="both"/>
        <w:rPr>
          <w:sz w:val="23"/>
          <w:szCs w:val="23"/>
        </w:rPr>
      </w:pPr>
      <w:r w:rsidRPr="00D56E4D">
        <w:rPr>
          <w:sz w:val="23"/>
          <w:szCs w:val="23"/>
        </w:rPr>
        <w:t>Несоблюдение Подрядчиком и субподрядчиками, привлекаемыми Подрядчиком,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 В случае расторжения договора по названному основанию Заказчик оплачивает выполненные на момент расторжения Работы, а Подрядчик не вправе требовать от Заказчика возмещения убытков, причиненных таким расторжением.</w:t>
      </w:r>
    </w:p>
    <w:p w:rsidR="00FE7447" w:rsidRPr="0042604E" w:rsidRDefault="00FE7447" w:rsidP="00FE7447">
      <w:pPr>
        <w:numPr>
          <w:ilvl w:val="2"/>
          <w:numId w:val="24"/>
        </w:numPr>
        <w:tabs>
          <w:tab w:val="num" w:pos="862"/>
        </w:tabs>
        <w:suppressAutoHyphens/>
        <w:ind w:left="0" w:firstLine="0"/>
        <w:jc w:val="both"/>
      </w:pPr>
      <w:r w:rsidRPr="0042604E">
        <w:t xml:space="preserve">До начала выполнения работ по договору Подрядчик обязуется за свой счёт заключить договоры добровольного страхования от несчастных случаев работников Подрядчика,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42604E">
        <w:t>и</w:t>
      </w:r>
      <w:proofErr w:type="gramEnd"/>
      <w:r w:rsidRPr="0042604E">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42604E">
        <w:rPr>
          <w:lang w:val="en-US"/>
        </w:rPr>
        <w:t>I</w:t>
      </w:r>
      <w:r w:rsidRPr="0042604E">
        <w:t xml:space="preserve">, </w:t>
      </w:r>
      <w:r w:rsidRPr="0042604E">
        <w:rPr>
          <w:lang w:val="en-US"/>
        </w:rPr>
        <w:t>II</w:t>
      </w:r>
      <w:r w:rsidRPr="0042604E">
        <w:t xml:space="preserve">, </w:t>
      </w:r>
      <w:r w:rsidRPr="0042604E">
        <w:rPr>
          <w:lang w:val="en-US"/>
        </w:rPr>
        <w:t>III</w:t>
      </w:r>
      <w:r w:rsidRPr="0042604E">
        <w:t xml:space="preserve"> групп инвалидности. По запросу Заказчика Подрядчик обязан предоставить Заказчику заверенные копии указанных договоров. Отсутствие договора страхования является основанием для недопущения работника Подрядчика для выполнения работ с изъятием пропуска.</w:t>
      </w:r>
    </w:p>
    <w:p w:rsidR="00FF711D" w:rsidRPr="0033702C" w:rsidRDefault="0033702C" w:rsidP="00FF711D">
      <w:pPr>
        <w:suppressAutoHyphens/>
        <w:jc w:val="both"/>
        <w:rPr>
          <w:sz w:val="23"/>
          <w:szCs w:val="23"/>
        </w:rPr>
      </w:pPr>
      <w:bookmarkStart w:id="5" w:name="_Toc140648768"/>
      <w:r w:rsidRPr="00735DF4">
        <w:rPr>
          <w:sz w:val="23"/>
          <w:szCs w:val="23"/>
        </w:rPr>
        <w:t>4.3.17.</w:t>
      </w:r>
      <w:r>
        <w:rPr>
          <w:sz w:val="23"/>
          <w:szCs w:val="23"/>
        </w:rPr>
        <w:t xml:space="preserve"> </w:t>
      </w:r>
      <w:r w:rsidRPr="00735DF4">
        <w:t>Соблюдать (в том числе обеспечить соблюдение работниками Подрядчика и</w:t>
      </w:r>
      <w:r w:rsidRPr="00735DF4">
        <w:rPr>
          <w:strike/>
        </w:rPr>
        <w:t xml:space="preserve"> </w:t>
      </w:r>
      <w:r w:rsidRPr="0033702C">
        <w:t>субподрядчиков) требования следующих локальных нормативных актов Заказчика:</w:t>
      </w:r>
    </w:p>
    <w:p w:rsidR="0033702C" w:rsidRPr="00735DF4" w:rsidRDefault="0033702C" w:rsidP="0033702C">
      <w:pPr>
        <w:numPr>
          <w:ilvl w:val="0"/>
          <w:numId w:val="4"/>
        </w:numPr>
        <w:tabs>
          <w:tab w:val="clear" w:pos="1800"/>
          <w:tab w:val="num" w:pos="862"/>
          <w:tab w:val="num" w:pos="1080"/>
        </w:tabs>
        <w:suppressAutoHyphens/>
        <w:ind w:left="1320" w:hanging="862"/>
        <w:jc w:val="both"/>
      </w:pPr>
      <w:r w:rsidRPr="00735DF4">
        <w:t>Инструкция № 1 по общим правилам охраны труда, промышленной и пожарной безопасности на ОАО «Славнефть-ЯНОС»;</w:t>
      </w:r>
    </w:p>
    <w:p w:rsidR="0033702C" w:rsidRPr="00735DF4" w:rsidRDefault="0033702C" w:rsidP="0033702C">
      <w:pPr>
        <w:numPr>
          <w:ilvl w:val="0"/>
          <w:numId w:val="4"/>
        </w:numPr>
        <w:tabs>
          <w:tab w:val="clear" w:pos="1800"/>
          <w:tab w:val="num" w:pos="862"/>
          <w:tab w:val="num" w:pos="1080"/>
        </w:tabs>
        <w:suppressAutoHyphens/>
        <w:ind w:left="1320" w:hanging="862"/>
        <w:jc w:val="both"/>
      </w:pPr>
      <w:r w:rsidRPr="00735DF4">
        <w:t xml:space="preserve">Инструкция №3 об общих правилах </w:t>
      </w:r>
      <w:proofErr w:type="spellStart"/>
      <w:r w:rsidRPr="00735DF4">
        <w:t>газобезопасности</w:t>
      </w:r>
      <w:proofErr w:type="spellEnd"/>
      <w:r w:rsidRPr="00735DF4">
        <w:t xml:space="preserve"> на территории ОАО «Славнефть-ЯНОС;</w:t>
      </w:r>
    </w:p>
    <w:p w:rsidR="0033702C" w:rsidRPr="00735DF4" w:rsidRDefault="0033702C" w:rsidP="0033702C">
      <w:pPr>
        <w:numPr>
          <w:ilvl w:val="0"/>
          <w:numId w:val="4"/>
        </w:numPr>
        <w:tabs>
          <w:tab w:val="clear" w:pos="1800"/>
          <w:tab w:val="num" w:pos="1080"/>
        </w:tabs>
        <w:suppressAutoHyphens/>
        <w:ind w:left="1320" w:hanging="862"/>
        <w:jc w:val="both"/>
      </w:pPr>
      <w:r w:rsidRPr="00735DF4">
        <w:t>Инструкция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33702C" w:rsidRPr="00735DF4" w:rsidRDefault="0033702C" w:rsidP="0033702C">
      <w:pPr>
        <w:numPr>
          <w:ilvl w:val="0"/>
          <w:numId w:val="4"/>
        </w:numPr>
        <w:tabs>
          <w:tab w:val="clear" w:pos="1800"/>
          <w:tab w:val="num" w:pos="862"/>
          <w:tab w:val="num" w:pos="1080"/>
        </w:tabs>
        <w:suppressAutoHyphens/>
        <w:ind w:left="1320" w:hanging="862"/>
        <w:jc w:val="both"/>
      </w:pPr>
      <w:r w:rsidRPr="00735DF4">
        <w:t>Инструкции № 135 по организации безопасного движения транспортных средств и пешеходов на территории предприятия ОАО «Славнефть-ЯНОС»;</w:t>
      </w:r>
    </w:p>
    <w:p w:rsidR="0033702C" w:rsidRPr="00735DF4" w:rsidRDefault="0033702C" w:rsidP="0033702C">
      <w:pPr>
        <w:numPr>
          <w:ilvl w:val="0"/>
          <w:numId w:val="4"/>
        </w:numPr>
        <w:tabs>
          <w:tab w:val="clear" w:pos="1800"/>
          <w:tab w:val="num" w:pos="862"/>
          <w:tab w:val="num" w:pos="1080"/>
        </w:tabs>
        <w:suppressAutoHyphens/>
        <w:ind w:left="1320" w:hanging="862"/>
        <w:jc w:val="both"/>
      </w:pPr>
      <w:r w:rsidRPr="00735DF4">
        <w:t>Памятки о действиях персонала при обнаружении подозрительных предметов;</w:t>
      </w:r>
    </w:p>
    <w:p w:rsidR="0033702C" w:rsidRPr="00735DF4" w:rsidRDefault="0033702C" w:rsidP="0033702C">
      <w:pPr>
        <w:numPr>
          <w:ilvl w:val="0"/>
          <w:numId w:val="4"/>
        </w:numPr>
        <w:tabs>
          <w:tab w:val="clear" w:pos="1800"/>
          <w:tab w:val="num" w:pos="1080"/>
        </w:tabs>
        <w:suppressAutoHyphens/>
        <w:ind w:left="1320" w:hanging="862"/>
        <w:jc w:val="both"/>
      </w:pPr>
      <w:r w:rsidRPr="00735DF4">
        <w:t>Положения о пропускном и внутри объектовом режимах на территории ОАО «Славнефть-ЯНОС».</w:t>
      </w:r>
    </w:p>
    <w:p w:rsidR="0033702C" w:rsidRPr="00760ECF" w:rsidRDefault="0033702C" w:rsidP="00735DF4">
      <w:pPr>
        <w:tabs>
          <w:tab w:val="num" w:pos="1800"/>
        </w:tabs>
        <w:suppressAutoHyphens/>
        <w:ind w:left="458"/>
        <w:jc w:val="both"/>
        <w:rPr>
          <w:highlight w:val="green"/>
        </w:rPr>
      </w:pPr>
      <w:r w:rsidRPr="00735DF4">
        <w:t>Названные локальные акты Подрядчик на момент подписания настоящего Договора получил и с ними ознакомлен.</w:t>
      </w:r>
    </w:p>
    <w:p w:rsidR="00DD3B9C" w:rsidRPr="00D56E4D" w:rsidRDefault="00DD3B9C" w:rsidP="0033702C"/>
    <w:p w:rsidR="007701E0" w:rsidRPr="00D56E4D" w:rsidRDefault="007701E0" w:rsidP="007701E0">
      <w:pPr>
        <w:pStyle w:val="1"/>
        <w:numPr>
          <w:ilvl w:val="0"/>
          <w:numId w:val="0"/>
        </w:numPr>
        <w:suppressAutoHyphens/>
        <w:spacing w:before="0" w:after="0"/>
        <w:rPr>
          <w:bCs w:val="0"/>
          <w:kern w:val="0"/>
          <w:sz w:val="23"/>
          <w:szCs w:val="23"/>
        </w:rPr>
      </w:pPr>
      <w:r w:rsidRPr="00D56E4D">
        <w:rPr>
          <w:bCs w:val="0"/>
          <w:kern w:val="0"/>
          <w:sz w:val="23"/>
          <w:szCs w:val="23"/>
        </w:rPr>
        <w:t>5. Гарантии и ответственность</w:t>
      </w:r>
      <w:bookmarkEnd w:id="5"/>
    </w:p>
    <w:p w:rsidR="007701E0" w:rsidRPr="00D56E4D" w:rsidRDefault="007701E0" w:rsidP="007701E0">
      <w:pPr>
        <w:numPr>
          <w:ilvl w:val="1"/>
          <w:numId w:val="31"/>
        </w:numPr>
        <w:tabs>
          <w:tab w:val="clear" w:pos="360"/>
          <w:tab w:val="num" w:pos="600"/>
        </w:tabs>
        <w:suppressAutoHyphens/>
        <w:ind w:left="0" w:firstLine="0"/>
        <w:jc w:val="both"/>
        <w:rPr>
          <w:sz w:val="23"/>
          <w:szCs w:val="23"/>
        </w:rPr>
      </w:pPr>
      <w:r w:rsidRPr="00D56E4D">
        <w:rPr>
          <w:sz w:val="23"/>
          <w:szCs w:val="23"/>
        </w:rPr>
        <w:t>Гарантии.</w:t>
      </w:r>
    </w:p>
    <w:p w:rsidR="007701E0" w:rsidRPr="00D56E4D" w:rsidRDefault="007701E0" w:rsidP="007701E0">
      <w:pPr>
        <w:numPr>
          <w:ilvl w:val="2"/>
          <w:numId w:val="32"/>
        </w:numPr>
        <w:suppressAutoHyphens/>
        <w:ind w:left="0" w:firstLine="0"/>
        <w:jc w:val="both"/>
        <w:rPr>
          <w:sz w:val="23"/>
          <w:szCs w:val="23"/>
        </w:rPr>
      </w:pPr>
      <w:r w:rsidRPr="00D56E4D">
        <w:rPr>
          <w:sz w:val="23"/>
          <w:szCs w:val="23"/>
        </w:rPr>
        <w:t xml:space="preserve">Подрядчик гарантирует, </w:t>
      </w:r>
      <w:r w:rsidR="00C75833" w:rsidRPr="00D56E4D">
        <w:rPr>
          <w:sz w:val="23"/>
          <w:szCs w:val="23"/>
        </w:rPr>
        <w:t xml:space="preserve">что комплекс работ по разработке </w:t>
      </w:r>
      <w:proofErr w:type="spellStart"/>
      <w:r w:rsidR="00C75833" w:rsidRPr="00D56E4D">
        <w:rPr>
          <w:sz w:val="23"/>
          <w:szCs w:val="23"/>
        </w:rPr>
        <w:t>технорабочего</w:t>
      </w:r>
      <w:proofErr w:type="spellEnd"/>
      <w:r w:rsidR="00C75833" w:rsidRPr="00D56E4D">
        <w:rPr>
          <w:sz w:val="23"/>
          <w:szCs w:val="23"/>
        </w:rPr>
        <w:t xml:space="preserve"> проекта и прикладного программного обеспечения, выполнению </w:t>
      </w:r>
      <w:proofErr w:type="spellStart"/>
      <w:r w:rsidR="00C75833" w:rsidRPr="00D56E4D">
        <w:rPr>
          <w:b/>
          <w:sz w:val="23"/>
          <w:szCs w:val="23"/>
        </w:rPr>
        <w:t>шефмонтажных</w:t>
      </w:r>
      <w:proofErr w:type="spellEnd"/>
      <w:r w:rsidR="00C75833" w:rsidRPr="00D56E4D">
        <w:rPr>
          <w:sz w:val="23"/>
          <w:szCs w:val="23"/>
        </w:rPr>
        <w:t xml:space="preserve"> и пусконаладочных работ и испытаний АСУ ТП на установке       </w:t>
      </w:r>
      <w:r w:rsidRPr="00D56E4D">
        <w:rPr>
          <w:sz w:val="23"/>
          <w:szCs w:val="23"/>
        </w:rPr>
        <w:t xml:space="preserve"> будет выполнен комплектно в объеме и в сроки, </w:t>
      </w:r>
      <w:r w:rsidRPr="00D56E4D">
        <w:rPr>
          <w:sz w:val="23"/>
          <w:szCs w:val="23"/>
        </w:rPr>
        <w:lastRenderedPageBreak/>
        <w:t>предусмотренные Договором, а также будет разработан на основе новейших достижений техники и технологии.</w:t>
      </w:r>
    </w:p>
    <w:p w:rsidR="007701E0" w:rsidRPr="00D56E4D" w:rsidRDefault="007701E0" w:rsidP="007701E0">
      <w:pPr>
        <w:numPr>
          <w:ilvl w:val="1"/>
          <w:numId w:val="31"/>
        </w:numPr>
        <w:tabs>
          <w:tab w:val="clear" w:pos="360"/>
          <w:tab w:val="num" w:pos="600"/>
        </w:tabs>
        <w:suppressAutoHyphens/>
        <w:ind w:left="0" w:firstLine="0"/>
        <w:jc w:val="both"/>
        <w:rPr>
          <w:sz w:val="23"/>
          <w:szCs w:val="23"/>
        </w:rPr>
      </w:pPr>
      <w:r w:rsidRPr="00D56E4D">
        <w:rPr>
          <w:sz w:val="23"/>
          <w:szCs w:val="23"/>
        </w:rPr>
        <w:t>Ответственность.</w:t>
      </w:r>
    </w:p>
    <w:p w:rsidR="007701E0" w:rsidRPr="00D56E4D" w:rsidRDefault="007701E0" w:rsidP="007701E0">
      <w:pPr>
        <w:numPr>
          <w:ilvl w:val="2"/>
          <w:numId w:val="31"/>
        </w:numPr>
        <w:suppressAutoHyphens/>
        <w:ind w:left="0" w:firstLine="0"/>
        <w:jc w:val="both"/>
        <w:rPr>
          <w:sz w:val="23"/>
          <w:szCs w:val="23"/>
        </w:rPr>
      </w:pPr>
      <w:r w:rsidRPr="00D56E4D">
        <w:rPr>
          <w:sz w:val="23"/>
          <w:szCs w:val="23"/>
        </w:rPr>
        <w:t>Подрядчик несет ответственность за ненадлежащую разработку технорабочего проекта, включая недостатки, обнаруженные в ходе проектирования,</w:t>
      </w:r>
      <w:r w:rsidR="00FE20B5" w:rsidRPr="00D56E4D">
        <w:rPr>
          <w:sz w:val="23"/>
          <w:szCs w:val="23"/>
        </w:rPr>
        <w:t xml:space="preserve"> строительства,</w:t>
      </w:r>
      <w:r w:rsidRPr="00D56E4D">
        <w:rPr>
          <w:sz w:val="23"/>
          <w:szCs w:val="23"/>
        </w:rPr>
        <w:t xml:space="preserve"> а также в процессе эксплуатации Объекта, созданного на основании технорабочего проекта. При обнаружении недостатков Подрядчик по требованию Заказчика безвозмездно устраняет замечания в срок, согласованный Сторонами, а также возмещает Заказчику все причиненные последнему убытки. В случае не устранения недостатков в </w:t>
      </w:r>
      <w:r w:rsidR="00FE20B5" w:rsidRPr="00D56E4D">
        <w:rPr>
          <w:sz w:val="23"/>
          <w:szCs w:val="23"/>
        </w:rPr>
        <w:t>установленный Заказчиком</w:t>
      </w:r>
      <w:r w:rsidRPr="00D56E4D">
        <w:rPr>
          <w:sz w:val="23"/>
          <w:szCs w:val="23"/>
        </w:rPr>
        <w:t xml:space="preserve"> срок с момента получения письменного требования Заказчика </w:t>
      </w:r>
      <w:r w:rsidR="00FE20B5" w:rsidRPr="00D56E4D">
        <w:rPr>
          <w:sz w:val="23"/>
          <w:szCs w:val="23"/>
        </w:rPr>
        <w:t xml:space="preserve">Подрядчик </w:t>
      </w:r>
      <w:r w:rsidRPr="00D56E4D">
        <w:rPr>
          <w:sz w:val="23"/>
          <w:szCs w:val="23"/>
        </w:rPr>
        <w:t>уплачивает Заказчику штраф в размере 1</w:t>
      </w:r>
      <w:r w:rsidR="00FE20B5" w:rsidRPr="00D56E4D">
        <w:rPr>
          <w:sz w:val="23"/>
          <w:szCs w:val="23"/>
        </w:rPr>
        <w:t>0</w:t>
      </w:r>
      <w:r w:rsidRPr="00D56E4D">
        <w:rPr>
          <w:sz w:val="23"/>
          <w:szCs w:val="23"/>
        </w:rPr>
        <w:t>% от стоимости некачественно выполненных работ. Заказчик в этом случае также вправе привлечь для устранения недостатков третье лицо, при этом Подрядчик возмещает Заказчику расходы, понесенные последним в связи с привлечением третьего лица и оплатой выполненных им работ. Претензии к качеству работ принимаются Подрядчиком в течение срока разработки, внедрения  и эксплуатации Объекта, но не более 2 (двух) лет с момента приемки работ.</w:t>
      </w:r>
    </w:p>
    <w:p w:rsidR="007701E0" w:rsidRPr="00D56E4D" w:rsidRDefault="007701E0" w:rsidP="003939D3">
      <w:pPr>
        <w:numPr>
          <w:ilvl w:val="2"/>
          <w:numId w:val="31"/>
        </w:numPr>
        <w:tabs>
          <w:tab w:val="num" w:pos="709"/>
        </w:tabs>
        <w:suppressAutoHyphens/>
        <w:ind w:left="0" w:firstLine="0"/>
        <w:jc w:val="both"/>
        <w:rPr>
          <w:sz w:val="23"/>
          <w:szCs w:val="23"/>
        </w:rPr>
      </w:pPr>
      <w:r w:rsidRPr="00D56E4D">
        <w:rPr>
          <w:sz w:val="23"/>
          <w:szCs w:val="23"/>
        </w:rPr>
        <w:t>В случае нарушения Подрядчиком сроков выполнения работ Подрядчик обязуется уплатить Заказчику пеню в размере 0,1% от стоимости несвоевременно выполненных работ по договору за каждый день просрочки, но не более 10% от стоимости несвоевременно выполненных работ</w:t>
      </w:r>
      <w:r w:rsidR="009A382D" w:rsidRPr="00D56E4D">
        <w:rPr>
          <w:sz w:val="23"/>
          <w:szCs w:val="23"/>
        </w:rPr>
        <w:t xml:space="preserve"> (в том числе отдельных этапов работ, предусмотренных календарными планами)</w:t>
      </w:r>
      <w:r w:rsidRPr="00D56E4D">
        <w:rPr>
          <w:sz w:val="23"/>
          <w:szCs w:val="23"/>
        </w:rPr>
        <w:t>.</w:t>
      </w:r>
    </w:p>
    <w:p w:rsidR="007701E0" w:rsidRPr="00D56E4D" w:rsidRDefault="007701E0" w:rsidP="003939D3">
      <w:pPr>
        <w:numPr>
          <w:ilvl w:val="2"/>
          <w:numId w:val="31"/>
        </w:numPr>
        <w:tabs>
          <w:tab w:val="num" w:pos="709"/>
        </w:tabs>
        <w:suppressAutoHyphens/>
        <w:ind w:left="0" w:firstLine="0"/>
        <w:jc w:val="both"/>
        <w:rPr>
          <w:sz w:val="23"/>
          <w:szCs w:val="23"/>
        </w:rPr>
      </w:pPr>
      <w:r w:rsidRPr="00D56E4D">
        <w:rPr>
          <w:sz w:val="23"/>
          <w:szCs w:val="23"/>
        </w:rPr>
        <w:t>В случае нарушения Заказчиком сроков оплаты, предусмотренных настоящим Договором, он обязуется уплатить Подрядчику пеню в размере 0,1%  от стоимости неоплаченных работ за каждый день просрочки, но не более 10% от просроченной суммы.</w:t>
      </w:r>
    </w:p>
    <w:p w:rsidR="007701E0" w:rsidRPr="00D56E4D" w:rsidRDefault="007701E0" w:rsidP="003939D3">
      <w:pPr>
        <w:numPr>
          <w:ilvl w:val="2"/>
          <w:numId w:val="31"/>
        </w:numPr>
        <w:tabs>
          <w:tab w:val="num" w:pos="709"/>
        </w:tabs>
        <w:suppressAutoHyphens/>
        <w:ind w:left="0" w:firstLine="0"/>
        <w:jc w:val="both"/>
        <w:rPr>
          <w:sz w:val="23"/>
          <w:szCs w:val="23"/>
        </w:rPr>
      </w:pPr>
      <w:r w:rsidRPr="00D56E4D">
        <w:rPr>
          <w:sz w:val="23"/>
          <w:szCs w:val="23"/>
        </w:rPr>
        <w:t xml:space="preserve">Заказчик вправе в любое время до сдачи ему работ отказаться от Договора в одностороннем порядке. В этом случае Подрядчик должен прекратить выполнение работ, Стороны в течение 30 дней проводят оценку объема выполненной на текущий момент работы и составляют акт сдачи-приемки работ с указанием в нем объема и стоимости работ, выполненных до отказа Заказчика от Договора. Заказчик обязан не позднее </w:t>
      </w:r>
      <w:r w:rsidR="009A382D" w:rsidRPr="00D56E4D">
        <w:rPr>
          <w:sz w:val="23"/>
          <w:szCs w:val="23"/>
        </w:rPr>
        <w:t>9</w:t>
      </w:r>
      <w:r w:rsidRPr="00D56E4D">
        <w:rPr>
          <w:sz w:val="23"/>
          <w:szCs w:val="23"/>
        </w:rPr>
        <w:t>0 дней с момента подписания Сторонами акта выполненных работ оплатить Подрядчику стоимость выполненных работ.</w:t>
      </w:r>
    </w:p>
    <w:p w:rsidR="007701E0" w:rsidRPr="00D56E4D" w:rsidRDefault="007701E0" w:rsidP="001F6EF5">
      <w:pPr>
        <w:numPr>
          <w:ilvl w:val="2"/>
          <w:numId w:val="31"/>
        </w:numPr>
        <w:tabs>
          <w:tab w:val="clear" w:pos="1146"/>
          <w:tab w:val="num" w:pos="709"/>
        </w:tabs>
        <w:suppressAutoHyphens/>
        <w:ind w:left="0" w:firstLine="0"/>
        <w:jc w:val="both"/>
        <w:rPr>
          <w:sz w:val="23"/>
          <w:szCs w:val="23"/>
        </w:rPr>
      </w:pPr>
      <w:r w:rsidRPr="00D56E4D">
        <w:rPr>
          <w:sz w:val="23"/>
          <w:szCs w:val="23"/>
        </w:rPr>
        <w:t>В случае несвоевременной сдачи работником Подрядчика либо субподрядчика пропусков Подрядчик уплачивает Заказчику штраф в размере 1 500 рублей за каждый несданный пропуск.</w:t>
      </w:r>
    </w:p>
    <w:p w:rsidR="007701E0" w:rsidRPr="00D56E4D" w:rsidRDefault="007701E0" w:rsidP="001F6EF5">
      <w:pPr>
        <w:numPr>
          <w:ilvl w:val="2"/>
          <w:numId w:val="31"/>
        </w:numPr>
        <w:tabs>
          <w:tab w:val="clear" w:pos="1146"/>
          <w:tab w:val="num" w:pos="709"/>
        </w:tabs>
        <w:suppressAutoHyphens/>
        <w:ind w:left="0" w:firstLine="0"/>
        <w:jc w:val="both"/>
        <w:rPr>
          <w:sz w:val="23"/>
          <w:szCs w:val="23"/>
        </w:rPr>
      </w:pPr>
      <w:r w:rsidRPr="00D56E4D">
        <w:rPr>
          <w:sz w:val="23"/>
          <w:szCs w:val="23"/>
        </w:rPr>
        <w:t>В случае нарушения Подрядчиком или субподрядчиком требований статьи 4 (пункты 4.3.6-4.3.</w:t>
      </w:r>
      <w:r w:rsidR="002433C7" w:rsidRPr="00D56E4D">
        <w:rPr>
          <w:sz w:val="23"/>
          <w:szCs w:val="23"/>
        </w:rPr>
        <w:t>12</w:t>
      </w:r>
      <w:r w:rsidRPr="00D56E4D">
        <w:rPr>
          <w:sz w:val="23"/>
          <w:szCs w:val="23"/>
        </w:rPr>
        <w:t xml:space="preserve">) Подрядчик обязуется в течение 5 дней со дня получения требования Заказчика уплатить Заказчику штраф в размере </w:t>
      </w:r>
      <w:r w:rsidR="007145E8" w:rsidRPr="00D56E4D">
        <w:rPr>
          <w:sz w:val="23"/>
          <w:szCs w:val="23"/>
        </w:rPr>
        <w:t>3</w:t>
      </w:r>
      <w:r w:rsidRPr="00D56E4D">
        <w:rPr>
          <w:sz w:val="23"/>
          <w:szCs w:val="23"/>
        </w:rPr>
        <w:t>0 000 рублей за каждое допущенное нарушение, кроме нарушений, описанных в п.5.2.</w:t>
      </w:r>
      <w:r w:rsidR="00143ACC" w:rsidRPr="00D56E4D">
        <w:rPr>
          <w:sz w:val="23"/>
          <w:szCs w:val="23"/>
        </w:rPr>
        <w:t>9</w:t>
      </w:r>
      <w:r w:rsidRPr="00D56E4D">
        <w:rPr>
          <w:sz w:val="23"/>
          <w:szCs w:val="23"/>
        </w:rPr>
        <w:t>.</w:t>
      </w:r>
    </w:p>
    <w:p w:rsidR="001F6EF5" w:rsidRPr="00D56E4D" w:rsidRDefault="001F6EF5" w:rsidP="001F6EF5">
      <w:pPr>
        <w:numPr>
          <w:ilvl w:val="2"/>
          <w:numId w:val="31"/>
        </w:numPr>
        <w:tabs>
          <w:tab w:val="clear" w:pos="1146"/>
          <w:tab w:val="num" w:pos="709"/>
        </w:tabs>
        <w:suppressAutoHyphens/>
        <w:ind w:left="0" w:firstLine="0"/>
        <w:jc w:val="both"/>
        <w:rPr>
          <w:sz w:val="23"/>
          <w:szCs w:val="23"/>
        </w:rPr>
      </w:pPr>
      <w:proofErr w:type="gramStart"/>
      <w:r w:rsidRPr="00D56E4D">
        <w:rPr>
          <w:sz w:val="23"/>
          <w:szCs w:val="23"/>
        </w:rPr>
        <w:t xml:space="preserve">В случае нарушения работником Подрядчика либо субподрядчика Положения о пропускном и </w:t>
      </w:r>
      <w:proofErr w:type="spellStart"/>
      <w:r w:rsidRPr="00D56E4D">
        <w:rPr>
          <w:sz w:val="23"/>
          <w:szCs w:val="23"/>
        </w:rPr>
        <w:t>внутриобъектовом</w:t>
      </w:r>
      <w:proofErr w:type="spellEnd"/>
      <w:r w:rsidRPr="00D56E4D">
        <w:rPr>
          <w:sz w:val="23"/>
          <w:szCs w:val="23"/>
        </w:rPr>
        <w:t xml:space="preserve"> режимах на территории открытого акционерного общества «Славнефть-ЯНОС», выразившегося в появлении на территории  Заказчика в состоянии алкогольного, наркотического  или иного токсического опьянения, Подрядчик выплачивает Заказчику штраф в размере 100 000 рублей за каждый такой установленный факт.</w:t>
      </w:r>
      <w:proofErr w:type="gramEnd"/>
      <w:r w:rsidRPr="00D56E4D">
        <w:rPr>
          <w:sz w:val="23"/>
          <w:szCs w:val="23"/>
        </w:rPr>
        <w:t xml:space="preserve"> В случае совершения нарушения группой лиц сумма штрафа составляет 200 000 рублей.</w:t>
      </w:r>
    </w:p>
    <w:p w:rsidR="001F6EF5" w:rsidRDefault="001F6EF5" w:rsidP="001F6EF5">
      <w:pPr>
        <w:numPr>
          <w:ilvl w:val="2"/>
          <w:numId w:val="31"/>
        </w:numPr>
        <w:tabs>
          <w:tab w:val="clear" w:pos="1146"/>
          <w:tab w:val="num" w:pos="709"/>
        </w:tabs>
        <w:suppressAutoHyphens/>
        <w:ind w:left="0" w:firstLine="0"/>
        <w:jc w:val="both"/>
        <w:rPr>
          <w:sz w:val="23"/>
          <w:szCs w:val="23"/>
        </w:rPr>
      </w:pPr>
      <w:r w:rsidRPr="00D56E4D">
        <w:rPr>
          <w:sz w:val="23"/>
          <w:szCs w:val="23"/>
        </w:rPr>
        <w:t>В случае нарушения сторонами своих договорных обязательств, возмещение убытков или ущерба и/или уплата неустойки (штрафа, пени, процентов) виновной стороной производится только по требованию добросовестной стороны на основании письменного запроса к виновной стороне, предоставленного доступными способами для добросовестной стороны. Датой начисления сумм неустойки (штрафа, пени, процентов), а также возмещения убытков Стороны договорились считать дату признания должником своего обязательства по уплате штрафа/пени/процентов, возмещению убытков или дату вступления в законную силу решения суда о взыскании с должника неустойки/пени/штрафа/процентов, возмещению убытков.</w:t>
      </w:r>
    </w:p>
    <w:p w:rsidR="0033702C" w:rsidRPr="00D56E4D" w:rsidRDefault="00192033" w:rsidP="001F6EF5">
      <w:pPr>
        <w:numPr>
          <w:ilvl w:val="2"/>
          <w:numId w:val="31"/>
        </w:numPr>
        <w:tabs>
          <w:tab w:val="clear" w:pos="1146"/>
          <w:tab w:val="num" w:pos="709"/>
        </w:tabs>
        <w:suppressAutoHyphens/>
        <w:ind w:left="0" w:firstLine="0"/>
        <w:jc w:val="both"/>
        <w:rPr>
          <w:sz w:val="23"/>
          <w:szCs w:val="23"/>
        </w:rPr>
      </w:pPr>
      <w:r w:rsidRPr="00412B3A">
        <w:rPr>
          <w:sz w:val="23"/>
          <w:szCs w:val="23"/>
        </w:rPr>
        <w:t>З</w:t>
      </w:r>
      <w:r>
        <w:rPr>
          <w:sz w:val="23"/>
          <w:szCs w:val="23"/>
        </w:rPr>
        <w:t>аказчик</w:t>
      </w:r>
      <w:r w:rsidRPr="00412B3A">
        <w:rPr>
          <w:sz w:val="23"/>
          <w:szCs w:val="23"/>
        </w:rPr>
        <w:t xml:space="preserve"> вправе взыскать с П</w:t>
      </w:r>
      <w:r>
        <w:rPr>
          <w:sz w:val="23"/>
          <w:szCs w:val="23"/>
        </w:rPr>
        <w:t>одрядчика</w:t>
      </w:r>
      <w:r w:rsidRPr="00412B3A">
        <w:rPr>
          <w:sz w:val="23"/>
          <w:szCs w:val="23"/>
        </w:rPr>
        <w:t xml:space="preserve"> предусмотренные настоящим договором меры ответственности путем направления П</w:t>
      </w:r>
      <w:r>
        <w:rPr>
          <w:sz w:val="23"/>
          <w:szCs w:val="23"/>
        </w:rPr>
        <w:t>одрядчику</w:t>
      </w:r>
      <w:r w:rsidRPr="00412B3A">
        <w:rPr>
          <w:sz w:val="23"/>
          <w:szCs w:val="23"/>
        </w:rPr>
        <w:t xml:space="preserve"> претензии и совершения в соответствии со ст.410 ГК РФ зачета встречных однородных требований (и </w:t>
      </w:r>
      <w:proofErr w:type="gramStart"/>
      <w:r w:rsidRPr="00412B3A">
        <w:rPr>
          <w:sz w:val="23"/>
          <w:szCs w:val="23"/>
        </w:rPr>
        <w:t>уменьшения</w:t>
      </w:r>
      <w:proofErr w:type="gramEnd"/>
      <w:r w:rsidRPr="00412B3A">
        <w:rPr>
          <w:sz w:val="23"/>
          <w:szCs w:val="23"/>
        </w:rPr>
        <w:t xml:space="preserve"> таким образом сумм, подлежащих выплате П</w:t>
      </w:r>
      <w:r>
        <w:rPr>
          <w:sz w:val="23"/>
          <w:szCs w:val="23"/>
        </w:rPr>
        <w:t>одрядчику</w:t>
      </w:r>
      <w:r w:rsidRPr="00412B3A">
        <w:rPr>
          <w:sz w:val="23"/>
          <w:szCs w:val="23"/>
        </w:rPr>
        <w:t>)</w:t>
      </w:r>
      <w:r>
        <w:rPr>
          <w:sz w:val="23"/>
          <w:szCs w:val="23"/>
        </w:rPr>
        <w:t>.</w:t>
      </w:r>
    </w:p>
    <w:p w:rsidR="007701E0" w:rsidRPr="00D56E4D" w:rsidRDefault="007701E0" w:rsidP="00386A31">
      <w:pPr>
        <w:numPr>
          <w:ilvl w:val="2"/>
          <w:numId w:val="31"/>
        </w:numPr>
        <w:tabs>
          <w:tab w:val="clear" w:pos="1146"/>
          <w:tab w:val="num" w:pos="709"/>
        </w:tabs>
        <w:suppressAutoHyphens/>
        <w:ind w:left="0" w:firstLine="0"/>
        <w:jc w:val="both"/>
        <w:rPr>
          <w:sz w:val="23"/>
          <w:szCs w:val="23"/>
        </w:rPr>
      </w:pPr>
      <w:proofErr w:type="gramStart"/>
      <w:r w:rsidRPr="00D56E4D">
        <w:rPr>
          <w:sz w:val="23"/>
          <w:szCs w:val="23"/>
        </w:rPr>
        <w:t>Ни одна из Сторон не несет перед другой Стороной ответственности за упущенную выгоду, а также за убытки, связанные с потерей деловой активности и репутации, утратой возможности эксплуатации, производственными потерями, незаключенными контрактами, снижением потребления, потерей мощности, капитальными издержками или издержками по замещающей мощности, а также убытки, вызванные негативным воздействием на окружающую среду.</w:t>
      </w:r>
      <w:proofErr w:type="gramEnd"/>
      <w:r w:rsidRPr="00D56E4D">
        <w:rPr>
          <w:sz w:val="23"/>
          <w:szCs w:val="23"/>
        </w:rPr>
        <w:t xml:space="preserve"> Стороны также не несут </w:t>
      </w:r>
      <w:r w:rsidRPr="00D56E4D">
        <w:rPr>
          <w:sz w:val="23"/>
          <w:szCs w:val="23"/>
        </w:rPr>
        <w:lastRenderedPageBreak/>
        <w:t>ответственности за упущенную выгоду убытки третьих лиц. Положения данного пункта применяются вне зависимости от того, была ли соответствующая Сторона поставлена в известность о возможности таких убытков.</w:t>
      </w:r>
    </w:p>
    <w:p w:rsidR="00386A31" w:rsidRPr="00D56E4D" w:rsidRDefault="00386A31" w:rsidP="00386A31">
      <w:pPr>
        <w:numPr>
          <w:ilvl w:val="2"/>
          <w:numId w:val="31"/>
        </w:numPr>
        <w:tabs>
          <w:tab w:val="clear" w:pos="1146"/>
          <w:tab w:val="num" w:pos="720"/>
        </w:tabs>
        <w:suppressAutoHyphens/>
        <w:ind w:left="0" w:firstLine="0"/>
        <w:jc w:val="both"/>
        <w:rPr>
          <w:sz w:val="23"/>
          <w:szCs w:val="23"/>
        </w:rPr>
      </w:pPr>
      <w:r w:rsidRPr="00D56E4D">
        <w:rPr>
          <w:sz w:val="23"/>
          <w:szCs w:val="23"/>
        </w:rPr>
        <w:t xml:space="preserve">За исключением случаев, прямо предусмотренных российским законодательством, </w:t>
      </w:r>
      <w:proofErr w:type="gramStart"/>
      <w:r w:rsidRPr="00D56E4D">
        <w:rPr>
          <w:sz w:val="23"/>
          <w:szCs w:val="23"/>
        </w:rPr>
        <w:t>и</w:t>
      </w:r>
      <w:proofErr w:type="gramEnd"/>
      <w:r w:rsidRPr="00D56E4D">
        <w:rPr>
          <w:sz w:val="23"/>
          <w:szCs w:val="23"/>
        </w:rPr>
        <w:t xml:space="preserve"> </w:t>
      </w:r>
      <w:bookmarkStart w:id="6" w:name="_DV_C334"/>
      <w:r w:rsidRPr="00D56E4D">
        <w:rPr>
          <w:sz w:val="23"/>
          <w:szCs w:val="23"/>
        </w:rPr>
        <w:t>несмотря</w:t>
      </w:r>
      <w:bookmarkStart w:id="7" w:name="_DV_M151"/>
      <w:bookmarkEnd w:id="6"/>
      <w:bookmarkEnd w:id="7"/>
      <w:r w:rsidRPr="00D56E4D">
        <w:rPr>
          <w:sz w:val="23"/>
          <w:szCs w:val="23"/>
        </w:rPr>
        <w:t xml:space="preserve"> на любые другие положения </w:t>
      </w:r>
      <w:bookmarkStart w:id="8" w:name="_DV_C336"/>
      <w:r w:rsidRPr="00D56E4D">
        <w:rPr>
          <w:sz w:val="23"/>
          <w:szCs w:val="23"/>
        </w:rPr>
        <w:t>Договора</w:t>
      </w:r>
      <w:bookmarkStart w:id="9" w:name="_DV_M152"/>
      <w:bookmarkEnd w:id="8"/>
      <w:bookmarkEnd w:id="9"/>
      <w:r w:rsidRPr="00D56E4D">
        <w:rPr>
          <w:sz w:val="23"/>
          <w:szCs w:val="23"/>
        </w:rPr>
        <w:t xml:space="preserve">, </w:t>
      </w:r>
      <w:bookmarkStart w:id="10" w:name="_DV_M153"/>
      <w:bookmarkEnd w:id="10"/>
      <w:r w:rsidRPr="00D56E4D">
        <w:rPr>
          <w:sz w:val="23"/>
          <w:szCs w:val="23"/>
        </w:rPr>
        <w:t xml:space="preserve">совокупный предел ответственности </w:t>
      </w:r>
      <w:bookmarkStart w:id="11" w:name="_DV_M154"/>
      <w:bookmarkEnd w:id="11"/>
      <w:r w:rsidRPr="00D56E4D">
        <w:rPr>
          <w:sz w:val="23"/>
          <w:szCs w:val="23"/>
        </w:rPr>
        <w:t xml:space="preserve">Подрядчика и аффилированных лиц </w:t>
      </w:r>
      <w:bookmarkStart w:id="12" w:name="_DV_M155"/>
      <w:bookmarkEnd w:id="12"/>
      <w:r w:rsidRPr="00D56E4D">
        <w:rPr>
          <w:sz w:val="23"/>
          <w:szCs w:val="23"/>
        </w:rPr>
        <w:t xml:space="preserve">Подрядчика за весь «реальный ущерб» (в соответствии с определением, содержащимся в статье 15 Гражданского кодекса РФ), включая оплату услуг юристов, причиненный в связи с </w:t>
      </w:r>
      <w:bookmarkStart w:id="13" w:name="_DV_C344"/>
      <w:r w:rsidRPr="00D56E4D">
        <w:rPr>
          <w:sz w:val="23"/>
          <w:szCs w:val="23"/>
        </w:rPr>
        <w:t>Договором</w:t>
      </w:r>
      <w:bookmarkStart w:id="14" w:name="_DV_M156"/>
      <w:bookmarkEnd w:id="13"/>
      <w:bookmarkEnd w:id="14"/>
      <w:r w:rsidRPr="00D56E4D">
        <w:rPr>
          <w:sz w:val="23"/>
          <w:szCs w:val="23"/>
        </w:rPr>
        <w:t xml:space="preserve"> между </w:t>
      </w:r>
      <w:bookmarkStart w:id="15" w:name="_DV_C346"/>
      <w:r w:rsidRPr="00D56E4D">
        <w:rPr>
          <w:sz w:val="23"/>
          <w:szCs w:val="23"/>
        </w:rPr>
        <w:t>Сторонами</w:t>
      </w:r>
      <w:bookmarkStart w:id="16" w:name="_DV_M157"/>
      <w:bookmarkEnd w:id="15"/>
      <w:bookmarkEnd w:id="16"/>
      <w:r w:rsidRPr="00D56E4D">
        <w:rPr>
          <w:sz w:val="23"/>
          <w:szCs w:val="23"/>
        </w:rPr>
        <w:t>, независимо от оснований для возникновения такой ответственности</w:t>
      </w:r>
      <w:bookmarkStart w:id="17" w:name="_DV_M158"/>
      <w:bookmarkStart w:id="18" w:name="_DV_M159"/>
      <w:bookmarkStart w:id="19" w:name="_DV_M160"/>
      <w:bookmarkEnd w:id="17"/>
      <w:bookmarkEnd w:id="18"/>
      <w:bookmarkEnd w:id="19"/>
      <w:r w:rsidRPr="00D56E4D">
        <w:rPr>
          <w:sz w:val="23"/>
          <w:szCs w:val="23"/>
        </w:rPr>
        <w:t xml:space="preserve">, не может ни при каких </w:t>
      </w:r>
      <w:proofErr w:type="gramStart"/>
      <w:r w:rsidRPr="00D56E4D">
        <w:rPr>
          <w:sz w:val="23"/>
          <w:szCs w:val="23"/>
        </w:rPr>
        <w:t>обстоятельствах</w:t>
      </w:r>
      <w:proofErr w:type="gramEnd"/>
      <w:r w:rsidRPr="00D56E4D">
        <w:rPr>
          <w:sz w:val="23"/>
          <w:szCs w:val="23"/>
        </w:rPr>
        <w:t xml:space="preserve"> превышать </w:t>
      </w:r>
      <w:bookmarkStart w:id="20" w:name="_DV_C354"/>
      <w:r w:rsidRPr="00D56E4D">
        <w:rPr>
          <w:sz w:val="23"/>
          <w:szCs w:val="23"/>
        </w:rPr>
        <w:t>Цену Договора</w:t>
      </w:r>
      <w:bookmarkStart w:id="21" w:name="_DV_M161"/>
      <w:bookmarkEnd w:id="20"/>
      <w:bookmarkEnd w:id="21"/>
      <w:r w:rsidRPr="00D56E4D">
        <w:rPr>
          <w:sz w:val="23"/>
          <w:szCs w:val="23"/>
        </w:rPr>
        <w:t xml:space="preserve"> (п. 2.1 Договора).</w:t>
      </w:r>
    </w:p>
    <w:p w:rsidR="007701E0" w:rsidRDefault="007701E0" w:rsidP="007701E0">
      <w:pPr>
        <w:suppressAutoHyphens/>
        <w:jc w:val="both"/>
        <w:rPr>
          <w:sz w:val="23"/>
          <w:szCs w:val="23"/>
        </w:rPr>
      </w:pPr>
    </w:p>
    <w:p w:rsidR="00561CCD" w:rsidRPr="0042604E" w:rsidRDefault="00561CCD" w:rsidP="007701E0">
      <w:pPr>
        <w:suppressAutoHyphens/>
        <w:jc w:val="both"/>
        <w:rPr>
          <w:sz w:val="23"/>
          <w:szCs w:val="23"/>
        </w:rPr>
      </w:pPr>
    </w:p>
    <w:p w:rsidR="007701E0" w:rsidRDefault="007701E0" w:rsidP="007701E0">
      <w:pPr>
        <w:pStyle w:val="1"/>
        <w:numPr>
          <w:ilvl w:val="0"/>
          <w:numId w:val="31"/>
        </w:numPr>
        <w:suppressAutoHyphens/>
        <w:spacing w:before="0" w:after="0"/>
        <w:ind w:left="0" w:firstLine="0"/>
        <w:rPr>
          <w:sz w:val="23"/>
          <w:szCs w:val="23"/>
        </w:rPr>
      </w:pPr>
      <w:bookmarkStart w:id="22" w:name="_Toc140648769"/>
      <w:r w:rsidRPr="00D56E4D">
        <w:rPr>
          <w:sz w:val="23"/>
          <w:szCs w:val="23"/>
        </w:rPr>
        <w:t>Арбитраж</w:t>
      </w:r>
      <w:bookmarkEnd w:id="22"/>
    </w:p>
    <w:p w:rsidR="007701E0" w:rsidRPr="00D56E4D" w:rsidRDefault="007701E0" w:rsidP="007701E0">
      <w:pPr>
        <w:numPr>
          <w:ilvl w:val="1"/>
          <w:numId w:val="31"/>
        </w:numPr>
        <w:tabs>
          <w:tab w:val="clear" w:pos="360"/>
          <w:tab w:val="num" w:pos="720"/>
        </w:tabs>
        <w:suppressAutoHyphens/>
        <w:ind w:left="0" w:firstLine="0"/>
        <w:jc w:val="both"/>
        <w:rPr>
          <w:sz w:val="23"/>
          <w:szCs w:val="23"/>
        </w:rPr>
      </w:pPr>
      <w:r w:rsidRPr="00D56E4D">
        <w:rPr>
          <w:sz w:val="23"/>
          <w:szCs w:val="23"/>
        </w:rPr>
        <w:t>Все споры или разногласия могущие возникнуть между Сторонами по настоящему Договору или в связи с ним, разрешаются путем переговоров.</w:t>
      </w:r>
    </w:p>
    <w:p w:rsidR="007701E0" w:rsidRPr="00D56E4D" w:rsidRDefault="007701E0" w:rsidP="007701E0">
      <w:pPr>
        <w:numPr>
          <w:ilvl w:val="1"/>
          <w:numId w:val="31"/>
        </w:numPr>
        <w:tabs>
          <w:tab w:val="clear" w:pos="360"/>
          <w:tab w:val="num" w:pos="720"/>
        </w:tabs>
        <w:suppressAutoHyphens/>
        <w:ind w:left="0" w:firstLine="0"/>
        <w:jc w:val="both"/>
        <w:rPr>
          <w:sz w:val="23"/>
          <w:szCs w:val="23"/>
        </w:rPr>
      </w:pPr>
      <w:r w:rsidRPr="00D56E4D">
        <w:rPr>
          <w:sz w:val="23"/>
          <w:szCs w:val="23"/>
        </w:rPr>
        <w:t>Стороны устанавливают, что все возможные требования и претензии по настоящему Договору или связанные с ним, должны быть рассмотрены Сторонами с обязательным направлением ответов в письменной форме не позднее 30 (тридцати) календарных дней с момента получения требований или претензии.</w:t>
      </w:r>
    </w:p>
    <w:p w:rsidR="007701E0" w:rsidRPr="00D56E4D" w:rsidRDefault="007701E0" w:rsidP="007701E0">
      <w:pPr>
        <w:numPr>
          <w:ilvl w:val="1"/>
          <w:numId w:val="31"/>
        </w:numPr>
        <w:tabs>
          <w:tab w:val="clear" w:pos="360"/>
          <w:tab w:val="num" w:pos="720"/>
        </w:tabs>
        <w:suppressAutoHyphens/>
        <w:ind w:left="0" w:firstLine="0"/>
        <w:jc w:val="both"/>
        <w:rPr>
          <w:sz w:val="23"/>
          <w:szCs w:val="23"/>
        </w:rPr>
      </w:pPr>
      <w:r w:rsidRPr="00D56E4D">
        <w:rPr>
          <w:sz w:val="23"/>
          <w:szCs w:val="23"/>
        </w:rPr>
        <w:t xml:space="preserve">В случае невозможности разрешения разногласий путем переговоров, они подлежат рассмотрению в Арбитражном суде </w:t>
      </w:r>
      <w:r w:rsidR="00656680" w:rsidRPr="00D56E4D">
        <w:rPr>
          <w:sz w:val="23"/>
          <w:szCs w:val="23"/>
        </w:rPr>
        <w:t>Ярославской области</w:t>
      </w:r>
      <w:r w:rsidRPr="00D56E4D">
        <w:rPr>
          <w:sz w:val="23"/>
          <w:szCs w:val="23"/>
        </w:rPr>
        <w:t>.</w:t>
      </w:r>
    </w:p>
    <w:p w:rsidR="007701E0" w:rsidRPr="00D56E4D" w:rsidRDefault="007701E0" w:rsidP="007701E0">
      <w:pPr>
        <w:suppressAutoHyphens/>
        <w:jc w:val="both"/>
        <w:rPr>
          <w:sz w:val="23"/>
          <w:szCs w:val="23"/>
        </w:rPr>
      </w:pPr>
    </w:p>
    <w:p w:rsidR="007701E0" w:rsidRDefault="007701E0" w:rsidP="007701E0">
      <w:pPr>
        <w:pStyle w:val="1"/>
        <w:numPr>
          <w:ilvl w:val="0"/>
          <w:numId w:val="31"/>
        </w:numPr>
        <w:suppressAutoHyphens/>
        <w:spacing w:before="0" w:after="0"/>
        <w:ind w:left="0" w:firstLine="0"/>
        <w:rPr>
          <w:sz w:val="23"/>
          <w:szCs w:val="23"/>
        </w:rPr>
      </w:pPr>
      <w:bookmarkStart w:id="23" w:name="_Toc140648770"/>
      <w:r w:rsidRPr="00D56E4D">
        <w:rPr>
          <w:sz w:val="23"/>
          <w:szCs w:val="23"/>
        </w:rPr>
        <w:t>Форс-мажор</w:t>
      </w:r>
      <w:bookmarkEnd w:id="23"/>
    </w:p>
    <w:p w:rsidR="00CB22F4" w:rsidRPr="0042604E" w:rsidRDefault="00CB22F4" w:rsidP="0042604E"/>
    <w:p w:rsidR="00386A31" w:rsidRPr="00D56E4D" w:rsidRDefault="007701E0" w:rsidP="00386A31">
      <w:pPr>
        <w:pStyle w:val="a8"/>
        <w:numPr>
          <w:ilvl w:val="1"/>
          <w:numId w:val="31"/>
        </w:numPr>
        <w:tabs>
          <w:tab w:val="clear" w:pos="360"/>
          <w:tab w:val="clear" w:pos="4677"/>
          <w:tab w:val="clear" w:pos="9355"/>
          <w:tab w:val="num" w:pos="720"/>
        </w:tabs>
        <w:suppressAutoHyphens/>
        <w:ind w:left="0" w:firstLine="0"/>
        <w:jc w:val="both"/>
        <w:rPr>
          <w:sz w:val="23"/>
          <w:szCs w:val="23"/>
        </w:rPr>
      </w:pPr>
      <w:r w:rsidRPr="00D56E4D">
        <w:rPr>
          <w:sz w:val="23"/>
          <w:szCs w:val="23"/>
        </w:rPr>
        <w:t>Стороны освобождаются от ответственности за частичное или полное неисполнение обязательств по настоящему Договору, если его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(форс-мажор). К таким событиям чрезвычайного характера относятся стихийные бедствия, военные действия и иные подобные явления</w:t>
      </w:r>
      <w:r w:rsidR="00386A31" w:rsidRPr="00D56E4D">
        <w:rPr>
          <w:sz w:val="23"/>
          <w:szCs w:val="23"/>
        </w:rPr>
        <w:t xml:space="preserve">, в том числе необходимость соблюдения Сторонами и их аффилированными лицами требований государственных органов, законов и подзаконных актов, приказов и распоряжений (в том числе, </w:t>
      </w:r>
      <w:proofErr w:type="gramStart"/>
      <w:r w:rsidR="00386A31" w:rsidRPr="00D56E4D">
        <w:rPr>
          <w:sz w:val="23"/>
          <w:szCs w:val="23"/>
        </w:rPr>
        <w:t>но</w:t>
      </w:r>
      <w:proofErr w:type="gramEnd"/>
      <w:r w:rsidR="00386A31" w:rsidRPr="00D56E4D">
        <w:rPr>
          <w:sz w:val="23"/>
          <w:szCs w:val="23"/>
        </w:rPr>
        <w:t xml:space="preserve"> не ограничиваясь этим, запрет экспорта или ре-экспорта или </w:t>
      </w:r>
      <w:proofErr w:type="spellStart"/>
      <w:r w:rsidR="00386A31" w:rsidRPr="00D56E4D">
        <w:rPr>
          <w:sz w:val="23"/>
          <w:szCs w:val="23"/>
        </w:rPr>
        <w:t>непредоставление</w:t>
      </w:r>
      <w:proofErr w:type="spellEnd"/>
      <w:r w:rsidR="00386A31" w:rsidRPr="00D56E4D">
        <w:rPr>
          <w:sz w:val="23"/>
          <w:szCs w:val="23"/>
        </w:rPr>
        <w:t xml:space="preserve"> или, в той мере, в какой это разрешено действующим законодательством, отзыв соответствующих лицензий на экспорт).</w:t>
      </w:r>
    </w:p>
    <w:p w:rsidR="007701E0" w:rsidRPr="00D56E4D" w:rsidRDefault="007701E0" w:rsidP="007701E0">
      <w:pPr>
        <w:pStyle w:val="a8"/>
        <w:tabs>
          <w:tab w:val="clear" w:pos="4677"/>
          <w:tab w:val="clear" w:pos="9355"/>
          <w:tab w:val="num" w:pos="885"/>
        </w:tabs>
        <w:suppressAutoHyphens/>
        <w:jc w:val="both"/>
        <w:rPr>
          <w:sz w:val="23"/>
          <w:szCs w:val="23"/>
        </w:rPr>
      </w:pPr>
    </w:p>
    <w:p w:rsidR="007701E0" w:rsidRDefault="007701E0" w:rsidP="007701E0">
      <w:pPr>
        <w:pStyle w:val="1"/>
        <w:numPr>
          <w:ilvl w:val="0"/>
          <w:numId w:val="0"/>
        </w:numPr>
        <w:tabs>
          <w:tab w:val="num" w:pos="720"/>
        </w:tabs>
        <w:suppressAutoHyphens/>
        <w:spacing w:before="0" w:after="0"/>
        <w:rPr>
          <w:sz w:val="23"/>
          <w:szCs w:val="23"/>
        </w:rPr>
      </w:pPr>
      <w:bookmarkStart w:id="24" w:name="_Toc140648771"/>
      <w:r w:rsidRPr="00D56E4D">
        <w:rPr>
          <w:sz w:val="23"/>
          <w:szCs w:val="23"/>
        </w:rPr>
        <w:t>8. Конфиде</w:t>
      </w:r>
      <w:r w:rsidRPr="00D56E4D">
        <w:rPr>
          <w:bCs w:val="0"/>
          <w:sz w:val="23"/>
          <w:szCs w:val="23"/>
        </w:rPr>
        <w:t>н</w:t>
      </w:r>
      <w:r w:rsidRPr="00D56E4D">
        <w:rPr>
          <w:sz w:val="23"/>
          <w:szCs w:val="23"/>
        </w:rPr>
        <w:t>циальность</w:t>
      </w:r>
      <w:bookmarkEnd w:id="24"/>
    </w:p>
    <w:p w:rsidR="00CB22F4" w:rsidRPr="0042604E" w:rsidRDefault="00CB22F4" w:rsidP="0042604E"/>
    <w:p w:rsidR="007701E0" w:rsidRPr="00D56E4D" w:rsidRDefault="007701E0" w:rsidP="007701E0">
      <w:pPr>
        <w:suppressAutoHyphens/>
        <w:jc w:val="both"/>
        <w:rPr>
          <w:sz w:val="23"/>
          <w:szCs w:val="23"/>
        </w:rPr>
      </w:pPr>
      <w:r w:rsidRPr="00D56E4D">
        <w:rPr>
          <w:sz w:val="23"/>
          <w:szCs w:val="23"/>
        </w:rPr>
        <w:t xml:space="preserve">8.1.  Подрядчик/Заказчик берет на себя обязательство не разглашать какому-либо третьему лицу и не использовать для других целей, кроме как для целей настоящего Договора, часть или полный комплект рабочей документации и/или информации любого характера, полученных от Заказчика/Подрядчика без его предварительного письменного согласия. </w:t>
      </w:r>
    </w:p>
    <w:p w:rsidR="007701E0" w:rsidRPr="00D56E4D" w:rsidRDefault="007701E0" w:rsidP="007701E0">
      <w:pPr>
        <w:pStyle w:val="1"/>
        <w:numPr>
          <w:ilvl w:val="0"/>
          <w:numId w:val="0"/>
        </w:numPr>
        <w:suppressAutoHyphens/>
        <w:spacing w:before="0" w:after="0"/>
        <w:jc w:val="left"/>
        <w:rPr>
          <w:sz w:val="23"/>
          <w:szCs w:val="23"/>
        </w:rPr>
      </w:pPr>
      <w:bookmarkStart w:id="25" w:name="_Toc140648772"/>
    </w:p>
    <w:p w:rsidR="007701E0" w:rsidRDefault="007701E0" w:rsidP="007701E0">
      <w:pPr>
        <w:pStyle w:val="1"/>
        <w:numPr>
          <w:ilvl w:val="0"/>
          <w:numId w:val="0"/>
        </w:numPr>
        <w:suppressAutoHyphens/>
        <w:spacing w:before="0" w:after="0"/>
        <w:rPr>
          <w:sz w:val="23"/>
          <w:szCs w:val="23"/>
        </w:rPr>
      </w:pPr>
      <w:r w:rsidRPr="00D56E4D">
        <w:rPr>
          <w:sz w:val="23"/>
          <w:szCs w:val="23"/>
        </w:rPr>
        <w:t>9. Особые обязательства сторон</w:t>
      </w:r>
    </w:p>
    <w:p w:rsidR="00CB22F4" w:rsidRPr="0042604E" w:rsidRDefault="00CB22F4" w:rsidP="0042604E"/>
    <w:p w:rsidR="007701E0" w:rsidRPr="00D56E4D" w:rsidRDefault="007701E0" w:rsidP="007701E0">
      <w:pPr>
        <w:suppressAutoHyphens/>
        <w:jc w:val="both"/>
        <w:rPr>
          <w:sz w:val="23"/>
          <w:szCs w:val="23"/>
        </w:rPr>
      </w:pPr>
      <w:r w:rsidRPr="00D56E4D">
        <w:rPr>
          <w:sz w:val="23"/>
          <w:szCs w:val="23"/>
        </w:rPr>
        <w:t xml:space="preserve">9.1. </w:t>
      </w:r>
      <w:r w:rsidRPr="00D56E4D">
        <w:rPr>
          <w:sz w:val="23"/>
          <w:szCs w:val="23"/>
        </w:rPr>
        <w:tab/>
      </w:r>
      <w:proofErr w:type="gramStart"/>
      <w:r w:rsidRPr="00D56E4D">
        <w:rPr>
          <w:sz w:val="23"/>
          <w:szCs w:val="23"/>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7701E0" w:rsidRPr="00D56E4D" w:rsidRDefault="007701E0" w:rsidP="007701E0">
      <w:pPr>
        <w:suppressAutoHyphens/>
        <w:jc w:val="both"/>
        <w:rPr>
          <w:sz w:val="23"/>
          <w:szCs w:val="23"/>
        </w:rPr>
      </w:pPr>
      <w:r w:rsidRPr="00D56E4D">
        <w:rPr>
          <w:sz w:val="23"/>
          <w:szCs w:val="23"/>
        </w:rPr>
        <w:t xml:space="preserve">9.2.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w:t>
      </w:r>
      <w:r w:rsidRPr="00D56E4D">
        <w:rPr>
          <w:shd w:val="clear" w:color="auto" w:fill="FFFFFF"/>
        </w:rPr>
        <w:t>преступным путем.</w:t>
      </w:r>
    </w:p>
    <w:p w:rsidR="007701E0" w:rsidRPr="00D56E4D" w:rsidRDefault="007701E0" w:rsidP="007701E0">
      <w:pPr>
        <w:suppressAutoHyphens/>
        <w:jc w:val="both"/>
        <w:rPr>
          <w:sz w:val="23"/>
          <w:szCs w:val="23"/>
        </w:rPr>
      </w:pPr>
      <w:r w:rsidRPr="00D56E4D">
        <w:rPr>
          <w:sz w:val="23"/>
          <w:szCs w:val="23"/>
        </w:rPr>
        <w:t>9.3.</w:t>
      </w:r>
      <w:r w:rsidRPr="00D56E4D">
        <w:rPr>
          <w:sz w:val="23"/>
          <w:szCs w:val="23"/>
        </w:rPr>
        <w:tab/>
        <w:t xml:space="preserve"> 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w:t>
      </w:r>
      <w:r w:rsidRPr="00D56E4D">
        <w:rPr>
          <w:sz w:val="23"/>
          <w:szCs w:val="23"/>
        </w:rPr>
        <w:lastRenderedPageBreak/>
        <w:t xml:space="preserve">произошло или не произойдет. Это подтверждение должно быть направлено в течение десяти рабочих дней </w:t>
      </w:r>
      <w:proofErr w:type="gramStart"/>
      <w:r w:rsidRPr="00D56E4D">
        <w:rPr>
          <w:sz w:val="23"/>
          <w:szCs w:val="23"/>
        </w:rPr>
        <w:t>с даты получения</w:t>
      </w:r>
      <w:proofErr w:type="gramEnd"/>
      <w:r w:rsidRPr="00D56E4D">
        <w:rPr>
          <w:sz w:val="23"/>
          <w:szCs w:val="23"/>
        </w:rPr>
        <w:t xml:space="preserve"> письменного уведомления.</w:t>
      </w:r>
    </w:p>
    <w:p w:rsidR="007701E0" w:rsidRPr="00D56E4D" w:rsidRDefault="007701E0" w:rsidP="007701E0">
      <w:pPr>
        <w:tabs>
          <w:tab w:val="num" w:pos="709"/>
        </w:tabs>
        <w:suppressAutoHyphens/>
        <w:jc w:val="both"/>
        <w:rPr>
          <w:sz w:val="23"/>
          <w:szCs w:val="23"/>
        </w:rPr>
      </w:pPr>
      <w:r w:rsidRPr="00D56E4D">
        <w:rPr>
          <w:sz w:val="23"/>
          <w:szCs w:val="23"/>
        </w:rPr>
        <w:t>9.4.</w:t>
      </w:r>
      <w:r w:rsidRPr="00D56E4D">
        <w:rPr>
          <w:sz w:val="23"/>
          <w:szCs w:val="23"/>
        </w:rPr>
        <w:tab/>
      </w:r>
      <w:proofErr w:type="gramStart"/>
      <w:r w:rsidRPr="00D56E4D">
        <w:rPr>
          <w:sz w:val="23"/>
          <w:szCs w:val="23"/>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7701E0" w:rsidRPr="00D56E4D" w:rsidRDefault="007701E0" w:rsidP="007701E0">
      <w:pPr>
        <w:tabs>
          <w:tab w:val="num" w:pos="480"/>
        </w:tabs>
        <w:suppressAutoHyphens/>
        <w:jc w:val="both"/>
        <w:rPr>
          <w:sz w:val="23"/>
          <w:szCs w:val="23"/>
        </w:rPr>
      </w:pPr>
      <w:r w:rsidRPr="00D56E4D">
        <w:rPr>
          <w:sz w:val="23"/>
          <w:szCs w:val="23"/>
        </w:rPr>
        <w:t>9.5</w:t>
      </w:r>
      <w:bookmarkEnd w:id="25"/>
      <w:r w:rsidRPr="00D56E4D">
        <w:rPr>
          <w:sz w:val="23"/>
          <w:szCs w:val="23"/>
        </w:rPr>
        <w:t xml:space="preserve">. 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D56E4D">
        <w:rPr>
          <w:sz w:val="23"/>
          <w:szCs w:val="23"/>
        </w:rPr>
        <w:t>был</w:t>
      </w:r>
      <w:proofErr w:type="gramEnd"/>
      <w:r w:rsidRPr="00D56E4D">
        <w:rPr>
          <w:sz w:val="23"/>
          <w:szCs w:val="23"/>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7701E0" w:rsidRPr="00D56E4D" w:rsidRDefault="007701E0" w:rsidP="007701E0">
      <w:pPr>
        <w:tabs>
          <w:tab w:val="num" w:pos="360"/>
        </w:tabs>
        <w:jc w:val="both"/>
        <w:rPr>
          <w:sz w:val="23"/>
          <w:szCs w:val="23"/>
        </w:rPr>
      </w:pPr>
      <w:r w:rsidRPr="00D56E4D">
        <w:rPr>
          <w:sz w:val="23"/>
          <w:szCs w:val="23"/>
        </w:rPr>
        <w:t>9.6.</w:t>
      </w:r>
      <w:r w:rsidRPr="00D56E4D">
        <w:rPr>
          <w:sz w:val="23"/>
          <w:szCs w:val="23"/>
        </w:rPr>
        <w:tab/>
        <w:t xml:space="preserve">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w:t>
      </w:r>
      <w:proofErr w:type="gramStart"/>
      <w:r w:rsidRPr="00D56E4D">
        <w:rPr>
          <w:sz w:val="23"/>
          <w:szCs w:val="23"/>
        </w:rPr>
        <w:t>с даты</w:t>
      </w:r>
      <w:proofErr w:type="gramEnd"/>
      <w:r w:rsidRPr="00D56E4D">
        <w:rPr>
          <w:sz w:val="23"/>
          <w:szCs w:val="23"/>
        </w:rPr>
        <w:t xml:space="preserve"> его подписания.</w:t>
      </w:r>
    </w:p>
    <w:p w:rsidR="007701E0" w:rsidRPr="00D56E4D" w:rsidRDefault="007701E0" w:rsidP="007701E0">
      <w:pPr>
        <w:widowControl w:val="0"/>
        <w:tabs>
          <w:tab w:val="num" w:pos="480"/>
          <w:tab w:val="left" w:pos="600"/>
        </w:tabs>
        <w:autoSpaceDE w:val="0"/>
        <w:autoSpaceDN w:val="0"/>
        <w:adjustRightInd w:val="0"/>
        <w:jc w:val="both"/>
        <w:rPr>
          <w:sz w:val="23"/>
          <w:szCs w:val="23"/>
        </w:rPr>
      </w:pPr>
      <w:r w:rsidRPr="00D56E4D">
        <w:rPr>
          <w:sz w:val="23"/>
          <w:szCs w:val="23"/>
        </w:rPr>
        <w:t xml:space="preserve">9.7. Стороны договорились считать </w:t>
      </w:r>
      <w:r w:rsidRPr="00D56E4D">
        <w:rPr>
          <w:bCs/>
          <w:sz w:val="23"/>
          <w:szCs w:val="23"/>
        </w:rPr>
        <w:t xml:space="preserve">письма </w:t>
      </w:r>
      <w:r w:rsidRPr="00D56E4D">
        <w:rPr>
          <w:sz w:val="23"/>
          <w:szCs w:val="23"/>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7701E0" w:rsidRPr="00D56E4D" w:rsidRDefault="007701E0" w:rsidP="007701E0">
      <w:pPr>
        <w:widowControl w:val="0"/>
        <w:tabs>
          <w:tab w:val="num" w:pos="480"/>
          <w:tab w:val="left" w:pos="600"/>
        </w:tabs>
        <w:autoSpaceDE w:val="0"/>
        <w:autoSpaceDN w:val="0"/>
        <w:adjustRightInd w:val="0"/>
        <w:jc w:val="both"/>
        <w:rPr>
          <w:sz w:val="23"/>
          <w:szCs w:val="23"/>
        </w:rPr>
      </w:pPr>
      <w:r w:rsidRPr="00D56E4D">
        <w:rPr>
          <w:sz w:val="23"/>
          <w:szCs w:val="23"/>
        </w:rPr>
        <w:t>9.8.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4A54CC" w:rsidRPr="00D56E4D" w:rsidRDefault="004A54CC" w:rsidP="004A54CC">
      <w:pPr>
        <w:widowControl w:val="0"/>
        <w:tabs>
          <w:tab w:val="num" w:pos="480"/>
          <w:tab w:val="left" w:pos="600"/>
        </w:tabs>
        <w:autoSpaceDE w:val="0"/>
        <w:autoSpaceDN w:val="0"/>
        <w:adjustRightInd w:val="0"/>
        <w:jc w:val="both"/>
        <w:rPr>
          <w:sz w:val="23"/>
          <w:szCs w:val="23"/>
        </w:rPr>
      </w:pPr>
      <w:r w:rsidRPr="00D56E4D">
        <w:rPr>
          <w:sz w:val="23"/>
          <w:szCs w:val="23"/>
        </w:rPr>
        <w:t xml:space="preserve">9.9. </w:t>
      </w:r>
      <w:proofErr w:type="gramStart"/>
      <w:r w:rsidRPr="00D56E4D">
        <w:rPr>
          <w:sz w:val="23"/>
          <w:szCs w:val="23"/>
        </w:rPr>
        <w:t xml:space="preserve">Стороны настоящим соглашаются не участвовать в деятельности, которая может создать риск наложения на другую Сторону или какое-либо из </w:t>
      </w:r>
      <w:bookmarkStart w:id="26" w:name="_DV_C392"/>
      <w:r w:rsidRPr="00D56E4D">
        <w:rPr>
          <w:sz w:val="23"/>
          <w:szCs w:val="23"/>
        </w:rPr>
        <w:t>Аффилированных</w:t>
      </w:r>
      <w:bookmarkEnd w:id="26"/>
      <w:r w:rsidRPr="00D56E4D">
        <w:rPr>
          <w:sz w:val="23"/>
          <w:szCs w:val="23"/>
        </w:rPr>
        <w:t xml:space="preserve"> лиц одной из Сторон штрафных санкций по законам и подзаконным актам </w:t>
      </w:r>
      <w:bookmarkStart w:id="27" w:name="_DV_C395"/>
      <w:r w:rsidRPr="00D56E4D">
        <w:rPr>
          <w:sz w:val="23"/>
          <w:szCs w:val="23"/>
        </w:rPr>
        <w:t>соответствующего государства</w:t>
      </w:r>
      <w:bookmarkEnd w:id="27"/>
      <w:r w:rsidRPr="00D56E4D">
        <w:rPr>
          <w:sz w:val="23"/>
          <w:szCs w:val="23"/>
        </w:rPr>
        <w:t xml:space="preserve">, запрещающим </w:t>
      </w:r>
      <w:bookmarkStart w:id="28" w:name="_DV_C397"/>
      <w:r w:rsidRPr="00D56E4D">
        <w:rPr>
          <w:sz w:val="23"/>
          <w:szCs w:val="23"/>
        </w:rPr>
        <w:t>осуществление незаконных</w:t>
      </w:r>
      <w:bookmarkEnd w:id="28"/>
      <w:r w:rsidRPr="00D56E4D">
        <w:rPr>
          <w:sz w:val="23"/>
          <w:szCs w:val="23"/>
        </w:rPr>
        <w:t xml:space="preserve"> платежей, включая взятки, должностным лицам </w:t>
      </w:r>
      <w:bookmarkStart w:id="29" w:name="_DV_C401"/>
      <w:r w:rsidRPr="00D56E4D">
        <w:rPr>
          <w:sz w:val="23"/>
          <w:szCs w:val="23"/>
        </w:rPr>
        <w:t>органов государственной власти или местного самоуправления или</w:t>
      </w:r>
      <w:bookmarkEnd w:id="29"/>
      <w:r w:rsidRPr="00D56E4D">
        <w:rPr>
          <w:sz w:val="23"/>
          <w:szCs w:val="23"/>
        </w:rPr>
        <w:t xml:space="preserve"> организаций, принадлежащих на более чем 50% или иным образом контролируемых </w:t>
      </w:r>
      <w:bookmarkStart w:id="30" w:name="_DV_C403"/>
      <w:r w:rsidRPr="00D56E4D">
        <w:rPr>
          <w:sz w:val="23"/>
          <w:szCs w:val="23"/>
        </w:rPr>
        <w:t>государственными органами, органами</w:t>
      </w:r>
      <w:proofErr w:type="gramEnd"/>
      <w:r w:rsidRPr="00D56E4D">
        <w:rPr>
          <w:sz w:val="23"/>
          <w:szCs w:val="23"/>
        </w:rPr>
        <w:t xml:space="preserve"> местного самоуправления или должностными лицами этих органов, </w:t>
      </w:r>
      <w:bookmarkEnd w:id="30"/>
      <w:r w:rsidRPr="00D56E4D">
        <w:rPr>
          <w:sz w:val="23"/>
          <w:szCs w:val="23"/>
        </w:rPr>
        <w:t xml:space="preserve">политическим партиям или </w:t>
      </w:r>
      <w:bookmarkStart w:id="31" w:name="_DV_C405"/>
      <w:r w:rsidRPr="00D56E4D">
        <w:rPr>
          <w:sz w:val="23"/>
          <w:szCs w:val="23"/>
        </w:rPr>
        <w:t>членам политических партий или лицам, претендующим на занятие государственной или иной общественной</w:t>
      </w:r>
      <w:bookmarkEnd w:id="31"/>
      <w:r w:rsidRPr="00D56E4D">
        <w:rPr>
          <w:sz w:val="23"/>
          <w:szCs w:val="23"/>
        </w:rPr>
        <w:t xml:space="preserve"> должности, или любым работникам любой указанной выше организации или </w:t>
      </w:r>
      <w:bookmarkStart w:id="32" w:name="_DV_M193"/>
      <w:bookmarkEnd w:id="32"/>
      <w:r w:rsidRPr="00D56E4D">
        <w:rPr>
          <w:sz w:val="23"/>
          <w:szCs w:val="23"/>
        </w:rPr>
        <w:t>конечного пользователя, поставщика или другой стороны. Стороны соглашаются соблюдать все применимые требования</w:t>
      </w:r>
      <w:bookmarkStart w:id="33" w:name="_DV_C412"/>
      <w:r w:rsidRPr="00D56E4D">
        <w:rPr>
          <w:sz w:val="23"/>
          <w:szCs w:val="23"/>
        </w:rPr>
        <w:t>, установленные законодательством, и этические нормы</w:t>
      </w:r>
      <w:bookmarkEnd w:id="33"/>
      <w:r w:rsidRPr="00D56E4D">
        <w:rPr>
          <w:sz w:val="23"/>
          <w:szCs w:val="23"/>
        </w:rPr>
        <w:t xml:space="preserve">. </w:t>
      </w:r>
    </w:p>
    <w:p w:rsidR="004A54CC" w:rsidRPr="00D56E4D" w:rsidRDefault="004A54CC" w:rsidP="004A54CC">
      <w:pPr>
        <w:widowControl w:val="0"/>
        <w:tabs>
          <w:tab w:val="num" w:pos="480"/>
          <w:tab w:val="left" w:pos="600"/>
        </w:tabs>
        <w:autoSpaceDE w:val="0"/>
        <w:autoSpaceDN w:val="0"/>
        <w:adjustRightInd w:val="0"/>
        <w:jc w:val="both"/>
        <w:rPr>
          <w:sz w:val="23"/>
          <w:szCs w:val="23"/>
        </w:rPr>
      </w:pPr>
      <w:r w:rsidRPr="00D56E4D">
        <w:rPr>
          <w:sz w:val="23"/>
          <w:szCs w:val="23"/>
        </w:rPr>
        <w:t xml:space="preserve">9.10. Работы, выполняемые в рамках настоящего  договора, не предназначены для использования в ядерных или связанных с ними устройствах. </w:t>
      </w:r>
      <w:proofErr w:type="gramStart"/>
      <w:r w:rsidRPr="00D56E4D">
        <w:rPr>
          <w:sz w:val="23"/>
          <w:szCs w:val="23"/>
        </w:rPr>
        <w:t>Заказчик принимает Работы с учетом приведенного выше ограничения, соглашается сообщать о таком ограничении в письменной форме любым последующим приобретателям и пользователям результата Работ и соглашается оградить Подрядчика и аффилированных лиц Подрядчика от любых требований, исков и ответственности и возместить им любые убытки, присужденные суммы и ущерб, включая косвенные и вытекающие убытки, возникающие из использования результата Работ в любых ядерных или</w:t>
      </w:r>
      <w:proofErr w:type="gramEnd"/>
      <w:r w:rsidRPr="00D56E4D">
        <w:rPr>
          <w:sz w:val="23"/>
          <w:szCs w:val="23"/>
        </w:rPr>
        <w:t xml:space="preserve"> связанных с ними </w:t>
      </w:r>
      <w:proofErr w:type="gramStart"/>
      <w:r w:rsidRPr="00D56E4D">
        <w:rPr>
          <w:sz w:val="23"/>
          <w:szCs w:val="23"/>
        </w:rPr>
        <w:t>устройствах</w:t>
      </w:r>
      <w:proofErr w:type="gramEnd"/>
      <w:r w:rsidRPr="00D56E4D">
        <w:rPr>
          <w:sz w:val="23"/>
          <w:szCs w:val="23"/>
        </w:rPr>
        <w:t>, независимо от того, на чем основана претензия.</w:t>
      </w:r>
    </w:p>
    <w:p w:rsidR="004A54CC" w:rsidRPr="00D56E4D" w:rsidRDefault="004A54CC" w:rsidP="007701E0">
      <w:pPr>
        <w:widowControl w:val="0"/>
        <w:tabs>
          <w:tab w:val="num" w:pos="480"/>
          <w:tab w:val="left" w:pos="600"/>
        </w:tabs>
        <w:autoSpaceDE w:val="0"/>
        <w:autoSpaceDN w:val="0"/>
        <w:adjustRightInd w:val="0"/>
        <w:jc w:val="both"/>
        <w:rPr>
          <w:sz w:val="23"/>
          <w:szCs w:val="23"/>
        </w:rPr>
      </w:pPr>
    </w:p>
    <w:p w:rsidR="007701E0" w:rsidRDefault="007701E0" w:rsidP="007701E0">
      <w:pPr>
        <w:pStyle w:val="1"/>
        <w:numPr>
          <w:ilvl w:val="0"/>
          <w:numId w:val="0"/>
        </w:numPr>
        <w:suppressAutoHyphens/>
        <w:spacing w:before="0" w:after="0"/>
        <w:rPr>
          <w:sz w:val="23"/>
          <w:szCs w:val="23"/>
        </w:rPr>
      </w:pPr>
      <w:r w:rsidRPr="00D56E4D">
        <w:rPr>
          <w:sz w:val="23"/>
          <w:szCs w:val="23"/>
        </w:rPr>
        <w:t>10. Заключительные положения</w:t>
      </w:r>
    </w:p>
    <w:p w:rsidR="00CB22F4" w:rsidRPr="0042604E" w:rsidRDefault="00CB22F4" w:rsidP="0042604E"/>
    <w:p w:rsidR="007701E0" w:rsidRPr="00D56E4D" w:rsidRDefault="007701E0" w:rsidP="007701E0">
      <w:pPr>
        <w:suppressAutoHyphens/>
        <w:jc w:val="both"/>
        <w:rPr>
          <w:sz w:val="23"/>
          <w:szCs w:val="23"/>
        </w:rPr>
      </w:pPr>
      <w:r w:rsidRPr="00D56E4D">
        <w:rPr>
          <w:sz w:val="23"/>
          <w:szCs w:val="23"/>
        </w:rPr>
        <w:t>10.1. 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имеют юридическую силу только в том случае, если они оформлены в письменном виде и подписаны обеими Сторонами.</w:t>
      </w:r>
    </w:p>
    <w:p w:rsidR="007701E0" w:rsidRPr="00D56E4D" w:rsidRDefault="007701E0" w:rsidP="007701E0">
      <w:pPr>
        <w:suppressAutoHyphens/>
        <w:jc w:val="both"/>
        <w:rPr>
          <w:sz w:val="23"/>
          <w:szCs w:val="23"/>
        </w:rPr>
      </w:pPr>
      <w:r w:rsidRPr="00D56E4D">
        <w:rPr>
          <w:sz w:val="23"/>
          <w:szCs w:val="23"/>
        </w:rPr>
        <w:t>10.2. Настоящий Договор составлен в 2-х экземплярах, имеющих одинаковую юридическую силу, по одному экземпляру для каждой Стороны.</w:t>
      </w:r>
    </w:p>
    <w:p w:rsidR="00DB3091" w:rsidRPr="00D56E4D" w:rsidRDefault="00DB3091" w:rsidP="00DB3091">
      <w:pPr>
        <w:suppressAutoHyphens/>
        <w:jc w:val="both"/>
        <w:rPr>
          <w:bCs/>
          <w:sz w:val="23"/>
          <w:szCs w:val="23"/>
        </w:rPr>
      </w:pPr>
      <w:r w:rsidRPr="00D56E4D">
        <w:rPr>
          <w:bCs/>
          <w:sz w:val="23"/>
          <w:szCs w:val="23"/>
        </w:rPr>
        <w:t>10.3. Стороны вправе передавать права и обязанности по настоящему Договору третьим лицам только при наличии предварительного письменного согласия  другой Стороны.</w:t>
      </w:r>
    </w:p>
    <w:p w:rsidR="00DB3091" w:rsidRPr="00D56E4D" w:rsidRDefault="00DB3091" w:rsidP="00DB3091">
      <w:pPr>
        <w:suppressAutoHyphens/>
        <w:jc w:val="both"/>
        <w:rPr>
          <w:sz w:val="23"/>
          <w:szCs w:val="23"/>
        </w:rPr>
      </w:pPr>
      <w:r w:rsidRPr="00D56E4D">
        <w:rPr>
          <w:bCs/>
          <w:sz w:val="23"/>
          <w:szCs w:val="23"/>
        </w:rPr>
        <w:lastRenderedPageBreak/>
        <w:t xml:space="preserve">10.4. </w:t>
      </w:r>
      <w:r w:rsidRPr="00D56E4D">
        <w:rPr>
          <w:sz w:val="23"/>
          <w:szCs w:val="23"/>
        </w:rPr>
        <w:t>Подрядчик и/или аффилированные лица Подрядчика сохраняют права на все изобретения, проекты и технологии и иные объекты интеллектуальной собственности, сделанные или разработанные ими или им принадлежащие.</w:t>
      </w:r>
    </w:p>
    <w:p w:rsidR="00DB3091" w:rsidRPr="00D56E4D" w:rsidRDefault="00DB3091" w:rsidP="007701E0">
      <w:pPr>
        <w:suppressAutoHyphens/>
        <w:jc w:val="both"/>
        <w:rPr>
          <w:sz w:val="23"/>
          <w:szCs w:val="23"/>
        </w:rPr>
      </w:pPr>
    </w:p>
    <w:p w:rsidR="007701E0" w:rsidRDefault="007701E0" w:rsidP="007701E0">
      <w:pPr>
        <w:pStyle w:val="1"/>
        <w:numPr>
          <w:ilvl w:val="0"/>
          <w:numId w:val="0"/>
        </w:numPr>
        <w:suppressAutoHyphens/>
        <w:spacing w:before="0" w:after="0"/>
        <w:rPr>
          <w:sz w:val="23"/>
          <w:szCs w:val="23"/>
        </w:rPr>
      </w:pPr>
      <w:bookmarkStart w:id="34" w:name="_Toc140648773"/>
      <w:r w:rsidRPr="00D56E4D">
        <w:rPr>
          <w:sz w:val="23"/>
          <w:szCs w:val="23"/>
        </w:rPr>
        <w:t>11. Приложения</w:t>
      </w:r>
      <w:bookmarkEnd w:id="34"/>
    </w:p>
    <w:p w:rsidR="00CB22F4" w:rsidRPr="0042604E" w:rsidRDefault="00CB22F4" w:rsidP="0042604E"/>
    <w:p w:rsidR="007701E0" w:rsidRPr="00D56E4D" w:rsidRDefault="007701E0" w:rsidP="007701E0">
      <w:pPr>
        <w:suppressAutoHyphens/>
        <w:rPr>
          <w:sz w:val="23"/>
          <w:szCs w:val="23"/>
        </w:rPr>
      </w:pPr>
      <w:r w:rsidRPr="00D56E4D">
        <w:rPr>
          <w:sz w:val="23"/>
          <w:szCs w:val="23"/>
        </w:rPr>
        <w:t>К настоящему договору прилагаются и составляют неотъемлемую его часть:</w:t>
      </w:r>
    </w:p>
    <w:p w:rsidR="009B6DA8" w:rsidRPr="00D56E4D" w:rsidRDefault="009B6DA8" w:rsidP="009B6DA8">
      <w:pPr>
        <w:suppressAutoHyphens/>
        <w:jc w:val="both"/>
        <w:rPr>
          <w:sz w:val="23"/>
          <w:szCs w:val="23"/>
        </w:rPr>
      </w:pPr>
      <w:r w:rsidRPr="00D56E4D">
        <w:rPr>
          <w:sz w:val="23"/>
          <w:szCs w:val="23"/>
        </w:rPr>
        <w:t xml:space="preserve">Приложение №1 – Календарный план разработки </w:t>
      </w:r>
      <w:proofErr w:type="spellStart"/>
      <w:r w:rsidRPr="00D56E4D">
        <w:rPr>
          <w:sz w:val="23"/>
          <w:szCs w:val="23"/>
        </w:rPr>
        <w:t>технорабочего</w:t>
      </w:r>
      <w:proofErr w:type="spellEnd"/>
      <w:r w:rsidRPr="00D56E4D">
        <w:rPr>
          <w:sz w:val="23"/>
          <w:szCs w:val="23"/>
        </w:rPr>
        <w:t xml:space="preserve"> проекта и прикладного программного обеспечения АСУТП  установки                        ОАО «Славнефть-ЯНОС»;</w:t>
      </w:r>
    </w:p>
    <w:p w:rsidR="009B6DA8" w:rsidRPr="00D56E4D" w:rsidRDefault="009B6DA8" w:rsidP="009B6DA8">
      <w:pPr>
        <w:tabs>
          <w:tab w:val="num" w:pos="840"/>
        </w:tabs>
        <w:suppressAutoHyphens/>
        <w:jc w:val="both"/>
        <w:rPr>
          <w:sz w:val="23"/>
          <w:szCs w:val="23"/>
        </w:rPr>
      </w:pPr>
      <w:r w:rsidRPr="00D56E4D">
        <w:rPr>
          <w:sz w:val="23"/>
          <w:szCs w:val="23"/>
        </w:rPr>
        <w:t xml:space="preserve">Приложение №2 – Перечень документации </w:t>
      </w:r>
      <w:proofErr w:type="spellStart"/>
      <w:r w:rsidRPr="00D56E4D">
        <w:rPr>
          <w:sz w:val="23"/>
          <w:szCs w:val="23"/>
        </w:rPr>
        <w:t>технорабочего</w:t>
      </w:r>
      <w:proofErr w:type="spellEnd"/>
      <w:r w:rsidRPr="00D56E4D">
        <w:rPr>
          <w:sz w:val="23"/>
          <w:szCs w:val="23"/>
        </w:rPr>
        <w:t xml:space="preserve"> проекта АСУ ТП установки        ОАО «Славнефть-ЯНОС»;</w:t>
      </w:r>
    </w:p>
    <w:p w:rsidR="009B6DA8" w:rsidRPr="00D56E4D" w:rsidRDefault="009B6DA8" w:rsidP="009B6DA8">
      <w:pPr>
        <w:tabs>
          <w:tab w:val="num" w:pos="840"/>
        </w:tabs>
        <w:suppressAutoHyphens/>
        <w:jc w:val="both"/>
        <w:rPr>
          <w:sz w:val="23"/>
          <w:szCs w:val="23"/>
        </w:rPr>
      </w:pPr>
      <w:r w:rsidRPr="00D56E4D">
        <w:rPr>
          <w:sz w:val="23"/>
          <w:szCs w:val="23"/>
        </w:rPr>
        <w:t>Приложение №3 – Перечень работ по разработке математического обеспечения АСУ ТП     ОАО «Славнефть-ЯНОС»;</w:t>
      </w:r>
    </w:p>
    <w:p w:rsidR="009B6DA8" w:rsidRPr="00D56E4D" w:rsidRDefault="009B6DA8" w:rsidP="009B6DA8">
      <w:pPr>
        <w:tabs>
          <w:tab w:val="num" w:pos="840"/>
        </w:tabs>
        <w:suppressAutoHyphens/>
        <w:jc w:val="both"/>
        <w:rPr>
          <w:sz w:val="23"/>
          <w:szCs w:val="23"/>
        </w:rPr>
      </w:pPr>
      <w:r w:rsidRPr="00D56E4D">
        <w:rPr>
          <w:sz w:val="23"/>
          <w:szCs w:val="23"/>
        </w:rPr>
        <w:t>Приложение №4 – Перечень утвержденной исходной проектной документации, передаваемой Заказчиком Подрядчику, для выполнения проекта по АСУ ТП установки      ОАО  «Славнефть-ЯНОС»</w:t>
      </w:r>
    </w:p>
    <w:p w:rsidR="009B6DA8" w:rsidRPr="00D56E4D" w:rsidRDefault="009B6DA8" w:rsidP="009B6DA8">
      <w:pPr>
        <w:suppressAutoHyphens/>
        <w:jc w:val="both"/>
        <w:rPr>
          <w:sz w:val="23"/>
          <w:szCs w:val="23"/>
        </w:rPr>
      </w:pPr>
      <w:r w:rsidRPr="00D56E4D">
        <w:rPr>
          <w:sz w:val="23"/>
          <w:szCs w:val="23"/>
        </w:rPr>
        <w:t xml:space="preserve">Приложение №5 -  Календарный план выполнения </w:t>
      </w:r>
      <w:proofErr w:type="spellStart"/>
      <w:r w:rsidRPr="00D56E4D">
        <w:rPr>
          <w:sz w:val="23"/>
          <w:szCs w:val="23"/>
        </w:rPr>
        <w:t>шефмонтажных</w:t>
      </w:r>
      <w:proofErr w:type="spellEnd"/>
      <w:r w:rsidRPr="00D56E4D">
        <w:rPr>
          <w:sz w:val="23"/>
          <w:szCs w:val="23"/>
        </w:rPr>
        <w:t xml:space="preserve"> работ по КТС АСУ ТП установки  ОАО «Славнефть-ЯНОС»</w:t>
      </w:r>
    </w:p>
    <w:p w:rsidR="009B6DA8" w:rsidRPr="00D56E4D" w:rsidRDefault="009B6DA8" w:rsidP="009B6DA8">
      <w:pPr>
        <w:suppressAutoHyphens/>
        <w:jc w:val="both"/>
        <w:rPr>
          <w:sz w:val="23"/>
          <w:szCs w:val="23"/>
        </w:rPr>
      </w:pPr>
      <w:r w:rsidRPr="00D56E4D">
        <w:rPr>
          <w:sz w:val="23"/>
          <w:szCs w:val="23"/>
        </w:rPr>
        <w:t xml:space="preserve">Приложение №6 – Перечень </w:t>
      </w:r>
      <w:proofErr w:type="spellStart"/>
      <w:r w:rsidRPr="00D56E4D">
        <w:rPr>
          <w:sz w:val="23"/>
          <w:szCs w:val="23"/>
        </w:rPr>
        <w:t>шефмонтажных</w:t>
      </w:r>
      <w:proofErr w:type="spellEnd"/>
      <w:r w:rsidRPr="00D56E4D">
        <w:rPr>
          <w:sz w:val="23"/>
          <w:szCs w:val="23"/>
        </w:rPr>
        <w:t xml:space="preserve"> работ по АСУ ТП установки    ОАО «Славнефть-ЯНОС»</w:t>
      </w:r>
    </w:p>
    <w:p w:rsidR="009B6DA8" w:rsidRPr="00D56E4D" w:rsidRDefault="009B6DA8" w:rsidP="009B6DA8">
      <w:pPr>
        <w:suppressAutoHyphens/>
        <w:jc w:val="both"/>
        <w:rPr>
          <w:sz w:val="23"/>
          <w:szCs w:val="23"/>
        </w:rPr>
      </w:pPr>
      <w:r w:rsidRPr="00D56E4D">
        <w:rPr>
          <w:sz w:val="23"/>
          <w:szCs w:val="23"/>
        </w:rPr>
        <w:t xml:space="preserve">Приложение №7 Перечень документации и оборудования, </w:t>
      </w:r>
      <w:proofErr w:type="gramStart"/>
      <w:r w:rsidRPr="00D56E4D">
        <w:rPr>
          <w:sz w:val="23"/>
          <w:szCs w:val="23"/>
        </w:rPr>
        <w:t>передаваемых</w:t>
      </w:r>
      <w:proofErr w:type="gramEnd"/>
      <w:r w:rsidRPr="00D56E4D">
        <w:rPr>
          <w:sz w:val="23"/>
          <w:szCs w:val="23"/>
        </w:rPr>
        <w:t xml:space="preserve"> Заказчиком Подрядчику,</w:t>
      </w:r>
    </w:p>
    <w:p w:rsidR="009B6DA8" w:rsidRPr="00D56E4D" w:rsidRDefault="009B6DA8" w:rsidP="009B6DA8">
      <w:pPr>
        <w:suppressAutoHyphens/>
        <w:jc w:val="both"/>
        <w:rPr>
          <w:sz w:val="23"/>
          <w:szCs w:val="23"/>
        </w:rPr>
      </w:pPr>
      <w:r w:rsidRPr="00D56E4D">
        <w:rPr>
          <w:sz w:val="23"/>
          <w:szCs w:val="23"/>
        </w:rPr>
        <w:t xml:space="preserve">для выполнения </w:t>
      </w:r>
      <w:proofErr w:type="spellStart"/>
      <w:r w:rsidRPr="00D56E4D">
        <w:rPr>
          <w:sz w:val="23"/>
          <w:szCs w:val="23"/>
        </w:rPr>
        <w:t>шефмонтажных</w:t>
      </w:r>
      <w:proofErr w:type="spellEnd"/>
      <w:r w:rsidRPr="00D56E4D">
        <w:rPr>
          <w:sz w:val="23"/>
          <w:szCs w:val="23"/>
        </w:rPr>
        <w:t xml:space="preserve"> работ по АСУ ТП установки          ОАО «Славнефть-ЯНОС»</w:t>
      </w:r>
    </w:p>
    <w:p w:rsidR="009B6DA8" w:rsidRPr="00D56E4D" w:rsidRDefault="009B6DA8" w:rsidP="009B6DA8">
      <w:pPr>
        <w:suppressAutoHyphens/>
        <w:jc w:val="both"/>
        <w:rPr>
          <w:sz w:val="23"/>
          <w:szCs w:val="23"/>
        </w:rPr>
      </w:pPr>
      <w:r w:rsidRPr="00D56E4D">
        <w:rPr>
          <w:sz w:val="23"/>
          <w:szCs w:val="23"/>
        </w:rPr>
        <w:t>Приложение №8 - Календарный план выполнения пусконаладочных работ по КПТС АСУ ТП установки     ОАО «Славнефть-ЯНОС»;</w:t>
      </w:r>
    </w:p>
    <w:p w:rsidR="009B6DA8" w:rsidRPr="00D56E4D" w:rsidRDefault="009B6DA8" w:rsidP="009B6DA8">
      <w:pPr>
        <w:suppressAutoHyphens/>
        <w:jc w:val="both"/>
        <w:rPr>
          <w:sz w:val="23"/>
          <w:szCs w:val="23"/>
        </w:rPr>
      </w:pPr>
      <w:r w:rsidRPr="00D56E4D">
        <w:rPr>
          <w:sz w:val="23"/>
          <w:szCs w:val="23"/>
        </w:rPr>
        <w:t>Приложение №9 -  Перечень пусконаладочных работ и испытаний по АСУ ТП установки  ОАО «Славнефть-ЯНОС»;</w:t>
      </w:r>
    </w:p>
    <w:p w:rsidR="009B6DA8" w:rsidRPr="00D56E4D" w:rsidRDefault="009B6DA8" w:rsidP="009B6DA8">
      <w:pPr>
        <w:suppressAutoHyphens/>
        <w:jc w:val="both"/>
        <w:rPr>
          <w:sz w:val="23"/>
          <w:szCs w:val="23"/>
        </w:rPr>
      </w:pPr>
      <w:r w:rsidRPr="00D56E4D">
        <w:rPr>
          <w:sz w:val="23"/>
          <w:szCs w:val="23"/>
        </w:rPr>
        <w:t>Приложение №10 Перечень документации и оборудования, передаваемой Заказчиком Подрядчику,</w:t>
      </w:r>
    </w:p>
    <w:p w:rsidR="009B6DA8" w:rsidRPr="00D56E4D" w:rsidRDefault="009B6DA8" w:rsidP="009B6DA8">
      <w:pPr>
        <w:suppressAutoHyphens/>
        <w:jc w:val="both"/>
        <w:rPr>
          <w:sz w:val="23"/>
          <w:szCs w:val="23"/>
        </w:rPr>
      </w:pPr>
      <w:r w:rsidRPr="00D56E4D">
        <w:rPr>
          <w:sz w:val="23"/>
          <w:szCs w:val="23"/>
        </w:rPr>
        <w:t>для выполнения пусконаладочных работ по АСУ ТП установки   «Славнефть-ЯНОС».</w:t>
      </w:r>
    </w:p>
    <w:p w:rsidR="00656680" w:rsidRPr="00D56E4D" w:rsidRDefault="00656680" w:rsidP="007701E0">
      <w:pPr>
        <w:tabs>
          <w:tab w:val="num" w:pos="840"/>
        </w:tabs>
        <w:suppressAutoHyphens/>
        <w:jc w:val="both"/>
        <w:rPr>
          <w:sz w:val="23"/>
          <w:szCs w:val="23"/>
        </w:rPr>
      </w:pPr>
    </w:p>
    <w:tbl>
      <w:tblPr>
        <w:tblpPr w:leftFromText="180" w:rightFromText="180" w:vertAnchor="text" w:horzAnchor="margin" w:tblpY="44"/>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0"/>
        <w:gridCol w:w="2880"/>
        <w:gridCol w:w="1805"/>
        <w:gridCol w:w="3115"/>
      </w:tblGrid>
      <w:tr w:rsidR="00D45879" w:rsidRPr="00C43507" w:rsidTr="00D45879">
        <w:trPr>
          <w:gridBefore w:val="1"/>
          <w:gridAfter w:val="1"/>
          <w:wBefore w:w="2280" w:type="dxa"/>
          <w:wAfter w:w="3115" w:type="dxa"/>
          <w:trHeight w:val="223"/>
        </w:trPr>
        <w:tc>
          <w:tcPr>
            <w:tcW w:w="4685" w:type="dxa"/>
            <w:gridSpan w:val="2"/>
            <w:tcBorders>
              <w:top w:val="nil"/>
              <w:left w:val="nil"/>
              <w:bottom w:val="nil"/>
              <w:right w:val="nil"/>
            </w:tcBorders>
          </w:tcPr>
          <w:p w:rsidR="00D45879" w:rsidRPr="00C43507" w:rsidRDefault="00D45879" w:rsidP="00D45879">
            <w:pPr>
              <w:tabs>
                <w:tab w:val="num" w:pos="840"/>
              </w:tabs>
              <w:suppressAutoHyphens/>
              <w:jc w:val="center"/>
              <w:rPr>
                <w:sz w:val="23"/>
                <w:szCs w:val="23"/>
              </w:rPr>
            </w:pPr>
            <w:r w:rsidRPr="00C43507">
              <w:rPr>
                <w:b/>
                <w:sz w:val="23"/>
                <w:szCs w:val="23"/>
              </w:rPr>
              <w:t>12.</w:t>
            </w:r>
            <w:r w:rsidRPr="00C43507">
              <w:rPr>
                <w:sz w:val="23"/>
                <w:szCs w:val="23"/>
              </w:rPr>
              <w:t xml:space="preserve">   </w:t>
            </w:r>
            <w:r w:rsidRPr="00C43507">
              <w:rPr>
                <w:b/>
                <w:bCs/>
                <w:sz w:val="23"/>
                <w:szCs w:val="23"/>
              </w:rPr>
              <w:t>Адреса, реквизиты и подписи Сторон</w:t>
            </w:r>
          </w:p>
        </w:tc>
      </w:tr>
      <w:tr w:rsidR="00D45879" w:rsidRPr="00C43507" w:rsidTr="00D45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8"/>
        </w:trPr>
        <w:tc>
          <w:tcPr>
            <w:tcW w:w="5160" w:type="dxa"/>
            <w:gridSpan w:val="2"/>
          </w:tcPr>
          <w:p w:rsidR="00D45879" w:rsidRPr="00C43507" w:rsidRDefault="00D45879" w:rsidP="00D45879">
            <w:pPr>
              <w:suppressAutoHyphens/>
              <w:jc w:val="both"/>
              <w:rPr>
                <w:b/>
                <w:bCs/>
                <w:sz w:val="23"/>
                <w:szCs w:val="23"/>
                <w:u w:val="single"/>
              </w:rPr>
            </w:pPr>
            <w:r w:rsidRPr="00C43507">
              <w:rPr>
                <w:b/>
                <w:bCs/>
                <w:sz w:val="23"/>
                <w:szCs w:val="23"/>
              </w:rPr>
              <w:t>Подрядчик:</w:t>
            </w:r>
            <w:r w:rsidRPr="00C43507">
              <w:rPr>
                <w:b/>
                <w:bCs/>
                <w:sz w:val="23"/>
                <w:szCs w:val="23"/>
                <w:u w:val="single"/>
              </w:rPr>
              <w:t xml:space="preserve"> </w:t>
            </w:r>
          </w:p>
          <w:p w:rsidR="00D45879" w:rsidRPr="00C43507" w:rsidRDefault="00D45879" w:rsidP="00D45879">
            <w:pPr>
              <w:rPr>
                <w:b/>
                <w:sz w:val="23"/>
                <w:szCs w:val="23"/>
              </w:rPr>
            </w:pPr>
            <w:r w:rsidRPr="00C43507">
              <w:rPr>
                <w:b/>
                <w:sz w:val="23"/>
                <w:szCs w:val="23"/>
              </w:rPr>
              <w:t>______________________</w:t>
            </w:r>
          </w:p>
          <w:p w:rsidR="00D45879" w:rsidRPr="00C43507" w:rsidRDefault="00D45879" w:rsidP="00D45879">
            <w:pPr>
              <w:suppressAutoHyphens/>
              <w:jc w:val="both"/>
              <w:rPr>
                <w:b/>
                <w:bCs/>
                <w:sz w:val="16"/>
                <w:szCs w:val="16"/>
                <w:u w:val="single"/>
              </w:rPr>
            </w:pPr>
          </w:p>
          <w:p w:rsidR="00D45879" w:rsidRPr="00C43507" w:rsidRDefault="00D45879" w:rsidP="00D45879">
            <w:pPr>
              <w:pStyle w:val="xl26"/>
              <w:spacing w:before="0" w:beforeAutospacing="0" w:after="0" w:afterAutospacing="0"/>
              <w:rPr>
                <w:rFonts w:ascii="Times New Roman" w:hAnsi="Times New Roman" w:cs="Times New Roman"/>
                <w:sz w:val="23"/>
                <w:szCs w:val="23"/>
              </w:rPr>
            </w:pPr>
          </w:p>
        </w:tc>
        <w:tc>
          <w:tcPr>
            <w:tcW w:w="4920" w:type="dxa"/>
            <w:gridSpan w:val="2"/>
          </w:tcPr>
          <w:p w:rsidR="00D45879" w:rsidRPr="00C43507" w:rsidRDefault="00D45879" w:rsidP="00D45879">
            <w:pPr>
              <w:suppressAutoHyphens/>
              <w:ind w:right="252"/>
              <w:rPr>
                <w:b/>
                <w:bCs/>
                <w:sz w:val="23"/>
                <w:szCs w:val="23"/>
                <w:u w:val="single"/>
              </w:rPr>
            </w:pPr>
            <w:r w:rsidRPr="00C43507">
              <w:rPr>
                <w:b/>
                <w:bCs/>
                <w:sz w:val="23"/>
                <w:szCs w:val="23"/>
              </w:rPr>
              <w:t>Заказчик:</w:t>
            </w:r>
            <w:r w:rsidRPr="00C43507">
              <w:rPr>
                <w:b/>
                <w:bCs/>
                <w:sz w:val="23"/>
                <w:szCs w:val="23"/>
                <w:u w:val="single"/>
              </w:rPr>
              <w:t xml:space="preserve"> </w:t>
            </w:r>
          </w:p>
          <w:p w:rsidR="00D45879" w:rsidRPr="00C43507" w:rsidRDefault="00D45879" w:rsidP="00D45879">
            <w:pPr>
              <w:suppressAutoHyphens/>
              <w:rPr>
                <w:b/>
                <w:sz w:val="23"/>
                <w:szCs w:val="23"/>
              </w:rPr>
            </w:pPr>
            <w:r w:rsidRPr="00C43507">
              <w:rPr>
                <w:b/>
                <w:sz w:val="23"/>
                <w:szCs w:val="23"/>
              </w:rPr>
              <w:t>ОАО «Славнефть-ЯНОС»</w:t>
            </w:r>
          </w:p>
          <w:p w:rsidR="00D45879" w:rsidRPr="00C43507" w:rsidRDefault="00D45879" w:rsidP="00D45879">
            <w:pPr>
              <w:suppressAutoHyphens/>
              <w:rPr>
                <w:b/>
                <w:sz w:val="16"/>
                <w:szCs w:val="16"/>
                <w:u w:val="single"/>
              </w:rPr>
            </w:pPr>
          </w:p>
          <w:p w:rsidR="00D45879" w:rsidRPr="00C43507" w:rsidRDefault="00D45879" w:rsidP="00D45879">
            <w:pPr>
              <w:suppressAutoHyphens/>
              <w:rPr>
                <w:sz w:val="23"/>
                <w:szCs w:val="23"/>
              </w:rPr>
            </w:pPr>
            <w:r w:rsidRPr="00C43507">
              <w:rPr>
                <w:sz w:val="23"/>
                <w:szCs w:val="23"/>
                <w:u w:val="single"/>
              </w:rPr>
              <w:t>Место нахождения</w:t>
            </w:r>
            <w:r w:rsidRPr="00C43507">
              <w:rPr>
                <w:sz w:val="23"/>
                <w:szCs w:val="23"/>
              </w:rPr>
              <w:t xml:space="preserve">: </w:t>
            </w:r>
          </w:p>
          <w:p w:rsidR="00D45879" w:rsidRPr="00C43507" w:rsidRDefault="00D45879" w:rsidP="00D45879">
            <w:pPr>
              <w:suppressAutoHyphens/>
              <w:rPr>
                <w:sz w:val="23"/>
                <w:szCs w:val="23"/>
              </w:rPr>
            </w:pPr>
            <w:r w:rsidRPr="00C43507">
              <w:rPr>
                <w:sz w:val="23"/>
                <w:szCs w:val="23"/>
              </w:rPr>
              <w:t>Российская Федерация, 150023, г. Ярославль, Московский проспект, дом. 130</w:t>
            </w:r>
          </w:p>
          <w:p w:rsidR="00D45879" w:rsidRPr="00C43507" w:rsidRDefault="00D45879" w:rsidP="00D45879">
            <w:pPr>
              <w:suppressAutoHyphens/>
              <w:rPr>
                <w:sz w:val="23"/>
                <w:szCs w:val="23"/>
              </w:rPr>
            </w:pPr>
            <w:r w:rsidRPr="00C43507">
              <w:rPr>
                <w:sz w:val="23"/>
                <w:szCs w:val="23"/>
                <w:u w:val="single"/>
              </w:rPr>
              <w:t>Адрес для корреспонденции</w:t>
            </w:r>
            <w:r w:rsidRPr="00C43507">
              <w:rPr>
                <w:sz w:val="23"/>
                <w:szCs w:val="23"/>
              </w:rPr>
              <w:t>:</w:t>
            </w:r>
          </w:p>
          <w:p w:rsidR="00D45879" w:rsidRPr="00C43507" w:rsidRDefault="00D45879" w:rsidP="00D45879">
            <w:pPr>
              <w:suppressAutoHyphens/>
              <w:ind w:left="-108"/>
              <w:rPr>
                <w:sz w:val="23"/>
                <w:szCs w:val="23"/>
              </w:rPr>
            </w:pPr>
            <w:r w:rsidRPr="00C43507">
              <w:rPr>
                <w:sz w:val="23"/>
                <w:szCs w:val="23"/>
              </w:rPr>
              <w:t xml:space="preserve"> Московский пр-т, д.130, г. Ярославль, ГКП, </w:t>
            </w:r>
          </w:p>
          <w:p w:rsidR="00D45879" w:rsidRPr="00C43507" w:rsidRDefault="00D45879" w:rsidP="00D45879">
            <w:pPr>
              <w:suppressAutoHyphens/>
              <w:ind w:left="-108"/>
              <w:rPr>
                <w:sz w:val="23"/>
                <w:szCs w:val="23"/>
              </w:rPr>
            </w:pPr>
            <w:r w:rsidRPr="00C43507">
              <w:rPr>
                <w:sz w:val="23"/>
                <w:szCs w:val="23"/>
              </w:rPr>
              <w:t xml:space="preserve"> 150000</w:t>
            </w:r>
          </w:p>
          <w:p w:rsidR="00D45879" w:rsidRPr="00C43507" w:rsidRDefault="00D45879" w:rsidP="00D45879">
            <w:pPr>
              <w:pStyle w:val="a8"/>
              <w:tabs>
                <w:tab w:val="clear" w:pos="4677"/>
                <w:tab w:val="clear" w:pos="9355"/>
              </w:tabs>
              <w:suppressAutoHyphens/>
              <w:rPr>
                <w:sz w:val="23"/>
                <w:szCs w:val="23"/>
              </w:rPr>
            </w:pPr>
            <w:r w:rsidRPr="00C43507">
              <w:rPr>
                <w:sz w:val="23"/>
                <w:szCs w:val="23"/>
              </w:rPr>
              <w:t>Телефон: (4852) 44-17-87; факс (4852) 47-18-74</w:t>
            </w:r>
          </w:p>
          <w:p w:rsidR="00D45879" w:rsidRPr="00C43507" w:rsidRDefault="00D45879" w:rsidP="00D45879">
            <w:pPr>
              <w:suppressAutoHyphens/>
              <w:rPr>
                <w:sz w:val="23"/>
                <w:szCs w:val="23"/>
              </w:rPr>
            </w:pPr>
            <w:r w:rsidRPr="00C43507">
              <w:rPr>
                <w:sz w:val="23"/>
                <w:szCs w:val="23"/>
              </w:rPr>
              <w:t xml:space="preserve">ИНН/КПП 7601001107/760401001, </w:t>
            </w:r>
          </w:p>
          <w:p w:rsidR="00D45879" w:rsidRPr="00C43507" w:rsidRDefault="00D45879" w:rsidP="00D45879">
            <w:pPr>
              <w:suppressAutoHyphens/>
              <w:rPr>
                <w:sz w:val="23"/>
                <w:szCs w:val="23"/>
              </w:rPr>
            </w:pPr>
            <w:r w:rsidRPr="00C43507">
              <w:rPr>
                <w:sz w:val="23"/>
                <w:szCs w:val="23"/>
              </w:rPr>
              <w:t>ОКПО 00149765, ОКОНХ 11220,</w:t>
            </w:r>
          </w:p>
          <w:p w:rsidR="00D45879" w:rsidRPr="00C43507" w:rsidRDefault="00D45879" w:rsidP="00D45879">
            <w:pPr>
              <w:suppressAutoHyphens/>
              <w:rPr>
                <w:sz w:val="23"/>
                <w:szCs w:val="23"/>
              </w:rPr>
            </w:pPr>
            <w:r w:rsidRPr="00C43507">
              <w:rPr>
                <w:sz w:val="23"/>
                <w:szCs w:val="23"/>
              </w:rPr>
              <w:t xml:space="preserve">Расчетный счет № 40702810200004268190 </w:t>
            </w:r>
          </w:p>
          <w:p w:rsidR="00D45879" w:rsidRPr="00C43507" w:rsidRDefault="00D45879" w:rsidP="00D45879">
            <w:pPr>
              <w:suppressAutoHyphens/>
              <w:rPr>
                <w:sz w:val="23"/>
                <w:szCs w:val="23"/>
              </w:rPr>
            </w:pPr>
            <w:r w:rsidRPr="00C43507">
              <w:rPr>
                <w:sz w:val="23"/>
                <w:szCs w:val="23"/>
              </w:rPr>
              <w:t>в ОАО АКБ «</w:t>
            </w:r>
            <w:proofErr w:type="spellStart"/>
            <w:r w:rsidRPr="00C43507">
              <w:rPr>
                <w:sz w:val="23"/>
                <w:szCs w:val="23"/>
              </w:rPr>
              <w:t>Еврофинанс</w:t>
            </w:r>
            <w:proofErr w:type="spellEnd"/>
            <w:r w:rsidRPr="00C43507">
              <w:rPr>
                <w:sz w:val="23"/>
                <w:szCs w:val="23"/>
              </w:rPr>
              <w:t xml:space="preserve"> </w:t>
            </w:r>
            <w:proofErr w:type="spellStart"/>
            <w:r w:rsidRPr="00C43507">
              <w:rPr>
                <w:sz w:val="23"/>
                <w:szCs w:val="23"/>
              </w:rPr>
              <w:t>Моснарбанк</w:t>
            </w:r>
            <w:proofErr w:type="spellEnd"/>
            <w:r w:rsidRPr="00C43507">
              <w:rPr>
                <w:sz w:val="23"/>
                <w:szCs w:val="23"/>
              </w:rPr>
              <w:t xml:space="preserve">», </w:t>
            </w:r>
          </w:p>
          <w:p w:rsidR="00D45879" w:rsidRPr="00C43507" w:rsidRDefault="00D45879" w:rsidP="00D45879">
            <w:pPr>
              <w:suppressAutoHyphens/>
              <w:rPr>
                <w:sz w:val="23"/>
                <w:szCs w:val="23"/>
              </w:rPr>
            </w:pPr>
            <w:r w:rsidRPr="00C43507">
              <w:rPr>
                <w:sz w:val="23"/>
                <w:szCs w:val="23"/>
              </w:rPr>
              <w:t>г. Москва, БИК 044525204</w:t>
            </w:r>
          </w:p>
          <w:p w:rsidR="00D45879" w:rsidRPr="00C43507" w:rsidRDefault="00D45879" w:rsidP="00D45879">
            <w:pPr>
              <w:suppressAutoHyphens/>
              <w:rPr>
                <w:sz w:val="23"/>
                <w:szCs w:val="23"/>
              </w:rPr>
            </w:pPr>
            <w:r w:rsidRPr="00C43507">
              <w:rPr>
                <w:sz w:val="23"/>
                <w:szCs w:val="23"/>
              </w:rPr>
              <w:t>Корр./счет № 30101810900000000204</w:t>
            </w:r>
          </w:p>
          <w:p w:rsidR="00D45879" w:rsidRPr="00C43507" w:rsidRDefault="00D45879" w:rsidP="00D45879">
            <w:pPr>
              <w:suppressAutoHyphens/>
              <w:rPr>
                <w:sz w:val="23"/>
                <w:szCs w:val="23"/>
              </w:rPr>
            </w:pPr>
          </w:p>
        </w:tc>
      </w:tr>
      <w:tr w:rsidR="00D45879" w:rsidRPr="00C43507" w:rsidTr="00D45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3"/>
        </w:trPr>
        <w:tc>
          <w:tcPr>
            <w:tcW w:w="5160" w:type="dxa"/>
            <w:gridSpan w:val="2"/>
          </w:tcPr>
          <w:p w:rsidR="00D45879" w:rsidRPr="00C43507" w:rsidRDefault="00D45879" w:rsidP="00D45879">
            <w:pPr>
              <w:suppressAutoHyphens/>
              <w:jc w:val="both"/>
              <w:rPr>
                <w:b/>
                <w:bCs/>
                <w:sz w:val="23"/>
                <w:szCs w:val="23"/>
              </w:rPr>
            </w:pPr>
            <w:r w:rsidRPr="00C43507">
              <w:rPr>
                <w:b/>
                <w:bCs/>
                <w:sz w:val="23"/>
                <w:szCs w:val="23"/>
              </w:rPr>
              <w:t>Подрядчик:</w:t>
            </w:r>
          </w:p>
        </w:tc>
        <w:tc>
          <w:tcPr>
            <w:tcW w:w="4920" w:type="dxa"/>
            <w:gridSpan w:val="2"/>
          </w:tcPr>
          <w:p w:rsidR="00D45879" w:rsidRPr="00C43507" w:rsidRDefault="00D45879" w:rsidP="00D45879">
            <w:pPr>
              <w:suppressAutoHyphens/>
              <w:rPr>
                <w:b/>
                <w:bCs/>
                <w:sz w:val="23"/>
                <w:szCs w:val="23"/>
              </w:rPr>
            </w:pPr>
            <w:r w:rsidRPr="00C43507">
              <w:rPr>
                <w:b/>
                <w:bCs/>
                <w:sz w:val="23"/>
                <w:szCs w:val="23"/>
              </w:rPr>
              <w:t>Заказчик:</w:t>
            </w:r>
          </w:p>
        </w:tc>
      </w:tr>
      <w:tr w:rsidR="00D45879" w:rsidRPr="00C43507" w:rsidTr="00D45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9"/>
        </w:trPr>
        <w:tc>
          <w:tcPr>
            <w:tcW w:w="5160" w:type="dxa"/>
            <w:gridSpan w:val="2"/>
          </w:tcPr>
          <w:p w:rsidR="00D45879" w:rsidRPr="00C43507" w:rsidRDefault="00D45879" w:rsidP="00D45879">
            <w:pPr>
              <w:suppressAutoHyphens/>
              <w:jc w:val="both"/>
              <w:rPr>
                <w:b/>
                <w:sz w:val="23"/>
                <w:szCs w:val="23"/>
              </w:rPr>
            </w:pPr>
          </w:p>
          <w:p w:rsidR="00D45879" w:rsidRPr="00C43507" w:rsidRDefault="00D45879" w:rsidP="00D45879">
            <w:pPr>
              <w:suppressAutoHyphens/>
              <w:jc w:val="both"/>
              <w:rPr>
                <w:b/>
                <w:sz w:val="23"/>
                <w:szCs w:val="23"/>
              </w:rPr>
            </w:pPr>
          </w:p>
          <w:p w:rsidR="00D45879" w:rsidRPr="00C43507" w:rsidRDefault="00D45879" w:rsidP="00D45879">
            <w:pPr>
              <w:suppressAutoHyphens/>
              <w:jc w:val="both"/>
              <w:rPr>
                <w:b/>
                <w:sz w:val="23"/>
                <w:szCs w:val="23"/>
              </w:rPr>
            </w:pPr>
          </w:p>
          <w:p w:rsidR="00D45879" w:rsidRPr="00C43507" w:rsidRDefault="00D45879" w:rsidP="00D45879">
            <w:pPr>
              <w:suppressAutoHyphens/>
              <w:jc w:val="both"/>
              <w:rPr>
                <w:bCs/>
                <w:sz w:val="23"/>
                <w:szCs w:val="23"/>
              </w:rPr>
            </w:pPr>
            <w:r w:rsidRPr="00C43507">
              <w:rPr>
                <w:bCs/>
                <w:sz w:val="23"/>
                <w:szCs w:val="23"/>
              </w:rPr>
              <w:t xml:space="preserve">                  М.П.</w:t>
            </w:r>
          </w:p>
        </w:tc>
        <w:tc>
          <w:tcPr>
            <w:tcW w:w="4920" w:type="dxa"/>
            <w:gridSpan w:val="2"/>
          </w:tcPr>
          <w:p w:rsidR="00D45879" w:rsidRPr="00C43507" w:rsidRDefault="00D45879" w:rsidP="00D45879">
            <w:pPr>
              <w:suppressAutoHyphens/>
              <w:rPr>
                <w:b/>
                <w:bCs/>
                <w:sz w:val="23"/>
                <w:szCs w:val="23"/>
              </w:rPr>
            </w:pPr>
            <w:r w:rsidRPr="00C43507">
              <w:rPr>
                <w:b/>
                <w:bCs/>
                <w:sz w:val="23"/>
                <w:szCs w:val="23"/>
              </w:rPr>
              <w:t>ОАО «Славнефть-ЯНОС»</w:t>
            </w:r>
          </w:p>
          <w:p w:rsidR="00D45879" w:rsidRPr="00C43507" w:rsidRDefault="00D45879" w:rsidP="00D45879">
            <w:pPr>
              <w:suppressAutoHyphens/>
              <w:rPr>
                <w:b/>
                <w:bCs/>
                <w:sz w:val="23"/>
                <w:szCs w:val="23"/>
              </w:rPr>
            </w:pPr>
            <w:r w:rsidRPr="00C43507">
              <w:rPr>
                <w:b/>
                <w:bCs/>
                <w:sz w:val="23"/>
                <w:szCs w:val="23"/>
              </w:rPr>
              <w:t>Генеральный директор</w:t>
            </w:r>
          </w:p>
          <w:p w:rsidR="00D45879" w:rsidRPr="00C43507" w:rsidRDefault="00D45879" w:rsidP="00D45879">
            <w:pPr>
              <w:suppressAutoHyphens/>
              <w:rPr>
                <w:b/>
                <w:bCs/>
                <w:sz w:val="23"/>
                <w:szCs w:val="23"/>
              </w:rPr>
            </w:pPr>
            <w:r w:rsidRPr="00C43507">
              <w:rPr>
                <w:bCs/>
                <w:sz w:val="23"/>
                <w:szCs w:val="23"/>
              </w:rPr>
              <w:t>____________________</w:t>
            </w:r>
            <w:r w:rsidRPr="00C43507">
              <w:rPr>
                <w:b/>
                <w:bCs/>
                <w:sz w:val="23"/>
                <w:szCs w:val="23"/>
              </w:rPr>
              <w:t xml:space="preserve"> </w:t>
            </w:r>
            <w:proofErr w:type="spellStart"/>
            <w:r w:rsidRPr="00C43507">
              <w:rPr>
                <w:b/>
                <w:bCs/>
                <w:sz w:val="23"/>
                <w:szCs w:val="23"/>
              </w:rPr>
              <w:t>А.А.Никитин</w:t>
            </w:r>
            <w:proofErr w:type="spellEnd"/>
            <w:r w:rsidRPr="00C43507">
              <w:rPr>
                <w:b/>
                <w:bCs/>
                <w:sz w:val="23"/>
                <w:szCs w:val="23"/>
              </w:rPr>
              <w:t xml:space="preserve"> </w:t>
            </w:r>
          </w:p>
          <w:p w:rsidR="00D45879" w:rsidRPr="00C43507" w:rsidRDefault="00D45879" w:rsidP="00D45879">
            <w:pPr>
              <w:suppressAutoHyphens/>
              <w:rPr>
                <w:bCs/>
                <w:sz w:val="23"/>
                <w:szCs w:val="23"/>
                <w:u w:val="single"/>
              </w:rPr>
            </w:pPr>
            <w:r w:rsidRPr="00C43507">
              <w:rPr>
                <w:bCs/>
                <w:sz w:val="23"/>
                <w:szCs w:val="23"/>
              </w:rPr>
              <w:t xml:space="preserve">                        М.П.</w:t>
            </w:r>
          </w:p>
        </w:tc>
      </w:tr>
    </w:tbl>
    <w:p w:rsidR="00445E20" w:rsidRPr="00D56E4D" w:rsidRDefault="00445E20" w:rsidP="007701E0">
      <w:pPr>
        <w:tabs>
          <w:tab w:val="num" w:pos="840"/>
        </w:tabs>
        <w:suppressAutoHyphens/>
        <w:jc w:val="both"/>
        <w:rPr>
          <w:sz w:val="23"/>
          <w:szCs w:val="23"/>
        </w:rPr>
      </w:pPr>
    </w:p>
    <w:p w:rsidR="00445E20" w:rsidRPr="00D56E4D" w:rsidRDefault="00445E20">
      <w:pPr>
        <w:spacing w:after="200" w:line="276" w:lineRule="auto"/>
        <w:rPr>
          <w:sz w:val="23"/>
          <w:szCs w:val="23"/>
        </w:rPr>
      </w:pPr>
      <w:r w:rsidRPr="00D56E4D">
        <w:rPr>
          <w:sz w:val="23"/>
          <w:szCs w:val="23"/>
        </w:rPr>
        <w:br w:type="page"/>
      </w:r>
    </w:p>
    <w:p w:rsidR="00445E20" w:rsidRPr="00D56E4D" w:rsidRDefault="00445E20" w:rsidP="00445E20">
      <w:pPr>
        <w:pStyle w:val="af8"/>
        <w:spacing w:line="240" w:lineRule="auto"/>
        <w:ind w:right="12" w:firstLine="0"/>
        <w:jc w:val="right"/>
        <w:rPr>
          <w:b/>
          <w:sz w:val="23"/>
          <w:szCs w:val="23"/>
        </w:rPr>
      </w:pPr>
      <w:r w:rsidRPr="00D56E4D">
        <w:rPr>
          <w:b/>
          <w:sz w:val="23"/>
          <w:szCs w:val="23"/>
        </w:rPr>
        <w:lastRenderedPageBreak/>
        <w:t>Приложение №</w:t>
      </w:r>
      <w:r w:rsidR="00D32F15" w:rsidRPr="00D56E4D">
        <w:rPr>
          <w:b/>
          <w:sz w:val="23"/>
          <w:szCs w:val="23"/>
        </w:rPr>
        <w:t xml:space="preserve"> 1</w:t>
      </w:r>
    </w:p>
    <w:p w:rsidR="00445E20" w:rsidRPr="00D56E4D" w:rsidRDefault="00445E20" w:rsidP="00445E20">
      <w:pPr>
        <w:pStyle w:val="af8"/>
        <w:spacing w:line="240" w:lineRule="auto"/>
        <w:ind w:right="12" w:firstLine="0"/>
        <w:jc w:val="right"/>
        <w:rPr>
          <w:b/>
          <w:sz w:val="23"/>
          <w:szCs w:val="23"/>
        </w:rPr>
      </w:pPr>
      <w:r w:rsidRPr="00D56E4D">
        <w:rPr>
          <w:b/>
          <w:sz w:val="23"/>
          <w:szCs w:val="23"/>
        </w:rPr>
        <w:t xml:space="preserve">к Договору № </w:t>
      </w:r>
      <w:r w:rsidR="00CB22F4">
        <w:rPr>
          <w:b/>
          <w:sz w:val="23"/>
          <w:szCs w:val="23"/>
        </w:rPr>
        <w:t>_______________</w:t>
      </w:r>
    </w:p>
    <w:p w:rsidR="00445E20" w:rsidRPr="00D56E4D" w:rsidRDefault="00445E20" w:rsidP="00445E20">
      <w:pPr>
        <w:pStyle w:val="af8"/>
        <w:ind w:firstLine="0"/>
        <w:jc w:val="center"/>
        <w:rPr>
          <w:b/>
          <w:sz w:val="23"/>
          <w:szCs w:val="23"/>
        </w:rPr>
      </w:pPr>
    </w:p>
    <w:p w:rsidR="00445E20" w:rsidRPr="00D56E4D" w:rsidRDefault="00445E20" w:rsidP="00445E20">
      <w:pPr>
        <w:pStyle w:val="af8"/>
        <w:ind w:firstLine="0"/>
        <w:jc w:val="center"/>
        <w:rPr>
          <w:b/>
          <w:sz w:val="23"/>
          <w:szCs w:val="23"/>
        </w:rPr>
      </w:pPr>
    </w:p>
    <w:p w:rsidR="00445E20" w:rsidRPr="00D56E4D" w:rsidRDefault="00445E20" w:rsidP="00445E20">
      <w:pPr>
        <w:pStyle w:val="af8"/>
        <w:ind w:firstLine="0"/>
        <w:jc w:val="center"/>
        <w:rPr>
          <w:b/>
          <w:sz w:val="23"/>
          <w:szCs w:val="23"/>
        </w:rPr>
      </w:pPr>
      <w:r w:rsidRPr="00D56E4D">
        <w:rPr>
          <w:b/>
          <w:sz w:val="23"/>
          <w:szCs w:val="23"/>
        </w:rPr>
        <w:t>КАЛЕНДАРНЫЙ ПЛАН</w:t>
      </w:r>
    </w:p>
    <w:p w:rsidR="00445E20" w:rsidRPr="00D56E4D" w:rsidRDefault="00445E20" w:rsidP="00445E20">
      <w:pPr>
        <w:pStyle w:val="11"/>
        <w:rPr>
          <w:sz w:val="23"/>
          <w:szCs w:val="23"/>
        </w:rPr>
      </w:pPr>
      <w:r w:rsidRPr="00D56E4D">
        <w:rPr>
          <w:sz w:val="23"/>
          <w:szCs w:val="23"/>
        </w:rPr>
        <w:t xml:space="preserve">разработки </w:t>
      </w:r>
      <w:proofErr w:type="spellStart"/>
      <w:r w:rsidRPr="00D56E4D">
        <w:rPr>
          <w:sz w:val="23"/>
          <w:szCs w:val="23"/>
        </w:rPr>
        <w:t>технорабочего</w:t>
      </w:r>
      <w:proofErr w:type="spellEnd"/>
      <w:r w:rsidRPr="00D56E4D">
        <w:rPr>
          <w:sz w:val="23"/>
          <w:szCs w:val="23"/>
        </w:rPr>
        <w:t xml:space="preserve"> проекта и</w:t>
      </w:r>
    </w:p>
    <w:p w:rsidR="00445E20" w:rsidRPr="00D56E4D" w:rsidRDefault="00445E20" w:rsidP="00445E20">
      <w:pPr>
        <w:pStyle w:val="11"/>
        <w:rPr>
          <w:sz w:val="23"/>
          <w:szCs w:val="23"/>
        </w:rPr>
      </w:pPr>
      <w:r w:rsidRPr="00D56E4D">
        <w:rPr>
          <w:sz w:val="23"/>
          <w:szCs w:val="23"/>
        </w:rPr>
        <w:t xml:space="preserve">прикладного программного обеспечения </w:t>
      </w:r>
    </w:p>
    <w:p w:rsidR="00445E20" w:rsidRPr="00D56E4D" w:rsidRDefault="00D32F15" w:rsidP="00445E20">
      <w:pPr>
        <w:pStyle w:val="11"/>
        <w:rPr>
          <w:sz w:val="22"/>
          <w:szCs w:val="22"/>
        </w:rPr>
      </w:pPr>
      <w:r w:rsidRPr="00D56E4D">
        <w:rPr>
          <w:sz w:val="22"/>
          <w:szCs w:val="22"/>
        </w:rPr>
        <w:t xml:space="preserve">                                    </w:t>
      </w:r>
      <w:r w:rsidR="00445E20" w:rsidRPr="00D56E4D">
        <w:rPr>
          <w:sz w:val="22"/>
          <w:szCs w:val="22"/>
        </w:rPr>
        <w:t xml:space="preserve">                               ОАО «Славнефть-ЯНОС»</w:t>
      </w:r>
    </w:p>
    <w:p w:rsidR="00445E20" w:rsidRPr="00D56E4D" w:rsidRDefault="00445E20" w:rsidP="00445E20">
      <w:pPr>
        <w:pStyle w:val="11"/>
        <w:rPr>
          <w:sz w:val="22"/>
          <w:szCs w:val="22"/>
        </w:rPr>
      </w:pPr>
    </w:p>
    <w:tbl>
      <w:tblPr>
        <w:tblW w:w="99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99"/>
        <w:gridCol w:w="4346"/>
        <w:gridCol w:w="1749"/>
        <w:gridCol w:w="377"/>
        <w:gridCol w:w="1134"/>
        <w:gridCol w:w="1395"/>
      </w:tblGrid>
      <w:tr w:rsidR="00D56E4D" w:rsidRPr="00D56E4D" w:rsidTr="00261AD1">
        <w:tc>
          <w:tcPr>
            <w:tcW w:w="899" w:type="dxa"/>
            <w:vAlign w:val="center"/>
          </w:tcPr>
          <w:p w:rsidR="00445E20" w:rsidRPr="00D56E4D" w:rsidRDefault="00445E20" w:rsidP="00261AD1">
            <w:pPr>
              <w:pStyle w:val="af8"/>
              <w:suppressAutoHyphens/>
              <w:spacing w:line="240" w:lineRule="auto"/>
              <w:ind w:firstLine="0"/>
              <w:jc w:val="center"/>
              <w:rPr>
                <w:b/>
                <w:sz w:val="22"/>
                <w:szCs w:val="22"/>
              </w:rPr>
            </w:pPr>
            <w:r w:rsidRPr="00D56E4D">
              <w:rPr>
                <w:b/>
                <w:sz w:val="22"/>
                <w:szCs w:val="22"/>
              </w:rPr>
              <w:t>№</w:t>
            </w:r>
          </w:p>
          <w:p w:rsidR="00445E20" w:rsidRPr="00D56E4D" w:rsidRDefault="00445E20" w:rsidP="00261AD1">
            <w:pPr>
              <w:pStyle w:val="af8"/>
              <w:suppressAutoHyphens/>
              <w:spacing w:line="240" w:lineRule="auto"/>
              <w:ind w:firstLine="0"/>
              <w:jc w:val="center"/>
              <w:rPr>
                <w:b/>
                <w:sz w:val="22"/>
                <w:szCs w:val="22"/>
              </w:rPr>
            </w:pPr>
            <w:r w:rsidRPr="00D56E4D">
              <w:rPr>
                <w:b/>
                <w:sz w:val="22"/>
                <w:szCs w:val="22"/>
              </w:rPr>
              <w:t>этапа</w:t>
            </w:r>
          </w:p>
        </w:tc>
        <w:tc>
          <w:tcPr>
            <w:tcW w:w="4346" w:type="dxa"/>
            <w:vAlign w:val="center"/>
          </w:tcPr>
          <w:p w:rsidR="00445E20" w:rsidRPr="00D56E4D" w:rsidRDefault="00445E20" w:rsidP="00261AD1">
            <w:pPr>
              <w:pStyle w:val="af8"/>
              <w:suppressAutoHyphens/>
              <w:spacing w:line="240" w:lineRule="auto"/>
              <w:ind w:firstLine="0"/>
              <w:jc w:val="center"/>
              <w:rPr>
                <w:b/>
                <w:sz w:val="22"/>
                <w:szCs w:val="22"/>
              </w:rPr>
            </w:pPr>
            <w:r w:rsidRPr="00D56E4D">
              <w:rPr>
                <w:b/>
                <w:sz w:val="22"/>
                <w:szCs w:val="22"/>
              </w:rPr>
              <w:t>Наименование работ</w:t>
            </w:r>
          </w:p>
          <w:p w:rsidR="00445E20" w:rsidRPr="00D56E4D" w:rsidRDefault="00445E20" w:rsidP="00261AD1">
            <w:pPr>
              <w:pStyle w:val="af8"/>
              <w:suppressAutoHyphens/>
              <w:spacing w:line="240" w:lineRule="auto"/>
              <w:ind w:firstLine="0"/>
              <w:jc w:val="center"/>
              <w:rPr>
                <w:b/>
                <w:sz w:val="22"/>
                <w:szCs w:val="22"/>
              </w:rPr>
            </w:pPr>
            <w:r w:rsidRPr="00D56E4D">
              <w:rPr>
                <w:b/>
                <w:sz w:val="22"/>
                <w:szCs w:val="22"/>
              </w:rPr>
              <w:t>Результат работы</w:t>
            </w:r>
          </w:p>
        </w:tc>
        <w:tc>
          <w:tcPr>
            <w:tcW w:w="1749" w:type="dxa"/>
            <w:tcBorders>
              <w:right w:val="single" w:sz="4" w:space="0" w:color="auto"/>
            </w:tcBorders>
            <w:vAlign w:val="center"/>
          </w:tcPr>
          <w:p w:rsidR="00445E20" w:rsidRPr="00D56E4D" w:rsidRDefault="00445E20" w:rsidP="00261AD1">
            <w:pPr>
              <w:pStyle w:val="af8"/>
              <w:suppressAutoHyphens/>
              <w:spacing w:line="240" w:lineRule="auto"/>
              <w:ind w:firstLine="0"/>
              <w:jc w:val="center"/>
              <w:rPr>
                <w:b/>
                <w:sz w:val="22"/>
                <w:szCs w:val="22"/>
              </w:rPr>
            </w:pPr>
            <w:r w:rsidRPr="00D56E4D">
              <w:rPr>
                <w:b/>
                <w:sz w:val="22"/>
                <w:szCs w:val="22"/>
              </w:rPr>
              <w:t>Срок</w:t>
            </w:r>
          </w:p>
          <w:p w:rsidR="00445E20" w:rsidRPr="00D56E4D" w:rsidRDefault="00445E20" w:rsidP="00261AD1">
            <w:pPr>
              <w:pStyle w:val="af8"/>
              <w:suppressAutoHyphens/>
              <w:spacing w:line="240" w:lineRule="auto"/>
              <w:ind w:firstLine="0"/>
              <w:jc w:val="center"/>
              <w:rPr>
                <w:b/>
                <w:sz w:val="22"/>
                <w:szCs w:val="22"/>
              </w:rPr>
            </w:pPr>
            <w:r w:rsidRPr="00D56E4D">
              <w:rPr>
                <w:b/>
                <w:sz w:val="22"/>
                <w:szCs w:val="22"/>
              </w:rPr>
              <w:t xml:space="preserve">начала </w:t>
            </w:r>
          </w:p>
        </w:tc>
        <w:tc>
          <w:tcPr>
            <w:tcW w:w="1511" w:type="dxa"/>
            <w:gridSpan w:val="2"/>
            <w:tcBorders>
              <w:left w:val="single" w:sz="4" w:space="0" w:color="auto"/>
            </w:tcBorders>
            <w:vAlign w:val="center"/>
          </w:tcPr>
          <w:p w:rsidR="00445E20" w:rsidRPr="00D56E4D" w:rsidRDefault="00445E20" w:rsidP="00261AD1">
            <w:pPr>
              <w:pStyle w:val="af8"/>
              <w:suppressAutoHyphens/>
              <w:spacing w:line="240" w:lineRule="auto"/>
              <w:ind w:firstLine="0"/>
              <w:jc w:val="center"/>
              <w:rPr>
                <w:b/>
                <w:sz w:val="22"/>
                <w:szCs w:val="22"/>
              </w:rPr>
            </w:pPr>
            <w:r w:rsidRPr="00D56E4D">
              <w:rPr>
                <w:b/>
                <w:sz w:val="22"/>
                <w:szCs w:val="22"/>
              </w:rPr>
              <w:t>Срок окончания</w:t>
            </w:r>
          </w:p>
        </w:tc>
        <w:tc>
          <w:tcPr>
            <w:tcW w:w="1395" w:type="dxa"/>
            <w:vAlign w:val="center"/>
          </w:tcPr>
          <w:p w:rsidR="00445E20" w:rsidRPr="00D56E4D" w:rsidRDefault="00445E20" w:rsidP="00261AD1">
            <w:pPr>
              <w:pStyle w:val="af8"/>
              <w:suppressAutoHyphens/>
              <w:spacing w:line="240" w:lineRule="auto"/>
              <w:ind w:firstLine="0"/>
              <w:jc w:val="center"/>
              <w:rPr>
                <w:b/>
                <w:sz w:val="22"/>
                <w:szCs w:val="22"/>
              </w:rPr>
            </w:pPr>
            <w:r w:rsidRPr="00D56E4D">
              <w:rPr>
                <w:b/>
                <w:sz w:val="22"/>
                <w:szCs w:val="22"/>
              </w:rPr>
              <w:t>Стоимость,</w:t>
            </w:r>
          </w:p>
          <w:p w:rsidR="00445E20" w:rsidRPr="00D56E4D" w:rsidRDefault="00445E20" w:rsidP="00261AD1">
            <w:pPr>
              <w:pStyle w:val="af8"/>
              <w:suppressAutoHyphens/>
              <w:spacing w:line="240" w:lineRule="auto"/>
              <w:ind w:firstLine="0"/>
              <w:jc w:val="center"/>
              <w:rPr>
                <w:b/>
                <w:sz w:val="22"/>
                <w:szCs w:val="22"/>
              </w:rPr>
            </w:pPr>
            <w:r w:rsidRPr="00D56E4D">
              <w:rPr>
                <w:b/>
                <w:sz w:val="22"/>
                <w:szCs w:val="22"/>
              </w:rPr>
              <w:t>(руб.)</w:t>
            </w:r>
          </w:p>
        </w:tc>
      </w:tr>
      <w:tr w:rsidR="00D56E4D" w:rsidRPr="00D56E4D" w:rsidTr="00261AD1">
        <w:trPr>
          <w:trHeight w:val="1957"/>
        </w:trPr>
        <w:tc>
          <w:tcPr>
            <w:tcW w:w="899" w:type="dxa"/>
            <w:tcBorders>
              <w:top w:val="single" w:sz="4" w:space="0" w:color="auto"/>
              <w:bottom w:val="nil"/>
            </w:tcBorders>
            <w:vAlign w:val="center"/>
          </w:tcPr>
          <w:p w:rsidR="00445E20" w:rsidRPr="00D56E4D" w:rsidRDefault="00445E20" w:rsidP="00261AD1">
            <w:pPr>
              <w:pStyle w:val="af8"/>
              <w:suppressAutoHyphens/>
              <w:spacing w:line="240" w:lineRule="auto"/>
              <w:ind w:firstLine="0"/>
              <w:jc w:val="center"/>
              <w:rPr>
                <w:sz w:val="22"/>
                <w:szCs w:val="22"/>
              </w:rPr>
            </w:pPr>
            <w:r w:rsidRPr="00D56E4D">
              <w:rPr>
                <w:sz w:val="22"/>
                <w:szCs w:val="22"/>
              </w:rPr>
              <w:t>1</w:t>
            </w:r>
          </w:p>
        </w:tc>
        <w:tc>
          <w:tcPr>
            <w:tcW w:w="4346" w:type="dxa"/>
            <w:tcBorders>
              <w:top w:val="single" w:sz="4" w:space="0" w:color="auto"/>
              <w:bottom w:val="single" w:sz="4" w:space="0" w:color="auto"/>
            </w:tcBorders>
            <w:vAlign w:val="center"/>
          </w:tcPr>
          <w:p w:rsidR="00445E20" w:rsidRPr="00D56E4D" w:rsidRDefault="00445E20" w:rsidP="00261AD1">
            <w:pPr>
              <w:pStyle w:val="af8"/>
              <w:suppressAutoHyphens/>
              <w:spacing w:line="240" w:lineRule="auto"/>
              <w:ind w:firstLine="0"/>
              <w:jc w:val="left"/>
              <w:rPr>
                <w:sz w:val="22"/>
                <w:szCs w:val="22"/>
              </w:rPr>
            </w:pPr>
            <w:r w:rsidRPr="00D56E4D">
              <w:rPr>
                <w:sz w:val="22"/>
                <w:szCs w:val="22"/>
              </w:rPr>
              <w:t xml:space="preserve">Передача </w:t>
            </w:r>
            <w:r w:rsidRPr="00D56E4D">
              <w:rPr>
                <w:b/>
                <w:sz w:val="22"/>
                <w:szCs w:val="22"/>
              </w:rPr>
              <w:t>Заказчиком Подрядчику</w:t>
            </w:r>
            <w:r w:rsidRPr="00D56E4D">
              <w:rPr>
                <w:sz w:val="22"/>
                <w:szCs w:val="22"/>
              </w:rPr>
              <w:t xml:space="preserve"> утвержденной исходной проектной документации согласно Приложению №</w:t>
            </w:r>
            <w:r w:rsidR="00283DCE" w:rsidRPr="00D56E4D">
              <w:rPr>
                <w:sz w:val="22"/>
                <w:szCs w:val="22"/>
              </w:rPr>
              <w:t>4</w:t>
            </w:r>
            <w:r w:rsidRPr="00D56E4D">
              <w:rPr>
                <w:sz w:val="22"/>
                <w:szCs w:val="22"/>
              </w:rPr>
              <w:t xml:space="preserve">  к настоящему Договору.</w:t>
            </w:r>
          </w:p>
          <w:p w:rsidR="00445E20" w:rsidRPr="00D56E4D" w:rsidRDefault="00445E20" w:rsidP="00261AD1">
            <w:pPr>
              <w:pStyle w:val="af8"/>
              <w:suppressAutoHyphens/>
              <w:spacing w:line="240" w:lineRule="auto"/>
              <w:ind w:firstLine="0"/>
              <w:jc w:val="left"/>
              <w:rPr>
                <w:sz w:val="22"/>
                <w:szCs w:val="22"/>
              </w:rPr>
            </w:pPr>
            <w:r w:rsidRPr="00D56E4D">
              <w:rPr>
                <w:b/>
                <w:sz w:val="22"/>
                <w:szCs w:val="22"/>
              </w:rPr>
              <w:t>Этап завершается оформлением акта приема-передачи исходной проектной документации.</w:t>
            </w:r>
          </w:p>
        </w:tc>
        <w:tc>
          <w:tcPr>
            <w:tcW w:w="1749" w:type="dxa"/>
            <w:tcBorders>
              <w:top w:val="single" w:sz="4" w:space="0" w:color="auto"/>
              <w:bottom w:val="single" w:sz="4" w:space="0" w:color="auto"/>
              <w:right w:val="single" w:sz="4" w:space="0" w:color="auto"/>
            </w:tcBorders>
            <w:vAlign w:val="center"/>
          </w:tcPr>
          <w:p w:rsidR="00445E20" w:rsidRPr="0042604E" w:rsidRDefault="00445E20" w:rsidP="00261AD1">
            <w:pPr>
              <w:pStyle w:val="af8"/>
              <w:suppressAutoHyphens/>
              <w:spacing w:line="240" w:lineRule="auto"/>
              <w:ind w:firstLine="0"/>
              <w:jc w:val="center"/>
              <w:rPr>
                <w:sz w:val="22"/>
                <w:szCs w:val="22"/>
              </w:rPr>
            </w:pPr>
          </w:p>
        </w:tc>
        <w:tc>
          <w:tcPr>
            <w:tcW w:w="1511" w:type="dxa"/>
            <w:gridSpan w:val="2"/>
            <w:tcBorders>
              <w:top w:val="single" w:sz="4" w:space="0" w:color="auto"/>
              <w:left w:val="single" w:sz="4" w:space="0" w:color="auto"/>
              <w:bottom w:val="single" w:sz="4" w:space="0" w:color="auto"/>
            </w:tcBorders>
            <w:vAlign w:val="center"/>
          </w:tcPr>
          <w:p w:rsidR="00445E20" w:rsidRPr="0042604E" w:rsidRDefault="00445E20" w:rsidP="00261AD1">
            <w:pPr>
              <w:pStyle w:val="af8"/>
              <w:suppressAutoHyphens/>
              <w:spacing w:line="240" w:lineRule="auto"/>
              <w:ind w:firstLine="0"/>
              <w:jc w:val="center"/>
              <w:rPr>
                <w:sz w:val="22"/>
                <w:szCs w:val="22"/>
              </w:rPr>
            </w:pPr>
          </w:p>
        </w:tc>
        <w:tc>
          <w:tcPr>
            <w:tcW w:w="1395" w:type="dxa"/>
            <w:tcBorders>
              <w:top w:val="single" w:sz="4" w:space="0" w:color="auto"/>
              <w:bottom w:val="single" w:sz="4" w:space="0" w:color="auto"/>
            </w:tcBorders>
            <w:vAlign w:val="center"/>
          </w:tcPr>
          <w:p w:rsidR="00445E20" w:rsidRPr="0042604E" w:rsidRDefault="00445E20" w:rsidP="00261AD1">
            <w:pPr>
              <w:pStyle w:val="af8"/>
              <w:suppressAutoHyphens/>
              <w:spacing w:line="240" w:lineRule="auto"/>
              <w:ind w:firstLine="0"/>
              <w:jc w:val="center"/>
              <w:rPr>
                <w:sz w:val="22"/>
                <w:szCs w:val="22"/>
              </w:rPr>
            </w:pPr>
          </w:p>
        </w:tc>
      </w:tr>
      <w:tr w:rsidR="00D56E4D" w:rsidRPr="00D56E4D" w:rsidTr="00261AD1">
        <w:trPr>
          <w:trHeight w:val="87"/>
        </w:trPr>
        <w:tc>
          <w:tcPr>
            <w:tcW w:w="899" w:type="dxa"/>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center"/>
              <w:rPr>
                <w:sz w:val="22"/>
                <w:szCs w:val="22"/>
              </w:rPr>
            </w:pPr>
            <w:r w:rsidRPr="00D56E4D">
              <w:rPr>
                <w:sz w:val="22"/>
                <w:szCs w:val="22"/>
              </w:rPr>
              <w:t>2</w:t>
            </w:r>
          </w:p>
        </w:tc>
        <w:tc>
          <w:tcPr>
            <w:tcW w:w="4346" w:type="dxa"/>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left"/>
              <w:rPr>
                <w:sz w:val="22"/>
                <w:szCs w:val="22"/>
              </w:rPr>
            </w:pPr>
            <w:r w:rsidRPr="00D56E4D">
              <w:rPr>
                <w:sz w:val="22"/>
                <w:szCs w:val="22"/>
              </w:rPr>
              <w:t xml:space="preserve">Разработка документации </w:t>
            </w:r>
            <w:proofErr w:type="spellStart"/>
            <w:r w:rsidRPr="00D56E4D">
              <w:rPr>
                <w:sz w:val="22"/>
                <w:szCs w:val="22"/>
              </w:rPr>
              <w:t>технорабочего</w:t>
            </w:r>
            <w:proofErr w:type="spellEnd"/>
            <w:r w:rsidRPr="00D56E4D">
              <w:rPr>
                <w:sz w:val="22"/>
                <w:szCs w:val="22"/>
              </w:rPr>
              <w:t xml:space="preserve"> проекта согласно Приложению №</w:t>
            </w:r>
            <w:r w:rsidR="00283DCE" w:rsidRPr="00D56E4D">
              <w:rPr>
                <w:sz w:val="22"/>
                <w:szCs w:val="22"/>
              </w:rPr>
              <w:t>2</w:t>
            </w:r>
            <w:r w:rsidRPr="00D56E4D">
              <w:rPr>
                <w:sz w:val="22"/>
                <w:szCs w:val="22"/>
              </w:rPr>
              <w:t xml:space="preserve">  к настоящему Договору.</w:t>
            </w:r>
          </w:p>
          <w:p w:rsidR="00445E20" w:rsidRPr="00D56E4D" w:rsidRDefault="00445E20" w:rsidP="00261AD1">
            <w:pPr>
              <w:pStyle w:val="af8"/>
              <w:suppressAutoHyphens/>
              <w:spacing w:line="240" w:lineRule="auto"/>
              <w:ind w:firstLine="0"/>
              <w:jc w:val="left"/>
              <w:rPr>
                <w:sz w:val="22"/>
                <w:szCs w:val="22"/>
              </w:rPr>
            </w:pPr>
            <w:r w:rsidRPr="00D56E4D">
              <w:rPr>
                <w:b/>
                <w:sz w:val="22"/>
                <w:szCs w:val="22"/>
              </w:rPr>
              <w:t xml:space="preserve">Этап завершается оформлением акта приема-передачи </w:t>
            </w:r>
            <w:proofErr w:type="spellStart"/>
            <w:r w:rsidRPr="00D56E4D">
              <w:rPr>
                <w:b/>
                <w:sz w:val="22"/>
                <w:szCs w:val="22"/>
              </w:rPr>
              <w:t>Технорабочего</w:t>
            </w:r>
            <w:proofErr w:type="spellEnd"/>
            <w:r w:rsidRPr="00D56E4D">
              <w:rPr>
                <w:b/>
                <w:sz w:val="22"/>
                <w:szCs w:val="22"/>
              </w:rPr>
              <w:t xml:space="preserve"> проекта.</w:t>
            </w:r>
          </w:p>
        </w:tc>
        <w:tc>
          <w:tcPr>
            <w:tcW w:w="1749" w:type="dxa"/>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center"/>
              <w:rPr>
                <w:b/>
                <w:sz w:val="22"/>
                <w:szCs w:val="22"/>
              </w:rPr>
            </w:pPr>
          </w:p>
        </w:tc>
        <w:tc>
          <w:tcPr>
            <w:tcW w:w="1511" w:type="dxa"/>
            <w:gridSpan w:val="2"/>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center"/>
              <w:rPr>
                <w:sz w:val="22"/>
                <w:szCs w:val="22"/>
              </w:rPr>
            </w:pPr>
          </w:p>
        </w:tc>
        <w:tc>
          <w:tcPr>
            <w:tcW w:w="1395" w:type="dxa"/>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jc w:val="center"/>
            </w:pPr>
          </w:p>
        </w:tc>
      </w:tr>
      <w:tr w:rsidR="00D56E4D" w:rsidRPr="00D56E4D" w:rsidTr="00261AD1">
        <w:trPr>
          <w:trHeight w:val="87"/>
        </w:trPr>
        <w:tc>
          <w:tcPr>
            <w:tcW w:w="899" w:type="dxa"/>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center"/>
              <w:rPr>
                <w:sz w:val="22"/>
                <w:szCs w:val="22"/>
              </w:rPr>
            </w:pPr>
            <w:r w:rsidRPr="00D56E4D">
              <w:rPr>
                <w:sz w:val="22"/>
                <w:szCs w:val="22"/>
              </w:rPr>
              <w:t>3</w:t>
            </w:r>
          </w:p>
        </w:tc>
        <w:tc>
          <w:tcPr>
            <w:tcW w:w="4346" w:type="dxa"/>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left"/>
              <w:rPr>
                <w:sz w:val="22"/>
                <w:szCs w:val="22"/>
              </w:rPr>
            </w:pPr>
            <w:r w:rsidRPr="00D56E4D">
              <w:rPr>
                <w:sz w:val="22"/>
                <w:szCs w:val="22"/>
              </w:rPr>
              <w:t>Разработка прикладного программного обеспечения, согласно Приложению №</w:t>
            </w:r>
            <w:r w:rsidR="00283DCE" w:rsidRPr="00D56E4D">
              <w:rPr>
                <w:sz w:val="22"/>
                <w:szCs w:val="22"/>
              </w:rPr>
              <w:t>3</w:t>
            </w:r>
            <w:r w:rsidRPr="00D56E4D">
              <w:rPr>
                <w:sz w:val="22"/>
                <w:szCs w:val="22"/>
              </w:rPr>
              <w:t xml:space="preserve">  к настоящему Договору.</w:t>
            </w:r>
          </w:p>
          <w:p w:rsidR="00445E20" w:rsidRPr="00D56E4D" w:rsidRDefault="00445E20" w:rsidP="00261AD1">
            <w:pPr>
              <w:pStyle w:val="af8"/>
              <w:suppressAutoHyphens/>
              <w:spacing w:line="240" w:lineRule="auto"/>
              <w:ind w:firstLine="0"/>
              <w:jc w:val="left"/>
              <w:rPr>
                <w:sz w:val="22"/>
                <w:szCs w:val="22"/>
              </w:rPr>
            </w:pPr>
            <w:r w:rsidRPr="00D56E4D">
              <w:rPr>
                <w:b/>
                <w:sz w:val="22"/>
                <w:szCs w:val="22"/>
              </w:rPr>
              <w:t>Этап завершается оформлением акта приема-передачи прикладного программного обеспечения</w:t>
            </w:r>
            <w:proofErr w:type="gramStart"/>
            <w:r w:rsidRPr="00D56E4D">
              <w:rPr>
                <w:b/>
                <w:sz w:val="22"/>
                <w:szCs w:val="22"/>
              </w:rPr>
              <w:t xml:space="preserve"> .</w:t>
            </w:r>
            <w:proofErr w:type="gramEnd"/>
          </w:p>
        </w:tc>
        <w:tc>
          <w:tcPr>
            <w:tcW w:w="1749" w:type="dxa"/>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center"/>
              <w:rPr>
                <w:sz w:val="22"/>
                <w:szCs w:val="22"/>
              </w:rPr>
            </w:pPr>
          </w:p>
        </w:tc>
        <w:tc>
          <w:tcPr>
            <w:tcW w:w="1511" w:type="dxa"/>
            <w:gridSpan w:val="2"/>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center"/>
              <w:rPr>
                <w:sz w:val="22"/>
                <w:szCs w:val="22"/>
              </w:rPr>
            </w:pPr>
          </w:p>
        </w:tc>
        <w:tc>
          <w:tcPr>
            <w:tcW w:w="1395" w:type="dxa"/>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tc>
      </w:tr>
      <w:tr w:rsidR="00D56E4D" w:rsidRPr="00D56E4D" w:rsidTr="00261AD1">
        <w:trPr>
          <w:cantSplit/>
          <w:trHeight w:val="360"/>
        </w:trPr>
        <w:tc>
          <w:tcPr>
            <w:tcW w:w="6994" w:type="dxa"/>
            <w:gridSpan w:val="3"/>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right"/>
              <w:rPr>
                <w:b/>
                <w:sz w:val="22"/>
                <w:szCs w:val="22"/>
              </w:rPr>
            </w:pPr>
          </w:p>
        </w:tc>
        <w:tc>
          <w:tcPr>
            <w:tcW w:w="1511" w:type="dxa"/>
            <w:gridSpan w:val="2"/>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ind w:firstLine="0"/>
              <w:jc w:val="right"/>
              <w:rPr>
                <w:b/>
                <w:sz w:val="22"/>
                <w:szCs w:val="22"/>
              </w:rPr>
            </w:pPr>
            <w:r w:rsidRPr="00D56E4D">
              <w:rPr>
                <w:b/>
                <w:sz w:val="22"/>
                <w:szCs w:val="22"/>
              </w:rPr>
              <w:t>ВСЕГО:</w:t>
            </w:r>
          </w:p>
        </w:tc>
        <w:tc>
          <w:tcPr>
            <w:tcW w:w="1395" w:type="dxa"/>
            <w:tcBorders>
              <w:top w:val="single" w:sz="4" w:space="0" w:color="auto"/>
              <w:left w:val="single" w:sz="4" w:space="0" w:color="auto"/>
              <w:bottom w:val="single" w:sz="4" w:space="0" w:color="auto"/>
              <w:right w:val="single" w:sz="4" w:space="0" w:color="auto"/>
            </w:tcBorders>
            <w:vAlign w:val="center"/>
          </w:tcPr>
          <w:p w:rsidR="00445E20" w:rsidRPr="0042604E" w:rsidRDefault="00445E20" w:rsidP="00261AD1">
            <w:pPr>
              <w:jc w:val="right"/>
              <w:rPr>
                <w:b/>
                <w:lang w:val="en-US"/>
              </w:rPr>
            </w:pPr>
          </w:p>
        </w:tc>
      </w:tr>
      <w:tr w:rsidR="00D56E4D" w:rsidRPr="00D56E4D" w:rsidTr="00261AD1">
        <w:trPr>
          <w:cantSplit/>
          <w:trHeight w:val="360"/>
        </w:trPr>
        <w:tc>
          <w:tcPr>
            <w:tcW w:w="8505" w:type="dxa"/>
            <w:gridSpan w:val="5"/>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right"/>
              <w:rPr>
                <w:b/>
                <w:sz w:val="22"/>
                <w:szCs w:val="22"/>
              </w:rPr>
            </w:pPr>
            <w:r w:rsidRPr="00D56E4D">
              <w:rPr>
                <w:b/>
                <w:sz w:val="22"/>
                <w:szCs w:val="22"/>
              </w:rPr>
              <w:t>НДС 18%</w:t>
            </w:r>
          </w:p>
        </w:tc>
        <w:tc>
          <w:tcPr>
            <w:tcW w:w="1395" w:type="dxa"/>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jc w:val="right"/>
              <w:rPr>
                <w:b/>
                <w:lang w:val="en-US"/>
              </w:rPr>
            </w:pPr>
          </w:p>
        </w:tc>
      </w:tr>
      <w:tr w:rsidR="00D56E4D" w:rsidRPr="00D56E4D" w:rsidTr="00261AD1">
        <w:trPr>
          <w:cantSplit/>
          <w:trHeight w:val="360"/>
        </w:trPr>
        <w:tc>
          <w:tcPr>
            <w:tcW w:w="8505" w:type="dxa"/>
            <w:gridSpan w:val="5"/>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right"/>
              <w:rPr>
                <w:b/>
                <w:sz w:val="22"/>
                <w:szCs w:val="22"/>
              </w:rPr>
            </w:pPr>
            <w:r w:rsidRPr="00D56E4D">
              <w:rPr>
                <w:b/>
                <w:caps/>
                <w:sz w:val="22"/>
                <w:szCs w:val="22"/>
              </w:rPr>
              <w:t>Итого</w:t>
            </w:r>
            <w:r w:rsidRPr="00D56E4D">
              <w:rPr>
                <w:b/>
                <w:sz w:val="22"/>
                <w:szCs w:val="22"/>
              </w:rPr>
              <w:t>:</w:t>
            </w:r>
          </w:p>
        </w:tc>
        <w:tc>
          <w:tcPr>
            <w:tcW w:w="1395" w:type="dxa"/>
            <w:tcBorders>
              <w:top w:val="single" w:sz="4" w:space="0" w:color="auto"/>
              <w:left w:val="single" w:sz="4" w:space="0" w:color="auto"/>
              <w:bottom w:val="single" w:sz="4" w:space="0" w:color="auto"/>
              <w:right w:val="single" w:sz="4" w:space="0" w:color="auto"/>
            </w:tcBorders>
            <w:vAlign w:val="center"/>
          </w:tcPr>
          <w:p w:rsidR="00445E20" w:rsidRPr="0042604E" w:rsidRDefault="00445E20" w:rsidP="00261AD1">
            <w:pPr>
              <w:jc w:val="right"/>
              <w:rPr>
                <w:b/>
                <w:lang w:val="en-US"/>
              </w:rPr>
            </w:pPr>
          </w:p>
        </w:tc>
      </w:tr>
      <w:tr w:rsidR="00D56E4D" w:rsidRPr="00D56E4D" w:rsidTr="00261AD1">
        <w:trPr>
          <w:cantSplit/>
          <w:trHeight w:val="360"/>
        </w:trPr>
        <w:tc>
          <w:tcPr>
            <w:tcW w:w="7371" w:type="dxa"/>
            <w:gridSpan w:val="4"/>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right"/>
              <w:rPr>
                <w:b/>
                <w:sz w:val="22"/>
                <w:szCs w:val="22"/>
              </w:rPr>
            </w:pPr>
            <w:r w:rsidRPr="00D56E4D">
              <w:rPr>
                <w:b/>
                <w:sz w:val="22"/>
                <w:szCs w:val="22"/>
              </w:rPr>
              <w:t>ВСЕГО:</w:t>
            </w:r>
          </w:p>
        </w:tc>
        <w:tc>
          <w:tcPr>
            <w:tcW w:w="2529" w:type="dxa"/>
            <w:gridSpan w:val="2"/>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jc w:val="right"/>
              <w:rPr>
                <w:b/>
              </w:rPr>
            </w:pPr>
          </w:p>
        </w:tc>
      </w:tr>
      <w:tr w:rsidR="00D56E4D" w:rsidRPr="00D56E4D" w:rsidTr="00261AD1">
        <w:trPr>
          <w:cantSplit/>
          <w:trHeight w:val="360"/>
        </w:trPr>
        <w:tc>
          <w:tcPr>
            <w:tcW w:w="7371" w:type="dxa"/>
            <w:gridSpan w:val="4"/>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right"/>
              <w:rPr>
                <w:b/>
                <w:sz w:val="22"/>
                <w:szCs w:val="22"/>
              </w:rPr>
            </w:pPr>
            <w:r w:rsidRPr="00D56E4D">
              <w:rPr>
                <w:b/>
                <w:sz w:val="22"/>
                <w:szCs w:val="22"/>
              </w:rPr>
              <w:t>НДС 18%</w:t>
            </w:r>
          </w:p>
        </w:tc>
        <w:tc>
          <w:tcPr>
            <w:tcW w:w="2529" w:type="dxa"/>
            <w:gridSpan w:val="2"/>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jc w:val="right"/>
              <w:rPr>
                <w:b/>
              </w:rPr>
            </w:pPr>
          </w:p>
        </w:tc>
      </w:tr>
      <w:tr w:rsidR="00445E20" w:rsidRPr="00D56E4D" w:rsidTr="00261AD1">
        <w:trPr>
          <w:cantSplit/>
          <w:trHeight w:val="360"/>
        </w:trPr>
        <w:tc>
          <w:tcPr>
            <w:tcW w:w="7371" w:type="dxa"/>
            <w:gridSpan w:val="4"/>
            <w:tcBorders>
              <w:top w:val="single" w:sz="4" w:space="0" w:color="auto"/>
              <w:left w:val="single" w:sz="4" w:space="0" w:color="auto"/>
              <w:bottom w:val="single" w:sz="4" w:space="0" w:color="auto"/>
              <w:right w:val="single" w:sz="4" w:space="0" w:color="auto"/>
            </w:tcBorders>
            <w:vAlign w:val="center"/>
          </w:tcPr>
          <w:p w:rsidR="00445E20" w:rsidRPr="00D56E4D" w:rsidRDefault="00445E20" w:rsidP="00261AD1">
            <w:pPr>
              <w:pStyle w:val="af8"/>
              <w:suppressAutoHyphens/>
              <w:spacing w:line="240" w:lineRule="auto"/>
              <w:ind w:firstLine="0"/>
              <w:jc w:val="right"/>
              <w:rPr>
                <w:b/>
                <w:sz w:val="22"/>
                <w:szCs w:val="22"/>
              </w:rPr>
            </w:pPr>
            <w:r w:rsidRPr="00D56E4D">
              <w:rPr>
                <w:b/>
                <w:caps/>
                <w:sz w:val="22"/>
                <w:szCs w:val="22"/>
              </w:rPr>
              <w:t>Итого</w:t>
            </w:r>
            <w:r w:rsidRPr="00D56E4D">
              <w:rPr>
                <w:b/>
                <w:sz w:val="22"/>
                <w:szCs w:val="22"/>
              </w:rPr>
              <w:t>:</w:t>
            </w:r>
          </w:p>
        </w:tc>
        <w:tc>
          <w:tcPr>
            <w:tcW w:w="2529" w:type="dxa"/>
            <w:gridSpan w:val="2"/>
            <w:tcBorders>
              <w:top w:val="single" w:sz="4" w:space="0" w:color="auto"/>
              <w:left w:val="single" w:sz="4" w:space="0" w:color="auto"/>
              <w:bottom w:val="single" w:sz="4" w:space="0" w:color="auto"/>
              <w:right w:val="single" w:sz="4" w:space="0" w:color="auto"/>
            </w:tcBorders>
            <w:vAlign w:val="center"/>
          </w:tcPr>
          <w:p w:rsidR="00445E20" w:rsidRPr="0042604E" w:rsidRDefault="00445E20" w:rsidP="00261AD1">
            <w:pPr>
              <w:jc w:val="right"/>
              <w:rPr>
                <w:b/>
              </w:rPr>
            </w:pPr>
          </w:p>
        </w:tc>
      </w:tr>
    </w:tbl>
    <w:p w:rsidR="00445E20" w:rsidRPr="00D56E4D" w:rsidRDefault="00445E20" w:rsidP="00445E20">
      <w:pPr>
        <w:pStyle w:val="11"/>
        <w:rPr>
          <w:sz w:val="23"/>
          <w:szCs w:val="23"/>
          <w:lang w:val="en-US"/>
        </w:rPr>
      </w:pPr>
    </w:p>
    <w:tbl>
      <w:tblPr>
        <w:tblpPr w:leftFromText="180" w:rightFromText="180" w:vertAnchor="text" w:horzAnchor="margin" w:tblpXSpec="center" w:tblpY="553"/>
        <w:tblW w:w="9639" w:type="dxa"/>
        <w:tblLayout w:type="fixed"/>
        <w:tblLook w:val="0000" w:firstRow="0" w:lastRow="0" w:firstColumn="0" w:lastColumn="0" w:noHBand="0" w:noVBand="0"/>
      </w:tblPr>
      <w:tblGrid>
        <w:gridCol w:w="4536"/>
        <w:gridCol w:w="284"/>
        <w:gridCol w:w="283"/>
        <w:gridCol w:w="4536"/>
      </w:tblGrid>
      <w:tr w:rsidR="00D56E4D" w:rsidRPr="00D56E4D" w:rsidTr="00261AD1">
        <w:trPr>
          <w:cantSplit/>
          <w:trHeight w:val="1118"/>
        </w:trPr>
        <w:tc>
          <w:tcPr>
            <w:tcW w:w="4536" w:type="dxa"/>
            <w:vAlign w:val="center"/>
          </w:tcPr>
          <w:p w:rsidR="00445E20" w:rsidRPr="00D56E4D" w:rsidRDefault="00445E20" w:rsidP="00261AD1">
            <w:pPr>
              <w:rPr>
                <w:b/>
                <w:sz w:val="23"/>
                <w:szCs w:val="23"/>
              </w:rPr>
            </w:pPr>
            <w:bookmarkStart w:id="35" w:name="OLE_LINK3"/>
            <w:bookmarkStart w:id="36" w:name="OLE_LINK4"/>
            <w:r w:rsidRPr="00D56E4D">
              <w:rPr>
                <w:b/>
                <w:bCs/>
                <w:sz w:val="23"/>
                <w:szCs w:val="23"/>
              </w:rPr>
              <w:t>От Подрядчика</w:t>
            </w:r>
            <w:r w:rsidRPr="00D56E4D">
              <w:rPr>
                <w:b/>
                <w:sz w:val="23"/>
                <w:szCs w:val="23"/>
              </w:rPr>
              <w:t>:</w:t>
            </w:r>
          </w:p>
          <w:p w:rsidR="00445E20" w:rsidRPr="00D56E4D" w:rsidRDefault="00445E20" w:rsidP="00261AD1">
            <w:pPr>
              <w:suppressAutoHyphens/>
              <w:jc w:val="both"/>
              <w:rPr>
                <w:b/>
                <w:bCs/>
                <w:sz w:val="23"/>
                <w:szCs w:val="23"/>
              </w:rPr>
            </w:pPr>
            <w:r w:rsidRPr="00D56E4D">
              <w:rPr>
                <w:b/>
                <w:sz w:val="23"/>
                <w:szCs w:val="23"/>
              </w:rPr>
              <w:t xml:space="preserve"> </w:t>
            </w:r>
            <w:r w:rsidRPr="00D56E4D">
              <w:rPr>
                <w:b/>
                <w:bCs/>
                <w:sz w:val="23"/>
                <w:szCs w:val="23"/>
              </w:rPr>
              <w:t xml:space="preserve"> </w:t>
            </w:r>
          </w:p>
          <w:p w:rsidR="00445E20" w:rsidRPr="00D56E4D" w:rsidRDefault="00445E20" w:rsidP="00261AD1">
            <w:pPr>
              <w:suppressAutoHyphens/>
              <w:jc w:val="both"/>
              <w:rPr>
                <w:b/>
                <w:bCs/>
                <w:sz w:val="23"/>
                <w:szCs w:val="23"/>
              </w:rPr>
            </w:pPr>
          </w:p>
          <w:p w:rsidR="00445E20" w:rsidRPr="00D56E4D" w:rsidRDefault="00445E20" w:rsidP="00261AD1">
            <w:pPr>
              <w:suppressAutoHyphens/>
              <w:jc w:val="both"/>
              <w:rPr>
                <w:b/>
                <w:bCs/>
                <w:sz w:val="23"/>
                <w:szCs w:val="23"/>
              </w:rPr>
            </w:pPr>
          </w:p>
          <w:p w:rsidR="00445E20" w:rsidRPr="00D56E4D" w:rsidRDefault="00445E20" w:rsidP="00261AD1">
            <w:pPr>
              <w:suppressAutoHyphens/>
              <w:jc w:val="both"/>
              <w:rPr>
                <w:b/>
                <w:bCs/>
                <w:sz w:val="23"/>
                <w:szCs w:val="23"/>
              </w:rPr>
            </w:pPr>
          </w:p>
          <w:p w:rsidR="00445E20" w:rsidRPr="00D56E4D" w:rsidRDefault="00445E20" w:rsidP="00261AD1">
            <w:pPr>
              <w:suppressAutoHyphens/>
              <w:jc w:val="both"/>
              <w:rPr>
                <w:b/>
                <w:bCs/>
                <w:sz w:val="23"/>
                <w:szCs w:val="23"/>
              </w:rPr>
            </w:pPr>
          </w:p>
          <w:p w:rsidR="00445E20" w:rsidRPr="00D56E4D" w:rsidRDefault="00445E20" w:rsidP="00261AD1">
            <w:pPr>
              <w:widowControl w:val="0"/>
              <w:jc w:val="both"/>
              <w:rPr>
                <w:b/>
                <w:sz w:val="23"/>
                <w:szCs w:val="23"/>
              </w:rPr>
            </w:pPr>
          </w:p>
        </w:tc>
        <w:tc>
          <w:tcPr>
            <w:tcW w:w="284" w:type="dxa"/>
          </w:tcPr>
          <w:p w:rsidR="00445E20" w:rsidRPr="00D56E4D" w:rsidRDefault="00445E20" w:rsidP="00261AD1">
            <w:pPr>
              <w:widowControl w:val="0"/>
              <w:jc w:val="both"/>
              <w:rPr>
                <w:b/>
                <w:sz w:val="23"/>
                <w:szCs w:val="23"/>
              </w:rPr>
            </w:pPr>
          </w:p>
        </w:tc>
        <w:tc>
          <w:tcPr>
            <w:tcW w:w="283" w:type="dxa"/>
          </w:tcPr>
          <w:p w:rsidR="00445E20" w:rsidRPr="00D56E4D" w:rsidRDefault="00445E20" w:rsidP="00261AD1">
            <w:pPr>
              <w:widowControl w:val="0"/>
              <w:jc w:val="both"/>
              <w:rPr>
                <w:b/>
                <w:sz w:val="23"/>
                <w:szCs w:val="23"/>
              </w:rPr>
            </w:pPr>
          </w:p>
        </w:tc>
        <w:tc>
          <w:tcPr>
            <w:tcW w:w="4536" w:type="dxa"/>
            <w:vAlign w:val="center"/>
          </w:tcPr>
          <w:p w:rsidR="00445E20" w:rsidRPr="00D56E4D" w:rsidRDefault="00445E20" w:rsidP="00261AD1">
            <w:pPr>
              <w:widowControl w:val="0"/>
              <w:jc w:val="both"/>
              <w:rPr>
                <w:b/>
                <w:sz w:val="23"/>
                <w:szCs w:val="23"/>
              </w:rPr>
            </w:pPr>
            <w:r w:rsidRPr="00D56E4D">
              <w:rPr>
                <w:b/>
                <w:sz w:val="23"/>
                <w:szCs w:val="23"/>
              </w:rPr>
              <w:t>От Заказчика:</w:t>
            </w:r>
          </w:p>
          <w:p w:rsidR="00445E20" w:rsidRPr="00D56E4D" w:rsidRDefault="00445E20" w:rsidP="00261AD1">
            <w:pPr>
              <w:pStyle w:val="Iauiue"/>
              <w:widowControl w:val="0"/>
              <w:jc w:val="both"/>
              <w:rPr>
                <w:b/>
                <w:bCs/>
                <w:sz w:val="23"/>
                <w:szCs w:val="23"/>
              </w:rPr>
            </w:pPr>
            <w:r w:rsidRPr="00D56E4D">
              <w:rPr>
                <w:b/>
                <w:bCs/>
                <w:sz w:val="23"/>
                <w:szCs w:val="23"/>
              </w:rPr>
              <w:t>ОАО «Славнефть-ЯНОС»</w:t>
            </w:r>
          </w:p>
          <w:p w:rsidR="00445E20" w:rsidRPr="00D56E4D" w:rsidRDefault="00445E20" w:rsidP="00261AD1">
            <w:pPr>
              <w:pStyle w:val="Iauiue"/>
              <w:widowControl w:val="0"/>
              <w:jc w:val="both"/>
              <w:rPr>
                <w:b/>
                <w:bCs/>
                <w:sz w:val="23"/>
                <w:szCs w:val="23"/>
              </w:rPr>
            </w:pPr>
            <w:r w:rsidRPr="00D56E4D">
              <w:rPr>
                <w:b/>
                <w:bCs/>
                <w:sz w:val="23"/>
                <w:szCs w:val="23"/>
              </w:rPr>
              <w:t>Генеральный директор</w:t>
            </w:r>
          </w:p>
          <w:p w:rsidR="00445E20" w:rsidRPr="00D56E4D" w:rsidRDefault="00445E20" w:rsidP="00261AD1">
            <w:pPr>
              <w:pStyle w:val="Iauiue"/>
              <w:widowControl w:val="0"/>
              <w:jc w:val="both"/>
              <w:rPr>
                <w:b/>
                <w:bCs/>
                <w:sz w:val="23"/>
                <w:szCs w:val="23"/>
              </w:rPr>
            </w:pPr>
          </w:p>
          <w:p w:rsidR="00445E20" w:rsidRPr="00D56E4D" w:rsidRDefault="00445E20" w:rsidP="00261AD1">
            <w:pPr>
              <w:pStyle w:val="Iauiue"/>
              <w:widowControl w:val="0"/>
              <w:jc w:val="both"/>
              <w:rPr>
                <w:b/>
                <w:bCs/>
                <w:sz w:val="23"/>
                <w:szCs w:val="23"/>
              </w:rPr>
            </w:pPr>
          </w:p>
          <w:p w:rsidR="00445E20" w:rsidRPr="00D56E4D" w:rsidRDefault="00445E20" w:rsidP="00261AD1">
            <w:pPr>
              <w:pStyle w:val="Iauiue"/>
              <w:widowControl w:val="0"/>
              <w:jc w:val="both"/>
              <w:rPr>
                <w:b/>
                <w:bCs/>
                <w:sz w:val="23"/>
                <w:szCs w:val="23"/>
              </w:rPr>
            </w:pPr>
          </w:p>
          <w:p w:rsidR="00445E20" w:rsidRPr="00D56E4D" w:rsidRDefault="00445E20" w:rsidP="00261AD1">
            <w:pPr>
              <w:pStyle w:val="Iauiue"/>
              <w:widowControl w:val="0"/>
              <w:jc w:val="both"/>
              <w:rPr>
                <w:b/>
                <w:bCs/>
                <w:sz w:val="23"/>
                <w:szCs w:val="23"/>
              </w:rPr>
            </w:pPr>
          </w:p>
          <w:p w:rsidR="00445E20" w:rsidRPr="00D56E4D" w:rsidRDefault="00445E20" w:rsidP="00261AD1">
            <w:pPr>
              <w:pStyle w:val="Iauiue"/>
              <w:widowControl w:val="0"/>
              <w:jc w:val="both"/>
              <w:rPr>
                <w:b/>
                <w:bCs/>
                <w:sz w:val="23"/>
                <w:szCs w:val="23"/>
              </w:rPr>
            </w:pPr>
          </w:p>
          <w:p w:rsidR="00445E20" w:rsidRPr="00D56E4D" w:rsidRDefault="00445E20" w:rsidP="00261AD1">
            <w:pPr>
              <w:pStyle w:val="Iauiue"/>
              <w:widowControl w:val="0"/>
              <w:jc w:val="both"/>
              <w:rPr>
                <w:sz w:val="23"/>
                <w:szCs w:val="23"/>
              </w:rPr>
            </w:pPr>
            <w:r w:rsidRPr="00D56E4D">
              <w:rPr>
                <w:b/>
                <w:bCs/>
                <w:sz w:val="23"/>
                <w:szCs w:val="23"/>
              </w:rPr>
              <w:t>__________________</w:t>
            </w:r>
            <w:proofErr w:type="spellStart"/>
            <w:r w:rsidRPr="00D56E4D">
              <w:rPr>
                <w:b/>
                <w:sz w:val="23"/>
                <w:szCs w:val="23"/>
              </w:rPr>
              <w:t>А.А.Никитин</w:t>
            </w:r>
            <w:proofErr w:type="spellEnd"/>
          </w:p>
        </w:tc>
      </w:tr>
      <w:bookmarkEnd w:id="35"/>
      <w:bookmarkEnd w:id="36"/>
    </w:tbl>
    <w:p w:rsidR="007701E0" w:rsidRPr="00D56E4D" w:rsidRDefault="007701E0" w:rsidP="007701E0">
      <w:pPr>
        <w:rPr>
          <w:sz w:val="23"/>
          <w:szCs w:val="23"/>
        </w:rPr>
      </w:pPr>
    </w:p>
    <w:p w:rsidR="00445E20" w:rsidRPr="00D56E4D" w:rsidRDefault="00445E20" w:rsidP="007701E0">
      <w:pPr>
        <w:rPr>
          <w:sz w:val="23"/>
          <w:szCs w:val="23"/>
        </w:rPr>
      </w:pPr>
    </w:p>
    <w:p w:rsidR="00445E20" w:rsidRPr="00D56E4D" w:rsidRDefault="00445E20">
      <w:pPr>
        <w:spacing w:after="200" w:line="276" w:lineRule="auto"/>
        <w:rPr>
          <w:sz w:val="23"/>
          <w:szCs w:val="23"/>
        </w:rPr>
      </w:pPr>
      <w:r w:rsidRPr="00D56E4D">
        <w:rPr>
          <w:sz w:val="23"/>
          <w:szCs w:val="23"/>
        </w:rPr>
        <w:br w:type="page"/>
      </w:r>
    </w:p>
    <w:p w:rsidR="00D32F15" w:rsidRPr="00D56E4D" w:rsidRDefault="00D32F15" w:rsidP="00D32F15">
      <w:pPr>
        <w:pStyle w:val="af8"/>
        <w:spacing w:line="240" w:lineRule="auto"/>
        <w:ind w:right="12" w:firstLine="0"/>
        <w:jc w:val="right"/>
        <w:rPr>
          <w:b/>
          <w:sz w:val="23"/>
          <w:szCs w:val="23"/>
        </w:rPr>
      </w:pPr>
      <w:r w:rsidRPr="00D56E4D">
        <w:rPr>
          <w:b/>
          <w:sz w:val="23"/>
          <w:szCs w:val="23"/>
        </w:rPr>
        <w:lastRenderedPageBreak/>
        <w:t>Приложение №2</w:t>
      </w:r>
    </w:p>
    <w:p w:rsidR="00D32F15" w:rsidRPr="00D56E4D" w:rsidRDefault="00D32F15" w:rsidP="00D32F15">
      <w:pPr>
        <w:pStyle w:val="af8"/>
        <w:spacing w:line="240" w:lineRule="auto"/>
        <w:ind w:right="12" w:firstLine="0"/>
        <w:jc w:val="right"/>
        <w:rPr>
          <w:b/>
          <w:sz w:val="23"/>
          <w:szCs w:val="23"/>
        </w:rPr>
      </w:pPr>
      <w:r w:rsidRPr="00D56E4D">
        <w:rPr>
          <w:b/>
          <w:sz w:val="23"/>
          <w:szCs w:val="23"/>
        </w:rPr>
        <w:t xml:space="preserve">к Договору № </w:t>
      </w:r>
      <w:r w:rsidR="00CB22F4">
        <w:rPr>
          <w:b/>
          <w:sz w:val="23"/>
          <w:szCs w:val="23"/>
        </w:rPr>
        <w:t>______________</w:t>
      </w:r>
    </w:p>
    <w:p w:rsidR="00D32F15" w:rsidRPr="00D56E4D" w:rsidRDefault="00D32F15" w:rsidP="00D32F15">
      <w:pPr>
        <w:suppressAutoHyphens/>
        <w:jc w:val="center"/>
        <w:rPr>
          <w:b/>
          <w:sz w:val="23"/>
          <w:szCs w:val="23"/>
        </w:rPr>
      </w:pPr>
    </w:p>
    <w:p w:rsidR="00D32F15" w:rsidRPr="00D56E4D" w:rsidRDefault="00D32F15" w:rsidP="00D32F15">
      <w:pPr>
        <w:suppressAutoHyphens/>
        <w:jc w:val="center"/>
        <w:rPr>
          <w:b/>
          <w:sz w:val="23"/>
          <w:szCs w:val="23"/>
        </w:rPr>
      </w:pPr>
    </w:p>
    <w:p w:rsidR="00D32F15" w:rsidRPr="00D56E4D" w:rsidRDefault="00D32F15" w:rsidP="00D32F15">
      <w:pPr>
        <w:suppressAutoHyphens/>
        <w:jc w:val="center"/>
        <w:rPr>
          <w:b/>
          <w:sz w:val="23"/>
          <w:szCs w:val="23"/>
        </w:rPr>
      </w:pPr>
      <w:r w:rsidRPr="00D56E4D">
        <w:rPr>
          <w:b/>
          <w:sz w:val="23"/>
          <w:szCs w:val="23"/>
        </w:rPr>
        <w:t>ПЕРЕЧЕНЬ</w:t>
      </w:r>
    </w:p>
    <w:p w:rsidR="00D32F15" w:rsidRPr="00D56E4D" w:rsidRDefault="00D32F15" w:rsidP="00D32F15">
      <w:pPr>
        <w:suppressAutoHyphens/>
        <w:jc w:val="center"/>
        <w:rPr>
          <w:b/>
          <w:sz w:val="23"/>
          <w:szCs w:val="23"/>
        </w:rPr>
      </w:pPr>
      <w:r w:rsidRPr="00D56E4D">
        <w:rPr>
          <w:b/>
          <w:sz w:val="23"/>
          <w:szCs w:val="23"/>
        </w:rPr>
        <w:t xml:space="preserve">документации </w:t>
      </w:r>
      <w:proofErr w:type="spellStart"/>
      <w:r w:rsidRPr="00D56E4D">
        <w:rPr>
          <w:b/>
          <w:sz w:val="23"/>
          <w:szCs w:val="23"/>
        </w:rPr>
        <w:t>технорабочего</w:t>
      </w:r>
      <w:proofErr w:type="spellEnd"/>
      <w:r w:rsidRPr="00D56E4D">
        <w:rPr>
          <w:b/>
          <w:sz w:val="23"/>
          <w:szCs w:val="23"/>
        </w:rPr>
        <w:t xml:space="preserve"> проекта</w:t>
      </w:r>
    </w:p>
    <w:p w:rsidR="00D32F15" w:rsidRPr="00D56E4D" w:rsidRDefault="00D32F15" w:rsidP="00D32F15">
      <w:pPr>
        <w:pStyle w:val="11"/>
        <w:rPr>
          <w:sz w:val="23"/>
          <w:szCs w:val="23"/>
        </w:rPr>
      </w:pPr>
      <w:r w:rsidRPr="00D56E4D">
        <w:rPr>
          <w:sz w:val="22"/>
          <w:szCs w:val="22"/>
        </w:rPr>
        <w:t xml:space="preserve">                                                                                 ОАО «Славнефть-ЯНОС»</w:t>
      </w:r>
    </w:p>
    <w:p w:rsidR="00D32F15" w:rsidRPr="00D56E4D" w:rsidRDefault="00D32F15" w:rsidP="00D32F15">
      <w:pPr>
        <w:suppressAutoHyphens/>
        <w:jc w:val="center"/>
        <w:rPr>
          <w:b/>
          <w:sz w:val="23"/>
          <w:szCs w:val="23"/>
        </w:rPr>
      </w:pPr>
    </w:p>
    <w:tbl>
      <w:tblPr>
        <w:tblW w:w="9717"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26"/>
        <w:gridCol w:w="6754"/>
        <w:gridCol w:w="1197"/>
        <w:gridCol w:w="1140"/>
      </w:tblGrid>
      <w:tr w:rsidR="00D56E4D" w:rsidRPr="00D56E4D" w:rsidTr="00261AD1">
        <w:trPr>
          <w:trHeight w:val="636"/>
          <w:tblHeader/>
        </w:trPr>
        <w:tc>
          <w:tcPr>
            <w:tcW w:w="626" w:type="dxa"/>
            <w:vAlign w:val="center"/>
          </w:tcPr>
          <w:p w:rsidR="00D32F15" w:rsidRPr="00D56E4D" w:rsidRDefault="00D32F15" w:rsidP="00261AD1">
            <w:pPr>
              <w:pStyle w:val="af8"/>
              <w:suppressAutoHyphens/>
              <w:spacing w:line="240" w:lineRule="auto"/>
              <w:ind w:left="-12" w:firstLine="12"/>
              <w:jc w:val="center"/>
              <w:rPr>
                <w:b/>
                <w:sz w:val="22"/>
                <w:szCs w:val="22"/>
              </w:rPr>
            </w:pPr>
            <w:r w:rsidRPr="00D56E4D">
              <w:rPr>
                <w:b/>
                <w:sz w:val="22"/>
                <w:szCs w:val="22"/>
              </w:rPr>
              <w:t xml:space="preserve">№ </w:t>
            </w:r>
            <w:proofErr w:type="gramStart"/>
            <w:r w:rsidRPr="00D56E4D">
              <w:rPr>
                <w:b/>
                <w:sz w:val="22"/>
                <w:szCs w:val="22"/>
              </w:rPr>
              <w:t>п</w:t>
            </w:r>
            <w:proofErr w:type="gramEnd"/>
            <w:r w:rsidRPr="00D56E4D">
              <w:rPr>
                <w:b/>
                <w:sz w:val="22"/>
                <w:szCs w:val="22"/>
              </w:rPr>
              <w:t>/п</w:t>
            </w:r>
          </w:p>
        </w:tc>
        <w:tc>
          <w:tcPr>
            <w:tcW w:w="6754" w:type="dxa"/>
            <w:vAlign w:val="center"/>
          </w:tcPr>
          <w:p w:rsidR="00D32F15" w:rsidRPr="00D56E4D" w:rsidRDefault="00D32F15" w:rsidP="00261AD1">
            <w:pPr>
              <w:pStyle w:val="af8"/>
              <w:suppressAutoHyphens/>
              <w:spacing w:line="240" w:lineRule="auto"/>
              <w:ind w:firstLine="0"/>
              <w:jc w:val="center"/>
              <w:rPr>
                <w:b/>
                <w:sz w:val="22"/>
                <w:szCs w:val="22"/>
              </w:rPr>
            </w:pPr>
            <w:r w:rsidRPr="00D56E4D">
              <w:rPr>
                <w:b/>
                <w:sz w:val="22"/>
                <w:szCs w:val="22"/>
              </w:rPr>
              <w:t>Вид документа</w:t>
            </w:r>
          </w:p>
        </w:tc>
        <w:tc>
          <w:tcPr>
            <w:tcW w:w="1197" w:type="dxa"/>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rPr>
            </w:pPr>
            <w:r w:rsidRPr="00D56E4D">
              <w:rPr>
                <w:b/>
                <w:sz w:val="22"/>
                <w:szCs w:val="22"/>
              </w:rPr>
              <w:t>Стадия создания</w:t>
            </w:r>
          </w:p>
        </w:tc>
        <w:tc>
          <w:tcPr>
            <w:tcW w:w="1140" w:type="dxa"/>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rPr>
            </w:pPr>
            <w:r w:rsidRPr="00D56E4D">
              <w:rPr>
                <w:b/>
                <w:sz w:val="22"/>
                <w:szCs w:val="22"/>
              </w:rPr>
              <w:t>Код документа</w:t>
            </w:r>
          </w:p>
        </w:tc>
      </w:tr>
      <w:tr w:rsidR="00D56E4D" w:rsidRPr="00D56E4D" w:rsidTr="00261AD1">
        <w:trPr>
          <w:trHeight w:val="415"/>
        </w:trPr>
        <w:tc>
          <w:tcPr>
            <w:tcW w:w="626" w:type="dxa"/>
            <w:tcBorders>
              <w:top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1</w:t>
            </w:r>
          </w:p>
        </w:tc>
        <w:tc>
          <w:tcPr>
            <w:tcW w:w="6754" w:type="dxa"/>
            <w:tcBorders>
              <w:top w:val="single"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b/>
                <w:sz w:val="22"/>
                <w:szCs w:val="22"/>
                <w:u w:val="single"/>
              </w:rPr>
            </w:pPr>
            <w:r w:rsidRPr="00D56E4D">
              <w:rPr>
                <w:b/>
                <w:sz w:val="22"/>
                <w:szCs w:val="22"/>
                <w:u w:val="single"/>
              </w:rPr>
              <w:t>Техническое задание</w:t>
            </w:r>
          </w:p>
        </w:tc>
        <w:tc>
          <w:tcPr>
            <w:tcW w:w="1197" w:type="dxa"/>
            <w:tcBorders>
              <w:top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ТП</w:t>
            </w:r>
          </w:p>
        </w:tc>
        <w:tc>
          <w:tcPr>
            <w:tcW w:w="1140" w:type="dxa"/>
            <w:tcBorders>
              <w:top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softHyphen/>
            </w:r>
            <w:r w:rsidRPr="00D56E4D">
              <w:rPr>
                <w:sz w:val="22"/>
                <w:szCs w:val="22"/>
              </w:rPr>
              <w:softHyphen/>
            </w:r>
            <w:r w:rsidRPr="00D56E4D">
              <w:rPr>
                <w:sz w:val="22"/>
                <w:szCs w:val="22"/>
              </w:rPr>
              <w:softHyphen/>
              <w:t>––</w:t>
            </w:r>
          </w:p>
        </w:tc>
      </w:tr>
      <w:tr w:rsidR="00D56E4D" w:rsidRPr="00D56E4D" w:rsidTr="00261AD1">
        <w:trPr>
          <w:trHeight w:val="415"/>
        </w:trPr>
        <w:tc>
          <w:tcPr>
            <w:tcW w:w="626" w:type="dxa"/>
            <w:tcBorders>
              <w:top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 xml:space="preserve"> </w:t>
            </w:r>
          </w:p>
        </w:tc>
        <w:tc>
          <w:tcPr>
            <w:tcW w:w="6754" w:type="dxa"/>
            <w:tcBorders>
              <w:top w:val="single"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b/>
                <w:sz w:val="22"/>
                <w:szCs w:val="22"/>
                <w:u w:val="single"/>
              </w:rPr>
            </w:pPr>
            <w:r w:rsidRPr="00D56E4D">
              <w:rPr>
                <w:b/>
                <w:sz w:val="22"/>
                <w:szCs w:val="22"/>
                <w:u w:val="single"/>
              </w:rPr>
              <w:t xml:space="preserve">Общесистемные  решения </w:t>
            </w:r>
          </w:p>
        </w:tc>
        <w:tc>
          <w:tcPr>
            <w:tcW w:w="1197" w:type="dxa"/>
            <w:tcBorders>
              <w:top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u w:val="single"/>
              </w:rPr>
            </w:pPr>
          </w:p>
        </w:tc>
        <w:tc>
          <w:tcPr>
            <w:tcW w:w="1140" w:type="dxa"/>
            <w:tcBorders>
              <w:top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u w:val="single"/>
              </w:rPr>
            </w:pPr>
          </w:p>
        </w:tc>
      </w:tr>
      <w:tr w:rsidR="00D56E4D" w:rsidRPr="00D56E4D" w:rsidTr="00261AD1">
        <w:trPr>
          <w:trHeight w:val="87"/>
        </w:trPr>
        <w:tc>
          <w:tcPr>
            <w:tcW w:w="626"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2</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 xml:space="preserve">Пояснительная  записка к  техническому проекту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ТП</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П</w:t>
            </w:r>
            <w:proofErr w:type="gramStart"/>
            <w:r w:rsidRPr="00D56E4D">
              <w:rPr>
                <w:sz w:val="22"/>
                <w:szCs w:val="22"/>
              </w:rPr>
              <w:t>2</w:t>
            </w:r>
            <w:proofErr w:type="gramEnd"/>
          </w:p>
        </w:tc>
      </w:tr>
      <w:tr w:rsidR="00D56E4D" w:rsidRPr="00D56E4D" w:rsidTr="00261AD1">
        <w:trPr>
          <w:trHeight w:val="87"/>
        </w:trPr>
        <w:tc>
          <w:tcPr>
            <w:tcW w:w="626" w:type="dxa"/>
            <w:tcBorders>
              <w:top w:val="dashed" w:sz="4" w:space="0" w:color="auto"/>
              <w:bottom w:val="dashed" w:sz="4" w:space="0" w:color="auto"/>
              <w:right w:val="single"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3</w:t>
            </w:r>
          </w:p>
        </w:tc>
        <w:tc>
          <w:tcPr>
            <w:tcW w:w="6754" w:type="dxa"/>
            <w:tcBorders>
              <w:top w:val="dashed" w:sz="4" w:space="0" w:color="auto"/>
              <w:left w:val="single" w:sz="4" w:space="0" w:color="auto"/>
              <w:bottom w:val="dashed" w:sz="4" w:space="0" w:color="auto"/>
              <w:right w:val="single"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 xml:space="preserve">Общее описание системы </w:t>
            </w:r>
          </w:p>
        </w:tc>
        <w:tc>
          <w:tcPr>
            <w:tcW w:w="1197" w:type="dxa"/>
            <w:tcBorders>
              <w:top w:val="dashed" w:sz="4" w:space="0" w:color="auto"/>
              <w:left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ПД</w:t>
            </w:r>
          </w:p>
        </w:tc>
      </w:tr>
      <w:tr w:rsidR="00D56E4D" w:rsidRPr="00D56E4D" w:rsidTr="00261AD1">
        <w:trPr>
          <w:trHeight w:val="87"/>
        </w:trPr>
        <w:tc>
          <w:tcPr>
            <w:tcW w:w="626"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4</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 xml:space="preserve">Описание автоматизируемых функций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ТП</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П3</w:t>
            </w:r>
          </w:p>
        </w:tc>
      </w:tr>
      <w:tr w:rsidR="00D56E4D" w:rsidRPr="00D56E4D" w:rsidTr="00261AD1">
        <w:trPr>
          <w:trHeight w:val="87"/>
        </w:trPr>
        <w:tc>
          <w:tcPr>
            <w:tcW w:w="626"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5</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Ведомость технического проекта</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ТП</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ТП</w:t>
            </w:r>
          </w:p>
        </w:tc>
      </w:tr>
      <w:tr w:rsidR="00D56E4D" w:rsidRPr="00D56E4D" w:rsidTr="00261AD1">
        <w:trPr>
          <w:trHeight w:val="87"/>
        </w:trPr>
        <w:tc>
          <w:tcPr>
            <w:tcW w:w="626"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6</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Ведомость эксплуатационных документов</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ЭД</w:t>
            </w:r>
          </w:p>
        </w:tc>
      </w:tr>
      <w:tr w:rsidR="00D56E4D" w:rsidRPr="00D56E4D" w:rsidTr="00261AD1">
        <w:trPr>
          <w:trHeight w:val="87"/>
        </w:trPr>
        <w:tc>
          <w:tcPr>
            <w:tcW w:w="626"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7</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Программа и методика испытаний</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ПМ</w:t>
            </w:r>
          </w:p>
        </w:tc>
      </w:tr>
      <w:tr w:rsidR="00D56E4D" w:rsidRPr="00D56E4D" w:rsidTr="00261AD1">
        <w:trPr>
          <w:trHeight w:val="87"/>
        </w:trPr>
        <w:tc>
          <w:tcPr>
            <w:tcW w:w="626"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8</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Проектная оценка надежности системы</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ТП</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Б</w:t>
            </w:r>
            <w:proofErr w:type="gramStart"/>
            <w:r w:rsidRPr="00D56E4D">
              <w:rPr>
                <w:sz w:val="22"/>
                <w:szCs w:val="22"/>
              </w:rPr>
              <w:t>1</w:t>
            </w:r>
            <w:proofErr w:type="gramEnd"/>
          </w:p>
        </w:tc>
      </w:tr>
      <w:tr w:rsidR="00D56E4D" w:rsidRPr="00D56E4D" w:rsidTr="00261AD1">
        <w:trPr>
          <w:trHeight w:val="87"/>
        </w:trPr>
        <w:tc>
          <w:tcPr>
            <w:tcW w:w="626"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9</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Паспорт-формуляр</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ПФ</w:t>
            </w:r>
          </w:p>
        </w:tc>
      </w:tr>
      <w:tr w:rsidR="00D56E4D" w:rsidRPr="00D56E4D" w:rsidTr="00261AD1">
        <w:trPr>
          <w:trHeight w:val="642"/>
        </w:trPr>
        <w:tc>
          <w:tcPr>
            <w:tcW w:w="626" w:type="dxa"/>
            <w:tcBorders>
              <w:top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b/>
                <w:bCs/>
                <w:sz w:val="22"/>
                <w:szCs w:val="22"/>
              </w:rPr>
            </w:pPr>
            <w:r w:rsidRPr="00D56E4D">
              <w:rPr>
                <w:b/>
                <w:bCs/>
                <w:sz w:val="22"/>
                <w:szCs w:val="22"/>
              </w:rPr>
              <w:t xml:space="preserve"> </w:t>
            </w:r>
          </w:p>
        </w:tc>
        <w:tc>
          <w:tcPr>
            <w:tcW w:w="6754" w:type="dxa"/>
            <w:tcBorders>
              <w:top w:val="single"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b/>
                <w:bCs/>
                <w:sz w:val="22"/>
                <w:szCs w:val="22"/>
                <w:u w:val="single"/>
              </w:rPr>
            </w:pPr>
            <w:r w:rsidRPr="00D56E4D">
              <w:rPr>
                <w:b/>
                <w:bCs/>
                <w:sz w:val="22"/>
                <w:szCs w:val="22"/>
                <w:u w:val="single"/>
              </w:rPr>
              <w:t xml:space="preserve">Решения по информационному обеспечению </w:t>
            </w:r>
          </w:p>
        </w:tc>
        <w:tc>
          <w:tcPr>
            <w:tcW w:w="1197" w:type="dxa"/>
            <w:tcBorders>
              <w:top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u w:val="single"/>
              </w:rPr>
            </w:pPr>
          </w:p>
        </w:tc>
        <w:tc>
          <w:tcPr>
            <w:tcW w:w="1140" w:type="dxa"/>
            <w:tcBorders>
              <w:top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u w:val="single"/>
              </w:rPr>
            </w:pPr>
          </w:p>
        </w:tc>
      </w:tr>
      <w:tr w:rsidR="00D56E4D" w:rsidRPr="00D56E4D" w:rsidTr="00261AD1">
        <w:trPr>
          <w:trHeight w:val="87"/>
        </w:trPr>
        <w:tc>
          <w:tcPr>
            <w:tcW w:w="626"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10</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Описание информационного обеспечения системы</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ТП</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П5</w:t>
            </w:r>
          </w:p>
        </w:tc>
      </w:tr>
      <w:tr w:rsidR="00D56E4D" w:rsidRPr="00D56E4D" w:rsidTr="00261AD1">
        <w:trPr>
          <w:trHeight w:val="395"/>
        </w:trPr>
        <w:tc>
          <w:tcPr>
            <w:tcW w:w="626" w:type="dxa"/>
            <w:tcBorders>
              <w:top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b/>
                <w:bCs/>
                <w:sz w:val="22"/>
                <w:szCs w:val="22"/>
              </w:rPr>
            </w:pPr>
            <w:r w:rsidRPr="00D56E4D">
              <w:rPr>
                <w:b/>
                <w:bCs/>
                <w:sz w:val="22"/>
                <w:szCs w:val="22"/>
              </w:rPr>
              <w:t xml:space="preserve"> </w:t>
            </w:r>
          </w:p>
        </w:tc>
        <w:tc>
          <w:tcPr>
            <w:tcW w:w="6754" w:type="dxa"/>
            <w:tcBorders>
              <w:top w:val="single"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b/>
                <w:bCs/>
                <w:sz w:val="22"/>
                <w:szCs w:val="22"/>
                <w:u w:val="single"/>
              </w:rPr>
            </w:pPr>
            <w:r w:rsidRPr="00D56E4D">
              <w:rPr>
                <w:b/>
                <w:bCs/>
                <w:sz w:val="22"/>
                <w:szCs w:val="22"/>
                <w:u w:val="single"/>
              </w:rPr>
              <w:t>Решения по программному обеспечению</w:t>
            </w:r>
          </w:p>
        </w:tc>
        <w:tc>
          <w:tcPr>
            <w:tcW w:w="1197" w:type="dxa"/>
            <w:tcBorders>
              <w:top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u w:val="single"/>
              </w:rPr>
            </w:pPr>
          </w:p>
        </w:tc>
        <w:tc>
          <w:tcPr>
            <w:tcW w:w="1140" w:type="dxa"/>
            <w:tcBorders>
              <w:top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u w:val="single"/>
              </w:rPr>
            </w:pPr>
          </w:p>
        </w:tc>
      </w:tr>
      <w:tr w:rsidR="00D56E4D" w:rsidRPr="00D56E4D" w:rsidTr="00261AD1">
        <w:trPr>
          <w:trHeight w:val="87"/>
        </w:trPr>
        <w:tc>
          <w:tcPr>
            <w:tcW w:w="626" w:type="dxa"/>
            <w:tcBorders>
              <w:top w:val="dashed" w:sz="4" w:space="0" w:color="auto"/>
              <w:bottom w:val="single"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11</w:t>
            </w:r>
          </w:p>
        </w:tc>
        <w:tc>
          <w:tcPr>
            <w:tcW w:w="6754" w:type="dxa"/>
            <w:tcBorders>
              <w:top w:val="dashed" w:sz="4" w:space="0" w:color="auto"/>
              <w:bottom w:val="single"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Описание программного обеспечения</w:t>
            </w:r>
          </w:p>
        </w:tc>
        <w:tc>
          <w:tcPr>
            <w:tcW w:w="1197" w:type="dxa"/>
            <w:tcBorders>
              <w:top w:val="dashed" w:sz="4" w:space="0" w:color="auto"/>
              <w:bottom w:val="single"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ТП</w:t>
            </w:r>
          </w:p>
        </w:tc>
        <w:tc>
          <w:tcPr>
            <w:tcW w:w="1140" w:type="dxa"/>
            <w:tcBorders>
              <w:top w:val="dashed" w:sz="4" w:space="0" w:color="auto"/>
              <w:bottom w:val="single"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ПА</w:t>
            </w:r>
          </w:p>
        </w:tc>
      </w:tr>
      <w:tr w:rsidR="00D56E4D" w:rsidRPr="00D56E4D" w:rsidTr="00261AD1">
        <w:trPr>
          <w:trHeight w:val="420"/>
        </w:trPr>
        <w:tc>
          <w:tcPr>
            <w:tcW w:w="626" w:type="dxa"/>
            <w:tcBorders>
              <w:top w:val="single"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b/>
                <w:bCs/>
                <w:sz w:val="22"/>
                <w:szCs w:val="22"/>
              </w:rPr>
            </w:pPr>
            <w:r w:rsidRPr="00D56E4D">
              <w:rPr>
                <w:b/>
                <w:bCs/>
                <w:sz w:val="22"/>
                <w:szCs w:val="22"/>
              </w:rPr>
              <w:t xml:space="preserve"> </w:t>
            </w:r>
          </w:p>
        </w:tc>
        <w:tc>
          <w:tcPr>
            <w:tcW w:w="6754" w:type="dxa"/>
            <w:tcBorders>
              <w:top w:val="single"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b/>
                <w:bCs/>
                <w:sz w:val="22"/>
                <w:szCs w:val="22"/>
                <w:u w:val="single"/>
              </w:rPr>
            </w:pPr>
            <w:r w:rsidRPr="00D56E4D">
              <w:rPr>
                <w:b/>
                <w:bCs/>
                <w:sz w:val="22"/>
                <w:szCs w:val="22"/>
                <w:u w:val="single"/>
              </w:rPr>
              <w:t>Решения по техническому обеспечению</w:t>
            </w:r>
          </w:p>
        </w:tc>
        <w:tc>
          <w:tcPr>
            <w:tcW w:w="1197" w:type="dxa"/>
            <w:tcBorders>
              <w:top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u w:val="single"/>
              </w:rPr>
            </w:pPr>
          </w:p>
        </w:tc>
        <w:tc>
          <w:tcPr>
            <w:tcW w:w="1140" w:type="dxa"/>
            <w:tcBorders>
              <w:top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u w:val="single"/>
              </w:rPr>
            </w:pP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12</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Спецификация оборудования</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В</w:t>
            </w:r>
            <w:proofErr w:type="gramStart"/>
            <w:r w:rsidRPr="00D56E4D">
              <w:rPr>
                <w:sz w:val="22"/>
                <w:szCs w:val="22"/>
              </w:rPr>
              <w:t>4</w:t>
            </w:r>
            <w:proofErr w:type="gramEnd"/>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13</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 xml:space="preserve">Схема структурная комплекса технических средств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С</w:t>
            </w:r>
            <w:proofErr w:type="gramStart"/>
            <w:r w:rsidRPr="00D56E4D">
              <w:rPr>
                <w:sz w:val="22"/>
                <w:szCs w:val="22"/>
              </w:rPr>
              <w:t>1</w:t>
            </w:r>
            <w:proofErr w:type="gramEnd"/>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14</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Описание комплекса технических средств</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ТП</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П</w:t>
            </w:r>
            <w:proofErr w:type="gramStart"/>
            <w:r w:rsidRPr="00D56E4D">
              <w:rPr>
                <w:sz w:val="22"/>
                <w:szCs w:val="22"/>
              </w:rPr>
              <w:t>9</w:t>
            </w:r>
            <w:proofErr w:type="gramEnd"/>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15</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 xml:space="preserve">Схема подключения сетей обмена информацией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С10</w:t>
            </w: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16</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 xml:space="preserve">Схема электропитания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С11</w:t>
            </w: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17</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 xml:space="preserve">Схема заземления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С12</w:t>
            </w:r>
          </w:p>
        </w:tc>
      </w:tr>
      <w:tr w:rsidR="00D56E4D" w:rsidRPr="00D56E4D" w:rsidTr="00261AD1">
        <w:trPr>
          <w:trHeight w:val="645"/>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18</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u w:val="single"/>
              </w:rPr>
            </w:pPr>
            <w:r w:rsidRPr="00D56E4D">
              <w:rPr>
                <w:sz w:val="22"/>
                <w:szCs w:val="22"/>
                <w:u w:val="single"/>
              </w:rPr>
              <w:t>Документация шкафов, пультов, консолей и других комплектных изделий:</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w:t>
            </w: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p>
        </w:tc>
        <w:tc>
          <w:tcPr>
            <w:tcW w:w="6754" w:type="dxa"/>
            <w:tcBorders>
              <w:top w:val="dashed" w:sz="4" w:space="0" w:color="auto"/>
              <w:bottom w:val="dashed" w:sz="4" w:space="0" w:color="auto"/>
            </w:tcBorders>
            <w:vAlign w:val="center"/>
          </w:tcPr>
          <w:p w:rsidR="00D32F15" w:rsidRPr="00D56E4D" w:rsidRDefault="00D32F15" w:rsidP="00261AD1">
            <w:pPr>
              <w:pStyle w:val="af8"/>
              <w:numPr>
                <w:ilvl w:val="0"/>
                <w:numId w:val="44"/>
              </w:numPr>
              <w:tabs>
                <w:tab w:val="clear" w:pos="1789"/>
                <w:tab w:val="num" w:pos="463"/>
              </w:tabs>
              <w:suppressAutoHyphens/>
              <w:spacing w:line="240" w:lineRule="auto"/>
              <w:ind w:left="1660" w:hanging="1554"/>
              <w:jc w:val="left"/>
              <w:rPr>
                <w:sz w:val="22"/>
                <w:szCs w:val="22"/>
              </w:rPr>
            </w:pPr>
            <w:r w:rsidRPr="00D56E4D">
              <w:rPr>
                <w:sz w:val="22"/>
                <w:szCs w:val="22"/>
              </w:rPr>
              <w:t>Чертеж общего вида</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ВО</w:t>
            </w: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p>
        </w:tc>
        <w:tc>
          <w:tcPr>
            <w:tcW w:w="6754" w:type="dxa"/>
            <w:tcBorders>
              <w:top w:val="dashed" w:sz="4" w:space="0" w:color="auto"/>
              <w:bottom w:val="dashed" w:sz="4" w:space="0" w:color="auto"/>
            </w:tcBorders>
            <w:vAlign w:val="center"/>
          </w:tcPr>
          <w:p w:rsidR="00D32F15" w:rsidRPr="00D56E4D" w:rsidRDefault="00D32F15" w:rsidP="00261AD1">
            <w:pPr>
              <w:pStyle w:val="af8"/>
              <w:numPr>
                <w:ilvl w:val="0"/>
                <w:numId w:val="44"/>
              </w:numPr>
              <w:tabs>
                <w:tab w:val="clear" w:pos="1789"/>
                <w:tab w:val="num" w:pos="463"/>
              </w:tabs>
              <w:suppressAutoHyphens/>
              <w:spacing w:line="240" w:lineRule="auto"/>
              <w:ind w:left="1660" w:hanging="1554"/>
              <w:jc w:val="left"/>
              <w:rPr>
                <w:sz w:val="22"/>
                <w:szCs w:val="22"/>
              </w:rPr>
            </w:pPr>
            <w:r w:rsidRPr="00D56E4D">
              <w:rPr>
                <w:sz w:val="22"/>
                <w:szCs w:val="22"/>
              </w:rPr>
              <w:t xml:space="preserve">Спецификация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w:t>
            </w: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p>
        </w:tc>
        <w:tc>
          <w:tcPr>
            <w:tcW w:w="6754" w:type="dxa"/>
            <w:tcBorders>
              <w:top w:val="dashed" w:sz="4" w:space="0" w:color="auto"/>
              <w:bottom w:val="dashed" w:sz="4" w:space="0" w:color="auto"/>
            </w:tcBorders>
            <w:vAlign w:val="center"/>
          </w:tcPr>
          <w:p w:rsidR="00D32F15" w:rsidRPr="00D56E4D" w:rsidRDefault="00D32F15" w:rsidP="00261AD1">
            <w:pPr>
              <w:pStyle w:val="af8"/>
              <w:numPr>
                <w:ilvl w:val="0"/>
                <w:numId w:val="44"/>
              </w:numPr>
              <w:tabs>
                <w:tab w:val="clear" w:pos="1789"/>
                <w:tab w:val="num" w:pos="463"/>
              </w:tabs>
              <w:suppressAutoHyphens/>
              <w:spacing w:line="240" w:lineRule="auto"/>
              <w:ind w:left="1660" w:hanging="1554"/>
              <w:jc w:val="left"/>
              <w:rPr>
                <w:sz w:val="22"/>
                <w:szCs w:val="22"/>
              </w:rPr>
            </w:pPr>
            <w:r w:rsidRPr="00D56E4D">
              <w:rPr>
                <w:sz w:val="22"/>
                <w:szCs w:val="22"/>
              </w:rPr>
              <w:t xml:space="preserve">Сборочный чертеж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proofErr w:type="gramStart"/>
            <w:r w:rsidRPr="00D56E4D">
              <w:rPr>
                <w:sz w:val="22"/>
                <w:szCs w:val="22"/>
              </w:rPr>
              <w:t>СБ</w:t>
            </w:r>
            <w:proofErr w:type="gramEnd"/>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p>
        </w:tc>
        <w:tc>
          <w:tcPr>
            <w:tcW w:w="6754" w:type="dxa"/>
            <w:tcBorders>
              <w:top w:val="dashed" w:sz="4" w:space="0" w:color="auto"/>
              <w:bottom w:val="dashed" w:sz="4" w:space="0" w:color="auto"/>
            </w:tcBorders>
            <w:vAlign w:val="center"/>
          </w:tcPr>
          <w:p w:rsidR="00D32F15" w:rsidRPr="00D56E4D" w:rsidRDefault="00D32F15" w:rsidP="00261AD1">
            <w:pPr>
              <w:pStyle w:val="af8"/>
              <w:tabs>
                <w:tab w:val="num" w:pos="463"/>
              </w:tabs>
              <w:suppressAutoHyphens/>
              <w:spacing w:line="240" w:lineRule="auto"/>
              <w:ind w:left="1660" w:hanging="1554"/>
              <w:rPr>
                <w:i/>
                <w:sz w:val="22"/>
                <w:szCs w:val="22"/>
              </w:rPr>
            </w:pPr>
            <w:r w:rsidRPr="00D56E4D">
              <w:rPr>
                <w:sz w:val="22"/>
                <w:szCs w:val="22"/>
              </w:rPr>
              <w:t xml:space="preserve">                      </w:t>
            </w:r>
            <w:r w:rsidRPr="00D56E4D">
              <w:rPr>
                <w:i/>
                <w:sz w:val="22"/>
                <w:szCs w:val="22"/>
              </w:rPr>
              <w:t xml:space="preserve">или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p>
        </w:tc>
        <w:tc>
          <w:tcPr>
            <w:tcW w:w="6754" w:type="dxa"/>
            <w:tcBorders>
              <w:top w:val="dashed" w:sz="4" w:space="0" w:color="auto"/>
              <w:bottom w:val="dashed" w:sz="4" w:space="0" w:color="auto"/>
            </w:tcBorders>
            <w:vAlign w:val="center"/>
          </w:tcPr>
          <w:p w:rsidR="00D32F15" w:rsidRPr="00D56E4D" w:rsidRDefault="00D32F15" w:rsidP="00261AD1">
            <w:pPr>
              <w:pStyle w:val="af8"/>
              <w:numPr>
                <w:ilvl w:val="0"/>
                <w:numId w:val="44"/>
              </w:numPr>
              <w:tabs>
                <w:tab w:val="clear" w:pos="1789"/>
                <w:tab w:val="num" w:pos="463"/>
              </w:tabs>
              <w:suppressAutoHyphens/>
              <w:spacing w:line="240" w:lineRule="auto"/>
              <w:ind w:left="1660" w:hanging="1554"/>
              <w:jc w:val="left"/>
              <w:rPr>
                <w:sz w:val="22"/>
                <w:szCs w:val="22"/>
              </w:rPr>
            </w:pPr>
            <w:r w:rsidRPr="00D56E4D">
              <w:rPr>
                <w:sz w:val="22"/>
                <w:szCs w:val="22"/>
              </w:rPr>
              <w:t>Монтажный чертеж</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МЧ</w:t>
            </w: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p>
        </w:tc>
        <w:tc>
          <w:tcPr>
            <w:tcW w:w="6754" w:type="dxa"/>
            <w:tcBorders>
              <w:top w:val="dashed" w:sz="4" w:space="0" w:color="auto"/>
              <w:bottom w:val="dashed" w:sz="4" w:space="0" w:color="auto"/>
            </w:tcBorders>
            <w:vAlign w:val="center"/>
          </w:tcPr>
          <w:p w:rsidR="00D32F15" w:rsidRPr="00D56E4D" w:rsidRDefault="00D32F15" w:rsidP="00261AD1">
            <w:pPr>
              <w:pStyle w:val="af8"/>
              <w:numPr>
                <w:ilvl w:val="0"/>
                <w:numId w:val="44"/>
              </w:numPr>
              <w:tabs>
                <w:tab w:val="clear" w:pos="1789"/>
                <w:tab w:val="num" w:pos="463"/>
              </w:tabs>
              <w:suppressAutoHyphens/>
              <w:spacing w:line="240" w:lineRule="auto"/>
              <w:ind w:left="634" w:hanging="528"/>
              <w:jc w:val="left"/>
              <w:rPr>
                <w:sz w:val="22"/>
                <w:szCs w:val="22"/>
              </w:rPr>
            </w:pPr>
            <w:r w:rsidRPr="00D56E4D">
              <w:rPr>
                <w:sz w:val="22"/>
                <w:szCs w:val="22"/>
              </w:rPr>
              <w:t xml:space="preserve">Схема электрическая принципиальная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Э3</w:t>
            </w: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p>
        </w:tc>
        <w:tc>
          <w:tcPr>
            <w:tcW w:w="6754" w:type="dxa"/>
            <w:tcBorders>
              <w:top w:val="dashed" w:sz="4" w:space="0" w:color="auto"/>
              <w:bottom w:val="dashed" w:sz="4" w:space="0" w:color="auto"/>
            </w:tcBorders>
            <w:vAlign w:val="center"/>
          </w:tcPr>
          <w:p w:rsidR="00D32F15" w:rsidRPr="00D56E4D" w:rsidRDefault="00D32F15" w:rsidP="00261AD1">
            <w:pPr>
              <w:pStyle w:val="af8"/>
              <w:tabs>
                <w:tab w:val="num" w:pos="463"/>
              </w:tabs>
              <w:suppressAutoHyphens/>
              <w:spacing w:line="240" w:lineRule="auto"/>
              <w:ind w:left="1660" w:hanging="1554"/>
              <w:rPr>
                <w:i/>
                <w:sz w:val="22"/>
                <w:szCs w:val="22"/>
              </w:rPr>
            </w:pPr>
            <w:r w:rsidRPr="00D56E4D">
              <w:rPr>
                <w:sz w:val="22"/>
                <w:szCs w:val="22"/>
              </w:rPr>
              <w:t xml:space="preserve">                      </w:t>
            </w:r>
            <w:r w:rsidRPr="00D56E4D">
              <w:rPr>
                <w:i/>
                <w:sz w:val="22"/>
                <w:szCs w:val="22"/>
              </w:rPr>
              <w:t xml:space="preserve">или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p>
        </w:tc>
        <w:tc>
          <w:tcPr>
            <w:tcW w:w="6754" w:type="dxa"/>
            <w:tcBorders>
              <w:top w:val="dashed" w:sz="4" w:space="0" w:color="auto"/>
              <w:bottom w:val="dashed" w:sz="4" w:space="0" w:color="auto"/>
            </w:tcBorders>
            <w:vAlign w:val="center"/>
          </w:tcPr>
          <w:p w:rsidR="00D32F15" w:rsidRPr="00D56E4D" w:rsidRDefault="00D32F15" w:rsidP="00261AD1">
            <w:pPr>
              <w:pStyle w:val="af8"/>
              <w:numPr>
                <w:ilvl w:val="0"/>
                <w:numId w:val="44"/>
              </w:numPr>
              <w:tabs>
                <w:tab w:val="clear" w:pos="1789"/>
                <w:tab w:val="num" w:pos="463"/>
              </w:tabs>
              <w:suppressAutoHyphens/>
              <w:spacing w:line="240" w:lineRule="auto"/>
              <w:ind w:left="1660" w:hanging="1554"/>
              <w:jc w:val="left"/>
              <w:rPr>
                <w:sz w:val="22"/>
                <w:szCs w:val="22"/>
              </w:rPr>
            </w:pPr>
            <w:r w:rsidRPr="00D56E4D">
              <w:rPr>
                <w:sz w:val="22"/>
                <w:szCs w:val="22"/>
              </w:rPr>
              <w:t>Схема электрическая соединений</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Э</w:t>
            </w:r>
            <w:proofErr w:type="gramStart"/>
            <w:r w:rsidRPr="00D56E4D">
              <w:rPr>
                <w:sz w:val="22"/>
                <w:szCs w:val="22"/>
              </w:rPr>
              <w:t>4</w:t>
            </w:r>
            <w:proofErr w:type="gramEnd"/>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p>
        </w:tc>
        <w:tc>
          <w:tcPr>
            <w:tcW w:w="6754" w:type="dxa"/>
            <w:tcBorders>
              <w:top w:val="dashed" w:sz="4" w:space="0" w:color="auto"/>
              <w:bottom w:val="dashed" w:sz="4" w:space="0" w:color="auto"/>
            </w:tcBorders>
            <w:vAlign w:val="center"/>
          </w:tcPr>
          <w:p w:rsidR="00D32F15" w:rsidRPr="00D56E4D" w:rsidRDefault="00D32F15" w:rsidP="00261AD1">
            <w:pPr>
              <w:pStyle w:val="af8"/>
              <w:numPr>
                <w:ilvl w:val="0"/>
                <w:numId w:val="44"/>
              </w:numPr>
              <w:tabs>
                <w:tab w:val="clear" w:pos="1789"/>
                <w:tab w:val="num" w:pos="463"/>
                <w:tab w:val="num" w:pos="691"/>
              </w:tabs>
              <w:suppressAutoHyphens/>
              <w:spacing w:line="240" w:lineRule="auto"/>
              <w:ind w:left="463" w:hanging="357"/>
              <w:jc w:val="left"/>
              <w:rPr>
                <w:sz w:val="22"/>
                <w:szCs w:val="22"/>
              </w:rPr>
            </w:pPr>
            <w:r w:rsidRPr="00D56E4D">
              <w:rPr>
                <w:sz w:val="22"/>
                <w:szCs w:val="22"/>
              </w:rPr>
              <w:t>Перечень элементов (к схеме электрической принципиальной)</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ПЭ3</w:t>
            </w: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p>
        </w:tc>
        <w:tc>
          <w:tcPr>
            <w:tcW w:w="6754" w:type="dxa"/>
            <w:tcBorders>
              <w:top w:val="dashed" w:sz="4" w:space="0" w:color="auto"/>
              <w:bottom w:val="dashed" w:sz="4" w:space="0" w:color="auto"/>
            </w:tcBorders>
            <w:vAlign w:val="center"/>
          </w:tcPr>
          <w:p w:rsidR="00D32F15" w:rsidRPr="00D56E4D" w:rsidRDefault="00D32F15" w:rsidP="00261AD1">
            <w:pPr>
              <w:pStyle w:val="af8"/>
              <w:numPr>
                <w:ilvl w:val="0"/>
                <w:numId w:val="44"/>
              </w:numPr>
              <w:tabs>
                <w:tab w:val="clear" w:pos="1789"/>
                <w:tab w:val="num" w:pos="463"/>
                <w:tab w:val="num" w:pos="691"/>
              </w:tabs>
              <w:suppressAutoHyphens/>
              <w:spacing w:line="240" w:lineRule="auto"/>
              <w:ind w:left="463" w:hanging="357"/>
              <w:jc w:val="left"/>
              <w:rPr>
                <w:sz w:val="22"/>
                <w:szCs w:val="22"/>
              </w:rPr>
            </w:pPr>
            <w:r w:rsidRPr="00D56E4D">
              <w:rPr>
                <w:sz w:val="22"/>
                <w:szCs w:val="22"/>
              </w:rPr>
              <w:t>Перечень элементов (к схеме электрической соединений)</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ПЭ</w:t>
            </w:r>
            <w:proofErr w:type="gramStart"/>
            <w:r w:rsidRPr="00D56E4D">
              <w:rPr>
                <w:sz w:val="22"/>
                <w:szCs w:val="22"/>
              </w:rPr>
              <w:t>4</w:t>
            </w:r>
            <w:proofErr w:type="gramEnd"/>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p>
        </w:tc>
        <w:tc>
          <w:tcPr>
            <w:tcW w:w="6754" w:type="dxa"/>
            <w:tcBorders>
              <w:top w:val="dashed" w:sz="4" w:space="0" w:color="auto"/>
              <w:bottom w:val="dashed" w:sz="4" w:space="0" w:color="auto"/>
            </w:tcBorders>
            <w:vAlign w:val="center"/>
          </w:tcPr>
          <w:p w:rsidR="00D32F15" w:rsidRPr="00D56E4D" w:rsidRDefault="00D32F15" w:rsidP="00261AD1">
            <w:pPr>
              <w:pStyle w:val="af8"/>
              <w:numPr>
                <w:ilvl w:val="0"/>
                <w:numId w:val="44"/>
              </w:numPr>
              <w:tabs>
                <w:tab w:val="clear" w:pos="1789"/>
                <w:tab w:val="num" w:pos="463"/>
              </w:tabs>
              <w:suppressAutoHyphens/>
              <w:spacing w:line="240" w:lineRule="auto"/>
              <w:ind w:left="1660" w:hanging="1554"/>
              <w:jc w:val="left"/>
              <w:rPr>
                <w:sz w:val="22"/>
                <w:szCs w:val="22"/>
              </w:rPr>
            </w:pPr>
            <w:r w:rsidRPr="00D56E4D">
              <w:rPr>
                <w:sz w:val="22"/>
                <w:szCs w:val="22"/>
              </w:rPr>
              <w:t>Таблица соединений</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ТБ</w:t>
            </w:r>
          </w:p>
        </w:tc>
      </w:tr>
      <w:tr w:rsidR="00D56E4D" w:rsidRPr="00D56E4D" w:rsidTr="00261AD1">
        <w:trPr>
          <w:trHeight w:val="87"/>
        </w:trPr>
        <w:tc>
          <w:tcPr>
            <w:tcW w:w="626" w:type="dxa"/>
            <w:tcBorders>
              <w:top w:val="dashed"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19</w:t>
            </w:r>
          </w:p>
        </w:tc>
        <w:tc>
          <w:tcPr>
            <w:tcW w:w="6754" w:type="dxa"/>
            <w:tcBorders>
              <w:top w:val="dashed"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 xml:space="preserve">Таблица соединений и подключений </w:t>
            </w:r>
          </w:p>
        </w:tc>
        <w:tc>
          <w:tcPr>
            <w:tcW w:w="1197"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С</w:t>
            </w:r>
            <w:proofErr w:type="gramStart"/>
            <w:r w:rsidRPr="00D56E4D">
              <w:rPr>
                <w:sz w:val="22"/>
                <w:szCs w:val="22"/>
              </w:rPr>
              <w:t>6</w:t>
            </w:r>
            <w:proofErr w:type="gramEnd"/>
          </w:p>
        </w:tc>
      </w:tr>
      <w:tr w:rsidR="00D56E4D" w:rsidRPr="00D56E4D" w:rsidTr="00261AD1">
        <w:trPr>
          <w:trHeight w:val="87"/>
        </w:trPr>
        <w:tc>
          <w:tcPr>
            <w:tcW w:w="626" w:type="dxa"/>
            <w:tcBorders>
              <w:top w:val="dashed" w:sz="4" w:space="0" w:color="auto"/>
              <w:left w:val="single" w:sz="4" w:space="0" w:color="auto"/>
              <w:bottom w:val="single"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20</w:t>
            </w:r>
          </w:p>
        </w:tc>
        <w:tc>
          <w:tcPr>
            <w:tcW w:w="6754" w:type="dxa"/>
            <w:tcBorders>
              <w:top w:val="dashed" w:sz="4" w:space="0" w:color="auto"/>
              <w:bottom w:val="single"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Инструкция по эксплуатации</w:t>
            </w:r>
          </w:p>
        </w:tc>
        <w:tc>
          <w:tcPr>
            <w:tcW w:w="1197" w:type="dxa"/>
            <w:tcBorders>
              <w:top w:val="dashed" w:sz="4" w:space="0" w:color="auto"/>
              <w:bottom w:val="single"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bottom w:val="single"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ИЭ</w:t>
            </w:r>
          </w:p>
        </w:tc>
      </w:tr>
      <w:tr w:rsidR="00D56E4D" w:rsidRPr="00D56E4D" w:rsidTr="00261AD1">
        <w:trPr>
          <w:trHeight w:val="621"/>
        </w:trPr>
        <w:tc>
          <w:tcPr>
            <w:tcW w:w="626" w:type="dxa"/>
            <w:tcBorders>
              <w:top w:val="single" w:sz="4" w:space="0" w:color="auto"/>
              <w:left w:val="single" w:sz="4" w:space="0" w:color="auto"/>
              <w:bottom w:val="dashed" w:sz="4" w:space="0" w:color="auto"/>
              <w:right w:val="nil"/>
            </w:tcBorders>
            <w:vAlign w:val="center"/>
          </w:tcPr>
          <w:p w:rsidR="00D32F15" w:rsidRPr="00D56E4D" w:rsidRDefault="00D32F15" w:rsidP="00261AD1">
            <w:pPr>
              <w:pStyle w:val="af8"/>
              <w:suppressAutoHyphens/>
              <w:spacing w:line="240" w:lineRule="auto"/>
              <w:ind w:left="-12" w:firstLine="12"/>
              <w:jc w:val="center"/>
              <w:rPr>
                <w:b/>
                <w:bCs/>
                <w:sz w:val="22"/>
                <w:szCs w:val="22"/>
              </w:rPr>
            </w:pPr>
          </w:p>
        </w:tc>
        <w:tc>
          <w:tcPr>
            <w:tcW w:w="6754" w:type="dxa"/>
            <w:tcBorders>
              <w:top w:val="single" w:sz="4" w:space="0" w:color="auto"/>
              <w:left w:val="single" w:sz="4" w:space="0" w:color="auto"/>
              <w:bottom w:val="dashed" w:sz="4" w:space="0" w:color="auto"/>
            </w:tcBorders>
            <w:vAlign w:val="center"/>
          </w:tcPr>
          <w:p w:rsidR="00D32F15" w:rsidRPr="00D56E4D" w:rsidRDefault="00D32F15" w:rsidP="00261AD1">
            <w:pPr>
              <w:pStyle w:val="af8"/>
              <w:suppressAutoHyphens/>
              <w:spacing w:line="240" w:lineRule="auto"/>
              <w:ind w:firstLine="0"/>
              <w:jc w:val="left"/>
              <w:rPr>
                <w:b/>
                <w:bCs/>
                <w:sz w:val="22"/>
                <w:szCs w:val="22"/>
                <w:u w:val="single"/>
              </w:rPr>
            </w:pPr>
            <w:r w:rsidRPr="00D56E4D">
              <w:rPr>
                <w:b/>
                <w:bCs/>
                <w:sz w:val="22"/>
                <w:szCs w:val="22"/>
                <w:u w:val="single"/>
              </w:rPr>
              <w:t>Решения по математическому обеспечению</w:t>
            </w:r>
          </w:p>
        </w:tc>
        <w:tc>
          <w:tcPr>
            <w:tcW w:w="1197" w:type="dxa"/>
            <w:tcBorders>
              <w:top w:val="single" w:sz="4" w:space="0" w:color="auto"/>
              <w:left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u w:val="single"/>
              </w:rPr>
            </w:pPr>
          </w:p>
        </w:tc>
        <w:tc>
          <w:tcPr>
            <w:tcW w:w="1140" w:type="dxa"/>
            <w:tcBorders>
              <w:top w:val="single" w:sz="4" w:space="0" w:color="auto"/>
              <w:left w:val="single" w:sz="4" w:space="0" w:color="auto"/>
              <w:bottom w:val="dashed"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b/>
                <w:sz w:val="22"/>
                <w:szCs w:val="22"/>
                <w:u w:val="single"/>
              </w:rPr>
            </w:pPr>
          </w:p>
        </w:tc>
      </w:tr>
      <w:tr w:rsidR="00D56E4D" w:rsidRPr="00D56E4D" w:rsidTr="00261AD1">
        <w:trPr>
          <w:trHeight w:val="87"/>
        </w:trPr>
        <w:tc>
          <w:tcPr>
            <w:tcW w:w="626" w:type="dxa"/>
            <w:tcBorders>
              <w:top w:val="dashed" w:sz="4" w:space="0" w:color="auto"/>
              <w:left w:val="single" w:sz="4" w:space="0" w:color="auto"/>
              <w:bottom w:val="single" w:sz="4" w:space="0" w:color="auto"/>
              <w:right w:val="single" w:sz="4" w:space="0" w:color="auto"/>
            </w:tcBorders>
            <w:vAlign w:val="center"/>
          </w:tcPr>
          <w:p w:rsidR="00D32F15" w:rsidRPr="00D56E4D" w:rsidRDefault="00D32F15" w:rsidP="00261AD1">
            <w:pPr>
              <w:pStyle w:val="af8"/>
              <w:suppressAutoHyphens/>
              <w:spacing w:line="240" w:lineRule="auto"/>
              <w:ind w:left="-12" w:firstLine="12"/>
              <w:jc w:val="center"/>
              <w:rPr>
                <w:sz w:val="22"/>
                <w:szCs w:val="22"/>
              </w:rPr>
            </w:pPr>
            <w:r w:rsidRPr="00D56E4D">
              <w:rPr>
                <w:sz w:val="22"/>
                <w:szCs w:val="22"/>
              </w:rPr>
              <w:t>21</w:t>
            </w:r>
          </w:p>
        </w:tc>
        <w:tc>
          <w:tcPr>
            <w:tcW w:w="6754" w:type="dxa"/>
            <w:tcBorders>
              <w:top w:val="dashed" w:sz="4" w:space="0" w:color="auto"/>
              <w:left w:val="nil"/>
              <w:bottom w:val="single" w:sz="4" w:space="0" w:color="auto"/>
            </w:tcBorders>
            <w:vAlign w:val="center"/>
          </w:tcPr>
          <w:p w:rsidR="00D32F15" w:rsidRPr="00D56E4D" w:rsidRDefault="00D32F15" w:rsidP="00261AD1">
            <w:pPr>
              <w:pStyle w:val="af8"/>
              <w:suppressAutoHyphens/>
              <w:spacing w:line="240" w:lineRule="auto"/>
              <w:ind w:firstLine="0"/>
              <w:jc w:val="left"/>
              <w:rPr>
                <w:sz w:val="22"/>
                <w:szCs w:val="22"/>
              </w:rPr>
            </w:pPr>
            <w:r w:rsidRPr="00D56E4D">
              <w:rPr>
                <w:sz w:val="22"/>
                <w:szCs w:val="22"/>
              </w:rPr>
              <w:t>Описание алгоритмов</w:t>
            </w:r>
          </w:p>
        </w:tc>
        <w:tc>
          <w:tcPr>
            <w:tcW w:w="1197" w:type="dxa"/>
            <w:tcBorders>
              <w:top w:val="dashed" w:sz="4" w:space="0" w:color="auto"/>
              <w:left w:val="nil"/>
              <w:bottom w:val="single"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ТП</w:t>
            </w:r>
          </w:p>
        </w:tc>
        <w:tc>
          <w:tcPr>
            <w:tcW w:w="1140" w:type="dxa"/>
            <w:tcBorders>
              <w:top w:val="dashed" w:sz="4" w:space="0" w:color="auto"/>
              <w:left w:val="nil"/>
              <w:bottom w:val="single" w:sz="4" w:space="0" w:color="auto"/>
            </w:tcBorders>
            <w:tcMar>
              <w:left w:w="0" w:type="dxa"/>
              <w:right w:w="0" w:type="dxa"/>
            </w:tcMar>
            <w:vAlign w:val="center"/>
          </w:tcPr>
          <w:p w:rsidR="00D32F15" w:rsidRPr="00D56E4D" w:rsidRDefault="00D32F15" w:rsidP="00261AD1">
            <w:pPr>
              <w:pStyle w:val="af8"/>
              <w:suppressAutoHyphens/>
              <w:spacing w:line="240" w:lineRule="auto"/>
              <w:ind w:firstLine="0"/>
              <w:jc w:val="center"/>
              <w:rPr>
                <w:sz w:val="22"/>
                <w:szCs w:val="22"/>
              </w:rPr>
            </w:pPr>
            <w:r w:rsidRPr="00D56E4D">
              <w:rPr>
                <w:sz w:val="22"/>
                <w:szCs w:val="22"/>
              </w:rPr>
              <w:t>ПБ</w:t>
            </w:r>
          </w:p>
        </w:tc>
      </w:tr>
      <w:tr w:rsidR="00D56E4D" w:rsidRPr="00D56E4D" w:rsidTr="00261AD1">
        <w:trPr>
          <w:trHeight w:val="622"/>
        </w:trPr>
        <w:tc>
          <w:tcPr>
            <w:tcW w:w="626" w:type="dxa"/>
            <w:tcBorders>
              <w:top w:val="single" w:sz="4" w:space="0" w:color="auto"/>
              <w:left w:val="single" w:sz="4" w:space="0" w:color="auto"/>
              <w:bottom w:val="dashed" w:sz="4" w:space="0" w:color="auto"/>
              <w:right w:val="single" w:sz="4" w:space="0" w:color="auto"/>
            </w:tcBorders>
            <w:vAlign w:val="center"/>
          </w:tcPr>
          <w:p w:rsidR="00644953" w:rsidRPr="00D56E4D" w:rsidRDefault="00644953" w:rsidP="00261AD1">
            <w:pPr>
              <w:pStyle w:val="af8"/>
              <w:suppressAutoHyphens/>
              <w:spacing w:line="240" w:lineRule="auto"/>
              <w:ind w:left="-12" w:firstLine="12"/>
              <w:jc w:val="center"/>
              <w:rPr>
                <w:b/>
                <w:bCs/>
                <w:sz w:val="22"/>
                <w:szCs w:val="22"/>
              </w:rPr>
            </w:pPr>
          </w:p>
        </w:tc>
        <w:tc>
          <w:tcPr>
            <w:tcW w:w="6754" w:type="dxa"/>
            <w:tcBorders>
              <w:top w:val="single" w:sz="4" w:space="0" w:color="auto"/>
              <w:left w:val="nil"/>
              <w:bottom w:val="dashed" w:sz="4" w:space="0" w:color="auto"/>
            </w:tcBorders>
            <w:vAlign w:val="center"/>
          </w:tcPr>
          <w:p w:rsidR="00644953" w:rsidRPr="00D56E4D" w:rsidRDefault="00644953" w:rsidP="00261AD1">
            <w:pPr>
              <w:pStyle w:val="af8"/>
              <w:suppressAutoHyphens/>
              <w:spacing w:line="240" w:lineRule="auto"/>
              <w:ind w:firstLine="0"/>
              <w:jc w:val="left"/>
              <w:rPr>
                <w:b/>
                <w:bCs/>
                <w:sz w:val="22"/>
                <w:szCs w:val="22"/>
                <w:u w:val="single"/>
              </w:rPr>
            </w:pPr>
            <w:r w:rsidRPr="00D56E4D">
              <w:rPr>
                <w:b/>
                <w:bCs/>
                <w:sz w:val="22"/>
                <w:szCs w:val="22"/>
                <w:u w:val="single"/>
              </w:rPr>
              <w:t>Решения по организационному обеспечению</w:t>
            </w:r>
          </w:p>
        </w:tc>
        <w:tc>
          <w:tcPr>
            <w:tcW w:w="1197" w:type="dxa"/>
            <w:tcBorders>
              <w:top w:val="single" w:sz="4" w:space="0" w:color="auto"/>
              <w:left w:val="nil"/>
              <w:bottom w:val="dashed" w:sz="4" w:space="0" w:color="auto"/>
            </w:tcBorders>
            <w:tcMar>
              <w:left w:w="0" w:type="dxa"/>
              <w:right w:w="0" w:type="dxa"/>
            </w:tcMar>
            <w:vAlign w:val="center"/>
          </w:tcPr>
          <w:p w:rsidR="00644953" w:rsidRPr="00D56E4D" w:rsidRDefault="00644953" w:rsidP="00261AD1">
            <w:pPr>
              <w:pStyle w:val="af8"/>
              <w:suppressAutoHyphens/>
              <w:spacing w:line="240" w:lineRule="auto"/>
              <w:ind w:firstLine="0"/>
              <w:jc w:val="center"/>
              <w:rPr>
                <w:b/>
                <w:sz w:val="22"/>
                <w:szCs w:val="22"/>
                <w:u w:val="single"/>
              </w:rPr>
            </w:pPr>
          </w:p>
        </w:tc>
        <w:tc>
          <w:tcPr>
            <w:tcW w:w="1140" w:type="dxa"/>
            <w:tcBorders>
              <w:top w:val="single" w:sz="4" w:space="0" w:color="auto"/>
              <w:left w:val="nil"/>
              <w:bottom w:val="dashed" w:sz="4" w:space="0" w:color="auto"/>
            </w:tcBorders>
            <w:tcMar>
              <w:left w:w="0" w:type="dxa"/>
              <w:right w:w="0" w:type="dxa"/>
            </w:tcMar>
            <w:vAlign w:val="center"/>
          </w:tcPr>
          <w:p w:rsidR="00644953" w:rsidRPr="00D56E4D" w:rsidRDefault="00644953" w:rsidP="00261AD1">
            <w:pPr>
              <w:pStyle w:val="af8"/>
              <w:suppressAutoHyphens/>
              <w:spacing w:line="240" w:lineRule="auto"/>
              <w:ind w:firstLine="0"/>
              <w:jc w:val="center"/>
              <w:rPr>
                <w:b/>
                <w:sz w:val="22"/>
                <w:szCs w:val="22"/>
                <w:u w:val="single"/>
              </w:rPr>
            </w:pPr>
          </w:p>
        </w:tc>
      </w:tr>
      <w:tr w:rsidR="00D56E4D" w:rsidRPr="00D56E4D" w:rsidTr="00261AD1">
        <w:trPr>
          <w:trHeight w:val="87"/>
        </w:trPr>
        <w:tc>
          <w:tcPr>
            <w:tcW w:w="626" w:type="dxa"/>
            <w:tcBorders>
              <w:top w:val="dashed" w:sz="4" w:space="0" w:color="auto"/>
              <w:left w:val="single" w:sz="4" w:space="0" w:color="auto"/>
              <w:bottom w:val="dashed" w:sz="4" w:space="0" w:color="auto"/>
              <w:right w:val="single" w:sz="4" w:space="0" w:color="auto"/>
            </w:tcBorders>
            <w:vAlign w:val="center"/>
          </w:tcPr>
          <w:p w:rsidR="00644953" w:rsidRPr="00D56E4D" w:rsidRDefault="00644953" w:rsidP="00261AD1">
            <w:pPr>
              <w:pStyle w:val="af8"/>
              <w:suppressAutoHyphens/>
              <w:spacing w:line="240" w:lineRule="auto"/>
              <w:ind w:left="-12" w:firstLine="12"/>
              <w:jc w:val="center"/>
              <w:rPr>
                <w:sz w:val="22"/>
                <w:szCs w:val="22"/>
              </w:rPr>
            </w:pPr>
            <w:r w:rsidRPr="00D56E4D">
              <w:rPr>
                <w:sz w:val="22"/>
                <w:szCs w:val="22"/>
              </w:rPr>
              <w:t>22</w:t>
            </w:r>
          </w:p>
        </w:tc>
        <w:tc>
          <w:tcPr>
            <w:tcW w:w="6754" w:type="dxa"/>
            <w:tcBorders>
              <w:top w:val="dashed" w:sz="4" w:space="0" w:color="auto"/>
              <w:left w:val="nil"/>
              <w:bottom w:val="dashed" w:sz="4" w:space="0" w:color="auto"/>
            </w:tcBorders>
            <w:vAlign w:val="center"/>
          </w:tcPr>
          <w:p w:rsidR="00644953" w:rsidRPr="00D56E4D" w:rsidRDefault="00644953" w:rsidP="00261AD1">
            <w:pPr>
              <w:pStyle w:val="af8"/>
              <w:suppressAutoHyphens/>
              <w:spacing w:line="240" w:lineRule="auto"/>
              <w:ind w:firstLine="0"/>
              <w:jc w:val="left"/>
              <w:rPr>
                <w:sz w:val="22"/>
                <w:szCs w:val="22"/>
              </w:rPr>
            </w:pPr>
            <w:r w:rsidRPr="00D56E4D">
              <w:rPr>
                <w:sz w:val="22"/>
                <w:szCs w:val="22"/>
              </w:rPr>
              <w:t>Руководство пользователя</w:t>
            </w:r>
          </w:p>
        </w:tc>
        <w:tc>
          <w:tcPr>
            <w:tcW w:w="1197" w:type="dxa"/>
            <w:tcBorders>
              <w:top w:val="dashed" w:sz="4" w:space="0" w:color="auto"/>
              <w:left w:val="nil"/>
              <w:bottom w:val="dashed" w:sz="4" w:space="0" w:color="auto"/>
            </w:tcBorders>
            <w:tcMar>
              <w:left w:w="0" w:type="dxa"/>
              <w:right w:w="0" w:type="dxa"/>
            </w:tcMar>
            <w:vAlign w:val="center"/>
          </w:tcPr>
          <w:p w:rsidR="00644953" w:rsidRPr="00D56E4D" w:rsidRDefault="00644953"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left w:val="nil"/>
              <w:bottom w:val="dashed" w:sz="4" w:space="0" w:color="auto"/>
            </w:tcBorders>
            <w:tcMar>
              <w:left w:w="0" w:type="dxa"/>
              <w:right w:w="0" w:type="dxa"/>
            </w:tcMar>
            <w:vAlign w:val="center"/>
          </w:tcPr>
          <w:p w:rsidR="00644953" w:rsidRPr="00D56E4D" w:rsidRDefault="00644953" w:rsidP="00261AD1">
            <w:pPr>
              <w:pStyle w:val="af8"/>
              <w:suppressAutoHyphens/>
              <w:spacing w:line="240" w:lineRule="auto"/>
              <w:ind w:firstLine="0"/>
              <w:jc w:val="center"/>
              <w:rPr>
                <w:sz w:val="22"/>
                <w:szCs w:val="22"/>
              </w:rPr>
            </w:pPr>
            <w:r w:rsidRPr="00D56E4D">
              <w:rPr>
                <w:sz w:val="22"/>
                <w:szCs w:val="22"/>
              </w:rPr>
              <w:t>ИЗ</w:t>
            </w:r>
          </w:p>
        </w:tc>
      </w:tr>
      <w:tr w:rsidR="00D56E4D" w:rsidRPr="00D56E4D" w:rsidTr="00261AD1">
        <w:trPr>
          <w:trHeight w:val="87"/>
        </w:trPr>
        <w:tc>
          <w:tcPr>
            <w:tcW w:w="626" w:type="dxa"/>
            <w:tcBorders>
              <w:top w:val="dashed" w:sz="4" w:space="0" w:color="auto"/>
              <w:left w:val="single" w:sz="4" w:space="0" w:color="auto"/>
              <w:bottom w:val="dashed" w:sz="4" w:space="0" w:color="auto"/>
              <w:right w:val="single" w:sz="4" w:space="0" w:color="auto"/>
            </w:tcBorders>
            <w:vAlign w:val="center"/>
          </w:tcPr>
          <w:p w:rsidR="00644953" w:rsidRPr="00D56E4D" w:rsidRDefault="00644953" w:rsidP="00261AD1">
            <w:pPr>
              <w:pStyle w:val="af8"/>
              <w:suppressAutoHyphens/>
              <w:spacing w:line="240" w:lineRule="auto"/>
              <w:ind w:left="-12" w:firstLine="12"/>
              <w:jc w:val="center"/>
              <w:rPr>
                <w:sz w:val="22"/>
                <w:szCs w:val="22"/>
              </w:rPr>
            </w:pPr>
            <w:r w:rsidRPr="00D56E4D">
              <w:rPr>
                <w:sz w:val="22"/>
                <w:szCs w:val="22"/>
              </w:rPr>
              <w:t>23</w:t>
            </w:r>
          </w:p>
        </w:tc>
        <w:tc>
          <w:tcPr>
            <w:tcW w:w="6754" w:type="dxa"/>
            <w:tcBorders>
              <w:top w:val="dashed" w:sz="4" w:space="0" w:color="auto"/>
              <w:left w:val="nil"/>
              <w:bottom w:val="dashed" w:sz="4" w:space="0" w:color="auto"/>
            </w:tcBorders>
            <w:vAlign w:val="center"/>
          </w:tcPr>
          <w:p w:rsidR="00644953" w:rsidRPr="00D56E4D" w:rsidRDefault="00644953" w:rsidP="00261AD1">
            <w:pPr>
              <w:pStyle w:val="af8"/>
              <w:suppressAutoHyphens/>
              <w:spacing w:line="240" w:lineRule="auto"/>
              <w:ind w:firstLine="0"/>
              <w:jc w:val="left"/>
              <w:rPr>
                <w:sz w:val="22"/>
                <w:szCs w:val="22"/>
              </w:rPr>
            </w:pPr>
            <w:r w:rsidRPr="00D56E4D">
              <w:rPr>
                <w:sz w:val="22"/>
                <w:szCs w:val="22"/>
              </w:rPr>
              <w:t>Руководство оператора</w:t>
            </w:r>
          </w:p>
        </w:tc>
        <w:tc>
          <w:tcPr>
            <w:tcW w:w="1197" w:type="dxa"/>
            <w:tcBorders>
              <w:top w:val="dashed" w:sz="4" w:space="0" w:color="auto"/>
              <w:left w:val="nil"/>
              <w:bottom w:val="dashed" w:sz="4" w:space="0" w:color="auto"/>
            </w:tcBorders>
            <w:tcMar>
              <w:left w:w="0" w:type="dxa"/>
              <w:right w:w="0" w:type="dxa"/>
            </w:tcMar>
            <w:vAlign w:val="center"/>
          </w:tcPr>
          <w:p w:rsidR="00644953" w:rsidRPr="00D56E4D" w:rsidRDefault="00644953"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left w:val="nil"/>
              <w:bottom w:val="dashed" w:sz="4" w:space="0" w:color="auto"/>
            </w:tcBorders>
            <w:tcMar>
              <w:left w:w="0" w:type="dxa"/>
              <w:right w:w="0" w:type="dxa"/>
            </w:tcMar>
            <w:vAlign w:val="center"/>
          </w:tcPr>
          <w:p w:rsidR="00644953" w:rsidRPr="00D56E4D" w:rsidRDefault="00644953" w:rsidP="00261AD1">
            <w:pPr>
              <w:pStyle w:val="af8"/>
              <w:suppressAutoHyphens/>
              <w:spacing w:line="240" w:lineRule="auto"/>
              <w:ind w:firstLine="0"/>
              <w:jc w:val="center"/>
              <w:rPr>
                <w:sz w:val="22"/>
                <w:szCs w:val="22"/>
              </w:rPr>
            </w:pPr>
            <w:r w:rsidRPr="00D56E4D">
              <w:rPr>
                <w:sz w:val="22"/>
                <w:szCs w:val="22"/>
              </w:rPr>
              <w:t>И</w:t>
            </w:r>
            <w:proofErr w:type="gramStart"/>
            <w:r w:rsidRPr="00D56E4D">
              <w:rPr>
                <w:sz w:val="22"/>
                <w:szCs w:val="22"/>
              </w:rPr>
              <w:t>2</w:t>
            </w:r>
            <w:proofErr w:type="gramEnd"/>
          </w:p>
        </w:tc>
      </w:tr>
      <w:tr w:rsidR="00D56E4D" w:rsidRPr="00D56E4D" w:rsidTr="00261AD1">
        <w:trPr>
          <w:trHeight w:val="427"/>
        </w:trPr>
        <w:tc>
          <w:tcPr>
            <w:tcW w:w="626" w:type="dxa"/>
            <w:tcBorders>
              <w:top w:val="dashed" w:sz="4" w:space="0" w:color="auto"/>
              <w:left w:val="single" w:sz="4" w:space="0" w:color="auto"/>
              <w:bottom w:val="single" w:sz="4" w:space="0" w:color="auto"/>
              <w:right w:val="single" w:sz="4" w:space="0" w:color="auto"/>
            </w:tcBorders>
            <w:vAlign w:val="center"/>
          </w:tcPr>
          <w:p w:rsidR="00644953" w:rsidRPr="00D56E4D" w:rsidRDefault="00644953" w:rsidP="00261AD1">
            <w:pPr>
              <w:pStyle w:val="af8"/>
              <w:suppressAutoHyphens/>
              <w:spacing w:line="240" w:lineRule="auto"/>
              <w:ind w:left="-12" w:firstLine="12"/>
              <w:jc w:val="center"/>
              <w:rPr>
                <w:sz w:val="22"/>
                <w:szCs w:val="22"/>
              </w:rPr>
            </w:pPr>
            <w:r w:rsidRPr="00D56E4D">
              <w:rPr>
                <w:sz w:val="22"/>
                <w:szCs w:val="22"/>
              </w:rPr>
              <w:t>24</w:t>
            </w:r>
          </w:p>
        </w:tc>
        <w:tc>
          <w:tcPr>
            <w:tcW w:w="6754" w:type="dxa"/>
            <w:tcBorders>
              <w:top w:val="dashed" w:sz="4" w:space="0" w:color="auto"/>
              <w:left w:val="nil"/>
              <w:bottom w:val="single" w:sz="4" w:space="0" w:color="auto"/>
              <w:right w:val="single" w:sz="4" w:space="0" w:color="auto"/>
            </w:tcBorders>
            <w:vAlign w:val="center"/>
          </w:tcPr>
          <w:p w:rsidR="00644953" w:rsidRPr="00D56E4D" w:rsidRDefault="00644953" w:rsidP="00261AD1">
            <w:pPr>
              <w:pStyle w:val="af8"/>
              <w:suppressAutoHyphens/>
              <w:spacing w:line="240" w:lineRule="auto"/>
              <w:ind w:firstLine="0"/>
              <w:jc w:val="left"/>
              <w:rPr>
                <w:sz w:val="22"/>
                <w:szCs w:val="22"/>
              </w:rPr>
            </w:pPr>
            <w:r w:rsidRPr="00D56E4D">
              <w:rPr>
                <w:sz w:val="22"/>
                <w:szCs w:val="22"/>
              </w:rPr>
              <w:t>Программа обучения операторов</w:t>
            </w:r>
          </w:p>
        </w:tc>
        <w:tc>
          <w:tcPr>
            <w:tcW w:w="1197" w:type="dxa"/>
            <w:tcBorders>
              <w:top w:val="dashed" w:sz="4" w:space="0" w:color="auto"/>
              <w:left w:val="nil"/>
              <w:bottom w:val="single" w:sz="4" w:space="0" w:color="auto"/>
              <w:right w:val="single" w:sz="4" w:space="0" w:color="auto"/>
            </w:tcBorders>
            <w:tcMar>
              <w:left w:w="0" w:type="dxa"/>
              <w:right w:w="0" w:type="dxa"/>
            </w:tcMar>
            <w:vAlign w:val="center"/>
          </w:tcPr>
          <w:p w:rsidR="00644953" w:rsidRPr="00D56E4D" w:rsidRDefault="00644953" w:rsidP="00261AD1">
            <w:pPr>
              <w:pStyle w:val="af8"/>
              <w:suppressAutoHyphens/>
              <w:spacing w:line="240" w:lineRule="auto"/>
              <w:ind w:firstLine="0"/>
              <w:jc w:val="center"/>
              <w:rPr>
                <w:sz w:val="22"/>
                <w:szCs w:val="22"/>
              </w:rPr>
            </w:pPr>
            <w:r w:rsidRPr="00D56E4D">
              <w:rPr>
                <w:sz w:val="22"/>
                <w:szCs w:val="22"/>
              </w:rPr>
              <w:t>РД</w:t>
            </w:r>
          </w:p>
        </w:tc>
        <w:tc>
          <w:tcPr>
            <w:tcW w:w="1140" w:type="dxa"/>
            <w:tcBorders>
              <w:top w:val="dashed" w:sz="4" w:space="0" w:color="auto"/>
              <w:left w:val="nil"/>
              <w:bottom w:val="single" w:sz="4" w:space="0" w:color="auto"/>
              <w:right w:val="single" w:sz="4" w:space="0" w:color="auto"/>
            </w:tcBorders>
            <w:tcMar>
              <w:left w:w="0" w:type="dxa"/>
              <w:right w:w="0" w:type="dxa"/>
            </w:tcMar>
            <w:vAlign w:val="center"/>
          </w:tcPr>
          <w:p w:rsidR="00644953" w:rsidRPr="00D56E4D" w:rsidRDefault="00644953" w:rsidP="00261AD1">
            <w:pPr>
              <w:pStyle w:val="af8"/>
              <w:suppressAutoHyphens/>
              <w:spacing w:line="240" w:lineRule="auto"/>
              <w:ind w:firstLine="0"/>
              <w:jc w:val="center"/>
              <w:rPr>
                <w:sz w:val="22"/>
                <w:szCs w:val="22"/>
              </w:rPr>
            </w:pPr>
            <w:r w:rsidRPr="00D56E4D">
              <w:rPr>
                <w:sz w:val="22"/>
                <w:szCs w:val="22"/>
              </w:rPr>
              <w:t>ПО</w:t>
            </w:r>
          </w:p>
        </w:tc>
      </w:tr>
      <w:tr w:rsidR="00D56E4D" w:rsidRPr="00D56E4D" w:rsidTr="00261AD1">
        <w:trPr>
          <w:trHeight w:val="87"/>
        </w:trPr>
        <w:tc>
          <w:tcPr>
            <w:tcW w:w="626" w:type="dxa"/>
            <w:tcBorders>
              <w:top w:val="dashed" w:sz="4" w:space="0" w:color="auto"/>
              <w:left w:val="single" w:sz="4" w:space="0" w:color="auto"/>
              <w:bottom w:val="single" w:sz="4" w:space="0" w:color="auto"/>
              <w:right w:val="single" w:sz="4" w:space="0" w:color="auto"/>
            </w:tcBorders>
            <w:vAlign w:val="center"/>
          </w:tcPr>
          <w:p w:rsidR="00644953" w:rsidRPr="00D56E4D" w:rsidRDefault="00644953" w:rsidP="00261AD1">
            <w:pPr>
              <w:pStyle w:val="af8"/>
              <w:suppressAutoHyphens/>
              <w:spacing w:line="240" w:lineRule="auto"/>
              <w:ind w:left="-12" w:firstLine="12"/>
              <w:jc w:val="center"/>
              <w:rPr>
                <w:sz w:val="22"/>
                <w:szCs w:val="22"/>
              </w:rPr>
            </w:pPr>
          </w:p>
        </w:tc>
        <w:tc>
          <w:tcPr>
            <w:tcW w:w="6754" w:type="dxa"/>
            <w:tcBorders>
              <w:top w:val="dashed" w:sz="4" w:space="0" w:color="auto"/>
              <w:left w:val="nil"/>
              <w:bottom w:val="single" w:sz="4" w:space="0" w:color="auto"/>
            </w:tcBorders>
            <w:vAlign w:val="center"/>
          </w:tcPr>
          <w:p w:rsidR="00644953" w:rsidRPr="00D56E4D" w:rsidRDefault="00644953" w:rsidP="00261AD1">
            <w:pPr>
              <w:pStyle w:val="af8"/>
              <w:suppressAutoHyphens/>
              <w:spacing w:line="240" w:lineRule="auto"/>
              <w:ind w:firstLine="0"/>
              <w:jc w:val="left"/>
              <w:rPr>
                <w:sz w:val="22"/>
                <w:szCs w:val="22"/>
              </w:rPr>
            </w:pPr>
          </w:p>
        </w:tc>
        <w:tc>
          <w:tcPr>
            <w:tcW w:w="1197" w:type="dxa"/>
            <w:tcBorders>
              <w:top w:val="dashed" w:sz="4" w:space="0" w:color="auto"/>
              <w:left w:val="nil"/>
              <w:bottom w:val="single" w:sz="4" w:space="0" w:color="auto"/>
            </w:tcBorders>
            <w:tcMar>
              <w:left w:w="0" w:type="dxa"/>
              <w:right w:w="0" w:type="dxa"/>
            </w:tcMar>
            <w:vAlign w:val="center"/>
          </w:tcPr>
          <w:p w:rsidR="00644953" w:rsidRPr="00D56E4D" w:rsidRDefault="00644953" w:rsidP="00261AD1">
            <w:pPr>
              <w:pStyle w:val="af8"/>
              <w:suppressAutoHyphens/>
              <w:spacing w:line="240" w:lineRule="auto"/>
              <w:ind w:firstLine="0"/>
              <w:jc w:val="center"/>
              <w:rPr>
                <w:sz w:val="22"/>
                <w:szCs w:val="22"/>
              </w:rPr>
            </w:pPr>
          </w:p>
        </w:tc>
        <w:tc>
          <w:tcPr>
            <w:tcW w:w="1140" w:type="dxa"/>
            <w:tcBorders>
              <w:top w:val="dashed" w:sz="4" w:space="0" w:color="auto"/>
              <w:left w:val="nil"/>
              <w:bottom w:val="single" w:sz="4" w:space="0" w:color="auto"/>
            </w:tcBorders>
            <w:tcMar>
              <w:left w:w="0" w:type="dxa"/>
              <w:right w:w="0" w:type="dxa"/>
            </w:tcMar>
            <w:vAlign w:val="center"/>
          </w:tcPr>
          <w:p w:rsidR="00644953" w:rsidRPr="00D56E4D" w:rsidRDefault="00644953" w:rsidP="00261AD1">
            <w:pPr>
              <w:pStyle w:val="af8"/>
              <w:suppressAutoHyphens/>
              <w:spacing w:line="240" w:lineRule="auto"/>
              <w:ind w:firstLine="0"/>
              <w:jc w:val="center"/>
              <w:rPr>
                <w:sz w:val="22"/>
                <w:szCs w:val="22"/>
              </w:rPr>
            </w:pPr>
          </w:p>
        </w:tc>
      </w:tr>
    </w:tbl>
    <w:tbl>
      <w:tblPr>
        <w:tblpPr w:leftFromText="180" w:rightFromText="180" w:vertAnchor="text" w:horzAnchor="margin" w:tblpXSpec="center" w:tblpY="553"/>
        <w:tblW w:w="9639" w:type="dxa"/>
        <w:tblLayout w:type="fixed"/>
        <w:tblLook w:val="0000" w:firstRow="0" w:lastRow="0" w:firstColumn="0" w:lastColumn="0" w:noHBand="0" w:noVBand="0"/>
      </w:tblPr>
      <w:tblGrid>
        <w:gridCol w:w="4536"/>
        <w:gridCol w:w="284"/>
        <w:gridCol w:w="283"/>
        <w:gridCol w:w="4536"/>
      </w:tblGrid>
      <w:tr w:rsidR="00D56E4D" w:rsidRPr="00D56E4D" w:rsidTr="00261AD1">
        <w:trPr>
          <w:cantSplit/>
          <w:trHeight w:val="1118"/>
        </w:trPr>
        <w:tc>
          <w:tcPr>
            <w:tcW w:w="4536" w:type="dxa"/>
            <w:vAlign w:val="center"/>
          </w:tcPr>
          <w:p w:rsidR="00D32F15" w:rsidRPr="00D56E4D" w:rsidRDefault="00D32F15" w:rsidP="00261AD1">
            <w:pPr>
              <w:rPr>
                <w:b/>
                <w:sz w:val="23"/>
                <w:szCs w:val="23"/>
              </w:rPr>
            </w:pPr>
            <w:r w:rsidRPr="00D56E4D">
              <w:rPr>
                <w:b/>
                <w:bCs/>
                <w:sz w:val="23"/>
                <w:szCs w:val="23"/>
              </w:rPr>
              <w:t>От Подрядчика</w:t>
            </w:r>
            <w:r w:rsidRPr="00D56E4D">
              <w:rPr>
                <w:b/>
                <w:sz w:val="23"/>
                <w:szCs w:val="23"/>
              </w:rPr>
              <w:t>:</w:t>
            </w:r>
          </w:p>
          <w:p w:rsidR="00D32F15" w:rsidRPr="00D56E4D" w:rsidRDefault="00D32F15" w:rsidP="00261AD1">
            <w:pPr>
              <w:suppressAutoHyphens/>
              <w:jc w:val="both"/>
              <w:rPr>
                <w:b/>
                <w:bCs/>
                <w:sz w:val="23"/>
                <w:szCs w:val="23"/>
              </w:rPr>
            </w:pPr>
            <w:r w:rsidRPr="00D56E4D">
              <w:rPr>
                <w:b/>
                <w:sz w:val="23"/>
                <w:szCs w:val="23"/>
              </w:rPr>
              <w:t xml:space="preserve"> </w:t>
            </w:r>
            <w:r w:rsidRPr="00D56E4D">
              <w:rPr>
                <w:b/>
                <w:bCs/>
                <w:sz w:val="23"/>
                <w:szCs w:val="23"/>
              </w:rPr>
              <w:t xml:space="preserve"> </w:t>
            </w:r>
          </w:p>
          <w:p w:rsidR="00D32F15" w:rsidRPr="00D56E4D" w:rsidRDefault="00D32F15" w:rsidP="00261AD1">
            <w:pPr>
              <w:suppressAutoHyphens/>
              <w:jc w:val="both"/>
              <w:rPr>
                <w:b/>
                <w:bCs/>
                <w:sz w:val="23"/>
                <w:szCs w:val="23"/>
              </w:rPr>
            </w:pPr>
          </w:p>
          <w:p w:rsidR="00D32F15" w:rsidRPr="00D56E4D" w:rsidRDefault="00D32F15" w:rsidP="00261AD1">
            <w:pPr>
              <w:suppressAutoHyphens/>
              <w:jc w:val="both"/>
              <w:rPr>
                <w:b/>
                <w:bCs/>
                <w:sz w:val="23"/>
                <w:szCs w:val="23"/>
              </w:rPr>
            </w:pPr>
          </w:p>
          <w:p w:rsidR="00D32F15" w:rsidRPr="00D56E4D" w:rsidRDefault="00D32F15" w:rsidP="00261AD1">
            <w:pPr>
              <w:suppressAutoHyphens/>
              <w:jc w:val="both"/>
              <w:rPr>
                <w:b/>
                <w:bCs/>
                <w:sz w:val="23"/>
                <w:szCs w:val="23"/>
              </w:rPr>
            </w:pPr>
          </w:p>
          <w:p w:rsidR="00D32F15" w:rsidRPr="00D56E4D" w:rsidRDefault="00D32F15" w:rsidP="00261AD1">
            <w:pPr>
              <w:suppressAutoHyphens/>
              <w:jc w:val="both"/>
              <w:rPr>
                <w:b/>
                <w:bCs/>
                <w:sz w:val="23"/>
                <w:szCs w:val="23"/>
              </w:rPr>
            </w:pPr>
          </w:p>
          <w:p w:rsidR="00D32F15" w:rsidRPr="00D56E4D" w:rsidRDefault="00D32F15" w:rsidP="00261AD1">
            <w:pPr>
              <w:widowControl w:val="0"/>
              <w:jc w:val="both"/>
              <w:rPr>
                <w:b/>
                <w:sz w:val="23"/>
                <w:szCs w:val="23"/>
              </w:rPr>
            </w:pPr>
          </w:p>
        </w:tc>
        <w:tc>
          <w:tcPr>
            <w:tcW w:w="284" w:type="dxa"/>
          </w:tcPr>
          <w:p w:rsidR="00D32F15" w:rsidRPr="00D56E4D" w:rsidRDefault="00D32F15" w:rsidP="00261AD1">
            <w:pPr>
              <w:widowControl w:val="0"/>
              <w:jc w:val="both"/>
              <w:rPr>
                <w:b/>
                <w:sz w:val="23"/>
                <w:szCs w:val="23"/>
              </w:rPr>
            </w:pPr>
          </w:p>
        </w:tc>
        <w:tc>
          <w:tcPr>
            <w:tcW w:w="283" w:type="dxa"/>
          </w:tcPr>
          <w:p w:rsidR="00D32F15" w:rsidRPr="00D56E4D" w:rsidRDefault="00D32F15" w:rsidP="00261AD1">
            <w:pPr>
              <w:widowControl w:val="0"/>
              <w:jc w:val="both"/>
              <w:rPr>
                <w:b/>
                <w:sz w:val="23"/>
                <w:szCs w:val="23"/>
              </w:rPr>
            </w:pPr>
          </w:p>
        </w:tc>
        <w:tc>
          <w:tcPr>
            <w:tcW w:w="4536" w:type="dxa"/>
            <w:vAlign w:val="center"/>
          </w:tcPr>
          <w:p w:rsidR="00D32F15" w:rsidRPr="00D56E4D" w:rsidRDefault="00D32F15" w:rsidP="00261AD1">
            <w:pPr>
              <w:widowControl w:val="0"/>
              <w:jc w:val="both"/>
              <w:rPr>
                <w:b/>
                <w:sz w:val="23"/>
                <w:szCs w:val="23"/>
              </w:rPr>
            </w:pPr>
            <w:r w:rsidRPr="00D56E4D">
              <w:rPr>
                <w:b/>
                <w:sz w:val="23"/>
                <w:szCs w:val="23"/>
              </w:rPr>
              <w:t>От Заказчика:</w:t>
            </w:r>
          </w:p>
          <w:p w:rsidR="00D32F15" w:rsidRPr="00D56E4D" w:rsidRDefault="00D32F15" w:rsidP="00261AD1">
            <w:pPr>
              <w:pStyle w:val="Iauiue"/>
              <w:widowControl w:val="0"/>
              <w:jc w:val="both"/>
              <w:rPr>
                <w:b/>
                <w:bCs/>
                <w:sz w:val="23"/>
                <w:szCs w:val="23"/>
              </w:rPr>
            </w:pPr>
            <w:r w:rsidRPr="00D56E4D">
              <w:rPr>
                <w:b/>
                <w:bCs/>
                <w:sz w:val="23"/>
                <w:szCs w:val="23"/>
              </w:rPr>
              <w:t>ОАО «Славнефть-ЯНОС»</w:t>
            </w:r>
          </w:p>
          <w:p w:rsidR="00D32F15" w:rsidRPr="00D56E4D" w:rsidRDefault="00D32F15" w:rsidP="00261AD1">
            <w:pPr>
              <w:pStyle w:val="Iauiue"/>
              <w:widowControl w:val="0"/>
              <w:jc w:val="both"/>
              <w:rPr>
                <w:b/>
                <w:bCs/>
                <w:sz w:val="23"/>
                <w:szCs w:val="23"/>
              </w:rPr>
            </w:pPr>
            <w:r w:rsidRPr="00D56E4D">
              <w:rPr>
                <w:b/>
                <w:bCs/>
                <w:sz w:val="23"/>
                <w:szCs w:val="23"/>
              </w:rPr>
              <w:t>Генеральный директор</w:t>
            </w:r>
          </w:p>
          <w:p w:rsidR="00D32F15" w:rsidRPr="00D56E4D" w:rsidRDefault="00D32F15" w:rsidP="00261AD1">
            <w:pPr>
              <w:pStyle w:val="Iauiue"/>
              <w:widowControl w:val="0"/>
              <w:jc w:val="both"/>
              <w:rPr>
                <w:b/>
                <w:bCs/>
                <w:sz w:val="23"/>
                <w:szCs w:val="23"/>
              </w:rPr>
            </w:pPr>
          </w:p>
          <w:p w:rsidR="00D32F15" w:rsidRPr="00D56E4D" w:rsidRDefault="00D32F15" w:rsidP="00261AD1">
            <w:pPr>
              <w:pStyle w:val="Iauiue"/>
              <w:widowControl w:val="0"/>
              <w:jc w:val="both"/>
              <w:rPr>
                <w:b/>
                <w:bCs/>
                <w:sz w:val="23"/>
                <w:szCs w:val="23"/>
              </w:rPr>
            </w:pPr>
          </w:p>
          <w:p w:rsidR="00D32F15" w:rsidRPr="00D56E4D" w:rsidRDefault="00D32F15" w:rsidP="00261AD1">
            <w:pPr>
              <w:pStyle w:val="Iauiue"/>
              <w:widowControl w:val="0"/>
              <w:jc w:val="both"/>
              <w:rPr>
                <w:b/>
                <w:bCs/>
                <w:sz w:val="23"/>
                <w:szCs w:val="23"/>
              </w:rPr>
            </w:pPr>
          </w:p>
          <w:p w:rsidR="00D32F15" w:rsidRPr="00D56E4D" w:rsidRDefault="00D32F15" w:rsidP="00261AD1">
            <w:pPr>
              <w:pStyle w:val="Iauiue"/>
              <w:widowControl w:val="0"/>
              <w:jc w:val="both"/>
              <w:rPr>
                <w:b/>
                <w:bCs/>
                <w:sz w:val="23"/>
                <w:szCs w:val="23"/>
              </w:rPr>
            </w:pPr>
          </w:p>
          <w:p w:rsidR="00D32F15" w:rsidRPr="00D56E4D" w:rsidRDefault="00D32F15" w:rsidP="00261AD1">
            <w:pPr>
              <w:pStyle w:val="Iauiue"/>
              <w:widowControl w:val="0"/>
              <w:jc w:val="both"/>
              <w:rPr>
                <w:b/>
                <w:bCs/>
                <w:sz w:val="23"/>
                <w:szCs w:val="23"/>
              </w:rPr>
            </w:pPr>
          </w:p>
          <w:p w:rsidR="00D32F15" w:rsidRPr="00D56E4D" w:rsidRDefault="00D32F15" w:rsidP="00261AD1">
            <w:pPr>
              <w:pStyle w:val="Iauiue"/>
              <w:widowControl w:val="0"/>
              <w:jc w:val="both"/>
              <w:rPr>
                <w:sz w:val="23"/>
                <w:szCs w:val="23"/>
              </w:rPr>
            </w:pPr>
            <w:r w:rsidRPr="00D56E4D">
              <w:rPr>
                <w:b/>
                <w:bCs/>
                <w:sz w:val="23"/>
                <w:szCs w:val="23"/>
              </w:rPr>
              <w:t>__________________</w:t>
            </w:r>
            <w:proofErr w:type="spellStart"/>
            <w:r w:rsidRPr="00D56E4D">
              <w:rPr>
                <w:b/>
                <w:sz w:val="23"/>
                <w:szCs w:val="23"/>
              </w:rPr>
              <w:t>А.А.Никитин</w:t>
            </w:r>
            <w:proofErr w:type="spellEnd"/>
          </w:p>
        </w:tc>
      </w:tr>
    </w:tbl>
    <w:p w:rsidR="00445E20" w:rsidRPr="00D56E4D" w:rsidRDefault="00445E20" w:rsidP="007701E0">
      <w:pPr>
        <w:rPr>
          <w:sz w:val="23"/>
          <w:szCs w:val="23"/>
        </w:rPr>
      </w:pPr>
    </w:p>
    <w:p w:rsidR="00D32F15" w:rsidRPr="00D56E4D" w:rsidRDefault="00D32F15" w:rsidP="007701E0">
      <w:pPr>
        <w:rPr>
          <w:sz w:val="23"/>
          <w:szCs w:val="23"/>
        </w:rPr>
      </w:pPr>
    </w:p>
    <w:p w:rsidR="00D32F15" w:rsidRPr="00D56E4D" w:rsidRDefault="00D32F15">
      <w:r w:rsidRPr="00D56E4D">
        <w:br w:type="page"/>
      </w:r>
    </w:p>
    <w:p w:rsidR="00D32F15" w:rsidRPr="00D56E4D" w:rsidRDefault="00D32F15" w:rsidP="00D32F15">
      <w:pPr>
        <w:pStyle w:val="af8"/>
        <w:spacing w:line="240" w:lineRule="auto"/>
        <w:ind w:right="12" w:firstLine="0"/>
        <w:jc w:val="right"/>
        <w:rPr>
          <w:b/>
          <w:sz w:val="22"/>
          <w:szCs w:val="22"/>
        </w:rPr>
      </w:pPr>
      <w:r w:rsidRPr="00D56E4D">
        <w:rPr>
          <w:b/>
          <w:sz w:val="22"/>
          <w:szCs w:val="22"/>
        </w:rPr>
        <w:lastRenderedPageBreak/>
        <w:t>Приложение №3</w:t>
      </w:r>
    </w:p>
    <w:p w:rsidR="00D32F15" w:rsidRPr="00D56E4D" w:rsidRDefault="00D32F15" w:rsidP="00D32F15">
      <w:pPr>
        <w:pStyle w:val="af8"/>
        <w:spacing w:line="240" w:lineRule="auto"/>
        <w:ind w:right="12" w:firstLine="0"/>
        <w:jc w:val="right"/>
        <w:rPr>
          <w:b/>
          <w:sz w:val="22"/>
          <w:szCs w:val="22"/>
        </w:rPr>
      </w:pPr>
      <w:r w:rsidRPr="00D56E4D">
        <w:rPr>
          <w:b/>
          <w:sz w:val="22"/>
          <w:szCs w:val="22"/>
        </w:rPr>
        <w:t>к Договору № ___</w:t>
      </w:r>
      <w:r w:rsidR="00CB22F4">
        <w:rPr>
          <w:b/>
          <w:sz w:val="22"/>
          <w:szCs w:val="22"/>
        </w:rPr>
        <w:t>______</w:t>
      </w:r>
      <w:r w:rsidRPr="00D56E4D">
        <w:rPr>
          <w:b/>
          <w:sz w:val="22"/>
          <w:szCs w:val="22"/>
        </w:rPr>
        <w:t>______</w:t>
      </w:r>
    </w:p>
    <w:p w:rsidR="00D32F15" w:rsidRPr="00D56E4D" w:rsidRDefault="00D32F15" w:rsidP="00D32F15">
      <w:pPr>
        <w:pStyle w:val="af8"/>
        <w:ind w:firstLine="0"/>
        <w:rPr>
          <w:sz w:val="22"/>
          <w:szCs w:val="22"/>
        </w:rPr>
      </w:pPr>
    </w:p>
    <w:p w:rsidR="00D32F15" w:rsidRPr="00D56E4D" w:rsidRDefault="00D32F15" w:rsidP="00D32F15">
      <w:pPr>
        <w:suppressAutoHyphens/>
        <w:jc w:val="center"/>
        <w:rPr>
          <w:b/>
          <w:sz w:val="22"/>
          <w:szCs w:val="22"/>
        </w:rPr>
      </w:pPr>
      <w:r w:rsidRPr="00D56E4D">
        <w:rPr>
          <w:b/>
          <w:sz w:val="22"/>
          <w:szCs w:val="22"/>
        </w:rPr>
        <w:t>ПЕРЕЧЕНЬ РАБОТ</w:t>
      </w:r>
    </w:p>
    <w:p w:rsidR="00D32F15" w:rsidRPr="00D56E4D" w:rsidRDefault="00D32F15" w:rsidP="00D32F15">
      <w:pPr>
        <w:suppressAutoHyphens/>
        <w:jc w:val="center"/>
        <w:rPr>
          <w:b/>
          <w:sz w:val="22"/>
          <w:szCs w:val="22"/>
        </w:rPr>
      </w:pPr>
      <w:r w:rsidRPr="00D56E4D">
        <w:rPr>
          <w:b/>
          <w:sz w:val="22"/>
          <w:szCs w:val="22"/>
        </w:rPr>
        <w:t xml:space="preserve">по разработке прикладного программного обеспечения </w:t>
      </w:r>
    </w:p>
    <w:p w:rsidR="00D32F15" w:rsidRPr="00D56E4D" w:rsidRDefault="00283DCE" w:rsidP="00D32F15">
      <w:pPr>
        <w:suppressAutoHyphens/>
        <w:jc w:val="center"/>
        <w:rPr>
          <w:b/>
          <w:sz w:val="22"/>
          <w:szCs w:val="22"/>
        </w:rPr>
      </w:pPr>
      <w:r w:rsidRPr="00D56E4D">
        <w:rPr>
          <w:b/>
          <w:sz w:val="22"/>
          <w:szCs w:val="22"/>
        </w:rPr>
        <w:t xml:space="preserve">                                                         </w:t>
      </w:r>
      <w:r w:rsidR="00D32F15" w:rsidRPr="00D56E4D">
        <w:rPr>
          <w:b/>
          <w:sz w:val="22"/>
          <w:szCs w:val="22"/>
        </w:rPr>
        <w:t xml:space="preserve"> ОАО «Славнефть-ЯНОС»</w:t>
      </w:r>
    </w:p>
    <w:p w:rsidR="00D32F15" w:rsidRPr="00D56E4D" w:rsidRDefault="00D32F15" w:rsidP="00D32F15">
      <w:pPr>
        <w:suppressAutoHyphens/>
        <w:jc w:val="cente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
        <w:gridCol w:w="9110"/>
      </w:tblGrid>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jc w:val="center"/>
            </w:pPr>
            <w:r w:rsidRPr="00D56E4D">
              <w:rPr>
                <w:sz w:val="22"/>
                <w:szCs w:val="22"/>
              </w:rPr>
              <w:t>№</w:t>
            </w:r>
          </w:p>
          <w:p w:rsidR="008333C2" w:rsidRPr="00D56E4D" w:rsidRDefault="008333C2" w:rsidP="00261AD1">
            <w:pPr>
              <w:widowControl w:val="0"/>
              <w:suppressAutoHyphens/>
              <w:jc w:val="center"/>
            </w:pPr>
            <w:proofErr w:type="gramStart"/>
            <w:r w:rsidRPr="00D56E4D">
              <w:rPr>
                <w:sz w:val="22"/>
                <w:szCs w:val="22"/>
              </w:rPr>
              <w:t>п</w:t>
            </w:r>
            <w:proofErr w:type="gramEnd"/>
            <w:r w:rsidRPr="00D56E4D">
              <w:rPr>
                <w:sz w:val="22"/>
                <w:szCs w:val="22"/>
              </w:rPr>
              <w:t>/п</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jc w:val="center"/>
            </w:pPr>
            <w:r w:rsidRPr="00D56E4D">
              <w:rPr>
                <w:sz w:val="22"/>
                <w:szCs w:val="22"/>
              </w:rPr>
              <w:t>Наименование работ</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rPr>
                <w:lang w:val="en-US"/>
              </w:rPr>
            </w:pPr>
            <w:r w:rsidRPr="00D56E4D">
              <w:rPr>
                <w:sz w:val="22"/>
                <w:szCs w:val="22"/>
                <w:lang w:val="en-US"/>
              </w:rPr>
              <w:t>1</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Конфигурирование контроллеров системы безопасности:</w:t>
            </w:r>
          </w:p>
          <w:p w:rsidR="008333C2" w:rsidRPr="00D56E4D" w:rsidRDefault="008333C2" w:rsidP="00261AD1">
            <w:pPr>
              <w:widowControl w:val="0"/>
              <w:numPr>
                <w:ilvl w:val="0"/>
                <w:numId w:val="14"/>
              </w:numPr>
            </w:pPr>
            <w:r w:rsidRPr="00D56E4D">
              <w:rPr>
                <w:sz w:val="22"/>
                <w:szCs w:val="22"/>
              </w:rPr>
              <w:t>Конфигурирование сетевых адресов контроллеров системы безопасности;</w:t>
            </w:r>
          </w:p>
          <w:p w:rsidR="008333C2" w:rsidRPr="00D56E4D" w:rsidRDefault="008333C2" w:rsidP="00261AD1">
            <w:pPr>
              <w:widowControl w:val="0"/>
              <w:numPr>
                <w:ilvl w:val="0"/>
                <w:numId w:val="14"/>
              </w:numPr>
            </w:pPr>
            <w:r w:rsidRPr="00D56E4D">
              <w:rPr>
                <w:sz w:val="22"/>
                <w:szCs w:val="22"/>
              </w:rPr>
              <w:t>Конфигурирование общих данных контроллеров системы безопасности;</w:t>
            </w:r>
          </w:p>
          <w:p w:rsidR="008333C2" w:rsidRPr="00D56E4D" w:rsidRDefault="008333C2" w:rsidP="00261AD1">
            <w:pPr>
              <w:widowControl w:val="0"/>
              <w:numPr>
                <w:ilvl w:val="0"/>
                <w:numId w:val="14"/>
              </w:numPr>
            </w:pPr>
            <w:r w:rsidRPr="00D56E4D">
              <w:rPr>
                <w:sz w:val="22"/>
                <w:szCs w:val="22"/>
              </w:rPr>
              <w:t xml:space="preserve">Конфигурирование </w:t>
            </w:r>
            <w:proofErr w:type="gramStart"/>
            <w:r w:rsidRPr="00D56E4D">
              <w:rPr>
                <w:sz w:val="22"/>
                <w:szCs w:val="22"/>
              </w:rPr>
              <w:t>модулей входов/выходов контроллеров системы безопасности</w:t>
            </w:r>
            <w:proofErr w:type="gramEnd"/>
            <w:r w:rsidRPr="00D56E4D">
              <w:rPr>
                <w:sz w:val="22"/>
                <w:szCs w:val="22"/>
              </w:rPr>
              <w:t>;</w:t>
            </w:r>
          </w:p>
          <w:p w:rsidR="008333C2" w:rsidRPr="00D56E4D" w:rsidRDefault="008333C2" w:rsidP="00261AD1">
            <w:pPr>
              <w:widowControl w:val="0"/>
              <w:numPr>
                <w:ilvl w:val="0"/>
                <w:numId w:val="14"/>
              </w:numPr>
            </w:pPr>
            <w:r w:rsidRPr="00D56E4D">
              <w:rPr>
                <w:sz w:val="22"/>
                <w:szCs w:val="22"/>
              </w:rPr>
              <w:t xml:space="preserve">Конфигурирование </w:t>
            </w:r>
            <w:proofErr w:type="gramStart"/>
            <w:r w:rsidRPr="00D56E4D">
              <w:rPr>
                <w:sz w:val="22"/>
                <w:szCs w:val="22"/>
              </w:rPr>
              <w:t>базы данных дискретных входов/выходов контроллеров системы безопасности</w:t>
            </w:r>
            <w:proofErr w:type="gramEnd"/>
            <w:r w:rsidRPr="00D56E4D">
              <w:rPr>
                <w:sz w:val="22"/>
                <w:szCs w:val="22"/>
              </w:rPr>
              <w:t>;</w:t>
            </w:r>
          </w:p>
          <w:p w:rsidR="008333C2" w:rsidRPr="00D56E4D" w:rsidRDefault="008333C2" w:rsidP="00261AD1">
            <w:pPr>
              <w:widowControl w:val="0"/>
              <w:numPr>
                <w:ilvl w:val="0"/>
                <w:numId w:val="14"/>
              </w:numPr>
            </w:pPr>
            <w:r w:rsidRPr="00D56E4D">
              <w:rPr>
                <w:sz w:val="22"/>
                <w:szCs w:val="22"/>
              </w:rPr>
              <w:t xml:space="preserve">Конфигурирование </w:t>
            </w:r>
            <w:proofErr w:type="gramStart"/>
            <w:r w:rsidRPr="00D56E4D">
              <w:rPr>
                <w:sz w:val="22"/>
                <w:szCs w:val="22"/>
              </w:rPr>
              <w:t>базы данных аналоговых входов/выходов контроллера системы безопасности</w:t>
            </w:r>
            <w:proofErr w:type="gramEnd"/>
            <w:r w:rsidRPr="00D56E4D">
              <w:rPr>
                <w:sz w:val="22"/>
                <w:szCs w:val="22"/>
              </w:rPr>
              <w:t>;</w:t>
            </w:r>
          </w:p>
          <w:p w:rsidR="008333C2" w:rsidRPr="00D56E4D" w:rsidRDefault="008333C2" w:rsidP="00261AD1">
            <w:pPr>
              <w:widowControl w:val="0"/>
              <w:numPr>
                <w:ilvl w:val="0"/>
                <w:numId w:val="14"/>
              </w:numPr>
            </w:pPr>
            <w:r w:rsidRPr="00D56E4D">
              <w:rPr>
                <w:sz w:val="22"/>
                <w:szCs w:val="22"/>
              </w:rPr>
              <w:t>Конфигурирование функциональных блоков контроллера системы безопасности;</w:t>
            </w:r>
          </w:p>
          <w:p w:rsidR="008333C2" w:rsidRPr="00D56E4D" w:rsidRDefault="008333C2" w:rsidP="00261AD1">
            <w:pPr>
              <w:widowControl w:val="0"/>
              <w:numPr>
                <w:ilvl w:val="0"/>
                <w:numId w:val="14"/>
              </w:numPr>
            </w:pPr>
            <w:r w:rsidRPr="00D56E4D">
              <w:rPr>
                <w:sz w:val="22"/>
                <w:szCs w:val="22"/>
              </w:rPr>
              <w:t>Конфигурирование интерфейсного обмена с системой управления;</w:t>
            </w:r>
          </w:p>
          <w:p w:rsidR="008333C2" w:rsidRPr="00D56E4D" w:rsidRDefault="008333C2" w:rsidP="00261AD1">
            <w:pPr>
              <w:widowControl w:val="0"/>
              <w:numPr>
                <w:ilvl w:val="0"/>
                <w:numId w:val="14"/>
              </w:numPr>
            </w:pPr>
            <w:r w:rsidRPr="00D56E4D">
              <w:rPr>
                <w:sz w:val="22"/>
                <w:szCs w:val="22"/>
              </w:rPr>
              <w:t>Разработка расчета контроллеров системы безопасности.</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p>
          <w:p w:rsidR="008333C2" w:rsidRPr="00D56E4D" w:rsidRDefault="008333C2" w:rsidP="00261AD1">
            <w:pPr>
              <w:widowControl w:val="0"/>
              <w:suppressAutoHyphens/>
              <w:rPr>
                <w:lang w:val="en-US"/>
              </w:rPr>
            </w:pPr>
            <w:r w:rsidRPr="00D56E4D">
              <w:rPr>
                <w:sz w:val="22"/>
                <w:szCs w:val="22"/>
                <w:lang w:val="en-US"/>
              </w:rPr>
              <w:t>2</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Конфигурирование логических схем блокировок и защит технологического оборудования:</w:t>
            </w:r>
          </w:p>
          <w:p w:rsidR="008333C2" w:rsidRPr="00D56E4D" w:rsidRDefault="008333C2" w:rsidP="00261AD1">
            <w:pPr>
              <w:widowControl w:val="0"/>
              <w:numPr>
                <w:ilvl w:val="0"/>
                <w:numId w:val="14"/>
              </w:numPr>
            </w:pPr>
            <w:r w:rsidRPr="00D56E4D">
              <w:rPr>
                <w:sz w:val="22"/>
                <w:szCs w:val="22"/>
              </w:rPr>
              <w:t>Разработка стратегий (схемы) блокировок системы безопасности;</w:t>
            </w:r>
          </w:p>
          <w:p w:rsidR="008333C2" w:rsidRPr="00D56E4D" w:rsidRDefault="008333C2" w:rsidP="00261AD1">
            <w:pPr>
              <w:widowControl w:val="0"/>
              <w:numPr>
                <w:ilvl w:val="0"/>
                <w:numId w:val="14"/>
              </w:numPr>
            </w:pPr>
            <w:r w:rsidRPr="00D56E4D">
              <w:rPr>
                <w:sz w:val="22"/>
                <w:szCs w:val="22"/>
              </w:rPr>
              <w:t>Конфигурирование функциональных блоков схем блокировок и защит оборудования контроллера;</w:t>
            </w:r>
          </w:p>
          <w:p w:rsidR="008333C2" w:rsidRPr="00D56E4D" w:rsidRDefault="008333C2" w:rsidP="00261AD1">
            <w:pPr>
              <w:widowControl w:val="0"/>
              <w:numPr>
                <w:ilvl w:val="0"/>
                <w:numId w:val="14"/>
              </w:numPr>
            </w:pPr>
            <w:r w:rsidRPr="00D56E4D">
              <w:rPr>
                <w:sz w:val="22"/>
                <w:szCs w:val="22"/>
              </w:rPr>
              <w:t>Формирование списка логических переменных, соответствующих аварийным (блокировочным) сообщениям;</w:t>
            </w:r>
          </w:p>
          <w:p w:rsidR="008333C2" w:rsidRPr="00D56E4D" w:rsidRDefault="008333C2" w:rsidP="00261AD1">
            <w:pPr>
              <w:widowControl w:val="0"/>
              <w:numPr>
                <w:ilvl w:val="0"/>
                <w:numId w:val="14"/>
              </w:numPr>
            </w:pPr>
            <w:r w:rsidRPr="00D56E4D">
              <w:rPr>
                <w:sz w:val="22"/>
                <w:szCs w:val="22"/>
              </w:rPr>
              <w:t>Конфигурирование аварийных сообщений системы безопасности;</w:t>
            </w:r>
          </w:p>
          <w:p w:rsidR="008333C2" w:rsidRPr="00D56E4D" w:rsidRDefault="008333C2" w:rsidP="00261AD1">
            <w:pPr>
              <w:widowControl w:val="0"/>
              <w:numPr>
                <w:ilvl w:val="0"/>
                <w:numId w:val="14"/>
              </w:numPr>
            </w:pPr>
            <w:r w:rsidRPr="00D56E4D">
              <w:rPr>
                <w:sz w:val="22"/>
                <w:szCs w:val="22"/>
              </w:rPr>
              <w:t>Конфигурирование сообщений оператору по системе безопасности;</w:t>
            </w:r>
          </w:p>
          <w:p w:rsidR="008333C2" w:rsidRPr="00D56E4D" w:rsidRDefault="008333C2" w:rsidP="00261AD1">
            <w:pPr>
              <w:widowControl w:val="0"/>
              <w:numPr>
                <w:ilvl w:val="0"/>
                <w:numId w:val="14"/>
              </w:numPr>
            </w:pPr>
            <w:r w:rsidRPr="00D56E4D">
              <w:rPr>
                <w:sz w:val="22"/>
                <w:szCs w:val="22"/>
              </w:rPr>
              <w:t>Конфигурирование вспомогательных (промежуточных) логических переменных (переключателей);</w:t>
            </w:r>
          </w:p>
          <w:p w:rsidR="008333C2" w:rsidRPr="00D56E4D" w:rsidRDefault="008333C2" w:rsidP="00261AD1">
            <w:pPr>
              <w:widowControl w:val="0"/>
              <w:numPr>
                <w:ilvl w:val="0"/>
                <w:numId w:val="14"/>
              </w:numPr>
            </w:pPr>
            <w:r w:rsidRPr="00D56E4D">
              <w:rPr>
                <w:sz w:val="22"/>
                <w:szCs w:val="22"/>
              </w:rPr>
              <w:t>Конфигурирование ключей пусковых деблокировок;</w:t>
            </w:r>
          </w:p>
          <w:p w:rsidR="008333C2" w:rsidRPr="00D56E4D" w:rsidRDefault="008333C2" w:rsidP="00261AD1">
            <w:pPr>
              <w:widowControl w:val="0"/>
              <w:numPr>
                <w:ilvl w:val="0"/>
                <w:numId w:val="14"/>
              </w:numPr>
            </w:pPr>
            <w:r w:rsidRPr="00D56E4D">
              <w:rPr>
                <w:sz w:val="22"/>
                <w:szCs w:val="22"/>
              </w:rPr>
              <w:t>Конфигурирование деблокирующих ключей обслуживания полевого оборудования;</w:t>
            </w:r>
          </w:p>
          <w:p w:rsidR="008333C2" w:rsidRPr="00D56E4D" w:rsidRDefault="008333C2" w:rsidP="00261AD1">
            <w:pPr>
              <w:widowControl w:val="0"/>
              <w:numPr>
                <w:ilvl w:val="0"/>
                <w:numId w:val="14"/>
              </w:numPr>
            </w:pPr>
            <w:r w:rsidRPr="00D56E4D">
              <w:rPr>
                <w:sz w:val="22"/>
                <w:szCs w:val="22"/>
              </w:rPr>
              <w:t>Конфигурирование переменных интерфейсного обмена с системой управления.</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p>
          <w:p w:rsidR="008333C2" w:rsidRPr="00D56E4D" w:rsidRDefault="008333C2" w:rsidP="00261AD1">
            <w:pPr>
              <w:widowControl w:val="0"/>
              <w:suppressAutoHyphens/>
              <w:rPr>
                <w:lang w:val="en-US"/>
              </w:rPr>
            </w:pPr>
            <w:r w:rsidRPr="00D56E4D">
              <w:rPr>
                <w:sz w:val="22"/>
                <w:szCs w:val="22"/>
                <w:lang w:val="en-US"/>
              </w:rPr>
              <w:t>3</w:t>
            </w:r>
          </w:p>
          <w:p w:rsidR="008333C2" w:rsidRPr="00D56E4D" w:rsidRDefault="008333C2" w:rsidP="00261AD1">
            <w:pPr>
              <w:widowControl w:val="0"/>
              <w:suppressAutoHyphens/>
            </w:pP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Внесение изменений в базы данных контроллера системы управления:</w:t>
            </w:r>
          </w:p>
          <w:p w:rsidR="008333C2" w:rsidRPr="00D56E4D" w:rsidRDefault="008333C2" w:rsidP="00261AD1">
            <w:pPr>
              <w:widowControl w:val="0"/>
              <w:numPr>
                <w:ilvl w:val="0"/>
                <w:numId w:val="14"/>
              </w:numPr>
            </w:pPr>
            <w:r w:rsidRPr="00D56E4D">
              <w:rPr>
                <w:sz w:val="22"/>
                <w:szCs w:val="22"/>
              </w:rPr>
              <w:t>Конфигурирование общих данных контроллеров системы управления;</w:t>
            </w:r>
          </w:p>
          <w:p w:rsidR="008333C2" w:rsidRPr="00D56E4D" w:rsidRDefault="008333C2" w:rsidP="00261AD1">
            <w:pPr>
              <w:widowControl w:val="0"/>
              <w:numPr>
                <w:ilvl w:val="0"/>
                <w:numId w:val="14"/>
              </w:numPr>
            </w:pPr>
            <w:r w:rsidRPr="00D56E4D">
              <w:rPr>
                <w:sz w:val="22"/>
                <w:szCs w:val="22"/>
              </w:rPr>
              <w:t xml:space="preserve">Конфигурирование </w:t>
            </w:r>
            <w:proofErr w:type="gramStart"/>
            <w:r w:rsidRPr="00D56E4D">
              <w:rPr>
                <w:sz w:val="22"/>
                <w:szCs w:val="22"/>
              </w:rPr>
              <w:t>модулей входов/выходов контроллеров системы управления</w:t>
            </w:r>
            <w:proofErr w:type="gramEnd"/>
            <w:r w:rsidRPr="00D56E4D">
              <w:rPr>
                <w:sz w:val="22"/>
                <w:szCs w:val="22"/>
              </w:rPr>
              <w:t>;</w:t>
            </w:r>
          </w:p>
          <w:p w:rsidR="008333C2" w:rsidRPr="00D56E4D" w:rsidRDefault="008333C2" w:rsidP="00261AD1">
            <w:pPr>
              <w:widowControl w:val="0"/>
              <w:numPr>
                <w:ilvl w:val="0"/>
                <w:numId w:val="14"/>
              </w:numPr>
            </w:pPr>
            <w:r w:rsidRPr="00D56E4D">
              <w:rPr>
                <w:sz w:val="22"/>
                <w:szCs w:val="22"/>
              </w:rPr>
              <w:t xml:space="preserve">Конфигурирование </w:t>
            </w:r>
            <w:proofErr w:type="gramStart"/>
            <w:r w:rsidRPr="00D56E4D">
              <w:rPr>
                <w:sz w:val="22"/>
                <w:szCs w:val="22"/>
              </w:rPr>
              <w:t>базы данных дискретных входов/выходов контроллеров системы управления</w:t>
            </w:r>
            <w:proofErr w:type="gramEnd"/>
            <w:r w:rsidRPr="00D56E4D">
              <w:rPr>
                <w:sz w:val="22"/>
                <w:szCs w:val="22"/>
              </w:rPr>
              <w:t>;</w:t>
            </w:r>
          </w:p>
          <w:p w:rsidR="008333C2" w:rsidRPr="00D56E4D" w:rsidRDefault="008333C2" w:rsidP="00261AD1">
            <w:pPr>
              <w:widowControl w:val="0"/>
              <w:numPr>
                <w:ilvl w:val="0"/>
                <w:numId w:val="14"/>
              </w:numPr>
            </w:pPr>
            <w:r w:rsidRPr="00D56E4D">
              <w:rPr>
                <w:sz w:val="22"/>
                <w:szCs w:val="22"/>
              </w:rPr>
              <w:t xml:space="preserve">Конфигурирование </w:t>
            </w:r>
            <w:proofErr w:type="gramStart"/>
            <w:r w:rsidRPr="00D56E4D">
              <w:rPr>
                <w:sz w:val="22"/>
                <w:szCs w:val="22"/>
              </w:rPr>
              <w:t>базы данных аналоговых входов/выходов контроллера системы управления</w:t>
            </w:r>
            <w:proofErr w:type="gramEnd"/>
            <w:r w:rsidRPr="00D56E4D">
              <w:rPr>
                <w:sz w:val="22"/>
                <w:szCs w:val="22"/>
              </w:rPr>
              <w:t>;</w:t>
            </w:r>
          </w:p>
          <w:p w:rsidR="008333C2" w:rsidRPr="00D56E4D" w:rsidRDefault="008333C2" w:rsidP="00261AD1">
            <w:pPr>
              <w:widowControl w:val="0"/>
              <w:numPr>
                <w:ilvl w:val="0"/>
                <w:numId w:val="14"/>
              </w:numPr>
            </w:pPr>
            <w:r w:rsidRPr="00D56E4D">
              <w:rPr>
                <w:sz w:val="22"/>
                <w:szCs w:val="22"/>
              </w:rPr>
              <w:t>Конфигурирование функциональных блоков контроллеров системы управления;</w:t>
            </w:r>
          </w:p>
          <w:p w:rsidR="008333C2" w:rsidRPr="00D56E4D" w:rsidRDefault="008333C2" w:rsidP="00261AD1">
            <w:pPr>
              <w:widowControl w:val="0"/>
              <w:numPr>
                <w:ilvl w:val="0"/>
                <w:numId w:val="14"/>
              </w:numPr>
            </w:pPr>
            <w:r w:rsidRPr="00D56E4D">
              <w:rPr>
                <w:sz w:val="22"/>
                <w:szCs w:val="22"/>
              </w:rPr>
              <w:t>Конфигурирование модулей интерфейсного обмена с подсистемами;</w:t>
            </w:r>
          </w:p>
        </w:tc>
      </w:tr>
      <w:tr w:rsidR="00D56E4D" w:rsidRPr="00D56E4D" w:rsidTr="00261AD1">
        <w:trPr>
          <w:trHeight w:val="340"/>
        </w:trPr>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rPr>
                <w:lang w:val="en-US"/>
              </w:rPr>
            </w:pPr>
            <w:r w:rsidRPr="00D56E4D">
              <w:rPr>
                <w:sz w:val="22"/>
                <w:szCs w:val="22"/>
                <w:lang w:val="en-US"/>
              </w:rPr>
              <w:t>4</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Внесение изменений в конфигурацию  станций оператора</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.1</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Конфигурирование общих данных станций оператора</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.2</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 xml:space="preserve">Разработка графических дисплеев (мнемосхем) управления технологическим процессом в соответствии с монтажно-технологическими схемами объекта автоматизации  </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.3</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Создание графических дисплеев (панелей) управления технологическим оборудованием</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.4</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Придание динамических свой</w:t>
            </w:r>
            <w:proofErr w:type="gramStart"/>
            <w:r w:rsidRPr="00D56E4D">
              <w:rPr>
                <w:sz w:val="22"/>
                <w:szCs w:val="22"/>
              </w:rPr>
              <w:t>ств гр</w:t>
            </w:r>
            <w:proofErr w:type="gramEnd"/>
            <w:r w:rsidRPr="00D56E4D">
              <w:rPr>
                <w:sz w:val="22"/>
                <w:szCs w:val="22"/>
              </w:rPr>
              <w:t>афическим объектам согласно принятым в ТЗ обозначениям</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.5</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Разработка и конфигурирование графических панелей (мнемосхем) системы блокировок</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.6</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Конфигурирование справочных экранов</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.7</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Конфигурирование групп управления</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.8</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Конфигурирование групп трендов</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.9</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Конфигурирование архивов и переменных архивирования (исторических групп)</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lastRenderedPageBreak/>
              <w:t>4</w:t>
            </w:r>
            <w:r w:rsidRPr="00D56E4D">
              <w:rPr>
                <w:sz w:val="22"/>
                <w:szCs w:val="22"/>
              </w:rPr>
              <w:t>.10</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 xml:space="preserve">Конфигурирование функциональных клавиш операторских клавиатур для каждого рабочего места </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4.11</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Конфигурирование пользователей и уровней доступа пользователей</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.12</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Конфигурирование обзорного экрана</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.13</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Конфигурирование сменных рапортов и отчетов</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.14</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Конфигурирование станций удаленного наблюдения</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4</w:t>
            </w:r>
            <w:r w:rsidRPr="00D56E4D">
              <w:rPr>
                <w:sz w:val="22"/>
                <w:szCs w:val="22"/>
              </w:rPr>
              <w:t>.15</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Конфигурирование уровней доступа к операционной системе WINDOWS и прикладным программам</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rPr>
                <w:lang w:val="en-US"/>
              </w:rPr>
            </w:pPr>
            <w:r w:rsidRPr="00D56E4D">
              <w:rPr>
                <w:sz w:val="22"/>
                <w:szCs w:val="22"/>
                <w:lang w:val="en-US"/>
              </w:rPr>
              <w:t>5</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Тестирование разработанного прикладного  программного обеспечения</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5</w:t>
            </w:r>
            <w:r w:rsidRPr="00D56E4D">
              <w:rPr>
                <w:sz w:val="22"/>
                <w:szCs w:val="22"/>
              </w:rPr>
              <w:t>.1</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Проверка и отладка  разработанного программного обеспечения</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rPr>
                <w:lang w:val="en-US"/>
              </w:rPr>
            </w:pPr>
            <w:r w:rsidRPr="00D56E4D">
              <w:rPr>
                <w:sz w:val="22"/>
                <w:szCs w:val="22"/>
                <w:lang w:val="en-US"/>
              </w:rPr>
              <w:t>6</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Внесение изменений в конфигурацию станции PRM</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6</w:t>
            </w:r>
            <w:r w:rsidRPr="00D56E4D">
              <w:rPr>
                <w:sz w:val="22"/>
                <w:szCs w:val="22"/>
              </w:rPr>
              <w:t>.1</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Добавление файлов описания доступа к устройствам.</w:t>
            </w:r>
          </w:p>
        </w:tc>
      </w:tr>
      <w:tr w:rsidR="00D56E4D"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6</w:t>
            </w:r>
            <w:r w:rsidRPr="00D56E4D">
              <w:rPr>
                <w:sz w:val="22"/>
                <w:szCs w:val="22"/>
              </w:rPr>
              <w:t>.2</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Корректировка иерархической структуры проекта для деления полевых устройств по различным технологическим признакам, в частности:</w:t>
            </w:r>
          </w:p>
          <w:p w:rsidR="008333C2" w:rsidRPr="00D56E4D" w:rsidRDefault="008333C2" w:rsidP="00261AD1">
            <w:pPr>
              <w:numPr>
                <w:ilvl w:val="0"/>
                <w:numId w:val="37"/>
              </w:numPr>
              <w:suppressAutoHyphens/>
              <w:ind w:left="419" w:hanging="357"/>
            </w:pPr>
            <w:r w:rsidRPr="00D56E4D">
              <w:rPr>
                <w:sz w:val="22"/>
                <w:szCs w:val="22"/>
              </w:rPr>
              <w:t>по принадлежности к технологическому оборудованию;</w:t>
            </w:r>
          </w:p>
          <w:p w:rsidR="008333C2" w:rsidRPr="00D56E4D" w:rsidRDefault="008333C2" w:rsidP="00261AD1">
            <w:pPr>
              <w:numPr>
                <w:ilvl w:val="0"/>
                <w:numId w:val="37"/>
              </w:numPr>
              <w:suppressAutoHyphens/>
              <w:ind w:left="419" w:hanging="357"/>
            </w:pPr>
            <w:r w:rsidRPr="00D56E4D">
              <w:rPr>
                <w:sz w:val="22"/>
                <w:szCs w:val="22"/>
              </w:rPr>
              <w:t>по размещению на мнемосхемах;</w:t>
            </w:r>
          </w:p>
          <w:p w:rsidR="008333C2" w:rsidRPr="00D56E4D" w:rsidRDefault="008333C2" w:rsidP="00261AD1">
            <w:pPr>
              <w:numPr>
                <w:ilvl w:val="0"/>
                <w:numId w:val="37"/>
              </w:numPr>
              <w:suppressAutoHyphens/>
              <w:ind w:left="419" w:hanging="357"/>
            </w:pPr>
            <w:r w:rsidRPr="00D56E4D">
              <w:rPr>
                <w:sz w:val="22"/>
                <w:szCs w:val="22"/>
              </w:rPr>
              <w:t>по периодичности проверки.</w:t>
            </w:r>
          </w:p>
        </w:tc>
      </w:tr>
      <w:tr w:rsidR="008333C2" w:rsidRPr="00D56E4D" w:rsidTr="00261AD1">
        <w:tc>
          <w:tcPr>
            <w:tcW w:w="954"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lang w:val="en-US"/>
              </w:rPr>
              <w:t>6</w:t>
            </w:r>
            <w:r w:rsidRPr="00D56E4D">
              <w:rPr>
                <w:sz w:val="22"/>
                <w:szCs w:val="22"/>
              </w:rPr>
              <w:t>.3</w:t>
            </w:r>
          </w:p>
        </w:tc>
        <w:tc>
          <w:tcPr>
            <w:tcW w:w="9110" w:type="dxa"/>
            <w:tcBorders>
              <w:top w:val="single" w:sz="4" w:space="0" w:color="auto"/>
              <w:left w:val="single" w:sz="4" w:space="0" w:color="auto"/>
              <w:bottom w:val="single" w:sz="4" w:space="0" w:color="auto"/>
              <w:right w:val="single" w:sz="4" w:space="0" w:color="auto"/>
            </w:tcBorders>
            <w:vAlign w:val="center"/>
          </w:tcPr>
          <w:p w:rsidR="008333C2" w:rsidRPr="00D56E4D" w:rsidRDefault="008333C2" w:rsidP="00261AD1">
            <w:pPr>
              <w:widowControl w:val="0"/>
              <w:suppressAutoHyphens/>
            </w:pPr>
            <w:r w:rsidRPr="00D56E4D">
              <w:rPr>
                <w:sz w:val="22"/>
                <w:szCs w:val="22"/>
              </w:rPr>
              <w:t>Добавление/корректировка типовых описаний полевых устройств:</w:t>
            </w:r>
          </w:p>
          <w:p w:rsidR="008333C2" w:rsidRPr="00D56E4D" w:rsidRDefault="008333C2" w:rsidP="00261AD1">
            <w:pPr>
              <w:numPr>
                <w:ilvl w:val="0"/>
                <w:numId w:val="37"/>
              </w:numPr>
              <w:suppressAutoHyphens/>
              <w:ind w:left="419" w:hanging="357"/>
            </w:pPr>
            <w:r w:rsidRPr="00D56E4D">
              <w:rPr>
                <w:sz w:val="22"/>
                <w:szCs w:val="22"/>
              </w:rPr>
              <w:t>файлов конфигурации;</w:t>
            </w:r>
          </w:p>
          <w:p w:rsidR="008333C2" w:rsidRPr="00D56E4D" w:rsidRDefault="008333C2" w:rsidP="00261AD1">
            <w:pPr>
              <w:numPr>
                <w:ilvl w:val="0"/>
                <w:numId w:val="37"/>
              </w:numPr>
              <w:suppressAutoHyphens/>
              <w:ind w:left="419" w:hanging="357"/>
            </w:pPr>
            <w:r w:rsidRPr="00D56E4D">
              <w:rPr>
                <w:sz w:val="22"/>
                <w:szCs w:val="22"/>
              </w:rPr>
              <w:t>дополнительного программного обеспечения;</w:t>
            </w:r>
          </w:p>
          <w:p w:rsidR="008333C2" w:rsidRPr="00D56E4D" w:rsidRDefault="008333C2" w:rsidP="00261AD1">
            <w:pPr>
              <w:numPr>
                <w:ilvl w:val="0"/>
                <w:numId w:val="37"/>
              </w:numPr>
              <w:suppressAutoHyphens/>
              <w:ind w:left="419" w:hanging="357"/>
            </w:pPr>
            <w:r w:rsidRPr="00D56E4D">
              <w:rPr>
                <w:sz w:val="22"/>
                <w:szCs w:val="22"/>
              </w:rPr>
              <w:t>технических описаний;</w:t>
            </w:r>
          </w:p>
          <w:p w:rsidR="008333C2" w:rsidRPr="00D56E4D" w:rsidRDefault="008333C2" w:rsidP="00261AD1">
            <w:pPr>
              <w:numPr>
                <w:ilvl w:val="0"/>
                <w:numId w:val="37"/>
              </w:numPr>
              <w:suppressAutoHyphens/>
              <w:ind w:left="419" w:hanging="357"/>
            </w:pPr>
            <w:r w:rsidRPr="00D56E4D">
              <w:rPr>
                <w:sz w:val="22"/>
                <w:szCs w:val="22"/>
              </w:rPr>
              <w:t>перечней запасных частей.</w:t>
            </w:r>
          </w:p>
        </w:tc>
      </w:tr>
    </w:tbl>
    <w:p w:rsidR="00D32F15" w:rsidRPr="00D56E4D" w:rsidRDefault="00D32F15" w:rsidP="00D32F15">
      <w:pPr>
        <w:suppressAutoHyphens/>
        <w:jc w:val="both"/>
        <w:rPr>
          <w:sz w:val="22"/>
          <w:szCs w:val="22"/>
        </w:rPr>
      </w:pPr>
    </w:p>
    <w:p w:rsidR="008333C2" w:rsidRPr="00D56E4D" w:rsidRDefault="008333C2" w:rsidP="008333C2">
      <w:pPr>
        <w:pStyle w:val="11"/>
        <w:rPr>
          <w:sz w:val="22"/>
          <w:szCs w:val="22"/>
          <w:lang w:val="en-US"/>
        </w:rPr>
      </w:pPr>
    </w:p>
    <w:p w:rsidR="008333C2" w:rsidRPr="00D56E4D" w:rsidRDefault="008333C2" w:rsidP="008333C2">
      <w:pPr>
        <w:suppressAutoHyphens/>
        <w:ind w:firstLine="708"/>
        <w:jc w:val="both"/>
        <w:rPr>
          <w:sz w:val="22"/>
          <w:szCs w:val="22"/>
        </w:rPr>
      </w:pPr>
      <w:r w:rsidRPr="00D56E4D">
        <w:rPr>
          <w:sz w:val="22"/>
          <w:szCs w:val="22"/>
        </w:rPr>
        <w:t>Работы по конфигурированию КТС АСУ ТП и разработка прикладного программного обеспечения являются составной частью работ по разработке проектной документации в частях:</w:t>
      </w:r>
    </w:p>
    <w:p w:rsidR="008333C2" w:rsidRPr="00D56E4D" w:rsidRDefault="008333C2" w:rsidP="008333C2">
      <w:pPr>
        <w:numPr>
          <w:ilvl w:val="0"/>
          <w:numId w:val="14"/>
        </w:numPr>
        <w:suppressAutoHyphens/>
        <w:jc w:val="both"/>
        <w:rPr>
          <w:sz w:val="22"/>
          <w:szCs w:val="22"/>
        </w:rPr>
      </w:pPr>
      <w:r w:rsidRPr="00D56E4D">
        <w:rPr>
          <w:sz w:val="22"/>
          <w:szCs w:val="22"/>
        </w:rPr>
        <w:t>программного обеспечения (документа ПА),</w:t>
      </w:r>
    </w:p>
    <w:p w:rsidR="008333C2" w:rsidRPr="00D56E4D" w:rsidRDefault="008333C2" w:rsidP="008333C2">
      <w:pPr>
        <w:numPr>
          <w:ilvl w:val="0"/>
          <w:numId w:val="14"/>
        </w:numPr>
        <w:suppressAutoHyphens/>
        <w:jc w:val="both"/>
        <w:rPr>
          <w:sz w:val="22"/>
          <w:szCs w:val="22"/>
        </w:rPr>
      </w:pPr>
      <w:r w:rsidRPr="00D56E4D">
        <w:rPr>
          <w:sz w:val="22"/>
          <w:szCs w:val="22"/>
        </w:rPr>
        <w:t>математического обеспечения (документ ПБ).</w:t>
      </w:r>
    </w:p>
    <w:p w:rsidR="008333C2" w:rsidRPr="00D56E4D" w:rsidRDefault="008333C2" w:rsidP="008333C2">
      <w:pPr>
        <w:suppressAutoHyphens/>
        <w:ind w:firstLine="708"/>
        <w:jc w:val="both"/>
        <w:rPr>
          <w:sz w:val="22"/>
          <w:szCs w:val="22"/>
        </w:rPr>
      </w:pPr>
      <w:r w:rsidRPr="00D56E4D">
        <w:rPr>
          <w:sz w:val="22"/>
          <w:szCs w:val="22"/>
        </w:rPr>
        <w:t>Разработанное прикладное программное обеспечение предоставляется на компакт-диске в одном экземпляре.</w:t>
      </w:r>
    </w:p>
    <w:p w:rsidR="00D32F15" w:rsidRPr="00D56E4D" w:rsidRDefault="00D32F15" w:rsidP="00D32F15">
      <w:pPr>
        <w:suppressAutoHyphens/>
        <w:ind w:left="720"/>
        <w:jc w:val="both"/>
        <w:rPr>
          <w:sz w:val="22"/>
          <w:szCs w:val="22"/>
        </w:rPr>
      </w:pPr>
    </w:p>
    <w:tbl>
      <w:tblPr>
        <w:tblpPr w:leftFromText="180" w:rightFromText="180" w:vertAnchor="text" w:horzAnchor="margin" w:tblpXSpec="center" w:tblpY="76"/>
        <w:tblW w:w="9639" w:type="dxa"/>
        <w:tblLayout w:type="fixed"/>
        <w:tblLook w:val="0000" w:firstRow="0" w:lastRow="0" w:firstColumn="0" w:lastColumn="0" w:noHBand="0" w:noVBand="0"/>
      </w:tblPr>
      <w:tblGrid>
        <w:gridCol w:w="4536"/>
        <w:gridCol w:w="284"/>
        <w:gridCol w:w="283"/>
        <w:gridCol w:w="4536"/>
      </w:tblGrid>
      <w:tr w:rsidR="00D56E4D" w:rsidRPr="00D56E4D" w:rsidTr="00261AD1">
        <w:trPr>
          <w:cantSplit/>
          <w:trHeight w:val="1118"/>
        </w:trPr>
        <w:tc>
          <w:tcPr>
            <w:tcW w:w="4536" w:type="dxa"/>
            <w:vAlign w:val="center"/>
          </w:tcPr>
          <w:p w:rsidR="00D32F15" w:rsidRPr="00D56E4D" w:rsidRDefault="00D32F15" w:rsidP="00261AD1">
            <w:pPr>
              <w:pStyle w:val="Iauiue"/>
              <w:widowControl w:val="0"/>
              <w:jc w:val="both"/>
              <w:rPr>
                <w:b/>
                <w:sz w:val="22"/>
                <w:szCs w:val="22"/>
              </w:rPr>
            </w:pPr>
            <w:r w:rsidRPr="00D56E4D">
              <w:rPr>
                <w:b/>
                <w:sz w:val="22"/>
                <w:szCs w:val="22"/>
              </w:rPr>
              <w:t>Подрядчик:</w:t>
            </w:r>
          </w:p>
          <w:p w:rsidR="00D32F15" w:rsidRPr="00D56E4D" w:rsidRDefault="00D32F15" w:rsidP="00261AD1">
            <w:pPr>
              <w:pStyle w:val="Iauiue"/>
              <w:widowControl w:val="0"/>
              <w:jc w:val="both"/>
              <w:rPr>
                <w:b/>
                <w:bCs/>
                <w:sz w:val="22"/>
                <w:szCs w:val="22"/>
              </w:rPr>
            </w:pPr>
          </w:p>
          <w:p w:rsidR="00D32F15" w:rsidRPr="00D56E4D" w:rsidRDefault="00D32F15" w:rsidP="00261AD1">
            <w:pPr>
              <w:pStyle w:val="Iauiue"/>
              <w:widowControl w:val="0"/>
              <w:jc w:val="both"/>
              <w:rPr>
                <w:b/>
                <w:bCs/>
                <w:sz w:val="22"/>
                <w:szCs w:val="22"/>
              </w:rPr>
            </w:pPr>
          </w:p>
          <w:p w:rsidR="00D32F15" w:rsidRPr="00D56E4D" w:rsidRDefault="00D32F15" w:rsidP="00261AD1">
            <w:pPr>
              <w:pStyle w:val="Iauiue"/>
              <w:widowControl w:val="0"/>
              <w:jc w:val="both"/>
              <w:rPr>
                <w:b/>
                <w:bCs/>
                <w:sz w:val="22"/>
                <w:szCs w:val="22"/>
              </w:rPr>
            </w:pPr>
          </w:p>
          <w:p w:rsidR="00D32F15" w:rsidRPr="00D56E4D" w:rsidRDefault="00D32F15" w:rsidP="00261AD1">
            <w:pPr>
              <w:pStyle w:val="Iauiue"/>
              <w:widowControl w:val="0"/>
              <w:jc w:val="both"/>
              <w:rPr>
                <w:b/>
                <w:bCs/>
                <w:sz w:val="22"/>
                <w:szCs w:val="22"/>
              </w:rPr>
            </w:pPr>
          </w:p>
          <w:p w:rsidR="00D32F15" w:rsidRPr="00D56E4D" w:rsidRDefault="00D32F15" w:rsidP="00D32F15">
            <w:pPr>
              <w:suppressAutoHyphens/>
              <w:jc w:val="both"/>
              <w:rPr>
                <w:b/>
                <w:bCs/>
              </w:rPr>
            </w:pPr>
            <w:r w:rsidRPr="00D56E4D">
              <w:rPr>
                <w:b/>
                <w:bCs/>
                <w:sz w:val="22"/>
                <w:szCs w:val="22"/>
              </w:rPr>
              <w:t xml:space="preserve">__________________ </w:t>
            </w:r>
          </w:p>
        </w:tc>
        <w:tc>
          <w:tcPr>
            <w:tcW w:w="284" w:type="dxa"/>
          </w:tcPr>
          <w:p w:rsidR="00D32F15" w:rsidRPr="00D56E4D" w:rsidRDefault="00D32F15" w:rsidP="00261AD1">
            <w:pPr>
              <w:widowControl w:val="0"/>
              <w:jc w:val="both"/>
              <w:rPr>
                <w:b/>
              </w:rPr>
            </w:pPr>
          </w:p>
        </w:tc>
        <w:tc>
          <w:tcPr>
            <w:tcW w:w="283" w:type="dxa"/>
          </w:tcPr>
          <w:p w:rsidR="00D32F15" w:rsidRPr="00D56E4D" w:rsidRDefault="00D32F15" w:rsidP="00261AD1">
            <w:pPr>
              <w:widowControl w:val="0"/>
              <w:jc w:val="both"/>
              <w:rPr>
                <w:b/>
              </w:rPr>
            </w:pPr>
          </w:p>
        </w:tc>
        <w:tc>
          <w:tcPr>
            <w:tcW w:w="4536" w:type="dxa"/>
            <w:vAlign w:val="center"/>
          </w:tcPr>
          <w:p w:rsidR="00D32F15" w:rsidRPr="00D56E4D" w:rsidRDefault="00D32F15" w:rsidP="00261AD1">
            <w:pPr>
              <w:widowControl w:val="0"/>
              <w:jc w:val="both"/>
              <w:rPr>
                <w:b/>
              </w:rPr>
            </w:pPr>
            <w:r w:rsidRPr="00D56E4D">
              <w:rPr>
                <w:b/>
                <w:sz w:val="22"/>
                <w:szCs w:val="22"/>
              </w:rPr>
              <w:t>Заказчик:</w:t>
            </w:r>
          </w:p>
          <w:p w:rsidR="00D32F15" w:rsidRPr="00D56E4D" w:rsidRDefault="00D32F15" w:rsidP="00261AD1">
            <w:pPr>
              <w:pStyle w:val="Iauiue"/>
              <w:widowControl w:val="0"/>
              <w:jc w:val="both"/>
              <w:rPr>
                <w:b/>
                <w:bCs/>
                <w:sz w:val="22"/>
                <w:szCs w:val="22"/>
              </w:rPr>
            </w:pPr>
            <w:r w:rsidRPr="00D56E4D">
              <w:rPr>
                <w:b/>
                <w:bCs/>
                <w:sz w:val="22"/>
                <w:szCs w:val="22"/>
              </w:rPr>
              <w:t>ОАО «Славнефть-ЯНОС»</w:t>
            </w:r>
          </w:p>
          <w:p w:rsidR="00D32F15" w:rsidRPr="00D56E4D" w:rsidRDefault="00D32F15" w:rsidP="00261AD1">
            <w:pPr>
              <w:pStyle w:val="Iauiue"/>
              <w:widowControl w:val="0"/>
              <w:jc w:val="both"/>
              <w:rPr>
                <w:b/>
                <w:bCs/>
                <w:sz w:val="22"/>
                <w:szCs w:val="22"/>
              </w:rPr>
            </w:pPr>
            <w:r w:rsidRPr="00D56E4D">
              <w:rPr>
                <w:b/>
                <w:bCs/>
                <w:sz w:val="22"/>
                <w:szCs w:val="22"/>
              </w:rPr>
              <w:t>Генеральный директор</w:t>
            </w:r>
          </w:p>
          <w:p w:rsidR="00D32F15" w:rsidRPr="00D56E4D" w:rsidRDefault="00D32F15" w:rsidP="00261AD1">
            <w:pPr>
              <w:pStyle w:val="Iauiue"/>
              <w:widowControl w:val="0"/>
              <w:jc w:val="both"/>
              <w:rPr>
                <w:b/>
                <w:bCs/>
                <w:sz w:val="22"/>
                <w:szCs w:val="22"/>
              </w:rPr>
            </w:pPr>
          </w:p>
          <w:p w:rsidR="00D32F15" w:rsidRPr="00D56E4D" w:rsidRDefault="00D32F15" w:rsidP="00261AD1">
            <w:pPr>
              <w:pStyle w:val="Iauiue"/>
              <w:widowControl w:val="0"/>
              <w:jc w:val="both"/>
              <w:rPr>
                <w:b/>
                <w:bCs/>
                <w:sz w:val="22"/>
                <w:szCs w:val="22"/>
              </w:rPr>
            </w:pPr>
          </w:p>
          <w:p w:rsidR="00D32F15" w:rsidRPr="00D56E4D" w:rsidRDefault="00D32F15" w:rsidP="00261AD1">
            <w:pPr>
              <w:pStyle w:val="Iauiue"/>
              <w:widowControl w:val="0"/>
              <w:jc w:val="both"/>
              <w:rPr>
                <w:b/>
                <w:bCs/>
                <w:sz w:val="22"/>
                <w:szCs w:val="22"/>
              </w:rPr>
            </w:pPr>
          </w:p>
          <w:p w:rsidR="00D32F15" w:rsidRPr="00D56E4D" w:rsidRDefault="00D32F15" w:rsidP="00261AD1">
            <w:pPr>
              <w:pStyle w:val="Iauiue"/>
              <w:widowControl w:val="0"/>
              <w:jc w:val="both"/>
              <w:rPr>
                <w:b/>
                <w:bCs/>
                <w:sz w:val="22"/>
                <w:szCs w:val="22"/>
              </w:rPr>
            </w:pPr>
          </w:p>
          <w:p w:rsidR="00D32F15" w:rsidRPr="00D56E4D" w:rsidRDefault="00D32F15" w:rsidP="00261AD1">
            <w:pPr>
              <w:pStyle w:val="Iauiue"/>
              <w:widowControl w:val="0"/>
              <w:jc w:val="both"/>
              <w:rPr>
                <w:sz w:val="22"/>
                <w:szCs w:val="22"/>
              </w:rPr>
            </w:pPr>
            <w:r w:rsidRPr="00D56E4D">
              <w:rPr>
                <w:b/>
                <w:bCs/>
                <w:sz w:val="22"/>
                <w:szCs w:val="22"/>
              </w:rPr>
              <w:t xml:space="preserve">__________________ </w:t>
            </w:r>
            <w:r w:rsidRPr="00D56E4D">
              <w:rPr>
                <w:b/>
                <w:sz w:val="22"/>
                <w:szCs w:val="22"/>
              </w:rPr>
              <w:t>А.А.Никитин</w:t>
            </w:r>
          </w:p>
        </w:tc>
      </w:tr>
    </w:tbl>
    <w:p w:rsidR="00D32F15" w:rsidRPr="00D56E4D" w:rsidRDefault="00D32F15">
      <w:r w:rsidRPr="00D56E4D">
        <w:br w:type="page"/>
      </w:r>
    </w:p>
    <w:p w:rsidR="00B664A0" w:rsidRPr="00D56E4D" w:rsidRDefault="00B664A0" w:rsidP="00B664A0">
      <w:pPr>
        <w:pStyle w:val="af8"/>
        <w:spacing w:line="240" w:lineRule="auto"/>
        <w:ind w:left="720" w:right="12" w:firstLine="0"/>
        <w:jc w:val="right"/>
        <w:rPr>
          <w:b/>
          <w:sz w:val="23"/>
          <w:szCs w:val="23"/>
        </w:rPr>
      </w:pPr>
      <w:r w:rsidRPr="00D56E4D">
        <w:rPr>
          <w:b/>
          <w:sz w:val="23"/>
          <w:szCs w:val="23"/>
        </w:rPr>
        <w:lastRenderedPageBreak/>
        <w:t>Приложение №4</w:t>
      </w:r>
    </w:p>
    <w:p w:rsidR="00B664A0" w:rsidRPr="0042604E" w:rsidRDefault="00B664A0" w:rsidP="0042604E">
      <w:pPr>
        <w:pStyle w:val="af8"/>
        <w:spacing w:line="240" w:lineRule="auto"/>
        <w:ind w:right="12" w:firstLine="0"/>
        <w:jc w:val="right"/>
        <w:rPr>
          <w:b/>
          <w:sz w:val="23"/>
          <w:szCs w:val="23"/>
        </w:rPr>
      </w:pPr>
      <w:r w:rsidRPr="0042604E">
        <w:rPr>
          <w:b/>
          <w:sz w:val="23"/>
          <w:szCs w:val="23"/>
        </w:rPr>
        <w:t xml:space="preserve">к Договору № </w:t>
      </w:r>
      <w:r w:rsidR="00CB22F4">
        <w:rPr>
          <w:b/>
          <w:sz w:val="23"/>
          <w:szCs w:val="23"/>
        </w:rPr>
        <w:t>______________</w:t>
      </w:r>
    </w:p>
    <w:p w:rsidR="00283DCE" w:rsidRPr="00D56E4D" w:rsidRDefault="00283DCE" w:rsidP="00283DCE">
      <w:pPr>
        <w:suppressAutoHyphens/>
        <w:jc w:val="center"/>
        <w:rPr>
          <w:b/>
          <w:sz w:val="23"/>
          <w:szCs w:val="23"/>
        </w:rPr>
      </w:pPr>
      <w:r w:rsidRPr="00D56E4D">
        <w:rPr>
          <w:b/>
          <w:sz w:val="23"/>
          <w:szCs w:val="23"/>
        </w:rPr>
        <w:t>ПЕРЕЧЕНЬ</w:t>
      </w:r>
    </w:p>
    <w:p w:rsidR="00283DCE" w:rsidRPr="00D56E4D" w:rsidRDefault="00283DCE" w:rsidP="00283DCE">
      <w:pPr>
        <w:suppressAutoHyphens/>
        <w:ind w:left="-120" w:right="-429"/>
        <w:rPr>
          <w:b/>
          <w:sz w:val="23"/>
          <w:szCs w:val="23"/>
        </w:rPr>
      </w:pPr>
      <w:r w:rsidRPr="00D56E4D">
        <w:rPr>
          <w:b/>
          <w:sz w:val="23"/>
          <w:szCs w:val="23"/>
        </w:rPr>
        <w:t>утвержденной исходной проектной документации, передаваемой Заказчиком Подрядчику,</w:t>
      </w:r>
    </w:p>
    <w:p w:rsidR="00283DCE" w:rsidRPr="00D56E4D" w:rsidRDefault="00283DCE" w:rsidP="00283DCE">
      <w:pPr>
        <w:pStyle w:val="11"/>
        <w:rPr>
          <w:sz w:val="23"/>
          <w:szCs w:val="23"/>
        </w:rPr>
      </w:pPr>
      <w:r w:rsidRPr="00D56E4D">
        <w:rPr>
          <w:sz w:val="23"/>
          <w:szCs w:val="23"/>
        </w:rPr>
        <w:t xml:space="preserve">для выполнения проекта </w:t>
      </w:r>
      <w:r w:rsidRPr="00D56E4D">
        <w:rPr>
          <w:sz w:val="22"/>
          <w:szCs w:val="22"/>
        </w:rPr>
        <w:t xml:space="preserve">                                 ОАО «Славнефть-ЯНОС»</w:t>
      </w:r>
    </w:p>
    <w:p w:rsidR="00283DCE" w:rsidRPr="00D56E4D" w:rsidRDefault="00283DCE" w:rsidP="00283DCE">
      <w:pPr>
        <w:suppressAutoHyphens/>
        <w:jc w:val="center"/>
        <w:rPr>
          <w:b/>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7"/>
        <w:gridCol w:w="8700"/>
      </w:tblGrid>
      <w:tr w:rsidR="00D56E4D" w:rsidRPr="00D56E4D" w:rsidTr="00261AD1">
        <w:tc>
          <w:tcPr>
            <w:tcW w:w="927"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jc w:val="center"/>
            </w:pPr>
            <w:r w:rsidRPr="00D56E4D">
              <w:rPr>
                <w:sz w:val="22"/>
                <w:szCs w:val="22"/>
              </w:rPr>
              <w:t>№</w:t>
            </w:r>
          </w:p>
          <w:p w:rsidR="00283DCE" w:rsidRPr="00D56E4D" w:rsidRDefault="00283DCE" w:rsidP="00261AD1">
            <w:pPr>
              <w:widowControl w:val="0"/>
              <w:suppressAutoHyphens/>
              <w:jc w:val="center"/>
            </w:pPr>
            <w:proofErr w:type="gramStart"/>
            <w:r w:rsidRPr="00D56E4D">
              <w:rPr>
                <w:sz w:val="22"/>
                <w:szCs w:val="22"/>
              </w:rPr>
              <w:t>п</w:t>
            </w:r>
            <w:proofErr w:type="gramEnd"/>
            <w:r w:rsidRPr="00D56E4D">
              <w:rPr>
                <w:sz w:val="22"/>
                <w:szCs w:val="22"/>
              </w:rPr>
              <w:t>/п</w:t>
            </w:r>
          </w:p>
        </w:tc>
        <w:tc>
          <w:tcPr>
            <w:tcW w:w="8700"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jc w:val="center"/>
            </w:pPr>
            <w:r w:rsidRPr="00D56E4D">
              <w:rPr>
                <w:sz w:val="22"/>
                <w:szCs w:val="22"/>
              </w:rPr>
              <w:t>Наименование и состав документации</w:t>
            </w:r>
          </w:p>
        </w:tc>
      </w:tr>
      <w:tr w:rsidR="00D56E4D" w:rsidRPr="00D56E4D" w:rsidTr="00261AD1">
        <w:tc>
          <w:tcPr>
            <w:tcW w:w="927"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r w:rsidRPr="00D56E4D">
              <w:rPr>
                <w:sz w:val="22"/>
                <w:szCs w:val="22"/>
              </w:rPr>
              <w:t>1</w:t>
            </w:r>
          </w:p>
        </w:tc>
        <w:tc>
          <w:tcPr>
            <w:tcW w:w="8700"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pPr>
            <w:r w:rsidRPr="00D56E4D">
              <w:rPr>
                <w:sz w:val="22"/>
                <w:szCs w:val="22"/>
              </w:rPr>
              <w:t>Технические требования (условия) на создание АСУТП,  включающие в себя:</w:t>
            </w:r>
          </w:p>
          <w:p w:rsidR="00283DCE" w:rsidRPr="00D56E4D" w:rsidRDefault="00283DCE" w:rsidP="00261AD1">
            <w:pPr>
              <w:widowControl w:val="0"/>
              <w:numPr>
                <w:ilvl w:val="0"/>
                <w:numId w:val="14"/>
              </w:numPr>
              <w:suppressAutoHyphens/>
            </w:pPr>
            <w:r w:rsidRPr="00D56E4D">
              <w:rPr>
                <w:sz w:val="22"/>
                <w:szCs w:val="22"/>
              </w:rPr>
              <w:t>требования к архитектуре системы;</w:t>
            </w:r>
          </w:p>
          <w:p w:rsidR="00283DCE" w:rsidRPr="00D56E4D" w:rsidRDefault="00283DCE" w:rsidP="00261AD1">
            <w:pPr>
              <w:widowControl w:val="0"/>
              <w:numPr>
                <w:ilvl w:val="0"/>
                <w:numId w:val="14"/>
              </w:numPr>
              <w:suppressAutoHyphens/>
            </w:pPr>
            <w:r w:rsidRPr="00D56E4D">
              <w:rPr>
                <w:sz w:val="22"/>
                <w:szCs w:val="22"/>
              </w:rPr>
              <w:t xml:space="preserve">требования </w:t>
            </w:r>
            <w:proofErr w:type="gramStart"/>
            <w:r w:rsidRPr="00D56E4D">
              <w:rPr>
                <w:sz w:val="22"/>
                <w:szCs w:val="22"/>
              </w:rPr>
              <w:t>к</w:t>
            </w:r>
            <w:proofErr w:type="gramEnd"/>
            <w:r w:rsidRPr="00D56E4D">
              <w:rPr>
                <w:sz w:val="22"/>
                <w:szCs w:val="22"/>
              </w:rPr>
              <w:t xml:space="preserve"> ПАЗ;</w:t>
            </w:r>
          </w:p>
          <w:p w:rsidR="00283DCE" w:rsidRPr="00D56E4D" w:rsidRDefault="00283DCE" w:rsidP="00261AD1">
            <w:pPr>
              <w:widowControl w:val="0"/>
              <w:numPr>
                <w:ilvl w:val="0"/>
                <w:numId w:val="14"/>
              </w:numPr>
              <w:suppressAutoHyphens/>
            </w:pPr>
            <w:r w:rsidRPr="00D56E4D">
              <w:rPr>
                <w:sz w:val="22"/>
                <w:szCs w:val="22"/>
              </w:rPr>
              <w:t>требования к операторским станциям;</w:t>
            </w:r>
          </w:p>
          <w:p w:rsidR="00283DCE" w:rsidRPr="00D56E4D" w:rsidRDefault="00283DCE" w:rsidP="00261AD1">
            <w:pPr>
              <w:widowControl w:val="0"/>
              <w:numPr>
                <w:ilvl w:val="0"/>
                <w:numId w:val="14"/>
              </w:numPr>
              <w:suppressAutoHyphens/>
            </w:pPr>
            <w:r w:rsidRPr="00D56E4D">
              <w:rPr>
                <w:sz w:val="22"/>
                <w:szCs w:val="22"/>
              </w:rPr>
              <w:t>требования к человеко-машинному интерфейсу;</w:t>
            </w:r>
          </w:p>
          <w:p w:rsidR="00283DCE" w:rsidRPr="00D56E4D" w:rsidRDefault="00283DCE" w:rsidP="00261AD1">
            <w:pPr>
              <w:widowControl w:val="0"/>
              <w:numPr>
                <w:ilvl w:val="0"/>
                <w:numId w:val="14"/>
              </w:numPr>
              <w:suppressAutoHyphens/>
            </w:pPr>
            <w:r w:rsidRPr="00D56E4D">
              <w:rPr>
                <w:sz w:val="22"/>
                <w:szCs w:val="22"/>
              </w:rPr>
              <w:t>требования к резервированию;</w:t>
            </w:r>
          </w:p>
          <w:p w:rsidR="00283DCE" w:rsidRPr="00D56E4D" w:rsidRDefault="00283DCE" w:rsidP="00261AD1">
            <w:pPr>
              <w:widowControl w:val="0"/>
              <w:numPr>
                <w:ilvl w:val="0"/>
                <w:numId w:val="14"/>
              </w:numPr>
              <w:suppressAutoHyphens/>
            </w:pPr>
            <w:r w:rsidRPr="00D56E4D">
              <w:rPr>
                <w:sz w:val="22"/>
                <w:szCs w:val="22"/>
              </w:rPr>
              <w:t>требования к показателям надежности;</w:t>
            </w:r>
          </w:p>
          <w:p w:rsidR="00283DCE" w:rsidRPr="00D56E4D" w:rsidRDefault="00283DCE" w:rsidP="00261AD1">
            <w:pPr>
              <w:widowControl w:val="0"/>
              <w:numPr>
                <w:ilvl w:val="0"/>
                <w:numId w:val="14"/>
              </w:numPr>
              <w:suppressAutoHyphens/>
            </w:pPr>
            <w:r w:rsidRPr="00D56E4D">
              <w:rPr>
                <w:sz w:val="22"/>
                <w:szCs w:val="22"/>
              </w:rPr>
              <w:t>требования к метрологической точности;</w:t>
            </w:r>
          </w:p>
          <w:p w:rsidR="00283DCE" w:rsidRPr="00D56E4D" w:rsidRDefault="00283DCE" w:rsidP="00261AD1">
            <w:pPr>
              <w:widowControl w:val="0"/>
              <w:numPr>
                <w:ilvl w:val="0"/>
                <w:numId w:val="14"/>
              </w:numPr>
              <w:suppressAutoHyphens/>
            </w:pPr>
            <w:r w:rsidRPr="00D56E4D">
              <w:rPr>
                <w:sz w:val="22"/>
                <w:szCs w:val="22"/>
              </w:rPr>
              <w:t xml:space="preserve">требования к быстродействию; </w:t>
            </w:r>
          </w:p>
          <w:p w:rsidR="00283DCE" w:rsidRPr="00D56E4D" w:rsidRDefault="00283DCE" w:rsidP="00261AD1">
            <w:pPr>
              <w:widowControl w:val="0"/>
              <w:numPr>
                <w:ilvl w:val="0"/>
                <w:numId w:val="14"/>
              </w:numPr>
              <w:suppressAutoHyphens/>
            </w:pPr>
            <w:r w:rsidRPr="00D56E4D">
              <w:rPr>
                <w:sz w:val="22"/>
                <w:szCs w:val="22"/>
              </w:rPr>
              <w:t>требования шкафному оборудованию и консолям;</w:t>
            </w:r>
          </w:p>
          <w:p w:rsidR="00283DCE" w:rsidRPr="00D56E4D" w:rsidRDefault="00283DCE" w:rsidP="00261AD1">
            <w:pPr>
              <w:widowControl w:val="0"/>
              <w:numPr>
                <w:ilvl w:val="0"/>
                <w:numId w:val="14"/>
              </w:numPr>
              <w:suppressAutoHyphens/>
            </w:pPr>
            <w:r w:rsidRPr="00D56E4D">
              <w:rPr>
                <w:sz w:val="22"/>
                <w:szCs w:val="22"/>
              </w:rPr>
              <w:t>требования к связи с внешними (сторонними) системами  и с «верхним» уровнем;</w:t>
            </w:r>
          </w:p>
          <w:p w:rsidR="00283DCE" w:rsidRPr="00D56E4D" w:rsidRDefault="00283DCE" w:rsidP="00261AD1">
            <w:pPr>
              <w:widowControl w:val="0"/>
              <w:numPr>
                <w:ilvl w:val="0"/>
                <w:numId w:val="14"/>
              </w:numPr>
              <w:suppressAutoHyphens/>
            </w:pPr>
            <w:r w:rsidRPr="00D56E4D">
              <w:rPr>
                <w:sz w:val="22"/>
                <w:szCs w:val="22"/>
              </w:rPr>
              <w:t xml:space="preserve">требования к </w:t>
            </w:r>
            <w:proofErr w:type="spellStart"/>
            <w:r w:rsidRPr="00D56E4D">
              <w:rPr>
                <w:sz w:val="22"/>
                <w:szCs w:val="22"/>
              </w:rPr>
              <w:t>рапортированию</w:t>
            </w:r>
            <w:proofErr w:type="spellEnd"/>
            <w:r w:rsidRPr="00D56E4D">
              <w:rPr>
                <w:sz w:val="22"/>
                <w:szCs w:val="22"/>
              </w:rPr>
              <w:t>;</w:t>
            </w:r>
          </w:p>
          <w:p w:rsidR="00283DCE" w:rsidRPr="00D56E4D" w:rsidRDefault="00283DCE" w:rsidP="00261AD1">
            <w:pPr>
              <w:widowControl w:val="0"/>
              <w:numPr>
                <w:ilvl w:val="0"/>
                <w:numId w:val="14"/>
              </w:numPr>
              <w:suppressAutoHyphens/>
            </w:pPr>
            <w:r w:rsidRPr="00D56E4D">
              <w:rPr>
                <w:sz w:val="22"/>
                <w:szCs w:val="22"/>
              </w:rPr>
              <w:t>требования к диагностированию;</w:t>
            </w:r>
          </w:p>
          <w:p w:rsidR="00283DCE" w:rsidRPr="00D56E4D" w:rsidRDefault="00283DCE" w:rsidP="00261AD1">
            <w:pPr>
              <w:widowControl w:val="0"/>
              <w:numPr>
                <w:ilvl w:val="0"/>
                <w:numId w:val="14"/>
              </w:numPr>
              <w:suppressAutoHyphens/>
            </w:pPr>
            <w:r w:rsidRPr="00D56E4D">
              <w:rPr>
                <w:sz w:val="22"/>
                <w:szCs w:val="22"/>
              </w:rPr>
              <w:t>требования к разграничению полномочий пользователей;</w:t>
            </w:r>
          </w:p>
          <w:p w:rsidR="00283DCE" w:rsidRPr="00D56E4D" w:rsidRDefault="00283DCE" w:rsidP="00261AD1">
            <w:pPr>
              <w:widowControl w:val="0"/>
              <w:numPr>
                <w:ilvl w:val="0"/>
                <w:numId w:val="14"/>
              </w:numPr>
              <w:suppressAutoHyphens/>
            </w:pPr>
            <w:r w:rsidRPr="00D56E4D">
              <w:rPr>
                <w:sz w:val="22"/>
                <w:szCs w:val="22"/>
              </w:rPr>
              <w:t>требования к системе сигнализации;</w:t>
            </w:r>
          </w:p>
          <w:p w:rsidR="00283DCE" w:rsidRPr="00D56E4D" w:rsidRDefault="00283DCE" w:rsidP="00261AD1">
            <w:pPr>
              <w:widowControl w:val="0"/>
              <w:numPr>
                <w:ilvl w:val="0"/>
                <w:numId w:val="14"/>
              </w:numPr>
              <w:suppressAutoHyphens/>
            </w:pPr>
            <w:r w:rsidRPr="00D56E4D">
              <w:rPr>
                <w:sz w:val="22"/>
                <w:szCs w:val="22"/>
              </w:rPr>
              <w:t>требования к резерву;</w:t>
            </w:r>
          </w:p>
          <w:p w:rsidR="00283DCE" w:rsidRPr="00D56E4D" w:rsidRDefault="00283DCE" w:rsidP="00261AD1">
            <w:pPr>
              <w:widowControl w:val="0"/>
              <w:numPr>
                <w:ilvl w:val="0"/>
                <w:numId w:val="14"/>
              </w:numPr>
              <w:suppressAutoHyphens/>
            </w:pPr>
            <w:r w:rsidRPr="00D56E4D">
              <w:rPr>
                <w:sz w:val="22"/>
                <w:szCs w:val="22"/>
              </w:rPr>
              <w:t xml:space="preserve">требования к ЗИП.  </w:t>
            </w:r>
          </w:p>
          <w:p w:rsidR="00283DCE" w:rsidRPr="00D56E4D" w:rsidRDefault="00283DCE" w:rsidP="00261AD1"/>
        </w:tc>
      </w:tr>
      <w:tr w:rsidR="00D56E4D" w:rsidRPr="00D56E4D" w:rsidTr="00261AD1">
        <w:tc>
          <w:tcPr>
            <w:tcW w:w="927"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pPr>
            <w:r w:rsidRPr="00D56E4D">
              <w:rPr>
                <w:sz w:val="22"/>
                <w:szCs w:val="22"/>
              </w:rPr>
              <w:t>2</w:t>
            </w:r>
          </w:p>
        </w:tc>
        <w:tc>
          <w:tcPr>
            <w:tcW w:w="8700"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pPr>
            <w:r w:rsidRPr="00D56E4D">
              <w:rPr>
                <w:sz w:val="22"/>
                <w:szCs w:val="22"/>
              </w:rPr>
              <w:t>Документы по технологической части проекта:</w:t>
            </w:r>
          </w:p>
          <w:p w:rsidR="00283DCE" w:rsidRPr="00D56E4D" w:rsidRDefault="00283DCE" w:rsidP="00261AD1">
            <w:pPr>
              <w:widowControl w:val="0"/>
              <w:numPr>
                <w:ilvl w:val="0"/>
                <w:numId w:val="14"/>
              </w:numPr>
              <w:suppressAutoHyphens/>
            </w:pPr>
            <w:r w:rsidRPr="00D56E4D">
              <w:rPr>
                <w:sz w:val="22"/>
                <w:szCs w:val="22"/>
              </w:rPr>
              <w:t>Пояснительная записка по технологии (или действующий технологический регламент);</w:t>
            </w:r>
          </w:p>
          <w:p w:rsidR="00283DCE" w:rsidRPr="00D56E4D" w:rsidRDefault="00283DCE" w:rsidP="00261AD1">
            <w:pPr>
              <w:widowControl w:val="0"/>
              <w:numPr>
                <w:ilvl w:val="0"/>
                <w:numId w:val="14"/>
              </w:numPr>
              <w:suppressAutoHyphens/>
            </w:pPr>
            <w:r w:rsidRPr="00D56E4D">
              <w:rPr>
                <w:sz w:val="22"/>
                <w:szCs w:val="22"/>
              </w:rPr>
              <w:t>Описание операций пуска/останова оборудования;</w:t>
            </w:r>
          </w:p>
          <w:p w:rsidR="00283DCE" w:rsidRPr="00D56E4D" w:rsidRDefault="00283DCE" w:rsidP="00261AD1">
            <w:pPr>
              <w:widowControl w:val="0"/>
              <w:numPr>
                <w:ilvl w:val="0"/>
                <w:numId w:val="14"/>
              </w:numPr>
              <w:suppressAutoHyphens/>
            </w:pPr>
            <w:r w:rsidRPr="00D56E4D">
              <w:rPr>
                <w:sz w:val="22"/>
                <w:szCs w:val="22"/>
              </w:rPr>
              <w:t>Альбом монтажно-технологических схем с указанием точек КИПиА и действий блокировок и групп блокировок;</w:t>
            </w:r>
          </w:p>
          <w:p w:rsidR="00283DCE" w:rsidRPr="00D56E4D" w:rsidRDefault="00283DCE" w:rsidP="00261AD1">
            <w:pPr>
              <w:widowControl w:val="0"/>
              <w:numPr>
                <w:ilvl w:val="0"/>
                <w:numId w:val="14"/>
              </w:numPr>
              <w:suppressAutoHyphens/>
            </w:pPr>
            <w:r w:rsidRPr="00D56E4D">
              <w:rPr>
                <w:sz w:val="22"/>
                <w:szCs w:val="22"/>
              </w:rPr>
              <w:t>Перечень блокировок;</w:t>
            </w:r>
          </w:p>
          <w:p w:rsidR="00283DCE" w:rsidRPr="00D56E4D" w:rsidRDefault="00283DCE" w:rsidP="00261AD1">
            <w:pPr>
              <w:widowControl w:val="0"/>
              <w:numPr>
                <w:ilvl w:val="0"/>
                <w:numId w:val="14"/>
              </w:numPr>
              <w:suppressAutoHyphens/>
            </w:pPr>
            <w:r w:rsidRPr="00D56E4D">
              <w:rPr>
                <w:sz w:val="22"/>
                <w:szCs w:val="22"/>
              </w:rPr>
              <w:t>Альбом описания алгоритмов управления;</w:t>
            </w:r>
          </w:p>
          <w:p w:rsidR="00283DCE" w:rsidRPr="00D56E4D" w:rsidRDefault="00283DCE" w:rsidP="00261AD1">
            <w:pPr>
              <w:widowControl w:val="0"/>
              <w:numPr>
                <w:ilvl w:val="0"/>
                <w:numId w:val="14"/>
              </w:numPr>
              <w:suppressAutoHyphens/>
            </w:pPr>
            <w:r w:rsidRPr="00D56E4D">
              <w:rPr>
                <w:sz w:val="22"/>
                <w:szCs w:val="22"/>
              </w:rPr>
              <w:t>Альбом логических схем блокировок;</w:t>
            </w:r>
          </w:p>
          <w:p w:rsidR="00283DCE" w:rsidRPr="00D56E4D" w:rsidRDefault="00283DCE" w:rsidP="00261AD1">
            <w:pPr>
              <w:widowControl w:val="0"/>
              <w:numPr>
                <w:ilvl w:val="0"/>
                <w:numId w:val="14"/>
              </w:numPr>
              <w:suppressAutoHyphens/>
            </w:pPr>
            <w:r w:rsidRPr="00D56E4D">
              <w:rPr>
                <w:sz w:val="22"/>
                <w:szCs w:val="22"/>
              </w:rPr>
              <w:t>Описание логических схем блокировок;</w:t>
            </w:r>
          </w:p>
          <w:p w:rsidR="00283DCE" w:rsidRPr="00D56E4D" w:rsidRDefault="00283DCE" w:rsidP="00261AD1">
            <w:pPr>
              <w:widowControl w:val="0"/>
              <w:numPr>
                <w:ilvl w:val="0"/>
                <w:numId w:val="14"/>
              </w:numPr>
              <w:suppressAutoHyphens/>
            </w:pPr>
            <w:r w:rsidRPr="00D56E4D">
              <w:rPr>
                <w:sz w:val="22"/>
                <w:szCs w:val="22"/>
              </w:rPr>
              <w:t>Иерархическая структура производства (установки, блока), структурированная по технологическому признаку.</w:t>
            </w:r>
          </w:p>
          <w:p w:rsidR="00283DCE" w:rsidRPr="00D56E4D" w:rsidRDefault="00283DCE" w:rsidP="00261AD1">
            <w:pPr>
              <w:widowControl w:val="0"/>
              <w:suppressAutoHyphens/>
            </w:pPr>
          </w:p>
          <w:p w:rsidR="00283DCE" w:rsidRPr="00D56E4D" w:rsidRDefault="00283DCE" w:rsidP="00261AD1">
            <w:pPr>
              <w:widowControl w:val="0"/>
              <w:suppressAutoHyphens/>
            </w:pPr>
            <w:r w:rsidRPr="00D56E4D">
              <w:rPr>
                <w:sz w:val="22"/>
                <w:szCs w:val="22"/>
              </w:rPr>
              <w:t>Примечание - Документы предоставляются с разбивкой алгоритмов управления и логических схем блокировок для каждой из выделенных систем: РСУ, системы безопасности и подсистемы.</w:t>
            </w:r>
          </w:p>
        </w:tc>
      </w:tr>
      <w:tr w:rsidR="00D56E4D" w:rsidRPr="00D56E4D" w:rsidTr="00261AD1">
        <w:tc>
          <w:tcPr>
            <w:tcW w:w="927"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pPr>
            <w:r w:rsidRPr="00D56E4D">
              <w:rPr>
                <w:sz w:val="22"/>
                <w:szCs w:val="22"/>
              </w:rPr>
              <w:t>3</w:t>
            </w:r>
          </w:p>
        </w:tc>
        <w:tc>
          <w:tcPr>
            <w:tcW w:w="8700"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pPr>
            <w:r w:rsidRPr="00D56E4D">
              <w:rPr>
                <w:sz w:val="22"/>
                <w:szCs w:val="22"/>
              </w:rPr>
              <w:t>Документы проекта в части КИПиА:</w:t>
            </w:r>
          </w:p>
          <w:p w:rsidR="00283DCE" w:rsidRPr="00D56E4D" w:rsidRDefault="00283DCE" w:rsidP="00261AD1">
            <w:pPr>
              <w:widowControl w:val="0"/>
              <w:numPr>
                <w:ilvl w:val="0"/>
                <w:numId w:val="14"/>
              </w:numPr>
              <w:suppressAutoHyphens/>
            </w:pPr>
            <w:r w:rsidRPr="00D56E4D">
              <w:rPr>
                <w:sz w:val="22"/>
                <w:szCs w:val="22"/>
              </w:rPr>
              <w:t>Перечень входов/выходов системы безопасности;</w:t>
            </w:r>
          </w:p>
          <w:p w:rsidR="00283DCE" w:rsidRPr="00D56E4D" w:rsidRDefault="00283DCE" w:rsidP="00261AD1">
            <w:pPr>
              <w:widowControl w:val="0"/>
              <w:numPr>
                <w:ilvl w:val="0"/>
                <w:numId w:val="14"/>
              </w:numPr>
              <w:suppressAutoHyphens/>
            </w:pPr>
            <w:r w:rsidRPr="00D56E4D">
              <w:rPr>
                <w:sz w:val="22"/>
                <w:szCs w:val="22"/>
              </w:rPr>
              <w:t>Перечень входов/выходов подсистем;</w:t>
            </w:r>
          </w:p>
          <w:p w:rsidR="00283DCE" w:rsidRPr="00D56E4D" w:rsidRDefault="00283DCE" w:rsidP="00261AD1">
            <w:pPr>
              <w:widowControl w:val="0"/>
              <w:numPr>
                <w:ilvl w:val="0"/>
                <w:numId w:val="14"/>
              </w:numPr>
              <w:suppressAutoHyphens/>
            </w:pPr>
            <w:r w:rsidRPr="00D56E4D">
              <w:rPr>
                <w:sz w:val="22"/>
                <w:szCs w:val="22"/>
              </w:rPr>
              <w:t>Схемы электрические, принципиальные подключения измерительных датчиков (приборов);</w:t>
            </w:r>
          </w:p>
          <w:p w:rsidR="00283DCE" w:rsidRPr="00D56E4D" w:rsidRDefault="00283DCE" w:rsidP="00261AD1">
            <w:pPr>
              <w:widowControl w:val="0"/>
              <w:numPr>
                <w:ilvl w:val="0"/>
                <w:numId w:val="14"/>
              </w:numPr>
              <w:suppressAutoHyphens/>
            </w:pPr>
            <w:r w:rsidRPr="00D56E4D">
              <w:rPr>
                <w:sz w:val="22"/>
                <w:szCs w:val="22"/>
              </w:rPr>
              <w:t>Спецификация по полевому оборудованию КИПиА с указанием выбранных моделей, диапазонов измерения, калибровочного диапазона;</w:t>
            </w:r>
          </w:p>
          <w:p w:rsidR="00283DCE" w:rsidRPr="00D56E4D" w:rsidRDefault="00283DCE" w:rsidP="00261AD1">
            <w:pPr>
              <w:widowControl w:val="0"/>
              <w:numPr>
                <w:ilvl w:val="0"/>
                <w:numId w:val="14"/>
              </w:numPr>
              <w:suppressAutoHyphens/>
            </w:pPr>
            <w:r w:rsidRPr="00D56E4D">
              <w:rPr>
                <w:sz w:val="22"/>
                <w:szCs w:val="22"/>
              </w:rPr>
              <w:t>Схемы электрические принципиальные подключения исполнительных механизмов (регулирующие клапаны и отсечные клапаны);</w:t>
            </w:r>
          </w:p>
          <w:p w:rsidR="00283DCE" w:rsidRPr="00D56E4D" w:rsidRDefault="00283DCE" w:rsidP="00261AD1">
            <w:pPr>
              <w:widowControl w:val="0"/>
              <w:numPr>
                <w:ilvl w:val="0"/>
                <w:numId w:val="14"/>
              </w:numPr>
              <w:suppressAutoHyphens/>
            </w:pPr>
            <w:r w:rsidRPr="00D56E4D">
              <w:rPr>
                <w:sz w:val="22"/>
                <w:szCs w:val="22"/>
              </w:rPr>
              <w:t>Спецификация по исполнительным механизмам с указанием направления действия и конструктивных особенностей (соленоидов и прочее);</w:t>
            </w:r>
          </w:p>
          <w:p w:rsidR="00283DCE" w:rsidRPr="00D56E4D" w:rsidRDefault="00283DCE" w:rsidP="00261AD1">
            <w:pPr>
              <w:widowControl w:val="0"/>
              <w:numPr>
                <w:ilvl w:val="0"/>
                <w:numId w:val="14"/>
              </w:numPr>
              <w:suppressAutoHyphens/>
            </w:pPr>
            <w:r w:rsidRPr="00D56E4D">
              <w:rPr>
                <w:sz w:val="22"/>
                <w:szCs w:val="22"/>
              </w:rPr>
              <w:t xml:space="preserve">Требования к контролю электропитания полевого оборудования датчиков и </w:t>
            </w:r>
            <w:r w:rsidRPr="00D56E4D">
              <w:rPr>
                <w:sz w:val="22"/>
                <w:szCs w:val="22"/>
              </w:rPr>
              <w:lastRenderedPageBreak/>
              <w:t>исполнительных механизмов;</w:t>
            </w:r>
          </w:p>
          <w:p w:rsidR="00283DCE" w:rsidRPr="00D56E4D" w:rsidRDefault="00283DCE" w:rsidP="00261AD1">
            <w:pPr>
              <w:widowControl w:val="0"/>
              <w:numPr>
                <w:ilvl w:val="0"/>
                <w:numId w:val="14"/>
              </w:numPr>
              <w:suppressAutoHyphens/>
            </w:pPr>
            <w:r w:rsidRPr="00D56E4D">
              <w:rPr>
                <w:sz w:val="22"/>
                <w:szCs w:val="22"/>
              </w:rPr>
              <w:t xml:space="preserve">Схемы внешних соединений и подключений от полевого оборудования до </w:t>
            </w:r>
            <w:proofErr w:type="gramStart"/>
            <w:r w:rsidRPr="00D56E4D">
              <w:rPr>
                <w:sz w:val="22"/>
                <w:szCs w:val="22"/>
              </w:rPr>
              <w:t>кросс-шкафов</w:t>
            </w:r>
            <w:proofErr w:type="gramEnd"/>
            <w:r w:rsidRPr="00D56E4D">
              <w:rPr>
                <w:sz w:val="22"/>
                <w:szCs w:val="22"/>
              </w:rPr>
              <w:t xml:space="preserve"> АСУ ТП в аппаратной;</w:t>
            </w:r>
          </w:p>
          <w:p w:rsidR="00283DCE" w:rsidRPr="00D56E4D" w:rsidRDefault="00283DCE" w:rsidP="00261AD1">
            <w:pPr>
              <w:widowControl w:val="0"/>
              <w:numPr>
                <w:ilvl w:val="0"/>
                <w:numId w:val="14"/>
              </w:numPr>
              <w:suppressAutoHyphens/>
            </w:pPr>
            <w:r w:rsidRPr="00D56E4D">
              <w:rPr>
                <w:sz w:val="22"/>
                <w:szCs w:val="22"/>
              </w:rPr>
              <w:t>Таблицы соединений и проводок;</w:t>
            </w:r>
          </w:p>
          <w:p w:rsidR="00283DCE" w:rsidRPr="00D56E4D" w:rsidRDefault="00283DCE" w:rsidP="00261AD1">
            <w:pPr>
              <w:widowControl w:val="0"/>
              <w:numPr>
                <w:ilvl w:val="0"/>
                <w:numId w:val="14"/>
              </w:numPr>
              <w:suppressAutoHyphens/>
            </w:pPr>
            <w:r w:rsidRPr="00D56E4D">
              <w:rPr>
                <w:sz w:val="22"/>
                <w:szCs w:val="22"/>
              </w:rPr>
              <w:t>Кабельный журнал;</w:t>
            </w:r>
          </w:p>
          <w:p w:rsidR="00283DCE" w:rsidRPr="00D56E4D" w:rsidRDefault="00283DCE" w:rsidP="00261AD1">
            <w:pPr>
              <w:widowControl w:val="0"/>
              <w:numPr>
                <w:ilvl w:val="0"/>
                <w:numId w:val="14"/>
              </w:numPr>
              <w:suppressAutoHyphens/>
            </w:pPr>
            <w:r w:rsidRPr="00D56E4D">
              <w:rPr>
                <w:sz w:val="22"/>
                <w:szCs w:val="22"/>
              </w:rPr>
              <w:t>Руководства по эксплуатации по каждому типу оборудования КИПиА с указанием перечня запасных частей, порядка технического обслуживания и  ремонта;</w:t>
            </w:r>
          </w:p>
          <w:p w:rsidR="00283DCE" w:rsidRPr="00D56E4D" w:rsidRDefault="00283DCE" w:rsidP="00261AD1">
            <w:pPr>
              <w:widowControl w:val="0"/>
              <w:numPr>
                <w:ilvl w:val="0"/>
                <w:numId w:val="14"/>
              </w:numPr>
              <w:suppressAutoHyphens/>
              <w:rPr>
                <w:lang w:val="en-US"/>
              </w:rPr>
            </w:pPr>
            <w:r w:rsidRPr="00D56E4D">
              <w:rPr>
                <w:sz w:val="22"/>
                <w:szCs w:val="22"/>
              </w:rPr>
              <w:t>Файлы</w:t>
            </w:r>
            <w:r w:rsidRPr="00D56E4D">
              <w:rPr>
                <w:sz w:val="22"/>
                <w:szCs w:val="22"/>
                <w:lang w:val="en-US"/>
              </w:rPr>
              <w:t xml:space="preserve"> </w:t>
            </w:r>
            <w:r w:rsidRPr="00D56E4D">
              <w:rPr>
                <w:sz w:val="22"/>
                <w:szCs w:val="22"/>
              </w:rPr>
              <w:t>описания</w:t>
            </w:r>
            <w:r w:rsidRPr="00D56E4D">
              <w:rPr>
                <w:sz w:val="22"/>
                <w:szCs w:val="22"/>
                <w:lang w:val="en-US"/>
              </w:rPr>
              <w:t xml:space="preserve"> </w:t>
            </w:r>
            <w:r w:rsidRPr="00D56E4D">
              <w:rPr>
                <w:sz w:val="22"/>
                <w:szCs w:val="22"/>
              </w:rPr>
              <w:t>устройств</w:t>
            </w:r>
            <w:r w:rsidRPr="00D56E4D">
              <w:rPr>
                <w:sz w:val="22"/>
                <w:szCs w:val="22"/>
                <w:lang w:val="en-US"/>
              </w:rPr>
              <w:t xml:space="preserve"> - DD (Device Description), </w:t>
            </w:r>
            <w:r w:rsidRPr="00D56E4D">
              <w:rPr>
                <w:sz w:val="22"/>
                <w:szCs w:val="22"/>
              </w:rPr>
              <w:t>драйверы</w:t>
            </w:r>
            <w:r w:rsidRPr="00D56E4D">
              <w:rPr>
                <w:sz w:val="22"/>
                <w:szCs w:val="22"/>
                <w:lang w:val="en-US"/>
              </w:rPr>
              <w:t xml:space="preserve"> DTM (Device Type Manager).</w:t>
            </w:r>
          </w:p>
          <w:p w:rsidR="00283DCE" w:rsidRPr="00D56E4D" w:rsidRDefault="00283DCE" w:rsidP="00261AD1">
            <w:pPr>
              <w:widowControl w:val="0"/>
              <w:suppressAutoHyphens/>
              <w:rPr>
                <w:lang w:val="en-US"/>
              </w:rPr>
            </w:pPr>
          </w:p>
          <w:p w:rsidR="00283DCE" w:rsidRPr="00D56E4D" w:rsidRDefault="00283DCE" w:rsidP="00261AD1">
            <w:pPr>
              <w:widowControl w:val="0"/>
              <w:suppressAutoHyphens/>
            </w:pPr>
            <w:r w:rsidRPr="00D56E4D">
              <w:rPr>
                <w:sz w:val="22"/>
                <w:szCs w:val="22"/>
              </w:rPr>
              <w:t>Примечание:</w:t>
            </w:r>
          </w:p>
          <w:p w:rsidR="00283DCE" w:rsidRPr="00D56E4D" w:rsidRDefault="00283DCE" w:rsidP="00261AD1">
            <w:pPr>
              <w:widowControl w:val="0"/>
              <w:suppressAutoHyphens/>
            </w:pPr>
            <w:r w:rsidRPr="00D56E4D">
              <w:rPr>
                <w:sz w:val="22"/>
                <w:szCs w:val="22"/>
              </w:rPr>
              <w:t xml:space="preserve"> Документы предоставляются с разбивкой перечней и схем для каждой из выделенных систем: РСУ, системы безопасности и подсистемы.</w:t>
            </w:r>
          </w:p>
        </w:tc>
      </w:tr>
      <w:tr w:rsidR="00D56E4D" w:rsidRPr="00D56E4D" w:rsidTr="00261AD1">
        <w:tc>
          <w:tcPr>
            <w:tcW w:w="927"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pPr>
          </w:p>
          <w:p w:rsidR="00283DCE" w:rsidRPr="00D56E4D" w:rsidRDefault="00283DCE" w:rsidP="00261AD1">
            <w:pPr>
              <w:widowControl w:val="0"/>
              <w:suppressAutoHyphens/>
            </w:pPr>
            <w:r w:rsidRPr="00D56E4D">
              <w:rPr>
                <w:sz w:val="22"/>
                <w:szCs w:val="22"/>
              </w:rPr>
              <w:t>4</w:t>
            </w:r>
          </w:p>
        </w:tc>
        <w:tc>
          <w:tcPr>
            <w:tcW w:w="8700"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pPr>
            <w:r w:rsidRPr="00D56E4D">
              <w:rPr>
                <w:sz w:val="22"/>
                <w:szCs w:val="22"/>
              </w:rPr>
              <w:t>Документация по электрической части проекта:</w:t>
            </w:r>
          </w:p>
          <w:p w:rsidR="00283DCE" w:rsidRPr="00D56E4D" w:rsidRDefault="00283DCE" w:rsidP="00261AD1">
            <w:pPr>
              <w:widowControl w:val="0"/>
              <w:numPr>
                <w:ilvl w:val="0"/>
                <w:numId w:val="14"/>
              </w:numPr>
              <w:suppressAutoHyphens/>
            </w:pPr>
            <w:proofErr w:type="gramStart"/>
            <w:r w:rsidRPr="00D56E4D">
              <w:rPr>
                <w:sz w:val="22"/>
                <w:szCs w:val="22"/>
              </w:rPr>
              <w:t>Схемы электрические принципиальные подключения силового оборудования с указанием точек подключения для индикации и управления (с описанием уровня управляющего сигнала от РСУ, систем безопасности, подсистем: “1” – разрешение работы / “0” – запрет работы) и контакта, входящего в схему электриков)                  (НО и НЗ);</w:t>
            </w:r>
            <w:proofErr w:type="gramEnd"/>
          </w:p>
          <w:p w:rsidR="00283DCE" w:rsidRPr="00D56E4D" w:rsidRDefault="00283DCE" w:rsidP="00261AD1">
            <w:pPr>
              <w:widowControl w:val="0"/>
              <w:numPr>
                <w:ilvl w:val="0"/>
                <w:numId w:val="14"/>
              </w:numPr>
              <w:suppressAutoHyphens/>
            </w:pPr>
            <w:r w:rsidRPr="00D56E4D">
              <w:rPr>
                <w:sz w:val="22"/>
                <w:szCs w:val="22"/>
              </w:rPr>
              <w:t xml:space="preserve">Требования к системам бесперебойного электропитания АСУ ТП согласно </w:t>
            </w:r>
            <w:proofErr w:type="spellStart"/>
            <w:r w:rsidRPr="00D56E4D">
              <w:rPr>
                <w:sz w:val="22"/>
                <w:szCs w:val="22"/>
              </w:rPr>
              <w:t>категорийности</w:t>
            </w:r>
            <w:proofErr w:type="spellEnd"/>
            <w:r w:rsidRPr="00D56E4D">
              <w:rPr>
                <w:sz w:val="22"/>
                <w:szCs w:val="22"/>
              </w:rPr>
              <w:t xml:space="preserve"> объекта автоматизации;</w:t>
            </w:r>
          </w:p>
          <w:p w:rsidR="00283DCE" w:rsidRPr="00D56E4D" w:rsidRDefault="00283DCE" w:rsidP="00261AD1">
            <w:pPr>
              <w:widowControl w:val="0"/>
              <w:numPr>
                <w:ilvl w:val="0"/>
                <w:numId w:val="14"/>
              </w:numPr>
              <w:suppressAutoHyphens/>
            </w:pPr>
            <w:r w:rsidRPr="00D56E4D">
              <w:rPr>
                <w:sz w:val="22"/>
                <w:szCs w:val="22"/>
              </w:rPr>
              <w:t xml:space="preserve">Требования к системам бесперебойного электропитания полевого оборудования согласно </w:t>
            </w:r>
            <w:proofErr w:type="spellStart"/>
            <w:r w:rsidRPr="00D56E4D">
              <w:rPr>
                <w:sz w:val="22"/>
                <w:szCs w:val="22"/>
              </w:rPr>
              <w:t>категорийности</w:t>
            </w:r>
            <w:proofErr w:type="spellEnd"/>
            <w:r w:rsidRPr="00D56E4D">
              <w:rPr>
                <w:sz w:val="22"/>
                <w:szCs w:val="22"/>
              </w:rPr>
              <w:t xml:space="preserve"> объекта автоматизации. Требуемая мощность источников, количество и параметры выходного напряжения;</w:t>
            </w:r>
          </w:p>
          <w:p w:rsidR="00283DCE" w:rsidRPr="00D56E4D" w:rsidRDefault="00283DCE" w:rsidP="00261AD1">
            <w:pPr>
              <w:widowControl w:val="0"/>
              <w:numPr>
                <w:ilvl w:val="0"/>
                <w:numId w:val="14"/>
              </w:numPr>
              <w:suppressAutoHyphens/>
            </w:pPr>
            <w:r w:rsidRPr="00D56E4D">
              <w:rPr>
                <w:sz w:val="22"/>
                <w:szCs w:val="22"/>
              </w:rPr>
              <w:t xml:space="preserve">Перечень оборудования, подлежащего электропитанию от выделенных систем ИБП (ПЛК, </w:t>
            </w:r>
            <w:proofErr w:type="spellStart"/>
            <w:r w:rsidRPr="00D56E4D">
              <w:rPr>
                <w:sz w:val="22"/>
                <w:szCs w:val="22"/>
              </w:rPr>
              <w:t>вибромониторинг</w:t>
            </w:r>
            <w:proofErr w:type="spellEnd"/>
            <w:r w:rsidRPr="00D56E4D">
              <w:rPr>
                <w:sz w:val="22"/>
                <w:szCs w:val="22"/>
              </w:rPr>
              <w:t xml:space="preserve"> компрессоров, системы контроля загазованности, газовые хроматографы и т.д.) с указанием требуемой мощности, параметров напряжения;</w:t>
            </w:r>
          </w:p>
          <w:p w:rsidR="00283DCE" w:rsidRPr="00D56E4D" w:rsidRDefault="00283DCE" w:rsidP="00261AD1">
            <w:pPr>
              <w:widowControl w:val="0"/>
              <w:numPr>
                <w:ilvl w:val="0"/>
                <w:numId w:val="14"/>
              </w:numPr>
              <w:suppressAutoHyphens/>
            </w:pPr>
            <w:r w:rsidRPr="00D56E4D">
              <w:rPr>
                <w:sz w:val="22"/>
                <w:szCs w:val="22"/>
              </w:rPr>
              <w:t xml:space="preserve">Схемы внешних соединений и подключений от электрооборудования до </w:t>
            </w:r>
            <w:proofErr w:type="gramStart"/>
            <w:r w:rsidRPr="00D56E4D">
              <w:rPr>
                <w:sz w:val="22"/>
                <w:szCs w:val="22"/>
              </w:rPr>
              <w:t>кросс-шкафов</w:t>
            </w:r>
            <w:proofErr w:type="gramEnd"/>
            <w:r w:rsidRPr="00D56E4D">
              <w:rPr>
                <w:sz w:val="22"/>
                <w:szCs w:val="22"/>
              </w:rPr>
              <w:t xml:space="preserve"> АСУ ТП в аппаратной;</w:t>
            </w:r>
          </w:p>
          <w:p w:rsidR="00283DCE" w:rsidRPr="00D56E4D" w:rsidRDefault="00283DCE" w:rsidP="00261AD1">
            <w:pPr>
              <w:widowControl w:val="0"/>
              <w:numPr>
                <w:ilvl w:val="0"/>
                <w:numId w:val="14"/>
              </w:numPr>
              <w:suppressAutoHyphens/>
            </w:pPr>
            <w:r w:rsidRPr="00D56E4D">
              <w:rPr>
                <w:sz w:val="22"/>
                <w:szCs w:val="22"/>
              </w:rPr>
              <w:t>Таблицы соединений и проводок;</w:t>
            </w:r>
          </w:p>
          <w:p w:rsidR="00283DCE" w:rsidRPr="00D56E4D" w:rsidRDefault="00283DCE" w:rsidP="00261AD1">
            <w:pPr>
              <w:widowControl w:val="0"/>
              <w:numPr>
                <w:ilvl w:val="0"/>
                <w:numId w:val="14"/>
              </w:numPr>
              <w:suppressAutoHyphens/>
            </w:pPr>
            <w:r w:rsidRPr="00D56E4D">
              <w:rPr>
                <w:sz w:val="22"/>
                <w:szCs w:val="22"/>
              </w:rPr>
              <w:t>Кабельный журнал;</w:t>
            </w:r>
          </w:p>
          <w:p w:rsidR="00283DCE" w:rsidRPr="00D56E4D" w:rsidRDefault="00283DCE" w:rsidP="00261AD1">
            <w:pPr>
              <w:widowControl w:val="0"/>
              <w:numPr>
                <w:ilvl w:val="0"/>
                <w:numId w:val="14"/>
              </w:numPr>
              <w:suppressAutoHyphens/>
            </w:pPr>
            <w:r w:rsidRPr="00D56E4D">
              <w:rPr>
                <w:sz w:val="22"/>
                <w:szCs w:val="22"/>
              </w:rPr>
              <w:t>Организация контура (</w:t>
            </w:r>
            <w:proofErr w:type="spellStart"/>
            <w:r w:rsidRPr="00D56E4D">
              <w:rPr>
                <w:sz w:val="22"/>
                <w:szCs w:val="22"/>
              </w:rPr>
              <w:t>ов</w:t>
            </w:r>
            <w:proofErr w:type="spellEnd"/>
            <w:r w:rsidRPr="00D56E4D">
              <w:rPr>
                <w:sz w:val="22"/>
                <w:szCs w:val="22"/>
              </w:rPr>
              <w:t>) заземления;</w:t>
            </w:r>
          </w:p>
          <w:p w:rsidR="00283DCE" w:rsidRPr="00D56E4D" w:rsidRDefault="00283DCE" w:rsidP="00261AD1">
            <w:pPr>
              <w:widowControl w:val="0"/>
              <w:suppressAutoHyphens/>
            </w:pPr>
            <w:r w:rsidRPr="00D56E4D">
              <w:rPr>
                <w:sz w:val="22"/>
                <w:szCs w:val="22"/>
              </w:rPr>
              <w:t>Примечание - Документы предоставляются с разбивкой перечней и схем для каждой из выделенных систем: РСУ, системы безопасности, и подсистемы.</w:t>
            </w:r>
          </w:p>
        </w:tc>
      </w:tr>
      <w:tr w:rsidR="00D56E4D" w:rsidRPr="00D56E4D" w:rsidTr="00261AD1">
        <w:tc>
          <w:tcPr>
            <w:tcW w:w="927"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pPr>
          </w:p>
          <w:p w:rsidR="00283DCE" w:rsidRPr="00D56E4D" w:rsidRDefault="00283DCE" w:rsidP="00261AD1">
            <w:pPr>
              <w:widowControl w:val="0"/>
              <w:suppressAutoHyphens/>
            </w:pPr>
            <w:r w:rsidRPr="00D56E4D">
              <w:rPr>
                <w:sz w:val="22"/>
                <w:szCs w:val="22"/>
              </w:rPr>
              <w:t xml:space="preserve">5 </w:t>
            </w:r>
          </w:p>
        </w:tc>
        <w:tc>
          <w:tcPr>
            <w:tcW w:w="8700"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pPr>
            <w:r w:rsidRPr="00D56E4D">
              <w:rPr>
                <w:sz w:val="22"/>
                <w:szCs w:val="22"/>
              </w:rPr>
              <w:t>Документы проектной документации по связи с подсистемами сторонних производителей с указанием:</w:t>
            </w:r>
          </w:p>
          <w:p w:rsidR="00283DCE" w:rsidRPr="00D56E4D" w:rsidRDefault="00283DCE" w:rsidP="00261AD1">
            <w:pPr>
              <w:widowControl w:val="0"/>
              <w:numPr>
                <w:ilvl w:val="0"/>
                <w:numId w:val="14"/>
              </w:numPr>
              <w:suppressAutoHyphens/>
            </w:pPr>
            <w:r w:rsidRPr="00D56E4D">
              <w:rPr>
                <w:sz w:val="22"/>
                <w:szCs w:val="22"/>
              </w:rPr>
              <w:t>Количество подсистем;</w:t>
            </w:r>
          </w:p>
          <w:p w:rsidR="00283DCE" w:rsidRPr="00D56E4D" w:rsidRDefault="00283DCE" w:rsidP="00261AD1">
            <w:pPr>
              <w:widowControl w:val="0"/>
              <w:numPr>
                <w:ilvl w:val="0"/>
                <w:numId w:val="14"/>
              </w:numPr>
              <w:suppressAutoHyphens/>
            </w:pPr>
            <w:r w:rsidRPr="00D56E4D">
              <w:rPr>
                <w:sz w:val="22"/>
                <w:szCs w:val="22"/>
              </w:rPr>
              <w:t>Интерфейсы и протоколы обмена для каждой из подсистем;</w:t>
            </w:r>
          </w:p>
          <w:p w:rsidR="00283DCE" w:rsidRPr="00D56E4D" w:rsidRDefault="00283DCE" w:rsidP="00261AD1">
            <w:pPr>
              <w:widowControl w:val="0"/>
              <w:numPr>
                <w:ilvl w:val="0"/>
                <w:numId w:val="14"/>
              </w:numPr>
              <w:suppressAutoHyphens/>
            </w:pPr>
            <w:r w:rsidRPr="00D56E4D">
              <w:rPr>
                <w:sz w:val="22"/>
                <w:szCs w:val="22"/>
              </w:rPr>
              <w:t>Схемы подключения интерфейсов обмена (2-х проводная, 4-х проводная);</w:t>
            </w:r>
          </w:p>
          <w:p w:rsidR="00283DCE" w:rsidRPr="00D56E4D" w:rsidRDefault="00283DCE" w:rsidP="00261AD1">
            <w:pPr>
              <w:widowControl w:val="0"/>
              <w:numPr>
                <w:ilvl w:val="0"/>
                <w:numId w:val="14"/>
              </w:numPr>
              <w:suppressAutoHyphens/>
            </w:pPr>
            <w:r w:rsidRPr="00D56E4D">
              <w:rPr>
                <w:sz w:val="22"/>
                <w:szCs w:val="22"/>
              </w:rPr>
              <w:t>Требования к резервированию интерфейсных каналов связи;</w:t>
            </w:r>
          </w:p>
          <w:p w:rsidR="00283DCE" w:rsidRPr="00D56E4D" w:rsidRDefault="00283DCE" w:rsidP="00261AD1">
            <w:pPr>
              <w:widowControl w:val="0"/>
              <w:numPr>
                <w:ilvl w:val="0"/>
                <w:numId w:val="14"/>
              </w:numPr>
              <w:suppressAutoHyphens/>
            </w:pPr>
            <w:r w:rsidRPr="00D56E4D">
              <w:rPr>
                <w:sz w:val="22"/>
                <w:szCs w:val="22"/>
              </w:rPr>
              <w:t>Перечень параметров (переменных) интерфейсного обмена (аналоговых и дискретных регистров) с точным указанием адресов связи;</w:t>
            </w:r>
          </w:p>
          <w:p w:rsidR="00283DCE" w:rsidRPr="00D56E4D" w:rsidRDefault="00283DCE" w:rsidP="00261AD1">
            <w:pPr>
              <w:widowControl w:val="0"/>
              <w:suppressAutoHyphens/>
            </w:pPr>
          </w:p>
          <w:p w:rsidR="00283DCE" w:rsidRPr="00D56E4D" w:rsidRDefault="00283DCE" w:rsidP="00261AD1">
            <w:pPr>
              <w:widowControl w:val="0"/>
              <w:suppressAutoHyphens/>
            </w:pPr>
            <w:r w:rsidRPr="00D56E4D">
              <w:rPr>
                <w:sz w:val="22"/>
                <w:szCs w:val="22"/>
              </w:rPr>
              <w:t>Примечание - Заказчик передает компании Исполнителю образцы изображений мнемосхем технологического оборудования, находящегося под управлением подсистем, для их правильной прорисовки на станциях оператора РСУ для каждой из подсистем отдельно.</w:t>
            </w:r>
          </w:p>
          <w:p w:rsidR="00283DCE" w:rsidRPr="00D56E4D" w:rsidRDefault="00283DCE" w:rsidP="00261AD1">
            <w:pPr>
              <w:widowControl w:val="0"/>
              <w:suppressAutoHyphens/>
            </w:pPr>
          </w:p>
        </w:tc>
      </w:tr>
      <w:tr w:rsidR="00283DCE" w:rsidRPr="00D56E4D" w:rsidTr="00261AD1">
        <w:tc>
          <w:tcPr>
            <w:tcW w:w="927"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pPr>
            <w:r w:rsidRPr="00D56E4D">
              <w:rPr>
                <w:sz w:val="22"/>
                <w:szCs w:val="22"/>
              </w:rPr>
              <w:t>6</w:t>
            </w:r>
          </w:p>
        </w:tc>
        <w:tc>
          <w:tcPr>
            <w:tcW w:w="8700" w:type="dxa"/>
            <w:tcBorders>
              <w:top w:val="single" w:sz="4" w:space="0" w:color="auto"/>
              <w:left w:val="single" w:sz="4" w:space="0" w:color="auto"/>
              <w:bottom w:val="single" w:sz="4" w:space="0" w:color="auto"/>
              <w:right w:val="single" w:sz="4" w:space="0" w:color="auto"/>
            </w:tcBorders>
            <w:vAlign w:val="center"/>
          </w:tcPr>
          <w:p w:rsidR="00283DCE" w:rsidRPr="00D56E4D" w:rsidRDefault="00283DCE" w:rsidP="00261AD1">
            <w:pPr>
              <w:widowControl w:val="0"/>
              <w:suppressAutoHyphens/>
            </w:pPr>
            <w:r w:rsidRPr="00D56E4D">
              <w:rPr>
                <w:sz w:val="22"/>
                <w:szCs w:val="22"/>
              </w:rPr>
              <w:t>Документы по строительной части проекта:</w:t>
            </w:r>
          </w:p>
          <w:p w:rsidR="00283DCE" w:rsidRPr="00D56E4D" w:rsidRDefault="00283DCE" w:rsidP="00261AD1">
            <w:pPr>
              <w:widowControl w:val="0"/>
              <w:numPr>
                <w:ilvl w:val="0"/>
                <w:numId w:val="14"/>
              </w:numPr>
              <w:suppressAutoHyphens/>
            </w:pPr>
            <w:r w:rsidRPr="00D56E4D">
              <w:rPr>
                <w:sz w:val="22"/>
                <w:szCs w:val="22"/>
              </w:rPr>
              <w:t>Строительный проект с указанием:</w:t>
            </w:r>
          </w:p>
          <w:p w:rsidR="00283DCE" w:rsidRPr="00D56E4D" w:rsidRDefault="00283DCE" w:rsidP="00261AD1">
            <w:pPr>
              <w:widowControl w:val="0"/>
              <w:numPr>
                <w:ilvl w:val="1"/>
                <w:numId w:val="34"/>
              </w:numPr>
              <w:suppressAutoHyphens/>
            </w:pPr>
            <w:r w:rsidRPr="00D56E4D">
              <w:rPr>
                <w:sz w:val="22"/>
                <w:szCs w:val="22"/>
              </w:rPr>
              <w:t>внутренних габаритных размеров помещений аппаратной и операторной;</w:t>
            </w:r>
          </w:p>
          <w:p w:rsidR="00283DCE" w:rsidRPr="00D56E4D" w:rsidRDefault="00283DCE" w:rsidP="00261AD1">
            <w:pPr>
              <w:widowControl w:val="0"/>
              <w:numPr>
                <w:ilvl w:val="1"/>
                <w:numId w:val="34"/>
              </w:numPr>
              <w:suppressAutoHyphens/>
            </w:pPr>
            <w:r w:rsidRPr="00D56E4D">
              <w:rPr>
                <w:sz w:val="22"/>
                <w:szCs w:val="22"/>
              </w:rPr>
              <w:t>высот потолка помещений аппаратной и операторной;</w:t>
            </w:r>
          </w:p>
          <w:p w:rsidR="00283DCE" w:rsidRPr="00D56E4D" w:rsidRDefault="00283DCE" w:rsidP="00261AD1">
            <w:pPr>
              <w:widowControl w:val="0"/>
              <w:numPr>
                <w:ilvl w:val="1"/>
                <w:numId w:val="34"/>
              </w:numPr>
              <w:suppressAutoHyphens/>
            </w:pPr>
            <w:r w:rsidRPr="00D56E4D">
              <w:rPr>
                <w:sz w:val="22"/>
                <w:szCs w:val="22"/>
              </w:rPr>
              <w:t xml:space="preserve">высот </w:t>
            </w:r>
            <w:proofErr w:type="spellStart"/>
            <w:r w:rsidRPr="00D56E4D">
              <w:rPr>
                <w:sz w:val="22"/>
                <w:szCs w:val="22"/>
              </w:rPr>
              <w:t>фальш</w:t>
            </w:r>
            <w:proofErr w:type="spellEnd"/>
            <w:r w:rsidRPr="00D56E4D">
              <w:rPr>
                <w:sz w:val="22"/>
                <w:szCs w:val="22"/>
              </w:rPr>
              <w:t>-потолка помещений аппаратной и операторной;</w:t>
            </w:r>
          </w:p>
          <w:p w:rsidR="00283DCE" w:rsidRPr="00D56E4D" w:rsidRDefault="00283DCE" w:rsidP="00261AD1">
            <w:pPr>
              <w:widowControl w:val="0"/>
              <w:numPr>
                <w:ilvl w:val="1"/>
                <w:numId w:val="34"/>
              </w:numPr>
              <w:suppressAutoHyphens/>
            </w:pPr>
            <w:r w:rsidRPr="00D56E4D">
              <w:rPr>
                <w:sz w:val="22"/>
                <w:szCs w:val="22"/>
              </w:rPr>
              <w:t xml:space="preserve">типа </w:t>
            </w:r>
            <w:proofErr w:type="gramStart"/>
            <w:r w:rsidRPr="00D56E4D">
              <w:rPr>
                <w:sz w:val="22"/>
                <w:szCs w:val="22"/>
              </w:rPr>
              <w:t>применяемых</w:t>
            </w:r>
            <w:proofErr w:type="gramEnd"/>
            <w:r w:rsidRPr="00D56E4D">
              <w:rPr>
                <w:sz w:val="22"/>
                <w:szCs w:val="22"/>
              </w:rPr>
              <w:t xml:space="preserve"> </w:t>
            </w:r>
            <w:proofErr w:type="spellStart"/>
            <w:r w:rsidRPr="00D56E4D">
              <w:rPr>
                <w:sz w:val="22"/>
                <w:szCs w:val="22"/>
              </w:rPr>
              <w:t>фальш</w:t>
            </w:r>
            <w:proofErr w:type="spellEnd"/>
            <w:r w:rsidRPr="00D56E4D">
              <w:rPr>
                <w:sz w:val="22"/>
                <w:szCs w:val="22"/>
              </w:rPr>
              <w:t>-полов;</w:t>
            </w:r>
          </w:p>
          <w:p w:rsidR="00283DCE" w:rsidRPr="00D56E4D" w:rsidRDefault="00283DCE" w:rsidP="00261AD1">
            <w:pPr>
              <w:widowControl w:val="0"/>
              <w:numPr>
                <w:ilvl w:val="1"/>
                <w:numId w:val="34"/>
              </w:numPr>
              <w:suppressAutoHyphens/>
            </w:pPr>
            <w:r w:rsidRPr="00D56E4D">
              <w:rPr>
                <w:sz w:val="22"/>
                <w:szCs w:val="22"/>
              </w:rPr>
              <w:lastRenderedPageBreak/>
              <w:t xml:space="preserve">плана расположения светильников в помещении </w:t>
            </w:r>
            <w:proofErr w:type="gramStart"/>
            <w:r w:rsidRPr="00D56E4D">
              <w:rPr>
                <w:sz w:val="22"/>
                <w:szCs w:val="22"/>
              </w:rPr>
              <w:t>операторной</w:t>
            </w:r>
            <w:proofErr w:type="gramEnd"/>
            <w:r w:rsidRPr="00D56E4D">
              <w:rPr>
                <w:sz w:val="22"/>
                <w:szCs w:val="22"/>
              </w:rPr>
              <w:t>;</w:t>
            </w:r>
          </w:p>
          <w:p w:rsidR="00283DCE" w:rsidRPr="00D56E4D" w:rsidRDefault="00283DCE" w:rsidP="00261AD1">
            <w:pPr>
              <w:widowControl w:val="0"/>
              <w:numPr>
                <w:ilvl w:val="1"/>
                <w:numId w:val="34"/>
              </w:numPr>
              <w:suppressAutoHyphens/>
            </w:pPr>
            <w:r w:rsidRPr="00D56E4D">
              <w:rPr>
                <w:sz w:val="22"/>
                <w:szCs w:val="22"/>
              </w:rPr>
              <w:t>применяемой схемы отопления и кондиционирования помещений аппаратной и операторной;</w:t>
            </w:r>
          </w:p>
          <w:p w:rsidR="00283DCE" w:rsidRPr="00D56E4D" w:rsidRDefault="00283DCE" w:rsidP="00261AD1">
            <w:pPr>
              <w:widowControl w:val="0"/>
              <w:numPr>
                <w:ilvl w:val="1"/>
                <w:numId w:val="34"/>
              </w:numPr>
              <w:suppressAutoHyphens/>
            </w:pPr>
            <w:r w:rsidRPr="00D56E4D">
              <w:rPr>
                <w:sz w:val="22"/>
                <w:szCs w:val="22"/>
              </w:rPr>
              <w:t>имеющихся ограничений по тепловыделению в помещениях аппаратной и операторной в зимнее и летнее время;</w:t>
            </w:r>
          </w:p>
          <w:p w:rsidR="00283DCE" w:rsidRPr="00D56E4D" w:rsidRDefault="00283DCE" w:rsidP="00261AD1">
            <w:pPr>
              <w:widowControl w:val="0"/>
              <w:numPr>
                <w:ilvl w:val="0"/>
                <w:numId w:val="14"/>
              </w:numPr>
              <w:suppressAutoHyphens/>
            </w:pPr>
            <w:r w:rsidRPr="00D56E4D">
              <w:rPr>
                <w:sz w:val="22"/>
                <w:szCs w:val="22"/>
              </w:rPr>
              <w:t>Расположение кабельных вводов в помещении, их назначение и параметры закладных конструкций для подвода кабелей с установки;</w:t>
            </w:r>
          </w:p>
          <w:p w:rsidR="00283DCE" w:rsidRPr="00D56E4D" w:rsidRDefault="00283DCE" w:rsidP="00261AD1">
            <w:pPr>
              <w:widowControl w:val="0"/>
              <w:numPr>
                <w:ilvl w:val="0"/>
                <w:numId w:val="14"/>
              </w:numPr>
              <w:suppressAutoHyphens/>
            </w:pPr>
            <w:r w:rsidRPr="00D56E4D">
              <w:rPr>
                <w:sz w:val="22"/>
                <w:szCs w:val="22"/>
              </w:rPr>
              <w:t>Предполагаемый план расположения оборудования АСУТП в аппаратной и операторной;</w:t>
            </w:r>
          </w:p>
          <w:p w:rsidR="00283DCE" w:rsidRPr="00D56E4D" w:rsidRDefault="00283DCE" w:rsidP="00261AD1">
            <w:pPr>
              <w:widowControl w:val="0"/>
              <w:numPr>
                <w:ilvl w:val="0"/>
                <w:numId w:val="14"/>
              </w:numPr>
              <w:suppressAutoHyphens/>
            </w:pPr>
            <w:r w:rsidRPr="00D56E4D">
              <w:rPr>
                <w:sz w:val="22"/>
                <w:szCs w:val="22"/>
              </w:rPr>
              <w:t>Предполагаемое направление кабельных трасс, прокладки лотков внутри помещений. Планируемое разбиение трасс на низковольтные и высоковольтные цепи.</w:t>
            </w:r>
          </w:p>
        </w:tc>
      </w:tr>
    </w:tbl>
    <w:p w:rsidR="00283DCE" w:rsidRPr="00D56E4D" w:rsidRDefault="00283DCE" w:rsidP="00283DCE">
      <w:pPr>
        <w:rPr>
          <w:sz w:val="28"/>
          <w:szCs w:val="20"/>
        </w:rPr>
      </w:pPr>
    </w:p>
    <w:tbl>
      <w:tblPr>
        <w:tblpPr w:leftFromText="180" w:rightFromText="180" w:vertAnchor="text" w:horzAnchor="margin" w:tblpY="653"/>
        <w:tblW w:w="9747" w:type="dxa"/>
        <w:tblLayout w:type="fixed"/>
        <w:tblLook w:val="0000" w:firstRow="0" w:lastRow="0" w:firstColumn="0" w:lastColumn="0" w:noHBand="0" w:noVBand="0"/>
      </w:tblPr>
      <w:tblGrid>
        <w:gridCol w:w="4536"/>
        <w:gridCol w:w="284"/>
        <w:gridCol w:w="283"/>
        <w:gridCol w:w="4644"/>
      </w:tblGrid>
      <w:tr w:rsidR="00D56E4D" w:rsidRPr="00D56E4D" w:rsidTr="00261AD1">
        <w:trPr>
          <w:cantSplit/>
          <w:trHeight w:val="1118"/>
        </w:trPr>
        <w:tc>
          <w:tcPr>
            <w:tcW w:w="4536" w:type="dxa"/>
            <w:vAlign w:val="center"/>
          </w:tcPr>
          <w:p w:rsidR="00283DCE" w:rsidRPr="00D56E4D" w:rsidRDefault="00283DCE" w:rsidP="00261AD1">
            <w:pPr>
              <w:rPr>
                <w:b/>
                <w:sz w:val="23"/>
                <w:szCs w:val="23"/>
              </w:rPr>
            </w:pPr>
            <w:r w:rsidRPr="00D56E4D">
              <w:rPr>
                <w:b/>
                <w:bCs/>
                <w:sz w:val="23"/>
                <w:szCs w:val="23"/>
              </w:rPr>
              <w:t>От Подрядчика</w:t>
            </w:r>
            <w:r w:rsidRPr="00D56E4D">
              <w:rPr>
                <w:b/>
                <w:sz w:val="23"/>
                <w:szCs w:val="23"/>
              </w:rPr>
              <w:t>:</w:t>
            </w:r>
          </w:p>
          <w:p w:rsidR="00283DCE" w:rsidRPr="00D56E4D" w:rsidRDefault="00283DCE" w:rsidP="00261AD1">
            <w:pPr>
              <w:suppressAutoHyphens/>
              <w:jc w:val="both"/>
              <w:rPr>
                <w:b/>
                <w:bCs/>
                <w:sz w:val="23"/>
                <w:szCs w:val="23"/>
              </w:rPr>
            </w:pPr>
          </w:p>
          <w:p w:rsidR="00283DCE" w:rsidRPr="00D56E4D" w:rsidRDefault="00283DCE" w:rsidP="00261AD1">
            <w:pPr>
              <w:suppressAutoHyphens/>
              <w:jc w:val="both"/>
              <w:rPr>
                <w:b/>
                <w:bCs/>
                <w:sz w:val="23"/>
                <w:szCs w:val="23"/>
              </w:rPr>
            </w:pPr>
          </w:p>
          <w:p w:rsidR="00283DCE" w:rsidRPr="00D56E4D" w:rsidRDefault="00283DCE" w:rsidP="00261AD1">
            <w:pPr>
              <w:suppressAutoHyphens/>
              <w:jc w:val="both"/>
              <w:rPr>
                <w:b/>
                <w:bCs/>
                <w:sz w:val="23"/>
                <w:szCs w:val="23"/>
              </w:rPr>
            </w:pPr>
          </w:p>
          <w:p w:rsidR="00283DCE" w:rsidRPr="00D56E4D" w:rsidRDefault="00283DCE" w:rsidP="00261AD1">
            <w:pPr>
              <w:suppressAutoHyphens/>
              <w:jc w:val="both"/>
              <w:rPr>
                <w:b/>
                <w:bCs/>
                <w:sz w:val="23"/>
                <w:szCs w:val="23"/>
              </w:rPr>
            </w:pPr>
          </w:p>
        </w:tc>
        <w:tc>
          <w:tcPr>
            <w:tcW w:w="284" w:type="dxa"/>
          </w:tcPr>
          <w:p w:rsidR="00283DCE" w:rsidRPr="00D56E4D" w:rsidRDefault="00283DCE" w:rsidP="00261AD1">
            <w:pPr>
              <w:widowControl w:val="0"/>
              <w:jc w:val="both"/>
              <w:rPr>
                <w:b/>
                <w:sz w:val="23"/>
                <w:szCs w:val="23"/>
              </w:rPr>
            </w:pPr>
          </w:p>
        </w:tc>
        <w:tc>
          <w:tcPr>
            <w:tcW w:w="283" w:type="dxa"/>
          </w:tcPr>
          <w:p w:rsidR="00283DCE" w:rsidRPr="00D56E4D" w:rsidRDefault="00283DCE" w:rsidP="00261AD1">
            <w:pPr>
              <w:widowControl w:val="0"/>
              <w:jc w:val="both"/>
              <w:rPr>
                <w:b/>
                <w:sz w:val="23"/>
                <w:szCs w:val="23"/>
              </w:rPr>
            </w:pPr>
          </w:p>
        </w:tc>
        <w:tc>
          <w:tcPr>
            <w:tcW w:w="4644" w:type="dxa"/>
            <w:vAlign w:val="center"/>
          </w:tcPr>
          <w:p w:rsidR="00283DCE" w:rsidRPr="00D56E4D" w:rsidRDefault="00283DCE" w:rsidP="00261AD1">
            <w:pPr>
              <w:widowControl w:val="0"/>
              <w:jc w:val="both"/>
              <w:rPr>
                <w:b/>
                <w:sz w:val="23"/>
                <w:szCs w:val="23"/>
              </w:rPr>
            </w:pPr>
            <w:r w:rsidRPr="00D56E4D">
              <w:rPr>
                <w:b/>
                <w:sz w:val="23"/>
                <w:szCs w:val="23"/>
              </w:rPr>
              <w:t>От Заказчика:</w:t>
            </w:r>
          </w:p>
          <w:p w:rsidR="00283DCE" w:rsidRPr="00D56E4D" w:rsidRDefault="00283DCE" w:rsidP="00261AD1">
            <w:pPr>
              <w:pStyle w:val="Iauiue"/>
              <w:widowControl w:val="0"/>
              <w:jc w:val="both"/>
              <w:rPr>
                <w:b/>
                <w:bCs/>
                <w:sz w:val="23"/>
                <w:szCs w:val="23"/>
              </w:rPr>
            </w:pPr>
            <w:r w:rsidRPr="00D56E4D">
              <w:rPr>
                <w:b/>
                <w:bCs/>
                <w:sz w:val="23"/>
                <w:szCs w:val="23"/>
              </w:rPr>
              <w:t>ОАО «Славнефть-ЯНОС»</w:t>
            </w:r>
          </w:p>
          <w:p w:rsidR="00283DCE" w:rsidRPr="00D56E4D" w:rsidRDefault="00283DCE" w:rsidP="00261AD1">
            <w:pPr>
              <w:pStyle w:val="Iauiue"/>
              <w:widowControl w:val="0"/>
              <w:jc w:val="both"/>
              <w:rPr>
                <w:b/>
                <w:bCs/>
                <w:sz w:val="23"/>
                <w:szCs w:val="23"/>
              </w:rPr>
            </w:pPr>
            <w:r w:rsidRPr="00D56E4D">
              <w:rPr>
                <w:b/>
                <w:bCs/>
                <w:sz w:val="23"/>
                <w:szCs w:val="23"/>
              </w:rPr>
              <w:t>Генеральный директор</w:t>
            </w:r>
          </w:p>
          <w:p w:rsidR="00283DCE" w:rsidRPr="00D56E4D" w:rsidRDefault="00283DCE" w:rsidP="00261AD1">
            <w:pPr>
              <w:pStyle w:val="Iauiue"/>
              <w:widowControl w:val="0"/>
              <w:jc w:val="both"/>
              <w:rPr>
                <w:b/>
                <w:bCs/>
                <w:sz w:val="23"/>
                <w:szCs w:val="23"/>
              </w:rPr>
            </w:pPr>
          </w:p>
          <w:p w:rsidR="00283DCE" w:rsidRPr="00D56E4D" w:rsidRDefault="00283DCE" w:rsidP="00261AD1">
            <w:pPr>
              <w:pStyle w:val="Iauiue"/>
              <w:widowControl w:val="0"/>
              <w:jc w:val="both"/>
              <w:rPr>
                <w:b/>
                <w:bCs/>
                <w:sz w:val="23"/>
                <w:szCs w:val="23"/>
              </w:rPr>
            </w:pPr>
          </w:p>
          <w:p w:rsidR="00283DCE" w:rsidRPr="00D56E4D" w:rsidRDefault="00283DCE" w:rsidP="00261AD1">
            <w:pPr>
              <w:pStyle w:val="Iauiue"/>
              <w:widowControl w:val="0"/>
              <w:jc w:val="both"/>
              <w:rPr>
                <w:b/>
                <w:bCs/>
                <w:sz w:val="23"/>
                <w:szCs w:val="23"/>
              </w:rPr>
            </w:pPr>
          </w:p>
          <w:p w:rsidR="00283DCE" w:rsidRPr="00D56E4D" w:rsidRDefault="00283DCE" w:rsidP="00261AD1">
            <w:pPr>
              <w:pStyle w:val="Iauiue"/>
              <w:widowControl w:val="0"/>
              <w:jc w:val="both"/>
              <w:rPr>
                <w:sz w:val="23"/>
                <w:szCs w:val="23"/>
              </w:rPr>
            </w:pPr>
            <w:r w:rsidRPr="00D56E4D">
              <w:rPr>
                <w:b/>
                <w:bCs/>
                <w:sz w:val="23"/>
                <w:szCs w:val="23"/>
              </w:rPr>
              <w:t>__________________</w:t>
            </w:r>
            <w:proofErr w:type="spellStart"/>
            <w:r w:rsidRPr="00D56E4D">
              <w:rPr>
                <w:b/>
                <w:sz w:val="23"/>
                <w:szCs w:val="23"/>
              </w:rPr>
              <w:t>А.А.Никитин</w:t>
            </w:r>
            <w:proofErr w:type="spellEnd"/>
          </w:p>
        </w:tc>
      </w:tr>
    </w:tbl>
    <w:p w:rsidR="00283DCE" w:rsidRPr="00D56E4D" w:rsidRDefault="00283DCE">
      <w:r w:rsidRPr="00D56E4D">
        <w:br w:type="page"/>
      </w:r>
    </w:p>
    <w:p w:rsidR="00261AD1" w:rsidRPr="00D56E4D" w:rsidRDefault="00261AD1" w:rsidP="00261AD1">
      <w:pPr>
        <w:pStyle w:val="af8"/>
        <w:spacing w:line="240" w:lineRule="auto"/>
        <w:ind w:left="720" w:right="12" w:firstLine="0"/>
        <w:jc w:val="right"/>
        <w:rPr>
          <w:b/>
          <w:sz w:val="22"/>
          <w:szCs w:val="22"/>
        </w:rPr>
      </w:pPr>
      <w:r w:rsidRPr="00D56E4D">
        <w:rPr>
          <w:b/>
          <w:sz w:val="22"/>
          <w:szCs w:val="22"/>
        </w:rPr>
        <w:lastRenderedPageBreak/>
        <w:t>Приложение №5</w:t>
      </w:r>
    </w:p>
    <w:p w:rsidR="00261AD1" w:rsidRPr="00D56E4D" w:rsidRDefault="00261AD1" w:rsidP="00261AD1">
      <w:pPr>
        <w:pStyle w:val="af8"/>
        <w:spacing w:line="240" w:lineRule="auto"/>
        <w:ind w:right="12" w:firstLine="0"/>
        <w:jc w:val="right"/>
        <w:rPr>
          <w:b/>
          <w:sz w:val="22"/>
          <w:szCs w:val="22"/>
        </w:rPr>
      </w:pPr>
      <w:r w:rsidRPr="00D56E4D">
        <w:rPr>
          <w:b/>
          <w:sz w:val="22"/>
          <w:szCs w:val="22"/>
        </w:rPr>
        <w:t>к Договору № ___</w:t>
      </w:r>
      <w:r w:rsidR="00CB22F4">
        <w:rPr>
          <w:b/>
          <w:sz w:val="22"/>
          <w:szCs w:val="22"/>
        </w:rPr>
        <w:t>_______</w:t>
      </w:r>
      <w:r w:rsidRPr="00D56E4D">
        <w:rPr>
          <w:b/>
          <w:sz w:val="22"/>
          <w:szCs w:val="22"/>
        </w:rPr>
        <w:t>_____</w:t>
      </w:r>
    </w:p>
    <w:p w:rsidR="00261AD1" w:rsidRPr="00D56E4D" w:rsidRDefault="00261AD1" w:rsidP="00261AD1">
      <w:pPr>
        <w:spacing w:after="200" w:line="276" w:lineRule="auto"/>
        <w:jc w:val="right"/>
        <w:rPr>
          <w:b/>
          <w:sz w:val="22"/>
          <w:szCs w:val="22"/>
        </w:rPr>
      </w:pPr>
    </w:p>
    <w:p w:rsidR="00261AD1" w:rsidRPr="00D56E4D" w:rsidRDefault="00261AD1" w:rsidP="00261AD1">
      <w:pPr>
        <w:spacing w:after="200" w:line="276" w:lineRule="auto"/>
        <w:jc w:val="center"/>
        <w:rPr>
          <w:b/>
          <w:sz w:val="22"/>
          <w:szCs w:val="22"/>
        </w:rPr>
      </w:pPr>
      <w:r w:rsidRPr="00D56E4D">
        <w:rPr>
          <w:b/>
          <w:sz w:val="22"/>
          <w:szCs w:val="22"/>
        </w:rPr>
        <w:t>КАЛЕНДАРНЫЙ ПЛАН</w:t>
      </w:r>
    </w:p>
    <w:p w:rsidR="00261AD1" w:rsidRPr="00D56E4D" w:rsidRDefault="00261AD1" w:rsidP="00261AD1">
      <w:pPr>
        <w:suppressAutoHyphens/>
        <w:jc w:val="center"/>
        <w:rPr>
          <w:b/>
          <w:sz w:val="22"/>
          <w:szCs w:val="22"/>
        </w:rPr>
      </w:pPr>
      <w:r w:rsidRPr="00D56E4D">
        <w:rPr>
          <w:b/>
          <w:sz w:val="22"/>
          <w:szCs w:val="22"/>
        </w:rPr>
        <w:t xml:space="preserve">выполнения </w:t>
      </w:r>
      <w:proofErr w:type="spellStart"/>
      <w:r w:rsidRPr="00D56E4D">
        <w:rPr>
          <w:b/>
          <w:sz w:val="22"/>
          <w:szCs w:val="22"/>
        </w:rPr>
        <w:t>шефмонтажных</w:t>
      </w:r>
      <w:proofErr w:type="spellEnd"/>
      <w:r w:rsidRPr="00D56E4D">
        <w:rPr>
          <w:b/>
          <w:sz w:val="22"/>
          <w:szCs w:val="22"/>
        </w:rPr>
        <w:t xml:space="preserve"> работ </w:t>
      </w:r>
      <w:proofErr w:type="gramStart"/>
      <w:r w:rsidRPr="00D56E4D">
        <w:rPr>
          <w:b/>
          <w:sz w:val="22"/>
          <w:szCs w:val="22"/>
        </w:rPr>
        <w:t>по</w:t>
      </w:r>
      <w:proofErr w:type="gramEnd"/>
      <w:r w:rsidRPr="00D56E4D">
        <w:rPr>
          <w:b/>
          <w:sz w:val="22"/>
          <w:szCs w:val="22"/>
        </w:rPr>
        <w:t xml:space="preserve"> </w:t>
      </w:r>
    </w:p>
    <w:p w:rsidR="00261AD1" w:rsidRPr="00D56E4D" w:rsidRDefault="00261AD1" w:rsidP="00261AD1">
      <w:pPr>
        <w:suppressAutoHyphens/>
        <w:jc w:val="center"/>
        <w:rPr>
          <w:b/>
          <w:sz w:val="22"/>
          <w:szCs w:val="22"/>
        </w:rPr>
      </w:pPr>
      <w:r w:rsidRPr="00D56E4D">
        <w:rPr>
          <w:b/>
          <w:sz w:val="22"/>
          <w:szCs w:val="22"/>
        </w:rPr>
        <w:t xml:space="preserve">                                          ОАО «Славнефть-ЯНОС»</w:t>
      </w:r>
    </w:p>
    <w:p w:rsidR="00261AD1" w:rsidRPr="00D56E4D" w:rsidRDefault="00261AD1" w:rsidP="00261AD1">
      <w:pPr>
        <w:suppressAutoHyphens/>
        <w:jc w:val="center"/>
        <w:rPr>
          <w:sz w:val="22"/>
          <w:szCs w:val="22"/>
        </w:rPr>
      </w:pPr>
    </w:p>
    <w:p w:rsidR="00261AD1" w:rsidRPr="00D56E4D" w:rsidRDefault="00261AD1" w:rsidP="00261AD1">
      <w:pPr>
        <w:suppressAutoHyphens/>
        <w:jc w:val="center"/>
        <w:rPr>
          <w:sz w:val="22"/>
          <w:szCs w:val="22"/>
        </w:rPr>
      </w:pPr>
    </w:p>
    <w:tbl>
      <w:tblPr>
        <w:tblW w:w="5002" w:type="pct"/>
        <w:tblLayout w:type="fixed"/>
        <w:tblCellMar>
          <w:left w:w="70" w:type="dxa"/>
          <w:right w:w="70" w:type="dxa"/>
        </w:tblCellMar>
        <w:tblLook w:val="0000" w:firstRow="0" w:lastRow="0" w:firstColumn="0" w:lastColumn="0" w:noHBand="0" w:noVBand="0"/>
      </w:tblPr>
      <w:tblGrid>
        <w:gridCol w:w="911"/>
        <w:gridCol w:w="4193"/>
        <w:gridCol w:w="2029"/>
        <w:gridCol w:w="1656"/>
        <w:gridCol w:w="1560"/>
      </w:tblGrid>
      <w:tr w:rsidR="00D56E4D" w:rsidRPr="00D56E4D" w:rsidTr="00DD157A">
        <w:trPr>
          <w:trHeight w:val="20"/>
          <w:tblHeader/>
        </w:trPr>
        <w:tc>
          <w:tcPr>
            <w:tcW w:w="911" w:type="dxa"/>
            <w:tcBorders>
              <w:top w:val="single" w:sz="6" w:space="0" w:color="auto"/>
              <w:left w:val="single" w:sz="6" w:space="0" w:color="auto"/>
              <w:right w:val="single" w:sz="6" w:space="0" w:color="auto"/>
            </w:tcBorders>
            <w:vAlign w:val="center"/>
          </w:tcPr>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w:t>
            </w:r>
          </w:p>
          <w:p w:rsidR="00261AD1" w:rsidRPr="00D56E4D" w:rsidRDefault="00261AD1" w:rsidP="00261AD1">
            <w:pPr>
              <w:pStyle w:val="af8"/>
              <w:suppressAutoHyphens/>
              <w:spacing w:line="240" w:lineRule="auto"/>
              <w:ind w:left="-353" w:firstLine="353"/>
              <w:jc w:val="center"/>
              <w:rPr>
                <w:b/>
                <w:sz w:val="22"/>
                <w:szCs w:val="22"/>
              </w:rPr>
            </w:pPr>
            <w:r w:rsidRPr="00D56E4D">
              <w:rPr>
                <w:b/>
                <w:sz w:val="22"/>
                <w:szCs w:val="22"/>
              </w:rPr>
              <w:t>этапа</w:t>
            </w:r>
          </w:p>
        </w:tc>
        <w:tc>
          <w:tcPr>
            <w:tcW w:w="4193" w:type="dxa"/>
            <w:tcBorders>
              <w:top w:val="single" w:sz="6" w:space="0" w:color="auto"/>
            </w:tcBorders>
            <w:vAlign w:val="center"/>
          </w:tcPr>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Наименование работ</w:t>
            </w:r>
          </w:p>
        </w:tc>
        <w:tc>
          <w:tcPr>
            <w:tcW w:w="2029" w:type="dxa"/>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 xml:space="preserve">Срок </w:t>
            </w:r>
          </w:p>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начала</w:t>
            </w:r>
          </w:p>
        </w:tc>
        <w:tc>
          <w:tcPr>
            <w:tcW w:w="1656" w:type="dxa"/>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Срок окончания</w:t>
            </w:r>
          </w:p>
        </w:tc>
        <w:tc>
          <w:tcPr>
            <w:tcW w:w="1560"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Стоимость,</w:t>
            </w:r>
          </w:p>
          <w:p w:rsidR="00261AD1" w:rsidRPr="00D56E4D" w:rsidRDefault="00261AD1" w:rsidP="00261AD1">
            <w:pPr>
              <w:pStyle w:val="af8"/>
              <w:suppressAutoHyphens/>
              <w:spacing w:line="240" w:lineRule="auto"/>
              <w:ind w:firstLine="0"/>
              <w:jc w:val="center"/>
              <w:rPr>
                <w:b/>
                <w:sz w:val="22"/>
                <w:szCs w:val="22"/>
              </w:rPr>
            </w:pPr>
            <w:r w:rsidRPr="00D56E4D">
              <w:rPr>
                <w:b/>
                <w:snapToGrid/>
                <w:sz w:val="22"/>
                <w:szCs w:val="22"/>
              </w:rPr>
              <w:t>(Руб.)</w:t>
            </w: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1" w:type="dxa"/>
            <w:tcBorders>
              <w:top w:val="single" w:sz="4" w:space="0" w:color="auto"/>
              <w:left w:val="single" w:sz="4" w:space="0" w:color="auto"/>
              <w:bottom w:val="single" w:sz="4" w:space="0" w:color="auto"/>
            </w:tcBorders>
            <w:vAlign w:val="center"/>
          </w:tcPr>
          <w:p w:rsidR="00261AD1" w:rsidRPr="00D56E4D" w:rsidRDefault="00261AD1" w:rsidP="00261AD1">
            <w:pPr>
              <w:pStyle w:val="af8"/>
              <w:suppressAutoHyphens/>
              <w:spacing w:line="240" w:lineRule="auto"/>
              <w:ind w:firstLine="0"/>
              <w:jc w:val="center"/>
              <w:rPr>
                <w:sz w:val="22"/>
                <w:szCs w:val="22"/>
              </w:rPr>
            </w:pPr>
            <w:r w:rsidRPr="00D56E4D">
              <w:rPr>
                <w:sz w:val="22"/>
                <w:szCs w:val="22"/>
              </w:rPr>
              <w:t>1</w:t>
            </w:r>
          </w:p>
        </w:tc>
        <w:tc>
          <w:tcPr>
            <w:tcW w:w="4193" w:type="dxa"/>
            <w:tcBorders>
              <w:top w:val="single" w:sz="4" w:space="0" w:color="auto"/>
              <w:bottom w:val="single" w:sz="4" w:space="0" w:color="auto"/>
            </w:tcBorders>
          </w:tcPr>
          <w:p w:rsidR="00261AD1" w:rsidRPr="00D56E4D" w:rsidRDefault="00261AD1" w:rsidP="00261AD1">
            <w:pPr>
              <w:pStyle w:val="af8"/>
              <w:suppressAutoHyphens/>
              <w:spacing w:line="240" w:lineRule="auto"/>
              <w:ind w:firstLine="0"/>
              <w:jc w:val="left"/>
              <w:rPr>
                <w:sz w:val="22"/>
                <w:szCs w:val="22"/>
              </w:rPr>
            </w:pPr>
            <w:r w:rsidRPr="00D56E4D">
              <w:rPr>
                <w:sz w:val="22"/>
                <w:szCs w:val="22"/>
              </w:rPr>
              <w:t xml:space="preserve">Передача </w:t>
            </w:r>
            <w:r w:rsidRPr="00D56E4D">
              <w:rPr>
                <w:b/>
                <w:sz w:val="22"/>
                <w:szCs w:val="22"/>
              </w:rPr>
              <w:t>Заказчиком Подрядчику</w:t>
            </w:r>
            <w:r w:rsidRPr="00D56E4D">
              <w:rPr>
                <w:sz w:val="22"/>
                <w:szCs w:val="22"/>
              </w:rPr>
              <w:t xml:space="preserve"> документации и оборудования согласно Приложению № 7 к настоящей спецификации.</w:t>
            </w:r>
          </w:p>
          <w:p w:rsidR="00261AD1" w:rsidRPr="00D56E4D" w:rsidRDefault="00261AD1" w:rsidP="00261AD1">
            <w:pPr>
              <w:pStyle w:val="af8"/>
              <w:suppressAutoHyphens/>
              <w:spacing w:line="240" w:lineRule="auto"/>
              <w:ind w:firstLine="0"/>
              <w:jc w:val="left"/>
              <w:rPr>
                <w:b/>
                <w:sz w:val="22"/>
                <w:szCs w:val="22"/>
              </w:rPr>
            </w:pPr>
            <w:r w:rsidRPr="00D56E4D">
              <w:rPr>
                <w:b/>
                <w:sz w:val="22"/>
                <w:szCs w:val="22"/>
              </w:rPr>
              <w:t xml:space="preserve">Этап завершается оформлением Акта приема-передачи рабочей документации для выполнения </w:t>
            </w:r>
            <w:proofErr w:type="gramStart"/>
            <w:r w:rsidRPr="00D56E4D">
              <w:rPr>
                <w:b/>
                <w:sz w:val="22"/>
                <w:szCs w:val="22"/>
              </w:rPr>
              <w:t>шеф-монтажных</w:t>
            </w:r>
            <w:proofErr w:type="gramEnd"/>
            <w:r w:rsidRPr="00D56E4D">
              <w:rPr>
                <w:b/>
                <w:sz w:val="22"/>
                <w:szCs w:val="22"/>
              </w:rPr>
              <w:t xml:space="preserve"> работ.</w:t>
            </w:r>
          </w:p>
          <w:p w:rsidR="00261AD1" w:rsidRPr="00D56E4D" w:rsidRDefault="00261AD1" w:rsidP="00261AD1">
            <w:pPr>
              <w:pStyle w:val="af8"/>
              <w:suppressAutoHyphens/>
              <w:spacing w:line="240" w:lineRule="auto"/>
              <w:ind w:firstLine="0"/>
              <w:jc w:val="left"/>
              <w:rPr>
                <w:b/>
                <w:sz w:val="22"/>
                <w:szCs w:val="22"/>
              </w:rPr>
            </w:pPr>
          </w:p>
        </w:tc>
        <w:tc>
          <w:tcPr>
            <w:tcW w:w="2029"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656"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1" w:type="dxa"/>
            <w:tcBorders>
              <w:top w:val="single" w:sz="4" w:space="0" w:color="auto"/>
              <w:left w:val="single" w:sz="4" w:space="0" w:color="auto"/>
              <w:bottom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r w:rsidRPr="00D56E4D">
              <w:rPr>
                <w:sz w:val="22"/>
                <w:szCs w:val="22"/>
              </w:rPr>
              <w:t>2</w:t>
            </w:r>
          </w:p>
        </w:tc>
        <w:tc>
          <w:tcPr>
            <w:tcW w:w="4193" w:type="dxa"/>
            <w:tcBorders>
              <w:top w:val="single" w:sz="4" w:space="0" w:color="auto"/>
              <w:bottom w:val="single" w:sz="4" w:space="0" w:color="auto"/>
            </w:tcBorders>
          </w:tcPr>
          <w:p w:rsidR="00261AD1" w:rsidRPr="00D56E4D" w:rsidRDefault="00261AD1" w:rsidP="00261AD1">
            <w:pPr>
              <w:pStyle w:val="af8"/>
              <w:spacing w:line="240" w:lineRule="auto"/>
              <w:ind w:firstLine="0"/>
              <w:jc w:val="left"/>
              <w:rPr>
                <w:sz w:val="22"/>
                <w:szCs w:val="22"/>
              </w:rPr>
            </w:pPr>
            <w:proofErr w:type="spellStart"/>
            <w:r w:rsidRPr="00D56E4D">
              <w:rPr>
                <w:sz w:val="22"/>
                <w:szCs w:val="22"/>
              </w:rPr>
              <w:t>Шефмонтажные</w:t>
            </w:r>
            <w:proofErr w:type="spellEnd"/>
            <w:r w:rsidRPr="00D56E4D">
              <w:rPr>
                <w:sz w:val="22"/>
                <w:szCs w:val="22"/>
              </w:rPr>
              <w:t xml:space="preserve"> работы по КТС АСУ ТП согласно Приложению № 6 к настоящему Договору.</w:t>
            </w:r>
          </w:p>
          <w:p w:rsidR="00261AD1" w:rsidRPr="00D56E4D" w:rsidRDefault="00261AD1" w:rsidP="00261AD1">
            <w:pPr>
              <w:pStyle w:val="af8"/>
              <w:spacing w:line="240" w:lineRule="auto"/>
              <w:ind w:firstLine="0"/>
              <w:jc w:val="left"/>
              <w:rPr>
                <w:b/>
                <w:sz w:val="22"/>
                <w:szCs w:val="22"/>
              </w:rPr>
            </w:pPr>
            <w:r w:rsidRPr="00D56E4D">
              <w:rPr>
                <w:b/>
                <w:sz w:val="22"/>
                <w:szCs w:val="22"/>
              </w:rPr>
              <w:t>Этап завершается оформлением Акта выполненных работ.</w:t>
            </w:r>
          </w:p>
        </w:tc>
        <w:tc>
          <w:tcPr>
            <w:tcW w:w="2029"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b/>
                <w:sz w:val="22"/>
                <w:szCs w:val="22"/>
              </w:rPr>
            </w:pPr>
          </w:p>
        </w:tc>
        <w:tc>
          <w:tcPr>
            <w:tcW w:w="1656"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560" w:type="dxa"/>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87"/>
        </w:trPr>
        <w:tc>
          <w:tcPr>
            <w:tcW w:w="8789" w:type="dxa"/>
            <w:gridSpan w:val="4"/>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right"/>
              <w:rPr>
                <w:sz w:val="22"/>
                <w:szCs w:val="22"/>
              </w:rPr>
            </w:pPr>
            <w:r w:rsidRPr="00D56E4D">
              <w:rPr>
                <w:rFonts w:ascii="Arial" w:hAnsi="Arial" w:cs="Arial"/>
                <w:b/>
                <w:sz w:val="22"/>
                <w:szCs w:val="22"/>
              </w:rPr>
              <w:t>ВСЕГО:</w:t>
            </w:r>
          </w:p>
        </w:tc>
        <w:tc>
          <w:tcPr>
            <w:tcW w:w="1560" w:type="dxa"/>
            <w:tcBorders>
              <w:left w:val="single" w:sz="4" w:space="0" w:color="auto"/>
              <w:bottom w:val="single" w:sz="4" w:space="0" w:color="auto"/>
              <w:right w:val="single" w:sz="4" w:space="0" w:color="auto"/>
            </w:tcBorders>
            <w:vAlign w:val="center"/>
          </w:tcPr>
          <w:p w:rsidR="00261AD1" w:rsidRPr="0042604E" w:rsidRDefault="00261AD1" w:rsidP="00261AD1">
            <w:pPr>
              <w:jc w:val="right"/>
              <w:rPr>
                <w:b/>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87"/>
        </w:trPr>
        <w:tc>
          <w:tcPr>
            <w:tcW w:w="8789" w:type="dxa"/>
            <w:gridSpan w:val="4"/>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right"/>
              <w:rPr>
                <w:sz w:val="22"/>
                <w:szCs w:val="22"/>
              </w:rPr>
            </w:pPr>
            <w:r w:rsidRPr="00D56E4D">
              <w:rPr>
                <w:rFonts w:ascii="Arial" w:hAnsi="Arial" w:cs="Arial"/>
                <w:b/>
                <w:sz w:val="22"/>
                <w:szCs w:val="22"/>
              </w:rPr>
              <w:t>НДС 18%</w:t>
            </w:r>
          </w:p>
        </w:tc>
        <w:tc>
          <w:tcPr>
            <w:tcW w:w="1560" w:type="dxa"/>
            <w:tcBorders>
              <w:left w:val="single" w:sz="4" w:space="0" w:color="auto"/>
              <w:bottom w:val="single" w:sz="4" w:space="0" w:color="auto"/>
              <w:right w:val="single" w:sz="4" w:space="0" w:color="auto"/>
            </w:tcBorders>
            <w:vAlign w:val="center"/>
          </w:tcPr>
          <w:p w:rsidR="00261AD1" w:rsidRPr="00D56E4D" w:rsidRDefault="00261AD1" w:rsidP="00261AD1">
            <w:pPr>
              <w:jc w:val="right"/>
              <w:rPr>
                <w:b/>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87"/>
        </w:trPr>
        <w:tc>
          <w:tcPr>
            <w:tcW w:w="8789" w:type="dxa"/>
            <w:gridSpan w:val="4"/>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right"/>
              <w:rPr>
                <w:sz w:val="22"/>
                <w:szCs w:val="22"/>
              </w:rPr>
            </w:pPr>
            <w:r w:rsidRPr="00D56E4D">
              <w:rPr>
                <w:rFonts w:ascii="Arial" w:hAnsi="Arial" w:cs="Arial"/>
                <w:b/>
                <w:caps/>
                <w:sz w:val="22"/>
                <w:szCs w:val="22"/>
              </w:rPr>
              <w:t>Итого</w:t>
            </w:r>
            <w:r w:rsidRPr="00D56E4D">
              <w:rPr>
                <w:rFonts w:ascii="Arial" w:hAnsi="Arial" w:cs="Arial"/>
                <w:b/>
                <w:sz w:val="22"/>
                <w:szCs w:val="22"/>
              </w:rPr>
              <w:t>:</w:t>
            </w:r>
          </w:p>
        </w:tc>
        <w:tc>
          <w:tcPr>
            <w:tcW w:w="1560" w:type="dxa"/>
            <w:tcBorders>
              <w:left w:val="single" w:sz="4" w:space="0" w:color="auto"/>
              <w:bottom w:val="single" w:sz="4" w:space="0" w:color="auto"/>
              <w:right w:val="single" w:sz="4" w:space="0" w:color="auto"/>
            </w:tcBorders>
            <w:vAlign w:val="center"/>
          </w:tcPr>
          <w:p w:rsidR="00261AD1" w:rsidRPr="0042604E" w:rsidRDefault="00261AD1" w:rsidP="00261AD1">
            <w:pPr>
              <w:jc w:val="right"/>
              <w:rPr>
                <w:b/>
              </w:rPr>
            </w:pPr>
          </w:p>
        </w:tc>
      </w:tr>
    </w:tbl>
    <w:p w:rsidR="00261AD1" w:rsidRPr="0042604E" w:rsidRDefault="00261AD1" w:rsidP="00261AD1">
      <w:pPr>
        <w:pStyle w:val="12"/>
        <w:spacing w:before="0" w:after="0"/>
        <w:ind w:left="57" w:firstLine="513"/>
        <w:rPr>
          <w:b/>
          <w:sz w:val="22"/>
          <w:szCs w:val="22"/>
        </w:rPr>
      </w:pPr>
    </w:p>
    <w:p w:rsidR="00261AD1" w:rsidRPr="00D56E4D" w:rsidRDefault="00261AD1" w:rsidP="00261AD1">
      <w:pPr>
        <w:rPr>
          <w:b/>
          <w:snapToGrid w:val="0"/>
          <w:sz w:val="22"/>
          <w:szCs w:val="22"/>
        </w:rPr>
      </w:pPr>
    </w:p>
    <w:tbl>
      <w:tblPr>
        <w:tblpPr w:leftFromText="180" w:rightFromText="180" w:vertAnchor="text" w:horzAnchor="margin" w:tblpXSpec="center" w:tblpY="553"/>
        <w:tblW w:w="9639" w:type="dxa"/>
        <w:tblLayout w:type="fixed"/>
        <w:tblLook w:val="0000" w:firstRow="0" w:lastRow="0" w:firstColumn="0" w:lastColumn="0" w:noHBand="0" w:noVBand="0"/>
      </w:tblPr>
      <w:tblGrid>
        <w:gridCol w:w="4536"/>
        <w:gridCol w:w="284"/>
        <w:gridCol w:w="283"/>
        <w:gridCol w:w="4536"/>
      </w:tblGrid>
      <w:tr w:rsidR="00D56E4D" w:rsidRPr="00D56E4D" w:rsidTr="00261AD1">
        <w:trPr>
          <w:cantSplit/>
          <w:trHeight w:val="1118"/>
        </w:trPr>
        <w:tc>
          <w:tcPr>
            <w:tcW w:w="4536" w:type="dxa"/>
            <w:vAlign w:val="center"/>
          </w:tcPr>
          <w:p w:rsidR="00261AD1" w:rsidRPr="00D56E4D" w:rsidRDefault="00261AD1" w:rsidP="00261AD1">
            <w:pPr>
              <w:widowControl w:val="0"/>
              <w:jc w:val="both"/>
              <w:rPr>
                <w:b/>
              </w:rPr>
            </w:pPr>
          </w:p>
        </w:tc>
        <w:tc>
          <w:tcPr>
            <w:tcW w:w="284" w:type="dxa"/>
          </w:tcPr>
          <w:p w:rsidR="00261AD1" w:rsidRPr="00D56E4D" w:rsidRDefault="00261AD1" w:rsidP="00261AD1">
            <w:pPr>
              <w:widowControl w:val="0"/>
              <w:jc w:val="both"/>
              <w:rPr>
                <w:b/>
              </w:rPr>
            </w:pPr>
          </w:p>
        </w:tc>
        <w:tc>
          <w:tcPr>
            <w:tcW w:w="283" w:type="dxa"/>
          </w:tcPr>
          <w:p w:rsidR="00261AD1" w:rsidRPr="00D56E4D" w:rsidRDefault="00261AD1" w:rsidP="00261AD1">
            <w:pPr>
              <w:widowControl w:val="0"/>
              <w:jc w:val="both"/>
              <w:rPr>
                <w:b/>
              </w:rPr>
            </w:pPr>
          </w:p>
        </w:tc>
        <w:tc>
          <w:tcPr>
            <w:tcW w:w="4536" w:type="dxa"/>
            <w:vAlign w:val="center"/>
          </w:tcPr>
          <w:p w:rsidR="00261AD1" w:rsidRPr="00D56E4D" w:rsidRDefault="00261AD1" w:rsidP="00261AD1">
            <w:pPr>
              <w:pStyle w:val="Iauiue"/>
              <w:widowControl w:val="0"/>
              <w:jc w:val="both"/>
              <w:rPr>
                <w:sz w:val="22"/>
                <w:szCs w:val="22"/>
              </w:rPr>
            </w:pPr>
          </w:p>
        </w:tc>
      </w:tr>
    </w:tbl>
    <w:tbl>
      <w:tblPr>
        <w:tblpPr w:leftFromText="180" w:rightFromText="180" w:vertAnchor="text" w:horzAnchor="margin" w:tblpXSpec="center" w:tblpY="76"/>
        <w:tblW w:w="9639" w:type="dxa"/>
        <w:tblLayout w:type="fixed"/>
        <w:tblLook w:val="0000" w:firstRow="0" w:lastRow="0" w:firstColumn="0" w:lastColumn="0" w:noHBand="0" w:noVBand="0"/>
      </w:tblPr>
      <w:tblGrid>
        <w:gridCol w:w="4536"/>
        <w:gridCol w:w="284"/>
        <w:gridCol w:w="283"/>
        <w:gridCol w:w="4536"/>
      </w:tblGrid>
      <w:tr w:rsidR="00D56E4D" w:rsidRPr="00D56E4D" w:rsidTr="00261AD1">
        <w:trPr>
          <w:cantSplit/>
          <w:trHeight w:val="1118"/>
        </w:trPr>
        <w:tc>
          <w:tcPr>
            <w:tcW w:w="4536" w:type="dxa"/>
            <w:vAlign w:val="center"/>
          </w:tcPr>
          <w:p w:rsidR="00261AD1" w:rsidRPr="00D56E4D" w:rsidRDefault="00261AD1" w:rsidP="00261AD1">
            <w:pPr>
              <w:pStyle w:val="Iauiue"/>
              <w:widowControl w:val="0"/>
              <w:jc w:val="both"/>
              <w:rPr>
                <w:b/>
                <w:sz w:val="22"/>
                <w:szCs w:val="22"/>
              </w:rPr>
            </w:pPr>
            <w:r w:rsidRPr="00D56E4D">
              <w:rPr>
                <w:b/>
                <w:sz w:val="22"/>
                <w:szCs w:val="22"/>
              </w:rPr>
              <w:t>Подрядчик:</w:t>
            </w: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DD157A" w:rsidP="00261AD1">
            <w:pPr>
              <w:suppressAutoHyphens/>
              <w:jc w:val="both"/>
              <w:rPr>
                <w:b/>
                <w:bCs/>
              </w:rPr>
            </w:pPr>
            <w:r w:rsidRPr="00D56E4D">
              <w:rPr>
                <w:b/>
                <w:bCs/>
                <w:sz w:val="22"/>
                <w:szCs w:val="22"/>
              </w:rPr>
              <w:t xml:space="preserve"> </w:t>
            </w:r>
          </w:p>
        </w:tc>
        <w:tc>
          <w:tcPr>
            <w:tcW w:w="284" w:type="dxa"/>
          </w:tcPr>
          <w:p w:rsidR="00261AD1" w:rsidRPr="00D56E4D" w:rsidRDefault="00261AD1" w:rsidP="00261AD1">
            <w:pPr>
              <w:widowControl w:val="0"/>
              <w:jc w:val="both"/>
              <w:rPr>
                <w:b/>
              </w:rPr>
            </w:pPr>
          </w:p>
        </w:tc>
        <w:tc>
          <w:tcPr>
            <w:tcW w:w="283" w:type="dxa"/>
          </w:tcPr>
          <w:p w:rsidR="00261AD1" w:rsidRPr="00D56E4D" w:rsidRDefault="00261AD1" w:rsidP="00261AD1">
            <w:pPr>
              <w:widowControl w:val="0"/>
              <w:jc w:val="both"/>
              <w:rPr>
                <w:b/>
              </w:rPr>
            </w:pPr>
          </w:p>
        </w:tc>
        <w:tc>
          <w:tcPr>
            <w:tcW w:w="4536" w:type="dxa"/>
            <w:vAlign w:val="center"/>
          </w:tcPr>
          <w:p w:rsidR="00261AD1" w:rsidRPr="00D56E4D" w:rsidRDefault="00261AD1" w:rsidP="00261AD1">
            <w:pPr>
              <w:widowControl w:val="0"/>
              <w:jc w:val="both"/>
              <w:rPr>
                <w:b/>
              </w:rPr>
            </w:pPr>
            <w:r w:rsidRPr="00D56E4D">
              <w:rPr>
                <w:b/>
                <w:sz w:val="22"/>
                <w:szCs w:val="22"/>
              </w:rPr>
              <w:t>Заказчик:</w:t>
            </w:r>
          </w:p>
          <w:p w:rsidR="00261AD1" w:rsidRPr="00D56E4D" w:rsidRDefault="00261AD1" w:rsidP="00261AD1">
            <w:pPr>
              <w:pStyle w:val="Iauiue"/>
              <w:widowControl w:val="0"/>
              <w:jc w:val="both"/>
              <w:rPr>
                <w:b/>
                <w:bCs/>
                <w:sz w:val="22"/>
                <w:szCs w:val="22"/>
              </w:rPr>
            </w:pPr>
            <w:r w:rsidRPr="00D56E4D">
              <w:rPr>
                <w:b/>
                <w:bCs/>
                <w:sz w:val="22"/>
                <w:szCs w:val="22"/>
              </w:rPr>
              <w:t>ОАО «Славнефть-ЯНОС»</w:t>
            </w:r>
          </w:p>
          <w:p w:rsidR="00261AD1" w:rsidRPr="00D56E4D" w:rsidRDefault="00261AD1" w:rsidP="00261AD1">
            <w:pPr>
              <w:pStyle w:val="Iauiue"/>
              <w:widowControl w:val="0"/>
              <w:jc w:val="both"/>
              <w:rPr>
                <w:b/>
                <w:bCs/>
                <w:sz w:val="22"/>
                <w:szCs w:val="22"/>
              </w:rPr>
            </w:pPr>
            <w:r w:rsidRPr="00D56E4D">
              <w:rPr>
                <w:b/>
                <w:bCs/>
                <w:sz w:val="22"/>
                <w:szCs w:val="22"/>
              </w:rPr>
              <w:t>Генеральный директор</w:t>
            </w: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sz w:val="22"/>
                <w:szCs w:val="22"/>
              </w:rPr>
            </w:pPr>
            <w:r w:rsidRPr="00D56E4D">
              <w:rPr>
                <w:b/>
                <w:bCs/>
                <w:sz w:val="22"/>
                <w:szCs w:val="22"/>
              </w:rPr>
              <w:t xml:space="preserve">__________________ </w:t>
            </w:r>
            <w:r w:rsidRPr="00D56E4D">
              <w:rPr>
                <w:b/>
                <w:sz w:val="22"/>
                <w:szCs w:val="22"/>
              </w:rPr>
              <w:t>А.А.Никитин</w:t>
            </w:r>
          </w:p>
        </w:tc>
      </w:tr>
    </w:tbl>
    <w:p w:rsidR="00261AD1" w:rsidRPr="00D56E4D" w:rsidRDefault="00261AD1" w:rsidP="00261AD1">
      <w:pPr>
        <w:rPr>
          <w:b/>
          <w:snapToGrid w:val="0"/>
          <w:sz w:val="22"/>
          <w:szCs w:val="22"/>
        </w:rPr>
      </w:pPr>
      <w:r w:rsidRPr="00D56E4D">
        <w:rPr>
          <w:b/>
          <w:sz w:val="22"/>
          <w:szCs w:val="22"/>
        </w:rPr>
        <w:br w:type="page"/>
      </w:r>
    </w:p>
    <w:p w:rsidR="00261AD1" w:rsidRPr="00D56E4D" w:rsidRDefault="00261AD1" w:rsidP="00261AD1">
      <w:pPr>
        <w:pStyle w:val="af8"/>
        <w:spacing w:line="240" w:lineRule="auto"/>
        <w:ind w:left="720" w:right="12" w:firstLine="0"/>
        <w:jc w:val="right"/>
        <w:rPr>
          <w:b/>
          <w:sz w:val="22"/>
          <w:szCs w:val="22"/>
        </w:rPr>
      </w:pPr>
      <w:r w:rsidRPr="00D56E4D">
        <w:rPr>
          <w:b/>
          <w:sz w:val="22"/>
          <w:szCs w:val="22"/>
        </w:rPr>
        <w:lastRenderedPageBreak/>
        <w:t>Приложение №6</w:t>
      </w:r>
    </w:p>
    <w:p w:rsidR="00261AD1" w:rsidRPr="00D56E4D" w:rsidRDefault="00261AD1" w:rsidP="00261AD1">
      <w:pPr>
        <w:pStyle w:val="af8"/>
        <w:spacing w:line="240" w:lineRule="auto"/>
        <w:ind w:right="12" w:firstLine="0"/>
        <w:jc w:val="right"/>
        <w:rPr>
          <w:b/>
          <w:sz w:val="22"/>
          <w:szCs w:val="22"/>
        </w:rPr>
      </w:pPr>
      <w:r w:rsidRPr="00D56E4D">
        <w:rPr>
          <w:b/>
          <w:sz w:val="22"/>
          <w:szCs w:val="22"/>
        </w:rPr>
        <w:t>к Договору № ______</w:t>
      </w:r>
      <w:r w:rsidR="00CB22F4">
        <w:rPr>
          <w:b/>
          <w:sz w:val="22"/>
          <w:szCs w:val="22"/>
        </w:rPr>
        <w:t>___</w:t>
      </w:r>
      <w:r w:rsidRPr="00D56E4D">
        <w:rPr>
          <w:b/>
          <w:sz w:val="22"/>
          <w:szCs w:val="22"/>
        </w:rPr>
        <w:t>______</w:t>
      </w:r>
    </w:p>
    <w:p w:rsidR="00261AD1" w:rsidRPr="00D56E4D" w:rsidRDefault="00261AD1" w:rsidP="00261AD1">
      <w:pPr>
        <w:suppressAutoHyphens/>
        <w:jc w:val="center"/>
        <w:rPr>
          <w:b/>
          <w:sz w:val="22"/>
          <w:szCs w:val="22"/>
        </w:rPr>
      </w:pPr>
    </w:p>
    <w:p w:rsidR="00261AD1" w:rsidRPr="00D56E4D" w:rsidRDefault="00261AD1" w:rsidP="00261AD1">
      <w:pPr>
        <w:suppressAutoHyphens/>
        <w:jc w:val="center"/>
        <w:rPr>
          <w:b/>
          <w:sz w:val="22"/>
          <w:szCs w:val="22"/>
        </w:rPr>
      </w:pPr>
      <w:r w:rsidRPr="00D56E4D">
        <w:rPr>
          <w:b/>
          <w:sz w:val="22"/>
          <w:szCs w:val="22"/>
        </w:rPr>
        <w:t>ПЕРЕЧЕНЬ</w:t>
      </w:r>
    </w:p>
    <w:p w:rsidR="00261AD1" w:rsidRPr="00D56E4D" w:rsidRDefault="00261AD1" w:rsidP="00261AD1">
      <w:pPr>
        <w:pStyle w:val="12"/>
        <w:jc w:val="center"/>
        <w:rPr>
          <w:b/>
          <w:bCs/>
          <w:sz w:val="22"/>
          <w:szCs w:val="22"/>
        </w:rPr>
      </w:pPr>
      <w:proofErr w:type="spellStart"/>
      <w:r w:rsidRPr="00D56E4D">
        <w:rPr>
          <w:b/>
          <w:bCs/>
          <w:sz w:val="22"/>
          <w:szCs w:val="22"/>
        </w:rPr>
        <w:t>Шефмонтажных</w:t>
      </w:r>
      <w:proofErr w:type="spellEnd"/>
      <w:r w:rsidRPr="00D56E4D">
        <w:rPr>
          <w:b/>
          <w:bCs/>
          <w:sz w:val="22"/>
          <w:szCs w:val="22"/>
        </w:rPr>
        <w:t xml:space="preserve"> работ по АСУ ТП </w:t>
      </w:r>
      <w:r w:rsidR="00DD157A" w:rsidRPr="00D56E4D">
        <w:rPr>
          <w:b/>
          <w:bCs/>
          <w:sz w:val="22"/>
          <w:szCs w:val="22"/>
        </w:rPr>
        <w:t xml:space="preserve">                 </w:t>
      </w:r>
      <w:r w:rsidRPr="00D56E4D">
        <w:rPr>
          <w:b/>
          <w:bCs/>
          <w:sz w:val="22"/>
          <w:szCs w:val="22"/>
        </w:rPr>
        <w:t xml:space="preserve"> ОАО «Славнефть-ЯНОС»</w:t>
      </w:r>
    </w:p>
    <w:tbl>
      <w:tblPr>
        <w:tblW w:w="9923" w:type="dxa"/>
        <w:tblCellMar>
          <w:left w:w="0" w:type="dxa"/>
          <w:right w:w="0" w:type="dxa"/>
        </w:tblCellMar>
        <w:tblLook w:val="04A0" w:firstRow="1" w:lastRow="0" w:firstColumn="1" w:lastColumn="0" w:noHBand="0" w:noVBand="1"/>
      </w:tblPr>
      <w:tblGrid>
        <w:gridCol w:w="726"/>
        <w:gridCol w:w="9197"/>
      </w:tblGrid>
      <w:tr w:rsidR="00D56E4D" w:rsidRPr="00D56E4D" w:rsidTr="00DD157A">
        <w:trPr>
          <w:tblHeader/>
        </w:trPr>
        <w:tc>
          <w:tcPr>
            <w:tcW w:w="7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61AD1" w:rsidRPr="00D56E4D" w:rsidRDefault="00261AD1" w:rsidP="00261AD1">
            <w:pPr>
              <w:pStyle w:val="12"/>
              <w:rPr>
                <w:b/>
                <w:bCs/>
                <w:sz w:val="22"/>
                <w:szCs w:val="22"/>
              </w:rPr>
            </w:pPr>
            <w:r w:rsidRPr="00D56E4D">
              <w:rPr>
                <w:b/>
                <w:bCs/>
                <w:sz w:val="22"/>
                <w:szCs w:val="22"/>
              </w:rPr>
              <w:t xml:space="preserve">№ </w:t>
            </w:r>
            <w:proofErr w:type="gramStart"/>
            <w:r w:rsidRPr="00D56E4D">
              <w:rPr>
                <w:b/>
                <w:bCs/>
                <w:sz w:val="22"/>
                <w:szCs w:val="22"/>
              </w:rPr>
              <w:t>п</w:t>
            </w:r>
            <w:proofErr w:type="gramEnd"/>
            <w:r w:rsidRPr="00D56E4D">
              <w:rPr>
                <w:b/>
                <w:bCs/>
                <w:sz w:val="22"/>
                <w:szCs w:val="22"/>
              </w:rPr>
              <w:t>/п</w:t>
            </w:r>
          </w:p>
        </w:tc>
        <w:tc>
          <w:tcPr>
            <w:tcW w:w="919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61AD1" w:rsidRPr="00D56E4D" w:rsidRDefault="00261AD1" w:rsidP="00261AD1">
            <w:pPr>
              <w:pStyle w:val="12"/>
              <w:rPr>
                <w:b/>
                <w:bCs/>
                <w:sz w:val="22"/>
                <w:szCs w:val="22"/>
              </w:rPr>
            </w:pPr>
            <w:r w:rsidRPr="00D56E4D">
              <w:rPr>
                <w:b/>
                <w:bCs/>
                <w:sz w:val="22"/>
                <w:szCs w:val="22"/>
              </w:rPr>
              <w:t>Наименование работ</w:t>
            </w:r>
          </w:p>
        </w:tc>
      </w:tr>
      <w:tr w:rsidR="00D56E4D" w:rsidRPr="00D56E4D" w:rsidTr="00DD157A">
        <w:trPr>
          <w:trHeight w:val="2568"/>
        </w:trPr>
        <w:tc>
          <w:tcPr>
            <w:tcW w:w="7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61AD1" w:rsidRPr="00D56E4D" w:rsidRDefault="00261AD1" w:rsidP="00261AD1">
            <w:pPr>
              <w:pStyle w:val="12"/>
              <w:rPr>
                <w:sz w:val="22"/>
                <w:szCs w:val="22"/>
              </w:rPr>
            </w:pPr>
            <w:r w:rsidRPr="00D56E4D">
              <w:rPr>
                <w:sz w:val="22"/>
                <w:szCs w:val="22"/>
              </w:rPr>
              <w:t>1</w:t>
            </w:r>
          </w:p>
        </w:tc>
        <w:tc>
          <w:tcPr>
            <w:tcW w:w="9197" w:type="dxa"/>
            <w:tcBorders>
              <w:top w:val="nil"/>
              <w:left w:val="nil"/>
              <w:bottom w:val="single" w:sz="8" w:space="0" w:color="auto"/>
              <w:right w:val="single" w:sz="8" w:space="0" w:color="auto"/>
            </w:tcBorders>
            <w:tcMar>
              <w:top w:w="0" w:type="dxa"/>
              <w:left w:w="108" w:type="dxa"/>
              <w:bottom w:w="0" w:type="dxa"/>
              <w:right w:w="108" w:type="dxa"/>
            </w:tcMar>
          </w:tcPr>
          <w:p w:rsidR="00261AD1" w:rsidRPr="00D56E4D" w:rsidRDefault="00261AD1" w:rsidP="00261AD1">
            <w:pPr>
              <w:pStyle w:val="12"/>
              <w:rPr>
                <w:sz w:val="22"/>
                <w:szCs w:val="22"/>
                <w:u w:val="single"/>
              </w:rPr>
            </w:pPr>
            <w:proofErr w:type="spellStart"/>
            <w:r w:rsidRPr="00D56E4D">
              <w:rPr>
                <w:sz w:val="22"/>
                <w:szCs w:val="22"/>
                <w:u w:val="single"/>
              </w:rPr>
              <w:t>Шефмонтажные</w:t>
            </w:r>
            <w:proofErr w:type="spellEnd"/>
            <w:r w:rsidRPr="00D56E4D">
              <w:rPr>
                <w:sz w:val="22"/>
                <w:szCs w:val="22"/>
                <w:u w:val="single"/>
              </w:rPr>
              <w:t xml:space="preserve"> работы по выполнению интерфейсных и электрических подключений:</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Шефмонтаж шкафов на подготовленные основания;</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Шефмонтаж столов станций оператора на подготовленные основания;</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Шефмонтаж принтерных тумб на подготовленные основания;</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Установка станций операторов и принтеров на смонтированные столы и тумбы;</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Шефмонтаж подключения кабелей электропитания к КТС АСУ ТП;</w:t>
            </w:r>
          </w:p>
          <w:p w:rsidR="00261AD1" w:rsidRPr="00D56E4D" w:rsidRDefault="00261AD1" w:rsidP="00261AD1">
            <w:pPr>
              <w:widowControl w:val="0"/>
              <w:numPr>
                <w:ilvl w:val="1"/>
                <w:numId w:val="34"/>
              </w:numPr>
              <w:tabs>
                <w:tab w:val="clear" w:pos="1437"/>
                <w:tab w:val="num" w:pos="442"/>
              </w:tabs>
              <w:suppressAutoHyphens/>
              <w:ind w:left="442" w:hanging="283"/>
              <w:rPr>
                <w:snapToGrid w:val="0"/>
              </w:rPr>
            </w:pPr>
            <w:r w:rsidRPr="00D56E4D">
              <w:rPr>
                <w:sz w:val="22"/>
                <w:szCs w:val="22"/>
              </w:rPr>
              <w:t xml:space="preserve">Шефмонтаж подключения жил заземления от оборудования КТС АСУ ТП к объединительным </w:t>
            </w:r>
            <w:r w:rsidRPr="00D56E4D">
              <w:rPr>
                <w:snapToGrid w:val="0"/>
                <w:sz w:val="22"/>
                <w:szCs w:val="22"/>
              </w:rPr>
              <w:t>проводникам в помещении;</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Проверка актов Заказчика о проверке контуров заземления;</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Проверка выполнения подключения полевого оборудования к шкафам АСУ ТП (визуально по маркировке на соответствие таблице подключений);</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Шефмонтаж подключения интерфейсных шин;</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 xml:space="preserve">Шефмонтаж линий связи управляющей сети системы </w:t>
            </w:r>
            <w:r w:rsidRPr="00D56E4D">
              <w:rPr>
                <w:sz w:val="22"/>
                <w:szCs w:val="22"/>
                <w:lang w:val="en-US"/>
              </w:rPr>
              <w:t>DELTA</w:t>
            </w:r>
            <w:r w:rsidRPr="00D56E4D">
              <w:rPr>
                <w:sz w:val="22"/>
                <w:szCs w:val="22"/>
              </w:rPr>
              <w:t xml:space="preserve"> </w:t>
            </w:r>
            <w:r w:rsidRPr="00D56E4D">
              <w:rPr>
                <w:sz w:val="22"/>
                <w:szCs w:val="22"/>
                <w:lang w:val="en-US"/>
              </w:rPr>
              <w:t>V</w:t>
            </w:r>
            <w:r w:rsidRPr="00D56E4D">
              <w:rPr>
                <w:sz w:val="22"/>
                <w:szCs w:val="22"/>
              </w:rPr>
              <w:t xml:space="preserve"> </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Установка модулей ввода-вывода в корзины контроллеров, барьеров в объединительные платы;</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 xml:space="preserve">Шефмонтаж системных кабелей от  релейных, барьерных и </w:t>
            </w:r>
            <w:proofErr w:type="spellStart"/>
            <w:r w:rsidRPr="00D56E4D">
              <w:rPr>
                <w:sz w:val="22"/>
                <w:szCs w:val="22"/>
              </w:rPr>
              <w:t>клеммных</w:t>
            </w:r>
            <w:proofErr w:type="spellEnd"/>
            <w:r w:rsidRPr="00D56E4D">
              <w:rPr>
                <w:sz w:val="22"/>
                <w:szCs w:val="22"/>
              </w:rPr>
              <w:t xml:space="preserve"> панелей до контроллера;</w:t>
            </w:r>
          </w:p>
          <w:p w:rsidR="00261AD1" w:rsidRPr="00D56E4D" w:rsidRDefault="00261AD1" w:rsidP="00261AD1">
            <w:pPr>
              <w:widowControl w:val="0"/>
              <w:numPr>
                <w:ilvl w:val="1"/>
                <w:numId w:val="34"/>
              </w:numPr>
              <w:tabs>
                <w:tab w:val="clear" w:pos="1437"/>
                <w:tab w:val="num" w:pos="442"/>
              </w:tabs>
              <w:suppressAutoHyphens/>
              <w:ind w:left="442" w:hanging="283"/>
            </w:pPr>
            <w:r w:rsidRPr="00D56E4D">
              <w:rPr>
                <w:sz w:val="22"/>
                <w:szCs w:val="22"/>
              </w:rPr>
              <w:t xml:space="preserve">Решение вопросов, возникающих при выполнении </w:t>
            </w:r>
            <w:proofErr w:type="spellStart"/>
            <w:r w:rsidRPr="00D56E4D">
              <w:rPr>
                <w:sz w:val="22"/>
                <w:szCs w:val="22"/>
              </w:rPr>
              <w:t>шефмонтажных</w:t>
            </w:r>
            <w:proofErr w:type="spellEnd"/>
            <w:r w:rsidRPr="00D56E4D">
              <w:rPr>
                <w:sz w:val="22"/>
                <w:szCs w:val="22"/>
              </w:rPr>
              <w:t xml:space="preserve"> работ;</w:t>
            </w:r>
          </w:p>
          <w:p w:rsidR="00261AD1" w:rsidRPr="00D56E4D" w:rsidRDefault="00261AD1" w:rsidP="00261AD1">
            <w:pPr>
              <w:widowControl w:val="0"/>
              <w:numPr>
                <w:ilvl w:val="1"/>
                <w:numId w:val="34"/>
              </w:numPr>
              <w:tabs>
                <w:tab w:val="clear" w:pos="1437"/>
                <w:tab w:val="num" w:pos="442"/>
              </w:tabs>
              <w:suppressAutoHyphens/>
              <w:ind w:left="442" w:hanging="283"/>
              <w:rPr>
                <w:b/>
              </w:rPr>
            </w:pPr>
            <w:r w:rsidRPr="00D56E4D">
              <w:rPr>
                <w:b/>
                <w:sz w:val="22"/>
                <w:szCs w:val="22"/>
              </w:rPr>
              <w:t xml:space="preserve">Оформление акта завершения </w:t>
            </w:r>
            <w:proofErr w:type="spellStart"/>
            <w:r w:rsidRPr="00D56E4D">
              <w:rPr>
                <w:b/>
                <w:sz w:val="22"/>
                <w:szCs w:val="22"/>
              </w:rPr>
              <w:t>шефмонтажных</w:t>
            </w:r>
            <w:proofErr w:type="spellEnd"/>
            <w:r w:rsidRPr="00D56E4D">
              <w:rPr>
                <w:b/>
                <w:sz w:val="22"/>
                <w:szCs w:val="22"/>
              </w:rPr>
              <w:t xml:space="preserve"> работ.</w:t>
            </w:r>
          </w:p>
          <w:p w:rsidR="00261AD1" w:rsidRPr="00D56E4D" w:rsidRDefault="00261AD1" w:rsidP="00261AD1">
            <w:pPr>
              <w:pStyle w:val="12"/>
              <w:rPr>
                <w:b/>
                <w:bCs/>
                <w:sz w:val="22"/>
                <w:szCs w:val="22"/>
              </w:rPr>
            </w:pPr>
          </w:p>
        </w:tc>
      </w:tr>
    </w:tbl>
    <w:p w:rsidR="00261AD1" w:rsidRPr="00D56E4D" w:rsidRDefault="00261AD1" w:rsidP="00261AD1">
      <w:pPr>
        <w:pStyle w:val="af8"/>
        <w:spacing w:line="240" w:lineRule="auto"/>
        <w:ind w:right="12" w:firstLine="0"/>
        <w:jc w:val="right"/>
        <w:rPr>
          <w:b/>
          <w:sz w:val="22"/>
          <w:szCs w:val="22"/>
        </w:rPr>
      </w:pPr>
    </w:p>
    <w:tbl>
      <w:tblPr>
        <w:tblpPr w:leftFromText="180" w:rightFromText="180" w:vertAnchor="text" w:horzAnchor="margin" w:tblpXSpec="center" w:tblpY="553"/>
        <w:tblW w:w="9639" w:type="dxa"/>
        <w:tblLayout w:type="fixed"/>
        <w:tblLook w:val="0000" w:firstRow="0" w:lastRow="0" w:firstColumn="0" w:lastColumn="0" w:noHBand="0" w:noVBand="0"/>
      </w:tblPr>
      <w:tblGrid>
        <w:gridCol w:w="4536"/>
        <w:gridCol w:w="284"/>
        <w:gridCol w:w="283"/>
        <w:gridCol w:w="4536"/>
      </w:tblGrid>
      <w:tr w:rsidR="00D56E4D" w:rsidRPr="00D56E4D" w:rsidTr="00261AD1">
        <w:trPr>
          <w:cantSplit/>
          <w:trHeight w:val="1118"/>
        </w:trPr>
        <w:tc>
          <w:tcPr>
            <w:tcW w:w="4536" w:type="dxa"/>
            <w:vAlign w:val="center"/>
          </w:tcPr>
          <w:p w:rsidR="00261AD1" w:rsidRPr="00D56E4D" w:rsidRDefault="00261AD1" w:rsidP="00261AD1">
            <w:pPr>
              <w:widowControl w:val="0"/>
              <w:jc w:val="both"/>
              <w:rPr>
                <w:b/>
              </w:rPr>
            </w:pPr>
          </w:p>
        </w:tc>
        <w:tc>
          <w:tcPr>
            <w:tcW w:w="284" w:type="dxa"/>
          </w:tcPr>
          <w:p w:rsidR="00261AD1" w:rsidRPr="00D56E4D" w:rsidRDefault="00261AD1" w:rsidP="00261AD1">
            <w:pPr>
              <w:widowControl w:val="0"/>
              <w:jc w:val="both"/>
              <w:rPr>
                <w:b/>
              </w:rPr>
            </w:pPr>
          </w:p>
        </w:tc>
        <w:tc>
          <w:tcPr>
            <w:tcW w:w="283" w:type="dxa"/>
          </w:tcPr>
          <w:p w:rsidR="00261AD1" w:rsidRPr="00D56E4D" w:rsidRDefault="00261AD1" w:rsidP="00261AD1">
            <w:pPr>
              <w:widowControl w:val="0"/>
              <w:jc w:val="both"/>
              <w:rPr>
                <w:b/>
              </w:rPr>
            </w:pPr>
          </w:p>
        </w:tc>
        <w:tc>
          <w:tcPr>
            <w:tcW w:w="4536" w:type="dxa"/>
            <w:vAlign w:val="center"/>
          </w:tcPr>
          <w:p w:rsidR="00261AD1" w:rsidRPr="00D56E4D" w:rsidRDefault="00261AD1" w:rsidP="00261AD1">
            <w:pPr>
              <w:pStyle w:val="Iauiue"/>
              <w:widowControl w:val="0"/>
              <w:jc w:val="both"/>
              <w:rPr>
                <w:sz w:val="22"/>
                <w:szCs w:val="22"/>
              </w:rPr>
            </w:pPr>
          </w:p>
        </w:tc>
      </w:tr>
    </w:tbl>
    <w:p w:rsidR="00261AD1" w:rsidRPr="00D56E4D" w:rsidRDefault="00261AD1" w:rsidP="00261AD1">
      <w:pPr>
        <w:rPr>
          <w:b/>
          <w:snapToGrid w:val="0"/>
          <w:sz w:val="22"/>
          <w:szCs w:val="22"/>
        </w:rPr>
      </w:pPr>
    </w:p>
    <w:tbl>
      <w:tblPr>
        <w:tblpPr w:leftFromText="180" w:rightFromText="180" w:vertAnchor="text" w:horzAnchor="margin" w:tblpXSpec="center" w:tblpY="76"/>
        <w:tblW w:w="9639" w:type="dxa"/>
        <w:tblLayout w:type="fixed"/>
        <w:tblLook w:val="0000" w:firstRow="0" w:lastRow="0" w:firstColumn="0" w:lastColumn="0" w:noHBand="0" w:noVBand="0"/>
      </w:tblPr>
      <w:tblGrid>
        <w:gridCol w:w="4536"/>
        <w:gridCol w:w="284"/>
        <w:gridCol w:w="283"/>
        <w:gridCol w:w="4536"/>
      </w:tblGrid>
      <w:tr w:rsidR="00D56E4D" w:rsidRPr="00D56E4D" w:rsidTr="00261AD1">
        <w:trPr>
          <w:cantSplit/>
          <w:trHeight w:val="1118"/>
        </w:trPr>
        <w:tc>
          <w:tcPr>
            <w:tcW w:w="4536" w:type="dxa"/>
            <w:vAlign w:val="center"/>
          </w:tcPr>
          <w:p w:rsidR="00261AD1" w:rsidRPr="00D56E4D" w:rsidRDefault="00261AD1" w:rsidP="00261AD1">
            <w:pPr>
              <w:widowControl w:val="0"/>
              <w:jc w:val="both"/>
              <w:rPr>
                <w:b/>
              </w:rPr>
            </w:pPr>
            <w:r w:rsidRPr="00D56E4D">
              <w:rPr>
                <w:b/>
                <w:sz w:val="22"/>
                <w:szCs w:val="22"/>
              </w:rPr>
              <w:t>Подрядчик:</w:t>
            </w:r>
          </w:p>
          <w:p w:rsidR="00261AD1" w:rsidRPr="00D56E4D" w:rsidRDefault="00DD157A" w:rsidP="00261AD1">
            <w:pPr>
              <w:pStyle w:val="Iauiue"/>
              <w:widowControl w:val="0"/>
              <w:jc w:val="both"/>
              <w:rPr>
                <w:b/>
                <w:bCs/>
                <w:sz w:val="22"/>
                <w:szCs w:val="22"/>
              </w:rPr>
            </w:pPr>
            <w:r w:rsidRPr="00D56E4D">
              <w:rPr>
                <w:b/>
                <w:bCs/>
                <w:sz w:val="22"/>
                <w:szCs w:val="22"/>
              </w:rPr>
              <w:t xml:space="preserve"> </w:t>
            </w:r>
          </w:p>
          <w:p w:rsidR="00261AD1" w:rsidRPr="00D56E4D" w:rsidRDefault="00DD157A" w:rsidP="00261AD1">
            <w:pPr>
              <w:suppressAutoHyphens/>
              <w:jc w:val="both"/>
              <w:rPr>
                <w:b/>
                <w:bCs/>
              </w:rPr>
            </w:pPr>
            <w:r w:rsidRPr="00D56E4D">
              <w:rPr>
                <w:b/>
                <w:bCs/>
                <w:sz w:val="22"/>
                <w:szCs w:val="22"/>
              </w:rPr>
              <w:t xml:space="preserve"> </w:t>
            </w:r>
          </w:p>
        </w:tc>
        <w:tc>
          <w:tcPr>
            <w:tcW w:w="284" w:type="dxa"/>
          </w:tcPr>
          <w:p w:rsidR="00261AD1" w:rsidRPr="00D56E4D" w:rsidRDefault="00261AD1" w:rsidP="00261AD1">
            <w:pPr>
              <w:widowControl w:val="0"/>
              <w:jc w:val="both"/>
              <w:rPr>
                <w:b/>
              </w:rPr>
            </w:pPr>
          </w:p>
        </w:tc>
        <w:tc>
          <w:tcPr>
            <w:tcW w:w="283" w:type="dxa"/>
          </w:tcPr>
          <w:p w:rsidR="00261AD1" w:rsidRPr="00D56E4D" w:rsidRDefault="00261AD1" w:rsidP="00261AD1">
            <w:pPr>
              <w:widowControl w:val="0"/>
              <w:jc w:val="both"/>
              <w:rPr>
                <w:b/>
              </w:rPr>
            </w:pPr>
          </w:p>
        </w:tc>
        <w:tc>
          <w:tcPr>
            <w:tcW w:w="4536" w:type="dxa"/>
            <w:vAlign w:val="center"/>
          </w:tcPr>
          <w:p w:rsidR="00261AD1" w:rsidRPr="00D56E4D" w:rsidRDefault="00261AD1" w:rsidP="00261AD1">
            <w:pPr>
              <w:widowControl w:val="0"/>
              <w:jc w:val="both"/>
              <w:rPr>
                <w:b/>
              </w:rPr>
            </w:pPr>
            <w:r w:rsidRPr="00D56E4D">
              <w:rPr>
                <w:b/>
                <w:sz w:val="22"/>
                <w:szCs w:val="22"/>
              </w:rPr>
              <w:t>Заказчик:</w:t>
            </w:r>
          </w:p>
          <w:p w:rsidR="00261AD1" w:rsidRPr="00D56E4D" w:rsidRDefault="00261AD1" w:rsidP="00261AD1">
            <w:pPr>
              <w:pStyle w:val="Iauiue"/>
              <w:widowControl w:val="0"/>
              <w:jc w:val="both"/>
              <w:rPr>
                <w:b/>
                <w:bCs/>
                <w:sz w:val="22"/>
                <w:szCs w:val="22"/>
              </w:rPr>
            </w:pPr>
            <w:r w:rsidRPr="00D56E4D">
              <w:rPr>
                <w:b/>
                <w:bCs/>
                <w:sz w:val="22"/>
                <w:szCs w:val="22"/>
              </w:rPr>
              <w:t>ОАО «Славнефть-ЯНОС»</w:t>
            </w:r>
          </w:p>
          <w:p w:rsidR="00261AD1" w:rsidRPr="00D56E4D" w:rsidRDefault="00261AD1" w:rsidP="00261AD1">
            <w:pPr>
              <w:pStyle w:val="Iauiue"/>
              <w:widowControl w:val="0"/>
              <w:jc w:val="both"/>
              <w:rPr>
                <w:b/>
                <w:bCs/>
                <w:sz w:val="22"/>
                <w:szCs w:val="22"/>
              </w:rPr>
            </w:pPr>
            <w:r w:rsidRPr="00D56E4D">
              <w:rPr>
                <w:b/>
                <w:bCs/>
                <w:sz w:val="22"/>
                <w:szCs w:val="22"/>
              </w:rPr>
              <w:t>Генеральный директор</w:t>
            </w: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sz w:val="22"/>
                <w:szCs w:val="22"/>
              </w:rPr>
            </w:pPr>
            <w:r w:rsidRPr="00D56E4D">
              <w:rPr>
                <w:b/>
                <w:bCs/>
                <w:sz w:val="22"/>
                <w:szCs w:val="22"/>
              </w:rPr>
              <w:t xml:space="preserve">__________________ </w:t>
            </w:r>
            <w:r w:rsidRPr="00D56E4D">
              <w:rPr>
                <w:b/>
                <w:sz w:val="22"/>
                <w:szCs w:val="22"/>
              </w:rPr>
              <w:t>А.А.Никитин</w:t>
            </w:r>
          </w:p>
        </w:tc>
      </w:tr>
    </w:tbl>
    <w:p w:rsidR="00261AD1" w:rsidRPr="00D56E4D" w:rsidRDefault="00261AD1" w:rsidP="00261AD1">
      <w:pPr>
        <w:pStyle w:val="af8"/>
        <w:spacing w:line="240" w:lineRule="auto"/>
        <w:ind w:left="720" w:right="12" w:firstLine="0"/>
        <w:jc w:val="right"/>
        <w:rPr>
          <w:b/>
          <w:sz w:val="22"/>
          <w:szCs w:val="22"/>
        </w:rPr>
      </w:pPr>
      <w:r w:rsidRPr="00D56E4D">
        <w:rPr>
          <w:b/>
          <w:sz w:val="22"/>
          <w:szCs w:val="22"/>
        </w:rPr>
        <w:br w:type="page"/>
      </w:r>
      <w:r w:rsidRPr="00D56E4D">
        <w:rPr>
          <w:b/>
          <w:sz w:val="22"/>
          <w:szCs w:val="22"/>
        </w:rPr>
        <w:lastRenderedPageBreak/>
        <w:t>Приложение №7</w:t>
      </w:r>
    </w:p>
    <w:p w:rsidR="00261AD1" w:rsidRPr="00D56E4D" w:rsidRDefault="00261AD1" w:rsidP="00261AD1">
      <w:pPr>
        <w:pStyle w:val="af8"/>
        <w:spacing w:line="240" w:lineRule="auto"/>
        <w:ind w:right="12" w:firstLine="0"/>
        <w:jc w:val="right"/>
        <w:rPr>
          <w:b/>
          <w:sz w:val="22"/>
          <w:szCs w:val="22"/>
        </w:rPr>
      </w:pPr>
      <w:r w:rsidRPr="00D56E4D">
        <w:rPr>
          <w:b/>
          <w:sz w:val="22"/>
          <w:szCs w:val="22"/>
        </w:rPr>
        <w:t>к Договору № ____</w:t>
      </w:r>
      <w:r w:rsidR="00CB22F4">
        <w:rPr>
          <w:b/>
          <w:sz w:val="22"/>
          <w:szCs w:val="22"/>
        </w:rPr>
        <w:t>____</w:t>
      </w:r>
      <w:r w:rsidRPr="00D56E4D">
        <w:rPr>
          <w:b/>
          <w:sz w:val="22"/>
          <w:szCs w:val="22"/>
        </w:rPr>
        <w:t>______</w:t>
      </w:r>
    </w:p>
    <w:p w:rsidR="00261AD1" w:rsidRPr="00D56E4D" w:rsidRDefault="00261AD1" w:rsidP="00261AD1">
      <w:pPr>
        <w:suppressAutoHyphens/>
        <w:jc w:val="right"/>
        <w:rPr>
          <w:sz w:val="22"/>
          <w:szCs w:val="22"/>
        </w:rPr>
      </w:pPr>
    </w:p>
    <w:p w:rsidR="00261AD1" w:rsidRPr="00D56E4D" w:rsidRDefault="00261AD1" w:rsidP="00261AD1">
      <w:pPr>
        <w:suppressAutoHyphens/>
        <w:jc w:val="center"/>
        <w:rPr>
          <w:b/>
          <w:sz w:val="22"/>
          <w:szCs w:val="22"/>
        </w:rPr>
      </w:pPr>
      <w:r w:rsidRPr="00D56E4D">
        <w:rPr>
          <w:b/>
          <w:sz w:val="22"/>
          <w:szCs w:val="22"/>
        </w:rPr>
        <w:t>ПЕРЕЧЕНЬ</w:t>
      </w:r>
    </w:p>
    <w:p w:rsidR="00261AD1" w:rsidRPr="00D56E4D" w:rsidRDefault="00261AD1" w:rsidP="00261AD1">
      <w:pPr>
        <w:suppressAutoHyphens/>
        <w:jc w:val="center"/>
        <w:rPr>
          <w:b/>
          <w:sz w:val="22"/>
          <w:szCs w:val="22"/>
        </w:rPr>
      </w:pPr>
      <w:r w:rsidRPr="00D56E4D">
        <w:rPr>
          <w:b/>
          <w:sz w:val="22"/>
          <w:szCs w:val="22"/>
        </w:rPr>
        <w:t xml:space="preserve">документации и оборудования, </w:t>
      </w:r>
      <w:proofErr w:type="gramStart"/>
      <w:r w:rsidRPr="00D56E4D">
        <w:rPr>
          <w:b/>
          <w:sz w:val="22"/>
          <w:szCs w:val="22"/>
        </w:rPr>
        <w:t>передаваемых</w:t>
      </w:r>
      <w:proofErr w:type="gramEnd"/>
      <w:r w:rsidRPr="00D56E4D">
        <w:rPr>
          <w:b/>
          <w:sz w:val="22"/>
          <w:szCs w:val="22"/>
        </w:rPr>
        <w:t xml:space="preserve"> Заказчиком Подрядчику,</w:t>
      </w:r>
    </w:p>
    <w:p w:rsidR="00261AD1" w:rsidRPr="00D56E4D" w:rsidRDefault="00261AD1" w:rsidP="00261AD1">
      <w:pPr>
        <w:suppressAutoHyphens/>
        <w:jc w:val="center"/>
        <w:rPr>
          <w:b/>
          <w:sz w:val="22"/>
          <w:szCs w:val="22"/>
        </w:rPr>
      </w:pPr>
      <w:r w:rsidRPr="00D56E4D">
        <w:rPr>
          <w:b/>
          <w:sz w:val="22"/>
          <w:szCs w:val="22"/>
        </w:rPr>
        <w:t xml:space="preserve">для выполнения </w:t>
      </w:r>
      <w:proofErr w:type="spellStart"/>
      <w:r w:rsidRPr="00D56E4D">
        <w:rPr>
          <w:b/>
          <w:sz w:val="22"/>
          <w:szCs w:val="22"/>
        </w:rPr>
        <w:t>шефмонтажных</w:t>
      </w:r>
      <w:proofErr w:type="spellEnd"/>
      <w:r w:rsidRPr="00D56E4D">
        <w:rPr>
          <w:b/>
          <w:sz w:val="22"/>
          <w:szCs w:val="22"/>
        </w:rPr>
        <w:t xml:space="preserve"> работ по АСУ ТП </w:t>
      </w:r>
    </w:p>
    <w:p w:rsidR="00261AD1" w:rsidRPr="00D56E4D" w:rsidRDefault="00261AD1" w:rsidP="00261AD1">
      <w:pPr>
        <w:suppressAutoHyphens/>
        <w:jc w:val="center"/>
        <w:rPr>
          <w:b/>
          <w:sz w:val="22"/>
          <w:szCs w:val="22"/>
        </w:rPr>
      </w:pPr>
      <w:r w:rsidRPr="00D56E4D">
        <w:rPr>
          <w:b/>
          <w:sz w:val="22"/>
          <w:szCs w:val="22"/>
        </w:rPr>
        <w:t xml:space="preserve">установки </w:t>
      </w:r>
      <w:r w:rsidR="00DD157A" w:rsidRPr="00D56E4D">
        <w:rPr>
          <w:b/>
          <w:sz w:val="22"/>
          <w:szCs w:val="22"/>
        </w:rPr>
        <w:t xml:space="preserve">                  </w:t>
      </w:r>
      <w:r w:rsidRPr="00D56E4D">
        <w:rPr>
          <w:b/>
          <w:sz w:val="22"/>
          <w:szCs w:val="22"/>
        </w:rPr>
        <w:t xml:space="preserve"> «Славнефть-ЯНОС»</w:t>
      </w:r>
    </w:p>
    <w:p w:rsidR="00261AD1" w:rsidRPr="00D56E4D" w:rsidRDefault="00261AD1" w:rsidP="00261AD1">
      <w:pPr>
        <w:suppressAutoHyphens/>
        <w:jc w:val="center"/>
        <w:rPr>
          <w:b/>
          <w:sz w:val="22"/>
          <w:szCs w:val="22"/>
        </w:rPr>
      </w:pP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8643"/>
      </w:tblGrid>
      <w:tr w:rsidR="00D56E4D" w:rsidRPr="00D56E4D" w:rsidTr="00261AD1">
        <w:tc>
          <w:tcPr>
            <w:tcW w:w="821" w:type="dxa"/>
            <w:vAlign w:val="center"/>
          </w:tcPr>
          <w:p w:rsidR="00261AD1" w:rsidRPr="00D56E4D" w:rsidRDefault="00261AD1" w:rsidP="00261AD1">
            <w:pPr>
              <w:suppressAutoHyphens/>
              <w:jc w:val="center"/>
              <w:rPr>
                <w:b/>
              </w:rPr>
            </w:pPr>
            <w:r w:rsidRPr="00D56E4D">
              <w:rPr>
                <w:b/>
                <w:sz w:val="22"/>
                <w:szCs w:val="22"/>
              </w:rPr>
              <w:t>№</w:t>
            </w:r>
          </w:p>
          <w:p w:rsidR="00261AD1" w:rsidRPr="00D56E4D" w:rsidRDefault="00261AD1" w:rsidP="00261AD1">
            <w:pPr>
              <w:suppressAutoHyphens/>
              <w:jc w:val="center"/>
              <w:rPr>
                <w:b/>
              </w:rPr>
            </w:pPr>
            <w:proofErr w:type="gramStart"/>
            <w:r w:rsidRPr="00D56E4D">
              <w:rPr>
                <w:b/>
                <w:sz w:val="22"/>
                <w:szCs w:val="22"/>
              </w:rPr>
              <w:t>п</w:t>
            </w:r>
            <w:proofErr w:type="gramEnd"/>
            <w:r w:rsidRPr="00D56E4D">
              <w:rPr>
                <w:b/>
                <w:sz w:val="22"/>
                <w:szCs w:val="22"/>
              </w:rPr>
              <w:t>/п</w:t>
            </w:r>
          </w:p>
        </w:tc>
        <w:tc>
          <w:tcPr>
            <w:tcW w:w="8643" w:type="dxa"/>
            <w:vAlign w:val="center"/>
          </w:tcPr>
          <w:p w:rsidR="00261AD1" w:rsidRPr="00D56E4D" w:rsidRDefault="00261AD1" w:rsidP="00261AD1">
            <w:pPr>
              <w:suppressAutoHyphens/>
              <w:jc w:val="center"/>
              <w:rPr>
                <w:b/>
              </w:rPr>
            </w:pPr>
            <w:r w:rsidRPr="00D56E4D">
              <w:rPr>
                <w:b/>
                <w:sz w:val="22"/>
                <w:szCs w:val="22"/>
              </w:rPr>
              <w:t>Наименование и состав документации, оборудования</w:t>
            </w:r>
          </w:p>
        </w:tc>
      </w:tr>
      <w:tr w:rsidR="00D56E4D" w:rsidRPr="00D56E4D" w:rsidTr="00261AD1">
        <w:tc>
          <w:tcPr>
            <w:tcW w:w="821" w:type="dxa"/>
          </w:tcPr>
          <w:p w:rsidR="00261AD1" w:rsidRPr="00D56E4D" w:rsidRDefault="00261AD1" w:rsidP="00261AD1">
            <w:pPr>
              <w:pStyle w:val="af8"/>
              <w:suppressAutoHyphens/>
              <w:spacing w:line="240" w:lineRule="auto"/>
              <w:ind w:firstLine="0"/>
              <w:jc w:val="center"/>
              <w:rPr>
                <w:sz w:val="22"/>
                <w:szCs w:val="22"/>
              </w:rPr>
            </w:pPr>
          </w:p>
          <w:p w:rsidR="00261AD1" w:rsidRPr="00D56E4D" w:rsidRDefault="00261AD1" w:rsidP="00261AD1">
            <w:pPr>
              <w:pStyle w:val="af8"/>
              <w:suppressAutoHyphens/>
              <w:spacing w:line="240" w:lineRule="auto"/>
              <w:ind w:firstLine="0"/>
              <w:jc w:val="center"/>
              <w:rPr>
                <w:sz w:val="22"/>
                <w:szCs w:val="22"/>
              </w:rPr>
            </w:pPr>
            <w:r w:rsidRPr="00D56E4D">
              <w:rPr>
                <w:sz w:val="22"/>
                <w:szCs w:val="22"/>
              </w:rPr>
              <w:t>1</w:t>
            </w:r>
          </w:p>
        </w:tc>
        <w:tc>
          <w:tcPr>
            <w:tcW w:w="8643" w:type="dxa"/>
          </w:tcPr>
          <w:p w:rsidR="00261AD1" w:rsidRPr="00D56E4D" w:rsidRDefault="00261AD1" w:rsidP="00261AD1">
            <w:pPr>
              <w:suppressAutoHyphens/>
              <w:rPr>
                <w:b/>
                <w:u w:val="single"/>
              </w:rPr>
            </w:pPr>
          </w:p>
          <w:p w:rsidR="00261AD1" w:rsidRPr="00D56E4D" w:rsidRDefault="00261AD1" w:rsidP="00261AD1">
            <w:pPr>
              <w:suppressAutoHyphens/>
              <w:rPr>
                <w:noProof/>
              </w:rPr>
            </w:pPr>
            <w:r w:rsidRPr="00D56E4D">
              <w:rPr>
                <w:sz w:val="22"/>
                <w:szCs w:val="22"/>
              </w:rPr>
              <w:t>Рабочая документация для производства работ.</w:t>
            </w:r>
          </w:p>
          <w:p w:rsidR="00261AD1" w:rsidRPr="00D56E4D" w:rsidRDefault="00261AD1" w:rsidP="00261AD1">
            <w:pPr>
              <w:pStyle w:val="af8"/>
              <w:suppressAutoHyphens/>
              <w:spacing w:line="240" w:lineRule="auto"/>
              <w:ind w:firstLine="0"/>
              <w:jc w:val="left"/>
              <w:rPr>
                <w:noProof/>
                <w:sz w:val="22"/>
                <w:szCs w:val="22"/>
                <w:u w:val="single"/>
              </w:rPr>
            </w:pPr>
          </w:p>
        </w:tc>
      </w:tr>
      <w:tr w:rsidR="00D56E4D" w:rsidRPr="00D56E4D" w:rsidTr="00261AD1">
        <w:tc>
          <w:tcPr>
            <w:tcW w:w="821" w:type="dxa"/>
          </w:tcPr>
          <w:p w:rsidR="00261AD1" w:rsidRPr="00D56E4D" w:rsidRDefault="00261AD1" w:rsidP="00261AD1">
            <w:pPr>
              <w:suppressAutoHyphens/>
              <w:jc w:val="center"/>
            </w:pPr>
          </w:p>
          <w:p w:rsidR="00261AD1" w:rsidRPr="00D56E4D" w:rsidRDefault="00261AD1" w:rsidP="00261AD1">
            <w:pPr>
              <w:suppressAutoHyphens/>
              <w:jc w:val="center"/>
            </w:pPr>
            <w:r w:rsidRPr="00D56E4D">
              <w:rPr>
                <w:sz w:val="22"/>
                <w:szCs w:val="22"/>
              </w:rPr>
              <w:t>2</w:t>
            </w:r>
          </w:p>
        </w:tc>
        <w:tc>
          <w:tcPr>
            <w:tcW w:w="8643" w:type="dxa"/>
          </w:tcPr>
          <w:p w:rsidR="00261AD1" w:rsidRPr="00D56E4D" w:rsidRDefault="00261AD1" w:rsidP="00261AD1">
            <w:pPr>
              <w:suppressAutoHyphens/>
            </w:pPr>
          </w:p>
          <w:p w:rsidR="00261AD1" w:rsidRPr="00D56E4D" w:rsidRDefault="00261AD1" w:rsidP="00261AD1">
            <w:pPr>
              <w:suppressAutoHyphens/>
            </w:pPr>
            <w:r w:rsidRPr="00D56E4D">
              <w:rPr>
                <w:sz w:val="22"/>
                <w:szCs w:val="22"/>
              </w:rPr>
              <w:t>Акт готовности объекта к производству работ по монтажу систем автоматизации.</w:t>
            </w:r>
          </w:p>
          <w:p w:rsidR="00261AD1" w:rsidRPr="00D56E4D" w:rsidRDefault="00261AD1" w:rsidP="00261AD1">
            <w:pPr>
              <w:shd w:val="clear" w:color="auto" w:fill="FFFFFF"/>
              <w:tabs>
                <w:tab w:val="num" w:pos="119"/>
              </w:tabs>
              <w:spacing w:line="274" w:lineRule="exact"/>
              <w:ind w:left="119"/>
              <w:jc w:val="both"/>
            </w:pPr>
          </w:p>
        </w:tc>
      </w:tr>
      <w:tr w:rsidR="00D56E4D" w:rsidRPr="00D56E4D" w:rsidTr="00261AD1">
        <w:tc>
          <w:tcPr>
            <w:tcW w:w="821" w:type="dxa"/>
          </w:tcPr>
          <w:p w:rsidR="00261AD1" w:rsidRPr="00D56E4D" w:rsidRDefault="00261AD1" w:rsidP="00261AD1">
            <w:pPr>
              <w:suppressAutoHyphens/>
              <w:jc w:val="center"/>
            </w:pPr>
          </w:p>
          <w:p w:rsidR="00261AD1" w:rsidRPr="00D56E4D" w:rsidRDefault="00261AD1" w:rsidP="00261AD1">
            <w:pPr>
              <w:suppressAutoHyphens/>
              <w:jc w:val="center"/>
            </w:pPr>
            <w:r w:rsidRPr="00D56E4D">
              <w:rPr>
                <w:sz w:val="22"/>
                <w:szCs w:val="22"/>
              </w:rPr>
              <w:t>3</w:t>
            </w:r>
          </w:p>
        </w:tc>
        <w:tc>
          <w:tcPr>
            <w:tcW w:w="8643" w:type="dxa"/>
          </w:tcPr>
          <w:p w:rsidR="00261AD1" w:rsidRPr="00D56E4D" w:rsidRDefault="00261AD1" w:rsidP="00261AD1">
            <w:pPr>
              <w:suppressAutoHyphens/>
            </w:pPr>
          </w:p>
          <w:p w:rsidR="00261AD1" w:rsidRPr="00D56E4D" w:rsidRDefault="00261AD1" w:rsidP="00261AD1">
            <w:pPr>
              <w:suppressAutoHyphens/>
            </w:pPr>
            <w:r w:rsidRPr="00D56E4D">
              <w:rPr>
                <w:sz w:val="22"/>
                <w:szCs w:val="22"/>
              </w:rPr>
              <w:t>Акт приема-передачи оборудования в монтаж</w:t>
            </w:r>
          </w:p>
          <w:p w:rsidR="00261AD1" w:rsidRPr="00D56E4D" w:rsidRDefault="00261AD1" w:rsidP="00261AD1">
            <w:pPr>
              <w:suppressAutoHyphens/>
            </w:pPr>
          </w:p>
        </w:tc>
      </w:tr>
      <w:tr w:rsidR="00261AD1" w:rsidRPr="00D56E4D" w:rsidTr="00261AD1">
        <w:tc>
          <w:tcPr>
            <w:tcW w:w="821" w:type="dxa"/>
          </w:tcPr>
          <w:p w:rsidR="00261AD1" w:rsidRPr="00D56E4D" w:rsidRDefault="00261AD1" w:rsidP="00261AD1">
            <w:pPr>
              <w:suppressAutoHyphens/>
              <w:jc w:val="center"/>
            </w:pPr>
          </w:p>
          <w:p w:rsidR="00261AD1" w:rsidRPr="00D56E4D" w:rsidRDefault="00261AD1" w:rsidP="00261AD1">
            <w:pPr>
              <w:suppressAutoHyphens/>
              <w:jc w:val="center"/>
            </w:pPr>
            <w:r w:rsidRPr="00D56E4D">
              <w:rPr>
                <w:sz w:val="22"/>
                <w:szCs w:val="22"/>
              </w:rPr>
              <w:t>4</w:t>
            </w:r>
          </w:p>
        </w:tc>
        <w:tc>
          <w:tcPr>
            <w:tcW w:w="8643" w:type="dxa"/>
          </w:tcPr>
          <w:p w:rsidR="00261AD1" w:rsidRPr="0042604E" w:rsidRDefault="00261AD1" w:rsidP="00261AD1">
            <w:pPr>
              <w:suppressAutoHyphens/>
            </w:pPr>
          </w:p>
          <w:p w:rsidR="00261AD1" w:rsidRPr="00D56E4D" w:rsidRDefault="00261AD1" w:rsidP="00261AD1">
            <w:pPr>
              <w:suppressAutoHyphens/>
            </w:pPr>
            <w:r w:rsidRPr="00D56E4D">
              <w:rPr>
                <w:sz w:val="22"/>
                <w:szCs w:val="22"/>
              </w:rPr>
              <w:t>Разрешение (допуск) на проведение монтажных работ.</w:t>
            </w:r>
          </w:p>
          <w:p w:rsidR="00261AD1" w:rsidRPr="0042604E" w:rsidRDefault="00261AD1" w:rsidP="00261AD1">
            <w:pPr>
              <w:suppressAutoHyphens/>
            </w:pPr>
          </w:p>
        </w:tc>
      </w:tr>
    </w:tbl>
    <w:p w:rsidR="00261AD1" w:rsidRPr="00D56E4D" w:rsidRDefault="00261AD1" w:rsidP="00261AD1">
      <w:pPr>
        <w:rPr>
          <w:b/>
          <w:snapToGrid w:val="0"/>
          <w:sz w:val="22"/>
          <w:szCs w:val="22"/>
        </w:rPr>
      </w:pPr>
    </w:p>
    <w:tbl>
      <w:tblPr>
        <w:tblpPr w:leftFromText="180" w:rightFromText="180" w:vertAnchor="text" w:horzAnchor="margin" w:tblpXSpec="center" w:tblpY="553"/>
        <w:tblW w:w="9639" w:type="dxa"/>
        <w:tblLayout w:type="fixed"/>
        <w:tblLook w:val="0000" w:firstRow="0" w:lastRow="0" w:firstColumn="0" w:lastColumn="0" w:noHBand="0" w:noVBand="0"/>
      </w:tblPr>
      <w:tblGrid>
        <w:gridCol w:w="4536"/>
        <w:gridCol w:w="284"/>
        <w:gridCol w:w="283"/>
        <w:gridCol w:w="4536"/>
      </w:tblGrid>
      <w:tr w:rsidR="00D56E4D" w:rsidRPr="00D56E4D" w:rsidTr="00261AD1">
        <w:trPr>
          <w:cantSplit/>
          <w:trHeight w:val="1118"/>
        </w:trPr>
        <w:tc>
          <w:tcPr>
            <w:tcW w:w="4536" w:type="dxa"/>
            <w:vAlign w:val="center"/>
          </w:tcPr>
          <w:p w:rsidR="00261AD1" w:rsidRPr="00D56E4D" w:rsidRDefault="00261AD1" w:rsidP="00261AD1">
            <w:pPr>
              <w:widowControl w:val="0"/>
              <w:jc w:val="both"/>
              <w:rPr>
                <w:b/>
              </w:rPr>
            </w:pPr>
          </w:p>
        </w:tc>
        <w:tc>
          <w:tcPr>
            <w:tcW w:w="284" w:type="dxa"/>
          </w:tcPr>
          <w:p w:rsidR="00261AD1" w:rsidRPr="00D56E4D" w:rsidRDefault="00261AD1" w:rsidP="00261AD1">
            <w:pPr>
              <w:widowControl w:val="0"/>
              <w:jc w:val="both"/>
              <w:rPr>
                <w:b/>
              </w:rPr>
            </w:pPr>
          </w:p>
        </w:tc>
        <w:tc>
          <w:tcPr>
            <w:tcW w:w="283" w:type="dxa"/>
          </w:tcPr>
          <w:p w:rsidR="00261AD1" w:rsidRPr="00D56E4D" w:rsidRDefault="00261AD1" w:rsidP="00261AD1">
            <w:pPr>
              <w:widowControl w:val="0"/>
              <w:jc w:val="both"/>
              <w:rPr>
                <w:b/>
              </w:rPr>
            </w:pPr>
          </w:p>
        </w:tc>
        <w:tc>
          <w:tcPr>
            <w:tcW w:w="4536" w:type="dxa"/>
            <w:vAlign w:val="center"/>
          </w:tcPr>
          <w:p w:rsidR="00261AD1" w:rsidRPr="00D56E4D" w:rsidRDefault="00261AD1" w:rsidP="00261AD1">
            <w:pPr>
              <w:pStyle w:val="Iauiue"/>
              <w:widowControl w:val="0"/>
              <w:jc w:val="both"/>
              <w:rPr>
                <w:sz w:val="22"/>
                <w:szCs w:val="22"/>
              </w:rPr>
            </w:pPr>
          </w:p>
        </w:tc>
      </w:tr>
    </w:tbl>
    <w:tbl>
      <w:tblPr>
        <w:tblpPr w:leftFromText="180" w:rightFromText="180" w:vertAnchor="text" w:horzAnchor="margin" w:tblpXSpec="center" w:tblpY="76"/>
        <w:tblW w:w="9639" w:type="dxa"/>
        <w:tblLayout w:type="fixed"/>
        <w:tblLook w:val="0000" w:firstRow="0" w:lastRow="0" w:firstColumn="0" w:lastColumn="0" w:noHBand="0" w:noVBand="0"/>
      </w:tblPr>
      <w:tblGrid>
        <w:gridCol w:w="4536"/>
        <w:gridCol w:w="284"/>
        <w:gridCol w:w="283"/>
        <w:gridCol w:w="4536"/>
      </w:tblGrid>
      <w:tr w:rsidR="00D56E4D" w:rsidRPr="00D56E4D" w:rsidTr="00261AD1">
        <w:trPr>
          <w:cantSplit/>
          <w:trHeight w:val="1118"/>
        </w:trPr>
        <w:tc>
          <w:tcPr>
            <w:tcW w:w="4536" w:type="dxa"/>
            <w:vAlign w:val="center"/>
          </w:tcPr>
          <w:p w:rsidR="00261AD1" w:rsidRPr="00D56E4D" w:rsidRDefault="00261AD1" w:rsidP="00261AD1">
            <w:pPr>
              <w:pStyle w:val="Iauiue"/>
              <w:widowControl w:val="0"/>
              <w:jc w:val="both"/>
              <w:rPr>
                <w:b/>
                <w:sz w:val="22"/>
                <w:szCs w:val="22"/>
              </w:rPr>
            </w:pPr>
            <w:r w:rsidRPr="00D56E4D">
              <w:rPr>
                <w:b/>
                <w:sz w:val="22"/>
                <w:szCs w:val="22"/>
              </w:rPr>
              <w:t>Подрядчик:</w:t>
            </w:r>
          </w:p>
          <w:p w:rsidR="00261AD1" w:rsidRPr="00D56E4D" w:rsidRDefault="00261AD1" w:rsidP="00261AD1">
            <w:pPr>
              <w:suppressAutoHyphens/>
              <w:jc w:val="both"/>
              <w:rPr>
                <w:b/>
                <w:bCs/>
              </w:rPr>
            </w:pPr>
          </w:p>
        </w:tc>
        <w:tc>
          <w:tcPr>
            <w:tcW w:w="284" w:type="dxa"/>
          </w:tcPr>
          <w:p w:rsidR="00261AD1" w:rsidRPr="00D56E4D" w:rsidRDefault="00261AD1" w:rsidP="00261AD1">
            <w:pPr>
              <w:widowControl w:val="0"/>
              <w:jc w:val="both"/>
              <w:rPr>
                <w:b/>
              </w:rPr>
            </w:pPr>
          </w:p>
        </w:tc>
        <w:tc>
          <w:tcPr>
            <w:tcW w:w="283" w:type="dxa"/>
          </w:tcPr>
          <w:p w:rsidR="00261AD1" w:rsidRPr="00D56E4D" w:rsidRDefault="00261AD1" w:rsidP="00261AD1">
            <w:pPr>
              <w:widowControl w:val="0"/>
              <w:jc w:val="both"/>
              <w:rPr>
                <w:b/>
              </w:rPr>
            </w:pPr>
          </w:p>
        </w:tc>
        <w:tc>
          <w:tcPr>
            <w:tcW w:w="4536" w:type="dxa"/>
            <w:vAlign w:val="center"/>
          </w:tcPr>
          <w:p w:rsidR="00261AD1" w:rsidRPr="00D56E4D" w:rsidRDefault="00261AD1" w:rsidP="00261AD1">
            <w:pPr>
              <w:widowControl w:val="0"/>
              <w:jc w:val="both"/>
              <w:rPr>
                <w:b/>
              </w:rPr>
            </w:pPr>
            <w:r w:rsidRPr="00D56E4D">
              <w:rPr>
                <w:b/>
                <w:sz w:val="22"/>
                <w:szCs w:val="22"/>
              </w:rPr>
              <w:t>Заказчик:</w:t>
            </w:r>
          </w:p>
          <w:p w:rsidR="00261AD1" w:rsidRPr="00D56E4D" w:rsidRDefault="00261AD1" w:rsidP="00261AD1">
            <w:pPr>
              <w:pStyle w:val="Iauiue"/>
              <w:widowControl w:val="0"/>
              <w:jc w:val="both"/>
              <w:rPr>
                <w:b/>
                <w:bCs/>
                <w:sz w:val="22"/>
                <w:szCs w:val="22"/>
              </w:rPr>
            </w:pPr>
            <w:r w:rsidRPr="00D56E4D">
              <w:rPr>
                <w:b/>
                <w:bCs/>
                <w:sz w:val="22"/>
                <w:szCs w:val="22"/>
              </w:rPr>
              <w:t>ОАО «Славнефть-ЯНОС»</w:t>
            </w:r>
          </w:p>
          <w:p w:rsidR="00261AD1" w:rsidRPr="00D56E4D" w:rsidRDefault="00261AD1" w:rsidP="00261AD1">
            <w:pPr>
              <w:pStyle w:val="Iauiue"/>
              <w:widowControl w:val="0"/>
              <w:jc w:val="both"/>
              <w:rPr>
                <w:b/>
                <w:bCs/>
                <w:sz w:val="22"/>
                <w:szCs w:val="22"/>
              </w:rPr>
            </w:pPr>
            <w:r w:rsidRPr="00D56E4D">
              <w:rPr>
                <w:b/>
                <w:bCs/>
                <w:sz w:val="22"/>
                <w:szCs w:val="22"/>
              </w:rPr>
              <w:t>Генеральный директор</w:t>
            </w: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sz w:val="22"/>
                <w:szCs w:val="22"/>
              </w:rPr>
            </w:pPr>
            <w:r w:rsidRPr="00D56E4D">
              <w:rPr>
                <w:b/>
                <w:bCs/>
                <w:sz w:val="22"/>
                <w:szCs w:val="22"/>
              </w:rPr>
              <w:t xml:space="preserve">__________________ </w:t>
            </w:r>
            <w:r w:rsidRPr="00D56E4D">
              <w:rPr>
                <w:b/>
                <w:sz w:val="22"/>
                <w:szCs w:val="22"/>
              </w:rPr>
              <w:t>А.А.Никитин</w:t>
            </w:r>
          </w:p>
        </w:tc>
      </w:tr>
    </w:tbl>
    <w:p w:rsidR="00261AD1" w:rsidRPr="00D56E4D" w:rsidRDefault="00261AD1" w:rsidP="00261AD1">
      <w:pPr>
        <w:rPr>
          <w:b/>
          <w:snapToGrid w:val="0"/>
          <w:sz w:val="22"/>
          <w:szCs w:val="22"/>
        </w:rPr>
      </w:pPr>
      <w:r w:rsidRPr="00D56E4D">
        <w:rPr>
          <w:b/>
          <w:sz w:val="22"/>
          <w:szCs w:val="22"/>
        </w:rPr>
        <w:br w:type="page"/>
      </w:r>
    </w:p>
    <w:p w:rsidR="00261AD1" w:rsidRPr="00D56E4D" w:rsidRDefault="00261AD1" w:rsidP="00261AD1">
      <w:pPr>
        <w:pStyle w:val="af8"/>
        <w:spacing w:line="240" w:lineRule="auto"/>
        <w:ind w:right="12" w:firstLine="0"/>
        <w:jc w:val="right"/>
        <w:rPr>
          <w:b/>
          <w:sz w:val="22"/>
          <w:szCs w:val="22"/>
        </w:rPr>
      </w:pPr>
      <w:r w:rsidRPr="00D56E4D">
        <w:rPr>
          <w:b/>
          <w:sz w:val="22"/>
          <w:szCs w:val="22"/>
        </w:rPr>
        <w:lastRenderedPageBreak/>
        <w:t>Приложение №8</w:t>
      </w:r>
    </w:p>
    <w:p w:rsidR="00261AD1" w:rsidRPr="00D56E4D" w:rsidRDefault="00261AD1" w:rsidP="00261AD1">
      <w:pPr>
        <w:pStyle w:val="af8"/>
        <w:spacing w:line="240" w:lineRule="auto"/>
        <w:ind w:right="12" w:firstLine="0"/>
        <w:jc w:val="right"/>
        <w:rPr>
          <w:b/>
          <w:sz w:val="22"/>
          <w:szCs w:val="22"/>
        </w:rPr>
      </w:pPr>
      <w:r w:rsidRPr="00D56E4D">
        <w:rPr>
          <w:b/>
          <w:sz w:val="22"/>
          <w:szCs w:val="22"/>
        </w:rPr>
        <w:t>к Договору № ___</w:t>
      </w:r>
      <w:r w:rsidR="00CB22F4">
        <w:rPr>
          <w:b/>
          <w:sz w:val="22"/>
          <w:szCs w:val="22"/>
        </w:rPr>
        <w:t>___</w:t>
      </w:r>
      <w:r w:rsidRPr="00D56E4D">
        <w:rPr>
          <w:b/>
          <w:sz w:val="22"/>
          <w:szCs w:val="22"/>
        </w:rPr>
        <w:t>________</w:t>
      </w:r>
    </w:p>
    <w:p w:rsidR="00261AD1" w:rsidRPr="00D56E4D" w:rsidRDefault="00261AD1" w:rsidP="00261AD1">
      <w:pPr>
        <w:suppressAutoHyphens/>
        <w:rPr>
          <w:sz w:val="22"/>
          <w:szCs w:val="22"/>
        </w:rPr>
      </w:pPr>
    </w:p>
    <w:p w:rsidR="00261AD1" w:rsidRPr="00D56E4D" w:rsidRDefault="00261AD1" w:rsidP="00261AD1">
      <w:pPr>
        <w:suppressAutoHyphens/>
        <w:jc w:val="right"/>
        <w:rPr>
          <w:sz w:val="22"/>
          <w:szCs w:val="22"/>
        </w:rPr>
      </w:pPr>
    </w:p>
    <w:p w:rsidR="00261AD1" w:rsidRPr="00D56E4D" w:rsidRDefault="00261AD1" w:rsidP="00261AD1">
      <w:pPr>
        <w:pStyle w:val="af8"/>
        <w:spacing w:line="240" w:lineRule="auto"/>
        <w:ind w:left="567" w:right="-1" w:firstLine="0"/>
        <w:jc w:val="center"/>
        <w:rPr>
          <w:b/>
          <w:sz w:val="22"/>
          <w:szCs w:val="22"/>
        </w:rPr>
      </w:pPr>
      <w:r w:rsidRPr="00D56E4D">
        <w:rPr>
          <w:b/>
          <w:sz w:val="22"/>
          <w:szCs w:val="22"/>
        </w:rPr>
        <w:t>КАЛЕНДАРНЫЙ ПЛАН</w:t>
      </w:r>
    </w:p>
    <w:p w:rsidR="00261AD1" w:rsidRPr="00D56E4D" w:rsidRDefault="00261AD1" w:rsidP="00261AD1">
      <w:pPr>
        <w:pStyle w:val="11"/>
        <w:ind w:left="567"/>
        <w:rPr>
          <w:sz w:val="22"/>
          <w:szCs w:val="22"/>
        </w:rPr>
      </w:pPr>
      <w:r w:rsidRPr="00D56E4D">
        <w:rPr>
          <w:sz w:val="22"/>
          <w:szCs w:val="22"/>
        </w:rPr>
        <w:t>выполнения пусконаладочных работ по КТС</w:t>
      </w:r>
    </w:p>
    <w:p w:rsidR="00261AD1" w:rsidRPr="00D56E4D" w:rsidRDefault="00261AD1" w:rsidP="00261AD1">
      <w:pPr>
        <w:pStyle w:val="11"/>
        <w:ind w:left="567"/>
        <w:rPr>
          <w:sz w:val="22"/>
          <w:szCs w:val="22"/>
        </w:rPr>
      </w:pPr>
      <w:r w:rsidRPr="00D56E4D">
        <w:rPr>
          <w:sz w:val="22"/>
          <w:szCs w:val="22"/>
        </w:rPr>
        <w:t xml:space="preserve">АСУ ТП установки </w:t>
      </w:r>
      <w:r w:rsidR="00DD157A" w:rsidRPr="00D56E4D">
        <w:rPr>
          <w:sz w:val="22"/>
          <w:szCs w:val="22"/>
        </w:rPr>
        <w:t xml:space="preserve">               </w:t>
      </w:r>
      <w:r w:rsidRPr="00D56E4D">
        <w:rPr>
          <w:sz w:val="22"/>
          <w:szCs w:val="22"/>
        </w:rPr>
        <w:t>ОАО «Славнефть-ЯНОС»</w:t>
      </w:r>
    </w:p>
    <w:p w:rsidR="00261AD1" w:rsidRPr="00D56E4D" w:rsidRDefault="00261AD1" w:rsidP="00261AD1">
      <w:pPr>
        <w:pStyle w:val="11"/>
        <w:ind w:left="567"/>
        <w:rPr>
          <w:sz w:val="22"/>
          <w:szCs w:val="22"/>
        </w:rPr>
      </w:pPr>
    </w:p>
    <w:tbl>
      <w:tblPr>
        <w:tblW w:w="5002" w:type="pct"/>
        <w:tblLayout w:type="fixed"/>
        <w:tblCellMar>
          <w:left w:w="70" w:type="dxa"/>
          <w:right w:w="70" w:type="dxa"/>
        </w:tblCellMar>
        <w:tblLook w:val="0000" w:firstRow="0" w:lastRow="0" w:firstColumn="0" w:lastColumn="0" w:noHBand="0" w:noVBand="0"/>
      </w:tblPr>
      <w:tblGrid>
        <w:gridCol w:w="912"/>
        <w:gridCol w:w="4192"/>
        <w:gridCol w:w="1843"/>
        <w:gridCol w:w="1842"/>
        <w:gridCol w:w="1560"/>
      </w:tblGrid>
      <w:tr w:rsidR="00D56E4D" w:rsidRPr="00D56E4D" w:rsidTr="00DD157A">
        <w:trPr>
          <w:trHeight w:val="20"/>
          <w:tblHeader/>
        </w:trPr>
        <w:tc>
          <w:tcPr>
            <w:tcW w:w="912" w:type="dxa"/>
            <w:tcBorders>
              <w:top w:val="single" w:sz="6" w:space="0" w:color="auto"/>
              <w:left w:val="single" w:sz="6" w:space="0" w:color="auto"/>
              <w:right w:val="single" w:sz="6" w:space="0" w:color="auto"/>
            </w:tcBorders>
            <w:vAlign w:val="center"/>
          </w:tcPr>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w:t>
            </w:r>
          </w:p>
          <w:p w:rsidR="00261AD1" w:rsidRPr="00D56E4D" w:rsidRDefault="00261AD1" w:rsidP="00261AD1">
            <w:pPr>
              <w:pStyle w:val="af8"/>
              <w:suppressAutoHyphens/>
              <w:spacing w:line="240" w:lineRule="auto"/>
              <w:ind w:left="-353" w:firstLine="353"/>
              <w:jc w:val="center"/>
              <w:rPr>
                <w:b/>
                <w:sz w:val="22"/>
                <w:szCs w:val="22"/>
              </w:rPr>
            </w:pPr>
            <w:r w:rsidRPr="00D56E4D">
              <w:rPr>
                <w:b/>
                <w:sz w:val="22"/>
                <w:szCs w:val="22"/>
              </w:rPr>
              <w:t>этапа</w:t>
            </w:r>
          </w:p>
        </w:tc>
        <w:tc>
          <w:tcPr>
            <w:tcW w:w="4192" w:type="dxa"/>
            <w:tcBorders>
              <w:top w:val="single" w:sz="6" w:space="0" w:color="auto"/>
            </w:tcBorders>
            <w:vAlign w:val="center"/>
          </w:tcPr>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Наименование работ</w:t>
            </w:r>
          </w:p>
        </w:tc>
        <w:tc>
          <w:tcPr>
            <w:tcW w:w="1843" w:type="dxa"/>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 xml:space="preserve">Срок </w:t>
            </w:r>
          </w:p>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начала</w:t>
            </w:r>
          </w:p>
        </w:tc>
        <w:tc>
          <w:tcPr>
            <w:tcW w:w="1842" w:type="dxa"/>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Срок окончания</w:t>
            </w:r>
          </w:p>
        </w:tc>
        <w:tc>
          <w:tcPr>
            <w:tcW w:w="1560"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center"/>
              <w:rPr>
                <w:b/>
                <w:sz w:val="22"/>
                <w:szCs w:val="22"/>
              </w:rPr>
            </w:pPr>
            <w:r w:rsidRPr="00D56E4D">
              <w:rPr>
                <w:b/>
                <w:sz w:val="22"/>
                <w:szCs w:val="22"/>
              </w:rPr>
              <w:t>Стоимость,</w:t>
            </w:r>
          </w:p>
          <w:p w:rsidR="00261AD1" w:rsidRPr="00D56E4D" w:rsidRDefault="00261AD1" w:rsidP="00261AD1">
            <w:pPr>
              <w:pStyle w:val="af8"/>
              <w:suppressAutoHyphens/>
              <w:spacing w:line="240" w:lineRule="auto"/>
              <w:ind w:firstLine="0"/>
              <w:jc w:val="center"/>
              <w:rPr>
                <w:b/>
                <w:sz w:val="22"/>
                <w:szCs w:val="22"/>
              </w:rPr>
            </w:pPr>
            <w:r w:rsidRPr="00D56E4D">
              <w:rPr>
                <w:b/>
                <w:snapToGrid/>
                <w:sz w:val="22"/>
                <w:szCs w:val="22"/>
              </w:rPr>
              <w:t>(Руб.)</w:t>
            </w: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2" w:type="dxa"/>
            <w:tcBorders>
              <w:top w:val="single" w:sz="4" w:space="0" w:color="auto"/>
              <w:left w:val="single" w:sz="4" w:space="0" w:color="auto"/>
              <w:bottom w:val="single" w:sz="4" w:space="0" w:color="auto"/>
            </w:tcBorders>
          </w:tcPr>
          <w:p w:rsidR="00261AD1" w:rsidRPr="00D56E4D" w:rsidRDefault="00261AD1" w:rsidP="00261AD1">
            <w:pPr>
              <w:pStyle w:val="af8"/>
              <w:suppressAutoHyphens/>
              <w:spacing w:line="240" w:lineRule="auto"/>
              <w:ind w:firstLine="0"/>
              <w:jc w:val="center"/>
              <w:rPr>
                <w:sz w:val="22"/>
                <w:szCs w:val="22"/>
              </w:rPr>
            </w:pPr>
            <w:r w:rsidRPr="00D56E4D">
              <w:rPr>
                <w:sz w:val="22"/>
                <w:szCs w:val="22"/>
              </w:rPr>
              <w:t>1</w:t>
            </w:r>
          </w:p>
        </w:tc>
        <w:tc>
          <w:tcPr>
            <w:tcW w:w="4192" w:type="dxa"/>
            <w:tcBorders>
              <w:top w:val="single" w:sz="4" w:space="0" w:color="auto"/>
              <w:bottom w:val="single" w:sz="4" w:space="0" w:color="auto"/>
            </w:tcBorders>
          </w:tcPr>
          <w:p w:rsidR="00261AD1" w:rsidRPr="00D56E4D" w:rsidRDefault="00261AD1" w:rsidP="00261AD1">
            <w:pPr>
              <w:pStyle w:val="af8"/>
              <w:suppressAutoHyphens/>
              <w:spacing w:line="240" w:lineRule="auto"/>
              <w:ind w:firstLine="0"/>
              <w:jc w:val="left"/>
              <w:rPr>
                <w:sz w:val="22"/>
                <w:szCs w:val="22"/>
              </w:rPr>
            </w:pPr>
            <w:r w:rsidRPr="00D56E4D">
              <w:rPr>
                <w:sz w:val="22"/>
                <w:szCs w:val="22"/>
              </w:rPr>
              <w:t xml:space="preserve">Передача </w:t>
            </w:r>
            <w:r w:rsidRPr="00D56E4D">
              <w:rPr>
                <w:b/>
                <w:sz w:val="22"/>
                <w:szCs w:val="22"/>
              </w:rPr>
              <w:t xml:space="preserve">Заказчиком Подрядчику </w:t>
            </w:r>
            <w:r w:rsidRPr="00D56E4D">
              <w:rPr>
                <w:sz w:val="22"/>
                <w:szCs w:val="22"/>
              </w:rPr>
              <w:t>документации и оборудования для выполнения пусконаладочных работ согласно Приложению №10 к настоящему Договору.</w:t>
            </w:r>
          </w:p>
          <w:p w:rsidR="00261AD1" w:rsidRPr="00D56E4D" w:rsidRDefault="00261AD1" w:rsidP="00261AD1">
            <w:pPr>
              <w:pStyle w:val="af8"/>
              <w:suppressAutoHyphens/>
              <w:spacing w:line="240" w:lineRule="auto"/>
              <w:ind w:firstLine="0"/>
              <w:jc w:val="left"/>
              <w:rPr>
                <w:b/>
                <w:sz w:val="22"/>
                <w:szCs w:val="22"/>
              </w:rPr>
            </w:pPr>
            <w:r w:rsidRPr="00D56E4D">
              <w:rPr>
                <w:b/>
                <w:sz w:val="22"/>
                <w:szCs w:val="22"/>
              </w:rPr>
              <w:t>Этап завершается оформлением Акта приема-передачи рабочей документации для выполнения пусконаладочных работ.</w:t>
            </w:r>
          </w:p>
        </w:tc>
        <w:tc>
          <w:tcPr>
            <w:tcW w:w="1843" w:type="dxa"/>
            <w:tcBorders>
              <w:top w:val="single" w:sz="4" w:space="0" w:color="auto"/>
              <w:bottom w:val="single" w:sz="4" w:space="0" w:color="auto"/>
              <w:right w:val="single" w:sz="4" w:space="0" w:color="auto"/>
            </w:tcBorders>
          </w:tcPr>
          <w:p w:rsidR="00261AD1" w:rsidRPr="00D56E4D" w:rsidRDefault="00DD157A" w:rsidP="00261AD1">
            <w:pPr>
              <w:pStyle w:val="af8"/>
              <w:suppressAutoHyphens/>
              <w:spacing w:line="240" w:lineRule="auto"/>
              <w:ind w:firstLine="0"/>
              <w:jc w:val="left"/>
              <w:rPr>
                <w:sz w:val="22"/>
                <w:szCs w:val="22"/>
              </w:rPr>
            </w:pPr>
            <w:r w:rsidRPr="00D56E4D">
              <w:rPr>
                <w:sz w:val="22"/>
                <w:szCs w:val="22"/>
              </w:rPr>
              <w:t xml:space="preserve"> </w:t>
            </w:r>
          </w:p>
        </w:tc>
        <w:tc>
          <w:tcPr>
            <w:tcW w:w="1842" w:type="dxa"/>
            <w:tcBorders>
              <w:top w:val="single" w:sz="4" w:space="0" w:color="auto"/>
              <w:left w:val="single" w:sz="4" w:space="0" w:color="auto"/>
              <w:bottom w:val="single" w:sz="4" w:space="0" w:color="auto"/>
              <w:right w:val="single" w:sz="4" w:space="0" w:color="auto"/>
            </w:tcBorders>
          </w:tcPr>
          <w:p w:rsidR="00261AD1" w:rsidRPr="00D56E4D" w:rsidRDefault="00DD157A" w:rsidP="00261AD1">
            <w:pPr>
              <w:pStyle w:val="af8"/>
              <w:suppressAutoHyphens/>
              <w:spacing w:line="240" w:lineRule="auto"/>
              <w:ind w:firstLine="0"/>
              <w:jc w:val="left"/>
              <w:rPr>
                <w:sz w:val="22"/>
                <w:szCs w:val="22"/>
              </w:rPr>
            </w:pPr>
            <w:r w:rsidRPr="00D56E4D">
              <w:rPr>
                <w:sz w:val="22"/>
                <w:szCs w:val="22"/>
              </w:rPr>
              <w:t xml:space="preserve"> </w:t>
            </w:r>
          </w:p>
        </w:tc>
        <w:tc>
          <w:tcPr>
            <w:tcW w:w="1560" w:type="dxa"/>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jc w:val="center"/>
              <w:rPr>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2" w:type="dxa"/>
            <w:tcBorders>
              <w:top w:val="single" w:sz="4" w:space="0" w:color="auto"/>
              <w:left w:val="single" w:sz="4" w:space="0" w:color="auto"/>
              <w:bottom w:val="single" w:sz="4" w:space="0" w:color="auto"/>
            </w:tcBorders>
          </w:tcPr>
          <w:p w:rsidR="00261AD1" w:rsidRPr="0042604E" w:rsidRDefault="00261AD1" w:rsidP="00261AD1">
            <w:pPr>
              <w:pStyle w:val="af8"/>
              <w:suppressAutoHyphens/>
              <w:spacing w:line="240" w:lineRule="auto"/>
              <w:ind w:firstLine="0"/>
              <w:jc w:val="center"/>
              <w:rPr>
                <w:sz w:val="22"/>
                <w:szCs w:val="22"/>
              </w:rPr>
            </w:pPr>
            <w:r w:rsidRPr="00D56E4D">
              <w:rPr>
                <w:sz w:val="22"/>
                <w:szCs w:val="22"/>
              </w:rPr>
              <w:t>2</w:t>
            </w:r>
          </w:p>
        </w:tc>
        <w:tc>
          <w:tcPr>
            <w:tcW w:w="4192" w:type="dxa"/>
            <w:tcBorders>
              <w:top w:val="single" w:sz="4" w:space="0" w:color="auto"/>
              <w:bottom w:val="single" w:sz="4" w:space="0" w:color="auto"/>
            </w:tcBorders>
          </w:tcPr>
          <w:p w:rsidR="00261AD1" w:rsidRPr="00D56E4D" w:rsidRDefault="00261AD1" w:rsidP="00261AD1">
            <w:pPr>
              <w:pStyle w:val="af8"/>
              <w:spacing w:line="240" w:lineRule="auto"/>
              <w:ind w:firstLine="0"/>
              <w:jc w:val="left"/>
              <w:rPr>
                <w:sz w:val="22"/>
                <w:szCs w:val="22"/>
              </w:rPr>
            </w:pPr>
            <w:r w:rsidRPr="00D56E4D">
              <w:rPr>
                <w:sz w:val="22"/>
                <w:szCs w:val="22"/>
              </w:rPr>
              <w:t>Индивидуальные испытания КТС АСУ ТП согласно  п.1 Приложения №9 к настоящему Договору.</w:t>
            </w:r>
          </w:p>
          <w:p w:rsidR="00261AD1" w:rsidRPr="00D56E4D" w:rsidRDefault="00261AD1" w:rsidP="00261AD1">
            <w:pPr>
              <w:pStyle w:val="af8"/>
              <w:spacing w:line="240" w:lineRule="auto"/>
              <w:ind w:firstLine="0"/>
              <w:jc w:val="left"/>
              <w:rPr>
                <w:b/>
                <w:sz w:val="22"/>
                <w:szCs w:val="22"/>
              </w:rPr>
            </w:pPr>
            <w:r w:rsidRPr="00D56E4D">
              <w:rPr>
                <w:b/>
                <w:sz w:val="22"/>
                <w:szCs w:val="22"/>
              </w:rPr>
              <w:t>Этап завершается оформлением Акта выполненных работ.</w:t>
            </w:r>
          </w:p>
          <w:p w:rsidR="00261AD1" w:rsidRPr="00D56E4D" w:rsidRDefault="00261AD1" w:rsidP="00261AD1">
            <w:pPr>
              <w:pStyle w:val="af8"/>
              <w:spacing w:line="240" w:lineRule="auto"/>
              <w:ind w:firstLine="0"/>
              <w:jc w:val="left"/>
              <w:rPr>
                <w:sz w:val="22"/>
                <w:szCs w:val="22"/>
              </w:rPr>
            </w:pPr>
          </w:p>
        </w:tc>
        <w:tc>
          <w:tcPr>
            <w:tcW w:w="1843"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b/>
                <w:sz w:val="22"/>
                <w:szCs w:val="22"/>
              </w:rPr>
            </w:pPr>
          </w:p>
        </w:tc>
        <w:tc>
          <w:tcPr>
            <w:tcW w:w="1842"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560" w:type="dxa"/>
            <w:vMerge w:val="restart"/>
            <w:tcBorders>
              <w:top w:val="single" w:sz="4" w:space="0" w:color="auto"/>
              <w:left w:val="single" w:sz="4" w:space="0" w:color="auto"/>
              <w:right w:val="single" w:sz="4" w:space="0" w:color="auto"/>
            </w:tcBorders>
            <w:vAlign w:val="center"/>
          </w:tcPr>
          <w:p w:rsidR="00261AD1" w:rsidRPr="00D56E4D" w:rsidRDefault="00261AD1" w:rsidP="0042604E">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2" w:type="dxa"/>
            <w:tcBorders>
              <w:top w:val="single" w:sz="4" w:space="0" w:color="auto"/>
              <w:left w:val="single" w:sz="4" w:space="0" w:color="auto"/>
              <w:bottom w:val="single" w:sz="4" w:space="0" w:color="auto"/>
            </w:tcBorders>
          </w:tcPr>
          <w:p w:rsidR="00261AD1" w:rsidRPr="00D56E4D" w:rsidRDefault="00261AD1" w:rsidP="00261AD1">
            <w:pPr>
              <w:pStyle w:val="af8"/>
              <w:suppressAutoHyphens/>
              <w:spacing w:line="240" w:lineRule="auto"/>
              <w:ind w:firstLine="0"/>
              <w:jc w:val="center"/>
              <w:rPr>
                <w:sz w:val="22"/>
                <w:szCs w:val="22"/>
              </w:rPr>
            </w:pPr>
            <w:r w:rsidRPr="00D56E4D">
              <w:rPr>
                <w:sz w:val="22"/>
                <w:szCs w:val="22"/>
              </w:rPr>
              <w:t>3</w:t>
            </w:r>
          </w:p>
        </w:tc>
        <w:tc>
          <w:tcPr>
            <w:tcW w:w="4192" w:type="dxa"/>
            <w:tcBorders>
              <w:top w:val="single" w:sz="4" w:space="0" w:color="auto"/>
              <w:bottom w:val="single" w:sz="4" w:space="0" w:color="auto"/>
            </w:tcBorders>
          </w:tcPr>
          <w:p w:rsidR="00261AD1" w:rsidRPr="00D56E4D" w:rsidRDefault="00261AD1" w:rsidP="00261AD1">
            <w:pPr>
              <w:pStyle w:val="af8"/>
              <w:spacing w:line="240" w:lineRule="auto"/>
              <w:ind w:firstLine="0"/>
              <w:jc w:val="left"/>
              <w:rPr>
                <w:sz w:val="22"/>
                <w:szCs w:val="22"/>
              </w:rPr>
            </w:pPr>
            <w:r w:rsidRPr="00D56E4D">
              <w:rPr>
                <w:sz w:val="22"/>
                <w:szCs w:val="22"/>
              </w:rPr>
              <w:t>Автономные испытания КТС АСУ ТП согласно п. 2 Приложения №9 к настоящему Договору.</w:t>
            </w:r>
          </w:p>
          <w:p w:rsidR="00261AD1" w:rsidRPr="00D56E4D" w:rsidRDefault="00261AD1" w:rsidP="00261AD1">
            <w:pPr>
              <w:pStyle w:val="af8"/>
              <w:spacing w:line="240" w:lineRule="auto"/>
              <w:ind w:firstLine="0"/>
              <w:jc w:val="left"/>
              <w:rPr>
                <w:b/>
                <w:sz w:val="22"/>
                <w:szCs w:val="22"/>
              </w:rPr>
            </w:pPr>
            <w:r w:rsidRPr="00D56E4D">
              <w:rPr>
                <w:b/>
                <w:sz w:val="22"/>
                <w:szCs w:val="22"/>
              </w:rPr>
              <w:t>Этап завершается оформлением Акта выполненных работ.</w:t>
            </w:r>
          </w:p>
          <w:p w:rsidR="00261AD1" w:rsidRPr="00D56E4D" w:rsidRDefault="00261AD1" w:rsidP="00261AD1">
            <w:pPr>
              <w:pStyle w:val="af8"/>
              <w:spacing w:line="240" w:lineRule="auto"/>
              <w:ind w:firstLine="0"/>
              <w:jc w:val="left"/>
              <w:rPr>
                <w:b/>
                <w:sz w:val="22"/>
                <w:szCs w:val="22"/>
              </w:rPr>
            </w:pPr>
          </w:p>
        </w:tc>
        <w:tc>
          <w:tcPr>
            <w:tcW w:w="1843"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b/>
                <w:sz w:val="22"/>
                <w:szCs w:val="22"/>
              </w:rPr>
            </w:pPr>
          </w:p>
        </w:tc>
        <w:tc>
          <w:tcPr>
            <w:tcW w:w="1842"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560" w:type="dxa"/>
            <w:vMerge/>
            <w:tcBorders>
              <w:left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2" w:type="dxa"/>
            <w:tcBorders>
              <w:top w:val="single" w:sz="4" w:space="0" w:color="auto"/>
              <w:left w:val="single" w:sz="4" w:space="0" w:color="auto"/>
              <w:bottom w:val="single" w:sz="4" w:space="0" w:color="auto"/>
            </w:tcBorders>
          </w:tcPr>
          <w:p w:rsidR="00261AD1" w:rsidRPr="00D56E4D" w:rsidRDefault="00261AD1" w:rsidP="00261AD1">
            <w:pPr>
              <w:pStyle w:val="af8"/>
              <w:suppressAutoHyphens/>
              <w:spacing w:line="240" w:lineRule="auto"/>
              <w:ind w:firstLine="0"/>
              <w:jc w:val="center"/>
              <w:rPr>
                <w:sz w:val="22"/>
                <w:szCs w:val="22"/>
              </w:rPr>
            </w:pPr>
            <w:r w:rsidRPr="00D56E4D">
              <w:rPr>
                <w:sz w:val="22"/>
                <w:szCs w:val="22"/>
              </w:rPr>
              <w:t>4</w:t>
            </w:r>
          </w:p>
        </w:tc>
        <w:tc>
          <w:tcPr>
            <w:tcW w:w="4192" w:type="dxa"/>
            <w:tcBorders>
              <w:top w:val="single" w:sz="4" w:space="0" w:color="auto"/>
              <w:bottom w:val="single" w:sz="4" w:space="0" w:color="auto"/>
            </w:tcBorders>
          </w:tcPr>
          <w:p w:rsidR="00261AD1" w:rsidRPr="00D56E4D" w:rsidRDefault="00261AD1" w:rsidP="00261AD1">
            <w:pPr>
              <w:pStyle w:val="af8"/>
              <w:spacing w:line="240" w:lineRule="auto"/>
              <w:ind w:firstLine="0"/>
              <w:jc w:val="left"/>
              <w:rPr>
                <w:sz w:val="22"/>
                <w:szCs w:val="22"/>
              </w:rPr>
            </w:pPr>
            <w:r w:rsidRPr="00D56E4D">
              <w:rPr>
                <w:sz w:val="22"/>
                <w:szCs w:val="22"/>
              </w:rPr>
              <w:t>Комплексные испытания КТС АСУ ТП согласно п. 3 Приложения №9 к настоящему Договору.</w:t>
            </w:r>
          </w:p>
          <w:p w:rsidR="00261AD1" w:rsidRPr="00D56E4D" w:rsidRDefault="00261AD1" w:rsidP="00261AD1">
            <w:pPr>
              <w:pStyle w:val="af8"/>
              <w:spacing w:line="240" w:lineRule="auto"/>
              <w:ind w:firstLine="0"/>
              <w:jc w:val="left"/>
              <w:rPr>
                <w:b/>
                <w:sz w:val="22"/>
                <w:szCs w:val="22"/>
              </w:rPr>
            </w:pPr>
            <w:r w:rsidRPr="00D56E4D">
              <w:rPr>
                <w:b/>
                <w:sz w:val="22"/>
                <w:szCs w:val="22"/>
              </w:rPr>
              <w:t>Этап завершается оформлением Акта выполненных работ.</w:t>
            </w:r>
          </w:p>
          <w:p w:rsidR="00261AD1" w:rsidRPr="00D56E4D" w:rsidRDefault="00261AD1" w:rsidP="00261AD1">
            <w:pPr>
              <w:pStyle w:val="af8"/>
              <w:spacing w:line="240" w:lineRule="auto"/>
              <w:ind w:firstLine="0"/>
              <w:jc w:val="left"/>
              <w:rPr>
                <w:b/>
                <w:sz w:val="22"/>
                <w:szCs w:val="22"/>
              </w:rPr>
            </w:pPr>
          </w:p>
        </w:tc>
        <w:tc>
          <w:tcPr>
            <w:tcW w:w="1843"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b/>
                <w:sz w:val="22"/>
                <w:szCs w:val="22"/>
              </w:rPr>
            </w:pPr>
          </w:p>
        </w:tc>
        <w:tc>
          <w:tcPr>
            <w:tcW w:w="1842"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560" w:type="dxa"/>
            <w:vMerge/>
            <w:tcBorders>
              <w:left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2" w:type="dxa"/>
            <w:tcBorders>
              <w:top w:val="single" w:sz="4" w:space="0" w:color="auto"/>
              <w:left w:val="single" w:sz="4" w:space="0" w:color="auto"/>
              <w:bottom w:val="single" w:sz="4" w:space="0" w:color="auto"/>
            </w:tcBorders>
          </w:tcPr>
          <w:p w:rsidR="00261AD1" w:rsidRPr="00D56E4D" w:rsidRDefault="00261AD1" w:rsidP="00261AD1">
            <w:pPr>
              <w:pStyle w:val="af8"/>
              <w:spacing w:line="240" w:lineRule="auto"/>
              <w:ind w:firstLine="0"/>
              <w:jc w:val="center"/>
              <w:rPr>
                <w:sz w:val="22"/>
                <w:szCs w:val="22"/>
              </w:rPr>
            </w:pPr>
            <w:r w:rsidRPr="00D56E4D">
              <w:rPr>
                <w:sz w:val="22"/>
                <w:szCs w:val="22"/>
              </w:rPr>
              <w:t>5</w:t>
            </w:r>
          </w:p>
        </w:tc>
        <w:tc>
          <w:tcPr>
            <w:tcW w:w="4192" w:type="dxa"/>
            <w:tcBorders>
              <w:top w:val="single" w:sz="4" w:space="0" w:color="auto"/>
              <w:bottom w:val="single" w:sz="4" w:space="0" w:color="auto"/>
            </w:tcBorders>
          </w:tcPr>
          <w:p w:rsidR="00261AD1" w:rsidRPr="00D56E4D" w:rsidRDefault="00261AD1" w:rsidP="00261AD1">
            <w:pPr>
              <w:suppressAutoHyphens/>
              <w:rPr>
                <w:u w:val="single"/>
              </w:rPr>
            </w:pPr>
            <w:r w:rsidRPr="00D56E4D">
              <w:rPr>
                <w:sz w:val="22"/>
                <w:szCs w:val="22"/>
                <w:u w:val="single"/>
              </w:rPr>
              <w:t>Проведение тренинга технологического персонала:</w:t>
            </w:r>
          </w:p>
          <w:p w:rsidR="00261AD1" w:rsidRPr="00D56E4D" w:rsidRDefault="00261AD1" w:rsidP="00261AD1">
            <w:pPr>
              <w:widowControl w:val="0"/>
              <w:numPr>
                <w:ilvl w:val="0"/>
                <w:numId w:val="14"/>
              </w:numPr>
            </w:pPr>
            <w:r w:rsidRPr="00D56E4D">
              <w:rPr>
                <w:sz w:val="22"/>
                <w:szCs w:val="22"/>
              </w:rPr>
              <w:t xml:space="preserve">Проведение семинара-практикума с операторами на площадке </w:t>
            </w:r>
            <w:r w:rsidRPr="00D56E4D">
              <w:rPr>
                <w:b/>
                <w:sz w:val="22"/>
                <w:szCs w:val="22"/>
              </w:rPr>
              <w:t>Конечного пользователя</w:t>
            </w:r>
            <w:r w:rsidRPr="00D56E4D">
              <w:rPr>
                <w:sz w:val="22"/>
                <w:szCs w:val="22"/>
              </w:rPr>
              <w:t xml:space="preserve"> согласно программе тренинга;</w:t>
            </w:r>
          </w:p>
          <w:p w:rsidR="00261AD1" w:rsidRPr="00D56E4D" w:rsidRDefault="00261AD1" w:rsidP="00261AD1">
            <w:pPr>
              <w:widowControl w:val="0"/>
              <w:numPr>
                <w:ilvl w:val="0"/>
                <w:numId w:val="14"/>
              </w:numPr>
            </w:pPr>
            <w:r w:rsidRPr="00D56E4D">
              <w:rPr>
                <w:sz w:val="22"/>
                <w:szCs w:val="22"/>
              </w:rPr>
              <w:t>Проверка знаний операторов согласно пунктам программы тренинга;</w:t>
            </w:r>
          </w:p>
          <w:p w:rsidR="00261AD1" w:rsidRPr="00D56E4D" w:rsidRDefault="00261AD1" w:rsidP="00261AD1">
            <w:pPr>
              <w:pStyle w:val="af8"/>
              <w:spacing w:line="240" w:lineRule="auto"/>
              <w:ind w:firstLine="0"/>
              <w:jc w:val="left"/>
              <w:rPr>
                <w:sz w:val="22"/>
                <w:szCs w:val="22"/>
              </w:rPr>
            </w:pPr>
            <w:r w:rsidRPr="00D56E4D">
              <w:rPr>
                <w:b/>
                <w:sz w:val="22"/>
                <w:szCs w:val="22"/>
              </w:rPr>
              <w:t xml:space="preserve">Этап </w:t>
            </w:r>
            <w:proofErr w:type="spellStart"/>
            <w:r w:rsidRPr="00D56E4D">
              <w:rPr>
                <w:b/>
                <w:sz w:val="22"/>
                <w:szCs w:val="22"/>
              </w:rPr>
              <w:t>заверщается</w:t>
            </w:r>
            <w:proofErr w:type="spellEnd"/>
            <w:r w:rsidRPr="00D56E4D">
              <w:rPr>
                <w:b/>
                <w:sz w:val="22"/>
                <w:szCs w:val="22"/>
              </w:rPr>
              <w:t xml:space="preserve"> оформлением Протокола проведения тренинга оперативного персонала</w:t>
            </w:r>
          </w:p>
        </w:tc>
        <w:tc>
          <w:tcPr>
            <w:tcW w:w="1843"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560" w:type="dxa"/>
            <w:vMerge/>
            <w:tcBorders>
              <w:left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2" w:type="dxa"/>
            <w:tcBorders>
              <w:top w:val="single" w:sz="4" w:space="0" w:color="auto"/>
              <w:left w:val="single" w:sz="4" w:space="0" w:color="auto"/>
              <w:bottom w:val="single" w:sz="4" w:space="0" w:color="auto"/>
            </w:tcBorders>
          </w:tcPr>
          <w:p w:rsidR="00261AD1" w:rsidRPr="00D56E4D" w:rsidRDefault="00261AD1" w:rsidP="00261AD1">
            <w:pPr>
              <w:pStyle w:val="af8"/>
              <w:spacing w:line="240" w:lineRule="auto"/>
              <w:ind w:firstLine="0"/>
              <w:jc w:val="center"/>
              <w:rPr>
                <w:sz w:val="22"/>
                <w:szCs w:val="22"/>
              </w:rPr>
            </w:pPr>
            <w:r w:rsidRPr="00D56E4D">
              <w:rPr>
                <w:sz w:val="22"/>
                <w:szCs w:val="22"/>
              </w:rPr>
              <w:t>6</w:t>
            </w:r>
          </w:p>
        </w:tc>
        <w:tc>
          <w:tcPr>
            <w:tcW w:w="4192" w:type="dxa"/>
            <w:tcBorders>
              <w:top w:val="single" w:sz="4" w:space="0" w:color="auto"/>
              <w:bottom w:val="single" w:sz="4" w:space="0" w:color="auto"/>
            </w:tcBorders>
          </w:tcPr>
          <w:p w:rsidR="00261AD1" w:rsidRPr="00D56E4D" w:rsidRDefault="00261AD1" w:rsidP="00261AD1">
            <w:pPr>
              <w:pStyle w:val="af8"/>
              <w:spacing w:line="240" w:lineRule="auto"/>
              <w:ind w:firstLine="0"/>
              <w:jc w:val="left"/>
              <w:rPr>
                <w:sz w:val="22"/>
                <w:szCs w:val="22"/>
              </w:rPr>
            </w:pPr>
            <w:r w:rsidRPr="00D56E4D">
              <w:rPr>
                <w:sz w:val="22"/>
                <w:szCs w:val="22"/>
              </w:rPr>
              <w:t>Приемка системы в опытную эксплуатацию согласно п. 5 Приложения №9 к настоящему Договору.</w:t>
            </w:r>
          </w:p>
          <w:p w:rsidR="00261AD1" w:rsidRPr="00D56E4D" w:rsidRDefault="00261AD1" w:rsidP="00261AD1">
            <w:pPr>
              <w:pStyle w:val="af8"/>
              <w:spacing w:line="240" w:lineRule="auto"/>
              <w:ind w:firstLine="0"/>
              <w:jc w:val="left"/>
              <w:rPr>
                <w:b/>
                <w:sz w:val="22"/>
                <w:szCs w:val="22"/>
              </w:rPr>
            </w:pPr>
            <w:r w:rsidRPr="00D56E4D">
              <w:rPr>
                <w:b/>
                <w:sz w:val="22"/>
                <w:szCs w:val="22"/>
              </w:rPr>
              <w:t>Этап завершается оформлением Акта выполненных работ.</w:t>
            </w:r>
          </w:p>
          <w:p w:rsidR="00261AD1" w:rsidRPr="00D56E4D" w:rsidRDefault="00261AD1" w:rsidP="00261AD1">
            <w:pPr>
              <w:pStyle w:val="af8"/>
              <w:spacing w:line="240" w:lineRule="auto"/>
              <w:ind w:firstLine="0"/>
              <w:jc w:val="left"/>
              <w:rPr>
                <w:sz w:val="22"/>
                <w:szCs w:val="22"/>
              </w:rPr>
            </w:pPr>
          </w:p>
        </w:tc>
        <w:tc>
          <w:tcPr>
            <w:tcW w:w="1843"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560" w:type="dxa"/>
            <w:vMerge/>
            <w:tcBorders>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2" w:type="dxa"/>
            <w:tcBorders>
              <w:top w:val="single" w:sz="4" w:space="0" w:color="auto"/>
              <w:left w:val="single" w:sz="4" w:space="0" w:color="auto"/>
              <w:bottom w:val="single" w:sz="4" w:space="0" w:color="auto"/>
            </w:tcBorders>
          </w:tcPr>
          <w:p w:rsidR="00261AD1" w:rsidRPr="00D56E4D" w:rsidDel="000B28FD" w:rsidRDefault="00261AD1" w:rsidP="00261AD1">
            <w:pPr>
              <w:pStyle w:val="af8"/>
              <w:spacing w:line="240" w:lineRule="auto"/>
              <w:ind w:firstLine="0"/>
              <w:jc w:val="center"/>
              <w:rPr>
                <w:sz w:val="22"/>
                <w:szCs w:val="22"/>
                <w:lang w:val="en-US"/>
              </w:rPr>
            </w:pPr>
            <w:r w:rsidRPr="00D56E4D">
              <w:rPr>
                <w:sz w:val="22"/>
                <w:szCs w:val="22"/>
                <w:lang w:val="en-US"/>
              </w:rPr>
              <w:lastRenderedPageBreak/>
              <w:t>8</w:t>
            </w:r>
          </w:p>
        </w:tc>
        <w:tc>
          <w:tcPr>
            <w:tcW w:w="4192" w:type="dxa"/>
            <w:tcBorders>
              <w:top w:val="single" w:sz="4" w:space="0" w:color="auto"/>
              <w:bottom w:val="single" w:sz="4" w:space="0" w:color="auto"/>
            </w:tcBorders>
          </w:tcPr>
          <w:p w:rsidR="00261AD1" w:rsidRPr="00D56E4D" w:rsidRDefault="00261AD1" w:rsidP="00261AD1">
            <w:pPr>
              <w:pStyle w:val="af8"/>
              <w:spacing w:line="240" w:lineRule="auto"/>
              <w:ind w:firstLine="0"/>
              <w:jc w:val="left"/>
              <w:rPr>
                <w:sz w:val="22"/>
                <w:szCs w:val="22"/>
              </w:rPr>
            </w:pPr>
            <w:r w:rsidRPr="00D56E4D">
              <w:rPr>
                <w:sz w:val="22"/>
                <w:szCs w:val="22"/>
              </w:rPr>
              <w:t>Опытная эксплуатация АСУ ТП с оформлением рабочего журнала опытной эксплуатации.</w:t>
            </w:r>
          </w:p>
          <w:p w:rsidR="00261AD1" w:rsidRPr="00D56E4D" w:rsidRDefault="00261AD1" w:rsidP="00261AD1">
            <w:pPr>
              <w:pStyle w:val="af8"/>
              <w:spacing w:line="240" w:lineRule="auto"/>
              <w:ind w:firstLine="0"/>
              <w:jc w:val="left"/>
              <w:rPr>
                <w:b/>
                <w:sz w:val="22"/>
                <w:szCs w:val="22"/>
              </w:rPr>
            </w:pPr>
            <w:r w:rsidRPr="00D56E4D">
              <w:rPr>
                <w:b/>
                <w:sz w:val="22"/>
                <w:szCs w:val="22"/>
              </w:rPr>
              <w:t>Этап завершается оформлением Акта выполненных работ.</w:t>
            </w:r>
          </w:p>
        </w:tc>
        <w:tc>
          <w:tcPr>
            <w:tcW w:w="1843"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560" w:type="dxa"/>
            <w:tcBorders>
              <w:top w:val="single" w:sz="4" w:space="0" w:color="auto"/>
              <w:left w:val="single" w:sz="4" w:space="0" w:color="auto"/>
              <w:right w:val="single" w:sz="4" w:space="0" w:color="auto"/>
            </w:tcBorders>
            <w:vAlign w:val="center"/>
          </w:tcPr>
          <w:p w:rsidR="00261AD1" w:rsidRPr="00D56E4D" w:rsidRDefault="00261AD1" w:rsidP="00261AD1">
            <w:pPr>
              <w:pStyle w:val="af8"/>
              <w:suppressAutoHyphens/>
              <w:ind w:firstLine="180"/>
              <w:jc w:val="center"/>
              <w:rPr>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2" w:type="dxa"/>
            <w:tcBorders>
              <w:top w:val="single" w:sz="4" w:space="0" w:color="auto"/>
              <w:left w:val="single" w:sz="4" w:space="0" w:color="auto"/>
              <w:bottom w:val="single" w:sz="4" w:space="0" w:color="auto"/>
            </w:tcBorders>
          </w:tcPr>
          <w:p w:rsidR="00261AD1" w:rsidRPr="00D56E4D" w:rsidRDefault="00261AD1" w:rsidP="00261AD1">
            <w:pPr>
              <w:pStyle w:val="af8"/>
              <w:spacing w:line="240" w:lineRule="auto"/>
              <w:ind w:firstLine="0"/>
              <w:jc w:val="center"/>
              <w:rPr>
                <w:sz w:val="22"/>
                <w:szCs w:val="22"/>
                <w:lang w:val="en-US"/>
              </w:rPr>
            </w:pPr>
            <w:r w:rsidRPr="00D56E4D">
              <w:rPr>
                <w:sz w:val="22"/>
                <w:szCs w:val="22"/>
                <w:lang w:val="en-US"/>
              </w:rPr>
              <w:t>9</w:t>
            </w:r>
          </w:p>
        </w:tc>
        <w:tc>
          <w:tcPr>
            <w:tcW w:w="4192" w:type="dxa"/>
            <w:tcBorders>
              <w:top w:val="single" w:sz="4" w:space="0" w:color="auto"/>
              <w:bottom w:val="single" w:sz="4" w:space="0" w:color="auto"/>
            </w:tcBorders>
          </w:tcPr>
          <w:p w:rsidR="00261AD1" w:rsidRPr="00D56E4D" w:rsidRDefault="00261AD1" w:rsidP="00261AD1">
            <w:pPr>
              <w:pStyle w:val="af8"/>
              <w:spacing w:line="240" w:lineRule="auto"/>
              <w:ind w:firstLine="0"/>
              <w:jc w:val="left"/>
              <w:rPr>
                <w:sz w:val="22"/>
                <w:szCs w:val="22"/>
              </w:rPr>
            </w:pPr>
            <w:r w:rsidRPr="00D56E4D">
              <w:rPr>
                <w:sz w:val="22"/>
                <w:szCs w:val="22"/>
              </w:rPr>
              <w:t>Устранение замечаний по итогам опытной эксплуатации согласно п. 6 Приложения №9 к настоящему Договору.</w:t>
            </w:r>
          </w:p>
          <w:p w:rsidR="00261AD1" w:rsidRPr="00D56E4D" w:rsidRDefault="00261AD1" w:rsidP="00261AD1">
            <w:pPr>
              <w:pStyle w:val="af8"/>
              <w:spacing w:line="240" w:lineRule="auto"/>
              <w:ind w:firstLine="0"/>
              <w:jc w:val="left"/>
              <w:rPr>
                <w:b/>
                <w:sz w:val="22"/>
                <w:szCs w:val="22"/>
              </w:rPr>
            </w:pPr>
            <w:r w:rsidRPr="00D56E4D">
              <w:rPr>
                <w:b/>
                <w:sz w:val="22"/>
                <w:szCs w:val="22"/>
              </w:rPr>
              <w:t>Этап завершается оформлением Акта выполненных работ.</w:t>
            </w:r>
          </w:p>
          <w:p w:rsidR="00261AD1" w:rsidRPr="00D56E4D" w:rsidRDefault="00261AD1" w:rsidP="00261AD1">
            <w:pPr>
              <w:pStyle w:val="af8"/>
              <w:spacing w:line="240" w:lineRule="auto"/>
              <w:ind w:left="42" w:hanging="42"/>
              <w:jc w:val="left"/>
              <w:rPr>
                <w:b/>
                <w:sz w:val="22"/>
                <w:szCs w:val="22"/>
              </w:rPr>
            </w:pPr>
          </w:p>
        </w:tc>
        <w:tc>
          <w:tcPr>
            <w:tcW w:w="1843"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560" w:type="dxa"/>
            <w:vMerge w:val="restart"/>
            <w:tcBorders>
              <w:top w:val="single" w:sz="4" w:space="0" w:color="auto"/>
              <w:left w:val="single" w:sz="4" w:space="0" w:color="auto"/>
              <w:right w:val="single" w:sz="4" w:space="0" w:color="auto"/>
            </w:tcBorders>
            <w:vAlign w:val="center"/>
          </w:tcPr>
          <w:p w:rsidR="00261AD1" w:rsidRPr="00D56E4D" w:rsidRDefault="00261AD1" w:rsidP="00261AD1">
            <w:pPr>
              <w:pStyle w:val="af8"/>
              <w:suppressAutoHyphens/>
              <w:ind w:firstLine="180"/>
              <w:jc w:val="center"/>
              <w:rPr>
                <w:b/>
                <w:bCs/>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2" w:type="dxa"/>
            <w:tcBorders>
              <w:top w:val="single" w:sz="4" w:space="0" w:color="auto"/>
              <w:left w:val="single" w:sz="4" w:space="0" w:color="auto"/>
              <w:bottom w:val="single" w:sz="4" w:space="0" w:color="auto"/>
            </w:tcBorders>
          </w:tcPr>
          <w:p w:rsidR="00261AD1" w:rsidRPr="00D56E4D" w:rsidRDefault="00261AD1" w:rsidP="00261AD1">
            <w:pPr>
              <w:pStyle w:val="af8"/>
              <w:suppressAutoHyphens/>
              <w:spacing w:line="240" w:lineRule="auto"/>
              <w:ind w:firstLine="0"/>
              <w:jc w:val="center"/>
              <w:rPr>
                <w:sz w:val="22"/>
                <w:szCs w:val="22"/>
                <w:lang w:val="en-US"/>
              </w:rPr>
            </w:pPr>
            <w:r w:rsidRPr="00D56E4D">
              <w:rPr>
                <w:sz w:val="22"/>
                <w:szCs w:val="22"/>
                <w:lang w:val="en-US"/>
              </w:rPr>
              <w:t>10</w:t>
            </w:r>
          </w:p>
        </w:tc>
        <w:tc>
          <w:tcPr>
            <w:tcW w:w="4192" w:type="dxa"/>
            <w:tcBorders>
              <w:top w:val="single" w:sz="4" w:space="0" w:color="auto"/>
              <w:bottom w:val="single" w:sz="4" w:space="0" w:color="auto"/>
            </w:tcBorders>
          </w:tcPr>
          <w:p w:rsidR="00261AD1" w:rsidRPr="00D56E4D" w:rsidRDefault="00261AD1" w:rsidP="00261AD1">
            <w:pPr>
              <w:pStyle w:val="af8"/>
              <w:spacing w:line="240" w:lineRule="auto"/>
              <w:ind w:firstLine="0"/>
              <w:jc w:val="left"/>
              <w:rPr>
                <w:sz w:val="22"/>
                <w:szCs w:val="22"/>
              </w:rPr>
            </w:pPr>
            <w:r w:rsidRPr="00D56E4D">
              <w:rPr>
                <w:sz w:val="22"/>
                <w:szCs w:val="22"/>
              </w:rPr>
              <w:t>Приемочные испытания. Приемка системы в промышленную эксплуатацию согласно п. 7 Приложения №9 к настоящему Договору.</w:t>
            </w:r>
          </w:p>
          <w:p w:rsidR="00261AD1" w:rsidRPr="00D56E4D" w:rsidRDefault="00261AD1" w:rsidP="00261AD1">
            <w:pPr>
              <w:pStyle w:val="af8"/>
              <w:spacing w:line="240" w:lineRule="auto"/>
              <w:ind w:firstLine="0"/>
              <w:jc w:val="left"/>
              <w:rPr>
                <w:b/>
                <w:sz w:val="22"/>
                <w:szCs w:val="22"/>
              </w:rPr>
            </w:pPr>
            <w:r w:rsidRPr="00D56E4D">
              <w:rPr>
                <w:b/>
                <w:sz w:val="22"/>
                <w:szCs w:val="22"/>
              </w:rPr>
              <w:t>Этап завершается оформлением Акта выполненных работ.</w:t>
            </w:r>
          </w:p>
          <w:p w:rsidR="00261AD1" w:rsidRPr="00D56E4D" w:rsidRDefault="00261AD1" w:rsidP="00261AD1">
            <w:pPr>
              <w:pStyle w:val="af8"/>
              <w:spacing w:line="240" w:lineRule="auto"/>
              <w:ind w:left="42" w:hanging="42"/>
              <w:jc w:val="left"/>
              <w:rPr>
                <w:b/>
                <w:sz w:val="22"/>
                <w:szCs w:val="22"/>
              </w:rPr>
            </w:pPr>
          </w:p>
        </w:tc>
        <w:tc>
          <w:tcPr>
            <w:tcW w:w="1843"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b/>
                <w:sz w:val="22"/>
                <w:szCs w:val="22"/>
              </w:rPr>
            </w:pPr>
          </w:p>
        </w:tc>
        <w:tc>
          <w:tcPr>
            <w:tcW w:w="1842"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560" w:type="dxa"/>
            <w:vMerge/>
            <w:tcBorders>
              <w:left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2" w:type="dxa"/>
            <w:tcBorders>
              <w:top w:val="single" w:sz="4" w:space="0" w:color="auto"/>
              <w:left w:val="single" w:sz="4" w:space="0" w:color="auto"/>
              <w:bottom w:val="single" w:sz="4" w:space="0" w:color="auto"/>
            </w:tcBorders>
          </w:tcPr>
          <w:p w:rsidR="00261AD1" w:rsidRPr="00D56E4D" w:rsidRDefault="00261AD1" w:rsidP="00261AD1">
            <w:pPr>
              <w:pStyle w:val="af8"/>
              <w:suppressAutoHyphens/>
              <w:spacing w:line="240" w:lineRule="auto"/>
              <w:ind w:firstLine="0"/>
              <w:jc w:val="center"/>
              <w:rPr>
                <w:sz w:val="22"/>
                <w:szCs w:val="22"/>
                <w:lang w:val="en-US"/>
              </w:rPr>
            </w:pPr>
            <w:r w:rsidRPr="00D56E4D">
              <w:rPr>
                <w:sz w:val="22"/>
                <w:szCs w:val="22"/>
                <w:lang w:val="en-US"/>
              </w:rPr>
              <w:t>11</w:t>
            </w:r>
          </w:p>
        </w:tc>
        <w:tc>
          <w:tcPr>
            <w:tcW w:w="4192" w:type="dxa"/>
            <w:tcBorders>
              <w:top w:val="single" w:sz="4" w:space="0" w:color="auto"/>
              <w:bottom w:val="single" w:sz="4" w:space="0" w:color="auto"/>
            </w:tcBorders>
          </w:tcPr>
          <w:p w:rsidR="00261AD1" w:rsidRPr="00D56E4D" w:rsidRDefault="00261AD1" w:rsidP="00261AD1">
            <w:pPr>
              <w:pStyle w:val="af8"/>
              <w:spacing w:line="240" w:lineRule="auto"/>
              <w:ind w:firstLine="0"/>
              <w:jc w:val="left"/>
              <w:rPr>
                <w:sz w:val="22"/>
                <w:szCs w:val="22"/>
              </w:rPr>
            </w:pPr>
            <w:r w:rsidRPr="00D56E4D">
              <w:rPr>
                <w:sz w:val="22"/>
                <w:szCs w:val="22"/>
              </w:rPr>
              <w:t>Услуга технического сопровождения согласно п. 8 Приложения № 9 к Договору</w:t>
            </w:r>
          </w:p>
        </w:tc>
        <w:tc>
          <w:tcPr>
            <w:tcW w:w="1843"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z w:val="22"/>
                <w:szCs w:val="22"/>
              </w:rPr>
            </w:pPr>
          </w:p>
        </w:tc>
        <w:tc>
          <w:tcPr>
            <w:tcW w:w="1560" w:type="dxa"/>
            <w:vMerge/>
            <w:tcBorders>
              <w:left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0"/>
        </w:trPr>
        <w:tc>
          <w:tcPr>
            <w:tcW w:w="912" w:type="dxa"/>
            <w:tcBorders>
              <w:top w:val="single" w:sz="4" w:space="0" w:color="auto"/>
              <w:left w:val="single" w:sz="4" w:space="0" w:color="auto"/>
              <w:bottom w:val="single" w:sz="4" w:space="0" w:color="auto"/>
            </w:tcBorders>
          </w:tcPr>
          <w:p w:rsidR="00261AD1" w:rsidRPr="00D56E4D" w:rsidRDefault="00261AD1" w:rsidP="00261AD1">
            <w:pPr>
              <w:pStyle w:val="af8"/>
              <w:keepNext/>
              <w:suppressAutoHyphens/>
              <w:spacing w:line="240" w:lineRule="auto"/>
              <w:ind w:firstLine="0"/>
              <w:jc w:val="center"/>
              <w:outlineLvl w:val="1"/>
              <w:rPr>
                <w:sz w:val="22"/>
                <w:szCs w:val="22"/>
                <w:lang w:val="en-US"/>
              </w:rPr>
            </w:pPr>
            <w:r w:rsidRPr="00D56E4D">
              <w:rPr>
                <w:sz w:val="22"/>
                <w:szCs w:val="22"/>
              </w:rPr>
              <w:t>1</w:t>
            </w:r>
            <w:r w:rsidRPr="00D56E4D">
              <w:rPr>
                <w:sz w:val="22"/>
                <w:szCs w:val="22"/>
                <w:lang w:val="en-US"/>
              </w:rPr>
              <w:t>2</w:t>
            </w:r>
          </w:p>
        </w:tc>
        <w:tc>
          <w:tcPr>
            <w:tcW w:w="4192" w:type="dxa"/>
            <w:tcBorders>
              <w:top w:val="single" w:sz="4" w:space="0" w:color="auto"/>
              <w:bottom w:val="single" w:sz="4" w:space="0" w:color="auto"/>
            </w:tcBorders>
          </w:tcPr>
          <w:p w:rsidR="00261AD1" w:rsidRPr="00D56E4D" w:rsidRDefault="00261AD1" w:rsidP="00261AD1">
            <w:pPr>
              <w:pStyle w:val="af8"/>
              <w:spacing w:line="240" w:lineRule="auto"/>
              <w:ind w:firstLine="0"/>
              <w:jc w:val="left"/>
              <w:rPr>
                <w:sz w:val="22"/>
                <w:szCs w:val="22"/>
              </w:rPr>
            </w:pPr>
            <w:r w:rsidRPr="00D56E4D">
              <w:rPr>
                <w:sz w:val="22"/>
                <w:szCs w:val="22"/>
              </w:rPr>
              <w:t>Проведение консультаций инженерного персонала Заказчика согласно п. 9 Приложения № 9 к Договору</w:t>
            </w:r>
          </w:p>
        </w:tc>
        <w:tc>
          <w:tcPr>
            <w:tcW w:w="1843" w:type="dxa"/>
            <w:tcBorders>
              <w:top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trike/>
                <w:sz w:val="22"/>
                <w:szCs w:val="22"/>
              </w:rPr>
            </w:pPr>
          </w:p>
        </w:tc>
        <w:tc>
          <w:tcPr>
            <w:tcW w:w="1842" w:type="dxa"/>
            <w:tcBorders>
              <w:top w:val="single" w:sz="4" w:space="0" w:color="auto"/>
              <w:left w:val="single" w:sz="4" w:space="0" w:color="auto"/>
              <w:bottom w:val="single" w:sz="4" w:space="0" w:color="auto"/>
              <w:right w:val="single" w:sz="4" w:space="0" w:color="auto"/>
            </w:tcBorders>
          </w:tcPr>
          <w:p w:rsidR="00261AD1" w:rsidRPr="00D56E4D" w:rsidRDefault="00261AD1" w:rsidP="00261AD1">
            <w:pPr>
              <w:pStyle w:val="af8"/>
              <w:suppressAutoHyphens/>
              <w:spacing w:line="240" w:lineRule="auto"/>
              <w:ind w:firstLine="0"/>
              <w:jc w:val="left"/>
              <w:rPr>
                <w:strike/>
                <w:sz w:val="22"/>
                <w:szCs w:val="22"/>
              </w:rPr>
            </w:pPr>
          </w:p>
        </w:tc>
        <w:tc>
          <w:tcPr>
            <w:tcW w:w="1560" w:type="dxa"/>
            <w:vMerge/>
            <w:tcBorders>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87"/>
        </w:trPr>
        <w:tc>
          <w:tcPr>
            <w:tcW w:w="8789" w:type="dxa"/>
            <w:gridSpan w:val="4"/>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right"/>
              <w:rPr>
                <w:sz w:val="22"/>
                <w:szCs w:val="22"/>
              </w:rPr>
            </w:pPr>
            <w:r w:rsidRPr="00D56E4D">
              <w:rPr>
                <w:rFonts w:ascii="Arial" w:hAnsi="Arial" w:cs="Arial"/>
                <w:b/>
                <w:sz w:val="22"/>
                <w:szCs w:val="22"/>
              </w:rPr>
              <w:t>ВСЕГО:</w:t>
            </w:r>
          </w:p>
        </w:tc>
        <w:tc>
          <w:tcPr>
            <w:tcW w:w="1560" w:type="dxa"/>
            <w:tcBorders>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87"/>
        </w:trPr>
        <w:tc>
          <w:tcPr>
            <w:tcW w:w="8789" w:type="dxa"/>
            <w:gridSpan w:val="4"/>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right"/>
              <w:rPr>
                <w:sz w:val="22"/>
                <w:szCs w:val="22"/>
              </w:rPr>
            </w:pPr>
            <w:r w:rsidRPr="00D56E4D">
              <w:rPr>
                <w:rFonts w:ascii="Arial" w:hAnsi="Arial" w:cs="Arial"/>
                <w:b/>
                <w:sz w:val="22"/>
                <w:szCs w:val="22"/>
              </w:rPr>
              <w:t>НДС 18%</w:t>
            </w:r>
          </w:p>
        </w:tc>
        <w:tc>
          <w:tcPr>
            <w:tcW w:w="1560" w:type="dxa"/>
            <w:tcBorders>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p>
        </w:tc>
      </w:tr>
      <w:tr w:rsidR="00D56E4D" w:rsidRPr="00D56E4D" w:rsidTr="00DD157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87"/>
        </w:trPr>
        <w:tc>
          <w:tcPr>
            <w:tcW w:w="8789" w:type="dxa"/>
            <w:gridSpan w:val="4"/>
            <w:tcBorders>
              <w:top w:val="single" w:sz="4" w:space="0" w:color="auto"/>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right"/>
              <w:rPr>
                <w:sz w:val="22"/>
                <w:szCs w:val="22"/>
              </w:rPr>
            </w:pPr>
          </w:p>
        </w:tc>
        <w:tc>
          <w:tcPr>
            <w:tcW w:w="1560" w:type="dxa"/>
            <w:tcBorders>
              <w:left w:val="single" w:sz="4" w:space="0" w:color="auto"/>
              <w:bottom w:val="single" w:sz="4" w:space="0" w:color="auto"/>
              <w:right w:val="single" w:sz="4" w:space="0" w:color="auto"/>
            </w:tcBorders>
            <w:vAlign w:val="center"/>
          </w:tcPr>
          <w:p w:rsidR="00261AD1" w:rsidRPr="00D56E4D" w:rsidRDefault="00261AD1" w:rsidP="00261AD1">
            <w:pPr>
              <w:pStyle w:val="af8"/>
              <w:suppressAutoHyphens/>
              <w:spacing w:line="240" w:lineRule="auto"/>
              <w:ind w:firstLine="0"/>
              <w:jc w:val="center"/>
              <w:rPr>
                <w:b/>
                <w:sz w:val="22"/>
                <w:szCs w:val="22"/>
              </w:rPr>
            </w:pPr>
          </w:p>
        </w:tc>
      </w:tr>
    </w:tbl>
    <w:tbl>
      <w:tblPr>
        <w:tblpPr w:leftFromText="180" w:rightFromText="180" w:vertAnchor="text" w:horzAnchor="margin" w:tblpY="226"/>
        <w:tblW w:w="9639" w:type="dxa"/>
        <w:tblLayout w:type="fixed"/>
        <w:tblLook w:val="0000" w:firstRow="0" w:lastRow="0" w:firstColumn="0" w:lastColumn="0" w:noHBand="0" w:noVBand="0"/>
      </w:tblPr>
      <w:tblGrid>
        <w:gridCol w:w="4536"/>
        <w:gridCol w:w="284"/>
        <w:gridCol w:w="283"/>
        <w:gridCol w:w="4536"/>
      </w:tblGrid>
      <w:tr w:rsidR="00D56E4D" w:rsidRPr="00D56E4D" w:rsidTr="0042604E">
        <w:trPr>
          <w:cantSplit/>
          <w:trHeight w:val="1118"/>
        </w:trPr>
        <w:tc>
          <w:tcPr>
            <w:tcW w:w="4536" w:type="dxa"/>
            <w:vAlign w:val="center"/>
          </w:tcPr>
          <w:p w:rsidR="00261AD1" w:rsidRPr="00D56E4D" w:rsidRDefault="00261AD1" w:rsidP="00D45879">
            <w:pPr>
              <w:pStyle w:val="Iauiue"/>
              <w:widowControl w:val="0"/>
              <w:jc w:val="both"/>
              <w:rPr>
                <w:b/>
                <w:sz w:val="22"/>
                <w:szCs w:val="22"/>
              </w:rPr>
            </w:pPr>
            <w:r w:rsidRPr="00D56E4D">
              <w:rPr>
                <w:b/>
                <w:sz w:val="22"/>
                <w:szCs w:val="22"/>
              </w:rPr>
              <w:t>Подрядчик:</w:t>
            </w:r>
          </w:p>
          <w:p w:rsidR="00261AD1" w:rsidRPr="00D56E4D" w:rsidRDefault="00261AD1" w:rsidP="00D45879">
            <w:pPr>
              <w:suppressAutoHyphens/>
              <w:jc w:val="both"/>
              <w:rPr>
                <w:b/>
                <w:bCs/>
              </w:rPr>
            </w:pPr>
          </w:p>
        </w:tc>
        <w:tc>
          <w:tcPr>
            <w:tcW w:w="284" w:type="dxa"/>
          </w:tcPr>
          <w:p w:rsidR="00261AD1" w:rsidRPr="00D56E4D" w:rsidRDefault="00261AD1" w:rsidP="00D45879">
            <w:pPr>
              <w:widowControl w:val="0"/>
              <w:jc w:val="both"/>
              <w:rPr>
                <w:b/>
              </w:rPr>
            </w:pPr>
          </w:p>
        </w:tc>
        <w:tc>
          <w:tcPr>
            <w:tcW w:w="283" w:type="dxa"/>
          </w:tcPr>
          <w:p w:rsidR="00261AD1" w:rsidRPr="00D56E4D" w:rsidRDefault="00261AD1" w:rsidP="00D45879">
            <w:pPr>
              <w:widowControl w:val="0"/>
              <w:jc w:val="both"/>
              <w:rPr>
                <w:b/>
              </w:rPr>
            </w:pPr>
          </w:p>
        </w:tc>
        <w:tc>
          <w:tcPr>
            <w:tcW w:w="4536" w:type="dxa"/>
            <w:vAlign w:val="center"/>
          </w:tcPr>
          <w:p w:rsidR="00261AD1" w:rsidRPr="00D56E4D" w:rsidRDefault="00261AD1" w:rsidP="00D45879">
            <w:pPr>
              <w:widowControl w:val="0"/>
              <w:jc w:val="both"/>
              <w:rPr>
                <w:b/>
              </w:rPr>
            </w:pPr>
            <w:r w:rsidRPr="00D56E4D">
              <w:rPr>
                <w:b/>
                <w:sz w:val="22"/>
                <w:szCs w:val="22"/>
              </w:rPr>
              <w:t>Заказчик:</w:t>
            </w:r>
          </w:p>
          <w:p w:rsidR="00261AD1" w:rsidRPr="00D56E4D" w:rsidRDefault="00261AD1" w:rsidP="00D45879">
            <w:pPr>
              <w:pStyle w:val="Iauiue"/>
              <w:widowControl w:val="0"/>
              <w:jc w:val="both"/>
              <w:rPr>
                <w:b/>
                <w:bCs/>
                <w:sz w:val="22"/>
                <w:szCs w:val="22"/>
              </w:rPr>
            </w:pPr>
            <w:r w:rsidRPr="00D56E4D">
              <w:rPr>
                <w:b/>
                <w:bCs/>
                <w:sz w:val="22"/>
                <w:szCs w:val="22"/>
              </w:rPr>
              <w:t>ОАО «Славнефть-ЯНОС»</w:t>
            </w:r>
          </w:p>
          <w:p w:rsidR="00261AD1" w:rsidRPr="00D56E4D" w:rsidRDefault="00261AD1" w:rsidP="00D45879">
            <w:pPr>
              <w:pStyle w:val="Iauiue"/>
              <w:widowControl w:val="0"/>
              <w:jc w:val="both"/>
              <w:rPr>
                <w:b/>
                <w:bCs/>
                <w:sz w:val="22"/>
                <w:szCs w:val="22"/>
              </w:rPr>
            </w:pPr>
            <w:r w:rsidRPr="00D56E4D">
              <w:rPr>
                <w:b/>
                <w:bCs/>
                <w:sz w:val="22"/>
                <w:szCs w:val="22"/>
              </w:rPr>
              <w:t>Генеральный директор</w:t>
            </w:r>
          </w:p>
          <w:p w:rsidR="00261AD1" w:rsidRPr="00D56E4D" w:rsidRDefault="00261AD1" w:rsidP="00D45879">
            <w:pPr>
              <w:pStyle w:val="Iauiue"/>
              <w:widowControl w:val="0"/>
              <w:jc w:val="both"/>
              <w:rPr>
                <w:b/>
                <w:bCs/>
                <w:sz w:val="22"/>
                <w:szCs w:val="22"/>
              </w:rPr>
            </w:pPr>
          </w:p>
          <w:p w:rsidR="00261AD1" w:rsidRPr="00D56E4D" w:rsidRDefault="00D45879" w:rsidP="00D45879">
            <w:pPr>
              <w:pStyle w:val="Iauiue"/>
              <w:widowControl w:val="0"/>
              <w:jc w:val="both"/>
              <w:rPr>
                <w:b/>
                <w:bCs/>
                <w:sz w:val="22"/>
                <w:szCs w:val="22"/>
              </w:rPr>
            </w:pPr>
            <w:r w:rsidRPr="005A7F86">
              <w:rPr>
                <w:b/>
                <w:bCs/>
                <w:sz w:val="22"/>
                <w:szCs w:val="22"/>
              </w:rPr>
              <w:t xml:space="preserve">__________________ </w:t>
            </w:r>
            <w:proofErr w:type="spellStart"/>
            <w:r w:rsidRPr="005A7F86">
              <w:rPr>
                <w:b/>
                <w:sz w:val="22"/>
                <w:szCs w:val="22"/>
              </w:rPr>
              <w:t>А.А.Никитин</w:t>
            </w:r>
            <w:proofErr w:type="spellEnd"/>
          </w:p>
          <w:p w:rsidR="00261AD1" w:rsidRPr="00D56E4D" w:rsidRDefault="00261AD1" w:rsidP="0042604E">
            <w:pPr>
              <w:pStyle w:val="Iauiue"/>
              <w:widowControl w:val="0"/>
              <w:jc w:val="both"/>
              <w:rPr>
                <w:sz w:val="22"/>
                <w:szCs w:val="22"/>
              </w:rPr>
            </w:pPr>
          </w:p>
        </w:tc>
      </w:tr>
    </w:tbl>
    <w:p w:rsidR="00261AD1" w:rsidRPr="00D56E4D" w:rsidRDefault="00261AD1" w:rsidP="00261AD1">
      <w:pPr>
        <w:suppressAutoHyphens/>
        <w:ind w:right="480"/>
        <w:rPr>
          <w:sz w:val="22"/>
          <w:szCs w:val="22"/>
        </w:rPr>
      </w:pPr>
    </w:p>
    <w:p w:rsidR="00261AD1" w:rsidRPr="00D56E4D" w:rsidRDefault="00261AD1" w:rsidP="00261AD1">
      <w:pPr>
        <w:pStyle w:val="af8"/>
        <w:spacing w:line="240" w:lineRule="auto"/>
        <w:ind w:right="12" w:firstLine="0"/>
        <w:jc w:val="right"/>
        <w:rPr>
          <w:sz w:val="22"/>
          <w:szCs w:val="22"/>
        </w:rPr>
      </w:pPr>
      <w:r w:rsidRPr="00D56E4D">
        <w:rPr>
          <w:sz w:val="22"/>
          <w:szCs w:val="22"/>
        </w:rPr>
        <w:t xml:space="preserve"> </w:t>
      </w:r>
      <w:r w:rsidRPr="00D56E4D">
        <w:rPr>
          <w:sz w:val="22"/>
          <w:szCs w:val="22"/>
        </w:rPr>
        <w:br w:type="page"/>
      </w:r>
    </w:p>
    <w:p w:rsidR="00261AD1" w:rsidRPr="00D56E4D" w:rsidRDefault="00261AD1" w:rsidP="00261AD1">
      <w:pPr>
        <w:pStyle w:val="af8"/>
        <w:spacing w:line="240" w:lineRule="auto"/>
        <w:ind w:right="12" w:firstLine="0"/>
        <w:jc w:val="right"/>
        <w:rPr>
          <w:b/>
          <w:sz w:val="22"/>
          <w:szCs w:val="22"/>
        </w:rPr>
      </w:pPr>
      <w:r w:rsidRPr="00D56E4D">
        <w:rPr>
          <w:b/>
          <w:sz w:val="22"/>
          <w:szCs w:val="22"/>
        </w:rPr>
        <w:lastRenderedPageBreak/>
        <w:t>Приложение №9</w:t>
      </w:r>
    </w:p>
    <w:p w:rsidR="00261AD1" w:rsidRPr="00D56E4D" w:rsidRDefault="00261AD1" w:rsidP="00261AD1">
      <w:pPr>
        <w:pStyle w:val="af8"/>
        <w:spacing w:line="240" w:lineRule="auto"/>
        <w:ind w:right="12" w:firstLine="0"/>
        <w:jc w:val="right"/>
        <w:rPr>
          <w:b/>
          <w:sz w:val="22"/>
          <w:szCs w:val="22"/>
        </w:rPr>
      </w:pPr>
      <w:r w:rsidRPr="00D56E4D">
        <w:rPr>
          <w:b/>
          <w:sz w:val="22"/>
          <w:szCs w:val="22"/>
        </w:rPr>
        <w:t>к Договору № ______________</w:t>
      </w:r>
      <w:r w:rsidR="0042604E">
        <w:rPr>
          <w:b/>
          <w:sz w:val="22"/>
          <w:szCs w:val="22"/>
        </w:rPr>
        <w:t>_</w:t>
      </w:r>
    </w:p>
    <w:p w:rsidR="00261AD1" w:rsidRPr="00D56E4D" w:rsidRDefault="00261AD1" w:rsidP="00261AD1">
      <w:pPr>
        <w:pStyle w:val="11"/>
        <w:ind w:right="-283"/>
        <w:rPr>
          <w:sz w:val="22"/>
          <w:szCs w:val="22"/>
        </w:rPr>
      </w:pPr>
    </w:p>
    <w:p w:rsidR="00261AD1" w:rsidRPr="00D56E4D" w:rsidRDefault="00261AD1" w:rsidP="00261AD1">
      <w:pPr>
        <w:pStyle w:val="11"/>
        <w:ind w:right="-283"/>
        <w:rPr>
          <w:sz w:val="22"/>
          <w:szCs w:val="22"/>
        </w:rPr>
      </w:pPr>
      <w:r w:rsidRPr="00D56E4D">
        <w:rPr>
          <w:sz w:val="22"/>
          <w:szCs w:val="22"/>
        </w:rPr>
        <w:t>ПЕРЕЧЕНЬ</w:t>
      </w:r>
    </w:p>
    <w:p w:rsidR="00261AD1" w:rsidRPr="00D56E4D" w:rsidRDefault="00261AD1" w:rsidP="00261AD1">
      <w:pPr>
        <w:pStyle w:val="11"/>
        <w:ind w:right="-283"/>
        <w:rPr>
          <w:sz w:val="22"/>
          <w:szCs w:val="22"/>
        </w:rPr>
      </w:pPr>
      <w:r w:rsidRPr="00D56E4D">
        <w:rPr>
          <w:sz w:val="22"/>
          <w:szCs w:val="22"/>
        </w:rPr>
        <w:t xml:space="preserve">пусконаладочных работ и испытаний по АСУ ТП </w:t>
      </w:r>
    </w:p>
    <w:p w:rsidR="00261AD1" w:rsidRPr="00D56E4D" w:rsidRDefault="00261AD1" w:rsidP="00261AD1">
      <w:pPr>
        <w:pStyle w:val="11"/>
        <w:ind w:right="-283"/>
        <w:rPr>
          <w:sz w:val="22"/>
          <w:szCs w:val="22"/>
        </w:rPr>
      </w:pPr>
      <w:r w:rsidRPr="00D56E4D">
        <w:rPr>
          <w:sz w:val="22"/>
          <w:szCs w:val="22"/>
        </w:rPr>
        <w:t xml:space="preserve">установки </w:t>
      </w:r>
      <w:r w:rsidR="00DD157A" w:rsidRPr="00D56E4D">
        <w:rPr>
          <w:sz w:val="22"/>
          <w:szCs w:val="22"/>
        </w:rPr>
        <w:t xml:space="preserve">          </w:t>
      </w:r>
      <w:r w:rsidRPr="00D56E4D">
        <w:rPr>
          <w:sz w:val="22"/>
          <w:szCs w:val="22"/>
        </w:rPr>
        <w:t>ОАО «Славнефть-ЯНОС»</w:t>
      </w:r>
    </w:p>
    <w:p w:rsidR="00261AD1" w:rsidRPr="00D56E4D" w:rsidRDefault="00261AD1" w:rsidP="00261AD1">
      <w:pPr>
        <w:suppressAutoHyphens/>
        <w:jc w:val="center"/>
        <w:rPr>
          <w:b/>
          <w:sz w:val="22"/>
          <w:szCs w:val="22"/>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
        <w:gridCol w:w="9314"/>
      </w:tblGrid>
      <w:tr w:rsidR="00D56E4D" w:rsidRPr="00D56E4D" w:rsidTr="00DD157A">
        <w:trPr>
          <w:tblHeader/>
        </w:trPr>
        <w:tc>
          <w:tcPr>
            <w:tcW w:w="751" w:type="dxa"/>
            <w:vAlign w:val="center"/>
          </w:tcPr>
          <w:p w:rsidR="00261AD1" w:rsidRPr="00D56E4D" w:rsidRDefault="00261AD1" w:rsidP="00261AD1">
            <w:pPr>
              <w:suppressAutoHyphens/>
              <w:jc w:val="center"/>
              <w:rPr>
                <w:b/>
              </w:rPr>
            </w:pPr>
            <w:r w:rsidRPr="00D56E4D">
              <w:rPr>
                <w:b/>
                <w:sz w:val="22"/>
                <w:szCs w:val="22"/>
              </w:rPr>
              <w:t>№</w:t>
            </w:r>
          </w:p>
          <w:p w:rsidR="00261AD1" w:rsidRPr="00D56E4D" w:rsidRDefault="00261AD1" w:rsidP="00261AD1">
            <w:pPr>
              <w:suppressAutoHyphens/>
              <w:jc w:val="center"/>
              <w:rPr>
                <w:b/>
              </w:rPr>
            </w:pPr>
            <w:proofErr w:type="gramStart"/>
            <w:r w:rsidRPr="00D56E4D">
              <w:rPr>
                <w:b/>
                <w:sz w:val="22"/>
                <w:szCs w:val="22"/>
              </w:rPr>
              <w:t>п</w:t>
            </w:r>
            <w:proofErr w:type="gramEnd"/>
            <w:r w:rsidRPr="00D56E4D">
              <w:rPr>
                <w:b/>
                <w:sz w:val="22"/>
                <w:szCs w:val="22"/>
              </w:rPr>
              <w:t>/п</w:t>
            </w:r>
          </w:p>
        </w:tc>
        <w:tc>
          <w:tcPr>
            <w:tcW w:w="9314" w:type="dxa"/>
            <w:vAlign w:val="center"/>
          </w:tcPr>
          <w:p w:rsidR="00261AD1" w:rsidRPr="00D56E4D" w:rsidRDefault="00261AD1" w:rsidP="00261AD1">
            <w:pPr>
              <w:suppressAutoHyphens/>
              <w:jc w:val="center"/>
              <w:rPr>
                <w:b/>
              </w:rPr>
            </w:pPr>
            <w:r w:rsidRPr="00D56E4D">
              <w:rPr>
                <w:b/>
                <w:sz w:val="22"/>
                <w:szCs w:val="22"/>
              </w:rPr>
              <w:t>Наименование работ</w:t>
            </w:r>
          </w:p>
        </w:tc>
      </w:tr>
      <w:tr w:rsidR="00D56E4D" w:rsidRPr="00D56E4D" w:rsidTr="00DD157A">
        <w:tc>
          <w:tcPr>
            <w:tcW w:w="751" w:type="dxa"/>
          </w:tcPr>
          <w:p w:rsidR="00261AD1" w:rsidRPr="00D56E4D" w:rsidRDefault="00261AD1" w:rsidP="00261AD1">
            <w:pPr>
              <w:widowControl w:val="0"/>
              <w:suppressAutoHyphens/>
              <w:jc w:val="center"/>
            </w:pPr>
            <w:r w:rsidRPr="00D56E4D">
              <w:rPr>
                <w:sz w:val="22"/>
                <w:szCs w:val="22"/>
              </w:rPr>
              <w:t>1</w:t>
            </w:r>
          </w:p>
        </w:tc>
        <w:tc>
          <w:tcPr>
            <w:tcW w:w="9314" w:type="dxa"/>
          </w:tcPr>
          <w:p w:rsidR="00261AD1" w:rsidRPr="00D56E4D" w:rsidRDefault="00261AD1" w:rsidP="00261AD1">
            <w:pPr>
              <w:suppressAutoHyphens/>
            </w:pPr>
          </w:p>
          <w:p w:rsidR="00261AD1" w:rsidRPr="00D56E4D" w:rsidRDefault="00261AD1" w:rsidP="00261AD1">
            <w:pPr>
              <w:suppressAutoHyphens/>
              <w:rPr>
                <w:u w:val="single"/>
              </w:rPr>
            </w:pPr>
            <w:bookmarkStart w:id="37" w:name="_Toc121034292"/>
            <w:bookmarkStart w:id="38" w:name="_Toc121035594"/>
            <w:bookmarkStart w:id="39" w:name="_Toc125115468"/>
            <w:bookmarkStart w:id="40" w:name="_Toc125116670"/>
            <w:bookmarkStart w:id="41" w:name="_Toc125117861"/>
            <w:r w:rsidRPr="00D56E4D">
              <w:rPr>
                <w:sz w:val="22"/>
                <w:szCs w:val="22"/>
                <w:u w:val="single"/>
              </w:rPr>
              <w:t>Проведение индивидуальных испытаний КПТС</w:t>
            </w:r>
            <w:bookmarkEnd w:id="37"/>
            <w:bookmarkEnd w:id="38"/>
            <w:bookmarkEnd w:id="39"/>
            <w:bookmarkEnd w:id="40"/>
            <w:bookmarkEnd w:id="41"/>
            <w:r w:rsidRPr="00D56E4D">
              <w:rPr>
                <w:sz w:val="22"/>
                <w:szCs w:val="22"/>
                <w:u w:val="single"/>
              </w:rPr>
              <w:t xml:space="preserve"> </w:t>
            </w:r>
            <w:r w:rsidRPr="00D56E4D">
              <w:rPr>
                <w:sz w:val="22"/>
                <w:szCs w:val="22"/>
              </w:rPr>
              <w:t>АСУ ТП</w:t>
            </w:r>
            <w:r w:rsidRPr="00D56E4D">
              <w:rPr>
                <w:sz w:val="22"/>
                <w:szCs w:val="22"/>
                <w:u w:val="single"/>
              </w:rPr>
              <w:t>:</w:t>
            </w:r>
          </w:p>
          <w:p w:rsidR="00261AD1" w:rsidRPr="00D56E4D" w:rsidRDefault="00261AD1" w:rsidP="00261AD1">
            <w:pPr>
              <w:widowControl w:val="0"/>
              <w:numPr>
                <w:ilvl w:val="0"/>
                <w:numId w:val="14"/>
              </w:numPr>
            </w:pPr>
            <w:r w:rsidRPr="00D56E4D">
              <w:rPr>
                <w:sz w:val="22"/>
                <w:szCs w:val="22"/>
              </w:rPr>
              <w:t>Подключение электропитания на компоненты АСУ ТП;</w:t>
            </w:r>
          </w:p>
          <w:p w:rsidR="00261AD1" w:rsidRPr="00D56E4D" w:rsidRDefault="00261AD1" w:rsidP="00261AD1">
            <w:pPr>
              <w:widowControl w:val="0"/>
              <w:numPr>
                <w:ilvl w:val="0"/>
                <w:numId w:val="14"/>
              </w:numPr>
            </w:pPr>
            <w:r w:rsidRPr="00D56E4D">
              <w:rPr>
                <w:sz w:val="22"/>
                <w:szCs w:val="22"/>
              </w:rPr>
              <w:t>«Холодный» пуск контроллеров подсистем АСУ ТП;</w:t>
            </w:r>
          </w:p>
          <w:p w:rsidR="00261AD1" w:rsidRPr="00D56E4D" w:rsidRDefault="00261AD1" w:rsidP="00261AD1">
            <w:pPr>
              <w:widowControl w:val="0"/>
              <w:numPr>
                <w:ilvl w:val="0"/>
                <w:numId w:val="14"/>
              </w:numPr>
            </w:pPr>
            <w:r w:rsidRPr="00D56E4D">
              <w:rPr>
                <w:sz w:val="22"/>
                <w:szCs w:val="22"/>
              </w:rPr>
              <w:t>Визуальная проверка индикаторов состояния контроллеров подсистем;</w:t>
            </w:r>
          </w:p>
          <w:p w:rsidR="00261AD1" w:rsidRPr="00D56E4D" w:rsidRDefault="00261AD1" w:rsidP="00261AD1">
            <w:pPr>
              <w:widowControl w:val="0"/>
              <w:numPr>
                <w:ilvl w:val="0"/>
                <w:numId w:val="14"/>
              </w:numPr>
            </w:pPr>
            <w:r w:rsidRPr="00D56E4D">
              <w:rPr>
                <w:sz w:val="22"/>
                <w:szCs w:val="22"/>
              </w:rPr>
              <w:t>Установка и загрузка системного программного обеспечения на станциях инженера и конфигурирования;</w:t>
            </w:r>
          </w:p>
          <w:p w:rsidR="00261AD1" w:rsidRPr="00D56E4D" w:rsidRDefault="00261AD1" w:rsidP="00261AD1">
            <w:pPr>
              <w:widowControl w:val="0"/>
              <w:numPr>
                <w:ilvl w:val="0"/>
                <w:numId w:val="14"/>
              </w:numPr>
            </w:pPr>
            <w:r w:rsidRPr="00D56E4D">
              <w:rPr>
                <w:sz w:val="22"/>
                <w:szCs w:val="22"/>
              </w:rPr>
              <w:t>Установка и загрузка прикладного программного обеспечения на станциях инженера и конфигурирования;</w:t>
            </w:r>
          </w:p>
          <w:p w:rsidR="00261AD1" w:rsidRPr="00D56E4D" w:rsidRDefault="00261AD1" w:rsidP="00261AD1">
            <w:pPr>
              <w:widowControl w:val="0"/>
              <w:numPr>
                <w:ilvl w:val="0"/>
                <w:numId w:val="14"/>
              </w:numPr>
            </w:pPr>
            <w:r w:rsidRPr="00D56E4D">
              <w:rPr>
                <w:sz w:val="22"/>
                <w:szCs w:val="22"/>
              </w:rPr>
              <w:t>Загрузка системного и прикладного программного обеспечения в контроллеры подсистем;</w:t>
            </w:r>
          </w:p>
          <w:p w:rsidR="00261AD1" w:rsidRPr="00D56E4D" w:rsidRDefault="00261AD1" w:rsidP="00261AD1">
            <w:pPr>
              <w:widowControl w:val="0"/>
              <w:numPr>
                <w:ilvl w:val="0"/>
                <w:numId w:val="14"/>
              </w:numPr>
            </w:pPr>
            <w:r w:rsidRPr="00D56E4D">
              <w:rPr>
                <w:sz w:val="22"/>
                <w:szCs w:val="22"/>
              </w:rPr>
              <w:t>Проверка состояния контроллеров подсистем, систем ввода/вывода по системным экранам и системным сигнализационным сообщениям;</w:t>
            </w:r>
          </w:p>
          <w:p w:rsidR="00261AD1" w:rsidRPr="00D56E4D" w:rsidRDefault="00261AD1" w:rsidP="00261AD1">
            <w:pPr>
              <w:widowControl w:val="0"/>
              <w:numPr>
                <w:ilvl w:val="0"/>
                <w:numId w:val="14"/>
              </w:numPr>
            </w:pPr>
            <w:r w:rsidRPr="00D56E4D">
              <w:rPr>
                <w:sz w:val="22"/>
                <w:szCs w:val="22"/>
              </w:rPr>
              <w:t>Устранение неисправностей, возникших на этапе индивидуальных испытаний КПТС АСУ ТП;</w:t>
            </w:r>
          </w:p>
          <w:p w:rsidR="00261AD1" w:rsidRPr="00D56E4D" w:rsidRDefault="00261AD1" w:rsidP="00261AD1">
            <w:pPr>
              <w:widowControl w:val="0"/>
            </w:pPr>
            <w:r w:rsidRPr="00D56E4D">
              <w:rPr>
                <w:b/>
                <w:sz w:val="22"/>
                <w:szCs w:val="22"/>
              </w:rPr>
              <w:t>Оформление Акта о приемке оборудования КПТС АСУ ТП после индивидуальных испытаний.</w:t>
            </w:r>
          </w:p>
        </w:tc>
      </w:tr>
      <w:tr w:rsidR="00D56E4D" w:rsidRPr="00D56E4D" w:rsidTr="00DD157A">
        <w:tc>
          <w:tcPr>
            <w:tcW w:w="751" w:type="dxa"/>
          </w:tcPr>
          <w:p w:rsidR="00261AD1" w:rsidRPr="00D56E4D" w:rsidRDefault="00261AD1" w:rsidP="00261AD1">
            <w:pPr>
              <w:suppressAutoHyphens/>
              <w:jc w:val="center"/>
            </w:pPr>
          </w:p>
          <w:p w:rsidR="00261AD1" w:rsidRPr="00D56E4D" w:rsidRDefault="00261AD1" w:rsidP="00261AD1">
            <w:pPr>
              <w:suppressAutoHyphens/>
              <w:jc w:val="center"/>
            </w:pPr>
            <w:r w:rsidRPr="00D56E4D">
              <w:rPr>
                <w:sz w:val="22"/>
                <w:szCs w:val="22"/>
              </w:rPr>
              <w:t>2</w:t>
            </w:r>
          </w:p>
        </w:tc>
        <w:tc>
          <w:tcPr>
            <w:tcW w:w="9314" w:type="dxa"/>
          </w:tcPr>
          <w:p w:rsidR="00261AD1" w:rsidRPr="00D56E4D" w:rsidRDefault="00261AD1" w:rsidP="00261AD1">
            <w:pPr>
              <w:suppressAutoHyphens/>
              <w:rPr>
                <w:u w:val="single"/>
              </w:rPr>
            </w:pPr>
            <w:r w:rsidRPr="00D56E4D">
              <w:rPr>
                <w:sz w:val="22"/>
                <w:szCs w:val="22"/>
                <w:u w:val="single"/>
              </w:rPr>
              <w:t xml:space="preserve">Проведение автономных испытаний КПТС </w:t>
            </w:r>
            <w:r w:rsidRPr="00D56E4D">
              <w:rPr>
                <w:sz w:val="22"/>
                <w:szCs w:val="22"/>
              </w:rPr>
              <w:t>АСУ ТП:</w:t>
            </w:r>
          </w:p>
          <w:p w:rsidR="00261AD1" w:rsidRPr="00D56E4D" w:rsidRDefault="00261AD1" w:rsidP="00261AD1">
            <w:pPr>
              <w:widowControl w:val="0"/>
              <w:numPr>
                <w:ilvl w:val="0"/>
                <w:numId w:val="14"/>
              </w:numPr>
            </w:pPr>
            <w:r w:rsidRPr="00D56E4D">
              <w:rPr>
                <w:sz w:val="22"/>
                <w:szCs w:val="22"/>
              </w:rPr>
              <w:t xml:space="preserve">Проверка комплектности поставки документации </w:t>
            </w:r>
            <w:proofErr w:type="spellStart"/>
            <w:r w:rsidRPr="00D56E4D">
              <w:rPr>
                <w:sz w:val="22"/>
                <w:szCs w:val="22"/>
              </w:rPr>
              <w:t>технорабочего</w:t>
            </w:r>
            <w:proofErr w:type="spellEnd"/>
            <w:r w:rsidRPr="00D56E4D">
              <w:rPr>
                <w:sz w:val="22"/>
                <w:szCs w:val="22"/>
              </w:rPr>
              <w:t xml:space="preserve"> проекта согласно спецификации Договора и ТЗ;</w:t>
            </w:r>
          </w:p>
          <w:p w:rsidR="00261AD1" w:rsidRPr="00D56E4D" w:rsidRDefault="00261AD1" w:rsidP="00261AD1">
            <w:pPr>
              <w:widowControl w:val="0"/>
              <w:rPr>
                <w:b/>
              </w:rPr>
            </w:pPr>
            <w:r w:rsidRPr="00D56E4D">
              <w:rPr>
                <w:b/>
                <w:sz w:val="22"/>
                <w:szCs w:val="22"/>
              </w:rPr>
              <w:t xml:space="preserve">Оформление </w:t>
            </w:r>
            <w:proofErr w:type="gramStart"/>
            <w:r w:rsidRPr="00D56E4D">
              <w:rPr>
                <w:b/>
                <w:sz w:val="22"/>
                <w:szCs w:val="22"/>
              </w:rPr>
              <w:t>Протокола проверки комплектности поставки документации</w:t>
            </w:r>
            <w:proofErr w:type="gramEnd"/>
            <w:r w:rsidRPr="00D56E4D">
              <w:rPr>
                <w:b/>
                <w:sz w:val="22"/>
                <w:szCs w:val="22"/>
              </w:rPr>
              <w:t xml:space="preserve"> ТРП АСУ ТП;</w:t>
            </w:r>
          </w:p>
          <w:p w:rsidR="00261AD1" w:rsidRPr="00D56E4D" w:rsidRDefault="00261AD1" w:rsidP="00261AD1">
            <w:pPr>
              <w:widowControl w:val="0"/>
              <w:numPr>
                <w:ilvl w:val="0"/>
                <w:numId w:val="14"/>
              </w:numPr>
              <w:rPr>
                <w:b/>
              </w:rPr>
            </w:pPr>
            <w:r w:rsidRPr="00D56E4D">
              <w:rPr>
                <w:sz w:val="22"/>
                <w:szCs w:val="22"/>
              </w:rPr>
              <w:t>Проверка работоспособности периферийных устройств КПТС АСУ ТП, наладка, устранение неисправностей;</w:t>
            </w:r>
          </w:p>
          <w:p w:rsidR="00261AD1" w:rsidRPr="00D56E4D" w:rsidRDefault="00261AD1" w:rsidP="00261AD1">
            <w:pPr>
              <w:widowControl w:val="0"/>
              <w:numPr>
                <w:ilvl w:val="0"/>
                <w:numId w:val="14"/>
              </w:numPr>
              <w:rPr>
                <w:b/>
              </w:rPr>
            </w:pPr>
            <w:r w:rsidRPr="00D56E4D">
              <w:rPr>
                <w:sz w:val="22"/>
                <w:szCs w:val="22"/>
              </w:rPr>
              <w:t xml:space="preserve">Проверка работоспособности интерфейсов связи с подсистемами и интерфейсных конверторов, шинных преобразователей, наладка, устранение неисправностей;  </w:t>
            </w:r>
          </w:p>
          <w:p w:rsidR="00261AD1" w:rsidRPr="00D56E4D" w:rsidRDefault="00261AD1" w:rsidP="00261AD1">
            <w:pPr>
              <w:widowControl w:val="0"/>
              <w:numPr>
                <w:ilvl w:val="0"/>
                <w:numId w:val="14"/>
              </w:numPr>
              <w:rPr>
                <w:b/>
              </w:rPr>
            </w:pPr>
            <w:r w:rsidRPr="00D56E4D">
              <w:rPr>
                <w:sz w:val="22"/>
                <w:szCs w:val="22"/>
              </w:rPr>
              <w:t>Проверка связи компонентов КПТС АСУ ТП, расположенных в разных помещениях на объекте автоматизации, диагностика получения аварийных сообщений, наладка, устранение неисправностей;</w:t>
            </w:r>
          </w:p>
          <w:p w:rsidR="00261AD1" w:rsidRPr="00D56E4D" w:rsidRDefault="00261AD1" w:rsidP="00261AD1">
            <w:pPr>
              <w:widowControl w:val="0"/>
              <w:numPr>
                <w:ilvl w:val="0"/>
                <w:numId w:val="14"/>
              </w:numPr>
              <w:rPr>
                <w:b/>
              </w:rPr>
            </w:pPr>
            <w:r w:rsidRPr="00D56E4D">
              <w:rPr>
                <w:sz w:val="22"/>
                <w:szCs w:val="22"/>
              </w:rPr>
              <w:t>Автономная проверка прикладного программного обеспечения (алгоритмов, логики, дисплеев визуализации и т.д.) подсистем КПТС АСУ ТП совместно с представителями заказчика. Устранение ошибок;</w:t>
            </w:r>
          </w:p>
          <w:p w:rsidR="00261AD1" w:rsidRPr="00D56E4D" w:rsidRDefault="00261AD1" w:rsidP="00261AD1">
            <w:pPr>
              <w:widowControl w:val="0"/>
              <w:numPr>
                <w:ilvl w:val="0"/>
                <w:numId w:val="14"/>
              </w:numPr>
            </w:pPr>
            <w:r w:rsidRPr="00D56E4D">
              <w:rPr>
                <w:sz w:val="22"/>
                <w:szCs w:val="22"/>
              </w:rPr>
              <w:t>Проверка интерфейсных каналов передачи данных между подсистемами КПТС АСУ ТП. Проверка правильности передачи данных по каждому параметру (позиция, диапазон измерения, динамическая индикация, инженерные единицы). Проверка взаимодействия алгоритмов и логических схем подсистем КПТС АСУ ТП совместно с представителями заказчика. Устранение ошибок;</w:t>
            </w:r>
          </w:p>
          <w:p w:rsidR="00261AD1" w:rsidRPr="00D56E4D" w:rsidRDefault="00261AD1" w:rsidP="00261AD1">
            <w:pPr>
              <w:widowControl w:val="0"/>
              <w:rPr>
                <w:b/>
              </w:rPr>
            </w:pPr>
            <w:r w:rsidRPr="00D56E4D">
              <w:rPr>
                <w:b/>
                <w:sz w:val="22"/>
                <w:szCs w:val="22"/>
              </w:rPr>
              <w:t>Оформление Протокола проверки прикладного программного обеспечения;</w:t>
            </w:r>
          </w:p>
          <w:p w:rsidR="00261AD1" w:rsidRPr="00D56E4D" w:rsidRDefault="00261AD1" w:rsidP="00261AD1">
            <w:pPr>
              <w:widowControl w:val="0"/>
              <w:numPr>
                <w:ilvl w:val="0"/>
                <w:numId w:val="14"/>
              </w:numPr>
            </w:pPr>
            <w:r w:rsidRPr="00D56E4D">
              <w:rPr>
                <w:sz w:val="22"/>
                <w:szCs w:val="22"/>
              </w:rPr>
              <w:t>Проверка подключений полевого оборудования к подсистемам КПТС АСУ ТП совместно с Заказчиком (пуско-наладочной организацией по полевому оборудованию). Устранение ошибок;</w:t>
            </w:r>
          </w:p>
          <w:p w:rsidR="00261AD1" w:rsidRPr="00D56E4D" w:rsidRDefault="00261AD1" w:rsidP="00261AD1">
            <w:pPr>
              <w:widowControl w:val="0"/>
              <w:rPr>
                <w:b/>
              </w:rPr>
            </w:pPr>
            <w:r w:rsidRPr="00D56E4D">
              <w:rPr>
                <w:b/>
                <w:sz w:val="22"/>
                <w:szCs w:val="22"/>
              </w:rPr>
              <w:t>Оформление Протокола завершения автономных испытаний КПТС АСУ ТП.</w:t>
            </w:r>
          </w:p>
        </w:tc>
      </w:tr>
      <w:tr w:rsidR="00D56E4D" w:rsidRPr="00D56E4D" w:rsidTr="00DD157A">
        <w:tc>
          <w:tcPr>
            <w:tcW w:w="751" w:type="dxa"/>
          </w:tcPr>
          <w:p w:rsidR="00261AD1" w:rsidRPr="00D56E4D" w:rsidRDefault="00261AD1" w:rsidP="00261AD1">
            <w:pPr>
              <w:suppressAutoHyphens/>
              <w:jc w:val="center"/>
            </w:pPr>
            <w:r w:rsidRPr="00D56E4D">
              <w:rPr>
                <w:sz w:val="22"/>
                <w:szCs w:val="22"/>
              </w:rPr>
              <w:lastRenderedPageBreak/>
              <w:t>3</w:t>
            </w:r>
          </w:p>
        </w:tc>
        <w:tc>
          <w:tcPr>
            <w:tcW w:w="9314" w:type="dxa"/>
          </w:tcPr>
          <w:p w:rsidR="00261AD1" w:rsidRPr="00D56E4D" w:rsidRDefault="00261AD1" w:rsidP="00261AD1">
            <w:pPr>
              <w:suppressAutoHyphens/>
              <w:rPr>
                <w:u w:val="single"/>
              </w:rPr>
            </w:pPr>
            <w:r w:rsidRPr="00D56E4D">
              <w:rPr>
                <w:sz w:val="22"/>
                <w:szCs w:val="22"/>
                <w:u w:val="single"/>
              </w:rPr>
              <w:t>Проведение комплексных испытаний КПТС АСУ ТП</w:t>
            </w:r>
            <w:r w:rsidRPr="00D56E4D">
              <w:rPr>
                <w:sz w:val="22"/>
                <w:szCs w:val="22"/>
              </w:rPr>
              <w:t>:</w:t>
            </w:r>
          </w:p>
          <w:p w:rsidR="00261AD1" w:rsidRPr="00D56E4D" w:rsidRDefault="00261AD1" w:rsidP="00261AD1">
            <w:pPr>
              <w:widowControl w:val="0"/>
              <w:numPr>
                <w:ilvl w:val="0"/>
                <w:numId w:val="14"/>
              </w:numPr>
            </w:pPr>
            <w:r w:rsidRPr="00D56E4D">
              <w:rPr>
                <w:sz w:val="22"/>
                <w:szCs w:val="22"/>
              </w:rPr>
              <w:t>Проверка всех подсистем АСУ ТП в комплексе вместе с полевым оборудованием. Работы выполняются с проверкой алгоритмов управления, логики блокировок, воздействия на исполнительные механизмы с проверкой их отработки, имитации входных сигналов, взаимодействия периферийных устройств и т.д. Проверка выполняется согласно документам ТРП и утвержденной программе комплексных испытаний КПТС АСУ ТП;</w:t>
            </w:r>
          </w:p>
          <w:p w:rsidR="00261AD1" w:rsidRPr="00D56E4D" w:rsidRDefault="00261AD1" w:rsidP="00261AD1">
            <w:pPr>
              <w:widowControl w:val="0"/>
              <w:rPr>
                <w:b/>
              </w:rPr>
            </w:pPr>
            <w:r w:rsidRPr="00D56E4D">
              <w:rPr>
                <w:b/>
                <w:sz w:val="22"/>
                <w:szCs w:val="22"/>
              </w:rPr>
              <w:t>Оформление Протокола завершения комплексных испытаний КПТС АСУ ТП.</w:t>
            </w:r>
          </w:p>
        </w:tc>
      </w:tr>
      <w:tr w:rsidR="00D56E4D" w:rsidRPr="00D56E4D" w:rsidTr="00DD157A">
        <w:tc>
          <w:tcPr>
            <w:tcW w:w="751" w:type="dxa"/>
          </w:tcPr>
          <w:p w:rsidR="00261AD1" w:rsidRPr="00D56E4D" w:rsidRDefault="00261AD1" w:rsidP="00261AD1">
            <w:pPr>
              <w:suppressAutoHyphens/>
              <w:jc w:val="center"/>
            </w:pPr>
          </w:p>
          <w:p w:rsidR="00261AD1" w:rsidRPr="00D56E4D" w:rsidRDefault="00261AD1" w:rsidP="00261AD1">
            <w:pPr>
              <w:suppressAutoHyphens/>
              <w:jc w:val="center"/>
            </w:pPr>
            <w:r w:rsidRPr="00D56E4D">
              <w:rPr>
                <w:sz w:val="22"/>
                <w:szCs w:val="22"/>
              </w:rPr>
              <w:t>4</w:t>
            </w:r>
          </w:p>
        </w:tc>
        <w:tc>
          <w:tcPr>
            <w:tcW w:w="9314" w:type="dxa"/>
          </w:tcPr>
          <w:p w:rsidR="00261AD1" w:rsidRPr="00D56E4D" w:rsidRDefault="00261AD1" w:rsidP="00261AD1">
            <w:pPr>
              <w:suppressAutoHyphens/>
            </w:pPr>
          </w:p>
          <w:p w:rsidR="00261AD1" w:rsidRPr="00D56E4D" w:rsidRDefault="00261AD1" w:rsidP="00261AD1">
            <w:pPr>
              <w:suppressAutoHyphens/>
              <w:rPr>
                <w:u w:val="single"/>
              </w:rPr>
            </w:pPr>
            <w:r w:rsidRPr="00D56E4D">
              <w:rPr>
                <w:sz w:val="22"/>
                <w:szCs w:val="22"/>
                <w:u w:val="single"/>
              </w:rPr>
              <w:t>Проведение тренинга технологического персонала:</w:t>
            </w:r>
          </w:p>
          <w:p w:rsidR="00261AD1" w:rsidRPr="00D56E4D" w:rsidRDefault="00261AD1" w:rsidP="00261AD1">
            <w:pPr>
              <w:widowControl w:val="0"/>
              <w:numPr>
                <w:ilvl w:val="0"/>
                <w:numId w:val="14"/>
              </w:numPr>
            </w:pPr>
            <w:r w:rsidRPr="00D56E4D">
              <w:rPr>
                <w:sz w:val="22"/>
                <w:szCs w:val="22"/>
              </w:rPr>
              <w:t xml:space="preserve">Проведение семинара-практикума с операторами на площадке </w:t>
            </w:r>
            <w:r w:rsidRPr="00D56E4D">
              <w:rPr>
                <w:b/>
                <w:sz w:val="22"/>
                <w:szCs w:val="22"/>
              </w:rPr>
              <w:t>Конечного пользователя</w:t>
            </w:r>
            <w:r w:rsidRPr="00D56E4D">
              <w:rPr>
                <w:sz w:val="22"/>
                <w:szCs w:val="22"/>
              </w:rPr>
              <w:t xml:space="preserve"> согласно программе тренинга;</w:t>
            </w:r>
          </w:p>
          <w:p w:rsidR="00261AD1" w:rsidRPr="00D56E4D" w:rsidRDefault="00261AD1" w:rsidP="00261AD1">
            <w:pPr>
              <w:widowControl w:val="0"/>
              <w:numPr>
                <w:ilvl w:val="0"/>
                <w:numId w:val="14"/>
              </w:numPr>
            </w:pPr>
            <w:r w:rsidRPr="00D56E4D">
              <w:rPr>
                <w:sz w:val="22"/>
                <w:szCs w:val="22"/>
              </w:rPr>
              <w:t>Проверка знаний операторов согласно пунктам программы тренинга;</w:t>
            </w:r>
          </w:p>
          <w:p w:rsidR="00261AD1" w:rsidRPr="00D56E4D" w:rsidRDefault="00261AD1" w:rsidP="00261AD1">
            <w:pPr>
              <w:widowControl w:val="0"/>
              <w:rPr>
                <w:b/>
              </w:rPr>
            </w:pPr>
            <w:r w:rsidRPr="00D56E4D">
              <w:rPr>
                <w:b/>
                <w:sz w:val="22"/>
                <w:szCs w:val="22"/>
              </w:rPr>
              <w:t>Оформление Протокола проведения тренинга оперативного персонала</w:t>
            </w:r>
          </w:p>
        </w:tc>
      </w:tr>
      <w:tr w:rsidR="00D56E4D" w:rsidRPr="00D56E4D" w:rsidTr="00DD157A">
        <w:tc>
          <w:tcPr>
            <w:tcW w:w="751" w:type="dxa"/>
          </w:tcPr>
          <w:p w:rsidR="00261AD1" w:rsidRPr="00D56E4D" w:rsidRDefault="00261AD1" w:rsidP="00261AD1">
            <w:pPr>
              <w:suppressAutoHyphens/>
              <w:jc w:val="center"/>
            </w:pPr>
          </w:p>
          <w:p w:rsidR="00261AD1" w:rsidRPr="00D56E4D" w:rsidRDefault="00261AD1" w:rsidP="00261AD1">
            <w:pPr>
              <w:suppressAutoHyphens/>
              <w:jc w:val="center"/>
            </w:pPr>
            <w:r w:rsidRPr="00D56E4D">
              <w:rPr>
                <w:sz w:val="22"/>
                <w:szCs w:val="22"/>
              </w:rPr>
              <w:t>5</w:t>
            </w:r>
          </w:p>
        </w:tc>
        <w:tc>
          <w:tcPr>
            <w:tcW w:w="9314" w:type="dxa"/>
          </w:tcPr>
          <w:p w:rsidR="00261AD1" w:rsidRPr="00D56E4D" w:rsidRDefault="00261AD1" w:rsidP="00261AD1">
            <w:pPr>
              <w:suppressAutoHyphens/>
            </w:pPr>
          </w:p>
          <w:p w:rsidR="00261AD1" w:rsidRPr="00D56E4D" w:rsidRDefault="00261AD1" w:rsidP="00261AD1">
            <w:pPr>
              <w:suppressAutoHyphens/>
              <w:rPr>
                <w:u w:val="single"/>
              </w:rPr>
            </w:pPr>
            <w:r w:rsidRPr="00D56E4D">
              <w:rPr>
                <w:sz w:val="22"/>
                <w:szCs w:val="22"/>
                <w:u w:val="single"/>
              </w:rPr>
              <w:t>Приемка системы в опытную эксплуатацию:</w:t>
            </w:r>
          </w:p>
          <w:p w:rsidR="00261AD1" w:rsidRPr="00D56E4D" w:rsidRDefault="00261AD1" w:rsidP="00261AD1">
            <w:pPr>
              <w:widowControl w:val="0"/>
              <w:numPr>
                <w:ilvl w:val="0"/>
                <w:numId w:val="14"/>
              </w:numPr>
            </w:pPr>
            <w:r w:rsidRPr="00D56E4D">
              <w:rPr>
                <w:sz w:val="22"/>
                <w:szCs w:val="22"/>
              </w:rPr>
              <w:t>Участие в работе комиссии;</w:t>
            </w:r>
          </w:p>
          <w:p w:rsidR="00261AD1" w:rsidRPr="00D56E4D" w:rsidRDefault="00261AD1" w:rsidP="00261AD1">
            <w:pPr>
              <w:widowControl w:val="0"/>
              <w:rPr>
                <w:b/>
              </w:rPr>
            </w:pPr>
            <w:r w:rsidRPr="00D56E4D">
              <w:rPr>
                <w:b/>
                <w:sz w:val="22"/>
                <w:szCs w:val="22"/>
              </w:rPr>
              <w:t>Оформление Акта приемки КТС АСУ ТП в опытную эксплуатацию.</w:t>
            </w:r>
          </w:p>
          <w:p w:rsidR="00261AD1" w:rsidRPr="00D56E4D" w:rsidRDefault="00261AD1" w:rsidP="00261AD1"/>
        </w:tc>
      </w:tr>
      <w:tr w:rsidR="00D56E4D" w:rsidRPr="00D56E4D" w:rsidTr="00DD157A">
        <w:tc>
          <w:tcPr>
            <w:tcW w:w="751" w:type="dxa"/>
          </w:tcPr>
          <w:p w:rsidR="00261AD1" w:rsidRPr="00D56E4D" w:rsidRDefault="00261AD1" w:rsidP="00261AD1">
            <w:pPr>
              <w:suppressAutoHyphens/>
              <w:jc w:val="center"/>
            </w:pPr>
          </w:p>
          <w:p w:rsidR="00261AD1" w:rsidRPr="00D56E4D" w:rsidRDefault="00261AD1" w:rsidP="00261AD1">
            <w:pPr>
              <w:suppressAutoHyphens/>
              <w:jc w:val="center"/>
            </w:pPr>
            <w:r w:rsidRPr="00D56E4D">
              <w:rPr>
                <w:sz w:val="22"/>
                <w:szCs w:val="22"/>
              </w:rPr>
              <w:t>6</w:t>
            </w:r>
          </w:p>
        </w:tc>
        <w:tc>
          <w:tcPr>
            <w:tcW w:w="9314" w:type="dxa"/>
          </w:tcPr>
          <w:p w:rsidR="00261AD1" w:rsidRPr="00D56E4D" w:rsidRDefault="00261AD1" w:rsidP="00261AD1">
            <w:pPr>
              <w:suppressAutoHyphens/>
              <w:rPr>
                <w:u w:val="single"/>
              </w:rPr>
            </w:pPr>
            <w:r w:rsidRPr="00D56E4D">
              <w:rPr>
                <w:sz w:val="22"/>
                <w:szCs w:val="22"/>
                <w:u w:val="single"/>
              </w:rPr>
              <w:t>Устранение замечаний по результатам опытной эксплуатации:</w:t>
            </w:r>
          </w:p>
          <w:p w:rsidR="00261AD1" w:rsidRPr="00D56E4D" w:rsidRDefault="00261AD1" w:rsidP="00261AD1">
            <w:pPr>
              <w:widowControl w:val="0"/>
              <w:numPr>
                <w:ilvl w:val="0"/>
                <w:numId w:val="14"/>
              </w:numPr>
            </w:pPr>
            <w:r w:rsidRPr="00D56E4D">
              <w:rPr>
                <w:sz w:val="22"/>
                <w:szCs w:val="22"/>
              </w:rPr>
              <w:t>Устранение замечаний по результатам опытной эксплуатации согласно рабочему журналу опытной эксплуатации;</w:t>
            </w:r>
          </w:p>
          <w:p w:rsidR="00261AD1" w:rsidRPr="00D56E4D" w:rsidRDefault="00261AD1" w:rsidP="00261AD1">
            <w:pPr>
              <w:widowControl w:val="0"/>
              <w:numPr>
                <w:ilvl w:val="0"/>
                <w:numId w:val="14"/>
              </w:numPr>
            </w:pPr>
            <w:r w:rsidRPr="00D56E4D">
              <w:rPr>
                <w:sz w:val="22"/>
                <w:szCs w:val="22"/>
              </w:rPr>
              <w:t xml:space="preserve">Выполнение ревизии документации </w:t>
            </w:r>
            <w:proofErr w:type="spellStart"/>
            <w:r w:rsidRPr="00D56E4D">
              <w:rPr>
                <w:sz w:val="22"/>
                <w:szCs w:val="22"/>
              </w:rPr>
              <w:t>технорабочего</w:t>
            </w:r>
            <w:proofErr w:type="spellEnd"/>
            <w:r w:rsidRPr="00D56E4D">
              <w:rPr>
                <w:sz w:val="22"/>
                <w:szCs w:val="22"/>
              </w:rPr>
              <w:t xml:space="preserve"> проекта, внесение изменений в  прикладное программное обеспечение;</w:t>
            </w:r>
          </w:p>
          <w:p w:rsidR="00261AD1" w:rsidRPr="00D56E4D" w:rsidRDefault="00261AD1" w:rsidP="00261AD1">
            <w:pPr>
              <w:widowControl w:val="0"/>
            </w:pPr>
            <w:r w:rsidRPr="00D56E4D">
              <w:rPr>
                <w:b/>
                <w:sz w:val="22"/>
                <w:szCs w:val="22"/>
              </w:rPr>
              <w:t>Оформление Протокола устранения замечаний;</w:t>
            </w:r>
          </w:p>
          <w:p w:rsidR="00261AD1" w:rsidRPr="00D56E4D" w:rsidRDefault="00261AD1" w:rsidP="00261AD1">
            <w:pPr>
              <w:widowControl w:val="0"/>
            </w:pPr>
            <w:r w:rsidRPr="00D56E4D">
              <w:rPr>
                <w:b/>
                <w:sz w:val="22"/>
                <w:szCs w:val="22"/>
              </w:rPr>
              <w:t>Оформление Акта завершения опытной эксплуатации КТС АСУ ТП.</w:t>
            </w:r>
          </w:p>
        </w:tc>
      </w:tr>
      <w:tr w:rsidR="00D56E4D" w:rsidRPr="00D56E4D" w:rsidTr="00DD157A">
        <w:tc>
          <w:tcPr>
            <w:tcW w:w="751" w:type="dxa"/>
          </w:tcPr>
          <w:p w:rsidR="00261AD1" w:rsidRPr="00D56E4D" w:rsidRDefault="00261AD1" w:rsidP="00261AD1">
            <w:pPr>
              <w:suppressAutoHyphens/>
              <w:jc w:val="center"/>
            </w:pPr>
          </w:p>
          <w:p w:rsidR="00261AD1" w:rsidRPr="00D56E4D" w:rsidRDefault="00261AD1" w:rsidP="00261AD1">
            <w:pPr>
              <w:suppressAutoHyphens/>
              <w:jc w:val="center"/>
            </w:pPr>
            <w:r w:rsidRPr="00D56E4D">
              <w:rPr>
                <w:sz w:val="22"/>
                <w:szCs w:val="22"/>
              </w:rPr>
              <w:t>7</w:t>
            </w:r>
          </w:p>
        </w:tc>
        <w:tc>
          <w:tcPr>
            <w:tcW w:w="9314" w:type="dxa"/>
          </w:tcPr>
          <w:p w:rsidR="00261AD1" w:rsidRPr="00D56E4D" w:rsidRDefault="00261AD1" w:rsidP="00261AD1">
            <w:pPr>
              <w:suppressAutoHyphens/>
              <w:rPr>
                <w:u w:val="single"/>
              </w:rPr>
            </w:pPr>
            <w:r w:rsidRPr="00D56E4D">
              <w:rPr>
                <w:sz w:val="22"/>
                <w:szCs w:val="22"/>
                <w:u w:val="single"/>
              </w:rPr>
              <w:t>Приемочные испытания. Приемка АСУ ТП в постоянную (промышленную) эксплуатацию:</w:t>
            </w:r>
          </w:p>
          <w:p w:rsidR="00261AD1" w:rsidRPr="00D56E4D" w:rsidRDefault="00261AD1" w:rsidP="00261AD1">
            <w:pPr>
              <w:widowControl w:val="0"/>
              <w:numPr>
                <w:ilvl w:val="0"/>
                <w:numId w:val="14"/>
              </w:numPr>
            </w:pPr>
            <w:r w:rsidRPr="00D56E4D">
              <w:rPr>
                <w:sz w:val="22"/>
                <w:szCs w:val="22"/>
              </w:rPr>
              <w:t>Участие в работе приемочной комиссии;</w:t>
            </w:r>
          </w:p>
          <w:p w:rsidR="00261AD1" w:rsidRPr="00D56E4D" w:rsidRDefault="00261AD1" w:rsidP="00261AD1">
            <w:pPr>
              <w:widowControl w:val="0"/>
              <w:rPr>
                <w:b/>
              </w:rPr>
            </w:pPr>
            <w:r w:rsidRPr="00D56E4D">
              <w:rPr>
                <w:b/>
                <w:sz w:val="22"/>
                <w:szCs w:val="22"/>
              </w:rPr>
              <w:t>Оформление Акта приемки КТС АСУ ТП в промышленную эксплуатацию.</w:t>
            </w:r>
          </w:p>
        </w:tc>
      </w:tr>
      <w:tr w:rsidR="00D56E4D" w:rsidRPr="00D56E4D" w:rsidTr="00DD157A">
        <w:tc>
          <w:tcPr>
            <w:tcW w:w="751" w:type="dxa"/>
          </w:tcPr>
          <w:p w:rsidR="00261AD1" w:rsidRPr="00D56E4D" w:rsidRDefault="00261AD1" w:rsidP="00261AD1">
            <w:pPr>
              <w:suppressAutoHyphens/>
              <w:jc w:val="center"/>
            </w:pPr>
            <w:r w:rsidRPr="00D56E4D">
              <w:rPr>
                <w:sz w:val="22"/>
                <w:szCs w:val="22"/>
              </w:rPr>
              <w:t>8</w:t>
            </w:r>
          </w:p>
        </w:tc>
        <w:tc>
          <w:tcPr>
            <w:tcW w:w="9314" w:type="dxa"/>
          </w:tcPr>
          <w:p w:rsidR="00261AD1" w:rsidRPr="00D56E4D" w:rsidRDefault="00261AD1" w:rsidP="00261AD1">
            <w:pPr>
              <w:keepNext/>
              <w:suppressAutoHyphens/>
              <w:jc w:val="both"/>
              <w:outlineLvl w:val="1"/>
            </w:pPr>
            <w:r w:rsidRPr="00D56E4D">
              <w:rPr>
                <w:sz w:val="22"/>
                <w:szCs w:val="22"/>
              </w:rPr>
              <w:t xml:space="preserve">Услуга </w:t>
            </w:r>
            <w:proofErr w:type="spellStart"/>
            <w:r w:rsidRPr="00D56E4D">
              <w:rPr>
                <w:sz w:val="22"/>
                <w:szCs w:val="22"/>
              </w:rPr>
              <w:t>Guardian</w:t>
            </w:r>
            <w:proofErr w:type="spellEnd"/>
            <w:r w:rsidRPr="00D56E4D">
              <w:rPr>
                <w:sz w:val="22"/>
                <w:szCs w:val="22"/>
              </w:rPr>
              <w:t xml:space="preserve"> </w:t>
            </w:r>
            <w:proofErr w:type="spellStart"/>
            <w:r w:rsidRPr="00D56E4D">
              <w:rPr>
                <w:sz w:val="22"/>
                <w:szCs w:val="22"/>
              </w:rPr>
              <w:t>Support</w:t>
            </w:r>
            <w:proofErr w:type="spellEnd"/>
            <w:r w:rsidRPr="00D56E4D">
              <w:rPr>
                <w:sz w:val="22"/>
                <w:szCs w:val="22"/>
              </w:rPr>
              <w:t xml:space="preserve"> технического сопровождения - телефонная поддержка для 1400-ТПУ системы, действует в течение 1 года.  Услуга предоставляется Глобальным Центром поддержки на английском языке в рабочее время с 9-00 по 18-00 по московскому времени в рабочие дни, пять дней в неделю. Контакты: тел.: + 63 2 702 1111, услуги междугородней связи оплачивают в соответствии тарифами местного провайдера связи.</w:t>
            </w:r>
          </w:p>
          <w:p w:rsidR="00261AD1" w:rsidRPr="00D56E4D" w:rsidRDefault="00261AD1" w:rsidP="00261AD1">
            <w:pPr>
              <w:suppressAutoHyphens/>
            </w:pPr>
            <w:r w:rsidRPr="00D56E4D">
              <w:rPr>
                <w:sz w:val="22"/>
                <w:szCs w:val="22"/>
              </w:rPr>
              <w:t>Техническая поддержка и обновление программных версий AMS с поддержкой до 500 приборов в течение одного года.</w:t>
            </w:r>
          </w:p>
        </w:tc>
      </w:tr>
      <w:tr w:rsidR="00D56E4D" w:rsidRPr="00D56E4D" w:rsidTr="00DD157A">
        <w:tc>
          <w:tcPr>
            <w:tcW w:w="751" w:type="dxa"/>
          </w:tcPr>
          <w:p w:rsidR="00261AD1" w:rsidRPr="00D56E4D" w:rsidRDefault="00261AD1" w:rsidP="00261AD1">
            <w:pPr>
              <w:suppressAutoHyphens/>
              <w:jc w:val="center"/>
            </w:pPr>
            <w:r w:rsidRPr="00D56E4D">
              <w:rPr>
                <w:sz w:val="22"/>
                <w:szCs w:val="22"/>
              </w:rPr>
              <w:t>9</w:t>
            </w:r>
          </w:p>
        </w:tc>
        <w:tc>
          <w:tcPr>
            <w:tcW w:w="9314" w:type="dxa"/>
          </w:tcPr>
          <w:p w:rsidR="00261AD1" w:rsidRPr="00D56E4D" w:rsidRDefault="00261AD1" w:rsidP="00261AD1">
            <w:pPr>
              <w:keepNext/>
              <w:suppressAutoHyphens/>
              <w:jc w:val="both"/>
              <w:outlineLvl w:val="1"/>
            </w:pPr>
            <w:r w:rsidRPr="00D56E4D">
              <w:rPr>
                <w:sz w:val="22"/>
                <w:szCs w:val="22"/>
              </w:rPr>
              <w:t xml:space="preserve">Курс для инженерного персонала по разработке конфигурации </w:t>
            </w:r>
            <w:proofErr w:type="spellStart"/>
            <w:r w:rsidRPr="00D56E4D">
              <w:rPr>
                <w:sz w:val="22"/>
                <w:szCs w:val="22"/>
              </w:rPr>
              <w:t>DeltaV</w:t>
            </w:r>
            <w:proofErr w:type="spellEnd"/>
            <w:r w:rsidRPr="00D56E4D">
              <w:rPr>
                <w:sz w:val="22"/>
                <w:szCs w:val="22"/>
              </w:rPr>
              <w:t xml:space="preserve">, проходит в Московском представительстве </w:t>
            </w:r>
            <w:proofErr w:type="spellStart"/>
            <w:r w:rsidRPr="00D56E4D">
              <w:rPr>
                <w:sz w:val="22"/>
                <w:szCs w:val="22"/>
              </w:rPr>
              <w:t>Emerson</w:t>
            </w:r>
            <w:proofErr w:type="spellEnd"/>
            <w:r w:rsidRPr="00D56E4D">
              <w:rPr>
                <w:sz w:val="22"/>
                <w:szCs w:val="22"/>
              </w:rPr>
              <w:t xml:space="preserve"> </w:t>
            </w:r>
            <w:proofErr w:type="spellStart"/>
            <w:r w:rsidRPr="00D56E4D">
              <w:rPr>
                <w:sz w:val="22"/>
                <w:szCs w:val="22"/>
              </w:rPr>
              <w:t>Process</w:t>
            </w:r>
            <w:proofErr w:type="spellEnd"/>
            <w:r w:rsidRPr="00D56E4D">
              <w:rPr>
                <w:sz w:val="22"/>
                <w:szCs w:val="22"/>
              </w:rPr>
              <w:t xml:space="preserve"> </w:t>
            </w:r>
            <w:proofErr w:type="spellStart"/>
            <w:r w:rsidRPr="00D56E4D">
              <w:rPr>
                <w:sz w:val="22"/>
                <w:szCs w:val="22"/>
              </w:rPr>
              <w:t>Management</w:t>
            </w:r>
            <w:proofErr w:type="spellEnd"/>
            <w:r w:rsidRPr="00D56E4D">
              <w:rPr>
                <w:sz w:val="22"/>
                <w:szCs w:val="22"/>
              </w:rPr>
              <w:t>. Для 5 представителей Заказчика, в течение 4,5 дней, сроки определяются по мере формирования групп и согласовываются дополнительно.</w:t>
            </w:r>
          </w:p>
          <w:p w:rsidR="00261AD1" w:rsidRPr="00D56E4D" w:rsidRDefault="00261AD1" w:rsidP="00261AD1">
            <w:pPr>
              <w:keepNext/>
              <w:suppressAutoHyphens/>
              <w:jc w:val="both"/>
              <w:outlineLvl w:val="1"/>
            </w:pPr>
            <w:r w:rsidRPr="00D56E4D">
              <w:rPr>
                <w:sz w:val="22"/>
                <w:szCs w:val="22"/>
              </w:rPr>
              <w:t xml:space="preserve">Курс для инженерного персонала по разработке конфигурации Инструментальной системы безопасности </w:t>
            </w:r>
            <w:proofErr w:type="spellStart"/>
            <w:r w:rsidRPr="00D56E4D">
              <w:rPr>
                <w:sz w:val="22"/>
                <w:szCs w:val="22"/>
                <w:lang w:val="en-US"/>
              </w:rPr>
              <w:t>DeltaV</w:t>
            </w:r>
            <w:proofErr w:type="spellEnd"/>
            <w:r w:rsidRPr="00D56E4D">
              <w:rPr>
                <w:sz w:val="22"/>
                <w:szCs w:val="22"/>
              </w:rPr>
              <w:t xml:space="preserve"> </w:t>
            </w:r>
            <w:r w:rsidRPr="00D56E4D">
              <w:rPr>
                <w:sz w:val="22"/>
                <w:szCs w:val="22"/>
                <w:lang w:val="en-US"/>
              </w:rPr>
              <w:t>SIS</w:t>
            </w:r>
            <w:r w:rsidRPr="00D56E4D">
              <w:rPr>
                <w:sz w:val="22"/>
                <w:szCs w:val="22"/>
              </w:rPr>
              <w:t xml:space="preserve">, проходит в Московском представительстве </w:t>
            </w:r>
            <w:r w:rsidRPr="00D56E4D">
              <w:rPr>
                <w:sz w:val="22"/>
                <w:szCs w:val="22"/>
                <w:lang w:val="en-US"/>
              </w:rPr>
              <w:t>Emerson</w:t>
            </w:r>
            <w:r w:rsidRPr="00D56E4D">
              <w:rPr>
                <w:sz w:val="22"/>
                <w:szCs w:val="22"/>
              </w:rPr>
              <w:t xml:space="preserve"> </w:t>
            </w:r>
            <w:r w:rsidRPr="00D56E4D">
              <w:rPr>
                <w:sz w:val="22"/>
                <w:szCs w:val="22"/>
                <w:lang w:val="en-US"/>
              </w:rPr>
              <w:t>Process</w:t>
            </w:r>
            <w:r w:rsidRPr="00D56E4D">
              <w:rPr>
                <w:sz w:val="22"/>
                <w:szCs w:val="22"/>
              </w:rPr>
              <w:t xml:space="preserve"> </w:t>
            </w:r>
            <w:r w:rsidRPr="00D56E4D">
              <w:rPr>
                <w:sz w:val="22"/>
                <w:szCs w:val="22"/>
                <w:lang w:val="en-US"/>
              </w:rPr>
              <w:t>Management</w:t>
            </w:r>
            <w:r w:rsidRPr="00D56E4D">
              <w:rPr>
                <w:sz w:val="22"/>
                <w:szCs w:val="22"/>
              </w:rPr>
              <w:t>. Для 5 представителей Заказчика, сроки определяются по мере формирования групп и согласовываются дополнительно.</w:t>
            </w:r>
          </w:p>
          <w:p w:rsidR="00261AD1" w:rsidRPr="00D56E4D" w:rsidRDefault="00261AD1" w:rsidP="00261AD1">
            <w:pPr>
              <w:keepNext/>
              <w:suppressAutoHyphens/>
              <w:jc w:val="both"/>
              <w:outlineLvl w:val="1"/>
            </w:pPr>
            <w:r w:rsidRPr="00D56E4D">
              <w:rPr>
                <w:sz w:val="22"/>
                <w:szCs w:val="22"/>
              </w:rPr>
              <w:t xml:space="preserve">Курс для инженерного персонала КИПиА по конфигурированию и использованию ПО AMS </w:t>
            </w:r>
            <w:proofErr w:type="spellStart"/>
            <w:r w:rsidRPr="00D56E4D">
              <w:rPr>
                <w:sz w:val="22"/>
                <w:szCs w:val="22"/>
              </w:rPr>
              <w:t>Device</w:t>
            </w:r>
            <w:proofErr w:type="spellEnd"/>
            <w:r w:rsidRPr="00D56E4D">
              <w:rPr>
                <w:sz w:val="22"/>
                <w:szCs w:val="22"/>
              </w:rPr>
              <w:t xml:space="preserve"> </w:t>
            </w:r>
            <w:proofErr w:type="spellStart"/>
            <w:r w:rsidRPr="00D56E4D">
              <w:rPr>
                <w:sz w:val="22"/>
                <w:szCs w:val="22"/>
              </w:rPr>
              <w:t>Manager</w:t>
            </w:r>
            <w:proofErr w:type="spellEnd"/>
            <w:r w:rsidRPr="00D56E4D">
              <w:rPr>
                <w:sz w:val="22"/>
                <w:szCs w:val="22"/>
              </w:rPr>
              <w:t xml:space="preserve">, проходит в Московском представительстве </w:t>
            </w:r>
            <w:proofErr w:type="spellStart"/>
            <w:r w:rsidRPr="00D56E4D">
              <w:rPr>
                <w:sz w:val="22"/>
                <w:szCs w:val="22"/>
              </w:rPr>
              <w:t>Emerson</w:t>
            </w:r>
            <w:proofErr w:type="spellEnd"/>
            <w:r w:rsidRPr="00D56E4D">
              <w:rPr>
                <w:sz w:val="22"/>
                <w:szCs w:val="22"/>
              </w:rPr>
              <w:t xml:space="preserve"> </w:t>
            </w:r>
            <w:proofErr w:type="spellStart"/>
            <w:r w:rsidRPr="00D56E4D">
              <w:rPr>
                <w:sz w:val="22"/>
                <w:szCs w:val="22"/>
              </w:rPr>
              <w:t>Process</w:t>
            </w:r>
            <w:proofErr w:type="spellEnd"/>
            <w:r w:rsidRPr="00D56E4D">
              <w:rPr>
                <w:sz w:val="22"/>
                <w:szCs w:val="22"/>
              </w:rPr>
              <w:t xml:space="preserve"> </w:t>
            </w:r>
            <w:proofErr w:type="spellStart"/>
            <w:r w:rsidRPr="00D56E4D">
              <w:rPr>
                <w:sz w:val="22"/>
                <w:szCs w:val="22"/>
              </w:rPr>
              <w:t>Management</w:t>
            </w:r>
            <w:proofErr w:type="spellEnd"/>
            <w:r w:rsidRPr="00D56E4D">
              <w:rPr>
                <w:sz w:val="22"/>
                <w:szCs w:val="22"/>
              </w:rPr>
              <w:t>. Для двух представителей Заказчика, в течение 2,5 дней, сроки определяются по мере формирования групп и согласовываются дополнительно.</w:t>
            </w:r>
          </w:p>
          <w:p w:rsidR="00261AD1" w:rsidRPr="00D56E4D" w:rsidRDefault="00261AD1" w:rsidP="00261AD1">
            <w:pPr>
              <w:suppressAutoHyphens/>
            </w:pPr>
          </w:p>
          <w:p w:rsidR="00261AD1" w:rsidRPr="00D56E4D" w:rsidRDefault="00261AD1" w:rsidP="00261AD1">
            <w:pPr>
              <w:suppressAutoHyphens/>
            </w:pPr>
            <w:r w:rsidRPr="00D56E4D">
              <w:rPr>
                <w:sz w:val="22"/>
                <w:szCs w:val="22"/>
              </w:rPr>
              <w:t>Заказчик самостоятельно организовывает и оплачивает командировки своих представителей (переезд, гостиница, питание и пр.)</w:t>
            </w:r>
          </w:p>
        </w:tc>
      </w:tr>
    </w:tbl>
    <w:tbl>
      <w:tblPr>
        <w:tblpPr w:leftFromText="180" w:rightFromText="180" w:vertAnchor="text" w:horzAnchor="margin" w:tblpY="416"/>
        <w:tblW w:w="9639" w:type="dxa"/>
        <w:tblLayout w:type="fixed"/>
        <w:tblLook w:val="0000" w:firstRow="0" w:lastRow="0" w:firstColumn="0" w:lastColumn="0" w:noHBand="0" w:noVBand="0"/>
      </w:tblPr>
      <w:tblGrid>
        <w:gridCol w:w="4536"/>
        <w:gridCol w:w="284"/>
        <w:gridCol w:w="283"/>
        <w:gridCol w:w="4536"/>
      </w:tblGrid>
      <w:tr w:rsidR="00D45879" w:rsidRPr="005A7F86" w:rsidTr="00D45879">
        <w:trPr>
          <w:cantSplit/>
          <w:trHeight w:val="1118"/>
        </w:trPr>
        <w:tc>
          <w:tcPr>
            <w:tcW w:w="4536" w:type="dxa"/>
            <w:vAlign w:val="center"/>
          </w:tcPr>
          <w:p w:rsidR="00D45879" w:rsidRPr="005A7F86" w:rsidRDefault="00D45879" w:rsidP="00D45879">
            <w:pPr>
              <w:pStyle w:val="Iauiue"/>
              <w:widowControl w:val="0"/>
              <w:jc w:val="both"/>
              <w:rPr>
                <w:b/>
                <w:sz w:val="22"/>
                <w:szCs w:val="22"/>
              </w:rPr>
            </w:pPr>
            <w:r w:rsidRPr="005A7F86">
              <w:rPr>
                <w:b/>
                <w:sz w:val="22"/>
                <w:szCs w:val="22"/>
              </w:rPr>
              <w:t>Подрядчик:</w:t>
            </w:r>
          </w:p>
          <w:p w:rsidR="00D45879" w:rsidRPr="005A7F86" w:rsidRDefault="00D45879" w:rsidP="00D45879">
            <w:pPr>
              <w:suppressAutoHyphens/>
              <w:jc w:val="both"/>
              <w:rPr>
                <w:b/>
                <w:bCs/>
              </w:rPr>
            </w:pPr>
          </w:p>
        </w:tc>
        <w:tc>
          <w:tcPr>
            <w:tcW w:w="284" w:type="dxa"/>
          </w:tcPr>
          <w:p w:rsidR="00D45879" w:rsidRPr="005A7F86" w:rsidRDefault="00D45879" w:rsidP="00D45879">
            <w:pPr>
              <w:widowControl w:val="0"/>
              <w:jc w:val="both"/>
              <w:rPr>
                <w:b/>
              </w:rPr>
            </w:pPr>
          </w:p>
        </w:tc>
        <w:tc>
          <w:tcPr>
            <w:tcW w:w="283" w:type="dxa"/>
          </w:tcPr>
          <w:p w:rsidR="00D45879" w:rsidRPr="005A7F86" w:rsidRDefault="00D45879" w:rsidP="00D45879">
            <w:pPr>
              <w:widowControl w:val="0"/>
              <w:jc w:val="both"/>
              <w:rPr>
                <w:b/>
              </w:rPr>
            </w:pPr>
          </w:p>
        </w:tc>
        <w:tc>
          <w:tcPr>
            <w:tcW w:w="4536" w:type="dxa"/>
            <w:vAlign w:val="center"/>
          </w:tcPr>
          <w:p w:rsidR="00D45879" w:rsidRPr="005A7F86" w:rsidRDefault="00D45879" w:rsidP="00D45879">
            <w:pPr>
              <w:widowControl w:val="0"/>
              <w:jc w:val="both"/>
              <w:rPr>
                <w:b/>
              </w:rPr>
            </w:pPr>
            <w:r w:rsidRPr="005A7F86">
              <w:rPr>
                <w:b/>
                <w:sz w:val="22"/>
                <w:szCs w:val="22"/>
              </w:rPr>
              <w:t>Заказчик:</w:t>
            </w:r>
          </w:p>
          <w:p w:rsidR="00D45879" w:rsidRPr="005A7F86" w:rsidRDefault="00D45879" w:rsidP="00D45879">
            <w:pPr>
              <w:pStyle w:val="Iauiue"/>
              <w:widowControl w:val="0"/>
              <w:jc w:val="both"/>
              <w:rPr>
                <w:b/>
                <w:bCs/>
                <w:sz w:val="22"/>
                <w:szCs w:val="22"/>
              </w:rPr>
            </w:pPr>
            <w:r w:rsidRPr="005A7F86">
              <w:rPr>
                <w:b/>
                <w:bCs/>
                <w:sz w:val="22"/>
                <w:szCs w:val="22"/>
              </w:rPr>
              <w:t>ОАО «Славнефть-ЯНОС»</w:t>
            </w:r>
          </w:p>
          <w:p w:rsidR="00D45879" w:rsidRPr="005A7F86" w:rsidRDefault="00D45879" w:rsidP="00D45879">
            <w:pPr>
              <w:pStyle w:val="Iauiue"/>
              <w:widowControl w:val="0"/>
              <w:jc w:val="both"/>
              <w:rPr>
                <w:b/>
                <w:bCs/>
                <w:sz w:val="22"/>
                <w:szCs w:val="22"/>
              </w:rPr>
            </w:pPr>
            <w:r w:rsidRPr="005A7F86">
              <w:rPr>
                <w:b/>
                <w:bCs/>
                <w:sz w:val="22"/>
                <w:szCs w:val="22"/>
              </w:rPr>
              <w:t>Генеральный директор</w:t>
            </w:r>
          </w:p>
          <w:p w:rsidR="00D45879" w:rsidRPr="005A7F86" w:rsidRDefault="00D45879" w:rsidP="00D45879">
            <w:pPr>
              <w:pStyle w:val="Iauiue"/>
              <w:widowControl w:val="0"/>
              <w:jc w:val="both"/>
              <w:rPr>
                <w:b/>
                <w:bCs/>
                <w:sz w:val="22"/>
                <w:szCs w:val="22"/>
              </w:rPr>
            </w:pPr>
          </w:p>
          <w:p w:rsidR="00D45879" w:rsidRPr="005A7F86" w:rsidRDefault="00D45879" w:rsidP="00D45879">
            <w:pPr>
              <w:pStyle w:val="Iauiue"/>
              <w:widowControl w:val="0"/>
              <w:jc w:val="both"/>
              <w:rPr>
                <w:b/>
                <w:bCs/>
                <w:sz w:val="22"/>
                <w:szCs w:val="22"/>
              </w:rPr>
            </w:pPr>
            <w:r w:rsidRPr="005A7F86">
              <w:rPr>
                <w:b/>
                <w:bCs/>
                <w:sz w:val="22"/>
                <w:szCs w:val="22"/>
              </w:rPr>
              <w:t xml:space="preserve">__________________ </w:t>
            </w:r>
            <w:proofErr w:type="spellStart"/>
            <w:r w:rsidRPr="005A7F86">
              <w:rPr>
                <w:b/>
                <w:sz w:val="22"/>
                <w:szCs w:val="22"/>
              </w:rPr>
              <w:t>А.А.Никитин</w:t>
            </w:r>
            <w:proofErr w:type="spellEnd"/>
          </w:p>
          <w:p w:rsidR="00D45879" w:rsidRPr="005A7F86" w:rsidRDefault="00D45879" w:rsidP="00D45879">
            <w:pPr>
              <w:pStyle w:val="Iauiue"/>
              <w:widowControl w:val="0"/>
              <w:jc w:val="both"/>
              <w:rPr>
                <w:sz w:val="22"/>
                <w:szCs w:val="22"/>
              </w:rPr>
            </w:pPr>
          </w:p>
        </w:tc>
      </w:tr>
    </w:tbl>
    <w:p w:rsidR="00261AD1" w:rsidRPr="00D56E4D" w:rsidRDefault="00261AD1" w:rsidP="00261AD1">
      <w:pPr>
        <w:pStyle w:val="af8"/>
        <w:spacing w:line="240" w:lineRule="auto"/>
        <w:ind w:right="12" w:firstLine="0"/>
        <w:rPr>
          <w:sz w:val="22"/>
          <w:szCs w:val="22"/>
        </w:rPr>
      </w:pPr>
    </w:p>
    <w:p w:rsidR="00261AD1" w:rsidRPr="00D56E4D" w:rsidRDefault="00261AD1" w:rsidP="00261AD1">
      <w:pPr>
        <w:rPr>
          <w:snapToGrid w:val="0"/>
          <w:sz w:val="22"/>
          <w:szCs w:val="22"/>
        </w:rPr>
      </w:pPr>
      <w:r w:rsidRPr="00D56E4D">
        <w:rPr>
          <w:sz w:val="22"/>
          <w:szCs w:val="22"/>
        </w:rPr>
        <w:br w:type="page"/>
      </w:r>
    </w:p>
    <w:p w:rsidR="00261AD1" w:rsidRPr="00D56E4D" w:rsidRDefault="00261AD1" w:rsidP="00261AD1">
      <w:pPr>
        <w:pStyle w:val="af8"/>
        <w:spacing w:line="240" w:lineRule="auto"/>
        <w:ind w:left="720" w:right="12" w:firstLine="0"/>
        <w:jc w:val="right"/>
        <w:rPr>
          <w:b/>
          <w:sz w:val="22"/>
          <w:szCs w:val="22"/>
        </w:rPr>
      </w:pPr>
      <w:r w:rsidRPr="00D56E4D">
        <w:rPr>
          <w:b/>
          <w:sz w:val="22"/>
          <w:szCs w:val="22"/>
        </w:rPr>
        <w:lastRenderedPageBreak/>
        <w:t>Приложение №10</w:t>
      </w:r>
    </w:p>
    <w:p w:rsidR="00261AD1" w:rsidRPr="00D56E4D" w:rsidRDefault="00261AD1" w:rsidP="00261AD1">
      <w:pPr>
        <w:pStyle w:val="af8"/>
        <w:spacing w:line="240" w:lineRule="auto"/>
        <w:ind w:right="12" w:firstLine="0"/>
        <w:jc w:val="right"/>
        <w:rPr>
          <w:b/>
          <w:sz w:val="22"/>
          <w:szCs w:val="22"/>
        </w:rPr>
      </w:pPr>
      <w:r w:rsidRPr="00D56E4D">
        <w:rPr>
          <w:b/>
          <w:sz w:val="22"/>
          <w:szCs w:val="22"/>
        </w:rPr>
        <w:t>к Договору № __</w:t>
      </w:r>
      <w:r w:rsidR="00CB22F4">
        <w:rPr>
          <w:b/>
          <w:sz w:val="22"/>
          <w:szCs w:val="22"/>
        </w:rPr>
        <w:t>____</w:t>
      </w:r>
      <w:r w:rsidRPr="00D56E4D">
        <w:rPr>
          <w:b/>
          <w:sz w:val="22"/>
          <w:szCs w:val="22"/>
        </w:rPr>
        <w:t>_________</w:t>
      </w:r>
    </w:p>
    <w:p w:rsidR="00261AD1" w:rsidRPr="00D56E4D" w:rsidRDefault="00261AD1" w:rsidP="00261AD1">
      <w:pPr>
        <w:pStyle w:val="af8"/>
        <w:ind w:right="61" w:firstLine="0"/>
        <w:jc w:val="right"/>
        <w:rPr>
          <w:sz w:val="22"/>
          <w:szCs w:val="22"/>
        </w:rPr>
      </w:pPr>
    </w:p>
    <w:p w:rsidR="00261AD1" w:rsidRPr="00D56E4D" w:rsidRDefault="00261AD1" w:rsidP="00261AD1">
      <w:pPr>
        <w:suppressAutoHyphens/>
        <w:jc w:val="center"/>
        <w:rPr>
          <w:b/>
          <w:sz w:val="22"/>
          <w:szCs w:val="22"/>
        </w:rPr>
      </w:pPr>
      <w:r w:rsidRPr="00D56E4D">
        <w:rPr>
          <w:b/>
          <w:sz w:val="22"/>
          <w:szCs w:val="22"/>
        </w:rPr>
        <w:t>ПЕРЕЧЕНЬ</w:t>
      </w:r>
    </w:p>
    <w:p w:rsidR="00261AD1" w:rsidRPr="00D56E4D" w:rsidRDefault="00261AD1" w:rsidP="00261AD1">
      <w:pPr>
        <w:suppressAutoHyphens/>
        <w:jc w:val="center"/>
        <w:rPr>
          <w:b/>
          <w:sz w:val="22"/>
          <w:szCs w:val="22"/>
        </w:rPr>
      </w:pPr>
      <w:r w:rsidRPr="00D56E4D">
        <w:rPr>
          <w:b/>
          <w:sz w:val="22"/>
          <w:szCs w:val="22"/>
        </w:rPr>
        <w:t>документации и оборудования, передаваемой Заказчиком Подрядчику,</w:t>
      </w:r>
    </w:p>
    <w:p w:rsidR="00261AD1" w:rsidRPr="00D56E4D" w:rsidRDefault="00261AD1" w:rsidP="00261AD1">
      <w:pPr>
        <w:suppressAutoHyphens/>
        <w:jc w:val="center"/>
        <w:rPr>
          <w:b/>
          <w:sz w:val="22"/>
          <w:szCs w:val="22"/>
        </w:rPr>
      </w:pPr>
      <w:r w:rsidRPr="00D56E4D">
        <w:rPr>
          <w:b/>
          <w:sz w:val="22"/>
          <w:szCs w:val="22"/>
        </w:rPr>
        <w:t xml:space="preserve">для выполнения пусконаладочных работ по АСУ ТП </w:t>
      </w:r>
    </w:p>
    <w:p w:rsidR="00261AD1" w:rsidRPr="00D56E4D" w:rsidRDefault="00261AD1" w:rsidP="00261AD1">
      <w:pPr>
        <w:suppressAutoHyphens/>
        <w:jc w:val="center"/>
        <w:rPr>
          <w:b/>
          <w:sz w:val="22"/>
          <w:szCs w:val="22"/>
        </w:rPr>
      </w:pPr>
      <w:r w:rsidRPr="00D56E4D">
        <w:rPr>
          <w:b/>
          <w:sz w:val="22"/>
          <w:szCs w:val="22"/>
        </w:rPr>
        <w:t xml:space="preserve">установки </w:t>
      </w:r>
      <w:r w:rsidR="00DD157A" w:rsidRPr="00D56E4D">
        <w:rPr>
          <w:b/>
          <w:sz w:val="22"/>
          <w:szCs w:val="22"/>
        </w:rPr>
        <w:t xml:space="preserve">                 </w:t>
      </w:r>
      <w:r w:rsidRPr="00D56E4D">
        <w:rPr>
          <w:b/>
          <w:sz w:val="22"/>
          <w:szCs w:val="22"/>
        </w:rPr>
        <w:t xml:space="preserve"> ОАО «Славнефть-ЯНОС»</w:t>
      </w:r>
    </w:p>
    <w:p w:rsidR="00261AD1" w:rsidRPr="00D56E4D" w:rsidRDefault="00261AD1" w:rsidP="00261AD1">
      <w:pPr>
        <w:suppressAutoHyphens/>
        <w:jc w:val="center"/>
        <w:rPr>
          <w:b/>
          <w:sz w:val="22"/>
          <w:szCs w:val="22"/>
        </w:rPr>
      </w:pPr>
    </w:p>
    <w:p w:rsidR="00261AD1" w:rsidRPr="0042604E" w:rsidRDefault="00261AD1" w:rsidP="00261AD1">
      <w:pPr>
        <w:suppressAutoHyphens/>
        <w:jc w:val="center"/>
        <w:rPr>
          <w:b/>
          <w:sz w:val="22"/>
          <w:szCs w:val="22"/>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
        <w:gridCol w:w="8053"/>
      </w:tblGrid>
      <w:tr w:rsidR="00D56E4D" w:rsidRPr="00D56E4D" w:rsidTr="00261AD1">
        <w:tc>
          <w:tcPr>
            <w:tcW w:w="905" w:type="dxa"/>
            <w:vAlign w:val="center"/>
          </w:tcPr>
          <w:p w:rsidR="00261AD1" w:rsidRPr="00D56E4D" w:rsidRDefault="00261AD1" w:rsidP="00261AD1">
            <w:pPr>
              <w:suppressAutoHyphens/>
              <w:jc w:val="center"/>
              <w:rPr>
                <w:b/>
              </w:rPr>
            </w:pPr>
            <w:r w:rsidRPr="00D56E4D">
              <w:rPr>
                <w:b/>
                <w:sz w:val="22"/>
                <w:szCs w:val="22"/>
              </w:rPr>
              <w:t>№</w:t>
            </w:r>
          </w:p>
          <w:p w:rsidR="00261AD1" w:rsidRPr="00D56E4D" w:rsidRDefault="00261AD1" w:rsidP="00261AD1">
            <w:pPr>
              <w:suppressAutoHyphens/>
              <w:jc w:val="center"/>
              <w:rPr>
                <w:b/>
              </w:rPr>
            </w:pPr>
            <w:proofErr w:type="gramStart"/>
            <w:r w:rsidRPr="00D56E4D">
              <w:rPr>
                <w:b/>
                <w:sz w:val="22"/>
                <w:szCs w:val="22"/>
              </w:rPr>
              <w:t>п</w:t>
            </w:r>
            <w:proofErr w:type="gramEnd"/>
            <w:r w:rsidRPr="00D56E4D">
              <w:rPr>
                <w:b/>
                <w:sz w:val="22"/>
                <w:szCs w:val="22"/>
              </w:rPr>
              <w:t>/п</w:t>
            </w:r>
          </w:p>
        </w:tc>
        <w:tc>
          <w:tcPr>
            <w:tcW w:w="8053" w:type="dxa"/>
            <w:vAlign w:val="center"/>
          </w:tcPr>
          <w:p w:rsidR="00261AD1" w:rsidRPr="00D56E4D" w:rsidRDefault="00261AD1" w:rsidP="00261AD1">
            <w:pPr>
              <w:suppressAutoHyphens/>
              <w:jc w:val="center"/>
              <w:rPr>
                <w:b/>
              </w:rPr>
            </w:pPr>
            <w:r w:rsidRPr="00D56E4D">
              <w:rPr>
                <w:b/>
                <w:sz w:val="22"/>
                <w:szCs w:val="22"/>
              </w:rPr>
              <w:t>Наименование и состав документации, оборудования</w:t>
            </w:r>
          </w:p>
        </w:tc>
      </w:tr>
      <w:tr w:rsidR="00D56E4D" w:rsidRPr="00D56E4D" w:rsidTr="00261AD1">
        <w:tc>
          <w:tcPr>
            <w:tcW w:w="905" w:type="dxa"/>
          </w:tcPr>
          <w:p w:rsidR="00261AD1" w:rsidRPr="00D56E4D" w:rsidRDefault="00261AD1" w:rsidP="00261AD1">
            <w:pPr>
              <w:pStyle w:val="af8"/>
              <w:suppressAutoHyphens/>
              <w:spacing w:line="240" w:lineRule="auto"/>
              <w:ind w:firstLine="0"/>
              <w:jc w:val="center"/>
              <w:rPr>
                <w:sz w:val="22"/>
                <w:szCs w:val="22"/>
              </w:rPr>
            </w:pPr>
          </w:p>
          <w:p w:rsidR="00261AD1" w:rsidRPr="00D56E4D" w:rsidRDefault="00261AD1" w:rsidP="00261AD1">
            <w:pPr>
              <w:pStyle w:val="af8"/>
              <w:suppressAutoHyphens/>
              <w:spacing w:line="240" w:lineRule="auto"/>
              <w:ind w:firstLine="0"/>
              <w:jc w:val="center"/>
              <w:rPr>
                <w:sz w:val="22"/>
                <w:szCs w:val="22"/>
              </w:rPr>
            </w:pPr>
            <w:r w:rsidRPr="00D56E4D">
              <w:rPr>
                <w:sz w:val="22"/>
                <w:szCs w:val="22"/>
              </w:rPr>
              <w:t>1</w:t>
            </w:r>
          </w:p>
        </w:tc>
        <w:tc>
          <w:tcPr>
            <w:tcW w:w="8053" w:type="dxa"/>
          </w:tcPr>
          <w:p w:rsidR="00261AD1" w:rsidRPr="00D56E4D" w:rsidRDefault="00261AD1" w:rsidP="00261AD1">
            <w:pPr>
              <w:suppressAutoHyphens/>
              <w:rPr>
                <w:b/>
                <w:u w:val="single"/>
              </w:rPr>
            </w:pPr>
          </w:p>
          <w:p w:rsidR="00261AD1" w:rsidRPr="00D56E4D" w:rsidRDefault="00261AD1" w:rsidP="00261AD1">
            <w:pPr>
              <w:suppressAutoHyphens/>
              <w:rPr>
                <w:noProof/>
              </w:rPr>
            </w:pPr>
            <w:r w:rsidRPr="00D56E4D">
              <w:rPr>
                <w:sz w:val="22"/>
                <w:szCs w:val="22"/>
              </w:rPr>
              <w:t>Акт окончания работ по монтажу систем автоматизации.</w:t>
            </w:r>
          </w:p>
          <w:p w:rsidR="00261AD1" w:rsidRPr="00D56E4D" w:rsidRDefault="00261AD1" w:rsidP="00261AD1">
            <w:pPr>
              <w:pStyle w:val="af8"/>
              <w:suppressAutoHyphens/>
              <w:spacing w:line="240" w:lineRule="auto"/>
              <w:ind w:firstLine="0"/>
              <w:jc w:val="left"/>
              <w:rPr>
                <w:noProof/>
                <w:sz w:val="22"/>
                <w:szCs w:val="22"/>
                <w:u w:val="single"/>
              </w:rPr>
            </w:pPr>
          </w:p>
        </w:tc>
      </w:tr>
      <w:tr w:rsidR="00D56E4D" w:rsidRPr="00D56E4D" w:rsidTr="00261AD1">
        <w:tc>
          <w:tcPr>
            <w:tcW w:w="905" w:type="dxa"/>
          </w:tcPr>
          <w:p w:rsidR="00261AD1" w:rsidRPr="00D56E4D" w:rsidRDefault="00261AD1" w:rsidP="00261AD1">
            <w:pPr>
              <w:suppressAutoHyphens/>
              <w:jc w:val="center"/>
            </w:pPr>
          </w:p>
          <w:p w:rsidR="00261AD1" w:rsidRPr="00D56E4D" w:rsidRDefault="00261AD1" w:rsidP="00261AD1">
            <w:pPr>
              <w:suppressAutoHyphens/>
              <w:jc w:val="center"/>
            </w:pPr>
            <w:r w:rsidRPr="00D56E4D">
              <w:rPr>
                <w:sz w:val="22"/>
                <w:szCs w:val="22"/>
              </w:rPr>
              <w:t>2</w:t>
            </w:r>
          </w:p>
        </w:tc>
        <w:tc>
          <w:tcPr>
            <w:tcW w:w="8053" w:type="dxa"/>
          </w:tcPr>
          <w:p w:rsidR="00261AD1" w:rsidRPr="00D56E4D" w:rsidRDefault="00261AD1" w:rsidP="00261AD1">
            <w:pPr>
              <w:suppressAutoHyphens/>
            </w:pPr>
          </w:p>
          <w:p w:rsidR="00261AD1" w:rsidRPr="00D56E4D" w:rsidRDefault="00261AD1" w:rsidP="00261AD1">
            <w:pPr>
              <w:suppressAutoHyphens/>
            </w:pPr>
            <w:r w:rsidRPr="00D56E4D">
              <w:rPr>
                <w:sz w:val="22"/>
                <w:szCs w:val="22"/>
              </w:rPr>
              <w:t>Техническая документация на средства автоматизации.</w:t>
            </w:r>
          </w:p>
          <w:p w:rsidR="00261AD1" w:rsidRPr="00D56E4D" w:rsidRDefault="00261AD1" w:rsidP="00261AD1">
            <w:pPr>
              <w:shd w:val="clear" w:color="auto" w:fill="FFFFFF"/>
              <w:tabs>
                <w:tab w:val="num" w:pos="119"/>
              </w:tabs>
              <w:spacing w:line="274" w:lineRule="exact"/>
              <w:ind w:left="119"/>
              <w:jc w:val="both"/>
            </w:pPr>
          </w:p>
        </w:tc>
      </w:tr>
      <w:tr w:rsidR="00D56E4D" w:rsidRPr="00D56E4D" w:rsidTr="00261AD1">
        <w:tc>
          <w:tcPr>
            <w:tcW w:w="905" w:type="dxa"/>
          </w:tcPr>
          <w:p w:rsidR="00261AD1" w:rsidRPr="00D56E4D" w:rsidRDefault="00261AD1" w:rsidP="00261AD1">
            <w:pPr>
              <w:suppressAutoHyphens/>
              <w:jc w:val="center"/>
            </w:pPr>
          </w:p>
          <w:p w:rsidR="00261AD1" w:rsidRPr="00D56E4D" w:rsidRDefault="00261AD1" w:rsidP="00261AD1">
            <w:pPr>
              <w:suppressAutoHyphens/>
              <w:jc w:val="center"/>
            </w:pPr>
            <w:r w:rsidRPr="00D56E4D">
              <w:rPr>
                <w:sz w:val="22"/>
                <w:szCs w:val="22"/>
              </w:rPr>
              <w:t>3</w:t>
            </w:r>
          </w:p>
        </w:tc>
        <w:tc>
          <w:tcPr>
            <w:tcW w:w="8053" w:type="dxa"/>
          </w:tcPr>
          <w:p w:rsidR="00261AD1" w:rsidRPr="00D56E4D" w:rsidRDefault="00261AD1" w:rsidP="00261AD1">
            <w:pPr>
              <w:suppressAutoHyphens/>
            </w:pPr>
          </w:p>
          <w:p w:rsidR="00261AD1" w:rsidRPr="00D56E4D" w:rsidRDefault="00261AD1" w:rsidP="00261AD1">
            <w:pPr>
              <w:suppressAutoHyphens/>
            </w:pPr>
            <w:r w:rsidRPr="00D56E4D">
              <w:rPr>
                <w:sz w:val="22"/>
                <w:szCs w:val="22"/>
              </w:rPr>
              <w:t>Разрешение (допуск) на проведение пусконаладочных работ.</w:t>
            </w:r>
          </w:p>
          <w:p w:rsidR="00261AD1" w:rsidRPr="00D56E4D" w:rsidRDefault="00261AD1" w:rsidP="00261AD1">
            <w:pPr>
              <w:suppressAutoHyphens/>
            </w:pPr>
          </w:p>
        </w:tc>
      </w:tr>
      <w:tr w:rsidR="00261AD1" w:rsidRPr="00D56E4D" w:rsidTr="00261AD1">
        <w:tc>
          <w:tcPr>
            <w:tcW w:w="905" w:type="dxa"/>
          </w:tcPr>
          <w:p w:rsidR="00261AD1" w:rsidRPr="00D56E4D" w:rsidRDefault="00261AD1" w:rsidP="00261AD1">
            <w:pPr>
              <w:suppressAutoHyphens/>
              <w:jc w:val="center"/>
            </w:pPr>
          </w:p>
          <w:p w:rsidR="00261AD1" w:rsidRPr="00D56E4D" w:rsidRDefault="00261AD1" w:rsidP="00261AD1">
            <w:pPr>
              <w:suppressAutoHyphens/>
              <w:jc w:val="center"/>
            </w:pPr>
            <w:r w:rsidRPr="00D56E4D">
              <w:rPr>
                <w:sz w:val="22"/>
                <w:szCs w:val="22"/>
              </w:rPr>
              <w:t>4</w:t>
            </w:r>
          </w:p>
        </w:tc>
        <w:tc>
          <w:tcPr>
            <w:tcW w:w="8053" w:type="dxa"/>
          </w:tcPr>
          <w:p w:rsidR="00261AD1" w:rsidRPr="00D56E4D" w:rsidRDefault="00261AD1" w:rsidP="00261AD1">
            <w:pPr>
              <w:suppressAutoHyphens/>
            </w:pPr>
          </w:p>
          <w:p w:rsidR="00261AD1" w:rsidRPr="00D56E4D" w:rsidRDefault="00261AD1" w:rsidP="00261AD1">
            <w:pPr>
              <w:suppressAutoHyphens/>
            </w:pPr>
            <w:r w:rsidRPr="00D56E4D">
              <w:rPr>
                <w:sz w:val="22"/>
                <w:szCs w:val="22"/>
              </w:rPr>
              <w:t>Специальные монтажные инструменты, поставленные комплектно с оборудованием.</w:t>
            </w:r>
          </w:p>
          <w:p w:rsidR="00261AD1" w:rsidRPr="00D56E4D" w:rsidRDefault="00261AD1" w:rsidP="00261AD1">
            <w:pPr>
              <w:suppressAutoHyphens/>
            </w:pPr>
          </w:p>
        </w:tc>
      </w:tr>
    </w:tbl>
    <w:p w:rsidR="00261AD1" w:rsidRPr="00D56E4D" w:rsidRDefault="00261AD1" w:rsidP="00261AD1">
      <w:pPr>
        <w:pStyle w:val="af8"/>
        <w:spacing w:line="240" w:lineRule="auto"/>
        <w:ind w:right="12" w:firstLine="0"/>
        <w:rPr>
          <w:sz w:val="22"/>
          <w:szCs w:val="22"/>
        </w:rPr>
      </w:pPr>
    </w:p>
    <w:tbl>
      <w:tblPr>
        <w:tblpPr w:leftFromText="180" w:rightFromText="180" w:vertAnchor="text" w:horzAnchor="margin" w:tblpXSpec="center" w:tblpY="553"/>
        <w:tblW w:w="9639" w:type="dxa"/>
        <w:tblLayout w:type="fixed"/>
        <w:tblLook w:val="0000" w:firstRow="0" w:lastRow="0" w:firstColumn="0" w:lastColumn="0" w:noHBand="0" w:noVBand="0"/>
      </w:tblPr>
      <w:tblGrid>
        <w:gridCol w:w="4536"/>
        <w:gridCol w:w="284"/>
        <w:gridCol w:w="283"/>
        <w:gridCol w:w="4536"/>
      </w:tblGrid>
      <w:tr w:rsidR="00D56E4D" w:rsidRPr="00D56E4D" w:rsidTr="00261AD1">
        <w:trPr>
          <w:cantSplit/>
          <w:trHeight w:val="1118"/>
        </w:trPr>
        <w:tc>
          <w:tcPr>
            <w:tcW w:w="4536" w:type="dxa"/>
            <w:vAlign w:val="center"/>
          </w:tcPr>
          <w:p w:rsidR="00261AD1" w:rsidRPr="00D56E4D" w:rsidRDefault="00261AD1" w:rsidP="00261AD1">
            <w:pPr>
              <w:widowControl w:val="0"/>
              <w:jc w:val="both"/>
              <w:rPr>
                <w:b/>
              </w:rPr>
            </w:pPr>
          </w:p>
        </w:tc>
        <w:tc>
          <w:tcPr>
            <w:tcW w:w="284" w:type="dxa"/>
          </w:tcPr>
          <w:p w:rsidR="00261AD1" w:rsidRPr="00D56E4D" w:rsidRDefault="00261AD1" w:rsidP="00261AD1">
            <w:pPr>
              <w:widowControl w:val="0"/>
              <w:jc w:val="both"/>
              <w:rPr>
                <w:b/>
              </w:rPr>
            </w:pPr>
          </w:p>
        </w:tc>
        <w:tc>
          <w:tcPr>
            <w:tcW w:w="283" w:type="dxa"/>
          </w:tcPr>
          <w:p w:rsidR="00261AD1" w:rsidRPr="00D56E4D" w:rsidRDefault="00261AD1" w:rsidP="00261AD1">
            <w:pPr>
              <w:widowControl w:val="0"/>
              <w:jc w:val="both"/>
              <w:rPr>
                <w:b/>
              </w:rPr>
            </w:pPr>
          </w:p>
        </w:tc>
        <w:tc>
          <w:tcPr>
            <w:tcW w:w="4536" w:type="dxa"/>
            <w:vAlign w:val="center"/>
          </w:tcPr>
          <w:p w:rsidR="00261AD1" w:rsidRPr="00D56E4D" w:rsidRDefault="00261AD1" w:rsidP="00261AD1">
            <w:pPr>
              <w:pStyle w:val="Iauiue"/>
              <w:widowControl w:val="0"/>
              <w:jc w:val="both"/>
              <w:rPr>
                <w:sz w:val="22"/>
                <w:szCs w:val="22"/>
              </w:rPr>
            </w:pPr>
          </w:p>
        </w:tc>
      </w:tr>
    </w:tbl>
    <w:p w:rsidR="00261AD1" w:rsidRPr="00D56E4D" w:rsidRDefault="00261AD1" w:rsidP="00261AD1">
      <w:pPr>
        <w:pStyle w:val="af8"/>
        <w:spacing w:line="240" w:lineRule="auto"/>
        <w:ind w:right="12" w:firstLine="0"/>
        <w:rPr>
          <w:sz w:val="22"/>
          <w:szCs w:val="22"/>
        </w:rPr>
      </w:pPr>
    </w:p>
    <w:tbl>
      <w:tblPr>
        <w:tblpPr w:leftFromText="180" w:rightFromText="180" w:vertAnchor="text" w:horzAnchor="margin" w:tblpXSpec="center" w:tblpY="76"/>
        <w:tblW w:w="9639" w:type="dxa"/>
        <w:tblLayout w:type="fixed"/>
        <w:tblLook w:val="0000" w:firstRow="0" w:lastRow="0" w:firstColumn="0" w:lastColumn="0" w:noHBand="0" w:noVBand="0"/>
      </w:tblPr>
      <w:tblGrid>
        <w:gridCol w:w="4536"/>
        <w:gridCol w:w="284"/>
        <w:gridCol w:w="283"/>
        <w:gridCol w:w="4536"/>
      </w:tblGrid>
      <w:tr w:rsidR="00D56E4D" w:rsidRPr="00D56E4D" w:rsidTr="00261AD1">
        <w:trPr>
          <w:cantSplit/>
          <w:trHeight w:val="1118"/>
        </w:trPr>
        <w:tc>
          <w:tcPr>
            <w:tcW w:w="4536" w:type="dxa"/>
            <w:vAlign w:val="center"/>
          </w:tcPr>
          <w:p w:rsidR="00261AD1" w:rsidRPr="00D56E4D" w:rsidRDefault="00261AD1" w:rsidP="00261AD1">
            <w:pPr>
              <w:pStyle w:val="Iauiue"/>
              <w:widowControl w:val="0"/>
              <w:jc w:val="both"/>
              <w:rPr>
                <w:b/>
                <w:sz w:val="22"/>
                <w:szCs w:val="22"/>
              </w:rPr>
            </w:pPr>
            <w:r w:rsidRPr="00D56E4D">
              <w:rPr>
                <w:b/>
                <w:sz w:val="22"/>
                <w:szCs w:val="22"/>
              </w:rPr>
              <w:t>Подрядчик:</w:t>
            </w:r>
          </w:p>
          <w:p w:rsidR="00261AD1" w:rsidRPr="00D56E4D" w:rsidRDefault="00DD157A" w:rsidP="00261AD1">
            <w:pPr>
              <w:suppressAutoHyphens/>
              <w:jc w:val="both"/>
              <w:rPr>
                <w:b/>
                <w:bCs/>
              </w:rPr>
            </w:pPr>
            <w:r w:rsidRPr="00D56E4D">
              <w:rPr>
                <w:b/>
                <w:bCs/>
                <w:sz w:val="22"/>
                <w:szCs w:val="22"/>
              </w:rPr>
              <w:t xml:space="preserve"> </w:t>
            </w:r>
          </w:p>
        </w:tc>
        <w:tc>
          <w:tcPr>
            <w:tcW w:w="284" w:type="dxa"/>
          </w:tcPr>
          <w:p w:rsidR="00261AD1" w:rsidRPr="00D56E4D" w:rsidRDefault="00261AD1" w:rsidP="00261AD1">
            <w:pPr>
              <w:widowControl w:val="0"/>
              <w:jc w:val="both"/>
              <w:rPr>
                <w:b/>
              </w:rPr>
            </w:pPr>
          </w:p>
        </w:tc>
        <w:tc>
          <w:tcPr>
            <w:tcW w:w="283" w:type="dxa"/>
          </w:tcPr>
          <w:p w:rsidR="00261AD1" w:rsidRPr="00D56E4D" w:rsidRDefault="00261AD1" w:rsidP="00261AD1">
            <w:pPr>
              <w:widowControl w:val="0"/>
              <w:jc w:val="both"/>
              <w:rPr>
                <w:b/>
              </w:rPr>
            </w:pPr>
          </w:p>
        </w:tc>
        <w:tc>
          <w:tcPr>
            <w:tcW w:w="4536" w:type="dxa"/>
            <w:vAlign w:val="center"/>
          </w:tcPr>
          <w:p w:rsidR="00261AD1" w:rsidRPr="00D56E4D" w:rsidRDefault="00261AD1" w:rsidP="00261AD1">
            <w:pPr>
              <w:widowControl w:val="0"/>
              <w:jc w:val="both"/>
              <w:rPr>
                <w:b/>
              </w:rPr>
            </w:pPr>
            <w:r w:rsidRPr="00D56E4D">
              <w:rPr>
                <w:b/>
                <w:sz w:val="22"/>
                <w:szCs w:val="22"/>
              </w:rPr>
              <w:t>Заказчик:</w:t>
            </w:r>
          </w:p>
          <w:p w:rsidR="00261AD1" w:rsidRPr="00D56E4D" w:rsidRDefault="00261AD1" w:rsidP="00261AD1">
            <w:pPr>
              <w:pStyle w:val="Iauiue"/>
              <w:widowControl w:val="0"/>
              <w:jc w:val="both"/>
              <w:rPr>
                <w:b/>
                <w:bCs/>
                <w:sz w:val="22"/>
                <w:szCs w:val="22"/>
              </w:rPr>
            </w:pPr>
            <w:r w:rsidRPr="00D56E4D">
              <w:rPr>
                <w:b/>
                <w:bCs/>
                <w:sz w:val="22"/>
                <w:szCs w:val="22"/>
              </w:rPr>
              <w:t>ОАО «Славнефть-ЯНОС»</w:t>
            </w:r>
          </w:p>
          <w:p w:rsidR="00261AD1" w:rsidRPr="00D56E4D" w:rsidRDefault="00261AD1" w:rsidP="00261AD1">
            <w:pPr>
              <w:pStyle w:val="Iauiue"/>
              <w:widowControl w:val="0"/>
              <w:jc w:val="both"/>
              <w:rPr>
                <w:b/>
                <w:bCs/>
                <w:sz w:val="22"/>
                <w:szCs w:val="22"/>
              </w:rPr>
            </w:pPr>
            <w:r w:rsidRPr="00D56E4D">
              <w:rPr>
                <w:b/>
                <w:bCs/>
                <w:sz w:val="22"/>
                <w:szCs w:val="22"/>
              </w:rPr>
              <w:t>Генеральный директор</w:t>
            </w: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b/>
                <w:bCs/>
                <w:sz w:val="22"/>
                <w:szCs w:val="22"/>
              </w:rPr>
            </w:pPr>
          </w:p>
          <w:p w:rsidR="00261AD1" w:rsidRPr="00D56E4D" w:rsidRDefault="00261AD1" w:rsidP="00261AD1">
            <w:pPr>
              <w:pStyle w:val="Iauiue"/>
              <w:widowControl w:val="0"/>
              <w:jc w:val="both"/>
              <w:rPr>
                <w:sz w:val="22"/>
                <w:szCs w:val="22"/>
              </w:rPr>
            </w:pPr>
            <w:r w:rsidRPr="00D56E4D">
              <w:rPr>
                <w:b/>
                <w:bCs/>
                <w:sz w:val="22"/>
                <w:szCs w:val="22"/>
              </w:rPr>
              <w:t xml:space="preserve">__________________ </w:t>
            </w:r>
            <w:r w:rsidRPr="00D56E4D">
              <w:rPr>
                <w:b/>
                <w:sz w:val="22"/>
                <w:szCs w:val="22"/>
              </w:rPr>
              <w:t>А.А.Никитин</w:t>
            </w:r>
          </w:p>
        </w:tc>
      </w:tr>
    </w:tbl>
    <w:p w:rsidR="00FD6A99" w:rsidRPr="00D56E4D" w:rsidRDefault="00FD6A99" w:rsidP="003B7E83">
      <w:pPr>
        <w:rPr>
          <w:b/>
          <w:sz w:val="23"/>
          <w:szCs w:val="23"/>
        </w:rPr>
      </w:pPr>
    </w:p>
    <w:sectPr w:rsidR="00FD6A99" w:rsidRPr="00D56E4D" w:rsidSect="00E065A0">
      <w:headerReference w:type="even" r:id="rId9"/>
      <w:headerReference w:type="default" r:id="rId10"/>
      <w:footerReference w:type="even" r:id="rId11"/>
      <w:footerReference w:type="default" r:id="rId12"/>
      <w:pgSz w:w="11906" w:h="16838" w:code="9"/>
      <w:pgMar w:top="567" w:right="567" w:bottom="284" w:left="1134" w:header="0" w:footer="55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BB0" w:rsidRDefault="00651BB0" w:rsidP="00D7293E">
      <w:r>
        <w:separator/>
      </w:r>
    </w:p>
  </w:endnote>
  <w:endnote w:type="continuationSeparator" w:id="0">
    <w:p w:rsidR="00651BB0" w:rsidRDefault="00651BB0" w:rsidP="00D72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02C" w:rsidRDefault="0033702C" w:rsidP="007701E0">
    <w:pPr>
      <w:pStyle w:val="ab"/>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8</w:t>
    </w:r>
    <w:r>
      <w:rPr>
        <w:rStyle w:val="aa"/>
      </w:rPr>
      <w:fldChar w:fldCharType="end"/>
    </w:r>
  </w:p>
  <w:p w:rsidR="0033702C" w:rsidRDefault="0033702C">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02C" w:rsidRDefault="0033702C" w:rsidP="007701E0">
    <w:pPr>
      <w:pStyle w:val="ab"/>
      <w:framePr w:wrap="around" w:vAnchor="text" w:hAnchor="page" w:x="10722" w:y="-121"/>
      <w:rPr>
        <w:rStyle w:val="aa"/>
      </w:rPr>
    </w:pPr>
  </w:p>
  <w:p w:rsidR="0033702C" w:rsidRDefault="0033702C" w:rsidP="007701E0"/>
  <w:p w:rsidR="0033702C" w:rsidRDefault="0033702C" w:rsidP="007701E0">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BB0" w:rsidRDefault="00651BB0" w:rsidP="00D7293E">
      <w:r>
        <w:separator/>
      </w:r>
    </w:p>
  </w:footnote>
  <w:footnote w:type="continuationSeparator" w:id="0">
    <w:p w:rsidR="00651BB0" w:rsidRDefault="00651BB0" w:rsidP="00D729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02C" w:rsidRDefault="0033702C" w:rsidP="007701E0">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19</w:t>
    </w:r>
    <w:r>
      <w:rPr>
        <w:rStyle w:val="aa"/>
      </w:rPr>
      <w:fldChar w:fldCharType="end"/>
    </w:r>
  </w:p>
  <w:p w:rsidR="0033702C" w:rsidRDefault="0033702C">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02C" w:rsidRDefault="0033702C">
    <w:pPr>
      <w:pStyle w:val="a8"/>
      <w:framePr w:wrap="around" w:vAnchor="text" w:hAnchor="margin" w:xAlign="right" w:y="1"/>
      <w:rPr>
        <w:rStyle w:val="aa"/>
      </w:rPr>
    </w:pPr>
  </w:p>
  <w:p w:rsidR="0033702C" w:rsidRDefault="0033702C" w:rsidP="007701E0">
    <w:pPr>
      <w:pStyle w:val="a8"/>
      <w:ind w:right="360"/>
    </w:pPr>
  </w:p>
  <w:p w:rsidR="0033702C" w:rsidRDefault="0033702C" w:rsidP="007701E0">
    <w:pPr>
      <w:pStyle w:val="a8"/>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C28D2"/>
    <w:multiLevelType w:val="multilevel"/>
    <w:tmpl w:val="414C5F8C"/>
    <w:lvl w:ilvl="0">
      <w:start w:val="1"/>
      <w:numFmt w:val="decimal"/>
      <w:lvlText w:val="%1."/>
      <w:lvlJc w:val="left"/>
      <w:pPr>
        <w:tabs>
          <w:tab w:val="num" w:pos="4188"/>
        </w:tabs>
        <w:ind w:left="4188" w:hanging="360"/>
      </w:pPr>
      <w:rPr>
        <w:rFonts w:hint="default"/>
      </w:rPr>
    </w:lvl>
    <w:lvl w:ilvl="1">
      <w:start w:val="1"/>
      <w:numFmt w:val="decimal"/>
      <w:isLgl/>
      <w:lvlText w:val="%1.%2."/>
      <w:lvlJc w:val="left"/>
      <w:pPr>
        <w:tabs>
          <w:tab w:val="num" w:pos="4000"/>
        </w:tabs>
        <w:ind w:left="4000" w:hanging="456"/>
      </w:pPr>
      <w:rPr>
        <w:rFonts w:hint="default"/>
        <w:b w:val="0"/>
        <w:color w:val="auto"/>
      </w:rPr>
    </w:lvl>
    <w:lvl w:ilvl="2">
      <w:start w:val="1"/>
      <w:numFmt w:val="decimal"/>
      <w:isLgl/>
      <w:lvlText w:val="%1.%2.%3."/>
      <w:lvlJc w:val="left"/>
      <w:pPr>
        <w:tabs>
          <w:tab w:val="num" w:pos="4406"/>
        </w:tabs>
        <w:ind w:left="4406" w:hanging="720"/>
      </w:pPr>
      <w:rPr>
        <w:rFonts w:hint="default"/>
        <w:color w:val="auto"/>
      </w:rPr>
    </w:lvl>
    <w:lvl w:ilvl="3">
      <w:start w:val="1"/>
      <w:numFmt w:val="decimal"/>
      <w:isLgl/>
      <w:lvlText w:val="%1.%2.%3.%4."/>
      <w:lvlJc w:val="left"/>
      <w:pPr>
        <w:tabs>
          <w:tab w:val="num" w:pos="4264"/>
        </w:tabs>
        <w:ind w:left="4264" w:hanging="720"/>
      </w:pPr>
      <w:rPr>
        <w:rFonts w:hint="default"/>
      </w:rPr>
    </w:lvl>
    <w:lvl w:ilvl="4">
      <w:start w:val="1"/>
      <w:numFmt w:val="decimal"/>
      <w:isLgl/>
      <w:lvlText w:val="%1.%2.%3.%4.%5."/>
      <w:lvlJc w:val="left"/>
      <w:pPr>
        <w:tabs>
          <w:tab w:val="num" w:pos="4624"/>
        </w:tabs>
        <w:ind w:left="4624" w:hanging="1080"/>
      </w:pPr>
      <w:rPr>
        <w:rFonts w:hint="default"/>
      </w:rPr>
    </w:lvl>
    <w:lvl w:ilvl="5">
      <w:start w:val="1"/>
      <w:numFmt w:val="decimal"/>
      <w:isLgl/>
      <w:lvlText w:val="%1.%2.%3.%4.%5.%6."/>
      <w:lvlJc w:val="left"/>
      <w:pPr>
        <w:tabs>
          <w:tab w:val="num" w:pos="4624"/>
        </w:tabs>
        <w:ind w:left="4624" w:hanging="1080"/>
      </w:pPr>
      <w:rPr>
        <w:rFonts w:hint="default"/>
      </w:rPr>
    </w:lvl>
    <w:lvl w:ilvl="6">
      <w:start w:val="1"/>
      <w:numFmt w:val="decimal"/>
      <w:isLgl/>
      <w:lvlText w:val="%1.%2.%3.%4.%5.%6.%7."/>
      <w:lvlJc w:val="left"/>
      <w:pPr>
        <w:tabs>
          <w:tab w:val="num" w:pos="4624"/>
        </w:tabs>
        <w:ind w:left="4624" w:hanging="1080"/>
      </w:pPr>
      <w:rPr>
        <w:rFonts w:hint="default"/>
      </w:rPr>
    </w:lvl>
    <w:lvl w:ilvl="7">
      <w:start w:val="1"/>
      <w:numFmt w:val="decimal"/>
      <w:isLgl/>
      <w:lvlText w:val="%1.%2.%3.%4.%5.%6.%7.%8."/>
      <w:lvlJc w:val="left"/>
      <w:pPr>
        <w:tabs>
          <w:tab w:val="num" w:pos="4984"/>
        </w:tabs>
        <w:ind w:left="4984" w:hanging="1440"/>
      </w:pPr>
      <w:rPr>
        <w:rFonts w:hint="default"/>
      </w:rPr>
    </w:lvl>
    <w:lvl w:ilvl="8">
      <w:start w:val="1"/>
      <w:numFmt w:val="decimal"/>
      <w:isLgl/>
      <w:lvlText w:val="%1.%2.%3.%4.%5.%6.%7.%8.%9."/>
      <w:lvlJc w:val="left"/>
      <w:pPr>
        <w:tabs>
          <w:tab w:val="num" w:pos="4984"/>
        </w:tabs>
        <w:ind w:left="4984" w:hanging="1440"/>
      </w:pPr>
      <w:rPr>
        <w:rFonts w:hint="default"/>
      </w:rPr>
    </w:lvl>
  </w:abstractNum>
  <w:abstractNum w:abstractNumId="1">
    <w:nsid w:val="09D85D3C"/>
    <w:multiLevelType w:val="multilevel"/>
    <w:tmpl w:val="17848CDC"/>
    <w:lvl w:ilvl="0">
      <w:start w:val="10"/>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C0B3CF4"/>
    <w:multiLevelType w:val="multilevel"/>
    <w:tmpl w:val="09B4B14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2"/>
      <w:numFmt w:val="decimal"/>
      <w:lvlText w:val="%1.%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0C357C29"/>
    <w:multiLevelType w:val="multilevel"/>
    <w:tmpl w:val="EFFA1174"/>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FE03CCC"/>
    <w:multiLevelType w:val="multilevel"/>
    <w:tmpl w:val="8B48DF86"/>
    <w:lvl w:ilvl="0">
      <w:start w:val="1"/>
      <w:numFmt w:val="lowerLetter"/>
      <w:lvlText w:val="%1)"/>
      <w:lvlJc w:val="left"/>
      <w:pPr>
        <w:tabs>
          <w:tab w:val="num" w:pos="1200"/>
        </w:tabs>
        <w:ind w:left="1200" w:hanging="360"/>
      </w:p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5">
    <w:nsid w:val="157676C7"/>
    <w:multiLevelType w:val="multilevel"/>
    <w:tmpl w:val="1F72C18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B56838"/>
    <w:multiLevelType w:val="hybridMultilevel"/>
    <w:tmpl w:val="E3140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76A6652"/>
    <w:multiLevelType w:val="multilevel"/>
    <w:tmpl w:val="5D4C7EC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F901529"/>
    <w:multiLevelType w:val="multilevel"/>
    <w:tmpl w:val="0B96CF54"/>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233A1E69"/>
    <w:multiLevelType w:val="hybridMultilevel"/>
    <w:tmpl w:val="A202C9A0"/>
    <w:lvl w:ilvl="0" w:tplc="61D0E88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3831B5B"/>
    <w:multiLevelType w:val="hybridMultilevel"/>
    <w:tmpl w:val="3BFCB7F4"/>
    <w:lvl w:ilvl="0" w:tplc="9EAE1CC6">
      <w:start w:val="1"/>
      <w:numFmt w:val="bullet"/>
      <w:lvlText w:val="-"/>
      <w:lvlJc w:val="left"/>
      <w:pPr>
        <w:tabs>
          <w:tab w:val="num" w:pos="530"/>
        </w:tabs>
        <w:ind w:left="53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47D75F9"/>
    <w:multiLevelType w:val="hybridMultilevel"/>
    <w:tmpl w:val="4EF6BC0A"/>
    <w:lvl w:ilvl="0" w:tplc="F11C81E2">
      <w:start w:val="1"/>
      <w:numFmt w:val="bullet"/>
      <w:lvlText w:val="-"/>
      <w:lvlJc w:val="left"/>
      <w:pPr>
        <w:tabs>
          <w:tab w:val="num" w:pos="530"/>
        </w:tabs>
        <w:ind w:left="53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486513B"/>
    <w:multiLevelType w:val="hybridMultilevel"/>
    <w:tmpl w:val="1F1A7472"/>
    <w:lvl w:ilvl="0" w:tplc="14FA027C">
      <w:start w:val="1"/>
      <w:numFmt w:val="bullet"/>
      <w:lvlText w:val=""/>
      <w:lvlJc w:val="left"/>
      <w:pPr>
        <w:tabs>
          <w:tab w:val="num" w:pos="720"/>
        </w:tabs>
        <w:ind w:left="720" w:hanging="360"/>
      </w:pPr>
      <w:rPr>
        <w:rFonts w:ascii="Symbol" w:hAnsi="Symbol" w:hint="default"/>
      </w:rPr>
    </w:lvl>
    <w:lvl w:ilvl="1" w:tplc="68340156">
      <w:start w:val="1"/>
      <w:numFmt w:val="bullet"/>
      <w:lvlText w:val=""/>
      <w:lvlJc w:val="left"/>
      <w:pPr>
        <w:tabs>
          <w:tab w:val="num" w:pos="1437"/>
        </w:tabs>
        <w:ind w:left="1437" w:hanging="357"/>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5475331"/>
    <w:multiLevelType w:val="multilevel"/>
    <w:tmpl w:val="79EA9134"/>
    <w:lvl w:ilvl="0">
      <w:start w:val="1"/>
      <w:numFmt w:val="decimal"/>
      <w:lvlText w:val="%1."/>
      <w:lvlJc w:val="left"/>
      <w:pPr>
        <w:tabs>
          <w:tab w:val="num" w:pos="644"/>
        </w:tabs>
        <w:ind w:left="644" w:hanging="360"/>
      </w:pPr>
      <w:rPr>
        <w:rFonts w:hint="default"/>
      </w:rPr>
    </w:lvl>
    <w:lvl w:ilvl="1">
      <w:start w:val="1"/>
      <w:numFmt w:val="decimal"/>
      <w:isLgl/>
      <w:lvlText w:val="%1.6."/>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
    <w:nsid w:val="25B26275"/>
    <w:multiLevelType w:val="multilevel"/>
    <w:tmpl w:val="4BD220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9D4614C"/>
    <w:multiLevelType w:val="hybridMultilevel"/>
    <w:tmpl w:val="46B27A76"/>
    <w:lvl w:ilvl="0" w:tplc="FFFFFFFF">
      <w:start w:val="1"/>
      <w:numFmt w:val="bullet"/>
      <w:lvlText w:val=""/>
      <w:lvlJc w:val="left"/>
      <w:pPr>
        <w:tabs>
          <w:tab w:val="num" w:pos="1789"/>
        </w:tabs>
        <w:ind w:left="1789" w:hanging="360"/>
      </w:pPr>
      <w:rPr>
        <w:rFonts w:ascii="Symbol" w:hAnsi="Symbol" w:hint="default"/>
      </w:rPr>
    </w:lvl>
    <w:lvl w:ilvl="1" w:tplc="BCD49D38">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CDD441C"/>
    <w:multiLevelType w:val="hybridMultilevel"/>
    <w:tmpl w:val="67E4F632"/>
    <w:lvl w:ilvl="0" w:tplc="FFFFFFFF">
      <w:start w:val="2"/>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8">
    <w:nsid w:val="318F710A"/>
    <w:multiLevelType w:val="multilevel"/>
    <w:tmpl w:val="CB9221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4351161"/>
    <w:multiLevelType w:val="multilevel"/>
    <w:tmpl w:val="588C59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Arial" w:hAnsi="Arial" w:cs="Arial" w:hint="default"/>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6E2406D"/>
    <w:multiLevelType w:val="hybridMultilevel"/>
    <w:tmpl w:val="8912EEF6"/>
    <w:lvl w:ilvl="0" w:tplc="04190013">
      <w:start w:val="1"/>
      <w:numFmt w:val="upperRoman"/>
      <w:lvlText w:val="%1."/>
      <w:lvlJc w:val="right"/>
      <w:pPr>
        <w:tabs>
          <w:tab w:val="num" w:pos="1200"/>
        </w:tabs>
        <w:ind w:left="1200" w:hanging="18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21">
    <w:nsid w:val="370E3FEB"/>
    <w:multiLevelType w:val="multilevel"/>
    <w:tmpl w:val="2F0AEE42"/>
    <w:lvl w:ilvl="0">
      <w:start w:val="4"/>
      <w:numFmt w:val="decimal"/>
      <w:lvlText w:val="%1."/>
      <w:lvlJc w:val="left"/>
      <w:pPr>
        <w:tabs>
          <w:tab w:val="num" w:pos="525"/>
        </w:tabs>
        <w:ind w:left="525" w:hanging="525"/>
      </w:pPr>
      <w:rPr>
        <w:rFonts w:hint="default"/>
        <w:color w:val="auto"/>
        <w:sz w:val="23"/>
      </w:rPr>
    </w:lvl>
    <w:lvl w:ilvl="1">
      <w:start w:val="3"/>
      <w:numFmt w:val="decimal"/>
      <w:lvlText w:val="%1.%2."/>
      <w:lvlJc w:val="left"/>
      <w:pPr>
        <w:tabs>
          <w:tab w:val="num" w:pos="525"/>
        </w:tabs>
        <w:ind w:left="525" w:hanging="525"/>
      </w:pPr>
      <w:rPr>
        <w:rFonts w:hint="default"/>
        <w:color w:val="auto"/>
        <w:sz w:val="23"/>
      </w:rPr>
    </w:lvl>
    <w:lvl w:ilvl="2">
      <w:start w:val="1"/>
      <w:numFmt w:val="decimal"/>
      <w:lvlText w:val="%1.%2.%3."/>
      <w:lvlJc w:val="left"/>
      <w:pPr>
        <w:tabs>
          <w:tab w:val="num" w:pos="720"/>
        </w:tabs>
        <w:ind w:left="720" w:hanging="720"/>
      </w:pPr>
      <w:rPr>
        <w:rFonts w:hint="default"/>
        <w:color w:val="auto"/>
        <w:sz w:val="23"/>
      </w:rPr>
    </w:lvl>
    <w:lvl w:ilvl="3">
      <w:start w:val="1"/>
      <w:numFmt w:val="decimal"/>
      <w:lvlText w:val="%1.%2.%3.%4."/>
      <w:lvlJc w:val="left"/>
      <w:pPr>
        <w:tabs>
          <w:tab w:val="num" w:pos="720"/>
        </w:tabs>
        <w:ind w:left="720" w:hanging="720"/>
      </w:pPr>
      <w:rPr>
        <w:rFonts w:hint="default"/>
        <w:color w:val="FF6600"/>
        <w:sz w:val="23"/>
      </w:rPr>
    </w:lvl>
    <w:lvl w:ilvl="4">
      <w:start w:val="1"/>
      <w:numFmt w:val="decimal"/>
      <w:lvlText w:val="%1.%2.%3.%4.%5."/>
      <w:lvlJc w:val="left"/>
      <w:pPr>
        <w:tabs>
          <w:tab w:val="num" w:pos="1080"/>
        </w:tabs>
        <w:ind w:left="1080" w:hanging="1080"/>
      </w:pPr>
      <w:rPr>
        <w:rFonts w:hint="default"/>
        <w:color w:val="FF6600"/>
        <w:sz w:val="23"/>
      </w:rPr>
    </w:lvl>
    <w:lvl w:ilvl="5">
      <w:start w:val="1"/>
      <w:numFmt w:val="decimal"/>
      <w:lvlText w:val="%1.%2.%3.%4.%5.%6."/>
      <w:lvlJc w:val="left"/>
      <w:pPr>
        <w:tabs>
          <w:tab w:val="num" w:pos="1080"/>
        </w:tabs>
        <w:ind w:left="1080" w:hanging="1080"/>
      </w:pPr>
      <w:rPr>
        <w:rFonts w:hint="default"/>
        <w:color w:val="FF6600"/>
        <w:sz w:val="23"/>
      </w:rPr>
    </w:lvl>
    <w:lvl w:ilvl="6">
      <w:start w:val="1"/>
      <w:numFmt w:val="decimal"/>
      <w:lvlText w:val="%1.%2.%3.%4.%5.%6.%7."/>
      <w:lvlJc w:val="left"/>
      <w:pPr>
        <w:tabs>
          <w:tab w:val="num" w:pos="1440"/>
        </w:tabs>
        <w:ind w:left="1440" w:hanging="1440"/>
      </w:pPr>
      <w:rPr>
        <w:rFonts w:hint="default"/>
        <w:color w:val="FF6600"/>
        <w:sz w:val="23"/>
      </w:rPr>
    </w:lvl>
    <w:lvl w:ilvl="7">
      <w:start w:val="1"/>
      <w:numFmt w:val="decimal"/>
      <w:lvlText w:val="%1.%2.%3.%4.%5.%6.%7.%8."/>
      <w:lvlJc w:val="left"/>
      <w:pPr>
        <w:tabs>
          <w:tab w:val="num" w:pos="1440"/>
        </w:tabs>
        <w:ind w:left="1440" w:hanging="1440"/>
      </w:pPr>
      <w:rPr>
        <w:rFonts w:hint="default"/>
        <w:color w:val="FF6600"/>
        <w:sz w:val="23"/>
      </w:rPr>
    </w:lvl>
    <w:lvl w:ilvl="8">
      <w:start w:val="1"/>
      <w:numFmt w:val="decimal"/>
      <w:lvlText w:val="%1.%2.%3.%4.%5.%6.%7.%8.%9."/>
      <w:lvlJc w:val="left"/>
      <w:pPr>
        <w:tabs>
          <w:tab w:val="num" w:pos="1800"/>
        </w:tabs>
        <w:ind w:left="1800" w:hanging="1800"/>
      </w:pPr>
      <w:rPr>
        <w:rFonts w:hint="default"/>
        <w:color w:val="FF6600"/>
        <w:sz w:val="23"/>
      </w:rPr>
    </w:lvl>
  </w:abstractNum>
  <w:abstractNum w:abstractNumId="22">
    <w:nsid w:val="37DB0D35"/>
    <w:multiLevelType w:val="multilevel"/>
    <w:tmpl w:val="55260564"/>
    <w:lvl w:ilvl="0">
      <w:start w:val="4"/>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98D0A32"/>
    <w:multiLevelType w:val="multilevel"/>
    <w:tmpl w:val="7F1A7D44"/>
    <w:lvl w:ilvl="0">
      <w:start w:val="4"/>
      <w:numFmt w:val="decimal"/>
      <w:lvlText w:val="%1."/>
      <w:lvlJc w:val="left"/>
      <w:pPr>
        <w:tabs>
          <w:tab w:val="num" w:pos="525"/>
        </w:tabs>
        <w:ind w:left="525" w:hanging="525"/>
      </w:pPr>
      <w:rPr>
        <w:rFonts w:hint="default"/>
      </w:rPr>
    </w:lvl>
    <w:lvl w:ilvl="1">
      <w:start w:val="2"/>
      <w:numFmt w:val="decimal"/>
      <w:lvlText w:val="%1.%2."/>
      <w:lvlJc w:val="left"/>
      <w:pPr>
        <w:tabs>
          <w:tab w:val="num" w:pos="885"/>
        </w:tabs>
        <w:ind w:left="885" w:hanging="525"/>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nsid w:val="3BA26774"/>
    <w:multiLevelType w:val="multilevel"/>
    <w:tmpl w:val="11C86FA8"/>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CEC656B"/>
    <w:multiLevelType w:val="multilevel"/>
    <w:tmpl w:val="29840B66"/>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6">
    <w:nsid w:val="3E8A7563"/>
    <w:multiLevelType w:val="hybridMultilevel"/>
    <w:tmpl w:val="D3E6B3AA"/>
    <w:lvl w:ilvl="0" w:tplc="14FA027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4717569"/>
    <w:multiLevelType w:val="multilevel"/>
    <w:tmpl w:val="17848CDC"/>
    <w:lvl w:ilvl="0">
      <w:start w:val="10"/>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AB3C78"/>
    <w:multiLevelType w:val="multilevel"/>
    <w:tmpl w:val="3AAAF312"/>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2"/>
      <w:numFmt w:val="decimal"/>
      <w:lvlText w:val="%1.%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nsid w:val="4DBF4DE6"/>
    <w:multiLevelType w:val="multilevel"/>
    <w:tmpl w:val="AB241FD0"/>
    <w:lvl w:ilvl="0">
      <w:start w:val="4"/>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6C1616D"/>
    <w:multiLevelType w:val="multilevel"/>
    <w:tmpl w:val="45646010"/>
    <w:lvl w:ilvl="0">
      <w:start w:val="4"/>
      <w:numFmt w:val="decimal"/>
      <w:lvlText w:val="%1."/>
      <w:lvlJc w:val="left"/>
      <w:pPr>
        <w:tabs>
          <w:tab w:val="num" w:pos="525"/>
        </w:tabs>
        <w:ind w:left="525" w:hanging="525"/>
      </w:pPr>
      <w:rPr>
        <w:rFonts w:hint="default"/>
      </w:rPr>
    </w:lvl>
    <w:lvl w:ilvl="1">
      <w:start w:val="2"/>
      <w:numFmt w:val="decimal"/>
      <w:lvlText w:val="%1.%2."/>
      <w:lvlJc w:val="left"/>
      <w:pPr>
        <w:tabs>
          <w:tab w:val="num" w:pos="596"/>
        </w:tabs>
        <w:ind w:left="596" w:hanging="525"/>
      </w:pPr>
      <w:rPr>
        <w:rFonts w:hint="default"/>
      </w:rPr>
    </w:lvl>
    <w:lvl w:ilvl="2">
      <w:start w:val="2"/>
      <w:numFmt w:val="decimal"/>
      <w:lvlText w:val="%1.%2.%3."/>
      <w:lvlJc w:val="left"/>
      <w:pPr>
        <w:tabs>
          <w:tab w:val="num" w:pos="862"/>
        </w:tabs>
        <w:ind w:left="862" w:hanging="720"/>
      </w:pPr>
      <w:rPr>
        <w:rFonts w:hint="default"/>
      </w:rPr>
    </w:lvl>
    <w:lvl w:ilvl="3">
      <w:start w:val="1"/>
      <w:numFmt w:val="decimal"/>
      <w:lvlText w:val="%1.%2.%3.%4."/>
      <w:lvlJc w:val="left"/>
      <w:pPr>
        <w:tabs>
          <w:tab w:val="num" w:pos="933"/>
        </w:tabs>
        <w:ind w:left="933" w:hanging="720"/>
      </w:pPr>
      <w:rPr>
        <w:rFonts w:hint="default"/>
      </w:rPr>
    </w:lvl>
    <w:lvl w:ilvl="4">
      <w:start w:val="1"/>
      <w:numFmt w:val="decimal"/>
      <w:lvlText w:val="%1.%2.%3.%4.%5."/>
      <w:lvlJc w:val="left"/>
      <w:pPr>
        <w:tabs>
          <w:tab w:val="num" w:pos="1364"/>
        </w:tabs>
        <w:ind w:left="1364" w:hanging="1080"/>
      </w:pPr>
      <w:rPr>
        <w:rFonts w:hint="default"/>
      </w:rPr>
    </w:lvl>
    <w:lvl w:ilvl="5">
      <w:start w:val="1"/>
      <w:numFmt w:val="decimal"/>
      <w:lvlText w:val="%1.%2.%3.%4.%5.%6."/>
      <w:lvlJc w:val="left"/>
      <w:pPr>
        <w:tabs>
          <w:tab w:val="num" w:pos="1435"/>
        </w:tabs>
        <w:ind w:left="1435" w:hanging="1080"/>
      </w:pPr>
      <w:rPr>
        <w:rFonts w:hint="default"/>
      </w:rPr>
    </w:lvl>
    <w:lvl w:ilvl="6">
      <w:start w:val="1"/>
      <w:numFmt w:val="decimal"/>
      <w:lvlText w:val="%1.%2.%3.%4.%5.%6.%7."/>
      <w:lvlJc w:val="left"/>
      <w:pPr>
        <w:tabs>
          <w:tab w:val="num" w:pos="1866"/>
        </w:tabs>
        <w:ind w:left="1866" w:hanging="1440"/>
      </w:pPr>
      <w:rPr>
        <w:rFonts w:hint="default"/>
      </w:rPr>
    </w:lvl>
    <w:lvl w:ilvl="7">
      <w:start w:val="1"/>
      <w:numFmt w:val="decimal"/>
      <w:lvlText w:val="%1.%2.%3.%4.%5.%6.%7.%8."/>
      <w:lvlJc w:val="left"/>
      <w:pPr>
        <w:tabs>
          <w:tab w:val="num" w:pos="1937"/>
        </w:tabs>
        <w:ind w:left="1937" w:hanging="1440"/>
      </w:pPr>
      <w:rPr>
        <w:rFonts w:hint="default"/>
      </w:rPr>
    </w:lvl>
    <w:lvl w:ilvl="8">
      <w:start w:val="1"/>
      <w:numFmt w:val="decimal"/>
      <w:lvlText w:val="%1.%2.%3.%4.%5.%6.%7.%8.%9."/>
      <w:lvlJc w:val="left"/>
      <w:pPr>
        <w:tabs>
          <w:tab w:val="num" w:pos="2368"/>
        </w:tabs>
        <w:ind w:left="2368" w:hanging="1800"/>
      </w:pPr>
      <w:rPr>
        <w:rFonts w:hint="default"/>
      </w:rPr>
    </w:lvl>
  </w:abstractNum>
  <w:abstractNum w:abstractNumId="31">
    <w:nsid w:val="593B7199"/>
    <w:multiLevelType w:val="hybridMultilevel"/>
    <w:tmpl w:val="8C868DEA"/>
    <w:lvl w:ilvl="0" w:tplc="14FA027C">
      <w:start w:val="1"/>
      <w:numFmt w:val="bullet"/>
      <w:lvlText w:val=""/>
      <w:lvlJc w:val="left"/>
      <w:pPr>
        <w:tabs>
          <w:tab w:val="num" w:pos="720"/>
        </w:tabs>
        <w:ind w:left="720" w:hanging="360"/>
      </w:pPr>
      <w:rPr>
        <w:rFonts w:ascii="Symbol" w:hAnsi="Symbol" w:hint="default"/>
      </w:rPr>
    </w:lvl>
    <w:lvl w:ilvl="1" w:tplc="63F650EE">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E757DA0"/>
    <w:multiLevelType w:val="hybridMultilevel"/>
    <w:tmpl w:val="8B48DF86"/>
    <w:lvl w:ilvl="0" w:tplc="04190017">
      <w:start w:val="1"/>
      <w:numFmt w:val="lowerLetter"/>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33">
    <w:nsid w:val="60EC7F2D"/>
    <w:multiLevelType w:val="multilevel"/>
    <w:tmpl w:val="1D62A9B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4">
    <w:nsid w:val="62800290"/>
    <w:multiLevelType w:val="hybridMultilevel"/>
    <w:tmpl w:val="245C2E94"/>
    <w:lvl w:ilvl="0" w:tplc="485A38C4">
      <w:start w:val="1"/>
      <w:numFmt w:val="bullet"/>
      <w:lvlText w:val="-"/>
      <w:lvlJc w:val="left"/>
      <w:pPr>
        <w:tabs>
          <w:tab w:val="num" w:pos="420"/>
        </w:tabs>
        <w:ind w:left="420" w:hanging="360"/>
      </w:pPr>
      <w:rPr>
        <w:rFonts w:ascii="Arial" w:eastAsia="Times New Roman" w:hAnsi="Arial" w:cs="Arial"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35">
    <w:nsid w:val="646B2679"/>
    <w:multiLevelType w:val="multilevel"/>
    <w:tmpl w:val="686EDF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ADE1E95"/>
    <w:multiLevelType w:val="hybridMultilevel"/>
    <w:tmpl w:val="D3FAB8B6"/>
    <w:lvl w:ilvl="0" w:tplc="04190001">
      <w:start w:val="1"/>
      <w:numFmt w:val="bullet"/>
      <w:lvlText w:val=""/>
      <w:lvlJc w:val="left"/>
      <w:pPr>
        <w:ind w:left="1481" w:hanging="360"/>
      </w:pPr>
      <w:rPr>
        <w:rFonts w:ascii="Symbol" w:hAnsi="Symbol" w:hint="default"/>
      </w:rPr>
    </w:lvl>
    <w:lvl w:ilvl="1" w:tplc="04190003" w:tentative="1">
      <w:start w:val="1"/>
      <w:numFmt w:val="bullet"/>
      <w:lvlText w:val="o"/>
      <w:lvlJc w:val="left"/>
      <w:pPr>
        <w:ind w:left="2201" w:hanging="360"/>
      </w:pPr>
      <w:rPr>
        <w:rFonts w:ascii="Courier New" w:hAnsi="Courier New" w:cs="Courier New" w:hint="default"/>
      </w:rPr>
    </w:lvl>
    <w:lvl w:ilvl="2" w:tplc="04190005" w:tentative="1">
      <w:start w:val="1"/>
      <w:numFmt w:val="bullet"/>
      <w:lvlText w:val=""/>
      <w:lvlJc w:val="left"/>
      <w:pPr>
        <w:ind w:left="2921" w:hanging="360"/>
      </w:pPr>
      <w:rPr>
        <w:rFonts w:ascii="Wingdings" w:hAnsi="Wingdings" w:hint="default"/>
      </w:rPr>
    </w:lvl>
    <w:lvl w:ilvl="3" w:tplc="04190001" w:tentative="1">
      <w:start w:val="1"/>
      <w:numFmt w:val="bullet"/>
      <w:lvlText w:val=""/>
      <w:lvlJc w:val="left"/>
      <w:pPr>
        <w:ind w:left="3641" w:hanging="360"/>
      </w:pPr>
      <w:rPr>
        <w:rFonts w:ascii="Symbol" w:hAnsi="Symbol" w:hint="default"/>
      </w:rPr>
    </w:lvl>
    <w:lvl w:ilvl="4" w:tplc="04190003" w:tentative="1">
      <w:start w:val="1"/>
      <w:numFmt w:val="bullet"/>
      <w:lvlText w:val="o"/>
      <w:lvlJc w:val="left"/>
      <w:pPr>
        <w:ind w:left="4361" w:hanging="360"/>
      </w:pPr>
      <w:rPr>
        <w:rFonts w:ascii="Courier New" w:hAnsi="Courier New" w:cs="Courier New" w:hint="default"/>
      </w:rPr>
    </w:lvl>
    <w:lvl w:ilvl="5" w:tplc="04190005" w:tentative="1">
      <w:start w:val="1"/>
      <w:numFmt w:val="bullet"/>
      <w:lvlText w:val=""/>
      <w:lvlJc w:val="left"/>
      <w:pPr>
        <w:ind w:left="5081" w:hanging="360"/>
      </w:pPr>
      <w:rPr>
        <w:rFonts w:ascii="Wingdings" w:hAnsi="Wingdings" w:hint="default"/>
      </w:rPr>
    </w:lvl>
    <w:lvl w:ilvl="6" w:tplc="04190001" w:tentative="1">
      <w:start w:val="1"/>
      <w:numFmt w:val="bullet"/>
      <w:lvlText w:val=""/>
      <w:lvlJc w:val="left"/>
      <w:pPr>
        <w:ind w:left="5801" w:hanging="360"/>
      </w:pPr>
      <w:rPr>
        <w:rFonts w:ascii="Symbol" w:hAnsi="Symbol" w:hint="default"/>
      </w:rPr>
    </w:lvl>
    <w:lvl w:ilvl="7" w:tplc="04190003" w:tentative="1">
      <w:start w:val="1"/>
      <w:numFmt w:val="bullet"/>
      <w:lvlText w:val="o"/>
      <w:lvlJc w:val="left"/>
      <w:pPr>
        <w:ind w:left="6521" w:hanging="360"/>
      </w:pPr>
      <w:rPr>
        <w:rFonts w:ascii="Courier New" w:hAnsi="Courier New" w:cs="Courier New" w:hint="default"/>
      </w:rPr>
    </w:lvl>
    <w:lvl w:ilvl="8" w:tplc="04190005" w:tentative="1">
      <w:start w:val="1"/>
      <w:numFmt w:val="bullet"/>
      <w:lvlText w:val=""/>
      <w:lvlJc w:val="left"/>
      <w:pPr>
        <w:ind w:left="7241" w:hanging="360"/>
      </w:pPr>
      <w:rPr>
        <w:rFonts w:ascii="Wingdings" w:hAnsi="Wingdings" w:hint="default"/>
      </w:rPr>
    </w:lvl>
  </w:abstractNum>
  <w:abstractNum w:abstractNumId="37">
    <w:nsid w:val="6C0005EB"/>
    <w:multiLevelType w:val="multilevel"/>
    <w:tmpl w:val="7A9C2AC2"/>
    <w:lvl w:ilvl="0">
      <w:start w:val="5"/>
      <w:numFmt w:val="decimal"/>
      <w:lvlText w:val="%1."/>
      <w:lvlJc w:val="left"/>
      <w:pPr>
        <w:tabs>
          <w:tab w:val="num" w:pos="525"/>
        </w:tabs>
        <w:ind w:left="525" w:hanging="525"/>
      </w:pPr>
      <w:rPr>
        <w:rFonts w:hint="default"/>
      </w:rPr>
    </w:lvl>
    <w:lvl w:ilvl="1">
      <w:start w:val="1"/>
      <w:numFmt w:val="decimal"/>
      <w:lvlText w:val="%1.%2."/>
      <w:lvlJc w:val="left"/>
      <w:pPr>
        <w:tabs>
          <w:tab w:val="num" w:pos="885"/>
        </w:tabs>
        <w:ind w:left="88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6D604069"/>
    <w:multiLevelType w:val="multilevel"/>
    <w:tmpl w:val="98F6ACF4"/>
    <w:lvl w:ilvl="0">
      <w:start w:val="4"/>
      <w:numFmt w:val="decimal"/>
      <w:lvlText w:val="%1"/>
      <w:lvlJc w:val="left"/>
      <w:pPr>
        <w:tabs>
          <w:tab w:val="num" w:pos="465"/>
        </w:tabs>
        <w:ind w:left="465" w:hanging="465"/>
      </w:pPr>
      <w:rPr>
        <w:rFonts w:hint="default"/>
      </w:rPr>
    </w:lvl>
    <w:lvl w:ilvl="1">
      <w:start w:val="2"/>
      <w:numFmt w:val="decimal"/>
      <w:lvlText w:val="%1.%2"/>
      <w:lvlJc w:val="left"/>
      <w:pPr>
        <w:tabs>
          <w:tab w:val="num" w:pos="465"/>
        </w:tabs>
        <w:ind w:left="465" w:hanging="46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4C90451"/>
    <w:multiLevelType w:val="multilevel"/>
    <w:tmpl w:val="5D888CB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61857E6"/>
    <w:multiLevelType w:val="hybridMultilevel"/>
    <w:tmpl w:val="52CCD15A"/>
    <w:lvl w:ilvl="0" w:tplc="C178B328">
      <w:numFmt w:val="bullet"/>
      <w:lvlText w:val=""/>
      <w:lvlJc w:val="left"/>
      <w:pPr>
        <w:tabs>
          <w:tab w:val="num" w:pos="840"/>
        </w:tabs>
        <w:ind w:left="840" w:hanging="360"/>
      </w:pPr>
      <w:rPr>
        <w:rFonts w:ascii="Symbol" w:eastAsia="Times New Roman" w:hAnsi="Symbol" w:cs="Times New Roman" w:hint="default"/>
        <w:color w:val="auto"/>
      </w:rPr>
    </w:lvl>
    <w:lvl w:ilvl="1" w:tplc="26D8725A">
      <w:start w:val="1"/>
      <w:numFmt w:val="decimal"/>
      <w:lvlText w:val="%2."/>
      <w:lvlJc w:val="left"/>
      <w:pPr>
        <w:tabs>
          <w:tab w:val="num" w:pos="840"/>
        </w:tabs>
        <w:ind w:left="840" w:hanging="360"/>
      </w:pPr>
      <w:rPr>
        <w:rFonts w:hint="default"/>
        <w:color w:val="auto"/>
      </w:rPr>
    </w:lvl>
    <w:lvl w:ilvl="2" w:tplc="04190005">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41">
    <w:nsid w:val="77B3514D"/>
    <w:multiLevelType w:val="multilevel"/>
    <w:tmpl w:val="6F50D0B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78EA0B90"/>
    <w:multiLevelType w:val="hybridMultilevel"/>
    <w:tmpl w:val="7E3C2B06"/>
    <w:lvl w:ilvl="0" w:tplc="14FA027C">
      <w:start w:val="1"/>
      <w:numFmt w:val="bullet"/>
      <w:lvlText w:val=""/>
      <w:lvlJc w:val="left"/>
      <w:pPr>
        <w:tabs>
          <w:tab w:val="num" w:pos="720"/>
        </w:tabs>
        <w:ind w:left="720" w:hanging="360"/>
      </w:pPr>
      <w:rPr>
        <w:rFonts w:ascii="Symbol" w:hAnsi="Symbol" w:hint="default"/>
      </w:rPr>
    </w:lvl>
    <w:lvl w:ilvl="1" w:tplc="68340156">
      <w:start w:val="1"/>
      <w:numFmt w:val="bullet"/>
      <w:lvlText w:val=""/>
      <w:lvlJc w:val="left"/>
      <w:pPr>
        <w:tabs>
          <w:tab w:val="num" w:pos="1437"/>
        </w:tabs>
        <w:ind w:left="1437" w:hanging="357"/>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8F344A6"/>
    <w:multiLevelType w:val="hybridMultilevel"/>
    <w:tmpl w:val="BB8EA898"/>
    <w:lvl w:ilvl="0" w:tplc="82F428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44">
    <w:nsid w:val="79BD2435"/>
    <w:multiLevelType w:val="multilevel"/>
    <w:tmpl w:val="6E8EC1E6"/>
    <w:lvl w:ilvl="0">
      <w:start w:val="1"/>
      <w:numFmt w:val="decimal"/>
      <w:pStyle w:val="1"/>
      <w:lvlText w:val="%1."/>
      <w:lvlJc w:val="left"/>
      <w:pPr>
        <w:tabs>
          <w:tab w:val="num" w:pos="644"/>
        </w:tabs>
        <w:ind w:left="644" w:hanging="360"/>
      </w:pPr>
      <w:rPr>
        <w:rFonts w:hint="default"/>
      </w:rPr>
    </w:lvl>
    <w:lvl w:ilvl="1">
      <w:start w:val="1"/>
      <w:numFmt w:val="decimal"/>
      <w:isLgl/>
      <w:lvlText w:val="%1.1."/>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num w:numId="1">
    <w:abstractNumId w:val="44"/>
  </w:num>
  <w:num w:numId="2">
    <w:abstractNumId w:val="29"/>
  </w:num>
  <w:num w:numId="3">
    <w:abstractNumId w:val="33"/>
  </w:num>
  <w:num w:numId="4">
    <w:abstractNumId w:val="43"/>
  </w:num>
  <w:num w:numId="5">
    <w:abstractNumId w:val="40"/>
  </w:num>
  <w:num w:numId="6">
    <w:abstractNumId w:val="32"/>
  </w:num>
  <w:num w:numId="7">
    <w:abstractNumId w:val="20"/>
  </w:num>
  <w:num w:numId="8">
    <w:abstractNumId w:val="4"/>
  </w:num>
  <w:num w:numId="9">
    <w:abstractNumId w:val="9"/>
  </w:num>
  <w:num w:numId="10">
    <w:abstractNumId w:val="6"/>
  </w:num>
  <w:num w:numId="11">
    <w:abstractNumId w:val="17"/>
  </w:num>
  <w:num w:numId="12">
    <w:abstractNumId w:val="10"/>
  </w:num>
  <w:num w:numId="13">
    <w:abstractNumId w:val="11"/>
  </w:num>
  <w:num w:numId="14">
    <w:abstractNumId w:val="26"/>
  </w:num>
  <w:num w:numId="15">
    <w:abstractNumId w:val="14"/>
  </w:num>
  <w:num w:numId="16">
    <w:abstractNumId w:val="0"/>
  </w:num>
  <w:num w:numId="17">
    <w:abstractNumId w:val="22"/>
  </w:num>
  <w:num w:numId="18">
    <w:abstractNumId w:val="13"/>
  </w:num>
  <w:num w:numId="19">
    <w:abstractNumId w:val="24"/>
  </w:num>
  <w:num w:numId="20">
    <w:abstractNumId w:val="2"/>
  </w:num>
  <w:num w:numId="21">
    <w:abstractNumId w:val="38"/>
  </w:num>
  <w:num w:numId="22">
    <w:abstractNumId w:val="30"/>
  </w:num>
  <w:num w:numId="23">
    <w:abstractNumId w:val="28"/>
  </w:num>
  <w:num w:numId="24">
    <w:abstractNumId w:val="21"/>
  </w:num>
  <w:num w:numId="25">
    <w:abstractNumId w:val="27"/>
  </w:num>
  <w:num w:numId="26">
    <w:abstractNumId w:val="37"/>
  </w:num>
  <w:num w:numId="27">
    <w:abstractNumId w:val="41"/>
  </w:num>
  <w:num w:numId="28">
    <w:abstractNumId w:val="7"/>
  </w:num>
  <w:num w:numId="29">
    <w:abstractNumId w:val="39"/>
  </w:num>
  <w:num w:numId="30">
    <w:abstractNumId w:val="23"/>
  </w:num>
  <w:num w:numId="31">
    <w:abstractNumId w:val="5"/>
  </w:num>
  <w:num w:numId="32">
    <w:abstractNumId w:val="16"/>
  </w:num>
  <w:num w:numId="33">
    <w:abstractNumId w:val="1"/>
  </w:num>
  <w:num w:numId="34">
    <w:abstractNumId w:val="42"/>
  </w:num>
  <w:num w:numId="35">
    <w:abstractNumId w:val="31"/>
  </w:num>
  <w:num w:numId="36">
    <w:abstractNumId w:val="12"/>
  </w:num>
  <w:num w:numId="37">
    <w:abstractNumId w:val="34"/>
  </w:num>
  <w:num w:numId="38">
    <w:abstractNumId w:val="8"/>
  </w:num>
  <w:num w:numId="39">
    <w:abstractNumId w:val="18"/>
  </w:num>
  <w:num w:numId="40">
    <w:abstractNumId w:val="35"/>
  </w:num>
  <w:num w:numId="41">
    <w:abstractNumId w:val="25"/>
  </w:num>
  <w:num w:numId="42">
    <w:abstractNumId w:val="3"/>
  </w:num>
  <w:num w:numId="43">
    <w:abstractNumId w:val="19"/>
  </w:num>
  <w:num w:numId="44">
    <w:abstractNumId w:val="15"/>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701E0"/>
    <w:rsid w:val="000377D4"/>
    <w:rsid w:val="00084929"/>
    <w:rsid w:val="000C1081"/>
    <w:rsid w:val="00100633"/>
    <w:rsid w:val="001156A7"/>
    <w:rsid w:val="00131711"/>
    <w:rsid w:val="00143ACC"/>
    <w:rsid w:val="00154B8E"/>
    <w:rsid w:val="00161FD0"/>
    <w:rsid w:val="00163E5C"/>
    <w:rsid w:val="00165D10"/>
    <w:rsid w:val="00192033"/>
    <w:rsid w:val="001F2D83"/>
    <w:rsid w:val="001F6EF5"/>
    <w:rsid w:val="002033A0"/>
    <w:rsid w:val="00215ECD"/>
    <w:rsid w:val="00237879"/>
    <w:rsid w:val="002433C7"/>
    <w:rsid w:val="00261AD1"/>
    <w:rsid w:val="00283DCE"/>
    <w:rsid w:val="00291471"/>
    <w:rsid w:val="002A0574"/>
    <w:rsid w:val="002E45D3"/>
    <w:rsid w:val="002F2ED5"/>
    <w:rsid w:val="003232E0"/>
    <w:rsid w:val="0033702C"/>
    <w:rsid w:val="00344769"/>
    <w:rsid w:val="003449A1"/>
    <w:rsid w:val="00345203"/>
    <w:rsid w:val="00380AD4"/>
    <w:rsid w:val="00386A31"/>
    <w:rsid w:val="003939D3"/>
    <w:rsid w:val="00397753"/>
    <w:rsid w:val="003A677F"/>
    <w:rsid w:val="003B137B"/>
    <w:rsid w:val="003B1B52"/>
    <w:rsid w:val="003B6C2A"/>
    <w:rsid w:val="003B7E83"/>
    <w:rsid w:val="003E7B48"/>
    <w:rsid w:val="003E7D20"/>
    <w:rsid w:val="004010C6"/>
    <w:rsid w:val="00402C58"/>
    <w:rsid w:val="00403591"/>
    <w:rsid w:val="00407E9A"/>
    <w:rsid w:val="0041328E"/>
    <w:rsid w:val="00414EBE"/>
    <w:rsid w:val="0042604E"/>
    <w:rsid w:val="00432B2A"/>
    <w:rsid w:val="0044350A"/>
    <w:rsid w:val="00445E20"/>
    <w:rsid w:val="00451AAC"/>
    <w:rsid w:val="00464A0E"/>
    <w:rsid w:val="00477FA0"/>
    <w:rsid w:val="004829D1"/>
    <w:rsid w:val="0049513A"/>
    <w:rsid w:val="004A54CC"/>
    <w:rsid w:val="004B5359"/>
    <w:rsid w:val="004B690A"/>
    <w:rsid w:val="0051795E"/>
    <w:rsid w:val="00517BAC"/>
    <w:rsid w:val="0052265C"/>
    <w:rsid w:val="0054291E"/>
    <w:rsid w:val="00542A07"/>
    <w:rsid w:val="00561CCD"/>
    <w:rsid w:val="00563090"/>
    <w:rsid w:val="00575BF5"/>
    <w:rsid w:val="005A799A"/>
    <w:rsid w:val="005D5BFA"/>
    <w:rsid w:val="0062404B"/>
    <w:rsid w:val="0064093E"/>
    <w:rsid w:val="00644953"/>
    <w:rsid w:val="00651BB0"/>
    <w:rsid w:val="00655122"/>
    <w:rsid w:val="00656680"/>
    <w:rsid w:val="00657753"/>
    <w:rsid w:val="0066095E"/>
    <w:rsid w:val="00696B10"/>
    <w:rsid w:val="006B2700"/>
    <w:rsid w:val="006E7F6B"/>
    <w:rsid w:val="006F1061"/>
    <w:rsid w:val="0070737F"/>
    <w:rsid w:val="00713DE8"/>
    <w:rsid w:val="007145E8"/>
    <w:rsid w:val="007179EC"/>
    <w:rsid w:val="00735DF4"/>
    <w:rsid w:val="007412CF"/>
    <w:rsid w:val="007445A2"/>
    <w:rsid w:val="0075052E"/>
    <w:rsid w:val="00770181"/>
    <w:rsid w:val="007701E0"/>
    <w:rsid w:val="00774486"/>
    <w:rsid w:val="00780CC5"/>
    <w:rsid w:val="0079624E"/>
    <w:rsid w:val="007E044E"/>
    <w:rsid w:val="007E50E1"/>
    <w:rsid w:val="007E6BE1"/>
    <w:rsid w:val="008128B2"/>
    <w:rsid w:val="008333C2"/>
    <w:rsid w:val="00855888"/>
    <w:rsid w:val="008700DA"/>
    <w:rsid w:val="00880691"/>
    <w:rsid w:val="008907B6"/>
    <w:rsid w:val="008A2A11"/>
    <w:rsid w:val="008A712E"/>
    <w:rsid w:val="008C1C39"/>
    <w:rsid w:val="009353B8"/>
    <w:rsid w:val="009428CD"/>
    <w:rsid w:val="009A382D"/>
    <w:rsid w:val="009B6DA8"/>
    <w:rsid w:val="009C6D13"/>
    <w:rsid w:val="009F02F3"/>
    <w:rsid w:val="009F2C57"/>
    <w:rsid w:val="00A161B1"/>
    <w:rsid w:val="00A16CAD"/>
    <w:rsid w:val="00A32F1D"/>
    <w:rsid w:val="00A51313"/>
    <w:rsid w:val="00A81935"/>
    <w:rsid w:val="00A90622"/>
    <w:rsid w:val="00AC7F71"/>
    <w:rsid w:val="00AD0E93"/>
    <w:rsid w:val="00AE0B08"/>
    <w:rsid w:val="00B15F0D"/>
    <w:rsid w:val="00B300C3"/>
    <w:rsid w:val="00B37283"/>
    <w:rsid w:val="00B52EA8"/>
    <w:rsid w:val="00B61D0A"/>
    <w:rsid w:val="00B63E35"/>
    <w:rsid w:val="00B664A0"/>
    <w:rsid w:val="00BC401B"/>
    <w:rsid w:val="00C36856"/>
    <w:rsid w:val="00C56E00"/>
    <w:rsid w:val="00C75833"/>
    <w:rsid w:val="00CB22F4"/>
    <w:rsid w:val="00CB2A7A"/>
    <w:rsid w:val="00CB5AE3"/>
    <w:rsid w:val="00CC01E2"/>
    <w:rsid w:val="00CC5280"/>
    <w:rsid w:val="00CD28EE"/>
    <w:rsid w:val="00CE326E"/>
    <w:rsid w:val="00CF119B"/>
    <w:rsid w:val="00D32F15"/>
    <w:rsid w:val="00D45879"/>
    <w:rsid w:val="00D56E4D"/>
    <w:rsid w:val="00D7293E"/>
    <w:rsid w:val="00DB3091"/>
    <w:rsid w:val="00DD157A"/>
    <w:rsid w:val="00DD3B9C"/>
    <w:rsid w:val="00E065A0"/>
    <w:rsid w:val="00E22794"/>
    <w:rsid w:val="00E52CDC"/>
    <w:rsid w:val="00E90E74"/>
    <w:rsid w:val="00ED2BCB"/>
    <w:rsid w:val="00ED793B"/>
    <w:rsid w:val="00EE560F"/>
    <w:rsid w:val="00EF27FD"/>
    <w:rsid w:val="00F02F7E"/>
    <w:rsid w:val="00F7285D"/>
    <w:rsid w:val="00F73520"/>
    <w:rsid w:val="00F877ED"/>
    <w:rsid w:val="00FD6A99"/>
    <w:rsid w:val="00FE20B5"/>
    <w:rsid w:val="00FE7447"/>
    <w:rsid w:val="00FF30DA"/>
    <w:rsid w:val="00FF71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uiPriority="0" w:qFormat="1"/>
    <w:lsdException w:name="page number" w:uiPriority="0"/>
    <w:lsdException w:name="List" w:uiPriority="0"/>
    <w:lsdException w:name="List 2" w:uiPriority="0"/>
    <w:lsdException w:name="List 3" w:uiPriority="0"/>
    <w:lsdException w:name="List 4" w:uiPriority="0"/>
    <w:lsdException w:name="Lis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1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701E0"/>
    <w:pPr>
      <w:keepNext/>
      <w:numPr>
        <w:numId w:val="1"/>
      </w:numPr>
      <w:spacing w:before="240" w:after="60"/>
      <w:jc w:val="center"/>
      <w:outlineLvl w:val="0"/>
    </w:pPr>
    <w:rPr>
      <w:b/>
      <w:bCs/>
      <w:kern w:val="32"/>
      <w:sz w:val="28"/>
      <w:szCs w:val="32"/>
    </w:rPr>
  </w:style>
  <w:style w:type="paragraph" w:styleId="2">
    <w:name w:val="heading 2"/>
    <w:basedOn w:val="a"/>
    <w:next w:val="a"/>
    <w:link w:val="20"/>
    <w:qFormat/>
    <w:rsid w:val="007701E0"/>
    <w:pPr>
      <w:keepNext/>
      <w:suppressAutoHyphens/>
      <w:outlineLvl w:val="1"/>
    </w:pPr>
    <w:rPr>
      <w:b/>
      <w:bCs/>
    </w:rPr>
  </w:style>
  <w:style w:type="paragraph" w:styleId="3">
    <w:name w:val="heading 3"/>
    <w:basedOn w:val="a"/>
    <w:next w:val="a"/>
    <w:link w:val="30"/>
    <w:qFormat/>
    <w:rsid w:val="007701E0"/>
    <w:pPr>
      <w:keepNext/>
      <w:spacing w:before="240" w:after="60"/>
      <w:outlineLvl w:val="2"/>
    </w:pPr>
    <w:rPr>
      <w:rFonts w:ascii="Arial" w:hAnsi="Arial" w:cs="Arial"/>
      <w:b/>
      <w:bCs/>
      <w:sz w:val="26"/>
      <w:szCs w:val="26"/>
    </w:rPr>
  </w:style>
  <w:style w:type="paragraph" w:styleId="4">
    <w:name w:val="heading 4"/>
    <w:basedOn w:val="a"/>
    <w:next w:val="a"/>
    <w:link w:val="40"/>
    <w:uiPriority w:val="9"/>
    <w:semiHidden/>
    <w:unhideWhenUsed/>
    <w:qFormat/>
    <w:rsid w:val="007701E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701E0"/>
    <w:rPr>
      <w:rFonts w:ascii="Times New Roman" w:eastAsia="Times New Roman" w:hAnsi="Times New Roman" w:cs="Times New Roman"/>
      <w:b/>
      <w:bCs/>
      <w:kern w:val="32"/>
      <w:sz w:val="28"/>
      <w:szCs w:val="32"/>
      <w:lang w:eastAsia="ru-RU"/>
    </w:rPr>
  </w:style>
  <w:style w:type="character" w:customStyle="1" w:styleId="20">
    <w:name w:val="Заголовок 2 Знак"/>
    <w:basedOn w:val="a0"/>
    <w:link w:val="2"/>
    <w:rsid w:val="007701E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7701E0"/>
    <w:rPr>
      <w:rFonts w:ascii="Arial" w:eastAsia="Times New Roman" w:hAnsi="Arial" w:cs="Arial"/>
      <w:b/>
      <w:bCs/>
      <w:sz w:val="26"/>
      <w:szCs w:val="26"/>
      <w:lang w:eastAsia="ru-RU"/>
    </w:rPr>
  </w:style>
  <w:style w:type="character" w:customStyle="1" w:styleId="40">
    <w:name w:val="Заголовок 4 Знак"/>
    <w:basedOn w:val="a0"/>
    <w:link w:val="4"/>
    <w:uiPriority w:val="9"/>
    <w:semiHidden/>
    <w:rsid w:val="007701E0"/>
    <w:rPr>
      <w:rFonts w:asciiTheme="majorHAnsi" w:eastAsiaTheme="majorEastAsia" w:hAnsiTheme="majorHAnsi" w:cstheme="majorBidi"/>
      <w:b/>
      <w:bCs/>
      <w:i/>
      <w:iCs/>
      <w:color w:val="4F81BD" w:themeColor="accent1"/>
      <w:sz w:val="24"/>
      <w:szCs w:val="24"/>
      <w:lang w:eastAsia="ru-RU"/>
    </w:rPr>
  </w:style>
  <w:style w:type="paragraph" w:styleId="a3">
    <w:name w:val="caption"/>
    <w:basedOn w:val="a"/>
    <w:next w:val="a"/>
    <w:qFormat/>
    <w:rsid w:val="007701E0"/>
    <w:pPr>
      <w:pageBreakBefore/>
      <w:widowControl w:val="0"/>
    </w:pPr>
    <w:rPr>
      <w:sz w:val="28"/>
      <w:szCs w:val="20"/>
    </w:rPr>
  </w:style>
  <w:style w:type="paragraph" w:styleId="a4">
    <w:name w:val="Title"/>
    <w:basedOn w:val="a"/>
    <w:link w:val="a5"/>
    <w:qFormat/>
    <w:rsid w:val="007701E0"/>
    <w:pPr>
      <w:jc w:val="center"/>
    </w:pPr>
    <w:rPr>
      <w:sz w:val="28"/>
      <w:szCs w:val="20"/>
    </w:rPr>
  </w:style>
  <w:style w:type="character" w:customStyle="1" w:styleId="a5">
    <w:name w:val="Название Знак"/>
    <w:basedOn w:val="a0"/>
    <w:link w:val="a4"/>
    <w:rsid w:val="007701E0"/>
    <w:rPr>
      <w:rFonts w:ascii="Times New Roman" w:eastAsia="Times New Roman" w:hAnsi="Times New Roman" w:cs="Times New Roman"/>
      <w:sz w:val="28"/>
      <w:szCs w:val="20"/>
      <w:lang w:eastAsia="ru-RU"/>
    </w:rPr>
  </w:style>
  <w:style w:type="paragraph" w:styleId="a6">
    <w:name w:val="Body Text"/>
    <w:basedOn w:val="a"/>
    <w:link w:val="a7"/>
    <w:rsid w:val="007701E0"/>
    <w:pPr>
      <w:jc w:val="both"/>
    </w:pPr>
    <w:rPr>
      <w:sz w:val="20"/>
      <w:szCs w:val="20"/>
    </w:rPr>
  </w:style>
  <w:style w:type="character" w:customStyle="1" w:styleId="a7">
    <w:name w:val="Основной текст Знак"/>
    <w:basedOn w:val="a0"/>
    <w:link w:val="a6"/>
    <w:rsid w:val="007701E0"/>
    <w:rPr>
      <w:rFonts w:ascii="Times New Roman" w:eastAsia="Times New Roman" w:hAnsi="Times New Roman" w:cs="Times New Roman"/>
      <w:sz w:val="20"/>
      <w:szCs w:val="20"/>
      <w:lang w:eastAsia="ru-RU"/>
    </w:rPr>
  </w:style>
  <w:style w:type="paragraph" w:styleId="21">
    <w:name w:val="Body Text 2"/>
    <w:basedOn w:val="a"/>
    <w:link w:val="22"/>
    <w:rsid w:val="007701E0"/>
    <w:pPr>
      <w:jc w:val="both"/>
    </w:pPr>
  </w:style>
  <w:style w:type="character" w:customStyle="1" w:styleId="22">
    <w:name w:val="Основной текст 2 Знак"/>
    <w:basedOn w:val="a0"/>
    <w:link w:val="21"/>
    <w:rsid w:val="007701E0"/>
    <w:rPr>
      <w:rFonts w:ascii="Times New Roman" w:eastAsia="Times New Roman" w:hAnsi="Times New Roman" w:cs="Times New Roman"/>
      <w:sz w:val="24"/>
      <w:szCs w:val="24"/>
      <w:lang w:eastAsia="ru-RU"/>
    </w:rPr>
  </w:style>
  <w:style w:type="paragraph" w:styleId="a8">
    <w:name w:val="header"/>
    <w:basedOn w:val="a"/>
    <w:link w:val="a9"/>
    <w:rsid w:val="007701E0"/>
    <w:pPr>
      <w:tabs>
        <w:tab w:val="center" w:pos="4677"/>
        <w:tab w:val="right" w:pos="9355"/>
      </w:tabs>
    </w:pPr>
  </w:style>
  <w:style w:type="character" w:customStyle="1" w:styleId="a9">
    <w:name w:val="Верхний колонтитул Знак"/>
    <w:basedOn w:val="a0"/>
    <w:link w:val="a8"/>
    <w:rsid w:val="007701E0"/>
    <w:rPr>
      <w:rFonts w:ascii="Times New Roman" w:eastAsia="Times New Roman" w:hAnsi="Times New Roman" w:cs="Times New Roman"/>
      <w:sz w:val="24"/>
      <w:szCs w:val="24"/>
      <w:lang w:eastAsia="ru-RU"/>
    </w:rPr>
  </w:style>
  <w:style w:type="character" w:styleId="aa">
    <w:name w:val="page number"/>
    <w:basedOn w:val="a0"/>
    <w:rsid w:val="007701E0"/>
  </w:style>
  <w:style w:type="paragraph" w:styleId="ab">
    <w:name w:val="footer"/>
    <w:basedOn w:val="a"/>
    <w:link w:val="ac"/>
    <w:rsid w:val="007701E0"/>
    <w:pPr>
      <w:tabs>
        <w:tab w:val="center" w:pos="4677"/>
        <w:tab w:val="right" w:pos="9355"/>
      </w:tabs>
    </w:pPr>
  </w:style>
  <w:style w:type="character" w:customStyle="1" w:styleId="ac">
    <w:name w:val="Нижний колонтитул Знак"/>
    <w:basedOn w:val="a0"/>
    <w:link w:val="ab"/>
    <w:rsid w:val="007701E0"/>
    <w:rPr>
      <w:rFonts w:ascii="Times New Roman" w:eastAsia="Times New Roman" w:hAnsi="Times New Roman" w:cs="Times New Roman"/>
      <w:sz w:val="24"/>
      <w:szCs w:val="24"/>
      <w:lang w:eastAsia="ru-RU"/>
    </w:rPr>
  </w:style>
  <w:style w:type="paragraph" w:styleId="ad">
    <w:name w:val="Body Text Indent"/>
    <w:basedOn w:val="a"/>
    <w:link w:val="ae"/>
    <w:rsid w:val="007701E0"/>
    <w:pPr>
      <w:ind w:left="540" w:hanging="540"/>
      <w:jc w:val="both"/>
    </w:pPr>
  </w:style>
  <w:style w:type="character" w:customStyle="1" w:styleId="ae">
    <w:name w:val="Основной текст с отступом Знак"/>
    <w:basedOn w:val="a0"/>
    <w:link w:val="ad"/>
    <w:rsid w:val="007701E0"/>
    <w:rPr>
      <w:rFonts w:ascii="Times New Roman" w:eastAsia="Times New Roman" w:hAnsi="Times New Roman" w:cs="Times New Roman"/>
      <w:sz w:val="24"/>
      <w:szCs w:val="24"/>
      <w:lang w:eastAsia="ru-RU"/>
    </w:rPr>
  </w:style>
  <w:style w:type="paragraph" w:styleId="23">
    <w:name w:val="Body Text Indent 2"/>
    <w:basedOn w:val="a"/>
    <w:link w:val="24"/>
    <w:rsid w:val="007701E0"/>
    <w:pPr>
      <w:ind w:left="456"/>
      <w:jc w:val="both"/>
    </w:pPr>
  </w:style>
  <w:style w:type="character" w:customStyle="1" w:styleId="24">
    <w:name w:val="Основной текст с отступом 2 Знак"/>
    <w:basedOn w:val="a0"/>
    <w:link w:val="23"/>
    <w:rsid w:val="007701E0"/>
    <w:rPr>
      <w:rFonts w:ascii="Times New Roman" w:eastAsia="Times New Roman" w:hAnsi="Times New Roman" w:cs="Times New Roman"/>
      <w:sz w:val="24"/>
      <w:szCs w:val="24"/>
      <w:lang w:eastAsia="ru-RU"/>
    </w:rPr>
  </w:style>
  <w:style w:type="paragraph" w:styleId="31">
    <w:name w:val="Body Text 3"/>
    <w:basedOn w:val="a"/>
    <w:link w:val="32"/>
    <w:rsid w:val="007701E0"/>
    <w:pPr>
      <w:jc w:val="both"/>
    </w:pPr>
    <w:rPr>
      <w:sz w:val="28"/>
    </w:rPr>
  </w:style>
  <w:style w:type="character" w:customStyle="1" w:styleId="32">
    <w:name w:val="Основной текст 3 Знак"/>
    <w:basedOn w:val="a0"/>
    <w:link w:val="31"/>
    <w:rsid w:val="007701E0"/>
    <w:rPr>
      <w:rFonts w:ascii="Times New Roman" w:eastAsia="Times New Roman" w:hAnsi="Times New Roman" w:cs="Times New Roman"/>
      <w:sz w:val="28"/>
      <w:szCs w:val="24"/>
      <w:lang w:eastAsia="ru-RU"/>
    </w:rPr>
  </w:style>
  <w:style w:type="paragraph" w:styleId="33">
    <w:name w:val="Body Text Indent 3"/>
    <w:basedOn w:val="a"/>
    <w:link w:val="34"/>
    <w:rsid w:val="007701E0"/>
    <w:pPr>
      <w:ind w:left="360"/>
    </w:pPr>
    <w:rPr>
      <w:bCs/>
    </w:rPr>
  </w:style>
  <w:style w:type="character" w:customStyle="1" w:styleId="34">
    <w:name w:val="Основной текст с отступом 3 Знак"/>
    <w:basedOn w:val="a0"/>
    <w:link w:val="33"/>
    <w:rsid w:val="007701E0"/>
    <w:rPr>
      <w:rFonts w:ascii="Times New Roman" w:eastAsia="Times New Roman" w:hAnsi="Times New Roman" w:cs="Times New Roman"/>
      <w:bCs/>
      <w:sz w:val="24"/>
      <w:szCs w:val="24"/>
      <w:lang w:eastAsia="ru-RU"/>
    </w:rPr>
  </w:style>
  <w:style w:type="paragraph" w:styleId="af">
    <w:name w:val="List"/>
    <w:basedOn w:val="a"/>
    <w:rsid w:val="007701E0"/>
    <w:pPr>
      <w:ind w:left="283" w:hanging="283"/>
    </w:pPr>
  </w:style>
  <w:style w:type="paragraph" w:styleId="25">
    <w:name w:val="List 2"/>
    <w:basedOn w:val="a"/>
    <w:rsid w:val="007701E0"/>
    <w:pPr>
      <w:ind w:left="566" w:hanging="283"/>
    </w:pPr>
  </w:style>
  <w:style w:type="paragraph" w:styleId="35">
    <w:name w:val="List 3"/>
    <w:basedOn w:val="a"/>
    <w:rsid w:val="007701E0"/>
    <w:pPr>
      <w:ind w:left="849" w:hanging="283"/>
    </w:pPr>
  </w:style>
  <w:style w:type="paragraph" w:styleId="41">
    <w:name w:val="List 4"/>
    <w:basedOn w:val="a"/>
    <w:rsid w:val="007701E0"/>
    <w:pPr>
      <w:ind w:left="1132" w:hanging="283"/>
    </w:pPr>
  </w:style>
  <w:style w:type="paragraph" w:styleId="5">
    <w:name w:val="List 5"/>
    <w:basedOn w:val="a"/>
    <w:rsid w:val="007701E0"/>
    <w:pPr>
      <w:ind w:left="1415" w:hanging="283"/>
    </w:pPr>
  </w:style>
  <w:style w:type="paragraph" w:styleId="af0">
    <w:name w:val="List Continue"/>
    <w:basedOn w:val="a"/>
    <w:rsid w:val="007701E0"/>
    <w:pPr>
      <w:spacing w:after="120"/>
      <w:ind w:left="283"/>
    </w:pPr>
  </w:style>
  <w:style w:type="paragraph" w:styleId="26">
    <w:name w:val="List Continue 2"/>
    <w:basedOn w:val="a"/>
    <w:rsid w:val="007701E0"/>
    <w:pPr>
      <w:spacing w:after="120"/>
      <w:ind w:left="566"/>
    </w:pPr>
  </w:style>
  <w:style w:type="paragraph" w:styleId="36">
    <w:name w:val="List Continue 3"/>
    <w:basedOn w:val="a"/>
    <w:rsid w:val="007701E0"/>
    <w:pPr>
      <w:spacing w:after="120"/>
      <w:ind w:left="849"/>
    </w:pPr>
  </w:style>
  <w:style w:type="paragraph" w:styleId="42">
    <w:name w:val="List Continue 4"/>
    <w:basedOn w:val="a"/>
    <w:rsid w:val="007701E0"/>
    <w:pPr>
      <w:spacing w:after="120"/>
      <w:ind w:left="1132"/>
    </w:pPr>
  </w:style>
  <w:style w:type="character" w:styleId="af1">
    <w:name w:val="Hyperlink"/>
    <w:rsid w:val="007701E0"/>
    <w:rPr>
      <w:color w:val="0000FF"/>
      <w:u w:val="single"/>
    </w:rPr>
  </w:style>
  <w:style w:type="character" w:customStyle="1" w:styleId="af2">
    <w:name w:val="Текст выноски Знак"/>
    <w:basedOn w:val="a0"/>
    <w:link w:val="af3"/>
    <w:uiPriority w:val="99"/>
    <w:semiHidden/>
    <w:rsid w:val="007701E0"/>
    <w:rPr>
      <w:rFonts w:ascii="Tahoma" w:eastAsia="Times New Roman" w:hAnsi="Tahoma" w:cs="Times New Roman"/>
      <w:sz w:val="16"/>
      <w:szCs w:val="16"/>
      <w:lang w:eastAsia="ru-RU"/>
    </w:rPr>
  </w:style>
  <w:style w:type="paragraph" w:styleId="af3">
    <w:name w:val="Balloon Text"/>
    <w:basedOn w:val="a"/>
    <w:link w:val="af2"/>
    <w:uiPriority w:val="99"/>
    <w:semiHidden/>
    <w:unhideWhenUsed/>
    <w:rsid w:val="007701E0"/>
    <w:rPr>
      <w:rFonts w:ascii="Tahoma" w:hAnsi="Tahoma"/>
      <w:sz w:val="16"/>
      <w:szCs w:val="16"/>
    </w:rPr>
  </w:style>
  <w:style w:type="paragraph" w:customStyle="1" w:styleId="af4">
    <w:name w:val="Знак Знак Знак Знак Знак Знак"/>
    <w:basedOn w:val="a"/>
    <w:next w:val="1"/>
    <w:rsid w:val="007701E0"/>
    <w:pPr>
      <w:spacing w:after="160" w:line="240" w:lineRule="exact"/>
      <w:jc w:val="both"/>
    </w:pPr>
    <w:rPr>
      <w:rFonts w:ascii="Verdana" w:hAnsi="Verdana"/>
      <w:sz w:val="20"/>
      <w:szCs w:val="20"/>
      <w:lang w:val="en-US" w:eastAsia="en-US"/>
    </w:rPr>
  </w:style>
  <w:style w:type="paragraph" w:styleId="af5">
    <w:name w:val="Plain Text"/>
    <w:basedOn w:val="a"/>
    <w:link w:val="af6"/>
    <w:rsid w:val="007701E0"/>
    <w:rPr>
      <w:rFonts w:ascii="Courier New" w:hAnsi="Courier New"/>
      <w:sz w:val="20"/>
      <w:szCs w:val="20"/>
    </w:rPr>
  </w:style>
  <w:style w:type="character" w:customStyle="1" w:styleId="af6">
    <w:name w:val="Текст Знак"/>
    <w:basedOn w:val="a0"/>
    <w:link w:val="af5"/>
    <w:rsid w:val="007701E0"/>
    <w:rPr>
      <w:rFonts w:ascii="Courier New" w:eastAsia="Times New Roman" w:hAnsi="Courier New" w:cs="Times New Roman"/>
      <w:sz w:val="20"/>
      <w:szCs w:val="20"/>
      <w:lang w:eastAsia="ru-RU"/>
    </w:rPr>
  </w:style>
  <w:style w:type="paragraph" w:customStyle="1" w:styleId="af7">
    <w:name w:val="Знак"/>
    <w:basedOn w:val="a"/>
    <w:rsid w:val="007701E0"/>
    <w:pPr>
      <w:spacing w:after="160" w:line="240" w:lineRule="exact"/>
    </w:pPr>
    <w:rPr>
      <w:rFonts w:ascii="Verdana" w:hAnsi="Verdana"/>
      <w:sz w:val="20"/>
      <w:szCs w:val="20"/>
      <w:lang w:val="en-US" w:eastAsia="en-US"/>
    </w:rPr>
  </w:style>
  <w:style w:type="paragraph" w:customStyle="1" w:styleId="xl26">
    <w:name w:val="xl26"/>
    <w:basedOn w:val="a"/>
    <w:rsid w:val="007701E0"/>
    <w:pPr>
      <w:spacing w:before="100" w:beforeAutospacing="1" w:after="100" w:afterAutospacing="1"/>
    </w:pPr>
    <w:rPr>
      <w:rFonts w:ascii="Times New Roman CYR" w:hAnsi="Times New Roman CYR" w:cs="Times New Roman CYR"/>
    </w:rPr>
  </w:style>
  <w:style w:type="paragraph" w:customStyle="1" w:styleId="af8">
    <w:name w:val="Текст абзаца"/>
    <w:rsid w:val="007701E0"/>
    <w:pPr>
      <w:widowControl w:val="0"/>
      <w:spacing w:after="0" w:line="360" w:lineRule="auto"/>
      <w:ind w:firstLine="567"/>
      <w:jc w:val="both"/>
    </w:pPr>
    <w:rPr>
      <w:rFonts w:ascii="Times New Roman" w:eastAsia="Times New Roman" w:hAnsi="Times New Roman" w:cs="Times New Roman"/>
      <w:snapToGrid w:val="0"/>
      <w:sz w:val="24"/>
      <w:szCs w:val="20"/>
      <w:lang w:eastAsia="ru-RU"/>
    </w:rPr>
  </w:style>
  <w:style w:type="paragraph" w:customStyle="1" w:styleId="11">
    <w:name w:val="Название объекта1"/>
    <w:basedOn w:val="a"/>
    <w:rsid w:val="007701E0"/>
    <w:pPr>
      <w:widowControl w:val="0"/>
      <w:jc w:val="center"/>
    </w:pPr>
    <w:rPr>
      <w:b/>
      <w:snapToGrid w:val="0"/>
      <w:sz w:val="28"/>
      <w:szCs w:val="20"/>
    </w:rPr>
  </w:style>
  <w:style w:type="paragraph" w:customStyle="1" w:styleId="Iauiue">
    <w:name w:val="Iau?iue"/>
    <w:rsid w:val="007701E0"/>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0"/>
    <w:link w:val="afa"/>
    <w:uiPriority w:val="99"/>
    <w:semiHidden/>
    <w:rsid w:val="007701E0"/>
    <w:rPr>
      <w:rFonts w:ascii="Times New Roman" w:eastAsia="Times New Roman" w:hAnsi="Times New Roman" w:cs="Times New Roman"/>
      <w:sz w:val="20"/>
      <w:szCs w:val="20"/>
      <w:lang w:eastAsia="ru-RU"/>
    </w:rPr>
  </w:style>
  <w:style w:type="paragraph" w:styleId="afa">
    <w:name w:val="annotation text"/>
    <w:basedOn w:val="a"/>
    <w:link w:val="af9"/>
    <w:uiPriority w:val="99"/>
    <w:semiHidden/>
    <w:unhideWhenUsed/>
    <w:rsid w:val="007701E0"/>
    <w:rPr>
      <w:sz w:val="20"/>
      <w:szCs w:val="20"/>
    </w:rPr>
  </w:style>
  <w:style w:type="character" w:customStyle="1" w:styleId="afb">
    <w:name w:val="Тема примечания Знак"/>
    <w:basedOn w:val="af9"/>
    <w:link w:val="afc"/>
    <w:uiPriority w:val="99"/>
    <w:semiHidden/>
    <w:rsid w:val="007701E0"/>
    <w:rPr>
      <w:rFonts w:ascii="Times New Roman" w:eastAsia="Times New Roman" w:hAnsi="Times New Roman" w:cs="Times New Roman"/>
      <w:b/>
      <w:bCs/>
      <w:sz w:val="20"/>
      <w:szCs w:val="20"/>
      <w:lang w:eastAsia="ru-RU"/>
    </w:rPr>
  </w:style>
  <w:style w:type="paragraph" w:styleId="afc">
    <w:name w:val="annotation subject"/>
    <w:basedOn w:val="afa"/>
    <w:next w:val="afa"/>
    <w:link w:val="afb"/>
    <w:uiPriority w:val="99"/>
    <w:semiHidden/>
    <w:unhideWhenUsed/>
    <w:rsid w:val="007701E0"/>
    <w:rPr>
      <w:b/>
      <w:bCs/>
    </w:rPr>
  </w:style>
  <w:style w:type="paragraph" w:customStyle="1" w:styleId="12">
    <w:name w:val="Обычный1"/>
    <w:link w:val="Normal"/>
    <w:rsid w:val="007701E0"/>
    <w:pPr>
      <w:spacing w:before="100" w:after="100" w:line="240" w:lineRule="auto"/>
    </w:pPr>
    <w:rPr>
      <w:rFonts w:ascii="Times New Roman" w:eastAsia="Times New Roman" w:hAnsi="Times New Roman" w:cs="Times New Roman"/>
      <w:snapToGrid w:val="0"/>
      <w:sz w:val="24"/>
      <w:szCs w:val="20"/>
      <w:lang w:eastAsia="ru-RU"/>
    </w:rPr>
  </w:style>
  <w:style w:type="character" w:customStyle="1" w:styleId="Normal">
    <w:name w:val="Normal Знак"/>
    <w:basedOn w:val="a0"/>
    <w:link w:val="12"/>
    <w:rsid w:val="007701E0"/>
    <w:rPr>
      <w:rFonts w:ascii="Times New Roman" w:eastAsia="Times New Roman" w:hAnsi="Times New Roman" w:cs="Times New Roman"/>
      <w:snapToGrid w:val="0"/>
      <w:sz w:val="24"/>
      <w:szCs w:val="20"/>
      <w:lang w:eastAsia="ru-RU"/>
    </w:rPr>
  </w:style>
  <w:style w:type="paragraph" w:customStyle="1" w:styleId="H3">
    <w:name w:val="H3"/>
    <w:basedOn w:val="12"/>
    <w:next w:val="12"/>
    <w:rsid w:val="007701E0"/>
    <w:pPr>
      <w:keepNext/>
      <w:outlineLvl w:val="3"/>
    </w:pPr>
    <w:rPr>
      <w:b/>
      <w:sz w:val="28"/>
    </w:rPr>
  </w:style>
  <w:style w:type="paragraph" w:styleId="afd">
    <w:name w:val="List Paragraph"/>
    <w:basedOn w:val="a"/>
    <w:uiPriority w:val="34"/>
    <w:qFormat/>
    <w:rsid w:val="007701E0"/>
    <w:pPr>
      <w:ind w:left="720"/>
      <w:contextualSpacing/>
    </w:pPr>
  </w:style>
  <w:style w:type="character" w:styleId="afe">
    <w:name w:val="annotation reference"/>
    <w:uiPriority w:val="99"/>
    <w:semiHidden/>
    <w:unhideWhenUsed/>
    <w:rsid w:val="00215ECD"/>
    <w:rPr>
      <w:sz w:val="16"/>
      <w:szCs w:val="16"/>
    </w:rPr>
  </w:style>
  <w:style w:type="paragraph" w:styleId="aff">
    <w:name w:val="Revision"/>
    <w:hidden/>
    <w:uiPriority w:val="99"/>
    <w:semiHidden/>
    <w:rsid w:val="00FE7447"/>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741D1-9458-48C9-BFCA-67025EABB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8210</Words>
  <Characters>46802</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yru</Company>
  <LinksUpToDate>false</LinksUpToDate>
  <CharactersWithSpaces>54903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SNikolaev</dc:creator>
  <cp:lastModifiedBy>Детков Александр Игоревич</cp:lastModifiedBy>
  <cp:revision>3</cp:revision>
  <dcterms:created xsi:type="dcterms:W3CDTF">2015-09-24T11:38:00Z</dcterms:created>
  <dcterms:modified xsi:type="dcterms:W3CDTF">2015-09-24T11:39:00Z</dcterms:modified>
</cp:coreProperties>
</file>