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 xml:space="preserve">к Предложению </w:t>
      </w:r>
      <w:r w:rsidRPr="001412C0">
        <w:t>делать Оферты №</w:t>
      </w:r>
      <w:r w:rsidR="00E41418">
        <w:t>331</w:t>
      </w:r>
      <w:r w:rsidR="001A0F08" w:rsidRPr="001412C0">
        <w:t>-</w:t>
      </w:r>
      <w:r w:rsidR="00234D4F" w:rsidRPr="001412C0">
        <w:t>КС-</w:t>
      </w:r>
      <w:r w:rsidR="00CD5D52" w:rsidRPr="001412C0">
        <w:t>201</w:t>
      </w:r>
      <w:r w:rsidR="00A2376D" w:rsidRPr="001412C0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5C063C" w:rsidRPr="00D45C5E" w:rsidRDefault="001E2DD9" w:rsidP="005C063C">
      <w:pPr>
        <w:autoSpaceDE w:val="0"/>
        <w:autoSpaceDN w:val="0"/>
        <w:adjustRightInd w:val="0"/>
        <w:spacing w:before="60" w:after="120"/>
        <w:jc w:val="both"/>
      </w:pPr>
      <w:r>
        <w:t xml:space="preserve">1. Изучив условия предложения делать </w:t>
      </w:r>
      <w:r w:rsidRPr="00C35D6B">
        <w:t xml:space="preserve">оферты </w:t>
      </w:r>
      <w:r w:rsidRPr="001412C0">
        <w:t>№</w:t>
      </w:r>
      <w:r w:rsidR="001412C0" w:rsidRPr="001412C0">
        <w:t>251</w:t>
      </w:r>
      <w:r w:rsidR="00CD5D52" w:rsidRPr="001412C0">
        <w:t>-КС-201</w:t>
      </w:r>
      <w:r w:rsidR="00A2376D" w:rsidRPr="001412C0">
        <w:t>5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1C78FC" w:rsidRPr="00F44F1A">
        <w:rPr>
          <w:b/>
        </w:rPr>
        <w:t xml:space="preserve">оказание услуг по </w:t>
      </w:r>
      <w:r w:rsidR="001C78FC" w:rsidRPr="00F44F1A">
        <w:rPr>
          <w:b/>
          <w:bCs/>
        </w:rPr>
        <w:t>устному и письменному переводу с/на иностранные языки</w:t>
      </w:r>
      <w:r w:rsidR="001C78FC" w:rsidRPr="00F44F1A">
        <w:rPr>
          <w:b/>
        </w:rPr>
        <w:t>, в соответствии с выдаваемым Заказчиком Заданием (</w:t>
      </w:r>
      <w:r w:rsidR="001C78FC" w:rsidRPr="00F44F1A">
        <w:rPr>
          <w:b/>
          <w:bCs/>
        </w:rPr>
        <w:t>с указанием объемов работ)</w:t>
      </w:r>
      <w:r w:rsidR="001C78FC" w:rsidRPr="00F44F1A">
        <w:rPr>
          <w:b/>
        </w:rPr>
        <w:t xml:space="preserve"> на ОАО «Славнефть-ЯНОС»</w:t>
      </w:r>
      <w:r w:rsidR="00F53E1B" w:rsidRPr="005A63BA">
        <w:t>,</w:t>
      </w:r>
      <w:r w:rsidR="00F53E1B">
        <w:t xml:space="preserve"> </w:t>
      </w:r>
      <w:r w:rsidR="005C063C" w:rsidRPr="00A16341">
        <w:t>на условиях указанного ПДО не позднее 20 дней с момента уведомления о принятии нашего предложения</w:t>
      </w:r>
      <w:r w:rsidR="005C063C" w:rsidRPr="00D45C5E">
        <w:t>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AF3FB1">
          <w:footerReference w:type="default" r:id="rId9"/>
          <w:type w:val="continuous"/>
          <w:pgSz w:w="11907" w:h="16840" w:code="9"/>
          <w:pgMar w:top="851" w:right="567" w:bottom="397" w:left="1134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1412C0">
        <w:t xml:space="preserve">к </w:t>
      </w:r>
      <w:r w:rsidR="00035818" w:rsidRPr="001412C0">
        <w:t>П</w:t>
      </w:r>
      <w:r w:rsidRPr="001412C0">
        <w:t xml:space="preserve">редложению делать </w:t>
      </w:r>
      <w:r w:rsidR="00035818" w:rsidRPr="001412C0">
        <w:t>О</w:t>
      </w:r>
      <w:r w:rsidRPr="001412C0">
        <w:t>ферты №</w:t>
      </w:r>
      <w:r w:rsidR="00E41418">
        <w:t>331</w:t>
      </w:r>
      <w:r w:rsidR="00CD5D52" w:rsidRPr="001412C0">
        <w:t>-</w:t>
      </w:r>
      <w:r w:rsidR="00F53E1B" w:rsidRPr="001412C0">
        <w:t>КС</w:t>
      </w:r>
      <w:r w:rsidR="00CD5D52" w:rsidRPr="001412C0">
        <w:t>-201</w:t>
      </w:r>
      <w:r w:rsidR="009C4DE9" w:rsidRPr="001412C0">
        <w:t>5</w:t>
      </w:r>
    </w:p>
    <w:p w:rsidR="001E2DD9" w:rsidRDefault="00F70934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0C5526" w:rsidRPr="00F44F1A">
        <w:rPr>
          <w:b/>
        </w:rPr>
        <w:t xml:space="preserve">оказание услуг по </w:t>
      </w:r>
      <w:r w:rsidR="000C5526" w:rsidRPr="00F44F1A">
        <w:rPr>
          <w:b/>
          <w:bCs/>
        </w:rPr>
        <w:t>устному и письменному переводу с/на иностранные языки</w:t>
      </w:r>
      <w:r w:rsidR="000C5526" w:rsidRPr="00F44F1A">
        <w:rPr>
          <w:b/>
        </w:rPr>
        <w:t>, в соответствии с выдаваемым Заказчиком Заданием (</w:t>
      </w:r>
      <w:r w:rsidR="000C5526" w:rsidRPr="00F44F1A">
        <w:rPr>
          <w:b/>
          <w:bCs/>
        </w:rPr>
        <w:t>с указанием объемов работ)</w:t>
      </w:r>
      <w:r w:rsidR="000C5526" w:rsidRPr="00F44F1A">
        <w:rPr>
          <w:b/>
        </w:rPr>
        <w:t xml:space="preserve"> на ОАО «Славнефть-ЯНОС»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0C5526" w:rsidRDefault="000C5526" w:rsidP="000C5526">
            <w:pPr>
              <w:tabs>
                <w:tab w:val="left" w:pos="3240"/>
              </w:tabs>
              <w:jc w:val="both"/>
              <w:rPr>
                <w:color w:val="000000"/>
              </w:rPr>
            </w:pPr>
            <w:r w:rsidRPr="000C5526">
              <w:t xml:space="preserve">Оказание услуг по </w:t>
            </w:r>
            <w:r w:rsidRPr="000C5526">
              <w:rPr>
                <w:bCs/>
              </w:rPr>
              <w:t>устному и письменному переводу с/на иностранные языки</w:t>
            </w:r>
            <w:r w:rsidRPr="000C5526">
              <w:t>, в соответствии с выдаваемым Заказчиком Заданием (</w:t>
            </w:r>
            <w:r w:rsidRPr="000C5526">
              <w:rPr>
                <w:bCs/>
              </w:rPr>
              <w:t>с указанием объемов работ)</w:t>
            </w:r>
            <w:r w:rsidRPr="000C5526">
              <w:t xml:space="preserve"> на ОАО «Славнефть-ЯНОС»</w:t>
            </w: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627833">
            <w:pPr>
              <w:tabs>
                <w:tab w:val="left" w:pos="3240"/>
              </w:tabs>
            </w:pPr>
            <w:r>
              <w:t>В соответствии с Приложением №1 к Договору</w:t>
            </w:r>
          </w:p>
        </w:tc>
      </w:tr>
      <w:tr w:rsidR="00627833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627833" w:rsidRDefault="00627833" w:rsidP="00A6567B">
            <w:pPr>
              <w:tabs>
                <w:tab w:val="left" w:pos="2880"/>
                <w:tab w:val="left" w:pos="3240"/>
              </w:tabs>
            </w:pPr>
            <w:r>
              <w:t>Полная стоимость работ в руб. 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627833" w:rsidRDefault="00627833" w:rsidP="00C44258">
            <w:pPr>
              <w:tabs>
                <w:tab w:val="left" w:pos="3240"/>
              </w:tabs>
            </w:pPr>
            <w:r>
              <w:t>В соответствии с Приложением №1 к Договору</w:t>
            </w:r>
          </w:p>
        </w:tc>
      </w:tr>
      <w:tr w:rsidR="00627833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627833" w:rsidRDefault="00627833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627833" w:rsidRDefault="00627833">
            <w:pPr>
              <w:tabs>
                <w:tab w:val="left" w:pos="3240"/>
              </w:tabs>
            </w:pPr>
          </w:p>
        </w:tc>
      </w:tr>
      <w:tr w:rsidR="00627833" w:rsidTr="0078675B">
        <w:trPr>
          <w:trHeight w:val="496"/>
        </w:trPr>
        <w:tc>
          <w:tcPr>
            <w:tcW w:w="4536" w:type="dxa"/>
            <w:vAlign w:val="center"/>
          </w:tcPr>
          <w:p w:rsidR="00627833" w:rsidRDefault="00627833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627833" w:rsidRDefault="00627833">
            <w:pPr>
              <w:tabs>
                <w:tab w:val="left" w:pos="3240"/>
              </w:tabs>
            </w:pPr>
          </w:p>
        </w:tc>
      </w:tr>
      <w:tr w:rsidR="00627833" w:rsidTr="001A765B">
        <w:trPr>
          <w:trHeight w:val="468"/>
        </w:trPr>
        <w:tc>
          <w:tcPr>
            <w:tcW w:w="4536" w:type="dxa"/>
            <w:vAlign w:val="center"/>
          </w:tcPr>
          <w:p w:rsidR="00627833" w:rsidRDefault="00627833" w:rsidP="00BB2819">
            <w:pPr>
              <w:tabs>
                <w:tab w:val="left" w:pos="3240"/>
              </w:tabs>
            </w:pPr>
            <w:r>
              <w:t>Условия оплаты работ</w:t>
            </w:r>
          </w:p>
        </w:tc>
        <w:tc>
          <w:tcPr>
            <w:tcW w:w="5494" w:type="dxa"/>
          </w:tcPr>
          <w:p w:rsidR="00627833" w:rsidRDefault="00627833">
            <w:pPr>
              <w:tabs>
                <w:tab w:val="left" w:pos="3240"/>
              </w:tabs>
            </w:pPr>
          </w:p>
        </w:tc>
      </w:tr>
      <w:tr w:rsidR="00627833" w:rsidTr="001A765B">
        <w:trPr>
          <w:trHeight w:val="419"/>
        </w:trPr>
        <w:tc>
          <w:tcPr>
            <w:tcW w:w="4536" w:type="dxa"/>
            <w:vAlign w:val="center"/>
          </w:tcPr>
          <w:p w:rsidR="00627833" w:rsidRDefault="00627833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627833" w:rsidRDefault="00627833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5819B0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1E2DD9">
        <w:rPr>
          <w:b/>
          <w:bCs/>
        </w:rPr>
        <w:t>Приложение №</w:t>
      </w:r>
      <w:r w:rsidR="001E2DD9"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1412C0">
        <w:t>к Предложению делать Оферты №</w:t>
      </w:r>
      <w:r w:rsidR="00E41418">
        <w:t>331</w:t>
      </w:r>
      <w:r w:rsidR="00CD5D52" w:rsidRPr="001412C0">
        <w:t>-КС-201</w:t>
      </w:r>
      <w:r w:rsidR="009C4DE9" w:rsidRPr="001412C0">
        <w:t>5</w:t>
      </w: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C33B6D" w:rsidRPr="00043997" w:rsidRDefault="00C33B6D" w:rsidP="00390373">
            <w:pPr>
              <w:rPr>
                <w:b/>
                <w:sz w:val="12"/>
                <w:szCs w:val="12"/>
              </w:rPr>
            </w:pPr>
          </w:p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F70934">
            <w:pPr>
              <w:ind w:right="-72"/>
            </w:pPr>
            <w:r>
              <w:t xml:space="preserve">Протокол № </w:t>
            </w:r>
            <w:r w:rsidR="00F70934">
              <w:t>176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F70934" w:rsidP="00F70934">
            <w:pPr>
              <w:spacing w:before="120"/>
            </w:pPr>
            <w:r>
              <w:t>«04</w:t>
            </w:r>
            <w:r w:rsidR="004937A2">
              <w:t xml:space="preserve">» </w:t>
            </w:r>
            <w:r>
              <w:t>сентября</w:t>
            </w:r>
            <w:r w:rsidR="004937A2" w:rsidRPr="00264E47">
              <w:t xml:space="preserve"> 201</w:t>
            </w:r>
            <w:r w:rsidR="0096447D">
              <w:t>5</w:t>
            </w:r>
            <w:r w:rsidR="004937A2" w:rsidRPr="00264E47">
              <w:t xml:space="preserve"> года</w:t>
            </w:r>
          </w:p>
        </w:tc>
      </w:tr>
    </w:tbl>
    <w:p w:rsidR="00C33B6D" w:rsidRPr="00043997" w:rsidRDefault="00C33B6D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12"/>
          <w:szCs w:val="12"/>
        </w:rPr>
      </w:pPr>
    </w:p>
    <w:p w:rsidR="0036458E" w:rsidRPr="00DA1E2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4"/>
          <w:szCs w:val="24"/>
        </w:rPr>
      </w:pPr>
      <w:r w:rsidRPr="00DA1E26">
        <w:rPr>
          <w:b/>
          <w:sz w:val="24"/>
          <w:szCs w:val="24"/>
        </w:rPr>
        <w:t>Требования к предмету оферты</w:t>
      </w:r>
    </w:p>
    <w:p w:rsidR="0036458E" w:rsidRPr="00681438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16"/>
          <w:szCs w:val="16"/>
        </w:rPr>
      </w:pPr>
      <w:r w:rsidRPr="00681438">
        <w:rPr>
          <w:sz w:val="16"/>
          <w:szCs w:val="16"/>
        </w:rPr>
        <w:t xml:space="preserve"> </w:t>
      </w:r>
    </w:p>
    <w:p w:rsidR="0036458E" w:rsidRPr="00392C28" w:rsidRDefault="0036458E" w:rsidP="005F093B">
      <w:pPr>
        <w:suppressAutoHyphens/>
        <w:autoSpaceDE w:val="0"/>
        <w:ind w:firstLine="567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Pr="000C5526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0C5526" w:rsidRPr="000C5526">
        <w:t xml:space="preserve">оказание услуг по </w:t>
      </w:r>
      <w:r w:rsidR="000C5526" w:rsidRPr="000C5526">
        <w:rPr>
          <w:bCs/>
        </w:rPr>
        <w:t>устному и письменному переводу с/на иностранные языки</w:t>
      </w:r>
      <w:r w:rsidR="000C5526" w:rsidRPr="000C5526">
        <w:t>, в соответствии с выдаваемым Заказчиком Заданием (</w:t>
      </w:r>
      <w:r w:rsidR="000C5526" w:rsidRPr="000C5526">
        <w:rPr>
          <w:bCs/>
        </w:rPr>
        <w:t>с указанием объемов работ)</w:t>
      </w:r>
      <w:r w:rsidR="000C5526" w:rsidRPr="000C5526">
        <w:t xml:space="preserve"> на ОАО «Славнефть-ЯНОС»</w:t>
      </w:r>
      <w:r w:rsidR="00417E5D" w:rsidRPr="000C5526">
        <w:t xml:space="preserve">.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Pr="00DA1E26" w:rsidRDefault="0036458E" w:rsidP="0036458E">
      <w:pPr>
        <w:suppressAutoHyphens/>
        <w:ind w:firstLine="540"/>
        <w:jc w:val="both"/>
        <w:rPr>
          <w:sz w:val="16"/>
          <w:szCs w:val="16"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</w:t>
      </w:r>
      <w:r w:rsidR="00D7424D">
        <w:rPr>
          <w:i/>
          <w:u w:val="single"/>
        </w:rPr>
        <w:t>контрагента</w:t>
      </w:r>
      <w:r w:rsidRPr="00A003B6">
        <w:rPr>
          <w:i/>
          <w:u w:val="single"/>
        </w:rPr>
        <w:t xml:space="preserve"> на </w:t>
      </w:r>
      <w:r w:rsidR="000C5526">
        <w:rPr>
          <w:i/>
          <w:szCs w:val="28"/>
          <w:u w:val="single"/>
        </w:rPr>
        <w:t>оказание</w:t>
      </w:r>
      <w:r w:rsidRPr="00A003B6">
        <w:rPr>
          <w:i/>
          <w:szCs w:val="28"/>
          <w:u w:val="single"/>
        </w:rPr>
        <w:t xml:space="preserve"> вышеуказанных </w:t>
      </w:r>
      <w:r w:rsidR="000C5526">
        <w:rPr>
          <w:i/>
          <w:szCs w:val="28"/>
          <w:u w:val="single"/>
        </w:rPr>
        <w:t>услуг</w:t>
      </w:r>
      <w:r w:rsidRPr="00A003B6">
        <w:rPr>
          <w:i/>
          <w:szCs w:val="28"/>
          <w:u w:val="single"/>
        </w:rPr>
        <w:t xml:space="preserve">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0C5526" w:rsidRPr="00037C9B" w:rsidRDefault="000C5526" w:rsidP="000C5526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сертифицированной системы менеджмента качества в области </w:t>
      </w:r>
      <w:r w:rsidRPr="00A76A50">
        <w:t>оказания услуг по переводу с/на иностранные языки</w:t>
      </w:r>
      <w:r>
        <w:t>;</w:t>
      </w:r>
    </w:p>
    <w:p w:rsidR="001B33B7" w:rsidRDefault="00037C9B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</w:t>
      </w:r>
      <w:r w:rsidR="000C5526" w:rsidRPr="00A76A50">
        <w:t xml:space="preserve">действующей лицензии </w:t>
      </w:r>
      <w:r w:rsidR="000C5526" w:rsidRPr="00A76A50">
        <w:rPr>
          <w:bCs/>
        </w:rPr>
        <w:t xml:space="preserve">Федеральной службы по техническому и экспортному контролю (ФСТЭК) в области </w:t>
      </w:r>
      <w:r w:rsidR="000C5526" w:rsidRPr="00A76A50">
        <w:t>проведения мероприятий по защите конфиденциальной информации</w:t>
      </w:r>
      <w:r w:rsidR="000C5526">
        <w:t>;</w:t>
      </w:r>
    </w:p>
    <w:p w:rsidR="009814FC" w:rsidRDefault="00D7424D" w:rsidP="00D63FE8">
      <w:pPr>
        <w:suppressAutoHyphens/>
        <w:ind w:firstLine="284"/>
        <w:jc w:val="both"/>
      </w:pPr>
      <w:r>
        <w:rPr>
          <w:b/>
        </w:rPr>
        <w:t>-</w:t>
      </w:r>
      <w:r w:rsidRPr="00D7424D">
        <w:t xml:space="preserve"> </w:t>
      </w:r>
      <w:r>
        <w:t>н</w:t>
      </w:r>
      <w:r w:rsidRPr="00A76A50">
        <w:t>аличие опыта по выполнению собственными силами устных и письменных технических переводов с/на иностранные языки для предприятий нефтегазовой отрасли, не менее 5 лет</w:t>
      </w:r>
      <w:r>
        <w:t>;</w:t>
      </w:r>
    </w:p>
    <w:p w:rsidR="00D7424D" w:rsidRDefault="00D7424D" w:rsidP="00D63FE8">
      <w:pPr>
        <w:suppressAutoHyphens/>
        <w:ind w:firstLine="284"/>
        <w:jc w:val="both"/>
      </w:pPr>
      <w:r>
        <w:t xml:space="preserve">- </w:t>
      </w:r>
      <w:r w:rsidR="00FA30EF">
        <w:t>с</w:t>
      </w:r>
      <w:r w:rsidRPr="00A76A50">
        <w:t>рок существования компании, не менее 5 лет</w:t>
      </w:r>
      <w:r>
        <w:t>;</w:t>
      </w:r>
    </w:p>
    <w:p w:rsidR="00D7424D" w:rsidRDefault="00FA30EF" w:rsidP="00D63FE8">
      <w:pPr>
        <w:suppressAutoHyphens/>
        <w:ind w:firstLine="284"/>
        <w:jc w:val="both"/>
      </w:pPr>
      <w:r>
        <w:t>- подтверждение к</w:t>
      </w:r>
      <w:r w:rsidRPr="00A76A50">
        <w:t>ачеств</w:t>
      </w:r>
      <w:r>
        <w:t>а</w:t>
      </w:r>
      <w:r w:rsidRPr="00A76A50">
        <w:t xml:space="preserve"> перевод</w:t>
      </w:r>
      <w:r>
        <w:t>а</w:t>
      </w:r>
      <w:r w:rsidRPr="00A76A50">
        <w:t xml:space="preserve"> технического текста</w:t>
      </w:r>
      <w:r w:rsidR="00DD6465">
        <w:t xml:space="preserve"> (по прилагаемым тестовым</w:t>
      </w:r>
      <w:r w:rsidR="00DD6465" w:rsidRPr="00A76A50">
        <w:t xml:space="preserve"> задани</w:t>
      </w:r>
      <w:r w:rsidR="00DD6465">
        <w:t>ям</w:t>
      </w:r>
      <w:r w:rsidR="00DD6465" w:rsidRPr="00A76A50">
        <w:t xml:space="preserve"> по переводу с английского языка на русский язык и с русского языка на английский язык</w:t>
      </w:r>
      <w:r w:rsidR="00027273">
        <w:t>, Приложение №8 к настоящему ПДО</w:t>
      </w:r>
      <w:r w:rsidR="00DD6465">
        <w:t>)</w:t>
      </w:r>
      <w:r>
        <w:t>;</w:t>
      </w:r>
    </w:p>
    <w:p w:rsidR="00FA30EF" w:rsidRDefault="00FA30EF" w:rsidP="00D63FE8">
      <w:pPr>
        <w:suppressAutoHyphens/>
        <w:ind w:firstLine="284"/>
        <w:jc w:val="both"/>
      </w:pPr>
      <w:r>
        <w:t>- среднегодовой</w:t>
      </w:r>
      <w:r w:rsidRPr="00B27285">
        <w:t xml:space="preserve"> оборот </w:t>
      </w:r>
      <w:r>
        <w:t xml:space="preserve">контрагента </w:t>
      </w:r>
      <w:r w:rsidRPr="00A76A50">
        <w:t>по предмету закупки должен составлять не менее 650 тыс. руб. (в том числе НДС), рассчитанный как среднее арифметическое за последние 3 года</w:t>
      </w:r>
    </w:p>
    <w:p w:rsidR="00FA30EF" w:rsidRDefault="00B27285" w:rsidP="00FA30EF">
      <w:pPr>
        <w:suppressAutoHyphens/>
        <w:ind w:firstLine="284"/>
        <w:jc w:val="both"/>
      </w:pPr>
      <w:r>
        <w:t>- наличие специалистов для выполнения работ по предмету закупки</w:t>
      </w:r>
      <w:r w:rsidR="00FA30EF">
        <w:t xml:space="preserve">: </w:t>
      </w:r>
      <w:r w:rsidR="00FA30EF" w:rsidRPr="00A76A50">
        <w:t>5 штатных переводчиков, способных выполнить технический перевод (английский язык - русский язык)</w:t>
      </w:r>
      <w:r w:rsidR="00FA30EF">
        <w:t>;</w:t>
      </w:r>
    </w:p>
    <w:p w:rsidR="008D6AB4" w:rsidRDefault="008D6AB4" w:rsidP="00FA30EF">
      <w:pPr>
        <w:suppressAutoHyphens/>
        <w:ind w:firstLine="284"/>
        <w:jc w:val="both"/>
      </w:pPr>
      <w:r>
        <w:rPr>
          <w:kern w:val="1"/>
          <w:lang w:eastAsia="ar-SA"/>
        </w:rPr>
        <w:t>- н</w:t>
      </w:r>
      <w:r w:rsidRPr="00A76A50">
        <w:rPr>
          <w:kern w:val="1"/>
          <w:lang w:eastAsia="ar-SA"/>
        </w:rPr>
        <w:t xml:space="preserve">аличие и достаточность материально-технических ресурсов (МТР) и </w:t>
      </w:r>
      <w:r w:rsidRPr="00A76A50">
        <w:t>специализированного программного обеспечения</w:t>
      </w:r>
      <w:r w:rsidRPr="00A76A50">
        <w:rPr>
          <w:kern w:val="1"/>
          <w:lang w:eastAsia="ar-SA"/>
        </w:rPr>
        <w:t xml:space="preserve"> для выполнения работ по предмету закупки, которые будут использованы при выполнении договора</w:t>
      </w:r>
      <w:r>
        <w:rPr>
          <w:kern w:val="1"/>
          <w:lang w:eastAsia="ar-SA"/>
        </w:rPr>
        <w:t>;</w:t>
      </w:r>
    </w:p>
    <w:p w:rsidR="006E42C2" w:rsidRDefault="006E42C2" w:rsidP="00FA30EF">
      <w:pPr>
        <w:suppressAutoHyphens/>
        <w:ind w:firstLine="284"/>
        <w:jc w:val="both"/>
      </w:pPr>
      <w:r>
        <w:t xml:space="preserve">- возможность внепланового прибытия специалистов </w:t>
      </w:r>
      <w:r w:rsidR="008D6AB4">
        <w:t>контрагента</w:t>
      </w:r>
      <w:r>
        <w:t xml:space="preserve"> (с</w:t>
      </w:r>
      <w:bookmarkStart w:id="0" w:name="_GoBack"/>
      <w:bookmarkEnd w:id="0"/>
      <w:r>
        <w:t xml:space="preserve">убподрядчика) на </w:t>
      </w:r>
      <w:r w:rsidR="008D6AB4">
        <w:t xml:space="preserve">площадку ОАО «Славнефть-ЯНОС» </w:t>
      </w:r>
      <w:r w:rsidR="008D6AB4" w:rsidRPr="00A76A50">
        <w:rPr>
          <w:kern w:val="1"/>
          <w:lang w:eastAsia="ar-SA"/>
        </w:rPr>
        <w:t xml:space="preserve">для осуществления устного перевода по письменному запросу Заказчика </w:t>
      </w:r>
      <w:r>
        <w:t>в течение 2-х суток;</w:t>
      </w:r>
    </w:p>
    <w:p w:rsidR="00746E8B" w:rsidRDefault="003B4876" w:rsidP="001342E5">
      <w:pPr>
        <w:suppressAutoHyphens/>
        <w:ind w:firstLine="284"/>
        <w:jc w:val="both"/>
      </w:pPr>
      <w:r>
        <w:t>- с</w:t>
      </w:r>
      <w:r w:rsidRPr="003B4876">
        <w:t>огласие участника с текстом договора и сроками выполнения работ</w:t>
      </w:r>
      <w:r>
        <w:t>;</w:t>
      </w:r>
    </w:p>
    <w:p w:rsidR="00443387" w:rsidRPr="00A003B6" w:rsidRDefault="00443387" w:rsidP="00443387">
      <w:pPr>
        <w:suppressAutoHyphens/>
        <w:ind w:firstLine="284"/>
        <w:jc w:val="both"/>
      </w:pPr>
      <w:r w:rsidRPr="00FD3A6D">
        <w:t xml:space="preserve">-   </w:t>
      </w:r>
      <w:r w:rsidR="00FD3A6D">
        <w:t>н</w:t>
      </w:r>
      <w:r w:rsidR="00FD3A6D" w:rsidRPr="00FD3A6D">
        <w:t>аименьшая стоимость услуг. Стоимость услуг будет оцениваться</w:t>
      </w:r>
      <w:r w:rsidR="00FD3A6D" w:rsidRPr="00FD3A6D">
        <w:rPr>
          <w:spacing w:val="-2"/>
        </w:rPr>
        <w:t xml:space="preserve"> по стоимости перевода одной условной печатной страницы текста и </w:t>
      </w:r>
      <w:r w:rsidR="00FD3A6D" w:rsidRPr="00FD3A6D">
        <w:t>стоимости одного условного чел./часа оказания услуг переводчика на площадке (Приложение №9 к настоящему ПДО)</w:t>
      </w:r>
      <w:r w:rsidR="00746E8B" w:rsidRPr="00FD3A6D">
        <w:t>.</w:t>
      </w:r>
    </w:p>
    <w:p w:rsidR="0036458E" w:rsidRPr="00734BA7" w:rsidRDefault="0036458E" w:rsidP="005F093B">
      <w:pPr>
        <w:suppressAutoHyphens/>
        <w:autoSpaceDE w:val="0"/>
        <w:spacing w:before="120"/>
        <w:ind w:firstLine="567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5F093B">
      <w:pPr>
        <w:suppressAutoHyphens/>
        <w:autoSpaceDE w:val="0"/>
        <w:spacing w:before="120"/>
        <w:ind w:firstLine="567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="00C55550">
        <w:rPr>
          <w:u w:val="single"/>
        </w:rPr>
        <w:t>:</w:t>
      </w:r>
      <w:r w:rsidRPr="0086301C">
        <w:t xml:space="preserve"> </w:t>
      </w:r>
    </w:p>
    <w:p w:rsidR="00EA5E52" w:rsidRPr="008015C9" w:rsidRDefault="0036458E" w:rsidP="00536F2C">
      <w:pPr>
        <w:suppressAutoHyphens/>
        <w:autoSpaceDE w:val="0"/>
        <w:ind w:firstLine="426"/>
        <w:jc w:val="both"/>
        <w:rPr>
          <w:b/>
          <w:i/>
        </w:rPr>
      </w:pPr>
      <w:r w:rsidRPr="006B266D">
        <w:rPr>
          <w:i/>
        </w:rPr>
        <w:t xml:space="preserve">Начало работ – </w:t>
      </w:r>
      <w:r w:rsidRPr="008015C9">
        <w:rPr>
          <w:b/>
          <w:i/>
        </w:rPr>
        <w:t>дата подписания Договора,</w:t>
      </w:r>
    </w:p>
    <w:p w:rsidR="0036458E" w:rsidRPr="006B266D" w:rsidRDefault="0036458E" w:rsidP="00536F2C">
      <w:pPr>
        <w:suppressAutoHyphens/>
        <w:autoSpaceDE w:val="0"/>
        <w:ind w:firstLine="426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6F6C15">
        <w:rPr>
          <w:b/>
          <w:i/>
        </w:rPr>
        <w:t>3</w:t>
      </w:r>
      <w:r w:rsidR="00C55550">
        <w:rPr>
          <w:b/>
          <w:i/>
        </w:rPr>
        <w:t>0</w:t>
      </w:r>
      <w:r w:rsidRPr="00C4198A">
        <w:rPr>
          <w:b/>
          <w:i/>
        </w:rPr>
        <w:t>.</w:t>
      </w:r>
      <w:r w:rsidR="006F6C15">
        <w:rPr>
          <w:b/>
          <w:i/>
        </w:rPr>
        <w:t>12</w:t>
      </w:r>
      <w:r w:rsidRPr="00C4198A">
        <w:rPr>
          <w:b/>
          <w:i/>
        </w:rPr>
        <w:t>.201</w:t>
      </w:r>
      <w:r w:rsidR="00C55550">
        <w:rPr>
          <w:b/>
          <w:i/>
        </w:rPr>
        <w:t>7</w:t>
      </w:r>
      <w:r w:rsidRPr="00C4198A">
        <w:rPr>
          <w:b/>
          <w:i/>
        </w:rPr>
        <w:t xml:space="preserve"> г.</w:t>
      </w:r>
    </w:p>
    <w:p w:rsidR="0036458E" w:rsidRDefault="0036458E" w:rsidP="005F093B">
      <w:pPr>
        <w:suppressAutoHyphens/>
        <w:autoSpaceDE w:val="0"/>
        <w:spacing w:before="120"/>
        <w:ind w:firstLine="567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Default="00AE5702" w:rsidP="00043997">
      <w:pPr>
        <w:widowControl w:val="0"/>
        <w:suppressAutoHyphens/>
        <w:ind w:firstLine="567"/>
        <w:jc w:val="both"/>
        <w:rPr>
          <w:color w:val="000000"/>
        </w:rPr>
      </w:pPr>
      <w:r w:rsidRPr="00C64C4C">
        <w:t xml:space="preserve">Не позднее 5 (пяти) календарных дней с момента подписания  Сторонами </w:t>
      </w:r>
      <w:r>
        <w:t>А</w:t>
      </w:r>
      <w:r w:rsidRPr="00C64C4C">
        <w:t xml:space="preserve">кта сдачи-приемки за </w:t>
      </w:r>
      <w:r>
        <w:t>оказанные услуги</w:t>
      </w:r>
      <w:r w:rsidRPr="00C64C4C">
        <w:t xml:space="preserve"> по договору, </w:t>
      </w:r>
      <w:r>
        <w:t>Исполнитель</w:t>
      </w:r>
      <w:r w:rsidRPr="00C64C4C">
        <w:t xml:space="preserve"> предоставляет Заказчику счет-фактуру (ст. 168 Налогового кодекса РФ). Заказчик в течение </w:t>
      </w:r>
      <w:r>
        <w:t>90</w:t>
      </w:r>
      <w:r w:rsidRPr="00C64C4C">
        <w:t xml:space="preserve"> дней после получения счета-фактуры обязуется оплатить </w:t>
      </w:r>
      <w:r>
        <w:t xml:space="preserve">Исполнителю </w:t>
      </w:r>
      <w:r w:rsidRPr="00C64C4C">
        <w:t xml:space="preserve">стоимость </w:t>
      </w:r>
      <w:r>
        <w:t>оказанных услуг</w:t>
      </w:r>
      <w:r w:rsidRPr="00C64C4C">
        <w:t xml:space="preserve"> путем перечисления денежных средств на расчетный счет</w:t>
      </w:r>
      <w:r>
        <w:t xml:space="preserve"> Исполнителя</w:t>
      </w:r>
      <w:r w:rsidRPr="00C64C4C">
        <w:t xml:space="preserve">. В случае нарушения </w:t>
      </w:r>
      <w:r>
        <w:t xml:space="preserve">Исполнителем </w:t>
      </w:r>
      <w:r w:rsidRPr="00C64C4C">
        <w:t xml:space="preserve">настоящего Договора оплата производится не раньше </w:t>
      </w:r>
      <w:r>
        <w:t xml:space="preserve">оплаты Исполнителем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Исполнителю</w:t>
      </w:r>
      <w:r w:rsidRPr="00C64C4C">
        <w:t xml:space="preserve"> </w:t>
      </w:r>
      <w:r w:rsidRPr="005D365B">
        <w:rPr>
          <w:color w:val="000000"/>
        </w:rPr>
        <w:t>(пункт</w:t>
      </w:r>
      <w:r>
        <w:rPr>
          <w:color w:val="000000"/>
        </w:rPr>
        <w:t xml:space="preserve"> 6.2.)</w:t>
      </w:r>
      <w:r w:rsidR="000F07C0">
        <w:rPr>
          <w:color w:val="000000"/>
        </w:rPr>
        <w:t>.</w:t>
      </w:r>
    </w:p>
    <w:p w:rsidR="000F07C0" w:rsidRPr="00043997" w:rsidRDefault="000F07C0" w:rsidP="00536F2C">
      <w:pPr>
        <w:suppressAutoHyphens/>
        <w:ind w:firstLine="567"/>
        <w:jc w:val="both"/>
        <w:rPr>
          <w:sz w:val="12"/>
          <w:szCs w:val="12"/>
        </w:rPr>
      </w:pPr>
    </w:p>
    <w:p w:rsidR="0036458E" w:rsidRDefault="0036458E" w:rsidP="005F093B">
      <w:pPr>
        <w:suppressAutoHyphens/>
        <w:autoSpaceDE w:val="0"/>
        <w:ind w:firstLine="567"/>
        <w:jc w:val="both"/>
        <w:rPr>
          <w:b/>
          <w:iCs/>
        </w:rPr>
      </w:pPr>
      <w:r>
        <w:rPr>
          <w:b/>
          <w:iCs/>
        </w:rPr>
        <w:t xml:space="preserve">2. Основные требования к </w:t>
      </w:r>
      <w:r w:rsidR="00361E10">
        <w:rPr>
          <w:b/>
          <w:iCs/>
        </w:rPr>
        <w:t>оказываемым услугам</w:t>
      </w:r>
      <w:r>
        <w:rPr>
          <w:b/>
          <w:iCs/>
        </w:rPr>
        <w:t xml:space="preserve">.        </w:t>
      </w:r>
    </w:p>
    <w:p w:rsidR="00361E10" w:rsidRDefault="00361E10" w:rsidP="00DD6465">
      <w:pPr>
        <w:suppressAutoHyphens/>
        <w:ind w:firstLine="284"/>
        <w:jc w:val="both"/>
      </w:pPr>
      <w:r>
        <w:t xml:space="preserve">Устный и </w:t>
      </w:r>
      <w:r w:rsidRPr="00DD6465">
        <w:t>письменный</w:t>
      </w:r>
      <w:r w:rsidRPr="00875BAB">
        <w:t xml:space="preserve"> перевод </w:t>
      </w:r>
      <w:r>
        <w:t xml:space="preserve">в соответствии с условиями договора (Приложение №4 к настоящему ПДО) </w:t>
      </w:r>
      <w:r w:rsidRPr="00875BAB">
        <w:t>с/на следующие иностранные языки:</w:t>
      </w:r>
    </w:p>
    <w:tbl>
      <w:tblPr>
        <w:tblW w:w="7000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843"/>
        <w:gridCol w:w="57"/>
        <w:gridCol w:w="1502"/>
        <w:gridCol w:w="57"/>
        <w:gridCol w:w="1503"/>
        <w:gridCol w:w="57"/>
        <w:gridCol w:w="1924"/>
        <w:gridCol w:w="57"/>
      </w:tblGrid>
      <w:tr w:rsidR="00361E10" w:rsidRPr="00875BAB" w:rsidTr="00C44258">
        <w:trPr>
          <w:gridAfter w:val="1"/>
          <w:wAfter w:w="57" w:type="dxa"/>
          <w:trHeight w:val="255"/>
        </w:trPr>
        <w:tc>
          <w:tcPr>
            <w:tcW w:w="1843" w:type="dxa"/>
            <w:shd w:val="clear" w:color="auto" w:fill="auto"/>
          </w:tcPr>
          <w:p w:rsidR="00361E10" w:rsidRPr="00875BAB" w:rsidRDefault="00361E10" w:rsidP="00C44258">
            <w:r w:rsidRPr="00875BAB">
              <w:t>Английский</w:t>
            </w:r>
          </w:p>
        </w:tc>
        <w:tc>
          <w:tcPr>
            <w:tcW w:w="1559" w:type="dxa"/>
            <w:gridSpan w:val="2"/>
          </w:tcPr>
          <w:p w:rsidR="00361E10" w:rsidRPr="00875BAB" w:rsidRDefault="00361E10" w:rsidP="00C44258">
            <w:r w:rsidRPr="00875BAB">
              <w:t>Чешский</w:t>
            </w:r>
          </w:p>
        </w:tc>
        <w:tc>
          <w:tcPr>
            <w:tcW w:w="1560" w:type="dxa"/>
            <w:gridSpan w:val="2"/>
          </w:tcPr>
          <w:p w:rsidR="00361E10" w:rsidRPr="00875BAB" w:rsidRDefault="00361E10" w:rsidP="00C44258">
            <w:r w:rsidRPr="00875BAB">
              <w:t>Корейский</w:t>
            </w:r>
          </w:p>
        </w:tc>
        <w:tc>
          <w:tcPr>
            <w:tcW w:w="1981" w:type="dxa"/>
            <w:gridSpan w:val="2"/>
          </w:tcPr>
          <w:p w:rsidR="00361E10" w:rsidRPr="00875BAB" w:rsidRDefault="00361E10" w:rsidP="00C44258">
            <w:r w:rsidRPr="00875BAB">
              <w:t>Украинский</w:t>
            </w:r>
          </w:p>
        </w:tc>
      </w:tr>
      <w:tr w:rsidR="00361E10" w:rsidRPr="00875BAB" w:rsidTr="00C44258">
        <w:trPr>
          <w:gridAfter w:val="1"/>
          <w:wAfter w:w="57" w:type="dxa"/>
          <w:trHeight w:val="255"/>
        </w:trPr>
        <w:tc>
          <w:tcPr>
            <w:tcW w:w="1843" w:type="dxa"/>
            <w:shd w:val="clear" w:color="auto" w:fill="auto"/>
          </w:tcPr>
          <w:p w:rsidR="00361E10" w:rsidRPr="00875BAB" w:rsidRDefault="00361E10" w:rsidP="00C44258">
            <w:r w:rsidRPr="00875BAB">
              <w:t>Итальянский</w:t>
            </w:r>
          </w:p>
        </w:tc>
        <w:tc>
          <w:tcPr>
            <w:tcW w:w="1559" w:type="dxa"/>
            <w:gridSpan w:val="2"/>
          </w:tcPr>
          <w:p w:rsidR="00361E10" w:rsidRPr="00875BAB" w:rsidRDefault="00361E10" w:rsidP="00C44258">
            <w:r w:rsidRPr="00875BAB">
              <w:t>Шведский</w:t>
            </w:r>
          </w:p>
        </w:tc>
        <w:tc>
          <w:tcPr>
            <w:tcW w:w="1560" w:type="dxa"/>
            <w:gridSpan w:val="2"/>
          </w:tcPr>
          <w:p w:rsidR="00361E10" w:rsidRPr="00875BAB" w:rsidRDefault="00361E10" w:rsidP="00C44258">
            <w:r w:rsidRPr="00875BAB">
              <w:t>Японский</w:t>
            </w:r>
          </w:p>
        </w:tc>
        <w:tc>
          <w:tcPr>
            <w:tcW w:w="1981" w:type="dxa"/>
            <w:gridSpan w:val="2"/>
          </w:tcPr>
          <w:p w:rsidR="00361E10" w:rsidRPr="00875BAB" w:rsidRDefault="00361E10" w:rsidP="00C44258">
            <w:r w:rsidRPr="00875BAB">
              <w:t>Турецкий</w:t>
            </w:r>
          </w:p>
        </w:tc>
      </w:tr>
      <w:tr w:rsidR="00361E10" w:rsidRPr="00875BAB" w:rsidTr="00C44258">
        <w:trPr>
          <w:trHeight w:val="255"/>
        </w:trPr>
        <w:tc>
          <w:tcPr>
            <w:tcW w:w="1900" w:type="dxa"/>
            <w:gridSpan w:val="2"/>
            <w:shd w:val="clear" w:color="auto" w:fill="auto"/>
          </w:tcPr>
          <w:p w:rsidR="00361E10" w:rsidRPr="00875BAB" w:rsidRDefault="00361E10" w:rsidP="00C44258">
            <w:r w:rsidRPr="00875BAB">
              <w:t>Французский</w:t>
            </w:r>
          </w:p>
        </w:tc>
        <w:tc>
          <w:tcPr>
            <w:tcW w:w="1559" w:type="dxa"/>
            <w:gridSpan w:val="2"/>
          </w:tcPr>
          <w:p w:rsidR="00361E10" w:rsidRPr="00875BAB" w:rsidRDefault="00361E10" w:rsidP="00C44258">
            <w:r w:rsidRPr="00875BAB">
              <w:t>Польский</w:t>
            </w:r>
          </w:p>
        </w:tc>
        <w:tc>
          <w:tcPr>
            <w:tcW w:w="1560" w:type="dxa"/>
            <w:gridSpan w:val="2"/>
          </w:tcPr>
          <w:p w:rsidR="00361E10" w:rsidRPr="00875BAB" w:rsidRDefault="00361E10" w:rsidP="00C44258">
            <w:r w:rsidRPr="00875BAB">
              <w:t>Китайский</w:t>
            </w:r>
          </w:p>
        </w:tc>
        <w:tc>
          <w:tcPr>
            <w:tcW w:w="1981" w:type="dxa"/>
            <w:gridSpan w:val="2"/>
          </w:tcPr>
          <w:p w:rsidR="00361E10" w:rsidRPr="00875BAB" w:rsidRDefault="00361E10" w:rsidP="00C44258">
            <w:r w:rsidRPr="00875BAB">
              <w:t>Сербский</w:t>
            </w:r>
          </w:p>
        </w:tc>
      </w:tr>
      <w:tr w:rsidR="00361E10" w:rsidRPr="00875BAB" w:rsidTr="00C44258">
        <w:trPr>
          <w:trHeight w:val="255"/>
        </w:trPr>
        <w:tc>
          <w:tcPr>
            <w:tcW w:w="1900" w:type="dxa"/>
            <w:gridSpan w:val="2"/>
            <w:shd w:val="clear" w:color="auto" w:fill="auto"/>
          </w:tcPr>
          <w:p w:rsidR="00361E10" w:rsidRDefault="00361E10" w:rsidP="00C44258">
            <w:r w:rsidRPr="00875BAB">
              <w:t>Немецкий</w:t>
            </w:r>
          </w:p>
          <w:p w:rsidR="00CE64E9" w:rsidRPr="00043997" w:rsidRDefault="00CE64E9" w:rsidP="00C44258">
            <w:pPr>
              <w:rPr>
                <w:sz w:val="12"/>
                <w:szCs w:val="12"/>
              </w:rPr>
            </w:pPr>
          </w:p>
        </w:tc>
        <w:tc>
          <w:tcPr>
            <w:tcW w:w="1559" w:type="dxa"/>
            <w:gridSpan w:val="2"/>
          </w:tcPr>
          <w:p w:rsidR="00361E10" w:rsidRPr="00875BAB" w:rsidRDefault="00361E10" w:rsidP="00C44258"/>
        </w:tc>
        <w:tc>
          <w:tcPr>
            <w:tcW w:w="1560" w:type="dxa"/>
            <w:gridSpan w:val="2"/>
          </w:tcPr>
          <w:p w:rsidR="00361E10" w:rsidRPr="00875BAB" w:rsidRDefault="00361E10" w:rsidP="00C44258"/>
        </w:tc>
        <w:tc>
          <w:tcPr>
            <w:tcW w:w="1981" w:type="dxa"/>
            <w:gridSpan w:val="2"/>
          </w:tcPr>
          <w:p w:rsidR="00361E10" w:rsidRPr="00875BAB" w:rsidRDefault="00361E10" w:rsidP="00C44258"/>
        </w:tc>
      </w:tr>
    </w:tbl>
    <w:p w:rsidR="0036458E" w:rsidRDefault="0036458E" w:rsidP="005F093B">
      <w:pPr>
        <w:suppressAutoHyphens/>
        <w:autoSpaceDE w:val="0"/>
        <w:ind w:firstLine="567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AD2451" w:rsidRPr="00AD2451" w:rsidRDefault="00AD2451" w:rsidP="00DC035B">
      <w:pPr>
        <w:suppressAutoHyphens/>
        <w:ind w:firstLine="284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</w:t>
      </w:r>
      <w:r w:rsidRPr="00DC035B">
        <w:t>быть</w:t>
      </w:r>
      <w:r w:rsidRPr="007A0C4A">
        <w:rPr>
          <w:rFonts w:cs="Arial"/>
          <w:bCs/>
          <w:kern w:val="32"/>
        </w:rPr>
        <w:t xml:space="preserve">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</w:t>
      </w:r>
      <w:r w:rsidR="00623110">
        <w:rPr>
          <w:rFonts w:cs="Arial"/>
          <w:bCs/>
          <w:kern w:val="32"/>
        </w:rPr>
        <w:t>ным требованиям, указанным в п.</w:t>
      </w:r>
      <w:r w:rsidRPr="00AD2451">
        <w:rPr>
          <w:rFonts w:cs="Arial"/>
          <w:bCs/>
          <w:kern w:val="32"/>
        </w:rPr>
        <w:t>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Pr="006979DF" w:rsidRDefault="0036458E" w:rsidP="00A93CCA">
      <w:pPr>
        <w:numPr>
          <w:ilvl w:val="0"/>
          <w:numId w:val="4"/>
        </w:numPr>
        <w:autoSpaceDE w:val="0"/>
        <w:jc w:val="both"/>
      </w:pPr>
      <w:r w:rsidRPr="006979DF">
        <w:t>Извещение о согласии делать оферту (Приложение №1 к настоящему ПДО);</w:t>
      </w:r>
    </w:p>
    <w:p w:rsidR="006979DF" w:rsidRPr="006979DF" w:rsidRDefault="006979DF" w:rsidP="00A93CCA">
      <w:pPr>
        <w:numPr>
          <w:ilvl w:val="0"/>
          <w:numId w:val="4"/>
        </w:numPr>
        <w:autoSpaceDE w:val="0"/>
        <w:jc w:val="both"/>
      </w:pPr>
      <w:r w:rsidRPr="006979DF">
        <w:t>Предложение о заключении договора (безотзывная оферта) (Приложение №2 к настоящему ПДО);</w:t>
      </w:r>
    </w:p>
    <w:p w:rsidR="006979DF" w:rsidRPr="006979DF" w:rsidRDefault="006979DF" w:rsidP="00A93CCA">
      <w:pPr>
        <w:numPr>
          <w:ilvl w:val="0"/>
          <w:numId w:val="4"/>
        </w:numPr>
        <w:autoSpaceDE w:val="0"/>
        <w:jc w:val="both"/>
        <w:rPr>
          <w:iCs/>
        </w:rPr>
      </w:pPr>
      <w:r w:rsidRPr="006979DF">
        <w:t xml:space="preserve">Договор </w:t>
      </w:r>
      <w:r w:rsidR="00DD6465">
        <w:t xml:space="preserve">с Приложениями </w:t>
      </w:r>
      <w:r w:rsidRPr="006979DF">
        <w:t>(Приложение №4 к настоящему ПДО), подписанный и скрепленный печатью организации в редакции Заказчика, в 2 (двух) экземплярах;</w:t>
      </w:r>
    </w:p>
    <w:p w:rsidR="006979DF" w:rsidRPr="006979DF" w:rsidRDefault="006979DF" w:rsidP="00A93CCA">
      <w:pPr>
        <w:numPr>
          <w:ilvl w:val="0"/>
          <w:numId w:val="4"/>
        </w:numPr>
        <w:autoSpaceDE w:val="0"/>
        <w:jc w:val="both"/>
      </w:pPr>
      <w:r w:rsidRPr="006979DF">
        <w:t xml:space="preserve">Справка о заключенных и выполненных аналогичных договорах за последние </w:t>
      </w:r>
      <w:r w:rsidR="004D5D32">
        <w:t>5</w:t>
      </w:r>
      <w:r w:rsidRPr="006979DF">
        <w:t xml:space="preserve"> </w:t>
      </w:r>
      <w:r w:rsidR="004D5D32">
        <w:t>лет</w:t>
      </w:r>
      <w:r w:rsidRPr="006979DF">
        <w:t>, за подписью руководителя организации и скрепленная печатью организации</w:t>
      </w:r>
      <w:r w:rsidRPr="006979DF">
        <w:rPr>
          <w:iCs/>
        </w:rPr>
        <w:t xml:space="preserve"> (Приложение №5 к настоящему ПДО)</w:t>
      </w:r>
      <w:r w:rsidRPr="006979DF">
        <w:t>;</w:t>
      </w:r>
    </w:p>
    <w:p w:rsidR="006979DF" w:rsidRPr="006979DF" w:rsidRDefault="006979DF" w:rsidP="00A93CCA">
      <w:pPr>
        <w:numPr>
          <w:ilvl w:val="0"/>
          <w:numId w:val="4"/>
        </w:numPr>
        <w:autoSpaceDE w:val="0"/>
        <w:jc w:val="both"/>
      </w:pPr>
      <w:r w:rsidRPr="006979DF">
        <w:rPr>
          <w:iCs/>
        </w:rPr>
        <w:t>Справка о наличии кадровых ресурсов, планируемых к привлечению для выполн</w:t>
      </w:r>
      <w:r w:rsidR="004D5D32">
        <w:rPr>
          <w:iCs/>
        </w:rPr>
        <w:t xml:space="preserve">ения работ по предмету закупки </w:t>
      </w:r>
      <w:r w:rsidRPr="006979DF">
        <w:rPr>
          <w:iCs/>
        </w:rPr>
        <w:t>(Приложение №6 к настоящему ПДО);</w:t>
      </w:r>
    </w:p>
    <w:p w:rsidR="006979DF" w:rsidRPr="004D5D32" w:rsidRDefault="006979DF" w:rsidP="00A93CCA">
      <w:pPr>
        <w:numPr>
          <w:ilvl w:val="0"/>
          <w:numId w:val="4"/>
        </w:numPr>
        <w:jc w:val="both"/>
      </w:pPr>
      <w:r w:rsidRPr="006979DF">
        <w:t xml:space="preserve">Перечень аффилированных организаций </w:t>
      </w:r>
      <w:r w:rsidRPr="004D5D32">
        <w:t>(Приложение №7 к настоящему ПДО);</w:t>
      </w:r>
    </w:p>
    <w:p w:rsidR="006979DF" w:rsidRPr="006979DF" w:rsidRDefault="006979DF" w:rsidP="00A93CCA">
      <w:pPr>
        <w:numPr>
          <w:ilvl w:val="0"/>
          <w:numId w:val="4"/>
        </w:numPr>
        <w:jc w:val="both"/>
      </w:pPr>
      <w:r w:rsidRPr="006979DF">
        <w:t>Справка о среднегодовом обороте за последние 3 года (2012-2014гг.)</w:t>
      </w:r>
    </w:p>
    <w:p w:rsidR="006979DF" w:rsidRPr="006979DF" w:rsidRDefault="006979DF" w:rsidP="00A93CCA">
      <w:pPr>
        <w:numPr>
          <w:ilvl w:val="0"/>
          <w:numId w:val="4"/>
        </w:numPr>
        <w:jc w:val="both"/>
      </w:pPr>
      <w:r w:rsidRPr="006979DF">
        <w:t xml:space="preserve">Письмо в свободной форме, подтверждающее </w:t>
      </w:r>
      <w:r w:rsidR="00430037">
        <w:t xml:space="preserve">возможность внепланового прибытия специалистов контрагента (субподрядчика) на площадку ОАО «Славнефть-ЯНОС» </w:t>
      </w:r>
      <w:r w:rsidR="00430037" w:rsidRPr="00A76A50">
        <w:rPr>
          <w:kern w:val="1"/>
          <w:lang w:eastAsia="ar-SA"/>
        </w:rPr>
        <w:t xml:space="preserve">для осуществления устного перевода по письменному запросу Заказчика </w:t>
      </w:r>
      <w:r w:rsidR="00430037">
        <w:t>в течение 2-х суток</w:t>
      </w:r>
      <w:r w:rsidRPr="006979DF">
        <w:t>;</w:t>
      </w:r>
    </w:p>
    <w:p w:rsidR="006979DF" w:rsidRPr="00C75D66" w:rsidRDefault="006979DF" w:rsidP="00A93CCA">
      <w:pPr>
        <w:numPr>
          <w:ilvl w:val="0"/>
          <w:numId w:val="4"/>
        </w:numPr>
        <w:jc w:val="both"/>
      </w:pPr>
      <w:r w:rsidRPr="006979DF">
        <w:t xml:space="preserve">Заверенная копия </w:t>
      </w:r>
      <w:r w:rsidR="00430037" w:rsidRPr="00A76A50">
        <w:t xml:space="preserve">лицензии </w:t>
      </w:r>
      <w:r w:rsidR="00430037" w:rsidRPr="00A76A50">
        <w:rPr>
          <w:bCs/>
        </w:rPr>
        <w:t xml:space="preserve">Федеральной службы по техническому и экспортному контролю (ФСТЭК) в области </w:t>
      </w:r>
      <w:r w:rsidR="00430037" w:rsidRPr="00A76A50">
        <w:t>проведения мероприятий по защите конфиденциальной информации</w:t>
      </w:r>
      <w:r w:rsidRPr="006979DF">
        <w:t>;</w:t>
      </w:r>
    </w:p>
    <w:p w:rsidR="006979DF" w:rsidRDefault="006979DF" w:rsidP="00A93CCA">
      <w:pPr>
        <w:numPr>
          <w:ilvl w:val="0"/>
          <w:numId w:val="4"/>
        </w:numPr>
        <w:jc w:val="both"/>
      </w:pPr>
      <w:r w:rsidRPr="006979DF">
        <w:t>Заверенная копия действующего свидетельства СМК ИСО 9001;</w:t>
      </w:r>
    </w:p>
    <w:p w:rsidR="00151E19" w:rsidRPr="007151F6" w:rsidRDefault="00151E19" w:rsidP="00151E19">
      <w:pPr>
        <w:numPr>
          <w:ilvl w:val="0"/>
          <w:numId w:val="4"/>
        </w:numPr>
        <w:jc w:val="both"/>
      </w:pPr>
      <w:r>
        <w:t>Выполненные тестовые</w:t>
      </w:r>
      <w:r w:rsidRPr="00A76A50">
        <w:t xml:space="preserve"> задани</w:t>
      </w:r>
      <w:r>
        <w:t>я</w:t>
      </w:r>
      <w:r w:rsidRPr="00A76A50">
        <w:t xml:space="preserve"> по переводу с английского языка на русский язык и с русского языка на английский язык</w:t>
      </w:r>
      <w:r>
        <w:t xml:space="preserve"> (Приложение №8 к настоящему ПДО);</w:t>
      </w:r>
    </w:p>
    <w:p w:rsidR="006979DF" w:rsidRDefault="00430037" w:rsidP="00A93CCA">
      <w:pPr>
        <w:numPr>
          <w:ilvl w:val="0"/>
          <w:numId w:val="4"/>
        </w:numPr>
        <w:jc w:val="both"/>
      </w:pPr>
      <w:r>
        <w:t>П</w:t>
      </w:r>
      <w:r w:rsidR="006979DF" w:rsidRPr="006979DF">
        <w:t>исьмо в свободной форме, содержащее информацию о сроках выполнения работ по тендеру, условиях оплаты работ.</w:t>
      </w:r>
    </w:p>
    <w:p w:rsidR="00043997" w:rsidRPr="00043997" w:rsidRDefault="00043997" w:rsidP="00043997">
      <w:pPr>
        <w:jc w:val="both"/>
        <w:rPr>
          <w:sz w:val="16"/>
          <w:szCs w:val="16"/>
        </w:rPr>
      </w:pPr>
    </w:p>
    <w:p w:rsidR="00AD2451" w:rsidRPr="00043997" w:rsidRDefault="00043997" w:rsidP="00043997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043997">
        <w:rPr>
          <w:iCs/>
        </w:rPr>
        <w:t>Контрагент может быть признан победителем тендера только если на дату принятия решения о признании победителем он не имеет со стороны ОАО «Славнефть-ЯНОС» неурегулированных претензий, предъявленных ему последним не позднее даты публикации ПДО (с приложениями) на интернет-сайте ОАО «Славнефть-ЯНОС».</w:t>
      </w:r>
    </w:p>
    <w:p w:rsidR="00043997" w:rsidRPr="00043997" w:rsidRDefault="00043997" w:rsidP="00AD2451">
      <w:pPr>
        <w:ind w:left="720"/>
        <w:jc w:val="both"/>
        <w:rPr>
          <w:sz w:val="12"/>
          <w:szCs w:val="12"/>
        </w:rPr>
      </w:pPr>
    </w:p>
    <w:p w:rsidR="00D03483" w:rsidRDefault="00D03483" w:rsidP="005F093B">
      <w:pPr>
        <w:suppressAutoHyphens/>
        <w:autoSpaceDE w:val="0"/>
        <w:ind w:firstLine="567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 xml:space="preserve">Особые </w:t>
      </w:r>
      <w:r w:rsidR="0036458E" w:rsidRPr="005F093B">
        <w:rPr>
          <w:b/>
          <w:iCs/>
        </w:rPr>
        <w:t>условия</w:t>
      </w:r>
      <w:r w:rsidR="0036458E">
        <w:rPr>
          <w:b/>
          <w:iCs/>
        </w:rPr>
        <w:t>.</w:t>
      </w:r>
    </w:p>
    <w:p w:rsidR="00BE4CB6" w:rsidRDefault="0036458E" w:rsidP="00477945">
      <w:pPr>
        <w:autoSpaceDE w:val="0"/>
        <w:autoSpaceDN w:val="0"/>
        <w:adjustRightInd w:val="0"/>
        <w:ind w:firstLine="567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="00220170">
        <w:rPr>
          <w:rFonts w:cs="Arial"/>
          <w:b/>
          <w:szCs w:val="22"/>
        </w:rPr>
        <w:t xml:space="preserve"> </w:t>
      </w:r>
    </w:p>
    <w:p w:rsidR="00043997" w:rsidRDefault="00043997" w:rsidP="00B05736">
      <w:pPr>
        <w:rPr>
          <w:rFonts w:cs="Arial"/>
          <w:b/>
          <w:szCs w:val="22"/>
        </w:rPr>
      </w:pPr>
    </w:p>
    <w:p w:rsidR="0065531E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65531E" w:rsidRPr="0065531E" w:rsidRDefault="0065531E" w:rsidP="0065531E">
      <w:pPr>
        <w:spacing w:line="360" w:lineRule="auto"/>
        <w:jc w:val="right"/>
        <w:rPr>
          <w:b/>
          <w:bCs/>
        </w:rPr>
      </w:pPr>
      <w:r>
        <w:rPr>
          <w:rFonts w:cs="Arial"/>
          <w:b/>
          <w:szCs w:val="22"/>
        </w:rPr>
        <w:br w:type="page"/>
      </w:r>
      <w:r w:rsidRPr="0065531E">
        <w:rPr>
          <w:b/>
          <w:bCs/>
        </w:rPr>
        <w:t>Приложение №4</w:t>
      </w:r>
    </w:p>
    <w:p w:rsidR="0065531E" w:rsidRPr="0065531E" w:rsidRDefault="0065531E" w:rsidP="0065531E">
      <w:pPr>
        <w:spacing w:line="360" w:lineRule="auto"/>
        <w:jc w:val="right"/>
      </w:pPr>
      <w:r w:rsidRPr="001412C0">
        <w:t>к Предложению делать Оферты №</w:t>
      </w:r>
      <w:r w:rsidR="00E41418">
        <w:t>331</w:t>
      </w:r>
      <w:r w:rsidRPr="001412C0">
        <w:t>-КС-2015</w:t>
      </w:r>
    </w:p>
    <w:p w:rsidR="00905918" w:rsidRDefault="00905918" w:rsidP="0065531E">
      <w:pPr>
        <w:pStyle w:val="a8"/>
        <w:suppressAutoHyphens/>
        <w:spacing w:line="360" w:lineRule="auto"/>
        <w:rPr>
          <w:spacing w:val="80"/>
          <w:sz w:val="24"/>
        </w:rPr>
      </w:pPr>
    </w:p>
    <w:p w:rsidR="0065531E" w:rsidRPr="0065531E" w:rsidRDefault="0065531E" w:rsidP="0065531E">
      <w:pPr>
        <w:pStyle w:val="a8"/>
        <w:suppressAutoHyphens/>
        <w:spacing w:line="360" w:lineRule="auto"/>
        <w:rPr>
          <w:sz w:val="24"/>
        </w:rPr>
      </w:pPr>
      <w:r w:rsidRPr="0065531E">
        <w:rPr>
          <w:spacing w:val="80"/>
          <w:sz w:val="24"/>
        </w:rPr>
        <w:t>ДОГОВОР</w:t>
      </w:r>
      <w:r w:rsidRPr="0065531E">
        <w:rPr>
          <w:sz w:val="24"/>
        </w:rPr>
        <w:t xml:space="preserve"> № </w:t>
      </w:r>
    </w:p>
    <w:p w:rsidR="00905918" w:rsidRDefault="00905918" w:rsidP="0065531E">
      <w:pPr>
        <w:pStyle w:val="23"/>
        <w:tabs>
          <w:tab w:val="left" w:pos="5954"/>
        </w:tabs>
        <w:suppressAutoHyphens/>
        <w:spacing w:after="0" w:line="360" w:lineRule="auto"/>
      </w:pPr>
    </w:p>
    <w:p w:rsidR="00905918" w:rsidRDefault="00905918" w:rsidP="0065531E">
      <w:pPr>
        <w:pStyle w:val="23"/>
        <w:tabs>
          <w:tab w:val="left" w:pos="5954"/>
        </w:tabs>
        <w:suppressAutoHyphens/>
        <w:spacing w:after="0" w:line="360" w:lineRule="auto"/>
      </w:pPr>
    </w:p>
    <w:p w:rsidR="00905918" w:rsidRDefault="00905918" w:rsidP="0065531E">
      <w:pPr>
        <w:pStyle w:val="23"/>
        <w:tabs>
          <w:tab w:val="left" w:pos="5954"/>
        </w:tabs>
        <w:suppressAutoHyphens/>
        <w:spacing w:after="0" w:line="360" w:lineRule="auto"/>
      </w:pPr>
    </w:p>
    <w:p w:rsidR="0065531E" w:rsidRPr="0065531E" w:rsidRDefault="0065531E" w:rsidP="0065531E">
      <w:pPr>
        <w:pStyle w:val="23"/>
        <w:tabs>
          <w:tab w:val="left" w:pos="5954"/>
        </w:tabs>
        <w:suppressAutoHyphens/>
        <w:spacing w:after="0" w:line="360" w:lineRule="auto"/>
      </w:pPr>
      <w:r w:rsidRPr="0065531E">
        <w:t>г. Ярославль</w:t>
      </w:r>
      <w:r w:rsidRPr="0065531E">
        <w:tab/>
        <w:t>«     » ___________ 20___ года</w:t>
      </w:r>
    </w:p>
    <w:p w:rsidR="0065531E" w:rsidRPr="00905918" w:rsidRDefault="0065531E" w:rsidP="0065531E">
      <w:pPr>
        <w:suppressAutoHyphens/>
        <w:spacing w:line="360" w:lineRule="auto"/>
        <w:jc w:val="both"/>
      </w:pPr>
    </w:p>
    <w:p w:rsidR="0065531E" w:rsidRPr="0065531E" w:rsidRDefault="0065531E" w:rsidP="0065531E">
      <w:pPr>
        <w:pStyle w:val="23"/>
        <w:suppressAutoHyphens/>
        <w:spacing w:after="0" w:line="240" w:lineRule="auto"/>
        <w:ind w:firstLine="720"/>
        <w:jc w:val="both"/>
      </w:pPr>
      <w:r w:rsidRPr="0065531E">
        <w:rPr>
          <w:b/>
          <w:bCs/>
        </w:rPr>
        <w:t>Открытое акционерное общество «Славнефть-Ярославнефтеоргсинтез» (ОАО «Славнефть-ЯНОС»)</w:t>
      </w:r>
      <w:r w:rsidRPr="0065531E">
        <w:rPr>
          <w:b/>
        </w:rPr>
        <w:t xml:space="preserve">, именуемое в дальнейшем «Заказчик», </w:t>
      </w:r>
      <w:r w:rsidRPr="0065531E">
        <w:rPr>
          <w:b/>
          <w:bCs/>
        </w:rPr>
        <w:t>в лице</w:t>
      </w:r>
      <w:r w:rsidRPr="0065531E">
        <w:rPr>
          <w:b/>
          <w:bCs/>
          <w:snapToGrid w:val="0"/>
        </w:rPr>
        <w:t xml:space="preserve">  генерального </w:t>
      </w:r>
      <w:r w:rsidRPr="0065531E">
        <w:rPr>
          <w:b/>
          <w:bCs/>
        </w:rPr>
        <w:t>директора Никитина Александра Анатольевича</w:t>
      </w:r>
      <w:r w:rsidRPr="0065531E">
        <w:t>, действующего на основании Устава общества, с одной стороны, и</w:t>
      </w:r>
    </w:p>
    <w:p w:rsidR="0065531E" w:rsidRPr="0065531E" w:rsidRDefault="0065531E" w:rsidP="0065531E">
      <w:pPr>
        <w:pStyle w:val="23"/>
        <w:suppressAutoHyphens/>
        <w:spacing w:after="0" w:line="240" w:lineRule="auto"/>
        <w:ind w:firstLine="720"/>
        <w:jc w:val="both"/>
      </w:pPr>
      <w:r w:rsidRPr="0065531E">
        <w:rPr>
          <w:b/>
          <w:bCs/>
        </w:rPr>
        <w:t>____________________________</w:t>
      </w:r>
      <w:r w:rsidRPr="0065531E">
        <w:t xml:space="preserve">, </w:t>
      </w:r>
      <w:r w:rsidRPr="0065531E">
        <w:rPr>
          <w:b/>
        </w:rPr>
        <w:t xml:space="preserve">именуемое в дальнейшем «Исполнитель», </w:t>
      </w:r>
      <w:r w:rsidRPr="0065531E">
        <w:rPr>
          <w:b/>
          <w:bCs/>
          <w:color w:val="000000"/>
        </w:rPr>
        <w:t>в лице    __________________________</w:t>
      </w:r>
      <w:r w:rsidRPr="0065531E">
        <w:rPr>
          <w:bCs/>
          <w:color w:val="000000"/>
        </w:rPr>
        <w:t>,</w:t>
      </w:r>
      <w:r w:rsidRPr="0065531E">
        <w:t xml:space="preserve"> действующего  на основании __________ , с другой стороны, </w:t>
      </w:r>
    </w:p>
    <w:p w:rsidR="0065531E" w:rsidRDefault="0065531E" w:rsidP="0065531E">
      <w:pPr>
        <w:pStyle w:val="23"/>
        <w:suppressAutoHyphens/>
        <w:spacing w:after="0" w:line="240" w:lineRule="auto"/>
        <w:ind w:firstLine="720"/>
      </w:pPr>
      <w:r w:rsidRPr="0065531E">
        <w:t>в дальнейшем именуемые Стороны, заключили Договор о нижеследующем:</w:t>
      </w:r>
    </w:p>
    <w:p w:rsidR="00905918" w:rsidRDefault="00905918" w:rsidP="0065531E">
      <w:pPr>
        <w:pStyle w:val="23"/>
        <w:suppressAutoHyphens/>
        <w:spacing w:after="0" w:line="240" w:lineRule="auto"/>
        <w:ind w:firstLine="720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1" w:name="_Toc140648763"/>
      <w:r w:rsidRPr="0065531E">
        <w:rPr>
          <w:rFonts w:ascii="Times New Roman" w:hAnsi="Times New Roman"/>
          <w:b w:val="0"/>
          <w:sz w:val="24"/>
          <w:szCs w:val="24"/>
        </w:rPr>
        <w:t>Предмет Договора</w:t>
      </w:r>
      <w:bookmarkEnd w:id="1"/>
      <w:r w:rsidRPr="0065531E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6B751E" w:rsidRPr="00E41418" w:rsidRDefault="0065531E" w:rsidP="006B751E">
      <w:pPr>
        <w:numPr>
          <w:ilvl w:val="1"/>
          <w:numId w:val="6"/>
        </w:numPr>
        <w:suppressAutoHyphens/>
        <w:ind w:left="454" w:hanging="454"/>
        <w:jc w:val="both"/>
      </w:pPr>
      <w:r w:rsidRPr="00E41418">
        <w:rPr>
          <w:color w:val="000000"/>
        </w:rPr>
        <w:t xml:space="preserve">Предметом Договора является </w:t>
      </w:r>
      <w:r w:rsidRPr="00E41418">
        <w:rPr>
          <w:b/>
        </w:rPr>
        <w:t>предоставление услуг по устному и/или письменному переводу с/на иностранные языки</w:t>
      </w:r>
      <w:r w:rsidR="006B751E" w:rsidRPr="00E41418">
        <w:rPr>
          <w:b/>
        </w:rPr>
        <w:t xml:space="preserve"> в следующих областях:</w:t>
      </w:r>
    </w:p>
    <w:p w:rsidR="006B751E" w:rsidRPr="00E41418" w:rsidRDefault="006B751E" w:rsidP="006B751E">
      <w:pPr>
        <w:suppressAutoHyphens/>
        <w:ind w:left="454"/>
        <w:jc w:val="both"/>
      </w:pPr>
      <w:r w:rsidRPr="00E41418">
        <w:t>- техническая и экономическая документация (нефтепереработка, закупка услуг);</w:t>
      </w:r>
    </w:p>
    <w:p w:rsidR="006B751E" w:rsidRPr="00E41418" w:rsidRDefault="006B751E" w:rsidP="006B751E">
      <w:pPr>
        <w:suppressAutoHyphens/>
        <w:ind w:left="454"/>
        <w:jc w:val="both"/>
      </w:pPr>
      <w:r w:rsidRPr="00E41418">
        <w:t>- управленческая отчетность, переписка;</w:t>
      </w:r>
    </w:p>
    <w:p w:rsidR="006B751E" w:rsidRPr="00E41418" w:rsidRDefault="006B751E" w:rsidP="006B751E">
      <w:pPr>
        <w:suppressAutoHyphens/>
        <w:ind w:left="454"/>
        <w:jc w:val="both"/>
      </w:pPr>
      <w:r w:rsidRPr="00E41418">
        <w:t>- сопровождение технических и коммерческих переговоров, деловых встреч;</w:t>
      </w:r>
    </w:p>
    <w:p w:rsidR="006B751E" w:rsidRPr="00E41418" w:rsidRDefault="006B751E" w:rsidP="006B751E">
      <w:pPr>
        <w:suppressAutoHyphens/>
        <w:ind w:left="454"/>
        <w:jc w:val="both"/>
      </w:pPr>
      <w:r w:rsidRPr="00E41418">
        <w:t>- сопровождение работ, проводимых на производственной площадке предприятия с участием иностранных специалистов.</w:t>
      </w:r>
    </w:p>
    <w:p w:rsidR="0065531E" w:rsidRPr="002414E9" w:rsidRDefault="0065531E" w:rsidP="00A93CCA">
      <w:pPr>
        <w:numPr>
          <w:ilvl w:val="1"/>
          <w:numId w:val="6"/>
        </w:numPr>
        <w:suppressAutoHyphens/>
        <w:ind w:left="454" w:hanging="454"/>
        <w:jc w:val="both"/>
      </w:pPr>
      <w:r w:rsidRPr="00E41418">
        <w:t>Услуги в рамках настоящего Договора</w:t>
      </w:r>
      <w:r w:rsidRPr="002414E9">
        <w:t xml:space="preserve"> должны</w:t>
      </w:r>
      <w:r>
        <w:t xml:space="preserve"> оказываться в строгом соответствии с утвержденным Заказчиком Заданием</w:t>
      </w:r>
      <w:r w:rsidRPr="00FA1615">
        <w:t xml:space="preserve"> </w:t>
      </w:r>
      <w:r>
        <w:t>на выполнение перевода. В Задании на выполнение перевода указывается тип перевода, объем услуг и сроки оказания услуг.</w:t>
      </w:r>
    </w:p>
    <w:p w:rsidR="0065531E" w:rsidRDefault="0065531E" w:rsidP="00A93CCA">
      <w:pPr>
        <w:numPr>
          <w:ilvl w:val="1"/>
          <w:numId w:val="6"/>
        </w:numPr>
        <w:suppressAutoHyphens/>
        <w:ind w:left="454" w:hanging="454"/>
        <w:jc w:val="both"/>
      </w:pPr>
      <w:r w:rsidRPr="00C64C4C">
        <w:t xml:space="preserve">Договор вступает в силу с момента подписания его обеими </w:t>
      </w:r>
      <w:r>
        <w:t>С</w:t>
      </w:r>
      <w:r w:rsidRPr="00C64C4C">
        <w:t>торонами.</w:t>
      </w:r>
      <w:r w:rsidRPr="00F748F4">
        <w:t xml:space="preserve"> </w:t>
      </w:r>
    </w:p>
    <w:p w:rsidR="0065531E" w:rsidRDefault="0065531E" w:rsidP="00A93CCA">
      <w:pPr>
        <w:numPr>
          <w:ilvl w:val="1"/>
          <w:numId w:val="6"/>
        </w:numPr>
        <w:suppressAutoHyphens/>
        <w:ind w:left="454" w:hanging="454"/>
        <w:jc w:val="both"/>
      </w:pPr>
      <w:r w:rsidRPr="00C64C4C">
        <w:t xml:space="preserve">Действие Договора прекращается </w:t>
      </w:r>
      <w:r>
        <w:t>30.12.2017 г. но не ранее</w:t>
      </w:r>
      <w:r w:rsidRPr="00C64C4C">
        <w:t xml:space="preserve"> окончания исполнения Сторонами принятых на себя обязательств</w:t>
      </w:r>
      <w:r>
        <w:t>.</w:t>
      </w:r>
    </w:p>
    <w:p w:rsidR="00905918" w:rsidRDefault="00905918" w:rsidP="00905918">
      <w:pPr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2" w:name="_Toc140648764"/>
      <w:r w:rsidRPr="0065531E">
        <w:rPr>
          <w:rFonts w:ascii="Times New Roman" w:hAnsi="Times New Roman"/>
          <w:b w:val="0"/>
          <w:sz w:val="24"/>
          <w:szCs w:val="24"/>
        </w:rPr>
        <w:t xml:space="preserve">Стоимость </w:t>
      </w:r>
      <w:r w:rsidRPr="0065531E">
        <w:rPr>
          <w:rFonts w:ascii="Times New Roman" w:hAnsi="Times New Roman"/>
          <w:b w:val="0"/>
          <w:bCs w:val="0"/>
          <w:sz w:val="24"/>
          <w:szCs w:val="24"/>
        </w:rPr>
        <w:t>услуг</w:t>
      </w:r>
      <w:r w:rsidRPr="0065531E">
        <w:rPr>
          <w:rFonts w:ascii="Times New Roman" w:hAnsi="Times New Roman"/>
          <w:b w:val="0"/>
          <w:sz w:val="24"/>
          <w:szCs w:val="24"/>
        </w:rPr>
        <w:t xml:space="preserve"> и порядок расчетов</w:t>
      </w:r>
      <w:bookmarkEnd w:id="2"/>
    </w:p>
    <w:p w:rsidR="0065531E" w:rsidRPr="001B23EE" w:rsidRDefault="00101139" w:rsidP="00101139">
      <w:pPr>
        <w:numPr>
          <w:ilvl w:val="1"/>
          <w:numId w:val="6"/>
        </w:numPr>
        <w:suppressAutoHyphens/>
        <w:jc w:val="both"/>
      </w:pPr>
      <w:r w:rsidRPr="00E41418">
        <w:t xml:space="preserve">Ориентировочная максимальная стоимость услуг по договору </w:t>
      </w:r>
      <w:r w:rsidRPr="00E41418">
        <w:rPr>
          <w:b/>
        </w:rPr>
        <w:t xml:space="preserve">составляет 1 625 000 (один миллион шестьсот двадцать пять тысяч) рублей, </w:t>
      </w:r>
      <w:r w:rsidRPr="00E41418">
        <w:t xml:space="preserve">кроме того НДС 18% 292 500 рублей. </w:t>
      </w:r>
      <w:r w:rsidR="0065531E" w:rsidRPr="00E41418">
        <w:rPr>
          <w:spacing w:val="6"/>
        </w:rPr>
        <w:t>Расценки на оказание конкретных услуг определены в «Перечне типовых услуг» (Приложение 1) являющимся неотъемлемой частью настоящего</w:t>
      </w:r>
      <w:r w:rsidR="0065531E" w:rsidRPr="00101139">
        <w:rPr>
          <w:spacing w:val="6"/>
        </w:rPr>
        <w:t xml:space="preserve"> Договора.</w:t>
      </w:r>
    </w:p>
    <w:p w:rsidR="0065531E" w:rsidRPr="007228B8" w:rsidRDefault="0065531E" w:rsidP="00A93CCA">
      <w:pPr>
        <w:numPr>
          <w:ilvl w:val="1"/>
          <w:numId w:val="6"/>
        </w:numPr>
        <w:suppressAutoHyphens/>
        <w:jc w:val="both"/>
      </w:pPr>
      <w:r w:rsidRPr="007228B8">
        <w:t>По окончани</w:t>
      </w:r>
      <w:r>
        <w:t>и</w:t>
      </w:r>
      <w:r w:rsidRPr="007228B8">
        <w:t xml:space="preserve"> </w:t>
      </w:r>
      <w:r>
        <w:t xml:space="preserve">оказания услуг по </w:t>
      </w:r>
      <w:r w:rsidRPr="007228B8">
        <w:t>каждо</w:t>
      </w:r>
      <w:r>
        <w:t>му</w:t>
      </w:r>
      <w:r w:rsidRPr="007228B8">
        <w:t xml:space="preserve"> </w:t>
      </w:r>
      <w:r>
        <w:t>Заданию</w:t>
      </w:r>
      <w:r w:rsidRPr="007228B8">
        <w:t xml:space="preserve"> сторонами составляется и подписывается </w:t>
      </w:r>
      <w:r>
        <w:t>А</w:t>
      </w:r>
      <w:r w:rsidRPr="007228B8">
        <w:t xml:space="preserve">кт </w:t>
      </w:r>
      <w:r>
        <w:t>сдачи-приемки оказанных услуг</w:t>
      </w:r>
      <w:r w:rsidRPr="007228B8">
        <w:t>.</w:t>
      </w:r>
    </w:p>
    <w:p w:rsidR="0065531E" w:rsidRPr="00C64C4C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 xml:space="preserve">Не позднее 5 (пяти) календарных дней с момента подписания  Сторонами </w:t>
      </w:r>
      <w:r>
        <w:t>А</w:t>
      </w:r>
      <w:r w:rsidRPr="00C64C4C">
        <w:t xml:space="preserve">кта сдачи-приемки за </w:t>
      </w:r>
      <w:r>
        <w:t>оказанные услуги</w:t>
      </w:r>
      <w:r w:rsidRPr="00C64C4C">
        <w:t xml:space="preserve"> по договору, </w:t>
      </w:r>
      <w:r>
        <w:t>Исполнитель</w:t>
      </w:r>
      <w:r w:rsidRPr="00C64C4C">
        <w:t xml:space="preserve"> предоставляет Заказчику счет-фактуру (ст. 168 Налогового кодекса РФ). Заказчик в течение </w:t>
      </w:r>
      <w:r>
        <w:t>90</w:t>
      </w:r>
      <w:r w:rsidRPr="00C64C4C">
        <w:t xml:space="preserve"> дней после получения счета-фактуры обязуется оплатить </w:t>
      </w:r>
      <w:r>
        <w:t xml:space="preserve">Исполнителю </w:t>
      </w:r>
      <w:r w:rsidRPr="00C64C4C">
        <w:t xml:space="preserve">стоимость </w:t>
      </w:r>
      <w:r>
        <w:t>оказанных услуг</w:t>
      </w:r>
      <w:r w:rsidRPr="00C64C4C">
        <w:t xml:space="preserve"> путем перечисления денежных средств на расчетный счет</w:t>
      </w:r>
      <w:r>
        <w:t xml:space="preserve"> Исполнителя</w:t>
      </w:r>
      <w:r w:rsidRPr="00C64C4C">
        <w:t xml:space="preserve">. В случае нарушения </w:t>
      </w:r>
      <w:r>
        <w:t xml:space="preserve">Исполнителем </w:t>
      </w:r>
      <w:r w:rsidRPr="00C64C4C">
        <w:t xml:space="preserve">настоящего Договора оплата производится не раньше </w:t>
      </w:r>
      <w:r>
        <w:t xml:space="preserve">оплаты Исполнителем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Исполнителю</w:t>
      </w:r>
      <w:r w:rsidRPr="00C64C4C">
        <w:t xml:space="preserve"> </w:t>
      </w:r>
      <w:r w:rsidRPr="005D365B">
        <w:rPr>
          <w:color w:val="000000"/>
        </w:rPr>
        <w:t>(пункт</w:t>
      </w:r>
      <w:r>
        <w:rPr>
          <w:color w:val="000000"/>
        </w:rPr>
        <w:t xml:space="preserve"> 6.2.).</w:t>
      </w:r>
    </w:p>
    <w:p w:rsidR="0065531E" w:rsidRPr="00C47F98" w:rsidRDefault="0065531E" w:rsidP="00A93CCA">
      <w:pPr>
        <w:numPr>
          <w:ilvl w:val="1"/>
          <w:numId w:val="6"/>
        </w:numPr>
        <w:suppressAutoHyphens/>
        <w:ind w:left="454" w:hanging="454"/>
        <w:jc w:val="both"/>
      </w:pPr>
      <w:r w:rsidRPr="00C47F98">
        <w:t xml:space="preserve">Заказчик вправе взыскать с </w:t>
      </w:r>
      <w:r>
        <w:t>Исполнителя</w:t>
      </w:r>
      <w:r w:rsidRPr="00C47F98">
        <w:t xml:space="preserve"> предусмотренные настоящим договором меры ответственности путем направления </w:t>
      </w:r>
      <w:r>
        <w:t>Исполнителю</w:t>
      </w:r>
      <w:r w:rsidRPr="00C47F98">
        <w:t xml:space="preserve"> претензии и совершения в соответствии со ст.410 ГК РФ зачета встречных однородных требований (и уменьшения таким образом сумм, подлежащих выплате </w:t>
      </w:r>
      <w:r>
        <w:t>Исполнителю</w:t>
      </w:r>
      <w:r w:rsidRPr="00C47F98">
        <w:t>).</w:t>
      </w:r>
    </w:p>
    <w:p w:rsidR="0065531E" w:rsidRPr="00C64C4C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>При выполнении Сторонами в полном объеме всех обязательств по настоящему Договору (подписание акт</w:t>
      </w:r>
      <w:r>
        <w:t>ов</w:t>
      </w:r>
      <w:r w:rsidRPr="00C64C4C">
        <w:t xml:space="preserve"> сдачи-приемки </w:t>
      </w:r>
      <w:r>
        <w:t>оказанных услуг</w:t>
      </w:r>
      <w:r w:rsidRPr="00C64C4C">
        <w:t xml:space="preserve"> и получение 100% оплаты за </w:t>
      </w:r>
      <w:r>
        <w:t>оказанные услуги</w:t>
      </w:r>
      <w:r w:rsidRPr="00C64C4C">
        <w:t xml:space="preserve">) в течение </w:t>
      </w:r>
      <w:r>
        <w:t>3</w:t>
      </w:r>
      <w:r w:rsidRPr="00C64C4C">
        <w:t>0 (</w:t>
      </w:r>
      <w:r>
        <w:t>тридцати</w:t>
      </w:r>
      <w:r w:rsidRPr="00C64C4C"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EC482A"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905918" w:rsidRPr="00C64C4C" w:rsidRDefault="00905918" w:rsidP="00905918">
      <w:pPr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3" w:name="_Toc140648765"/>
      <w:r w:rsidRPr="0065531E">
        <w:rPr>
          <w:rFonts w:ascii="Times New Roman" w:hAnsi="Times New Roman"/>
          <w:b w:val="0"/>
          <w:sz w:val="24"/>
          <w:szCs w:val="24"/>
        </w:rPr>
        <w:t>Порядок передачи документов</w:t>
      </w:r>
      <w:bookmarkEnd w:id="3"/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>Документы, образующиеся в ходе исполнения настоящего Договора (</w:t>
      </w:r>
      <w:r>
        <w:t>Задание на выполнение перевода с приложением копий документов</w:t>
      </w:r>
      <w:r w:rsidRPr="00C64C4C">
        <w:t>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>
        <w:t>.) направляются заказной почтой</w:t>
      </w:r>
      <w:r w:rsidRPr="00C64C4C">
        <w:t xml:space="preserve"> с уведомлением  или путем передачи их непосредственно представителю получающей Стороны с отметкой о получении</w:t>
      </w:r>
      <w:r>
        <w:t>, или в электронном виде получающей Стороне</w:t>
      </w:r>
      <w:r w:rsidRPr="00C64C4C">
        <w:t>.</w:t>
      </w:r>
    </w:p>
    <w:p w:rsidR="00905918" w:rsidRDefault="00905918" w:rsidP="00905918">
      <w:pPr>
        <w:suppressAutoHyphens/>
        <w:jc w:val="both"/>
      </w:pPr>
    </w:p>
    <w:p w:rsidR="0065531E" w:rsidRPr="0065531E" w:rsidRDefault="0065531E" w:rsidP="00A93CCA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ind w:left="786"/>
        <w:jc w:val="center"/>
        <w:rPr>
          <w:rFonts w:ascii="Times New Roman" w:hAnsi="Times New Roman"/>
          <w:b w:val="0"/>
          <w:sz w:val="24"/>
          <w:szCs w:val="24"/>
        </w:rPr>
      </w:pPr>
      <w:bookmarkStart w:id="4" w:name="_Toc140648766"/>
      <w:r w:rsidRPr="0065531E">
        <w:rPr>
          <w:rFonts w:ascii="Times New Roman" w:hAnsi="Times New Roman"/>
          <w:b w:val="0"/>
          <w:sz w:val="24"/>
          <w:szCs w:val="24"/>
        </w:rPr>
        <w:t xml:space="preserve">Порядок сдачи и приёмки </w:t>
      </w:r>
      <w:bookmarkEnd w:id="4"/>
      <w:r w:rsidRPr="0065531E">
        <w:rPr>
          <w:rFonts w:ascii="Times New Roman" w:hAnsi="Times New Roman"/>
          <w:b w:val="0"/>
          <w:sz w:val="24"/>
          <w:szCs w:val="24"/>
        </w:rPr>
        <w:t>услуг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 xml:space="preserve">Содержание и сроки </w:t>
      </w:r>
      <w:r>
        <w:t>оказания услуг</w:t>
      </w:r>
      <w:r w:rsidRPr="00117C4D">
        <w:t xml:space="preserve"> определ</w:t>
      </w:r>
      <w:r>
        <w:t>яются</w:t>
      </w:r>
      <w:r w:rsidRPr="00117C4D">
        <w:t xml:space="preserve"> </w:t>
      </w:r>
      <w:r>
        <w:t>в Задании на выполнение перевода.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>По</w:t>
      </w:r>
      <w:r>
        <w:t xml:space="preserve"> окончании</w:t>
      </w:r>
      <w:r w:rsidRPr="00117C4D">
        <w:t xml:space="preserve"> </w:t>
      </w:r>
      <w:r>
        <w:t>оказания услуг</w:t>
      </w:r>
      <w:r w:rsidRPr="00117C4D">
        <w:t xml:space="preserve"> </w:t>
      </w:r>
      <w:r>
        <w:t>Исполнитель</w:t>
      </w:r>
      <w:r w:rsidRPr="00117C4D">
        <w:t xml:space="preserve"> передает Заказчику Акт сдачи-приемки </w:t>
      </w:r>
      <w:r>
        <w:t xml:space="preserve">оказанных услуг. 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>Заказчик в течение 1</w:t>
      </w:r>
      <w:r>
        <w:t>5</w:t>
      </w:r>
      <w:r w:rsidRPr="00117C4D">
        <w:t xml:space="preserve"> рабочих дней со дня получения Акта сдачи-приемки и отчетных документов обязан направить </w:t>
      </w:r>
      <w:r>
        <w:t>Исполнителю</w:t>
      </w:r>
      <w:r w:rsidRPr="00117C4D">
        <w:t xml:space="preserve"> подписанный Акт сдачи-приемки или мотивированный отказ от приемки </w:t>
      </w:r>
      <w:r>
        <w:t>услуг</w:t>
      </w:r>
      <w:r w:rsidRPr="00117C4D">
        <w:t>.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>В случае мотивированного отказа Заказчика от оформления Акта сдачи-приемки Сторонами составляется двусторонний акт с перечнем необходимых доработок и  сроков их выполнения.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 xml:space="preserve">В случае не обеспечения Заказчиком приемки Акта сдачи-приемки и отсутствия мотивированного отказа от приемки в течение 10 рабочих дней после передачи Акта сдачи-приемки, </w:t>
      </w:r>
      <w:r>
        <w:t>услуги</w:t>
      </w:r>
      <w:r w:rsidRPr="00117C4D">
        <w:t xml:space="preserve"> счита</w:t>
      </w:r>
      <w:r>
        <w:t>ю</w:t>
      </w:r>
      <w:r w:rsidRPr="00117C4D">
        <w:t>тся принят</w:t>
      </w:r>
      <w:r>
        <w:t>ыми</w:t>
      </w:r>
      <w:r w:rsidRPr="00117C4D">
        <w:t xml:space="preserve"> без каких-либо замечаний, и </w:t>
      </w:r>
      <w:r>
        <w:t>Исполнитель</w:t>
      </w:r>
      <w:r w:rsidRPr="00117C4D">
        <w:t xml:space="preserve"> вправе составить односторонний акт.</w:t>
      </w:r>
    </w:p>
    <w:p w:rsidR="0065531E" w:rsidRDefault="0065531E" w:rsidP="00A93CCA">
      <w:pPr>
        <w:numPr>
          <w:ilvl w:val="1"/>
          <w:numId w:val="7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досрочного </w:t>
      </w:r>
      <w:r>
        <w:t>оказания</w:t>
      </w:r>
      <w:r w:rsidRPr="00C64C4C">
        <w:t xml:space="preserve"> </w:t>
      </w:r>
      <w:r>
        <w:t xml:space="preserve">Исполнителем услуг </w:t>
      </w:r>
      <w:r w:rsidRPr="00C64C4C">
        <w:t xml:space="preserve">согласно Договору Заказчик вправе принять и оплатить эти </w:t>
      </w:r>
      <w:r>
        <w:t>услуги</w:t>
      </w:r>
      <w:r w:rsidRPr="00C64C4C">
        <w:t xml:space="preserve"> на условиях настоящего договора.</w:t>
      </w:r>
    </w:p>
    <w:p w:rsidR="00905918" w:rsidRDefault="00905918" w:rsidP="00905918">
      <w:pPr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5" w:name="_Toc140648767"/>
      <w:r w:rsidRPr="0065531E">
        <w:rPr>
          <w:rFonts w:ascii="Times New Roman" w:hAnsi="Times New Roman"/>
          <w:b w:val="0"/>
          <w:sz w:val="24"/>
          <w:szCs w:val="24"/>
        </w:rPr>
        <w:t>Права и обязанности сторон</w:t>
      </w:r>
      <w:bookmarkEnd w:id="5"/>
    </w:p>
    <w:p w:rsidR="0065531E" w:rsidRPr="00117C4D" w:rsidRDefault="0065531E" w:rsidP="00A93CCA">
      <w:pPr>
        <w:numPr>
          <w:ilvl w:val="1"/>
          <w:numId w:val="6"/>
        </w:numPr>
        <w:suppressAutoHyphens/>
        <w:jc w:val="both"/>
      </w:pPr>
      <w:r w:rsidRPr="00117C4D">
        <w:t xml:space="preserve">Каждая из Сторон обязана немедленно информировать другую Сторону о любой возможной задержке в исполнении своих обязательств по Договору. Одновременно должны предоставляться обоснования таких задержек и предложения о новом измененном сроке </w:t>
      </w:r>
      <w:r>
        <w:t>оказания услуг</w:t>
      </w:r>
      <w:r w:rsidRPr="00117C4D">
        <w:t xml:space="preserve"> по договору.</w:t>
      </w:r>
    </w:p>
    <w:p w:rsidR="0065531E" w:rsidRPr="00117C4D" w:rsidRDefault="0065531E" w:rsidP="00A93CCA">
      <w:pPr>
        <w:numPr>
          <w:ilvl w:val="1"/>
          <w:numId w:val="6"/>
        </w:numPr>
        <w:suppressAutoHyphens/>
        <w:jc w:val="both"/>
      </w:pPr>
      <w:r w:rsidRPr="00117C4D">
        <w:t>Заказчик обязан:</w:t>
      </w:r>
    </w:p>
    <w:p w:rsidR="0065531E" w:rsidRPr="00117C4D" w:rsidRDefault="0065531E" w:rsidP="00A93CCA">
      <w:pPr>
        <w:pStyle w:val="2d"/>
        <w:numPr>
          <w:ilvl w:val="2"/>
          <w:numId w:val="6"/>
        </w:numPr>
        <w:contextualSpacing w:val="0"/>
        <w:jc w:val="both"/>
      </w:pPr>
      <w:r w:rsidRPr="00117C4D">
        <w:t xml:space="preserve">Своевременно принять результат и оплатить </w:t>
      </w:r>
      <w:r>
        <w:t>Исполнителю</w:t>
      </w:r>
      <w:r w:rsidRPr="00117C4D">
        <w:t xml:space="preserve"> стоимость </w:t>
      </w:r>
      <w:r>
        <w:t>оказанных услуг</w:t>
      </w:r>
      <w:r w:rsidRPr="00117C4D">
        <w:t xml:space="preserve">  в соответствии с условиями статьи 2 Договора. </w:t>
      </w:r>
    </w:p>
    <w:p w:rsidR="0065531E" w:rsidRPr="00117C4D" w:rsidRDefault="0065531E" w:rsidP="00A93CCA">
      <w:pPr>
        <w:pStyle w:val="2d"/>
        <w:numPr>
          <w:ilvl w:val="2"/>
          <w:numId w:val="6"/>
        </w:numPr>
        <w:contextualSpacing w:val="0"/>
        <w:jc w:val="both"/>
      </w:pPr>
      <w:r w:rsidRPr="00117C4D">
        <w:t xml:space="preserve">Выдать представителям </w:t>
      </w:r>
      <w:r>
        <w:t>Исполнителя</w:t>
      </w:r>
      <w:r w:rsidRPr="00117C4D">
        <w:t xml:space="preserve"> пропуска в соответствии с «Положением о пропускном и внутриобъектовом режимах на территории ОАО «Славнефть-ЯНОС».</w:t>
      </w:r>
    </w:p>
    <w:p w:rsidR="0065531E" w:rsidRPr="00117C4D" w:rsidRDefault="0065531E" w:rsidP="00A93CCA">
      <w:pPr>
        <w:numPr>
          <w:ilvl w:val="1"/>
          <w:numId w:val="6"/>
        </w:numPr>
        <w:suppressAutoHyphens/>
        <w:jc w:val="both"/>
      </w:pPr>
      <w:r w:rsidRPr="00117C4D">
        <w:t>Заказчик имеет право:</w:t>
      </w:r>
    </w:p>
    <w:p w:rsidR="0065531E" w:rsidRPr="00117C4D" w:rsidRDefault="0065531E" w:rsidP="00A93CCA">
      <w:pPr>
        <w:numPr>
          <w:ilvl w:val="2"/>
          <w:numId w:val="6"/>
        </w:numPr>
        <w:suppressAutoHyphens/>
        <w:jc w:val="both"/>
      </w:pPr>
      <w:r w:rsidRPr="00117C4D">
        <w:t xml:space="preserve">Потребовать от </w:t>
      </w:r>
      <w:r>
        <w:t>Исполнителя</w:t>
      </w:r>
      <w:r w:rsidRPr="00117C4D">
        <w:t xml:space="preserve"> приостановить </w:t>
      </w:r>
      <w:r>
        <w:t>оказание услуг</w:t>
      </w:r>
      <w:r w:rsidRPr="00117C4D">
        <w:t xml:space="preserve"> в случае выявления нарушений условий Договора.</w:t>
      </w:r>
    </w:p>
    <w:p w:rsidR="0065531E" w:rsidRPr="00117C4D" w:rsidRDefault="0065531E" w:rsidP="00A93CCA">
      <w:pPr>
        <w:numPr>
          <w:ilvl w:val="1"/>
          <w:numId w:val="6"/>
        </w:numPr>
        <w:suppressAutoHyphens/>
        <w:spacing w:before="120"/>
        <w:ind w:left="454" w:hanging="454"/>
        <w:jc w:val="both"/>
      </w:pPr>
      <w:r w:rsidRPr="00117C4D">
        <w:t xml:space="preserve"> </w:t>
      </w:r>
      <w:r>
        <w:t>Исполнитель</w:t>
      </w:r>
      <w:r w:rsidRPr="00117C4D">
        <w:t xml:space="preserve"> обязан: 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При </w:t>
      </w:r>
      <w:r>
        <w:t xml:space="preserve">оказании услуг руководствоваться Европейским стандартом </w:t>
      </w:r>
      <w:r w:rsidRPr="007228B8">
        <w:t>EN 15038</w:t>
      </w:r>
      <w:r w:rsidRPr="00117C4D">
        <w:t>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DE4302">
        <w:t xml:space="preserve">Обеспечить сдачу Заказчику пропусков, выданных работникам </w:t>
      </w:r>
      <w:r>
        <w:t>Исполнителя</w:t>
      </w:r>
      <w:r w:rsidRPr="00DE4302">
        <w:t xml:space="preserve"> и привлеченных </w:t>
      </w:r>
      <w:r>
        <w:t>Исполнителем</w:t>
      </w:r>
      <w:r w:rsidRPr="00DE4302">
        <w:t xml:space="preserve"> субподрядчиков, не позднее дня, следующего за днем</w:t>
      </w:r>
      <w:r w:rsidRPr="00117C4D">
        <w:t xml:space="preserve">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Соблюдать требования следующих локальных нормативных актов Заказчика:              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862"/>
          <w:tab w:val="num" w:pos="1080"/>
        </w:tabs>
        <w:ind w:left="1320"/>
        <w:jc w:val="both"/>
      </w:pPr>
      <w:r w:rsidRPr="00117C4D">
        <w:t>Инструкции № 1 по общим правилам охраны труда, промышленной и пожарной безопасности на ОАО «Славнефть-ЯНОС»;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Инструкция №71 о мерах пожарной безопасности в административно-бытовых зданиях цехов;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Правил экологической безопасности ОАО «Славнефть-ЯНОС»;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Правил благоустройства и содержания территории ОАО «Славнефть-ЯНОС»;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Инструкция №42 по охране труда при работе с персональными электронно-вычислительными машинами и копировально-множительным оборудованием;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Положения о пропускном и внутриобъектовом режимах на территории ОАО «Славнефть-ЯНОС».</w:t>
      </w:r>
    </w:p>
    <w:p w:rsidR="0065531E" w:rsidRPr="00117C4D" w:rsidRDefault="0065531E" w:rsidP="0065531E">
      <w:pPr>
        <w:tabs>
          <w:tab w:val="left" w:pos="840"/>
        </w:tabs>
        <w:ind w:left="840"/>
        <w:jc w:val="both"/>
      </w:pPr>
      <w:r w:rsidRPr="00117C4D">
        <w:t xml:space="preserve">Названные локальные акты </w:t>
      </w:r>
      <w:r>
        <w:t>Исполнитель</w:t>
      </w:r>
      <w:r w:rsidRPr="00117C4D">
        <w:t xml:space="preserve"> на момент подписания настоящего Договора получил и с ними ознакомлен.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</w:t>
      </w:r>
      <w:r>
        <w:t>оказываются услуги</w:t>
      </w:r>
      <w:r w:rsidRPr="00117C4D">
        <w:t>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>
        <w:t xml:space="preserve">Оказать услуги </w:t>
      </w:r>
      <w:r w:rsidRPr="00117C4D">
        <w:t xml:space="preserve">по настоящему договору </w:t>
      </w:r>
      <w:r w:rsidRPr="00742CF6">
        <w:rPr>
          <w:b/>
        </w:rPr>
        <w:t>лично</w:t>
      </w:r>
      <w:r w:rsidRPr="00117C4D">
        <w:t xml:space="preserve">. Привлечение к </w:t>
      </w:r>
      <w:r>
        <w:t>оказанию услуг</w:t>
      </w:r>
      <w:r w:rsidRPr="00117C4D">
        <w:t xml:space="preserve"> субподрядчиков допускается только с письменного согласия Заказчика. В случае необходимости привлечения </w:t>
      </w:r>
      <w:r>
        <w:t>Исполнителем</w:t>
      </w:r>
      <w:r w:rsidRPr="00117C4D">
        <w:t xml:space="preserve"> субподрядчика для </w:t>
      </w:r>
      <w:r>
        <w:t>оказания услуг</w:t>
      </w:r>
      <w:r w:rsidRPr="00117C4D">
        <w:t xml:space="preserve"> по Договору </w:t>
      </w:r>
      <w:r>
        <w:t>Исполнитель</w:t>
      </w:r>
      <w:r w:rsidRPr="00117C4D">
        <w:t xml:space="preserve"> направляет Заказчику на имя генерального директора запрос на дачу согласия на привлечение субподрядчика. К запросу </w:t>
      </w:r>
      <w:r>
        <w:t>Исполнитель</w:t>
      </w:r>
      <w:r w:rsidRPr="00117C4D">
        <w:t xml:space="preserve">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</w:t>
      </w:r>
      <w:r w:rsidR="0038425C">
        <w:t>льного органа; выписку из ЕГРЮЛ</w:t>
      </w:r>
      <w:r w:rsidRPr="00117C4D">
        <w:rPr>
          <w:bCs/>
        </w:rPr>
        <w:t>.</w:t>
      </w:r>
      <w:r w:rsidRPr="00117C4D">
        <w:t xml:space="preserve"> Привлечение субподрядчиком третьих лиц для </w:t>
      </w:r>
      <w:r>
        <w:t>оказания услуг</w:t>
      </w:r>
      <w:r w:rsidRPr="00117C4D">
        <w:t xml:space="preserve"> по Договору не допускается.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В случае привлечения </w:t>
      </w:r>
      <w:r>
        <w:t>Исполнителем</w:t>
      </w:r>
      <w:r w:rsidRPr="00117C4D">
        <w:t xml:space="preserve"> для </w:t>
      </w:r>
      <w:r>
        <w:t>оказания услуг</w:t>
      </w:r>
      <w:r w:rsidRPr="00117C4D">
        <w:t xml:space="preserve"> по Договору субподрядчиков </w:t>
      </w:r>
      <w:r>
        <w:t>Исполнитель</w:t>
      </w:r>
      <w:r w:rsidRPr="00117C4D">
        <w:t xml:space="preserve">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>
        <w:t>Исполнитель</w:t>
      </w:r>
      <w:r w:rsidRPr="00117C4D">
        <w:t xml:space="preserve">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>
        <w:t>Исполнитель</w:t>
      </w:r>
      <w:r w:rsidRPr="00117C4D">
        <w:t xml:space="preserve">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t>Исполнителя</w:t>
      </w:r>
      <w:r w:rsidRPr="00117C4D">
        <w:t xml:space="preserve"> (либо субподрядчиков), </w:t>
      </w:r>
      <w:r>
        <w:t>Исполнитель</w:t>
      </w:r>
      <w:r w:rsidRPr="00117C4D"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При наличии вины </w:t>
      </w:r>
      <w:r>
        <w:t>Исполнителя</w:t>
      </w:r>
      <w:r w:rsidRPr="00117C4D">
        <w:t xml:space="preserve"> за аварии, инциденты и несчастные случаи, произошедшие на территории Заказчика, </w:t>
      </w:r>
      <w:r>
        <w:t>Исполнитель</w:t>
      </w:r>
      <w:r w:rsidRPr="00117C4D">
        <w:t xml:space="preserve">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>
        <w:t>Исполнителя</w:t>
      </w:r>
      <w:r w:rsidRPr="00117C4D">
        <w:t xml:space="preserve"> или субподрядчика, привлеченного </w:t>
      </w:r>
      <w:r>
        <w:t>Исполнителем</w:t>
      </w:r>
      <w:r w:rsidRPr="00117C4D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Заказчик вправе в любое время осуществлять контроль  соблюдения </w:t>
      </w:r>
      <w:r>
        <w:t>Исполнителем</w:t>
      </w:r>
      <w:r w:rsidRPr="00117C4D">
        <w:t xml:space="preserve"> и субподрядчиками, привлекаемыми  </w:t>
      </w:r>
      <w:r>
        <w:t>Исполнителем</w:t>
      </w:r>
      <w:r w:rsidRPr="00117C4D">
        <w:t xml:space="preserve">, положений настоящей статьи Договора. Обнаруженные в ходе проверки нарушения фиксируются в акте, подписываемом представителями Заказчика, </w:t>
      </w:r>
      <w:r>
        <w:t>Исполнителя</w:t>
      </w:r>
      <w:r w:rsidRPr="00117C4D">
        <w:t xml:space="preserve">/субподрядчиков, привлекаемых </w:t>
      </w:r>
      <w:r>
        <w:t>Исполнителем</w:t>
      </w:r>
      <w:r w:rsidRPr="00117C4D">
        <w:t xml:space="preserve">. В случае отказа </w:t>
      </w:r>
      <w:r>
        <w:t>Исполнителя</w:t>
      </w:r>
      <w:r w:rsidRPr="00117C4D">
        <w:t xml:space="preserve">/субподрядчиков, привлекаемых </w:t>
      </w:r>
      <w:r>
        <w:t>Исполнителем</w:t>
      </w:r>
      <w:r w:rsidRPr="00117C4D">
        <w:t>, от подписания такого акта он оформляется Заказчиком в одностороннем порядке.</w:t>
      </w:r>
    </w:p>
    <w:p w:rsidR="0065531E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Несоблюдение </w:t>
      </w:r>
      <w:r>
        <w:t>Исполнителем</w:t>
      </w:r>
      <w:r w:rsidRPr="00117C4D">
        <w:t xml:space="preserve"> и субподрядчиками, привлекаемыми </w:t>
      </w:r>
      <w:r>
        <w:t>Исполнителем</w:t>
      </w:r>
      <w:r w:rsidRPr="00117C4D"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t>Исполнителя</w:t>
      </w:r>
      <w:r w:rsidRPr="00117C4D">
        <w:t xml:space="preserve"> о предстоящем расторжении за 5 дней. В случае расторжения договора по названному основанию  </w:t>
      </w:r>
      <w:r>
        <w:t>Исполнитель</w:t>
      </w:r>
      <w:r w:rsidRPr="00117C4D">
        <w:t xml:space="preserve"> не вправе требовать от Заказчика возмещения убытков, причиненных таким расторжением.      </w:t>
      </w:r>
    </w:p>
    <w:p w:rsidR="00905918" w:rsidRPr="00117C4D" w:rsidRDefault="00905918" w:rsidP="00905918">
      <w:pPr>
        <w:tabs>
          <w:tab w:val="num" w:pos="862"/>
        </w:tabs>
        <w:suppressAutoHyphens/>
        <w:ind w:left="142"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6" w:name="_Toc140648768"/>
      <w:r w:rsidRPr="0065531E">
        <w:rPr>
          <w:rFonts w:ascii="Times New Roman" w:hAnsi="Times New Roman"/>
          <w:b w:val="0"/>
          <w:sz w:val="24"/>
          <w:szCs w:val="24"/>
        </w:rPr>
        <w:t>Гарантии и ответственность</w:t>
      </w:r>
      <w:bookmarkEnd w:id="6"/>
    </w:p>
    <w:p w:rsidR="0065531E" w:rsidRPr="00C64C4C" w:rsidRDefault="0065531E" w:rsidP="00A93CCA">
      <w:pPr>
        <w:numPr>
          <w:ilvl w:val="1"/>
          <w:numId w:val="6"/>
        </w:numPr>
        <w:suppressAutoHyphens/>
        <w:ind w:left="480" w:hanging="480"/>
        <w:jc w:val="both"/>
      </w:pPr>
      <w:r w:rsidRPr="00C64C4C">
        <w:t>Гарантии</w:t>
      </w:r>
    </w:p>
    <w:p w:rsidR="0065531E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ind w:hanging="862"/>
        <w:jc w:val="both"/>
      </w:pPr>
      <w:r>
        <w:t>Исполнитель гарантирует качество оказанных услуг.</w:t>
      </w:r>
    </w:p>
    <w:p w:rsidR="0065531E" w:rsidRPr="00C273D0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ind w:hanging="862"/>
        <w:jc w:val="both"/>
      </w:pPr>
      <w:r>
        <w:t xml:space="preserve">Исполнитель </w:t>
      </w:r>
      <w:r w:rsidRPr="007228B8">
        <w:t xml:space="preserve">берет на себя обязательства по доработке текстов спустя некоторое время после </w:t>
      </w:r>
      <w:r>
        <w:t>окончания оказания услуг (при необходимости)</w:t>
      </w:r>
      <w:r w:rsidRPr="007228B8">
        <w:t>.</w:t>
      </w:r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>Ответственность</w:t>
      </w:r>
    </w:p>
    <w:p w:rsidR="0065531E" w:rsidRPr="00C64C4C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>
        <w:t xml:space="preserve">Исполнитель </w:t>
      </w:r>
      <w:r w:rsidRPr="00C64C4C">
        <w:t>несет ответственность за ненадлежащ</w:t>
      </w:r>
      <w:r>
        <w:t>ее</w:t>
      </w:r>
      <w:r w:rsidRPr="00C64C4C">
        <w:t xml:space="preserve"> </w:t>
      </w:r>
      <w:r>
        <w:rPr>
          <w:color w:val="000000"/>
        </w:rPr>
        <w:t>оказания услуг по договору</w:t>
      </w:r>
      <w:r w:rsidRPr="006345A2">
        <w:t>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 xml:space="preserve">ении недостатков Исполнитель </w:t>
      </w:r>
      <w:r w:rsidRPr="00EB0C58">
        <w:rPr>
          <w:color w:val="000000"/>
        </w:rPr>
        <w:t>по требованию Заказчика безвозмездно устраняет замечания в срок, установленный Заказчиком</w:t>
      </w:r>
      <w:r>
        <w:rPr>
          <w:color w:val="000000"/>
        </w:rPr>
        <w:t xml:space="preserve">. </w:t>
      </w:r>
      <w:r w:rsidRPr="00C64C4C">
        <w:t xml:space="preserve">В случае неустранения  недостатков в установленный Заказчиком срок </w:t>
      </w:r>
      <w:r>
        <w:t xml:space="preserve">Исполнитель </w:t>
      </w:r>
      <w:r w:rsidRPr="00C64C4C">
        <w:t xml:space="preserve">уплачивает Заказчику штраф в размере 10% от стоимости некачественно </w:t>
      </w:r>
      <w:r>
        <w:t xml:space="preserve">оказанных услуг. </w:t>
      </w:r>
    </w:p>
    <w:p w:rsidR="0065531E" w:rsidRDefault="0065531E" w:rsidP="00A93CCA">
      <w:pPr>
        <w:numPr>
          <w:ilvl w:val="2"/>
          <w:numId w:val="6"/>
        </w:numPr>
        <w:suppressAutoHyphens/>
        <w:ind w:hanging="862"/>
        <w:jc w:val="both"/>
        <w:rPr>
          <w:color w:val="000000"/>
        </w:rPr>
      </w:pPr>
      <w:r w:rsidRPr="00C64C4C">
        <w:t xml:space="preserve">В случае нарушения </w:t>
      </w:r>
      <w:r>
        <w:t xml:space="preserve">Исполнителем </w:t>
      </w:r>
      <w:r w:rsidRPr="00C64C4C">
        <w:t xml:space="preserve">сроков </w:t>
      </w:r>
      <w:r>
        <w:t>оказания услуг</w:t>
      </w:r>
      <w:r w:rsidRPr="00C64C4C">
        <w:t xml:space="preserve"> </w:t>
      </w:r>
      <w:r>
        <w:t>Исполнитель</w:t>
      </w:r>
      <w:r w:rsidRPr="00C64C4C">
        <w:t xml:space="preserve"> обязуется уплати</w:t>
      </w:r>
      <w:r>
        <w:t>ть Заказчику  пеню в размере 0,</w:t>
      </w:r>
      <w:r w:rsidRPr="00C64C4C">
        <w:t>1%</w:t>
      </w:r>
      <w:r>
        <w:t xml:space="preserve"> </w:t>
      </w:r>
      <w:r w:rsidRPr="00C64C4C">
        <w:t xml:space="preserve">от </w:t>
      </w:r>
      <w:r w:rsidRPr="00BA1870">
        <w:t xml:space="preserve">стоимости несвоевременно </w:t>
      </w:r>
      <w:r>
        <w:t>оказанных услуг</w:t>
      </w:r>
      <w:r w:rsidRPr="009A5ECB">
        <w:t xml:space="preserve"> </w:t>
      </w:r>
      <w:r w:rsidRPr="009A5ECB">
        <w:rPr>
          <w:color w:val="000000"/>
        </w:rPr>
        <w:t>по договору</w:t>
      </w:r>
      <w:r w:rsidRPr="009A5ECB">
        <w:t xml:space="preserve"> за каждый день просрочки, но не более 10% </w:t>
      </w:r>
      <w:r w:rsidRPr="009A5ECB">
        <w:rPr>
          <w:color w:val="000000"/>
        </w:rPr>
        <w:t xml:space="preserve">от </w:t>
      </w:r>
      <w:r>
        <w:rPr>
          <w:color w:val="000000"/>
        </w:rPr>
        <w:t>услуг</w:t>
      </w:r>
      <w:r w:rsidRPr="009A5ECB">
        <w:rPr>
          <w:color w:val="000000"/>
        </w:rPr>
        <w:t xml:space="preserve">. Несвоевременным </w:t>
      </w:r>
      <w:r>
        <w:rPr>
          <w:color w:val="000000"/>
        </w:rPr>
        <w:t>оказанием услуг</w:t>
      </w:r>
      <w:r w:rsidRPr="009A5ECB">
        <w:rPr>
          <w:color w:val="000000"/>
        </w:rPr>
        <w:t xml:space="preserve"> считается нарушение сроков </w:t>
      </w:r>
      <w:r>
        <w:rPr>
          <w:color w:val="000000"/>
        </w:rPr>
        <w:t>оказания услуг</w:t>
      </w:r>
      <w:r w:rsidRPr="009A5ECB">
        <w:rPr>
          <w:color w:val="000000"/>
        </w:rPr>
        <w:t xml:space="preserve"> (</w:t>
      </w:r>
      <w:r>
        <w:rPr>
          <w:color w:val="000000"/>
        </w:rPr>
        <w:t>в т.ч.</w:t>
      </w:r>
      <w:r w:rsidRPr="009A5ECB">
        <w:rPr>
          <w:color w:val="000000"/>
        </w:rPr>
        <w:t xml:space="preserve"> отдельных </w:t>
      </w:r>
      <w:r>
        <w:rPr>
          <w:color w:val="000000"/>
        </w:rPr>
        <w:t>услуг</w:t>
      </w:r>
      <w:r w:rsidRPr="009A5ECB">
        <w:rPr>
          <w:color w:val="000000"/>
        </w:rPr>
        <w:t xml:space="preserve">), предусмотренных, </w:t>
      </w:r>
      <w:r>
        <w:rPr>
          <w:color w:val="000000"/>
        </w:rPr>
        <w:t xml:space="preserve"> </w:t>
      </w:r>
      <w:r>
        <w:t>Заданием на выполнение перевода</w:t>
      </w:r>
      <w:r w:rsidRPr="009A5ECB">
        <w:rPr>
          <w:color w:val="000000"/>
        </w:rPr>
        <w:t>, приложениями и дополнениями (дополнительными соглашениями) к настоящему Договору.</w:t>
      </w:r>
    </w:p>
    <w:p w:rsidR="0065531E" w:rsidRPr="00C64C4C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9A5ECB">
        <w:t>В случае нарушения Заказчиком сроков оплаты, предусмотренных настоящим</w:t>
      </w:r>
      <w:r w:rsidRPr="00C64C4C">
        <w:t xml:space="preserve"> Договором, он обязуется уплатить </w:t>
      </w:r>
      <w:r>
        <w:t xml:space="preserve">Исполнителю </w:t>
      </w:r>
      <w:r w:rsidRPr="00C64C4C">
        <w:t xml:space="preserve">пеню в размере 0,1%  </w:t>
      </w:r>
      <w:r w:rsidRPr="00CD2910">
        <w:t xml:space="preserve">от стоимости неоплаченных </w:t>
      </w:r>
      <w:r>
        <w:t>услуг</w:t>
      </w:r>
      <w:r w:rsidRPr="00CD2910">
        <w:t xml:space="preserve"> за каждый день просрочки, но</w:t>
      </w:r>
      <w:r>
        <w:t xml:space="preserve"> не более 10</w:t>
      </w:r>
      <w:r w:rsidRPr="00C64C4C">
        <w:t>% от просроченной суммы.</w:t>
      </w:r>
    </w:p>
    <w:p w:rsidR="0065531E" w:rsidRDefault="0065531E" w:rsidP="00A93CCA">
      <w:pPr>
        <w:numPr>
          <w:ilvl w:val="2"/>
          <w:numId w:val="6"/>
        </w:numPr>
        <w:suppressAutoHyphens/>
        <w:ind w:left="818" w:hanging="862"/>
        <w:jc w:val="both"/>
      </w:pPr>
      <w:r>
        <w:t xml:space="preserve">В случае отказа Исполнителя от оказания отдельного вида услуг, предусмотренных Договором (в т.ч.Заданием на выполнение перевода, </w:t>
      </w:r>
      <w:r w:rsidRPr="009A5ECB">
        <w:rPr>
          <w:color w:val="000000"/>
        </w:rPr>
        <w:t>приложениями</w:t>
      </w:r>
      <w:r>
        <w:rPr>
          <w:color w:val="000000"/>
        </w:rPr>
        <w:t>,</w:t>
      </w:r>
      <w:r w:rsidRPr="009A5ECB">
        <w:rPr>
          <w:color w:val="000000"/>
        </w:rPr>
        <w:t xml:space="preserve"> дополнениями</w:t>
      </w:r>
      <w:r>
        <w:rPr>
          <w:color w:val="000000"/>
        </w:rPr>
        <w:t xml:space="preserve">, </w:t>
      </w:r>
      <w:r w:rsidRPr="009A5ECB">
        <w:rPr>
          <w:color w:val="000000"/>
        </w:rPr>
        <w:t>дополнительными соглашениями к Договору</w:t>
      </w:r>
      <w:r>
        <w:rPr>
          <w:color w:val="000000"/>
        </w:rPr>
        <w:t>),</w:t>
      </w:r>
      <w:r>
        <w:t xml:space="preserve"> Исполнитель обязуется уплатить Заказчику штраф в размере стоимости таких услуг.</w:t>
      </w:r>
    </w:p>
    <w:p w:rsidR="0065531E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1811F8">
        <w:t xml:space="preserve">Заказчик вправе в любое время до </w:t>
      </w:r>
      <w:r>
        <w:t>момента приемки услуг</w:t>
      </w:r>
      <w:r w:rsidRPr="001811F8">
        <w:t xml:space="preserve"> отказаться от Договора в одностороннем порядке. В этом случае </w:t>
      </w:r>
      <w:r>
        <w:t xml:space="preserve">Исполнитель </w:t>
      </w:r>
      <w:r w:rsidRPr="001811F8">
        <w:t xml:space="preserve">должен прекратить </w:t>
      </w:r>
      <w:r>
        <w:t>оказание услуг</w:t>
      </w:r>
      <w:r w:rsidRPr="001811F8">
        <w:t>, Стороны</w:t>
      </w:r>
      <w:r>
        <w:t xml:space="preserve"> </w:t>
      </w:r>
      <w:r w:rsidRPr="001811F8">
        <w:t xml:space="preserve">в течение 30 дней проводят оценку объема </w:t>
      </w:r>
      <w:r>
        <w:t>оказанных</w:t>
      </w:r>
      <w:r w:rsidRPr="001811F8">
        <w:t xml:space="preserve"> на текущий момент </w:t>
      </w:r>
      <w:r>
        <w:t>услуг</w:t>
      </w:r>
      <w:r w:rsidRPr="001811F8">
        <w:t xml:space="preserve"> и составляют акт сдачи-приемки </w:t>
      </w:r>
      <w:r>
        <w:t>услуг</w:t>
      </w:r>
      <w:r w:rsidRPr="001811F8">
        <w:t xml:space="preserve"> с указанием в нем объема и стоимости </w:t>
      </w:r>
      <w:r>
        <w:t>оказанных услуг</w:t>
      </w:r>
      <w:r w:rsidRPr="001811F8">
        <w:t xml:space="preserve">, выполненных до отказа Заказчика от Договора. Заказчик обязан не позднее </w:t>
      </w:r>
      <w:r>
        <w:t>9</w:t>
      </w:r>
      <w:r w:rsidRPr="001811F8">
        <w:t xml:space="preserve">0 дней с момента подписания Сторонами акта сдачи-приемки </w:t>
      </w:r>
      <w:r>
        <w:t>услуг</w:t>
      </w:r>
      <w:r w:rsidRPr="001811F8">
        <w:t xml:space="preserve"> оплатить </w:t>
      </w:r>
      <w:r>
        <w:t xml:space="preserve">Исполнителю </w:t>
      </w:r>
      <w:r w:rsidRPr="001811F8">
        <w:t xml:space="preserve">стоимость </w:t>
      </w:r>
      <w:r>
        <w:t>оказанных услуг</w:t>
      </w:r>
      <w:r w:rsidRPr="001811F8">
        <w:t>.</w:t>
      </w:r>
    </w:p>
    <w:p w:rsidR="0065531E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576465">
        <w:t xml:space="preserve">Заказчик вправе в одностороннем порядке отказаться от исполнения настоящего </w:t>
      </w:r>
      <w:r>
        <w:t>Договора</w:t>
      </w:r>
      <w:r w:rsidRPr="00576465">
        <w:t xml:space="preserve">, что в соответствии  со ст.450 ГК РФ повлечет его расторжение, в случае, если по причинам, не </w:t>
      </w:r>
      <w:r>
        <w:t>связанным с Заказчиком, Исполнитель</w:t>
      </w:r>
      <w:r w:rsidRPr="00576465">
        <w:t xml:space="preserve"> не передает Заказчику результаты </w:t>
      </w:r>
      <w:r>
        <w:t>оказания услуг</w:t>
      </w:r>
      <w:r w:rsidRPr="00576465">
        <w:t xml:space="preserve"> </w:t>
      </w:r>
      <w:r>
        <w:t xml:space="preserve">по настоящему Договору </w:t>
      </w:r>
      <w:r w:rsidRPr="00576465">
        <w:t xml:space="preserve">в течение более чем 60 дней после истечения срока, указанного в </w:t>
      </w:r>
      <w:r>
        <w:t>Задании на выполнение перевода</w:t>
      </w:r>
      <w:r w:rsidRPr="00576465">
        <w:t xml:space="preserve">. При расторжении настоящего </w:t>
      </w:r>
      <w:r>
        <w:t>Договора</w:t>
      </w:r>
      <w:r w:rsidRPr="00576465">
        <w:t xml:space="preserve"> по данному основанию Заказчик не возмещает </w:t>
      </w:r>
      <w:r>
        <w:t>Исполнителю</w:t>
      </w:r>
      <w:r w:rsidRPr="00576465">
        <w:t xml:space="preserve"> понесенные последним затраты, связанные с исполнением настоящего </w:t>
      </w:r>
      <w:r>
        <w:t>Договора</w:t>
      </w:r>
      <w:r w:rsidRPr="00576465">
        <w:t xml:space="preserve">, а суммы, уплаченные ранее Заказчиком </w:t>
      </w:r>
      <w:r>
        <w:t>Исполнителю в соответствии Заданием на выполнение перевода</w:t>
      </w:r>
      <w:r w:rsidRPr="00576465">
        <w:t>, подлежат возврату Заказчику.</w:t>
      </w:r>
      <w:r>
        <w:t xml:space="preserve"> При этом Заказчик возвращает Исполнителю всю документацию, полученную им по настоящему Договору.</w:t>
      </w:r>
    </w:p>
    <w:p w:rsidR="0065531E" w:rsidRPr="001811F8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>
        <w:t xml:space="preserve">С учётом п.1.4 настоящего Договора во всех случаях, когда по причинам, не связанным с Заказчиком, результат оказания услуг по настоящему Договору не будет достигнут и/или передан Заказчику, </w:t>
      </w:r>
      <w:r w:rsidRPr="00576465">
        <w:t xml:space="preserve">Заказчик не возмещает </w:t>
      </w:r>
      <w:r>
        <w:t>Исполнителю</w:t>
      </w:r>
      <w:r w:rsidRPr="00576465">
        <w:t xml:space="preserve"> понесенные последним затраты, связанные с исполнением настоящего До</w:t>
      </w:r>
      <w:r>
        <w:t>говора</w:t>
      </w:r>
      <w:r w:rsidRPr="00576465">
        <w:t xml:space="preserve">, а суммы, уплаченные ранее Заказчиком </w:t>
      </w:r>
      <w:r>
        <w:t>Исполнителю в соответствии Заданием на выполнение перевода</w:t>
      </w:r>
      <w:r w:rsidRPr="00576465">
        <w:t>, подлежат возврату Заказчику.</w:t>
      </w:r>
      <w:r>
        <w:t xml:space="preserve"> При этом Заказчик возвращает Исполнителю всю Документацию, полученную им по настоящему Договору.</w:t>
      </w:r>
    </w:p>
    <w:p w:rsidR="0065531E" w:rsidRPr="00C273D0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1811F8">
        <w:t>В случае несвоевременной (п.5.</w:t>
      </w:r>
      <w:r>
        <w:t>4</w:t>
      </w:r>
      <w:r w:rsidRPr="001811F8">
        <w:t>.</w:t>
      </w:r>
      <w:r>
        <w:t>2</w:t>
      </w:r>
      <w:r w:rsidRPr="001811F8">
        <w:t>) сдачи</w:t>
      </w:r>
      <w:r>
        <w:t xml:space="preserve"> работником</w:t>
      </w:r>
      <w:r w:rsidRPr="001811F8">
        <w:t xml:space="preserve"> </w:t>
      </w:r>
      <w:r>
        <w:t>Исполнителя</w:t>
      </w:r>
      <w:r w:rsidRPr="001811F8">
        <w:t xml:space="preserve"> либо </w:t>
      </w:r>
      <w:r>
        <w:t>субподрядчика</w:t>
      </w:r>
      <w:r w:rsidRPr="001811F8">
        <w:t xml:space="preserve"> пропусков </w:t>
      </w:r>
      <w:r>
        <w:t xml:space="preserve">Исполнитель </w:t>
      </w:r>
      <w:r w:rsidRPr="001811F8">
        <w:t xml:space="preserve">уплачивает Заказчику штраф в размере  </w:t>
      </w:r>
      <w:r w:rsidRPr="007228B8">
        <w:t>1 500</w:t>
      </w:r>
      <w:r w:rsidRPr="00C273D0">
        <w:t xml:space="preserve">   рублей за каждый несданный пропуск.</w:t>
      </w:r>
    </w:p>
    <w:p w:rsidR="0065531E" w:rsidRPr="00C273D0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C64C4C">
        <w:t xml:space="preserve">В случае нарушения </w:t>
      </w:r>
      <w:r>
        <w:t>Исполнителем или субподрядчиком</w:t>
      </w:r>
      <w:r w:rsidRPr="00C64C4C">
        <w:t xml:space="preserve"> требований статьи 5 </w:t>
      </w:r>
      <w:r w:rsidRPr="00C273D0">
        <w:t>(пункты 5.4</w:t>
      </w:r>
      <w:r w:rsidRPr="007228B8">
        <w:t>.3-5.4.</w:t>
      </w:r>
      <w:r>
        <w:t>6</w:t>
      </w:r>
      <w:r w:rsidRPr="007228B8">
        <w:t>) кроме нарушений, описанных в п.6.2.1</w:t>
      </w:r>
      <w:r>
        <w:t>1</w:t>
      </w:r>
      <w:r w:rsidRPr="007228B8">
        <w:t xml:space="preserve">, </w:t>
      </w:r>
      <w:r>
        <w:t>Исполнитель</w:t>
      </w:r>
      <w:r w:rsidRPr="007228B8">
        <w:t xml:space="preserve"> обязуется уплатить Заказчику штраф в размере 30 000</w:t>
      </w:r>
      <w:r w:rsidRPr="00C273D0">
        <w:t xml:space="preserve"> рублей за каждое допущенное нарушение.</w:t>
      </w:r>
    </w:p>
    <w:p w:rsidR="0065531E" w:rsidRPr="00C273D0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7228B8">
        <w:t xml:space="preserve">В случае нарушения </w:t>
      </w:r>
      <w:r>
        <w:t>Исполнителем</w:t>
      </w:r>
      <w:r w:rsidRPr="007228B8">
        <w:t xml:space="preserve"> требований пункта 5.4.</w:t>
      </w:r>
      <w:r>
        <w:t>7</w:t>
      </w:r>
      <w:r w:rsidRPr="007228B8">
        <w:t xml:space="preserve"> </w:t>
      </w:r>
      <w:r>
        <w:t>Исполнитель</w:t>
      </w:r>
      <w:r w:rsidRPr="007228B8">
        <w:t xml:space="preserve"> уплачивает Заказчику штраф в размере 100 000</w:t>
      </w:r>
      <w:r w:rsidRPr="00C273D0">
        <w:t xml:space="preserve"> руб. за каждое допущенное нарушение. Заказчик, кроме того, вправе отказаться от </w:t>
      </w:r>
      <w:r>
        <w:t>приемки услуг</w:t>
      </w:r>
      <w:r w:rsidRPr="00C273D0">
        <w:t xml:space="preserve">, выполненных субподрядчиком, не согласованным Заказчиком, без компенсации </w:t>
      </w:r>
      <w:r>
        <w:t>Исполнителю</w:t>
      </w:r>
      <w:r w:rsidRPr="00C273D0">
        <w:t xml:space="preserve"> стоимости таких </w:t>
      </w:r>
      <w:r>
        <w:t>услуг</w:t>
      </w:r>
      <w:r w:rsidRPr="00C273D0">
        <w:t xml:space="preserve"> и/или расходов, понесенных </w:t>
      </w:r>
      <w:r>
        <w:t>Исполнителем</w:t>
      </w:r>
      <w:r w:rsidRPr="00C273D0">
        <w:t xml:space="preserve"> в связи с </w:t>
      </w:r>
      <w:r>
        <w:t xml:space="preserve">оказанием </w:t>
      </w:r>
      <w:r w:rsidRPr="00C273D0">
        <w:t xml:space="preserve">таких </w:t>
      </w:r>
      <w:r>
        <w:t>услуг</w:t>
      </w:r>
      <w:r w:rsidRPr="00C273D0">
        <w:t>.</w:t>
      </w:r>
    </w:p>
    <w:p w:rsidR="0065531E" w:rsidRPr="00C273D0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7228B8">
        <w:t xml:space="preserve">В случае нарушения работником </w:t>
      </w:r>
      <w:r>
        <w:t>Исполнителя</w:t>
      </w:r>
      <w:r w:rsidRPr="007228B8">
        <w:t xml:space="preserve"> либо субподрядчика Положения о пропускном и внутриобъектовом режимах на территории открытого акционерного общества «Славнефть-Я</w:t>
      </w:r>
      <w:r>
        <w:t>НОС</w:t>
      </w:r>
      <w:r w:rsidRPr="007228B8">
        <w:t xml:space="preserve">», выразившегося в появлении на территории  Заказчика в состоянии алкогольного, наркотического или иного токсического опьянения, </w:t>
      </w:r>
      <w:r>
        <w:t>Исполнитель</w:t>
      </w:r>
      <w:r w:rsidRPr="007228B8">
        <w:t xml:space="preserve"> выплачивает Заказчику штраф в размере 100 000</w:t>
      </w:r>
      <w:r w:rsidRPr="00C273D0">
        <w:t xml:space="preserve"> рублей за каждый такой установленный факт. В случае совершения нарушения группой лиц сумма штрафа составляет </w:t>
      </w:r>
      <w:r w:rsidRPr="007228B8">
        <w:t>200 000</w:t>
      </w:r>
      <w:r w:rsidRPr="00C273D0">
        <w:t xml:space="preserve">  рублей.</w:t>
      </w:r>
    </w:p>
    <w:p w:rsidR="0065531E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C273D0">
        <w:t xml:space="preserve">Предусмотренные настоящим договором меры ответственности </w:t>
      </w:r>
      <w:r w:rsidRPr="007228B8">
        <w:t>подлежат уплате</w:t>
      </w:r>
      <w:r>
        <w:t xml:space="preserve"> Стороной в течение 10 дней со дня получения соответствующего требования.</w:t>
      </w:r>
    </w:p>
    <w:p w:rsidR="00905918" w:rsidRDefault="00905918" w:rsidP="00905918">
      <w:pPr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7" w:name="_Toc140648769"/>
      <w:r w:rsidRPr="0065531E">
        <w:rPr>
          <w:rFonts w:ascii="Times New Roman" w:hAnsi="Times New Roman"/>
          <w:b w:val="0"/>
          <w:sz w:val="24"/>
          <w:szCs w:val="24"/>
        </w:rPr>
        <w:t>Арбитраж</w:t>
      </w:r>
      <w:bookmarkEnd w:id="7"/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 xml:space="preserve">Все споры, </w:t>
      </w:r>
      <w:r>
        <w:t xml:space="preserve">которые могут </w:t>
      </w:r>
      <w:r w:rsidRPr="00C64C4C">
        <w:t>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8" w:name="_Toc140648770"/>
      <w:r w:rsidRPr="0065531E">
        <w:rPr>
          <w:rFonts w:ascii="Times New Roman" w:hAnsi="Times New Roman"/>
          <w:b w:val="0"/>
          <w:sz w:val="24"/>
          <w:szCs w:val="24"/>
        </w:rPr>
        <w:t>Форс-мажор</w:t>
      </w:r>
      <w:bookmarkEnd w:id="8"/>
    </w:p>
    <w:p w:rsidR="0065531E" w:rsidRDefault="0065531E" w:rsidP="00A93CCA">
      <w:pPr>
        <w:pStyle w:val="ac"/>
        <w:numPr>
          <w:ilvl w:val="1"/>
          <w:numId w:val="6"/>
        </w:numPr>
        <w:tabs>
          <w:tab w:val="clear" w:pos="4677"/>
          <w:tab w:val="clear" w:pos="9355"/>
        </w:tabs>
        <w:suppressAutoHyphens/>
        <w:jc w:val="both"/>
      </w:pPr>
      <w:r w:rsidRPr="00C64C4C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905918" w:rsidRDefault="00905918" w:rsidP="00905918">
      <w:pPr>
        <w:pStyle w:val="ac"/>
        <w:tabs>
          <w:tab w:val="clear" w:pos="4677"/>
          <w:tab w:val="clear" w:pos="9355"/>
        </w:tabs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9" w:name="_Toc140648771"/>
      <w:r w:rsidRPr="0065531E">
        <w:rPr>
          <w:rFonts w:ascii="Times New Roman" w:hAnsi="Times New Roman"/>
          <w:b w:val="0"/>
          <w:sz w:val="24"/>
          <w:szCs w:val="24"/>
        </w:rPr>
        <w:t>Конфиденциальность</w:t>
      </w:r>
      <w:bookmarkEnd w:id="9"/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>
        <w:t>Стороны</w:t>
      </w:r>
      <w:r w:rsidRPr="00AF26DA">
        <w:t xml:space="preserve"> бер</w:t>
      </w:r>
      <w:r>
        <w:t>у</w:t>
      </w:r>
      <w:r w:rsidRPr="00AF26DA"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>
        <w:t>Д</w:t>
      </w:r>
      <w:r w:rsidRPr="00AF26DA">
        <w:t xml:space="preserve">окументации и/или информации любого характера, полученных от </w:t>
      </w:r>
      <w:r>
        <w:t>другой Стороны</w:t>
      </w:r>
      <w:r w:rsidRPr="00AF26DA">
        <w:t xml:space="preserve"> без предварительного письменного согласия</w:t>
      </w:r>
      <w:r>
        <w:t xml:space="preserve"> другой Стороны</w:t>
      </w:r>
      <w:r w:rsidRPr="00AF26DA">
        <w:t>.</w:t>
      </w:r>
    </w:p>
    <w:p w:rsidR="00905918" w:rsidRDefault="00905918" w:rsidP="00905918">
      <w:pPr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r w:rsidRPr="0065531E">
        <w:rPr>
          <w:rFonts w:ascii="Times New Roman" w:hAnsi="Times New Roman"/>
          <w:b w:val="0"/>
          <w:sz w:val="24"/>
          <w:szCs w:val="24"/>
        </w:rPr>
        <w:t xml:space="preserve"> </w:t>
      </w:r>
      <w:bookmarkStart w:id="10" w:name="_Toc140648772"/>
      <w:r w:rsidRPr="0065531E">
        <w:rPr>
          <w:rFonts w:ascii="Times New Roman" w:hAnsi="Times New Roman"/>
          <w:b w:val="0"/>
          <w:sz w:val="24"/>
          <w:szCs w:val="24"/>
        </w:rPr>
        <w:t>Особые обязательства сторон</w:t>
      </w:r>
    </w:p>
    <w:p w:rsidR="0065531E" w:rsidRPr="00C64C4C" w:rsidRDefault="0065531E" w:rsidP="0065531E">
      <w:pPr>
        <w:suppressAutoHyphens/>
        <w:ind w:left="426" w:right="125" w:hanging="568"/>
        <w:jc w:val="both"/>
      </w:pPr>
      <w:r w:rsidRPr="00C64C4C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65531E" w:rsidRPr="00C64C4C" w:rsidRDefault="0065531E" w:rsidP="0065531E">
      <w:pPr>
        <w:suppressAutoHyphens/>
        <w:ind w:left="426" w:right="125" w:hanging="568"/>
        <w:jc w:val="both"/>
      </w:pPr>
      <w:r w:rsidRPr="00C64C4C">
        <w:t>10.2.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65531E" w:rsidRPr="00C64C4C" w:rsidRDefault="0065531E" w:rsidP="0065531E">
      <w:pPr>
        <w:suppressAutoHyphens/>
        <w:ind w:left="426" w:right="125" w:hanging="568"/>
        <w:jc w:val="both"/>
      </w:pPr>
      <w:r w:rsidRPr="00C64C4C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65531E" w:rsidRDefault="0065531E" w:rsidP="0065531E">
      <w:pPr>
        <w:tabs>
          <w:tab w:val="num" w:pos="709"/>
        </w:tabs>
        <w:suppressAutoHyphens/>
        <w:ind w:left="426" w:right="125" w:hanging="568"/>
        <w:jc w:val="both"/>
      </w:pPr>
      <w:r w:rsidRPr="00C64C4C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65531E" w:rsidRDefault="0065531E" w:rsidP="0065531E">
      <w:pPr>
        <w:tabs>
          <w:tab w:val="num" w:pos="709"/>
        </w:tabs>
        <w:suppressAutoHyphens/>
        <w:ind w:left="426" w:right="125" w:hanging="568"/>
        <w:jc w:val="both"/>
      </w:pPr>
      <w:r w:rsidRPr="00C64C4C">
        <w:t>10.4</w:t>
      </w:r>
      <w:bookmarkEnd w:id="10"/>
      <w:r>
        <w:t xml:space="preserve">. </w:t>
      </w:r>
      <w:r w:rsidRPr="00C64C4C"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05918" w:rsidRDefault="00905918" w:rsidP="0065531E">
      <w:pPr>
        <w:tabs>
          <w:tab w:val="num" w:pos="709"/>
        </w:tabs>
        <w:suppressAutoHyphens/>
        <w:ind w:left="426" w:right="125" w:hanging="568"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r w:rsidRPr="0065531E">
        <w:rPr>
          <w:rFonts w:ascii="Times New Roman" w:hAnsi="Times New Roman"/>
          <w:b w:val="0"/>
          <w:sz w:val="24"/>
          <w:szCs w:val="24"/>
        </w:rPr>
        <w:t>Заключительные положения.</w:t>
      </w:r>
    </w:p>
    <w:p w:rsidR="0065531E" w:rsidRPr="00C64C4C" w:rsidRDefault="0065531E" w:rsidP="00A93CCA">
      <w:pPr>
        <w:numPr>
          <w:ilvl w:val="1"/>
          <w:numId w:val="6"/>
        </w:numPr>
        <w:tabs>
          <w:tab w:val="clear" w:pos="456"/>
        </w:tabs>
        <w:suppressAutoHyphens/>
        <w:ind w:left="426" w:hanging="568"/>
        <w:jc w:val="both"/>
      </w:pPr>
      <w:r w:rsidRPr="00C64C4C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65531E" w:rsidRDefault="0065531E" w:rsidP="00A93CCA">
      <w:pPr>
        <w:numPr>
          <w:ilvl w:val="1"/>
          <w:numId w:val="6"/>
        </w:numPr>
        <w:tabs>
          <w:tab w:val="clear" w:pos="456"/>
        </w:tabs>
        <w:suppressAutoHyphens/>
        <w:ind w:left="426" w:hanging="568"/>
        <w:jc w:val="both"/>
      </w:pPr>
      <w:r w:rsidRPr="00C64C4C">
        <w:t>Настоящий Договор составлен в 2-х экземплярах, имеющих одинаковую юридическую силу,  по одному экземпляру для каждой Стороны</w:t>
      </w:r>
      <w:r>
        <w:t>.</w:t>
      </w:r>
    </w:p>
    <w:p w:rsidR="00905918" w:rsidRDefault="00905918" w:rsidP="00905918">
      <w:pPr>
        <w:suppressAutoHyphens/>
        <w:ind w:left="-142"/>
        <w:jc w:val="both"/>
      </w:pPr>
    </w:p>
    <w:p w:rsidR="00905918" w:rsidRDefault="00905918" w:rsidP="00905918">
      <w:pPr>
        <w:suppressAutoHyphens/>
        <w:ind w:left="-142"/>
        <w:jc w:val="both"/>
      </w:pPr>
    </w:p>
    <w:p w:rsidR="00905918" w:rsidRDefault="00905918" w:rsidP="00905918">
      <w:pPr>
        <w:suppressAutoHyphens/>
        <w:ind w:left="-142"/>
        <w:jc w:val="both"/>
      </w:pPr>
    </w:p>
    <w:p w:rsidR="00905918" w:rsidRDefault="00905918" w:rsidP="00905918">
      <w:pPr>
        <w:suppressAutoHyphens/>
        <w:ind w:left="-142"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11" w:name="_Toc140648773"/>
      <w:r w:rsidRPr="0065531E">
        <w:rPr>
          <w:rFonts w:ascii="Times New Roman" w:hAnsi="Times New Roman"/>
          <w:b w:val="0"/>
          <w:sz w:val="24"/>
          <w:szCs w:val="24"/>
        </w:rPr>
        <w:t>Приложения</w:t>
      </w:r>
      <w:bookmarkEnd w:id="11"/>
    </w:p>
    <w:p w:rsidR="0065531E" w:rsidRDefault="0065531E" w:rsidP="0065531E">
      <w:pPr>
        <w:suppressAutoHyphens/>
        <w:ind w:left="426" w:hanging="568"/>
      </w:pPr>
      <w:r w:rsidRPr="00C64C4C">
        <w:t>К настоящему договору прилагаются и составляют неотъемлемую его часть:</w:t>
      </w:r>
    </w:p>
    <w:p w:rsidR="0065531E" w:rsidRDefault="0065531E" w:rsidP="00A93CCA">
      <w:pPr>
        <w:numPr>
          <w:ilvl w:val="1"/>
          <w:numId w:val="9"/>
        </w:numPr>
        <w:tabs>
          <w:tab w:val="num" w:pos="240"/>
        </w:tabs>
        <w:suppressAutoHyphens/>
        <w:ind w:left="426" w:hanging="568"/>
        <w:jc w:val="both"/>
      </w:pPr>
      <w:r>
        <w:t>Перечень типовых услуг.</w:t>
      </w:r>
      <w:r w:rsidRPr="008E2B60">
        <w:t xml:space="preserve"> </w:t>
      </w:r>
    </w:p>
    <w:p w:rsidR="0065531E" w:rsidRDefault="0065531E" w:rsidP="00A93CCA">
      <w:pPr>
        <w:numPr>
          <w:ilvl w:val="1"/>
          <w:numId w:val="9"/>
        </w:numPr>
        <w:tabs>
          <w:tab w:val="num" w:pos="240"/>
        </w:tabs>
        <w:suppressAutoHyphens/>
        <w:ind w:left="426" w:hanging="568"/>
        <w:jc w:val="both"/>
      </w:pPr>
      <w:r>
        <w:t>Форма Акта сдачи-приемки оказанных услуг.</w:t>
      </w:r>
    </w:p>
    <w:p w:rsidR="0065531E" w:rsidRDefault="0065531E" w:rsidP="0065531E">
      <w:pPr>
        <w:suppressAutoHyphens/>
        <w:ind w:left="-142"/>
        <w:jc w:val="both"/>
      </w:pPr>
    </w:p>
    <w:p w:rsidR="00905918" w:rsidRDefault="00905918" w:rsidP="0065531E">
      <w:pPr>
        <w:suppressAutoHyphens/>
        <w:ind w:left="-142"/>
        <w:jc w:val="both"/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65531E" w:rsidRPr="00C64C4C" w:rsidTr="00C44258">
        <w:trPr>
          <w:trHeight w:val="4508"/>
        </w:trPr>
        <w:tc>
          <w:tcPr>
            <w:tcW w:w="5160" w:type="dxa"/>
          </w:tcPr>
          <w:p w:rsidR="0065531E" w:rsidRPr="00452897" w:rsidRDefault="0065531E" w:rsidP="00C44258">
            <w:pPr>
              <w:suppressAutoHyphens/>
              <w:ind w:left="426" w:hanging="568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Исполнитель</w:t>
            </w:r>
            <w:r w:rsidRPr="002E3D52">
              <w:rPr>
                <w:b/>
                <w:bCs/>
              </w:rPr>
              <w:t>:</w:t>
            </w:r>
            <w:r w:rsidRPr="00452897">
              <w:rPr>
                <w:b/>
                <w:bCs/>
                <w:u w:val="single"/>
              </w:rPr>
              <w:t xml:space="preserve"> </w:t>
            </w:r>
          </w:p>
          <w:p w:rsidR="0065531E" w:rsidRPr="00612081" w:rsidRDefault="0065531E" w:rsidP="00C44258">
            <w:pPr>
              <w:suppressAutoHyphens/>
            </w:pPr>
          </w:p>
          <w:p w:rsidR="0065531E" w:rsidRPr="00612081" w:rsidRDefault="0065531E" w:rsidP="00C44258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65531E" w:rsidRPr="00452897" w:rsidRDefault="0065531E" w:rsidP="00C44258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  <w:r w:rsidRPr="00452897">
              <w:rPr>
                <w:b/>
                <w:bCs/>
                <w:u w:val="single"/>
              </w:rPr>
              <w:t xml:space="preserve"> </w:t>
            </w:r>
          </w:p>
          <w:p w:rsidR="0065531E" w:rsidRPr="00253944" w:rsidRDefault="0065531E" w:rsidP="00C44258">
            <w:pPr>
              <w:suppressAutoHyphens/>
              <w:ind w:left="-45"/>
              <w:rPr>
                <w:b/>
              </w:rPr>
            </w:pPr>
            <w:r w:rsidRPr="00253944">
              <w:rPr>
                <w:b/>
              </w:rPr>
              <w:t>ОАО «Славнефть-ЯНОС»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rPr>
                <w:u w:val="single"/>
              </w:rPr>
              <w:t>Место нахождения</w:t>
            </w:r>
            <w:r w:rsidRPr="00C64C4C">
              <w:t xml:space="preserve">: 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C64C4C">
                <w:t>150023, г</w:t>
              </w:r>
            </w:smartTag>
            <w:r w:rsidRPr="00C64C4C">
              <w:t>. Ярославль, Московский проспект, дом. 130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rPr>
                <w:u w:val="single"/>
              </w:rPr>
              <w:t>Адрес для корреспонденции</w:t>
            </w:r>
            <w:r w:rsidRPr="00C64C4C">
              <w:t>:</w:t>
            </w:r>
          </w:p>
          <w:p w:rsidR="0065531E" w:rsidRDefault="0065531E" w:rsidP="00C44258">
            <w:pPr>
              <w:suppressAutoHyphens/>
              <w:ind w:left="-45"/>
            </w:pPr>
            <w:r w:rsidRPr="00C64C4C">
              <w:t xml:space="preserve">Московский пр-т, д.130, г. Ярославль, ГКП, </w:t>
            </w:r>
          </w:p>
          <w:p w:rsidR="0065531E" w:rsidRPr="00C64C4C" w:rsidRDefault="0065531E" w:rsidP="00C44258">
            <w:pPr>
              <w:suppressAutoHyphens/>
              <w:ind w:left="-45"/>
            </w:pPr>
            <w:r>
              <w:t>1</w:t>
            </w:r>
            <w:r w:rsidRPr="00C64C4C">
              <w:t>50000</w:t>
            </w:r>
          </w:p>
          <w:p w:rsidR="0065531E" w:rsidRPr="000561CE" w:rsidRDefault="0065531E" w:rsidP="00C44258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C36E47">
              <w:t>Телефон: (4852) 44-17-87;</w:t>
            </w:r>
          </w:p>
          <w:p w:rsidR="0065531E" w:rsidRPr="000561CE" w:rsidRDefault="0065531E" w:rsidP="00C44258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C36E47">
              <w:t>факс (4852) 47-18-74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 xml:space="preserve">ИНН/КПП 7601001107/760401001, 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>ОКПО 00149765, ОКОНХ 11220,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 xml:space="preserve">Расчетный счет № 40702810200004268190 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 xml:space="preserve">в ОАО АКБ «Еврофинанс Моснарбанк», 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>г. Москва, БИК 044525204</w:t>
            </w:r>
          </w:p>
          <w:p w:rsidR="0065531E" w:rsidRDefault="0065531E" w:rsidP="00C44258">
            <w:pPr>
              <w:suppressAutoHyphens/>
              <w:ind w:left="-45"/>
            </w:pPr>
            <w:r w:rsidRPr="00C64C4C">
              <w:t>Корр./счет № 30101810900000000204</w:t>
            </w:r>
          </w:p>
          <w:p w:rsidR="0065531E" w:rsidRPr="00612081" w:rsidRDefault="0065531E" w:rsidP="00C44258">
            <w:pPr>
              <w:suppressAutoHyphens/>
              <w:ind w:left="-45"/>
            </w:pPr>
          </w:p>
        </w:tc>
      </w:tr>
      <w:tr w:rsidR="0065531E" w:rsidRPr="00C36117" w:rsidTr="00C44258">
        <w:trPr>
          <w:trHeight w:val="313"/>
        </w:trPr>
        <w:tc>
          <w:tcPr>
            <w:tcW w:w="5160" w:type="dxa"/>
          </w:tcPr>
          <w:p w:rsidR="0065531E" w:rsidRPr="002E3D52" w:rsidRDefault="0065531E" w:rsidP="00C44258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65531E" w:rsidRPr="002E3D52" w:rsidRDefault="0065531E" w:rsidP="00C44258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65531E" w:rsidRPr="00C36117" w:rsidTr="00C44258">
        <w:trPr>
          <w:trHeight w:val="1531"/>
        </w:trPr>
        <w:tc>
          <w:tcPr>
            <w:tcW w:w="5160" w:type="dxa"/>
          </w:tcPr>
          <w:p w:rsidR="0065531E" w:rsidRDefault="0065531E" w:rsidP="00C44258">
            <w:pPr>
              <w:suppressAutoHyphens/>
              <w:jc w:val="both"/>
              <w:rPr>
                <w:b/>
                <w:bCs/>
              </w:rPr>
            </w:pPr>
          </w:p>
          <w:p w:rsidR="0065531E" w:rsidRDefault="0065531E" w:rsidP="00C44258">
            <w:pPr>
              <w:suppressAutoHyphens/>
              <w:jc w:val="both"/>
              <w:rPr>
                <w:b/>
                <w:bCs/>
              </w:rPr>
            </w:pPr>
          </w:p>
          <w:p w:rsidR="009C29EA" w:rsidRDefault="009C29EA" w:rsidP="00C44258">
            <w:pPr>
              <w:suppressAutoHyphens/>
              <w:jc w:val="both"/>
              <w:rPr>
                <w:b/>
                <w:bCs/>
              </w:rPr>
            </w:pPr>
          </w:p>
          <w:p w:rsidR="00987C4E" w:rsidRDefault="00987C4E" w:rsidP="00C44258">
            <w:pPr>
              <w:suppressAutoHyphens/>
              <w:jc w:val="both"/>
              <w:rPr>
                <w:b/>
                <w:bCs/>
              </w:rPr>
            </w:pPr>
          </w:p>
          <w:p w:rsidR="0065531E" w:rsidRDefault="0065531E" w:rsidP="00C44258">
            <w:pPr>
              <w:suppressAutoHyphens/>
              <w:jc w:val="both"/>
              <w:rPr>
                <w:bCs/>
              </w:rPr>
            </w:pPr>
          </w:p>
          <w:p w:rsidR="0065531E" w:rsidRPr="00CE16B2" w:rsidRDefault="0065531E" w:rsidP="00C44258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65531E" w:rsidRPr="005D644F" w:rsidRDefault="0065531E" w:rsidP="00C44258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65531E" w:rsidRPr="00253944" w:rsidRDefault="0065531E" w:rsidP="00C44258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65531E" w:rsidRDefault="0065531E" w:rsidP="00C44258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9C29EA" w:rsidRDefault="009C29EA" w:rsidP="00C44258">
            <w:pPr>
              <w:suppressAutoHyphens/>
              <w:rPr>
                <w:bCs/>
              </w:rPr>
            </w:pPr>
          </w:p>
          <w:p w:rsidR="0065531E" w:rsidRDefault="0065531E" w:rsidP="00C44258">
            <w:pPr>
              <w:suppressAutoHyphens/>
              <w:rPr>
                <w:bCs/>
              </w:rPr>
            </w:pPr>
          </w:p>
          <w:p w:rsidR="00987C4E" w:rsidRPr="005D644F" w:rsidRDefault="00987C4E" w:rsidP="00C44258">
            <w:pPr>
              <w:suppressAutoHyphens/>
              <w:rPr>
                <w:bCs/>
              </w:rPr>
            </w:pPr>
          </w:p>
          <w:p w:rsidR="0065531E" w:rsidRPr="005D644F" w:rsidRDefault="0065531E" w:rsidP="00C44258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65531E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</w:p>
    <w:p w:rsidR="0065531E" w:rsidRPr="007A5E2A" w:rsidRDefault="0065531E" w:rsidP="0065531E">
      <w:pPr>
        <w:jc w:val="right"/>
        <w:rPr>
          <w:b/>
          <w:bCs/>
        </w:rPr>
      </w:pPr>
      <w:r>
        <w:rPr>
          <w:b/>
          <w:spacing w:val="-2"/>
        </w:rPr>
        <w:br w:type="page"/>
      </w:r>
      <w:r w:rsidRPr="007A5E2A">
        <w:rPr>
          <w:b/>
          <w:bCs/>
        </w:rPr>
        <w:t>Приложение №</w:t>
      </w:r>
      <w:r>
        <w:rPr>
          <w:b/>
          <w:bCs/>
        </w:rPr>
        <w:t>1</w:t>
      </w:r>
    </w:p>
    <w:p w:rsidR="0065531E" w:rsidRDefault="0065531E" w:rsidP="0065531E">
      <w:pPr>
        <w:jc w:val="right"/>
      </w:pPr>
      <w:r w:rsidRPr="007A5E2A">
        <w:t xml:space="preserve">к </w:t>
      </w:r>
      <w:r>
        <w:t xml:space="preserve">договору № __________________ </w:t>
      </w:r>
    </w:p>
    <w:p w:rsidR="0065531E" w:rsidRPr="007A5E2A" w:rsidRDefault="0065531E" w:rsidP="0065531E">
      <w:pPr>
        <w:jc w:val="right"/>
      </w:pPr>
      <w:r>
        <w:t>от _________________</w:t>
      </w:r>
    </w:p>
    <w:p w:rsidR="0065531E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</w:p>
    <w:p w:rsidR="0065531E" w:rsidRPr="007A5E2A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  <w:r w:rsidRPr="000E5248">
        <w:rPr>
          <w:b/>
          <w:spacing w:val="-2"/>
        </w:rPr>
        <w:t xml:space="preserve">Перечень типовых </w:t>
      </w:r>
      <w:r>
        <w:rPr>
          <w:b/>
          <w:spacing w:val="-2"/>
        </w:rPr>
        <w:t>услуг</w:t>
      </w:r>
    </w:p>
    <w:p w:rsidR="0065531E" w:rsidRPr="000E5248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  <w:r w:rsidRPr="000E5248">
        <w:rPr>
          <w:b/>
          <w:spacing w:val="-2"/>
        </w:rPr>
        <w:t xml:space="preserve">по </w:t>
      </w:r>
      <w:r w:rsidRPr="000E5248">
        <w:rPr>
          <w:b/>
        </w:rPr>
        <w:t>устному и/или письменному переводу с/на иностранные языки</w:t>
      </w:r>
    </w:p>
    <w:p w:rsidR="0065531E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  <w:r>
        <w:rPr>
          <w:b/>
          <w:spacing w:val="-2"/>
        </w:rPr>
        <w:t>с указанием расценок на оказание услуг</w:t>
      </w:r>
    </w:p>
    <w:p w:rsidR="0065531E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both"/>
        <w:rPr>
          <w:spacing w:val="-2"/>
        </w:rPr>
      </w:pPr>
    </w:p>
    <w:p w:rsidR="0065531E" w:rsidRPr="000E5248" w:rsidRDefault="0065531E" w:rsidP="00A93CCA">
      <w:pPr>
        <w:pStyle w:val="aff9"/>
        <w:numPr>
          <w:ilvl w:val="0"/>
          <w:numId w:val="11"/>
        </w:numPr>
        <w:shd w:val="clear" w:color="auto" w:fill="FFFFFF"/>
        <w:tabs>
          <w:tab w:val="num" w:pos="0"/>
          <w:tab w:val="left" w:pos="426"/>
          <w:tab w:val="left" w:pos="567"/>
        </w:tabs>
        <w:spacing w:after="120" w:line="250" w:lineRule="exact"/>
        <w:ind w:left="567" w:hanging="425"/>
        <w:contextualSpacing/>
        <w:jc w:val="both"/>
        <w:rPr>
          <w:b/>
        </w:rPr>
      </w:pPr>
      <w:r w:rsidRPr="000E5248">
        <w:rPr>
          <w:b/>
        </w:rPr>
        <w:t>Перевод печатного текста:</w:t>
      </w:r>
    </w:p>
    <w:p w:rsidR="0065531E" w:rsidRDefault="0065531E" w:rsidP="0065531E">
      <w:pPr>
        <w:shd w:val="clear" w:color="auto" w:fill="FFFFFF"/>
        <w:tabs>
          <w:tab w:val="num" w:pos="426"/>
          <w:tab w:val="left" w:pos="567"/>
        </w:tabs>
        <w:spacing w:after="120" w:line="250" w:lineRule="exact"/>
        <w:ind w:left="426"/>
        <w:jc w:val="both"/>
      </w:pPr>
      <w:r>
        <w:t>Стоимость</w:t>
      </w:r>
      <w:r w:rsidRPr="000E5248">
        <w:t xml:space="preserve"> одн</w:t>
      </w:r>
      <w:r>
        <w:t>ой</w:t>
      </w:r>
      <w:r w:rsidRPr="000E5248">
        <w:t xml:space="preserve"> печатн</w:t>
      </w:r>
      <w:r>
        <w:t>ой</w:t>
      </w:r>
      <w:r w:rsidRPr="000E5248">
        <w:t xml:space="preserve"> страниц</w:t>
      </w:r>
      <w:r>
        <w:t>ы</w:t>
      </w:r>
      <w:r w:rsidRPr="000E5248">
        <w:t xml:space="preserve"> текста (1800 знаков, включая пробелы):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28"/>
        <w:gridCol w:w="3190"/>
        <w:gridCol w:w="3395"/>
      </w:tblGrid>
      <w:tr w:rsidR="0065531E" w:rsidRPr="000E5248" w:rsidTr="00F273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t xml:space="preserve"> </w:t>
            </w:r>
            <w:r w:rsidRPr="000E5248">
              <w:rPr>
                <w:b/>
              </w:rPr>
              <w:t>Язык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>Перевод с указанного языка на русский язык</w:t>
            </w:r>
            <w:r>
              <w:rPr>
                <w:b/>
              </w:rPr>
              <w:t xml:space="preserve">, </w:t>
            </w:r>
          </w:p>
          <w:p w:rsidR="0065531E" w:rsidRPr="000E5248" w:rsidRDefault="0065531E" w:rsidP="00C44258">
            <w:pPr>
              <w:shd w:val="clear" w:color="auto" w:fill="FFFFFF"/>
              <w:tabs>
                <w:tab w:val="left" w:pos="284"/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руб. (без учета НДС)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 xml:space="preserve">Перевод с русского языка </w:t>
            </w:r>
          </w:p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 xml:space="preserve"> на указанный язык</w:t>
            </w:r>
            <w:r>
              <w:rPr>
                <w:b/>
              </w:rPr>
              <w:t>,</w:t>
            </w:r>
          </w:p>
          <w:p w:rsidR="0065531E" w:rsidRPr="000E5248" w:rsidRDefault="0065531E" w:rsidP="00C44258">
            <w:pPr>
              <w:shd w:val="clear" w:color="auto" w:fill="FFFFFF"/>
              <w:tabs>
                <w:tab w:val="left" w:pos="284"/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руб. (без учета НДС)</w:t>
            </w: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Английский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Итальянский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Китайский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Немецкий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Французский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Польский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Сербский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Чешский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Японский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Корейский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Турецкий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Украинский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Шведский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Датский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412486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Голландский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</w:tbl>
    <w:p w:rsidR="0065531E" w:rsidRPr="007A5E2A" w:rsidRDefault="0065531E" w:rsidP="0065531E">
      <w:pPr>
        <w:shd w:val="clear" w:color="auto" w:fill="FFFFFF"/>
        <w:tabs>
          <w:tab w:val="left" w:pos="0"/>
        </w:tabs>
        <w:spacing w:after="120" w:line="250" w:lineRule="exact"/>
        <w:ind w:right="442"/>
        <w:jc w:val="both"/>
        <w:rPr>
          <w:sz w:val="16"/>
          <w:szCs w:val="16"/>
        </w:rPr>
      </w:pPr>
    </w:p>
    <w:p w:rsidR="0065531E" w:rsidRPr="000E5248" w:rsidRDefault="0065531E" w:rsidP="00A93CCA">
      <w:pPr>
        <w:pStyle w:val="aff9"/>
        <w:numPr>
          <w:ilvl w:val="0"/>
          <w:numId w:val="11"/>
        </w:numPr>
        <w:shd w:val="clear" w:color="auto" w:fill="FFFFFF"/>
        <w:tabs>
          <w:tab w:val="left" w:pos="993"/>
          <w:tab w:val="left" w:pos="2736"/>
        </w:tabs>
        <w:spacing w:after="120"/>
        <w:ind w:left="499" w:hanging="357"/>
        <w:jc w:val="both"/>
        <w:rPr>
          <w:b/>
          <w:bCs/>
        </w:rPr>
      </w:pPr>
      <w:r w:rsidRPr="000E5248">
        <w:rPr>
          <w:b/>
        </w:rPr>
        <w:t xml:space="preserve">Устный </w:t>
      </w:r>
      <w:r>
        <w:rPr>
          <w:b/>
        </w:rPr>
        <w:t xml:space="preserve">двусторонний </w:t>
      </w:r>
      <w:r w:rsidRPr="000E5248">
        <w:rPr>
          <w:b/>
        </w:rPr>
        <w:t>перевод:</w:t>
      </w:r>
    </w:p>
    <w:p w:rsidR="0065531E" w:rsidRPr="00101139" w:rsidRDefault="0065531E" w:rsidP="0065531E">
      <w:pPr>
        <w:pStyle w:val="aff9"/>
        <w:shd w:val="clear" w:color="auto" w:fill="FFFFFF"/>
        <w:tabs>
          <w:tab w:val="left" w:pos="993"/>
          <w:tab w:val="left" w:pos="2736"/>
        </w:tabs>
        <w:spacing w:after="120" w:line="250" w:lineRule="exact"/>
        <w:ind w:left="502"/>
        <w:jc w:val="both"/>
      </w:pPr>
      <w:r>
        <w:t>Стоимость</w:t>
      </w:r>
      <w:r w:rsidRPr="000E5248">
        <w:t xml:space="preserve"> </w:t>
      </w:r>
      <w:r>
        <w:t>одного чел./</w:t>
      </w:r>
      <w:r w:rsidRPr="00E41418">
        <w:t>часа оказания услуг переводчика на площадке</w:t>
      </w:r>
      <w:r w:rsidR="00101139" w:rsidRPr="00E41418">
        <w:t xml:space="preserve"> (расценки учитывают все необходимые затраты Исполнителя, в том числе расходы на проезд, проживание и питание работников Исполнителя):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26"/>
        <w:gridCol w:w="2051"/>
        <w:gridCol w:w="2127"/>
        <w:gridCol w:w="2409"/>
      </w:tblGrid>
      <w:tr w:rsidR="0065531E" w:rsidRPr="000E5248" w:rsidTr="00F273DC">
        <w:tc>
          <w:tcPr>
            <w:tcW w:w="26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>Язык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Устный перевод с указанного языка</w:t>
            </w:r>
            <w:r w:rsidRPr="000E5248">
              <w:rPr>
                <w:b/>
              </w:rPr>
              <w:t xml:space="preserve"> </w:t>
            </w:r>
          </w:p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>на русский язык</w:t>
            </w:r>
            <w:r>
              <w:rPr>
                <w:b/>
              </w:rPr>
              <w:t xml:space="preserve"> и обратный перевод, </w:t>
            </w:r>
          </w:p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руб. (без учета НДС)</w:t>
            </w:r>
          </w:p>
        </w:tc>
      </w:tr>
      <w:tr w:rsidR="0065531E" w:rsidRPr="000E5248" w:rsidTr="00F273DC">
        <w:tc>
          <w:tcPr>
            <w:tcW w:w="26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с 8.00 до 17.00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с 17.00 до 24.00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с 24.00 до 8.00</w:t>
            </w: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Английский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Итальянский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Китайский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Немецкий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Французский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Польский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Сербский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Чешский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Японский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Корейский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Турецкий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Украинский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Шведский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Датский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Голландский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</w:tbl>
    <w:p w:rsidR="0065531E" w:rsidRDefault="0065531E" w:rsidP="0065531E"/>
    <w:p w:rsidR="0065531E" w:rsidRDefault="0065531E" w:rsidP="0065531E"/>
    <w:p w:rsidR="0065531E" w:rsidRDefault="0065531E" w:rsidP="0065531E"/>
    <w:tbl>
      <w:tblPr>
        <w:tblW w:w="9597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677"/>
        <w:gridCol w:w="4920"/>
      </w:tblGrid>
      <w:tr w:rsidR="0065531E" w:rsidRPr="00C36117" w:rsidTr="00C44258">
        <w:trPr>
          <w:trHeight w:val="313"/>
        </w:trPr>
        <w:tc>
          <w:tcPr>
            <w:tcW w:w="4677" w:type="dxa"/>
          </w:tcPr>
          <w:p w:rsidR="0065531E" w:rsidRPr="002E3D52" w:rsidRDefault="0065531E" w:rsidP="00C44258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65531E" w:rsidRPr="002E3D52" w:rsidRDefault="0065531E" w:rsidP="00C44258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65531E" w:rsidRPr="00C36117" w:rsidTr="00C44258">
        <w:trPr>
          <w:trHeight w:val="1531"/>
        </w:trPr>
        <w:tc>
          <w:tcPr>
            <w:tcW w:w="4677" w:type="dxa"/>
          </w:tcPr>
          <w:p w:rsidR="0065531E" w:rsidRDefault="0065531E" w:rsidP="00C44258">
            <w:pPr>
              <w:suppressAutoHyphens/>
              <w:jc w:val="both"/>
              <w:rPr>
                <w:b/>
                <w:bCs/>
              </w:rPr>
            </w:pPr>
          </w:p>
          <w:p w:rsidR="0065531E" w:rsidRDefault="0065531E" w:rsidP="00C44258">
            <w:pPr>
              <w:suppressAutoHyphens/>
              <w:jc w:val="both"/>
              <w:rPr>
                <w:b/>
                <w:bCs/>
              </w:rPr>
            </w:pPr>
          </w:p>
          <w:p w:rsidR="00FD3A6D" w:rsidRDefault="00FD3A6D" w:rsidP="00C44258">
            <w:pPr>
              <w:suppressAutoHyphens/>
              <w:jc w:val="both"/>
              <w:rPr>
                <w:b/>
                <w:bCs/>
              </w:rPr>
            </w:pPr>
          </w:p>
          <w:p w:rsidR="00987C4E" w:rsidRDefault="00987C4E" w:rsidP="00C44258">
            <w:pPr>
              <w:suppressAutoHyphens/>
              <w:jc w:val="both"/>
              <w:rPr>
                <w:b/>
                <w:bCs/>
              </w:rPr>
            </w:pPr>
          </w:p>
          <w:p w:rsidR="0065531E" w:rsidRDefault="0065531E" w:rsidP="00C44258">
            <w:pPr>
              <w:suppressAutoHyphens/>
              <w:jc w:val="both"/>
              <w:rPr>
                <w:bCs/>
              </w:rPr>
            </w:pPr>
          </w:p>
          <w:p w:rsidR="0065531E" w:rsidRPr="00CE16B2" w:rsidRDefault="0065531E" w:rsidP="00C44258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</w:t>
            </w:r>
            <w:r>
              <w:rPr>
                <w:bCs/>
              </w:rPr>
              <w:t>_</w:t>
            </w:r>
            <w:r w:rsidRPr="00253944">
              <w:rPr>
                <w:bCs/>
              </w:rPr>
              <w:t>_</w:t>
            </w:r>
            <w:r w:rsidRPr="004E73FF">
              <w:rPr>
                <w:bCs/>
              </w:rPr>
              <w:t xml:space="preserve">  </w:t>
            </w:r>
          </w:p>
          <w:p w:rsidR="0065531E" w:rsidRPr="005D644F" w:rsidRDefault="0065531E" w:rsidP="00C44258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65531E" w:rsidRPr="00253944" w:rsidRDefault="0065531E" w:rsidP="00C44258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65531E" w:rsidRDefault="0065531E" w:rsidP="00C44258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65531E" w:rsidRDefault="0065531E" w:rsidP="00C44258">
            <w:pPr>
              <w:suppressAutoHyphens/>
              <w:rPr>
                <w:bCs/>
              </w:rPr>
            </w:pPr>
          </w:p>
          <w:p w:rsidR="00987C4E" w:rsidRDefault="00987C4E" w:rsidP="00C44258">
            <w:pPr>
              <w:suppressAutoHyphens/>
              <w:rPr>
                <w:bCs/>
              </w:rPr>
            </w:pPr>
          </w:p>
          <w:p w:rsidR="00987C4E" w:rsidRPr="005D644F" w:rsidRDefault="00987C4E" w:rsidP="00C44258">
            <w:pPr>
              <w:suppressAutoHyphens/>
              <w:rPr>
                <w:bCs/>
              </w:rPr>
            </w:pPr>
          </w:p>
          <w:p w:rsidR="0065531E" w:rsidRPr="005D644F" w:rsidRDefault="0065531E" w:rsidP="00C44258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65531E" w:rsidRDefault="0065531E" w:rsidP="0065531E"/>
    <w:p w:rsidR="0065531E" w:rsidRDefault="0065531E" w:rsidP="0065531E">
      <w:pPr>
        <w:suppressAutoHyphens/>
        <w:jc w:val="both"/>
      </w:pPr>
    </w:p>
    <w:p w:rsidR="00B05736" w:rsidRDefault="00B05736" w:rsidP="00B05736">
      <w:pPr>
        <w:rPr>
          <w:rFonts w:cs="Arial"/>
          <w:b/>
          <w:szCs w:val="22"/>
        </w:rPr>
      </w:pPr>
    </w:p>
    <w:sectPr w:rsidR="00B05736" w:rsidSect="00905918">
      <w:pgSz w:w="11907" w:h="16840" w:code="9"/>
      <w:pgMar w:top="851" w:right="708" w:bottom="567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1CE" w:rsidRDefault="000561CE">
      <w:r>
        <w:separator/>
      </w:r>
    </w:p>
  </w:endnote>
  <w:endnote w:type="continuationSeparator" w:id="0">
    <w:p w:rsidR="000561CE" w:rsidRDefault="00056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576EBC">
    <w:pPr>
      <w:pStyle w:val="aa"/>
      <w:jc w:val="right"/>
    </w:pPr>
    <w:r>
      <w:fldChar w:fldCharType="begin"/>
    </w:r>
    <w:r w:rsidR="00FB3225">
      <w:instrText xml:space="preserve"> PAGE   \* MERGEFORMAT </w:instrText>
    </w:r>
    <w:r>
      <w:fldChar w:fldCharType="separate"/>
    </w:r>
    <w:r w:rsidR="00F70934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1CE" w:rsidRDefault="000561CE">
      <w:r>
        <w:separator/>
      </w:r>
    </w:p>
  </w:footnote>
  <w:footnote w:type="continuationSeparator" w:id="0">
    <w:p w:rsidR="000561CE" w:rsidRDefault="00056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AA23E8D"/>
    <w:multiLevelType w:val="hybridMultilevel"/>
    <w:tmpl w:val="F24CD390"/>
    <w:lvl w:ilvl="0" w:tplc="CB784B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15"/>
  </w:num>
  <w:num w:numId="7">
    <w:abstractNumId w:val="11"/>
  </w:num>
  <w:num w:numId="8">
    <w:abstractNumId w:val="14"/>
  </w:num>
  <w:num w:numId="9">
    <w:abstractNumId w:val="13"/>
  </w:num>
  <w:num w:numId="10">
    <w:abstractNumId w:val="6"/>
  </w:num>
  <w:num w:numId="1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2F7F"/>
    <w:rsid w:val="000034C7"/>
    <w:rsid w:val="000036E6"/>
    <w:rsid w:val="00004D98"/>
    <w:rsid w:val="000072C0"/>
    <w:rsid w:val="00007E23"/>
    <w:rsid w:val="00011E2E"/>
    <w:rsid w:val="00012047"/>
    <w:rsid w:val="000120D4"/>
    <w:rsid w:val="00012376"/>
    <w:rsid w:val="00014266"/>
    <w:rsid w:val="000156BF"/>
    <w:rsid w:val="00017BAC"/>
    <w:rsid w:val="00022E74"/>
    <w:rsid w:val="00023563"/>
    <w:rsid w:val="00023B85"/>
    <w:rsid w:val="00025BE1"/>
    <w:rsid w:val="00026FB9"/>
    <w:rsid w:val="00027273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997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674"/>
    <w:rsid w:val="00055966"/>
    <w:rsid w:val="000560E0"/>
    <w:rsid w:val="000561CE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526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07C0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139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12C0"/>
    <w:rsid w:val="00142A08"/>
    <w:rsid w:val="00143956"/>
    <w:rsid w:val="00146797"/>
    <w:rsid w:val="00150921"/>
    <w:rsid w:val="00151E19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0915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58A7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2F3E"/>
    <w:rsid w:val="001C3AD0"/>
    <w:rsid w:val="001C4286"/>
    <w:rsid w:val="001C4E38"/>
    <w:rsid w:val="001C4F73"/>
    <w:rsid w:val="001C7792"/>
    <w:rsid w:val="001C77C6"/>
    <w:rsid w:val="001C78FC"/>
    <w:rsid w:val="001D3063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5E23"/>
    <w:rsid w:val="001E698C"/>
    <w:rsid w:val="001F0AC5"/>
    <w:rsid w:val="001F0CA8"/>
    <w:rsid w:val="001F1145"/>
    <w:rsid w:val="001F17FE"/>
    <w:rsid w:val="001F21D0"/>
    <w:rsid w:val="001F2CC3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6D96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62B8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2CC0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084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38AC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0B87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7EE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1E10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B8B"/>
    <w:rsid w:val="00382D38"/>
    <w:rsid w:val="00382D74"/>
    <w:rsid w:val="0038425C"/>
    <w:rsid w:val="0038560C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5A1A"/>
    <w:rsid w:val="00395AA1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797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4876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6C2"/>
    <w:rsid w:val="00421A3A"/>
    <w:rsid w:val="004221B9"/>
    <w:rsid w:val="00422ADB"/>
    <w:rsid w:val="00423C92"/>
    <w:rsid w:val="00423FB1"/>
    <w:rsid w:val="00425627"/>
    <w:rsid w:val="004258BB"/>
    <w:rsid w:val="00426610"/>
    <w:rsid w:val="00426C07"/>
    <w:rsid w:val="00427E8E"/>
    <w:rsid w:val="00427F3E"/>
    <w:rsid w:val="00430037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C90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77945"/>
    <w:rsid w:val="0048022B"/>
    <w:rsid w:val="00482A75"/>
    <w:rsid w:val="004835F0"/>
    <w:rsid w:val="004855E4"/>
    <w:rsid w:val="00485C1A"/>
    <w:rsid w:val="004866BF"/>
    <w:rsid w:val="00490273"/>
    <w:rsid w:val="004908C4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713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5D32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6F2C"/>
    <w:rsid w:val="00537A20"/>
    <w:rsid w:val="00540460"/>
    <w:rsid w:val="00540624"/>
    <w:rsid w:val="0054169B"/>
    <w:rsid w:val="0054186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3E9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6EBC"/>
    <w:rsid w:val="0057711A"/>
    <w:rsid w:val="00577BEC"/>
    <w:rsid w:val="005806A2"/>
    <w:rsid w:val="00580D76"/>
    <w:rsid w:val="005819B0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2188"/>
    <w:rsid w:val="005B4B91"/>
    <w:rsid w:val="005B4BE7"/>
    <w:rsid w:val="005B4D7E"/>
    <w:rsid w:val="005B621B"/>
    <w:rsid w:val="005B6695"/>
    <w:rsid w:val="005B6E33"/>
    <w:rsid w:val="005B7B2B"/>
    <w:rsid w:val="005C063C"/>
    <w:rsid w:val="005C1D99"/>
    <w:rsid w:val="005C34FC"/>
    <w:rsid w:val="005C3A34"/>
    <w:rsid w:val="005C5E2E"/>
    <w:rsid w:val="005C5FB4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093B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0DFB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110"/>
    <w:rsid w:val="00623CA2"/>
    <w:rsid w:val="006271FF"/>
    <w:rsid w:val="00627393"/>
    <w:rsid w:val="00627833"/>
    <w:rsid w:val="00627CDB"/>
    <w:rsid w:val="0063125E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1E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438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979DF"/>
    <w:rsid w:val="006A00AE"/>
    <w:rsid w:val="006A0C61"/>
    <w:rsid w:val="006A1014"/>
    <w:rsid w:val="006A26A5"/>
    <w:rsid w:val="006A31A6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51E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4E4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060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08C7"/>
    <w:rsid w:val="0070154F"/>
    <w:rsid w:val="00701AA7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2BBA"/>
    <w:rsid w:val="007138A0"/>
    <w:rsid w:val="00714656"/>
    <w:rsid w:val="007151F6"/>
    <w:rsid w:val="00715A2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6E8B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8D6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1B37"/>
    <w:rsid w:val="00772DC2"/>
    <w:rsid w:val="007736AD"/>
    <w:rsid w:val="00774564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2EF0"/>
    <w:rsid w:val="00793A8C"/>
    <w:rsid w:val="00793F40"/>
    <w:rsid w:val="00794D0B"/>
    <w:rsid w:val="00796064"/>
    <w:rsid w:val="007A03D2"/>
    <w:rsid w:val="007A0B87"/>
    <w:rsid w:val="007A124C"/>
    <w:rsid w:val="007A1971"/>
    <w:rsid w:val="007A23E9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C7A70"/>
    <w:rsid w:val="007D04D6"/>
    <w:rsid w:val="007D0866"/>
    <w:rsid w:val="007D1423"/>
    <w:rsid w:val="007D16F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15C9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3A7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4DB3"/>
    <w:rsid w:val="008858DE"/>
    <w:rsid w:val="008859D8"/>
    <w:rsid w:val="00885DEC"/>
    <w:rsid w:val="00886262"/>
    <w:rsid w:val="0088668B"/>
    <w:rsid w:val="0088790C"/>
    <w:rsid w:val="0089049C"/>
    <w:rsid w:val="008904AC"/>
    <w:rsid w:val="008909E6"/>
    <w:rsid w:val="00890E01"/>
    <w:rsid w:val="008910C3"/>
    <w:rsid w:val="00891540"/>
    <w:rsid w:val="008916FC"/>
    <w:rsid w:val="00892622"/>
    <w:rsid w:val="00892B25"/>
    <w:rsid w:val="00892D46"/>
    <w:rsid w:val="00892F74"/>
    <w:rsid w:val="0089343E"/>
    <w:rsid w:val="00893AD8"/>
    <w:rsid w:val="00893EB0"/>
    <w:rsid w:val="00895021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5EE7"/>
    <w:rsid w:val="008D6214"/>
    <w:rsid w:val="008D6817"/>
    <w:rsid w:val="008D6AB4"/>
    <w:rsid w:val="008D6D3C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18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6EA3"/>
    <w:rsid w:val="009373E9"/>
    <w:rsid w:val="0093749B"/>
    <w:rsid w:val="009406CE"/>
    <w:rsid w:val="00941292"/>
    <w:rsid w:val="0094196B"/>
    <w:rsid w:val="00941C76"/>
    <w:rsid w:val="0094205C"/>
    <w:rsid w:val="0094229C"/>
    <w:rsid w:val="00943278"/>
    <w:rsid w:val="0094484C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57DDD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520B"/>
    <w:rsid w:val="00987048"/>
    <w:rsid w:val="00987146"/>
    <w:rsid w:val="0098733D"/>
    <w:rsid w:val="00987C4E"/>
    <w:rsid w:val="00987E94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29EA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4C2D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05D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3D9E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CCA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DB3"/>
    <w:rsid w:val="00AE3F63"/>
    <w:rsid w:val="00AE4B50"/>
    <w:rsid w:val="00AE504F"/>
    <w:rsid w:val="00AE5702"/>
    <w:rsid w:val="00AE5878"/>
    <w:rsid w:val="00AE6777"/>
    <w:rsid w:val="00AF00D8"/>
    <w:rsid w:val="00AF0B88"/>
    <w:rsid w:val="00AF2EFE"/>
    <w:rsid w:val="00AF363C"/>
    <w:rsid w:val="00AF3FB1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5937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285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ACC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850"/>
    <w:rsid w:val="00B6191C"/>
    <w:rsid w:val="00B61E47"/>
    <w:rsid w:val="00B63525"/>
    <w:rsid w:val="00B63865"/>
    <w:rsid w:val="00B63BD2"/>
    <w:rsid w:val="00B648DD"/>
    <w:rsid w:val="00B64FD5"/>
    <w:rsid w:val="00B65A16"/>
    <w:rsid w:val="00B65DC8"/>
    <w:rsid w:val="00B65EC9"/>
    <w:rsid w:val="00B663B5"/>
    <w:rsid w:val="00B66520"/>
    <w:rsid w:val="00B6657C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3D64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2A7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13C0"/>
    <w:rsid w:val="00BD3C19"/>
    <w:rsid w:val="00BD421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210"/>
    <w:rsid w:val="00C16B25"/>
    <w:rsid w:val="00C200EF"/>
    <w:rsid w:val="00C21BC9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B6D"/>
    <w:rsid w:val="00C33DFB"/>
    <w:rsid w:val="00C3495A"/>
    <w:rsid w:val="00C34F00"/>
    <w:rsid w:val="00C35D6B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5550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5D66"/>
    <w:rsid w:val="00C76027"/>
    <w:rsid w:val="00C7679C"/>
    <w:rsid w:val="00C76A26"/>
    <w:rsid w:val="00C76DD7"/>
    <w:rsid w:val="00C76EF4"/>
    <w:rsid w:val="00C806BA"/>
    <w:rsid w:val="00C822C8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3710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D7185"/>
    <w:rsid w:val="00CE0FE9"/>
    <w:rsid w:val="00CE16E3"/>
    <w:rsid w:val="00CE2F47"/>
    <w:rsid w:val="00CE4FF1"/>
    <w:rsid w:val="00CE52E5"/>
    <w:rsid w:val="00CE64E9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4BD8"/>
    <w:rsid w:val="00D1536C"/>
    <w:rsid w:val="00D16102"/>
    <w:rsid w:val="00D161B9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61B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24D"/>
    <w:rsid w:val="00D746A1"/>
    <w:rsid w:val="00D748C0"/>
    <w:rsid w:val="00D74D5D"/>
    <w:rsid w:val="00D771E8"/>
    <w:rsid w:val="00D805EF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1E26"/>
    <w:rsid w:val="00DA25FA"/>
    <w:rsid w:val="00DA2796"/>
    <w:rsid w:val="00DA2A24"/>
    <w:rsid w:val="00DA38CC"/>
    <w:rsid w:val="00DA409F"/>
    <w:rsid w:val="00DA47EA"/>
    <w:rsid w:val="00DA5038"/>
    <w:rsid w:val="00DB0D48"/>
    <w:rsid w:val="00DB1D27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035B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465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E78A9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1418"/>
    <w:rsid w:val="00E428D7"/>
    <w:rsid w:val="00E4339B"/>
    <w:rsid w:val="00E45874"/>
    <w:rsid w:val="00E4607B"/>
    <w:rsid w:val="00E46765"/>
    <w:rsid w:val="00E46A7B"/>
    <w:rsid w:val="00E46E16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817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B609A"/>
    <w:rsid w:val="00EC0093"/>
    <w:rsid w:val="00EC0FC5"/>
    <w:rsid w:val="00EC1439"/>
    <w:rsid w:val="00EC1BB3"/>
    <w:rsid w:val="00EC233A"/>
    <w:rsid w:val="00EC40A1"/>
    <w:rsid w:val="00EC410A"/>
    <w:rsid w:val="00EC4240"/>
    <w:rsid w:val="00EC4BBB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0FF6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3DC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4F1A"/>
    <w:rsid w:val="00F452E0"/>
    <w:rsid w:val="00F4646F"/>
    <w:rsid w:val="00F46FE1"/>
    <w:rsid w:val="00F5174A"/>
    <w:rsid w:val="00F519F0"/>
    <w:rsid w:val="00F52810"/>
    <w:rsid w:val="00F528E9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0934"/>
    <w:rsid w:val="00F7251E"/>
    <w:rsid w:val="00F7265B"/>
    <w:rsid w:val="00F72979"/>
    <w:rsid w:val="00F72CA2"/>
    <w:rsid w:val="00F735DA"/>
    <w:rsid w:val="00F73E01"/>
    <w:rsid w:val="00F74E03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0EF"/>
    <w:rsid w:val="00FA31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034E"/>
    <w:rsid w:val="00FC158A"/>
    <w:rsid w:val="00FC1710"/>
    <w:rsid w:val="00FC2C42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3A6D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1721-55CD-4DA2-B8CC-D0AE64F9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3090</TotalTime>
  <Pages>13</Pages>
  <Words>4921</Words>
  <Characters>28053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32909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966</cp:revision>
  <cp:lastPrinted>2015-09-07T06:22:00Z</cp:lastPrinted>
  <dcterms:created xsi:type="dcterms:W3CDTF">2013-10-24T05:23:00Z</dcterms:created>
  <dcterms:modified xsi:type="dcterms:W3CDTF">2015-09-07T06:26:00Z</dcterms:modified>
</cp:coreProperties>
</file>