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202" w:rsidRPr="00FE5202" w:rsidRDefault="00FE5202" w:rsidP="00FE5202">
      <w:pPr>
        <w:suppressAutoHyphens w:val="0"/>
        <w:spacing w:before="100" w:beforeAutospacing="1" w:after="100" w:afterAutospacing="1" w:line="276" w:lineRule="auto"/>
        <w:jc w:val="both"/>
        <w:rPr>
          <w:rFonts w:eastAsia="Calibri"/>
          <w:i/>
          <w:sz w:val="16"/>
          <w:szCs w:val="16"/>
          <w:u w:val="single"/>
        </w:rPr>
      </w:pPr>
      <w:r w:rsidRPr="00FE5202">
        <w:rPr>
          <w:rFonts w:eastAsia="Calibri"/>
          <w:b/>
          <w:i/>
          <w:sz w:val="16"/>
          <w:szCs w:val="16"/>
          <w:u w:val="single"/>
        </w:rPr>
        <w:t>Форма 2 «Извещение о согласии сделать Оферту»</w:t>
      </w:r>
    </w:p>
    <w:p w:rsidR="00FE5202" w:rsidRPr="00FE5202" w:rsidRDefault="00FE5202" w:rsidP="00FE5202">
      <w:pPr>
        <w:suppressAutoHyphens w:val="0"/>
        <w:spacing w:after="200" w:line="276" w:lineRule="auto"/>
        <w:jc w:val="center"/>
        <w:rPr>
          <w:rFonts w:eastAsia="Calibri"/>
          <w:b/>
        </w:rPr>
      </w:pPr>
      <w:r w:rsidRPr="00FE5202">
        <w:rPr>
          <w:rFonts w:eastAsia="Calibri"/>
          <w:b/>
        </w:rPr>
        <w:t>Извещение</w:t>
      </w:r>
    </w:p>
    <w:p w:rsidR="00FE5202" w:rsidRPr="00FE5202" w:rsidRDefault="00FE5202" w:rsidP="00FE5202">
      <w:pPr>
        <w:suppressAutoHyphens w:val="0"/>
        <w:spacing w:after="200" w:line="276" w:lineRule="auto"/>
        <w:jc w:val="center"/>
        <w:rPr>
          <w:rFonts w:eastAsia="Calibri"/>
          <w:sz w:val="20"/>
        </w:rPr>
      </w:pPr>
      <w:r w:rsidRPr="00FE5202">
        <w:rPr>
          <w:rFonts w:eastAsia="Calibri"/>
          <w:sz w:val="20"/>
        </w:rPr>
        <w:t>о согласии сделать оферту</w:t>
      </w:r>
    </w:p>
    <w:p w:rsidR="00FE5202" w:rsidRDefault="00FE5202" w:rsidP="00FE5202">
      <w:pPr>
        <w:suppressAutoHyphens w:val="0"/>
        <w:spacing w:after="200" w:line="276" w:lineRule="auto"/>
        <w:jc w:val="both"/>
        <w:rPr>
          <w:rFonts w:eastAsia="Calibri"/>
          <w:sz w:val="20"/>
        </w:rPr>
      </w:pPr>
      <w:r w:rsidRPr="00FE5202">
        <w:rPr>
          <w:rFonts w:eastAsia="Calibri"/>
          <w:sz w:val="20"/>
        </w:rPr>
        <w:t xml:space="preserve">1. Изучив условия предложения делать оферты № </w:t>
      </w:r>
      <w:r w:rsidR="003A7588">
        <w:rPr>
          <w:rFonts w:eastAsia="Calibri"/>
          <w:sz w:val="20"/>
        </w:rPr>
        <w:t>337-СС-2015</w:t>
      </w:r>
      <w:r w:rsidRPr="00FE5202">
        <w:rPr>
          <w:rFonts w:eastAsia="Calibri"/>
          <w:sz w:val="20"/>
        </w:rPr>
        <w:t xml:space="preserve">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rPr>
        <w:t>Славнефть</w:t>
      </w:r>
      <w:proofErr w:type="spellEnd"/>
      <w:r w:rsidRPr="00FE5202">
        <w:rPr>
          <w:rFonts w:eastAsia="Calibri"/>
          <w:sz w:val="20"/>
        </w:rPr>
        <w:t xml:space="preserve">-ЯНОС» договор </w:t>
      </w:r>
      <w:r w:rsidR="00B478C4">
        <w:rPr>
          <w:rFonts w:eastAsia="Calibri"/>
          <w:sz w:val="20"/>
        </w:rPr>
        <w:t>поставки</w:t>
      </w:r>
      <w:r w:rsidRPr="00FE5202">
        <w:rPr>
          <w:rFonts w:eastAsia="Calibri"/>
          <w:sz w:val="20"/>
        </w:rPr>
        <w:t xml:space="preserve"> &lt;наименование товаров&gt; на условиях указанного ПДО не позднее 20 дней с момента уведомления о принятии нашего предложения. </w:t>
      </w:r>
    </w:p>
    <w:p w:rsidR="00C40F07" w:rsidRPr="00FE5202" w:rsidRDefault="00C40F07" w:rsidP="00FE5202">
      <w:pPr>
        <w:suppressAutoHyphens w:val="0"/>
        <w:spacing w:after="200" w:line="276" w:lineRule="auto"/>
        <w:jc w:val="both"/>
        <w:rPr>
          <w:rFonts w:eastAsia="Calibri"/>
          <w:sz w:val="20"/>
        </w:rPr>
      </w:pPr>
      <w:r>
        <w:rPr>
          <w:rFonts w:eastAsia="Calibri"/>
          <w:sz w:val="20"/>
        </w:rPr>
        <w:t xml:space="preserve">2. </w:t>
      </w:r>
      <w:r w:rsidRPr="00C40F07">
        <w:rPr>
          <w:rFonts w:eastAsia="Calibri"/>
          <w:sz w:val="20"/>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rPr>
        <w:t>Славнефть</w:t>
      </w:r>
      <w:proofErr w:type="spellEnd"/>
      <w:r w:rsidRPr="00C40F07">
        <w:rPr>
          <w:rFonts w:eastAsia="Calibri"/>
          <w:sz w:val="20"/>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rPr>
        <w:t>Славнефть</w:t>
      </w:r>
      <w:proofErr w:type="spellEnd"/>
      <w:r w:rsidRPr="00C40F07">
        <w:rPr>
          <w:rFonts w:eastAsia="Calibri"/>
          <w:sz w:val="20"/>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FE5202" w:rsidRPr="00FE5202" w:rsidRDefault="00C40F07" w:rsidP="00FE5202">
      <w:pPr>
        <w:suppressAutoHyphens w:val="0"/>
        <w:spacing w:after="200" w:line="276" w:lineRule="auto"/>
        <w:rPr>
          <w:rFonts w:eastAsia="Calibri"/>
          <w:sz w:val="20"/>
          <w:lang w:val="en-US"/>
        </w:rPr>
      </w:pPr>
      <w:r>
        <w:rPr>
          <w:rFonts w:eastAsia="Calibri"/>
          <w:sz w:val="20"/>
        </w:rPr>
        <w:t>3</w:t>
      </w:r>
      <w:r w:rsidR="00FE5202" w:rsidRPr="00FE5202">
        <w:rPr>
          <w:rFonts w:eastAsia="Calibri"/>
          <w:sz w:val="20"/>
        </w:rPr>
        <w:t>. Сообщаем о себе следующее:</w:t>
      </w:r>
    </w:p>
    <w:tbl>
      <w:tblPr>
        <w:tblW w:w="9923" w:type="dxa"/>
        <w:tblInd w:w="-176" w:type="dxa"/>
        <w:tblLook w:val="0000" w:firstRow="0" w:lastRow="0" w:firstColumn="0" w:lastColumn="0" w:noHBand="0" w:noVBand="0"/>
      </w:tblPr>
      <w:tblGrid>
        <w:gridCol w:w="4395"/>
        <w:gridCol w:w="5528"/>
      </w:tblGrid>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sz w:val="20"/>
              </w:rPr>
            </w:pPr>
            <w:r w:rsidRPr="00FE5202">
              <w:rPr>
                <w:rFonts w:eastAsia="Calibri"/>
                <w:b/>
                <w:sz w:val="20"/>
              </w:rPr>
              <w:t>ПОЛНОЕ НАИМЕНОВАНИЕ:</w:t>
            </w: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Сокращенное наименование:</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Место нахождения общества:</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sz w:val="20"/>
                <w:lang w:eastAsia="ru-RU"/>
              </w:rPr>
              <w:t>Организационно - правовая форма:</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sz w:val="20"/>
                <w:lang w:eastAsia="ru-RU"/>
              </w:rPr>
              <w:t>Дата, место и орган регистрации организации:</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position w:val="-6"/>
                <w:sz w:val="20"/>
                <w:lang w:eastAsia="ru-RU"/>
              </w:rPr>
              <w:t>Почтовый адрес (для корреспонденции):</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sz w:val="20"/>
                <w:lang w:eastAsia="ru-RU"/>
              </w:rPr>
            </w:pPr>
            <w:r w:rsidRPr="00FE5202">
              <w:rPr>
                <w:sz w:val="20"/>
                <w:lang w:eastAsia="ru-RU"/>
              </w:rPr>
              <w:t>Телефон:</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sz w:val="20"/>
                <w:lang w:eastAsia="ru-RU"/>
              </w:rPr>
            </w:pPr>
            <w:r w:rsidRPr="00FE5202">
              <w:rPr>
                <w:sz w:val="20"/>
                <w:lang w:eastAsia="ru-RU"/>
              </w:rPr>
              <w:t>Факс:</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Электронный адрес:</w:t>
            </w:r>
          </w:p>
        </w:tc>
        <w:tc>
          <w:tcPr>
            <w:tcW w:w="5528" w:type="dxa"/>
            <w:vAlign w:val="bottom"/>
          </w:tcPr>
          <w:p w:rsidR="00FE5202" w:rsidRPr="00FE5202" w:rsidRDefault="00FE5202" w:rsidP="00FE5202">
            <w:pPr>
              <w:suppressAutoHyphens w:val="0"/>
              <w:rPr>
                <w:position w:val="-18"/>
                <w:sz w:val="20"/>
                <w:lang w:eastAsia="ru-RU"/>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 xml:space="preserve">ИНН </w:t>
            </w:r>
          </w:p>
        </w:tc>
        <w:tc>
          <w:tcPr>
            <w:tcW w:w="5528" w:type="dxa"/>
            <w:vAlign w:val="bottom"/>
          </w:tcPr>
          <w:p w:rsidR="00FE5202" w:rsidRPr="00FE5202" w:rsidRDefault="00FE5202" w:rsidP="00FE5202">
            <w:pPr>
              <w:suppressAutoHyphens w:val="0"/>
              <w:rPr>
                <w:position w:val="-18"/>
                <w:sz w:val="20"/>
                <w:lang w:eastAsia="ru-RU"/>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 xml:space="preserve">ОКПО </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КПП</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Р/</w:t>
            </w:r>
            <w:proofErr w:type="spellStart"/>
            <w:r w:rsidRPr="00FE5202">
              <w:rPr>
                <w:rFonts w:eastAsia="Calibri"/>
                <w:sz w:val="20"/>
              </w:rPr>
              <w:t>сч</w:t>
            </w:r>
            <w:proofErr w:type="spellEnd"/>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9923" w:type="dxa"/>
            <w:gridSpan w:val="2"/>
            <w:vAlign w:val="bottom"/>
          </w:tcPr>
          <w:p w:rsidR="00FE5202" w:rsidRPr="00FE5202" w:rsidRDefault="00FE5202" w:rsidP="00FE5202">
            <w:pPr>
              <w:tabs>
                <w:tab w:val="center" w:pos="4677"/>
                <w:tab w:val="right" w:pos="9355"/>
              </w:tabs>
              <w:suppressAutoHyphens w:val="0"/>
              <w:rPr>
                <w:sz w:val="20"/>
                <w:lang w:eastAsia="ru-RU"/>
              </w:rPr>
            </w:pPr>
            <w:r w:rsidRPr="00FE5202">
              <w:rPr>
                <w:sz w:val="20"/>
                <w:lang w:eastAsia="ru-RU"/>
              </w:rPr>
              <w:t>БАНК</w:t>
            </w: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ind w:left="34" w:hanging="34"/>
              <w:rPr>
                <w:rFonts w:eastAsia="Calibri"/>
                <w:sz w:val="20"/>
              </w:rPr>
            </w:pPr>
            <w:r w:rsidRPr="00FE5202">
              <w:rPr>
                <w:rFonts w:eastAsia="Calibri"/>
                <w:sz w:val="20"/>
              </w:rPr>
              <w:t>БИК</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Кор/</w:t>
            </w:r>
            <w:proofErr w:type="spellStart"/>
            <w:r w:rsidRPr="00FE5202">
              <w:rPr>
                <w:rFonts w:eastAsia="Calibri"/>
                <w:sz w:val="20"/>
              </w:rPr>
              <w:t>сч</w:t>
            </w:r>
            <w:proofErr w:type="spellEnd"/>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position w:val="-6"/>
                <w:sz w:val="20"/>
              </w:rPr>
            </w:pPr>
            <w:r w:rsidRPr="00FE5202">
              <w:rPr>
                <w:rFonts w:eastAsia="Calibri"/>
                <w:sz w:val="20"/>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FE5202" w:rsidRPr="00FE5202" w:rsidRDefault="00C40F07" w:rsidP="00FE5202">
      <w:pPr>
        <w:suppressAutoHyphens w:val="0"/>
        <w:spacing w:after="200" w:line="276" w:lineRule="auto"/>
        <w:jc w:val="both"/>
        <w:rPr>
          <w:rFonts w:eastAsia="Calibri"/>
          <w:sz w:val="20"/>
        </w:rPr>
      </w:pPr>
      <w:r>
        <w:rPr>
          <w:rFonts w:eastAsia="Calibri"/>
          <w:sz w:val="20"/>
        </w:rPr>
        <w:t>4</w:t>
      </w:r>
      <w:r w:rsidR="00FE5202" w:rsidRPr="00FE5202">
        <w:rPr>
          <w:rFonts w:eastAsia="Calibri"/>
          <w:sz w:val="20"/>
        </w:rPr>
        <w:t>. Мы признаем право ОАО «</w:t>
      </w:r>
      <w:proofErr w:type="spellStart"/>
      <w:r w:rsidR="00FE5202" w:rsidRPr="00FE5202">
        <w:rPr>
          <w:rFonts w:eastAsia="Calibri"/>
          <w:sz w:val="20"/>
        </w:rPr>
        <w:t>Славнефть</w:t>
      </w:r>
      <w:proofErr w:type="spellEnd"/>
      <w:r w:rsidR="00FE5202" w:rsidRPr="00FE5202">
        <w:rPr>
          <w:rFonts w:eastAsia="Calibri"/>
          <w:sz w:val="20"/>
        </w:rPr>
        <w:t>-ЯНОС» не акцептовать ни одну из оферт, и в этом случае мы не будем иметь претензий к комиссии и ОАО «</w:t>
      </w:r>
      <w:proofErr w:type="spellStart"/>
      <w:r w:rsidR="00FE5202" w:rsidRPr="00FE5202">
        <w:rPr>
          <w:rFonts w:eastAsia="Calibri"/>
          <w:sz w:val="20"/>
        </w:rPr>
        <w:t>Славнефть</w:t>
      </w:r>
      <w:proofErr w:type="spellEnd"/>
      <w:r w:rsidR="00FE5202" w:rsidRPr="00FE5202">
        <w:rPr>
          <w:rFonts w:eastAsia="Calibri"/>
          <w:sz w:val="20"/>
        </w:rPr>
        <w:t>-ЯНОС».</w:t>
      </w:r>
    </w:p>
    <w:p w:rsidR="00FE5202" w:rsidRPr="00FE5202" w:rsidRDefault="00C40F07" w:rsidP="00FE5202">
      <w:pPr>
        <w:suppressAutoHyphens w:val="0"/>
        <w:rPr>
          <w:rFonts w:eastAsia="Calibri"/>
          <w:sz w:val="20"/>
        </w:rPr>
      </w:pPr>
      <w:r>
        <w:rPr>
          <w:rFonts w:eastAsia="Calibri"/>
          <w:sz w:val="20"/>
        </w:rPr>
        <w:lastRenderedPageBreak/>
        <w:t>5</w:t>
      </w:r>
      <w:r w:rsidR="00FE5202" w:rsidRPr="00FE5202">
        <w:rPr>
          <w:rFonts w:eastAsia="Calibri"/>
          <w:sz w:val="20"/>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spacing w:after="200" w:line="276" w:lineRule="auto"/>
        <w:rPr>
          <w:rFonts w:eastAsia="Calibri"/>
          <w:sz w:val="20"/>
        </w:rPr>
      </w:pPr>
    </w:p>
    <w:p w:rsidR="00FE5202" w:rsidRPr="00FE5202" w:rsidRDefault="00FE5202" w:rsidP="00FE5202">
      <w:pPr>
        <w:suppressAutoHyphens w:val="0"/>
        <w:rPr>
          <w:rFonts w:eastAsia="Calibri"/>
          <w:sz w:val="20"/>
        </w:rPr>
      </w:pPr>
      <w:r w:rsidRPr="00FE5202">
        <w:rPr>
          <w:rFonts w:eastAsia="Calibri"/>
          <w:sz w:val="20"/>
        </w:rPr>
        <w:t>Руководитель</w:t>
      </w:r>
      <w:r w:rsidRPr="00FE5202">
        <w:rPr>
          <w:rFonts w:eastAsia="Calibri"/>
          <w:sz w:val="20"/>
        </w:rPr>
        <w:tab/>
        <w:t xml:space="preserve">                            ________________</w:t>
      </w:r>
      <w:r w:rsidRPr="00FE5202">
        <w:rPr>
          <w:rFonts w:eastAsia="Calibri"/>
          <w:sz w:val="20"/>
        </w:rPr>
        <w:tab/>
        <w:t>/Фамилия И.О./</w:t>
      </w:r>
    </w:p>
    <w:p w:rsidR="00FE5202" w:rsidRPr="00FE5202" w:rsidRDefault="00FE5202" w:rsidP="00FE5202">
      <w:pPr>
        <w:suppressAutoHyphens w:val="0"/>
        <w:rPr>
          <w:rFonts w:eastAsia="Calibri"/>
          <w:sz w:val="20"/>
        </w:rPr>
      </w:pPr>
    </w:p>
    <w:p w:rsidR="00FE5202" w:rsidRPr="00FE5202" w:rsidRDefault="00FE5202" w:rsidP="00FE5202">
      <w:pPr>
        <w:suppressAutoHyphens w:val="0"/>
        <w:rPr>
          <w:rFonts w:eastAsia="Calibri"/>
          <w:sz w:val="20"/>
          <w:vertAlign w:val="superscript"/>
        </w:rPr>
      </w:pPr>
      <w:r w:rsidRPr="00FE5202">
        <w:rPr>
          <w:rFonts w:eastAsia="Calibri"/>
          <w:sz w:val="20"/>
        </w:rPr>
        <w:tab/>
      </w:r>
      <w:r w:rsidRPr="00FE5202">
        <w:rPr>
          <w:rFonts w:eastAsia="Calibri"/>
          <w:sz w:val="20"/>
          <w:vertAlign w:val="superscript"/>
        </w:rPr>
        <w:t xml:space="preserve">                                                                                  (подпись)</w:t>
      </w:r>
    </w:p>
    <w:p w:rsidR="00FE5202" w:rsidRPr="00FE5202" w:rsidRDefault="00FE5202" w:rsidP="00FE5202">
      <w:pPr>
        <w:suppressAutoHyphens w:val="0"/>
        <w:rPr>
          <w:rFonts w:eastAsia="Calibri"/>
          <w:sz w:val="20"/>
        </w:rPr>
      </w:pPr>
    </w:p>
    <w:p w:rsidR="00FE5202" w:rsidRPr="00FE5202" w:rsidRDefault="00FE5202" w:rsidP="00FE5202">
      <w:pPr>
        <w:suppressAutoHyphens w:val="0"/>
        <w:rPr>
          <w:rFonts w:eastAsia="Calibri"/>
          <w:sz w:val="20"/>
          <w:vertAlign w:val="superscript"/>
        </w:rPr>
      </w:pPr>
      <w:r w:rsidRPr="00FE5202">
        <w:rPr>
          <w:rFonts w:eastAsia="Calibri"/>
          <w:sz w:val="20"/>
        </w:rPr>
        <w:t>Главный бухгалтер</w:t>
      </w:r>
      <w:r w:rsidRPr="00FE5202">
        <w:rPr>
          <w:rFonts w:eastAsia="Calibri"/>
          <w:sz w:val="20"/>
        </w:rPr>
        <w:tab/>
        <w:t xml:space="preserve">               ________________</w:t>
      </w:r>
      <w:r w:rsidRPr="00FE5202">
        <w:rPr>
          <w:rFonts w:eastAsia="Calibri"/>
          <w:sz w:val="20"/>
        </w:rPr>
        <w:tab/>
        <w:t>/Фамилия И.О./</w:t>
      </w:r>
      <w:r w:rsidRPr="00FE5202">
        <w:rPr>
          <w:rFonts w:eastAsia="Calibri"/>
          <w:sz w:val="20"/>
          <w:vertAlign w:val="superscript"/>
        </w:rPr>
        <w:t xml:space="preserve">       </w:t>
      </w:r>
    </w:p>
    <w:p w:rsidR="00FE5202" w:rsidRDefault="00FE5202" w:rsidP="00FE5202">
      <w:pPr>
        <w:suppressAutoHyphens w:val="0"/>
        <w:rPr>
          <w:rFonts w:eastAsia="Calibri"/>
          <w:sz w:val="20"/>
          <w:vertAlign w:val="superscript"/>
        </w:rPr>
      </w:pPr>
      <w:r w:rsidRPr="00FE5202">
        <w:rPr>
          <w:rFonts w:eastAsia="Calibri"/>
          <w:sz w:val="20"/>
          <w:vertAlign w:val="superscript"/>
        </w:rPr>
        <w:t xml:space="preserve">                                                                                                       (подпись)</w:t>
      </w:r>
    </w:p>
    <w:p w:rsidR="00FE5202" w:rsidRPr="00FE5202" w:rsidRDefault="00FE5202" w:rsidP="00FE5202">
      <w:pPr>
        <w:rPr>
          <w:rFonts w:eastAsia="Calibri"/>
          <w:vertAlign w:val="superscript"/>
        </w:rPr>
      </w:pPr>
      <w:r>
        <w:rPr>
          <w:rFonts w:eastAsia="Calibri"/>
          <w:vertAlign w:val="superscript"/>
        </w:rPr>
        <w:br w:type="page"/>
      </w:r>
      <w:r w:rsidRPr="00FE5202">
        <w:rPr>
          <w:rFonts w:eastAsia="Calibri"/>
          <w:b/>
          <w:i/>
          <w:sz w:val="16"/>
          <w:szCs w:val="16"/>
          <w:u w:val="single"/>
        </w:rPr>
        <w:lastRenderedPageBreak/>
        <w:t>Форма 3 «Предложение о заключении договора»</w:t>
      </w:r>
    </w:p>
    <w:p w:rsidR="00FE5202" w:rsidRPr="00FE5202" w:rsidRDefault="00FE5202" w:rsidP="00FE5202">
      <w:pPr>
        <w:suppressAutoHyphens w:val="0"/>
        <w:spacing w:before="240" w:after="200" w:line="276" w:lineRule="auto"/>
        <w:rPr>
          <w:rFonts w:eastAsia="Calibri"/>
        </w:rPr>
      </w:pPr>
      <w:r w:rsidRPr="00FE5202">
        <w:rPr>
          <w:rFonts w:eastAsia="Calibri"/>
        </w:rPr>
        <w:t>На бланке участника закупки                                        ОАО «</w:t>
      </w:r>
      <w:proofErr w:type="spellStart"/>
      <w:r w:rsidRPr="00FE5202">
        <w:rPr>
          <w:rFonts w:eastAsia="Calibri"/>
        </w:rPr>
        <w:t>Славнефть</w:t>
      </w:r>
      <w:proofErr w:type="spellEnd"/>
      <w:r w:rsidRPr="00FE5202">
        <w:rPr>
          <w:rFonts w:eastAsia="Calibri"/>
        </w:rPr>
        <w:t>-ЯНОС»</w:t>
      </w:r>
    </w:p>
    <w:p w:rsidR="00FE5202" w:rsidRPr="00FE5202" w:rsidRDefault="00FE5202" w:rsidP="00FE5202">
      <w:pPr>
        <w:suppressAutoHyphens w:val="0"/>
        <w:spacing w:after="200" w:line="276" w:lineRule="auto"/>
        <w:ind w:left="5398"/>
        <w:jc w:val="both"/>
        <w:rPr>
          <w:rFonts w:eastAsia="Calibri"/>
        </w:rPr>
      </w:pPr>
      <w:r w:rsidRPr="00FE5202">
        <w:rPr>
          <w:rFonts w:eastAsia="Calibri"/>
        </w:rPr>
        <w:t>Адрес: 150000, г. Ярославль, ГКП,</w:t>
      </w:r>
    </w:p>
    <w:p w:rsidR="00FE5202" w:rsidRPr="00FE5202" w:rsidRDefault="00FE5202" w:rsidP="00FE5202">
      <w:pPr>
        <w:suppressAutoHyphens w:val="0"/>
        <w:spacing w:after="200" w:line="276" w:lineRule="auto"/>
        <w:ind w:left="5398"/>
        <w:jc w:val="both"/>
        <w:rPr>
          <w:rFonts w:eastAsia="Calibri"/>
        </w:rPr>
      </w:pPr>
      <w:r w:rsidRPr="00FE5202">
        <w:rPr>
          <w:rFonts w:eastAsia="Calibri"/>
        </w:rPr>
        <w:t>Московский пр., д.130</w:t>
      </w:r>
    </w:p>
    <w:p w:rsidR="00FE5202" w:rsidRPr="00FE5202" w:rsidRDefault="00FE5202" w:rsidP="00FE5202">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FE5202" w:rsidRPr="00FE5202" w:rsidRDefault="00FE5202" w:rsidP="00FE5202">
      <w:pPr>
        <w:suppressAutoHyphens w:val="0"/>
        <w:spacing w:after="200" w:line="276" w:lineRule="auto"/>
        <w:jc w:val="center"/>
        <w:rPr>
          <w:rFonts w:eastAsia="Calibri"/>
          <w:b/>
        </w:rPr>
      </w:pPr>
      <w:r w:rsidRPr="00FE5202">
        <w:rPr>
          <w:rFonts w:eastAsia="Calibri"/>
          <w:b/>
        </w:rPr>
        <w:t>ПРЕДЛОЖЕНИЕ О ЗАКЛЮЧЕНИИ ДОГОВОРА</w:t>
      </w:r>
    </w:p>
    <w:p w:rsidR="00FE5202" w:rsidRPr="00FE5202" w:rsidRDefault="00FE5202" w:rsidP="00FE5202">
      <w:pPr>
        <w:suppressAutoHyphens w:val="0"/>
        <w:spacing w:after="200" w:line="276" w:lineRule="auto"/>
        <w:jc w:val="center"/>
        <w:rPr>
          <w:rFonts w:eastAsia="Calibri"/>
        </w:rPr>
      </w:pPr>
      <w:r w:rsidRPr="00FE5202">
        <w:rPr>
          <w:rFonts w:eastAsia="Calibri"/>
        </w:rPr>
        <w:t>(безотзывная оферта)</w:t>
      </w:r>
    </w:p>
    <w:p w:rsidR="00FE5202" w:rsidRPr="00FE5202" w:rsidRDefault="00FE5202" w:rsidP="00FE5202">
      <w:pPr>
        <w:suppressAutoHyphens w:val="0"/>
        <w:spacing w:after="200" w:line="276" w:lineRule="auto"/>
        <w:ind w:left="5400"/>
        <w:jc w:val="both"/>
        <w:rPr>
          <w:rFonts w:eastAsia="Calibri"/>
        </w:rPr>
      </w:pPr>
      <w:r w:rsidRPr="00FE5202">
        <w:rPr>
          <w:rFonts w:eastAsia="Calibri"/>
        </w:rPr>
        <w:t>«____» __________________ ______ г.</w:t>
      </w:r>
    </w:p>
    <w:p w:rsidR="00FE5202" w:rsidRPr="00B478C4" w:rsidRDefault="00FE5202" w:rsidP="00FE5202">
      <w:pPr>
        <w:suppressAutoHyphens w:val="0"/>
        <w:spacing w:after="200" w:line="276" w:lineRule="auto"/>
        <w:ind w:firstLine="720"/>
        <w:jc w:val="both"/>
        <w:rPr>
          <w:rFonts w:eastAsia="Calibri"/>
        </w:rPr>
      </w:pPr>
      <w:r w:rsidRPr="00FE5202">
        <w:rPr>
          <w:rFonts w:eastAsia="Calibri"/>
        </w:rPr>
        <w:t>___________________________________________________ направляет настоящую оферту ОАО «</w:t>
      </w:r>
      <w:proofErr w:type="spellStart"/>
      <w:r w:rsidRPr="00FE5202">
        <w:rPr>
          <w:rFonts w:eastAsia="Calibri"/>
        </w:rPr>
        <w:t>Славнефть</w:t>
      </w:r>
      <w:proofErr w:type="spellEnd"/>
      <w:r w:rsidRPr="00FE5202">
        <w:rPr>
          <w:rFonts w:eastAsia="Calibri"/>
        </w:rPr>
        <w:t xml:space="preserve">-ЯНОС» с целью заключения договора </w:t>
      </w:r>
      <w:r w:rsidR="00B478C4">
        <w:rPr>
          <w:rFonts w:eastAsia="Calibri"/>
        </w:rPr>
        <w:t>поставки</w:t>
      </w:r>
      <w:r w:rsidRPr="00FE5202">
        <w:rPr>
          <w:rFonts w:eastAsia="Calibri"/>
        </w:rPr>
        <w:t xml:space="preserve"> </w:t>
      </w:r>
      <w:r w:rsidR="00B478C4" w:rsidRPr="00B478C4">
        <w:rPr>
          <w:rFonts w:eastAsia="Calibri"/>
        </w:rPr>
        <w:t>&lt;наименование товаров&gt;</w:t>
      </w:r>
      <w:r w:rsidR="00B478C4">
        <w:rPr>
          <w:rFonts w:eastAsia="Calibri"/>
        </w:rPr>
        <w:t xml:space="preserve"> на следующих условиях</w:t>
      </w:r>
      <w:r w:rsidRPr="00B478C4">
        <w:rPr>
          <w:rFonts w:eastAsia="Calibri"/>
        </w:rPr>
        <w:t>:</w:t>
      </w:r>
    </w:p>
    <w:tbl>
      <w:tblPr>
        <w:tblW w:w="0" w:type="auto"/>
        <w:tblInd w:w="108" w:type="dxa"/>
        <w:tblLook w:val="0000" w:firstRow="0" w:lastRow="0" w:firstColumn="0" w:lastColumn="0" w:noHBand="0" w:noVBand="0"/>
      </w:tblPr>
      <w:tblGrid>
        <w:gridCol w:w="3882"/>
        <w:gridCol w:w="5582"/>
      </w:tblGrid>
      <w:tr w:rsidR="00FE5202" w:rsidRPr="00FE5202" w:rsidTr="00731421">
        <w:trPr>
          <w:trHeight w:val="561"/>
        </w:trPr>
        <w:tc>
          <w:tcPr>
            <w:tcW w:w="4111" w:type="dxa"/>
          </w:tcPr>
          <w:p w:rsidR="00FE5202" w:rsidRPr="00FE5202" w:rsidRDefault="00FE5202" w:rsidP="00FE5202">
            <w:pPr>
              <w:tabs>
                <w:tab w:val="left" w:pos="3240"/>
              </w:tabs>
              <w:suppressAutoHyphens w:val="0"/>
              <w:spacing w:after="200" w:line="276" w:lineRule="auto"/>
              <w:jc w:val="both"/>
              <w:rPr>
                <w:rFonts w:eastAsia="Calibri"/>
              </w:rPr>
            </w:pPr>
            <w:r w:rsidRPr="00FE5202">
              <w:rPr>
                <w:rFonts w:eastAsia="Calibri"/>
              </w:rPr>
              <w:t>Наименование предмета оферты:</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r w:rsidRPr="00FE5202">
              <w:rPr>
                <w:rFonts w:eastAsia="Calibri"/>
              </w:rPr>
              <w:t>&lt;в соответствии с требованием к предмету Оферты&gt;</w:t>
            </w: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rPr>
            </w:pPr>
            <w:r w:rsidRPr="00FE5202">
              <w:rPr>
                <w:rFonts w:eastAsia="Calibri"/>
              </w:rPr>
              <w:t>Сроки поставки</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rPr>
            </w:pPr>
            <w:r w:rsidRPr="00FE5202">
              <w:rPr>
                <w:rFonts w:eastAsia="Calibri"/>
              </w:rPr>
              <w:t>Стоимость товаров в руб. (без НДС с учетом доставки до станции назначения)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rPr>
            </w:pPr>
            <w:r w:rsidRPr="00FE5202">
              <w:rPr>
                <w:rFonts w:eastAsia="Calibri"/>
              </w:rPr>
              <w:t>Полная стоимость товаров в руб. (с НДС с учетом доставки до станции назначения)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316"/>
        </w:trPr>
        <w:tc>
          <w:tcPr>
            <w:tcW w:w="10206" w:type="dxa"/>
            <w:gridSpan w:val="2"/>
          </w:tcPr>
          <w:p w:rsidR="00FE5202" w:rsidRPr="00FE5202" w:rsidRDefault="00FE5202" w:rsidP="00FE5202">
            <w:pPr>
              <w:tabs>
                <w:tab w:val="left" w:pos="3240"/>
              </w:tabs>
              <w:suppressAutoHyphens w:val="0"/>
              <w:spacing w:after="200" w:line="276" w:lineRule="auto"/>
              <w:jc w:val="center"/>
              <w:rPr>
                <w:rFonts w:eastAsia="Calibri"/>
              </w:rPr>
            </w:pPr>
            <w:r w:rsidRPr="00FE5202">
              <w:rPr>
                <w:rFonts w:eastAsia="Calibri"/>
                <w:b/>
              </w:rPr>
              <w:t>&lt;Детализированное предложение представлено в прилагаемой таблице цен&gt;</w:t>
            </w:r>
          </w:p>
        </w:tc>
      </w:tr>
      <w:tr w:rsidR="00FE5202" w:rsidRPr="00FE5202" w:rsidTr="00731421">
        <w:trPr>
          <w:trHeight w:val="675"/>
        </w:trPr>
        <w:tc>
          <w:tcPr>
            <w:tcW w:w="4111" w:type="dxa"/>
          </w:tcPr>
          <w:p w:rsidR="00FE5202" w:rsidRPr="00FE5202" w:rsidRDefault="00FE5202" w:rsidP="00FE5202">
            <w:pPr>
              <w:tabs>
                <w:tab w:val="left" w:pos="3240"/>
              </w:tabs>
              <w:suppressAutoHyphens w:val="0"/>
              <w:spacing w:after="200" w:line="276" w:lineRule="auto"/>
              <w:rPr>
                <w:rFonts w:eastAsia="Calibri"/>
              </w:rPr>
            </w:pPr>
            <w:r w:rsidRPr="00FE5202">
              <w:rPr>
                <w:rFonts w:eastAsia="Calibri"/>
              </w:rPr>
              <w:t>Наличие скидок или условия их получения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657"/>
        </w:trPr>
        <w:tc>
          <w:tcPr>
            <w:tcW w:w="4111" w:type="dxa"/>
          </w:tcPr>
          <w:p w:rsidR="00FE5202" w:rsidRPr="00FE5202" w:rsidRDefault="00FE5202" w:rsidP="00FE5202">
            <w:pPr>
              <w:tabs>
                <w:tab w:val="left" w:pos="3240"/>
              </w:tabs>
              <w:suppressAutoHyphens w:val="0"/>
              <w:spacing w:after="200" w:line="276" w:lineRule="auto"/>
              <w:rPr>
                <w:rFonts w:eastAsia="Calibri"/>
              </w:rPr>
            </w:pPr>
            <w:r w:rsidRPr="00FE5202">
              <w:rPr>
                <w:rFonts w:eastAsia="Calibri"/>
              </w:rPr>
              <w:t>&lt;Базисные условия поставки&gt;</w:t>
            </w:r>
          </w:p>
          <w:p w:rsidR="00FE5202" w:rsidRPr="00FE5202" w:rsidRDefault="00FE5202" w:rsidP="00FE5202">
            <w:pPr>
              <w:tabs>
                <w:tab w:val="left" w:pos="3240"/>
              </w:tabs>
              <w:suppressAutoHyphens w:val="0"/>
              <w:spacing w:after="200" w:line="276" w:lineRule="auto"/>
              <w:rPr>
                <w:rFonts w:eastAsia="Calibri"/>
              </w:rPr>
            </w:pPr>
            <w:r w:rsidRPr="00FE5202">
              <w:rPr>
                <w:rFonts w:eastAsia="Calibri"/>
              </w:rPr>
              <w:t>&lt;Условия опциона&gt;</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285"/>
        </w:trPr>
        <w:tc>
          <w:tcPr>
            <w:tcW w:w="4111" w:type="dxa"/>
          </w:tcPr>
          <w:p w:rsidR="00FE5202" w:rsidRPr="00FE5202" w:rsidRDefault="00FE5202" w:rsidP="00FE5202">
            <w:pPr>
              <w:tabs>
                <w:tab w:val="left" w:pos="3240"/>
              </w:tabs>
              <w:suppressAutoHyphens w:val="0"/>
              <w:spacing w:after="200" w:line="276" w:lineRule="auto"/>
              <w:rPr>
                <w:rFonts w:eastAsia="Calibri"/>
                <w:lang w:val="en-US"/>
              </w:rPr>
            </w:pPr>
            <w:r w:rsidRPr="00FE5202">
              <w:rPr>
                <w:rFonts w:eastAsia="Calibri"/>
                <w:lang w:val="en-US"/>
              </w:rPr>
              <w:t>&lt;</w:t>
            </w:r>
            <w:r w:rsidRPr="00FE5202">
              <w:rPr>
                <w:rFonts w:eastAsia="Calibri"/>
              </w:rPr>
              <w:t>Условия оплаты</w:t>
            </w:r>
            <w:r w:rsidRPr="00FE5202">
              <w:rPr>
                <w:rFonts w:eastAsia="Calibri"/>
                <w:lang w:val="en-US"/>
              </w:rPr>
              <w:t>&gt;</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306"/>
        </w:trPr>
        <w:tc>
          <w:tcPr>
            <w:tcW w:w="4111" w:type="dxa"/>
          </w:tcPr>
          <w:p w:rsidR="00FE5202" w:rsidRPr="00FE5202" w:rsidRDefault="00FE5202" w:rsidP="00FE5202">
            <w:pPr>
              <w:tabs>
                <w:tab w:val="left" w:pos="3240"/>
              </w:tabs>
              <w:suppressAutoHyphens w:val="0"/>
              <w:spacing w:after="200" w:line="276" w:lineRule="auto"/>
              <w:rPr>
                <w:rFonts w:eastAsia="Calibri"/>
                <w:lang w:val="en-US"/>
              </w:rPr>
            </w:pPr>
            <w:r w:rsidRPr="00FE5202">
              <w:rPr>
                <w:rFonts w:eastAsia="Calibri"/>
                <w:lang w:val="en-US"/>
              </w:rPr>
              <w:t>&lt;</w:t>
            </w:r>
            <w:r w:rsidRPr="00FE5202">
              <w:rPr>
                <w:rFonts w:eastAsia="Calibri"/>
              </w:rPr>
              <w:t>Дополнительные условия</w:t>
            </w:r>
            <w:r w:rsidRPr="00FE5202">
              <w:rPr>
                <w:rFonts w:eastAsia="Calibri"/>
                <w:lang w:val="en-US"/>
              </w:rPr>
              <w:t>&gt;</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bl>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sidR="00906431">
        <w:rPr>
          <w:rFonts w:eastAsia="Calibri"/>
        </w:rPr>
        <w:t>30</w:t>
      </w:r>
      <w:r w:rsidR="007D60ED" w:rsidRPr="007D60ED">
        <w:rPr>
          <w:rFonts w:eastAsia="Calibri"/>
        </w:rPr>
        <w:t>.</w:t>
      </w:r>
      <w:r w:rsidR="00906431">
        <w:rPr>
          <w:rFonts w:eastAsia="Calibri"/>
        </w:rPr>
        <w:t>11</w:t>
      </w:r>
      <w:r w:rsidR="007D60ED" w:rsidRPr="007D60ED">
        <w:rPr>
          <w:rFonts w:eastAsia="Calibri"/>
        </w:rPr>
        <w:t>.</w:t>
      </w:r>
      <w:r w:rsidR="004B459B">
        <w:rPr>
          <w:rFonts w:eastAsia="Calibri"/>
        </w:rPr>
        <w:t>2015 г.</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lastRenderedPageBreak/>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rPr>
      </w:pPr>
    </w:p>
    <w:p w:rsidR="00FE5202" w:rsidRPr="00FE5202" w:rsidRDefault="00FE5202" w:rsidP="00FE5202">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FE5202" w:rsidRPr="00FE5202" w:rsidRDefault="00FE5202" w:rsidP="00FE5202">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rPr>
      </w:pPr>
      <w:r w:rsidRPr="00FE5202">
        <w:rPr>
          <w:rFonts w:eastAsia="Calibri"/>
        </w:rPr>
        <w:tab/>
      </w:r>
      <w:r w:rsidRPr="00FE5202">
        <w:rPr>
          <w:rFonts w:eastAsia="Calibri"/>
        </w:rPr>
        <w:tab/>
      </w:r>
      <w:r w:rsidRPr="00FE5202">
        <w:rPr>
          <w:rFonts w:eastAsia="Calibri"/>
        </w:rPr>
        <w:tab/>
        <w:t>________________________________</w:t>
      </w:r>
    </w:p>
    <w:p w:rsidR="003E1B2B" w:rsidRDefault="003E1B2B" w:rsidP="003E1B2B">
      <w:pPr>
        <w:suppressAutoHyphens w:val="0"/>
        <w:spacing w:after="200" w:line="276" w:lineRule="auto"/>
        <w:rPr>
          <w:rFonts w:eastAsia="Calibri"/>
          <w:sz w:val="20"/>
          <w:vertAlign w:val="superscript"/>
        </w:rPr>
        <w:sectPr w:rsidR="003E1B2B" w:rsidSect="00FE5202">
          <w:footnotePr>
            <w:pos w:val="beneathText"/>
          </w:footnotePr>
          <w:pgSz w:w="11905" w:h="16837"/>
          <w:pgMar w:top="1134" w:right="848" w:bottom="1135" w:left="1701" w:header="720" w:footer="720" w:gutter="0"/>
          <w:cols w:space="720"/>
          <w:docGrid w:linePitch="360"/>
        </w:sectPr>
      </w:pPr>
    </w:p>
    <w:tbl>
      <w:tblPr>
        <w:tblW w:w="16754" w:type="dxa"/>
        <w:tblInd w:w="-459" w:type="dxa"/>
        <w:tblLayout w:type="fixed"/>
        <w:tblLook w:val="04A0" w:firstRow="1" w:lastRow="0" w:firstColumn="1" w:lastColumn="0" w:noHBand="0" w:noVBand="1"/>
      </w:tblPr>
      <w:tblGrid>
        <w:gridCol w:w="518"/>
        <w:gridCol w:w="2884"/>
        <w:gridCol w:w="567"/>
        <w:gridCol w:w="709"/>
        <w:gridCol w:w="425"/>
        <w:gridCol w:w="185"/>
        <w:gridCol w:w="708"/>
        <w:gridCol w:w="100"/>
        <w:gridCol w:w="1034"/>
        <w:gridCol w:w="560"/>
        <w:gridCol w:w="748"/>
        <w:gridCol w:w="351"/>
        <w:gridCol w:w="168"/>
        <w:gridCol w:w="399"/>
        <w:gridCol w:w="451"/>
        <w:gridCol w:w="567"/>
        <w:gridCol w:w="116"/>
        <w:gridCol w:w="844"/>
        <w:gridCol w:w="148"/>
        <w:gridCol w:w="812"/>
        <w:gridCol w:w="322"/>
        <w:gridCol w:w="216"/>
        <w:gridCol w:w="776"/>
        <w:gridCol w:w="184"/>
        <w:gridCol w:w="950"/>
        <w:gridCol w:w="10"/>
        <w:gridCol w:w="1037"/>
        <w:gridCol w:w="729"/>
        <w:gridCol w:w="236"/>
      </w:tblGrid>
      <w:tr w:rsidR="003E1B2B" w:rsidRPr="003E1B2B" w:rsidTr="00C96331">
        <w:trPr>
          <w:trHeight w:val="315"/>
        </w:trPr>
        <w:tc>
          <w:tcPr>
            <w:tcW w:w="4678" w:type="dxa"/>
            <w:gridSpan w:val="4"/>
            <w:tcBorders>
              <w:top w:val="nil"/>
              <w:left w:val="nil"/>
              <w:bottom w:val="nil"/>
              <w:right w:val="nil"/>
            </w:tcBorders>
            <w:shd w:val="clear" w:color="auto" w:fill="auto"/>
            <w:noWrap/>
            <w:vAlign w:val="bottom"/>
            <w:hideMark/>
          </w:tcPr>
          <w:p w:rsidR="003E1B2B" w:rsidRPr="003E1B2B" w:rsidRDefault="003E1B2B" w:rsidP="003E1B2B">
            <w:pPr>
              <w:suppressAutoHyphens w:val="0"/>
              <w:rPr>
                <w:b/>
                <w:bCs/>
                <w:i/>
                <w:color w:val="000000"/>
                <w:sz w:val="16"/>
                <w:szCs w:val="16"/>
                <w:u w:val="single"/>
                <w:lang w:eastAsia="ru-RU"/>
              </w:rPr>
            </w:pPr>
            <w:r w:rsidRPr="003E1B2B">
              <w:rPr>
                <w:b/>
                <w:bCs/>
                <w:i/>
                <w:color w:val="000000"/>
                <w:sz w:val="16"/>
                <w:szCs w:val="16"/>
                <w:u w:val="single"/>
                <w:lang w:eastAsia="ru-RU"/>
              </w:rPr>
              <w:lastRenderedPageBreak/>
              <w:t>Форма 4 «Таблица цен»</w:t>
            </w:r>
          </w:p>
          <w:p w:rsidR="003E1B2B" w:rsidRPr="003E1B2B" w:rsidRDefault="003E1B2B" w:rsidP="003E1B2B">
            <w:pPr>
              <w:suppressAutoHyphens w:val="0"/>
              <w:rPr>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708"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1134"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13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519"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85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56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53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103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729"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236"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r>
      <w:tr w:rsidR="00191E58" w:rsidRPr="003E1B2B" w:rsidTr="00B0738A">
        <w:trPr>
          <w:gridAfter w:val="4"/>
          <w:wAfter w:w="2012" w:type="dxa"/>
          <w:trHeight w:val="300"/>
        </w:trPr>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1E58" w:rsidRPr="003E1B2B" w:rsidRDefault="00191E58" w:rsidP="003E1B2B">
            <w:pPr>
              <w:suppressAutoHyphens w:val="0"/>
              <w:jc w:val="center"/>
              <w:rPr>
                <w:color w:val="000000"/>
                <w:sz w:val="16"/>
                <w:szCs w:val="16"/>
                <w:lang w:eastAsia="ru-RU"/>
              </w:rPr>
            </w:pPr>
            <w:r w:rsidRPr="003E1B2B">
              <w:rPr>
                <w:color w:val="000000"/>
                <w:sz w:val="16"/>
                <w:szCs w:val="16"/>
                <w:lang w:eastAsia="ru-RU"/>
              </w:rPr>
              <w:t>№ п/п</w:t>
            </w:r>
          </w:p>
        </w:tc>
        <w:tc>
          <w:tcPr>
            <w:tcW w:w="5578" w:type="dxa"/>
            <w:gridSpan w:val="7"/>
            <w:tcBorders>
              <w:top w:val="single" w:sz="4" w:space="0" w:color="auto"/>
              <w:left w:val="nil"/>
              <w:bottom w:val="single" w:sz="4" w:space="0" w:color="auto"/>
              <w:right w:val="single" w:sz="4" w:space="0" w:color="auto"/>
            </w:tcBorders>
            <w:shd w:val="clear" w:color="auto" w:fill="auto"/>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8646" w:type="dxa"/>
            <w:gridSpan w:val="17"/>
            <w:tcBorders>
              <w:top w:val="single" w:sz="4" w:space="0" w:color="auto"/>
              <w:left w:val="nil"/>
              <w:bottom w:val="single" w:sz="4" w:space="0" w:color="auto"/>
              <w:right w:val="single" w:sz="4" w:space="0" w:color="auto"/>
            </w:tcBorders>
            <w:shd w:val="clear" w:color="000000" w:fill="FFFF00"/>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563DB3" w:rsidRPr="003E1B2B" w:rsidTr="00B0738A">
        <w:trPr>
          <w:gridAfter w:val="4"/>
          <w:wAfter w:w="2012" w:type="dxa"/>
          <w:trHeight w:val="449"/>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63DB3" w:rsidRPr="003E1B2B" w:rsidRDefault="00563DB3" w:rsidP="003E1B2B">
            <w:pPr>
              <w:suppressAutoHyphens w:val="0"/>
              <w:rPr>
                <w:color w:val="000000"/>
                <w:sz w:val="16"/>
                <w:szCs w:val="16"/>
                <w:lang w:eastAsia="ru-RU"/>
              </w:rPr>
            </w:pPr>
          </w:p>
        </w:tc>
        <w:tc>
          <w:tcPr>
            <w:tcW w:w="2884"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567"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Pr>
                <w:color w:val="000000"/>
                <w:sz w:val="16"/>
                <w:szCs w:val="16"/>
                <w:lang w:eastAsia="ru-RU"/>
              </w:rPr>
              <w:t>Коли</w:t>
            </w:r>
            <w:r w:rsidRPr="003E1B2B">
              <w:rPr>
                <w:color w:val="000000"/>
                <w:sz w:val="16"/>
                <w:szCs w:val="16"/>
                <w:lang w:eastAsia="ru-RU"/>
              </w:rPr>
              <w:t>чество</w:t>
            </w:r>
          </w:p>
        </w:tc>
        <w:tc>
          <w:tcPr>
            <w:tcW w:w="993" w:type="dxa"/>
            <w:gridSpan w:val="3"/>
            <w:tcBorders>
              <w:top w:val="nil"/>
              <w:left w:val="nil"/>
              <w:bottom w:val="single" w:sz="4" w:space="0" w:color="auto"/>
              <w:right w:val="single" w:sz="4" w:space="0" w:color="auto"/>
            </w:tcBorders>
            <w:shd w:val="clear" w:color="auto" w:fill="auto"/>
            <w:vAlign w:val="center"/>
            <w:hideMark/>
          </w:tcPr>
          <w:p w:rsidR="00563DB3" w:rsidRPr="003E1B2B" w:rsidRDefault="00563DB3" w:rsidP="00191E58">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59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8A4AED" w:rsidP="00C96331">
            <w:pPr>
              <w:suppressAutoHyphens w:val="0"/>
              <w:jc w:val="center"/>
              <w:rPr>
                <w:color w:val="000000"/>
                <w:sz w:val="16"/>
                <w:szCs w:val="16"/>
                <w:lang w:eastAsia="ru-RU"/>
              </w:rPr>
            </w:pPr>
            <w:r>
              <w:rPr>
                <w:color w:val="000000"/>
                <w:sz w:val="16"/>
                <w:szCs w:val="16"/>
                <w:lang w:eastAsia="ru-RU"/>
              </w:rPr>
              <w:t>Наименование Товара</w:t>
            </w:r>
            <w:r w:rsidR="00563DB3">
              <w:rPr>
                <w:color w:val="000000"/>
                <w:sz w:val="16"/>
                <w:szCs w:val="16"/>
                <w:lang w:eastAsia="ru-RU"/>
              </w:rPr>
              <w:t xml:space="preserve">, </w:t>
            </w:r>
            <w:proofErr w:type="gramStart"/>
            <w:r w:rsidR="00563DB3">
              <w:rPr>
                <w:color w:val="000000"/>
                <w:sz w:val="16"/>
                <w:szCs w:val="16"/>
                <w:lang w:eastAsia="ru-RU"/>
              </w:rPr>
              <w:t>ГОСТ,ТУ</w:t>
            </w:r>
            <w:proofErr w:type="gramEnd"/>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C96331">
            <w:pPr>
              <w:suppressAutoHyphens w:val="0"/>
              <w:jc w:val="center"/>
              <w:rPr>
                <w:color w:val="000000"/>
                <w:sz w:val="16"/>
                <w:szCs w:val="16"/>
                <w:lang w:eastAsia="ru-RU"/>
              </w:rPr>
            </w:pPr>
            <w:r>
              <w:rPr>
                <w:color w:val="000000"/>
                <w:sz w:val="16"/>
                <w:szCs w:val="16"/>
                <w:lang w:eastAsia="ru-RU"/>
              </w:rPr>
              <w:t>Производитель</w:t>
            </w:r>
          </w:p>
        </w:tc>
        <w:tc>
          <w:tcPr>
            <w:tcW w:w="567"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563DB3" w:rsidRPr="003E1B2B" w:rsidTr="00B0738A">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w:t>
            </w:r>
          </w:p>
        </w:tc>
        <w:tc>
          <w:tcPr>
            <w:tcW w:w="2884" w:type="dxa"/>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4</w:t>
            </w:r>
          </w:p>
        </w:tc>
        <w:tc>
          <w:tcPr>
            <w:tcW w:w="993" w:type="dxa"/>
            <w:gridSpan w:val="3"/>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5</w:t>
            </w:r>
          </w:p>
        </w:tc>
        <w:tc>
          <w:tcPr>
            <w:tcW w:w="159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6</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191E58">
            <w:pPr>
              <w:suppressAutoHyphens w:val="0"/>
              <w:jc w:val="center"/>
              <w:rPr>
                <w:b/>
                <w:bCs/>
                <w:color w:val="000000"/>
                <w:sz w:val="16"/>
                <w:szCs w:val="16"/>
                <w:lang w:eastAsia="ru-RU"/>
              </w:rPr>
            </w:pPr>
            <w:r>
              <w:rPr>
                <w:b/>
                <w:bCs/>
                <w:color w:val="000000"/>
                <w:sz w:val="16"/>
                <w:szCs w:val="16"/>
                <w:lang w:eastAsia="ru-RU"/>
              </w:rPr>
              <w:t>7</w:t>
            </w:r>
          </w:p>
        </w:tc>
        <w:tc>
          <w:tcPr>
            <w:tcW w:w="567"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9</w:t>
            </w:r>
          </w:p>
        </w:tc>
        <w:tc>
          <w:tcPr>
            <w:tcW w:w="992"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10</w:t>
            </w:r>
          </w:p>
        </w:tc>
        <w:tc>
          <w:tcPr>
            <w:tcW w:w="1134"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12</w:t>
            </w:r>
          </w:p>
        </w:tc>
        <w:tc>
          <w:tcPr>
            <w:tcW w:w="113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13</w:t>
            </w:r>
          </w:p>
        </w:tc>
      </w:tr>
      <w:tr w:rsidR="00BA7DE3" w:rsidRPr="003E1B2B" w:rsidTr="00F73B3A">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7DE3" w:rsidRPr="00191E58" w:rsidRDefault="00BA7DE3" w:rsidP="003E1B2B">
            <w:pPr>
              <w:suppressAutoHyphens w:val="0"/>
              <w:outlineLvl w:val="1"/>
              <w:rPr>
                <w:color w:val="000000"/>
                <w:sz w:val="16"/>
                <w:szCs w:val="16"/>
                <w:lang w:eastAsia="ru-RU"/>
              </w:rPr>
            </w:pPr>
            <w:r>
              <w:rPr>
                <w:color w:val="000000"/>
                <w:sz w:val="16"/>
                <w:szCs w:val="16"/>
                <w:lang w:eastAsia="ru-RU"/>
              </w:rPr>
              <w:t>1</w:t>
            </w:r>
          </w:p>
        </w:tc>
        <w:tc>
          <w:tcPr>
            <w:tcW w:w="2884" w:type="dxa"/>
            <w:tcBorders>
              <w:top w:val="single" w:sz="4" w:space="0" w:color="auto"/>
              <w:left w:val="nil"/>
              <w:bottom w:val="single" w:sz="4" w:space="0" w:color="auto"/>
              <w:right w:val="single" w:sz="4" w:space="0" w:color="auto"/>
            </w:tcBorders>
            <w:shd w:val="clear" w:color="auto" w:fill="auto"/>
            <w:noWrap/>
            <w:vAlign w:val="center"/>
          </w:tcPr>
          <w:p w:rsidR="00BA7DE3" w:rsidRDefault="00F73B3A" w:rsidP="00F73B3A">
            <w:pPr>
              <w:snapToGrid w:val="0"/>
              <w:rPr>
                <w:color w:val="000000"/>
                <w:sz w:val="16"/>
                <w:szCs w:val="16"/>
              </w:rPr>
            </w:pPr>
            <w:r w:rsidRPr="00F73B3A">
              <w:rPr>
                <w:sz w:val="16"/>
                <w:szCs w:val="16"/>
              </w:rPr>
              <w:t xml:space="preserve">Цеолит </w:t>
            </w:r>
            <w:proofErr w:type="spellStart"/>
            <w:r w:rsidRPr="00F73B3A">
              <w:rPr>
                <w:sz w:val="16"/>
                <w:szCs w:val="16"/>
              </w:rPr>
              <w:t>NaX</w:t>
            </w:r>
            <w:proofErr w:type="spellEnd"/>
            <w:r w:rsidRPr="00F73B3A">
              <w:rPr>
                <w:sz w:val="16"/>
                <w:szCs w:val="16"/>
              </w:rPr>
              <w:t xml:space="preserve"> фр.3,6</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A7DE3" w:rsidRDefault="00F73B3A" w:rsidP="00BA7DE3">
            <w:pPr>
              <w:jc w:val="center"/>
              <w:rPr>
                <w:color w:val="000000"/>
                <w:sz w:val="16"/>
                <w:szCs w:val="16"/>
                <w:lang w:eastAsia="ru-RU"/>
              </w:rPr>
            </w:pPr>
            <w:bookmarkStart w:id="0" w:name="__DdeLink__8087_1806706023"/>
            <w:bookmarkEnd w:id="0"/>
            <w:r>
              <w:rPr>
                <w:color w:val="000000"/>
                <w:sz w:val="16"/>
                <w:szCs w:val="16"/>
              </w:rPr>
              <w:t>КГ</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BA7DE3" w:rsidRDefault="00F73B3A" w:rsidP="00BA7DE3">
            <w:pPr>
              <w:snapToGrid w:val="0"/>
              <w:jc w:val="center"/>
              <w:rPr>
                <w:color w:val="000000"/>
                <w:sz w:val="16"/>
                <w:szCs w:val="16"/>
                <w:lang w:eastAsia="ru-RU"/>
              </w:rPr>
            </w:pPr>
            <w:r>
              <w:rPr>
                <w:color w:val="000000"/>
                <w:sz w:val="16"/>
                <w:szCs w:val="16"/>
                <w:lang w:eastAsia="ru-RU"/>
              </w:rPr>
              <w:t>12 600,00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BA7DE3" w:rsidRDefault="00BA7DE3" w:rsidP="00F73B3A">
            <w:pPr>
              <w:snapToGrid w:val="0"/>
              <w:jc w:val="center"/>
              <w:rPr>
                <w:color w:val="000000"/>
                <w:sz w:val="16"/>
                <w:szCs w:val="16"/>
                <w:lang w:eastAsia="ru-RU"/>
              </w:rPr>
            </w:pPr>
            <w:r>
              <w:rPr>
                <w:color w:val="000000"/>
                <w:sz w:val="16"/>
                <w:szCs w:val="16"/>
                <w:lang w:eastAsia="ru-RU"/>
              </w:rPr>
              <w:t>25.0</w:t>
            </w:r>
            <w:r w:rsidR="00F73B3A">
              <w:rPr>
                <w:color w:val="000000"/>
                <w:sz w:val="16"/>
                <w:szCs w:val="16"/>
                <w:lang w:eastAsia="ru-RU"/>
              </w:rPr>
              <w:t>2</w:t>
            </w:r>
            <w:r>
              <w:rPr>
                <w:color w:val="000000"/>
                <w:sz w:val="16"/>
                <w:szCs w:val="16"/>
                <w:lang w:eastAsia="ru-RU"/>
              </w:rPr>
              <w:t>.201</w:t>
            </w:r>
            <w:r w:rsidR="00F73B3A">
              <w:rPr>
                <w:color w:val="000000"/>
                <w:sz w:val="16"/>
                <w:szCs w:val="16"/>
                <w:lang w:eastAsia="ru-RU"/>
              </w:rPr>
              <w:t>6</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A7DE3" w:rsidRPr="003E1B2B" w:rsidRDefault="00BA7DE3"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BA7DE3" w:rsidRPr="003E1B2B" w:rsidRDefault="00BA7DE3" w:rsidP="003E1B2B">
            <w:pPr>
              <w:suppressAutoHyphens w:val="0"/>
              <w:jc w:val="center"/>
              <w:outlineLvl w:val="1"/>
              <w:rPr>
                <w:color w:val="000000"/>
                <w:sz w:val="16"/>
                <w:szCs w:val="16"/>
                <w:lang w:eastAsia="ru-RU"/>
              </w:rPr>
            </w:pPr>
            <w:r w:rsidRPr="003E1B2B">
              <w:rPr>
                <w:color w:val="000000"/>
                <w:sz w:val="16"/>
                <w:szCs w:val="16"/>
                <w:lang w:eastAsia="ru-RU"/>
              </w:rPr>
              <w:t> </w:t>
            </w:r>
          </w:p>
        </w:tc>
      </w:tr>
    </w:tbl>
    <w:p w:rsidR="003E1B2B" w:rsidRPr="003E1B2B" w:rsidRDefault="003E1B2B" w:rsidP="003E1B2B">
      <w:pPr>
        <w:suppressAutoHyphens w:val="0"/>
        <w:spacing w:after="200" w:line="276" w:lineRule="auto"/>
        <w:rPr>
          <w:rFonts w:ascii="Calibri" w:eastAsia="Calibri" w:hAnsi="Calibri"/>
          <w:sz w:val="22"/>
        </w:rPr>
      </w:pPr>
    </w:p>
    <w:tbl>
      <w:tblPr>
        <w:tblW w:w="9380" w:type="dxa"/>
        <w:tblInd w:w="93" w:type="dxa"/>
        <w:tblLook w:val="04A0" w:firstRow="1" w:lastRow="0" w:firstColumn="1" w:lastColumn="0" w:noHBand="0" w:noVBand="1"/>
      </w:tblPr>
      <w:tblGrid>
        <w:gridCol w:w="1639"/>
        <w:gridCol w:w="786"/>
        <w:gridCol w:w="6955"/>
      </w:tblGrid>
      <w:tr w:rsidR="00E135D1" w:rsidRPr="000A29BA" w:rsidTr="004B459B">
        <w:trPr>
          <w:trHeight w:val="121"/>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5D1" w:rsidRDefault="00E135D1" w:rsidP="00E135D1">
            <w:pPr>
              <w:suppressAutoHyphens w:val="0"/>
              <w:rPr>
                <w:color w:val="000000"/>
                <w:sz w:val="16"/>
                <w:szCs w:val="16"/>
                <w:lang w:eastAsia="ru-RU"/>
              </w:rPr>
            </w:pPr>
            <w:r>
              <w:rPr>
                <w:color w:val="000000"/>
                <w:sz w:val="16"/>
                <w:szCs w:val="16"/>
                <w:lang w:eastAsia="ru-RU"/>
              </w:rPr>
              <w:t>Базис поставки</w:t>
            </w:r>
          </w:p>
        </w:tc>
        <w:tc>
          <w:tcPr>
            <w:tcW w:w="6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5D1" w:rsidRDefault="00E135D1" w:rsidP="00E135D1">
            <w:pPr>
              <w:suppressAutoHyphens w:val="0"/>
              <w:snapToGrid w:val="0"/>
              <w:ind w:left="360" w:hanging="360"/>
              <w:jc w:val="both"/>
            </w:pPr>
            <w:r>
              <w:rPr>
                <w:color w:val="000000"/>
                <w:sz w:val="16"/>
                <w:szCs w:val="16"/>
                <w:lang w:eastAsia="ru-RU"/>
              </w:rPr>
              <w:t>Склад покупателя. Адрес: г. Ярославль, ул. Гагарина, дом 77.</w:t>
            </w:r>
          </w:p>
        </w:tc>
      </w:tr>
      <w:tr w:rsidR="00E135D1" w:rsidRPr="000A29BA" w:rsidTr="004B459B">
        <w:trPr>
          <w:trHeight w:val="209"/>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Default="00E135D1" w:rsidP="00E135D1">
            <w:pPr>
              <w:suppressAutoHyphens w:val="0"/>
              <w:rPr>
                <w:color w:val="000000"/>
                <w:sz w:val="16"/>
                <w:szCs w:val="16"/>
                <w:lang w:eastAsia="ru-RU"/>
              </w:rPr>
            </w:pPr>
            <w:r>
              <w:rPr>
                <w:color w:val="000000"/>
                <w:sz w:val="16"/>
                <w:szCs w:val="16"/>
                <w:lang w:eastAsia="ru-RU"/>
              </w:rPr>
              <w:t>Форма оплаты</w:t>
            </w:r>
          </w:p>
        </w:tc>
        <w:tc>
          <w:tcPr>
            <w:tcW w:w="69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Default="00E135D1" w:rsidP="00F73B3A">
            <w:pPr>
              <w:suppressAutoHyphens w:val="0"/>
            </w:pPr>
            <w:r>
              <w:rPr>
                <w:color w:val="000000"/>
                <w:sz w:val="16"/>
                <w:szCs w:val="16"/>
                <w:lang w:eastAsia="ru-RU"/>
              </w:rPr>
              <w:t>Последующая. В течени</w:t>
            </w:r>
            <w:r w:rsidR="00F73B3A">
              <w:rPr>
                <w:color w:val="000000"/>
                <w:sz w:val="16"/>
                <w:szCs w:val="16"/>
                <w:lang w:eastAsia="ru-RU"/>
              </w:rPr>
              <w:t xml:space="preserve">е </w:t>
            </w:r>
            <w:r>
              <w:rPr>
                <w:color w:val="000000"/>
                <w:sz w:val="16"/>
                <w:szCs w:val="16"/>
                <w:lang w:eastAsia="ru-RU"/>
              </w:rPr>
              <w:t xml:space="preserve"> </w:t>
            </w:r>
            <w:r w:rsidR="00F73B3A">
              <w:rPr>
                <w:color w:val="000000"/>
                <w:sz w:val="16"/>
                <w:szCs w:val="16"/>
                <w:lang w:eastAsia="ru-RU"/>
              </w:rPr>
              <w:t>9</w:t>
            </w:r>
            <w:r>
              <w:rPr>
                <w:color w:val="000000"/>
                <w:sz w:val="16"/>
                <w:szCs w:val="16"/>
                <w:lang w:eastAsia="ru-RU"/>
              </w:rPr>
              <w:t>0 календарных дней</w:t>
            </w:r>
          </w:p>
        </w:tc>
      </w:tr>
      <w:tr w:rsidR="003E1B2B" w:rsidRPr="000A29BA" w:rsidTr="004B459B">
        <w:trPr>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86"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6955"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4B459B">
        <w:trPr>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786"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4B459B">
        <w:trPr>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(подпись)</w:t>
            </w:r>
          </w:p>
        </w:tc>
      </w:tr>
      <w:tr w:rsidR="003E1B2B" w:rsidRPr="000A29BA" w:rsidTr="004B459B">
        <w:trPr>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4B459B">
        <w:trPr>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4B459B">
        <w:trPr>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(Фамилия, имя, отчество подписавшего, должность)</w:t>
            </w:r>
          </w:p>
        </w:tc>
      </w:tr>
    </w:tbl>
    <w:p w:rsidR="003E1B2B" w:rsidRPr="000A29BA" w:rsidRDefault="003E1B2B" w:rsidP="003E1B2B">
      <w:pPr>
        <w:suppressAutoHyphens w:val="0"/>
        <w:spacing w:after="200" w:line="276" w:lineRule="auto"/>
        <w:rPr>
          <w:rFonts w:eastAsia="Calibri"/>
          <w:sz w:val="16"/>
        </w:rPr>
      </w:pPr>
      <w:r w:rsidRPr="003E1B2B">
        <w:rPr>
          <w:rFonts w:eastAsia="Calibri"/>
          <w:sz w:val="22"/>
        </w:rPr>
        <w:t xml:space="preserve"> </w:t>
      </w:r>
      <w:r w:rsidRPr="000A29BA">
        <w:rPr>
          <w:rFonts w:eastAsia="Calibri"/>
          <w:sz w:val="16"/>
        </w:rPr>
        <w:t>*Строки, выделенные цветом, заполняются участником за</w:t>
      </w:r>
      <w:r w:rsidR="00E510E7" w:rsidRPr="000A29BA">
        <w:rPr>
          <w:rFonts w:eastAsia="Calibri"/>
          <w:sz w:val="16"/>
        </w:rPr>
        <w:t>купк</w:t>
      </w:r>
      <w:r w:rsidRPr="000A29BA">
        <w:rPr>
          <w:rFonts w:eastAsia="Calibri"/>
          <w:sz w:val="16"/>
        </w:rPr>
        <w:t>и (контрагентом)</w:t>
      </w:r>
    </w:p>
    <w:p w:rsidR="003E1B2B" w:rsidRDefault="003E1B2B" w:rsidP="003E1B2B">
      <w:pPr>
        <w:suppressAutoHyphens w:val="0"/>
        <w:spacing w:after="200" w:line="276" w:lineRule="auto"/>
        <w:rPr>
          <w:rFonts w:eastAsia="Calibri"/>
          <w:sz w:val="20"/>
          <w:vertAlign w:val="superscript"/>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rPr>
            </w:pPr>
            <w:r w:rsidRPr="003E1B2B">
              <w:rPr>
                <w:rFonts w:eastAsia="Calibri"/>
                <w:b/>
                <w:i/>
                <w:sz w:val="16"/>
                <w:szCs w:val="16"/>
                <w:u w:val="single"/>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rPr>
            </w:pPr>
          </w:p>
        </w:tc>
        <w:tc>
          <w:tcPr>
            <w:tcW w:w="4253" w:type="dxa"/>
          </w:tcPr>
          <w:p w:rsidR="003E1B2B" w:rsidRPr="003E1B2B" w:rsidRDefault="003E1B2B" w:rsidP="003E1B2B">
            <w:pPr>
              <w:suppressAutoHyphens w:val="0"/>
              <w:spacing w:after="200" w:line="276" w:lineRule="auto"/>
              <w:ind w:right="-72"/>
              <w:jc w:val="right"/>
              <w:rPr>
                <w:rFonts w:eastAsia="Calibri"/>
              </w:rPr>
            </w:pPr>
            <w:r w:rsidRPr="003E1B2B">
              <w:rPr>
                <w:rFonts w:eastAsia="Calibri"/>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rPr>
            </w:pPr>
          </w:p>
        </w:tc>
        <w:tc>
          <w:tcPr>
            <w:tcW w:w="4253" w:type="dxa"/>
          </w:tcPr>
          <w:p w:rsidR="003E1B2B" w:rsidRPr="003E1B2B" w:rsidRDefault="003E1B2B" w:rsidP="003E1B2B">
            <w:pPr>
              <w:suppressAutoHyphens w:val="0"/>
              <w:spacing w:after="200" w:line="276" w:lineRule="auto"/>
              <w:ind w:right="-72"/>
              <w:jc w:val="right"/>
              <w:rPr>
                <w:rFonts w:eastAsia="Calibri"/>
              </w:rPr>
            </w:pPr>
            <w:r w:rsidRPr="003E1B2B">
              <w:rPr>
                <w:rFonts w:eastAsia="Calibri"/>
              </w:rPr>
              <w:t>решением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rPr>
            </w:pPr>
          </w:p>
        </w:tc>
        <w:tc>
          <w:tcPr>
            <w:tcW w:w="4253" w:type="dxa"/>
          </w:tcPr>
          <w:p w:rsidR="003E1B2B" w:rsidRPr="003E1B2B" w:rsidRDefault="003E1B2B" w:rsidP="003A7588">
            <w:pPr>
              <w:suppressAutoHyphens w:val="0"/>
              <w:spacing w:after="200" w:line="276" w:lineRule="auto"/>
              <w:jc w:val="right"/>
              <w:rPr>
                <w:rFonts w:eastAsia="Calibri"/>
              </w:rPr>
            </w:pPr>
            <w:proofErr w:type="gramStart"/>
            <w:r w:rsidRPr="003E1B2B">
              <w:rPr>
                <w:rFonts w:eastAsia="Calibri"/>
              </w:rPr>
              <w:t>Протокол  №</w:t>
            </w:r>
            <w:proofErr w:type="gramEnd"/>
            <w:r w:rsidRPr="003E1B2B">
              <w:rPr>
                <w:rFonts w:eastAsia="Calibri"/>
              </w:rPr>
              <w:t xml:space="preserve"> </w:t>
            </w:r>
            <w:r w:rsidR="003A7588">
              <w:rPr>
                <w:rFonts w:eastAsia="Calibri"/>
              </w:rPr>
              <w:t>177</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rPr>
            </w:pPr>
          </w:p>
        </w:tc>
        <w:tc>
          <w:tcPr>
            <w:tcW w:w="4253" w:type="dxa"/>
          </w:tcPr>
          <w:p w:rsidR="003E1B2B" w:rsidRPr="003E1B2B" w:rsidRDefault="003E1B2B" w:rsidP="003A7588">
            <w:pPr>
              <w:suppressAutoHyphens w:val="0"/>
              <w:spacing w:after="200" w:line="276" w:lineRule="auto"/>
              <w:jc w:val="right"/>
              <w:rPr>
                <w:rFonts w:eastAsia="Calibri"/>
              </w:rPr>
            </w:pPr>
            <w:r w:rsidRPr="003E1B2B">
              <w:rPr>
                <w:rFonts w:eastAsia="Calibri"/>
              </w:rPr>
              <w:t>«</w:t>
            </w:r>
            <w:r w:rsidR="003A7588">
              <w:rPr>
                <w:rFonts w:eastAsia="Calibri"/>
              </w:rPr>
              <w:t>4</w:t>
            </w:r>
            <w:r w:rsidRPr="003E1B2B">
              <w:rPr>
                <w:rFonts w:eastAsia="Calibri"/>
              </w:rPr>
              <w:t xml:space="preserve">» </w:t>
            </w:r>
            <w:r w:rsidR="003A7588">
              <w:rPr>
                <w:rFonts w:eastAsia="Calibri"/>
              </w:rPr>
              <w:t>сентября 2015</w:t>
            </w:r>
            <w:bookmarkStart w:id="1" w:name="_GoBack"/>
            <w:bookmarkEnd w:id="1"/>
            <w:r w:rsidRPr="003E1B2B">
              <w:rPr>
                <w:rFonts w:eastAsia="Calibri"/>
              </w:rPr>
              <w:t xml:space="preserve"> г.</w:t>
            </w:r>
          </w:p>
        </w:tc>
      </w:tr>
    </w:tbl>
    <w:p w:rsidR="003E1B2B" w:rsidRPr="003E1B2B" w:rsidRDefault="003E1B2B" w:rsidP="003E1B2B">
      <w:pPr>
        <w:suppressAutoHyphens w:val="0"/>
        <w:spacing w:after="200" w:line="276" w:lineRule="auto"/>
        <w:ind w:firstLine="708"/>
        <w:rPr>
          <w:rFonts w:eastAsia="Calibri"/>
          <w:b/>
        </w:rPr>
      </w:pPr>
    </w:p>
    <w:p w:rsidR="003E1B2B" w:rsidRPr="003E1B2B" w:rsidRDefault="003E1B2B" w:rsidP="003E1B2B">
      <w:pPr>
        <w:suppressAutoHyphens w:val="0"/>
        <w:spacing w:after="200" w:line="276" w:lineRule="auto"/>
        <w:ind w:firstLine="708"/>
        <w:jc w:val="center"/>
        <w:rPr>
          <w:rFonts w:eastAsia="Calibri"/>
          <w:b/>
        </w:rPr>
      </w:pPr>
      <w:r w:rsidRPr="003E1B2B">
        <w:rPr>
          <w:rFonts w:eastAsia="Calibri"/>
          <w:b/>
        </w:rPr>
        <w:t>ТРЕБОВАНИЯ К ПРЕДМЕТУ ОФЕРТЫ</w:t>
      </w:r>
    </w:p>
    <w:p w:rsidR="003E1B2B" w:rsidRPr="003E1B2B" w:rsidRDefault="003E1B2B" w:rsidP="003E1B2B">
      <w:pPr>
        <w:suppressAutoHyphens w:val="0"/>
        <w:spacing w:after="200" w:line="276" w:lineRule="auto"/>
        <w:ind w:firstLine="708"/>
        <w:jc w:val="center"/>
        <w:rPr>
          <w:rFonts w:eastAsia="Calibri"/>
          <w:b/>
        </w:rPr>
      </w:pPr>
      <w:r w:rsidRPr="003E1B2B">
        <w:rPr>
          <w:rFonts w:eastAsia="Calibri"/>
          <w:b/>
        </w:rPr>
        <w:t>(техническое задание)</w:t>
      </w:r>
    </w:p>
    <w:p w:rsidR="003E1B2B" w:rsidRPr="003E1B2B" w:rsidRDefault="003E1B2B" w:rsidP="003E1B2B">
      <w:pPr>
        <w:suppressAutoHyphens w:val="0"/>
        <w:autoSpaceDE w:val="0"/>
        <w:autoSpaceDN w:val="0"/>
        <w:adjustRightInd w:val="0"/>
        <w:spacing w:after="200" w:line="276" w:lineRule="auto"/>
        <w:jc w:val="both"/>
        <w:rPr>
          <w:rFonts w:eastAsia="Calibri"/>
          <w:i/>
          <w:iCs/>
        </w:rPr>
      </w:pPr>
      <w:r w:rsidRPr="003E1B2B">
        <w:rPr>
          <w:rFonts w:eastAsia="Calibri"/>
          <w:i/>
          <w:iCs/>
        </w:rPr>
        <w:t xml:space="preserve">1.Общие положения.      </w:t>
      </w:r>
    </w:p>
    <w:p w:rsidR="00A60253" w:rsidRDefault="00A60253" w:rsidP="003641D4">
      <w:pPr>
        <w:jc w:val="both"/>
        <w:rPr>
          <w:szCs w:val="24"/>
        </w:rPr>
      </w:pPr>
      <w:r w:rsidRPr="00A16341">
        <w:rPr>
          <w:szCs w:val="24"/>
        </w:rPr>
        <w:t>Предмет закупки</w:t>
      </w:r>
      <w:r>
        <w:rPr>
          <w:szCs w:val="24"/>
        </w:rPr>
        <w:t>:</w:t>
      </w:r>
      <w:r w:rsidRPr="00A16341">
        <w:rPr>
          <w:szCs w:val="24"/>
        </w:rPr>
        <w:t xml:space="preserve"> </w:t>
      </w:r>
      <w:r>
        <w:rPr>
          <w:szCs w:val="24"/>
        </w:rPr>
        <w:t xml:space="preserve">Поставка </w:t>
      </w:r>
      <w:r w:rsidR="00F73B3A">
        <w:t xml:space="preserve">цеолита </w:t>
      </w:r>
      <w:proofErr w:type="spellStart"/>
      <w:r w:rsidR="00F73B3A">
        <w:t>NaX</w:t>
      </w:r>
      <w:proofErr w:type="spellEnd"/>
      <w:r>
        <w:rPr>
          <w:szCs w:val="24"/>
        </w:rPr>
        <w:t>.</w:t>
      </w:r>
    </w:p>
    <w:p w:rsidR="00A60253" w:rsidRDefault="00A60253" w:rsidP="00A60253">
      <w:pPr>
        <w:ind w:firstLine="540"/>
        <w:jc w:val="both"/>
        <w:rPr>
          <w:szCs w:val="24"/>
        </w:rPr>
      </w:pPr>
    </w:p>
    <w:p w:rsidR="003E1B2B" w:rsidRPr="003E1B2B" w:rsidRDefault="00A60253" w:rsidP="003E1B2B">
      <w:pPr>
        <w:suppressAutoHyphens w:val="0"/>
        <w:autoSpaceDE w:val="0"/>
        <w:autoSpaceDN w:val="0"/>
        <w:adjustRightInd w:val="0"/>
        <w:spacing w:after="200" w:line="276" w:lineRule="auto"/>
        <w:jc w:val="both"/>
        <w:rPr>
          <w:rFonts w:eastAsia="Calibri"/>
          <w:szCs w:val="24"/>
        </w:rPr>
      </w:pPr>
      <w:r>
        <w:rPr>
          <w:rFonts w:eastAsia="Calibri"/>
          <w:szCs w:val="24"/>
        </w:rPr>
        <w:t>Покупатель</w:t>
      </w:r>
      <w:r w:rsidR="003E1B2B" w:rsidRPr="003E1B2B">
        <w:rPr>
          <w:rFonts w:eastAsia="Calibri"/>
          <w:szCs w:val="24"/>
        </w:rPr>
        <w:t>: Открытое Акционерное Общество «</w:t>
      </w:r>
      <w:proofErr w:type="spellStart"/>
      <w:r w:rsidR="003E1B2B" w:rsidRPr="003E1B2B">
        <w:rPr>
          <w:rFonts w:eastAsia="Calibri"/>
          <w:szCs w:val="24"/>
        </w:rPr>
        <w:t>Славнефть</w:t>
      </w:r>
      <w:proofErr w:type="spellEnd"/>
      <w:r w:rsidR="003E1B2B" w:rsidRPr="003E1B2B">
        <w:rPr>
          <w:rFonts w:eastAsia="Calibri"/>
          <w:szCs w:val="24"/>
        </w:rPr>
        <w:t xml:space="preserve"> – Ярославнефтеоргсинтез» (ОАО «</w:t>
      </w:r>
      <w:proofErr w:type="spellStart"/>
      <w:r w:rsidR="003E1B2B" w:rsidRPr="003E1B2B">
        <w:rPr>
          <w:rFonts w:eastAsia="Calibri"/>
          <w:szCs w:val="24"/>
        </w:rPr>
        <w:t>Славнефть</w:t>
      </w:r>
      <w:proofErr w:type="spellEnd"/>
      <w:r w:rsidR="003E1B2B" w:rsidRPr="003E1B2B">
        <w:rPr>
          <w:rFonts w:eastAsia="Calibri"/>
          <w:szCs w:val="24"/>
        </w:rPr>
        <w:t xml:space="preserve"> – ЯНОС»). </w:t>
      </w:r>
    </w:p>
    <w:p w:rsidR="00A60253" w:rsidRDefault="00A60253" w:rsidP="00A60253">
      <w:pPr>
        <w:autoSpaceDE w:val="0"/>
        <w:autoSpaceDN w:val="0"/>
        <w:adjustRightInd w:val="0"/>
        <w:jc w:val="both"/>
        <w:rPr>
          <w:szCs w:val="24"/>
        </w:rPr>
      </w:pPr>
      <w:r w:rsidRPr="00A16341">
        <w:rPr>
          <w:szCs w:val="24"/>
        </w:rPr>
        <w:t>Плановые сроки поставки товара</w:t>
      </w:r>
      <w:r>
        <w:rPr>
          <w:szCs w:val="24"/>
        </w:rPr>
        <w:t xml:space="preserve">: </w:t>
      </w:r>
      <w:r w:rsidR="00F73B3A">
        <w:rPr>
          <w:szCs w:val="24"/>
        </w:rPr>
        <w:t>февраль</w:t>
      </w:r>
      <w:r w:rsidR="00BA7DE3" w:rsidRPr="00BA7DE3">
        <w:rPr>
          <w:szCs w:val="24"/>
        </w:rPr>
        <w:t xml:space="preserve"> 201</w:t>
      </w:r>
      <w:r w:rsidR="00F73B3A">
        <w:rPr>
          <w:szCs w:val="24"/>
        </w:rPr>
        <w:t>6</w:t>
      </w:r>
      <w:r w:rsidR="00BA7DE3" w:rsidRPr="00BA7DE3">
        <w:rPr>
          <w:szCs w:val="24"/>
        </w:rPr>
        <w:t>г.</w:t>
      </w:r>
    </w:p>
    <w:p w:rsidR="00A702CF" w:rsidRDefault="00A702CF" w:rsidP="00A60253">
      <w:pPr>
        <w:autoSpaceDE w:val="0"/>
        <w:autoSpaceDN w:val="0"/>
        <w:adjustRightInd w:val="0"/>
        <w:jc w:val="both"/>
        <w:rPr>
          <w:szCs w:val="24"/>
        </w:rPr>
      </w:pPr>
    </w:p>
    <w:p w:rsidR="00783567" w:rsidRDefault="00B0738A" w:rsidP="00783567">
      <w:pPr>
        <w:autoSpaceDE w:val="0"/>
        <w:autoSpaceDN w:val="0"/>
        <w:adjustRightInd w:val="0"/>
        <w:jc w:val="both"/>
        <w:rPr>
          <w:szCs w:val="24"/>
        </w:rPr>
      </w:pPr>
      <w:r w:rsidRPr="00B0738A">
        <w:rPr>
          <w:szCs w:val="24"/>
        </w:rPr>
        <w:t>Базис поставки: Склад покупателя. Адрес: г. Ярославль, ул. Гагарина, дом 77.</w:t>
      </w:r>
    </w:p>
    <w:p w:rsidR="00B0738A" w:rsidRDefault="00B0738A" w:rsidP="00783567">
      <w:pPr>
        <w:autoSpaceDE w:val="0"/>
        <w:autoSpaceDN w:val="0"/>
        <w:adjustRightInd w:val="0"/>
        <w:jc w:val="both"/>
        <w:rPr>
          <w:szCs w:val="24"/>
        </w:rPr>
      </w:pPr>
    </w:p>
    <w:p w:rsidR="00A60253" w:rsidRDefault="00A60253" w:rsidP="00A60253">
      <w:pPr>
        <w:autoSpaceDE w:val="0"/>
        <w:autoSpaceDN w:val="0"/>
        <w:adjustRightInd w:val="0"/>
        <w:jc w:val="both"/>
        <w:rPr>
          <w:szCs w:val="24"/>
        </w:rPr>
      </w:pPr>
      <w:r>
        <w:rPr>
          <w:szCs w:val="24"/>
        </w:rPr>
        <w:t>Участник закупки может подать оферту на часть закупаемых Товаров.</w:t>
      </w:r>
    </w:p>
    <w:p w:rsidR="00A60253" w:rsidRDefault="00A60253" w:rsidP="00A60253">
      <w:pPr>
        <w:autoSpaceDE w:val="0"/>
        <w:autoSpaceDN w:val="0"/>
        <w:adjustRightInd w:val="0"/>
        <w:jc w:val="both"/>
        <w:rPr>
          <w:szCs w:val="24"/>
        </w:rPr>
      </w:pPr>
    </w:p>
    <w:p w:rsidR="003E1B2B" w:rsidRPr="003E1B2B" w:rsidRDefault="003E1B2B" w:rsidP="003E1B2B">
      <w:pPr>
        <w:suppressAutoHyphens w:val="0"/>
        <w:autoSpaceDE w:val="0"/>
        <w:autoSpaceDN w:val="0"/>
        <w:adjustRightInd w:val="0"/>
        <w:spacing w:after="200" w:line="276" w:lineRule="auto"/>
        <w:jc w:val="both"/>
        <w:rPr>
          <w:rFonts w:eastAsia="Calibri"/>
          <w:i/>
          <w:iCs/>
        </w:rPr>
      </w:pPr>
      <w:r w:rsidRPr="003E1B2B">
        <w:rPr>
          <w:rFonts w:eastAsia="Calibri"/>
          <w:i/>
          <w:iCs/>
        </w:rPr>
        <w:t xml:space="preserve">2. Основные требования к Товару. </w:t>
      </w:r>
    </w:p>
    <w:tbl>
      <w:tblPr>
        <w:tblW w:w="9574" w:type="dxa"/>
        <w:tblLayout w:type="fixed"/>
        <w:tblLook w:val="04A0" w:firstRow="1" w:lastRow="0" w:firstColumn="1" w:lastColumn="0" w:noHBand="0" w:noVBand="1"/>
      </w:tblPr>
      <w:tblGrid>
        <w:gridCol w:w="675"/>
        <w:gridCol w:w="4253"/>
        <w:gridCol w:w="709"/>
        <w:gridCol w:w="1984"/>
        <w:gridCol w:w="1953"/>
      </w:tblGrid>
      <w:tr w:rsidR="005E409C" w:rsidRPr="00FB07C7" w:rsidTr="00B0738A">
        <w:trPr>
          <w:trHeight w:val="58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09C" w:rsidRPr="00FB07C7" w:rsidRDefault="005E409C" w:rsidP="00FB07C7">
            <w:pPr>
              <w:suppressAutoHyphens w:val="0"/>
              <w:jc w:val="center"/>
              <w:rPr>
                <w:color w:val="000000"/>
                <w:szCs w:val="24"/>
                <w:lang w:eastAsia="ru-RU"/>
              </w:rPr>
            </w:pPr>
            <w:r w:rsidRPr="00FB07C7">
              <w:rPr>
                <w:color w:val="000000"/>
                <w:szCs w:val="24"/>
                <w:lang w:eastAsia="ru-RU"/>
              </w:rPr>
              <w:t>№ п/п</w:t>
            </w:r>
          </w:p>
        </w:tc>
        <w:tc>
          <w:tcPr>
            <w:tcW w:w="4253"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Cs w:val="24"/>
                <w:lang w:eastAsia="ru-RU"/>
              </w:rPr>
            </w:pPr>
            <w:r w:rsidRPr="00FB07C7">
              <w:rPr>
                <w:color w:val="000000"/>
                <w:szCs w:val="24"/>
                <w:lang w:eastAsia="ru-RU"/>
              </w:rPr>
              <w:t>Наименование Товара, ГОСТ, ТУ</w:t>
            </w:r>
            <w:r>
              <w:rPr>
                <w:color w:val="000000"/>
                <w:szCs w:val="24"/>
                <w:lang w:eastAsia="ru-RU"/>
              </w:rPr>
              <w:t>*</w:t>
            </w:r>
          </w:p>
        </w:tc>
        <w:tc>
          <w:tcPr>
            <w:tcW w:w="709"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Cs w:val="24"/>
                <w:lang w:eastAsia="ru-RU"/>
              </w:rPr>
            </w:pPr>
            <w:r w:rsidRPr="00FB07C7">
              <w:rPr>
                <w:color w:val="000000"/>
                <w:szCs w:val="24"/>
                <w:lang w:eastAsia="ru-RU"/>
              </w:rPr>
              <w:t>ЕИ</w:t>
            </w:r>
          </w:p>
        </w:tc>
        <w:tc>
          <w:tcPr>
            <w:tcW w:w="1984"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Cs w:val="24"/>
                <w:lang w:eastAsia="ru-RU"/>
              </w:rPr>
            </w:pPr>
            <w:r w:rsidRPr="00FB07C7">
              <w:rPr>
                <w:color w:val="000000"/>
                <w:szCs w:val="24"/>
                <w:lang w:eastAsia="ru-RU"/>
              </w:rPr>
              <w:t>Количество</w:t>
            </w:r>
          </w:p>
        </w:tc>
        <w:tc>
          <w:tcPr>
            <w:tcW w:w="1953"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Cs w:val="24"/>
                <w:lang w:eastAsia="ru-RU"/>
              </w:rPr>
            </w:pPr>
            <w:r w:rsidRPr="00FB07C7">
              <w:rPr>
                <w:color w:val="000000"/>
                <w:szCs w:val="24"/>
                <w:lang w:eastAsia="ru-RU"/>
              </w:rPr>
              <w:t>Срок поставки</w:t>
            </w:r>
          </w:p>
        </w:tc>
      </w:tr>
      <w:tr w:rsidR="00FB07C7" w:rsidRPr="00FB07C7" w:rsidTr="00B0738A">
        <w:trPr>
          <w:trHeight w:val="22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1</w:t>
            </w: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3</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4</w:t>
            </w:r>
          </w:p>
        </w:tc>
        <w:tc>
          <w:tcPr>
            <w:tcW w:w="1953"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Cs w:val="24"/>
                <w:lang w:eastAsia="ru-RU"/>
              </w:rPr>
            </w:pPr>
            <w:r w:rsidRPr="00FB07C7">
              <w:rPr>
                <w:b/>
                <w:bCs/>
                <w:color w:val="000000"/>
                <w:szCs w:val="24"/>
                <w:lang w:eastAsia="ru-RU"/>
              </w:rPr>
              <w:t>5</w:t>
            </w:r>
          </w:p>
        </w:tc>
      </w:tr>
      <w:tr w:rsidR="00F73B3A" w:rsidRPr="00FB07C7" w:rsidTr="00F73B3A">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3B3A" w:rsidRPr="00BA7DE3" w:rsidRDefault="00F73B3A" w:rsidP="00BA7DE3">
            <w:pPr>
              <w:suppressAutoHyphens w:val="0"/>
              <w:outlineLvl w:val="1"/>
              <w:rPr>
                <w:color w:val="000000"/>
                <w:szCs w:val="24"/>
                <w:lang w:eastAsia="ru-RU"/>
              </w:rPr>
            </w:pPr>
            <w:r w:rsidRPr="00BA7DE3">
              <w:rPr>
                <w:color w:val="000000"/>
                <w:szCs w:val="24"/>
                <w:lang w:eastAsia="ru-RU"/>
              </w:rPr>
              <w:t>1</w:t>
            </w: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F73B3A" w:rsidRPr="00F73B3A" w:rsidRDefault="00F73B3A" w:rsidP="00F73B3A">
            <w:pPr>
              <w:snapToGrid w:val="0"/>
              <w:rPr>
                <w:color w:val="000000"/>
                <w:szCs w:val="24"/>
              </w:rPr>
            </w:pPr>
            <w:r w:rsidRPr="00F73B3A">
              <w:rPr>
                <w:szCs w:val="24"/>
              </w:rPr>
              <w:t xml:space="preserve">Цеолит </w:t>
            </w:r>
            <w:proofErr w:type="spellStart"/>
            <w:r w:rsidRPr="00F73B3A">
              <w:rPr>
                <w:szCs w:val="24"/>
              </w:rPr>
              <w:t>NaX</w:t>
            </w:r>
            <w:proofErr w:type="spellEnd"/>
            <w:r w:rsidRPr="00F73B3A">
              <w:rPr>
                <w:szCs w:val="24"/>
              </w:rPr>
              <w:t xml:space="preserve"> фр.3,6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73B3A" w:rsidRPr="00F73B3A" w:rsidRDefault="00F73B3A" w:rsidP="00F73B3A">
            <w:pPr>
              <w:jc w:val="center"/>
              <w:rPr>
                <w:color w:val="000000"/>
                <w:szCs w:val="24"/>
                <w:lang w:eastAsia="ru-RU"/>
              </w:rPr>
            </w:pPr>
            <w:r w:rsidRPr="00F73B3A">
              <w:rPr>
                <w:color w:val="000000"/>
                <w:szCs w:val="24"/>
              </w:rPr>
              <w:t>КГ</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F73B3A" w:rsidRPr="00F73B3A" w:rsidRDefault="00F73B3A" w:rsidP="00F73B3A">
            <w:pPr>
              <w:snapToGrid w:val="0"/>
              <w:jc w:val="center"/>
              <w:rPr>
                <w:color w:val="000000"/>
                <w:szCs w:val="24"/>
                <w:lang w:eastAsia="ru-RU"/>
              </w:rPr>
            </w:pPr>
            <w:r w:rsidRPr="00F73B3A">
              <w:rPr>
                <w:color w:val="000000"/>
                <w:szCs w:val="24"/>
                <w:lang w:eastAsia="ru-RU"/>
              </w:rPr>
              <w:t>12 600,00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F73B3A" w:rsidRPr="00F73B3A" w:rsidRDefault="00F73B3A" w:rsidP="00F73B3A">
            <w:pPr>
              <w:snapToGrid w:val="0"/>
              <w:jc w:val="center"/>
              <w:rPr>
                <w:color w:val="000000"/>
                <w:szCs w:val="24"/>
                <w:lang w:eastAsia="ru-RU"/>
              </w:rPr>
            </w:pPr>
            <w:r w:rsidRPr="00F73B3A">
              <w:rPr>
                <w:color w:val="000000"/>
                <w:szCs w:val="24"/>
                <w:lang w:eastAsia="ru-RU"/>
              </w:rPr>
              <w:t>25.02.2016</w:t>
            </w:r>
          </w:p>
        </w:tc>
      </w:tr>
    </w:tbl>
    <w:p w:rsidR="00783567" w:rsidRDefault="00783567" w:rsidP="00783567">
      <w:pPr>
        <w:suppressAutoHyphens w:val="0"/>
        <w:autoSpaceDE w:val="0"/>
        <w:autoSpaceDN w:val="0"/>
        <w:adjustRightInd w:val="0"/>
        <w:spacing w:line="276" w:lineRule="auto"/>
        <w:jc w:val="both"/>
        <w:rPr>
          <w:rFonts w:eastAsia="Calibri"/>
          <w:iCs/>
        </w:rPr>
      </w:pPr>
    </w:p>
    <w:p w:rsidR="00F73B3A" w:rsidRPr="003E1B2B" w:rsidRDefault="00F73B3A" w:rsidP="00F73B3A">
      <w:pPr>
        <w:suppressAutoHyphens w:val="0"/>
        <w:autoSpaceDE w:val="0"/>
        <w:autoSpaceDN w:val="0"/>
        <w:adjustRightInd w:val="0"/>
        <w:spacing w:line="300" w:lineRule="exact"/>
        <w:jc w:val="both"/>
        <w:rPr>
          <w:rFonts w:eastAsia="Calibri"/>
          <w:i/>
          <w:iCs/>
        </w:rPr>
      </w:pPr>
      <w:r w:rsidRPr="003E1B2B">
        <w:rPr>
          <w:rFonts w:eastAsia="Calibri"/>
          <w:i/>
          <w:iCs/>
        </w:rPr>
        <w:t xml:space="preserve">3. Основные требования к Контрагенту. </w:t>
      </w:r>
    </w:p>
    <w:p w:rsidR="00F73B3A" w:rsidRDefault="00F73B3A" w:rsidP="00F73B3A">
      <w:pPr>
        <w:suppressAutoHyphens w:val="0"/>
        <w:autoSpaceDE w:val="0"/>
        <w:spacing w:line="300" w:lineRule="exact"/>
        <w:jc w:val="both"/>
        <w:rPr>
          <w:i/>
          <w:szCs w:val="24"/>
          <w:lang w:eastAsia="ru-RU"/>
        </w:rPr>
      </w:pPr>
      <w:r>
        <w:rPr>
          <w:i/>
          <w:szCs w:val="24"/>
          <w:lang w:eastAsia="ru-RU"/>
        </w:rPr>
        <w:t>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F73B3A" w:rsidRDefault="00F73B3A" w:rsidP="00F73B3A">
      <w:pPr>
        <w:pStyle w:val="af0"/>
        <w:numPr>
          <w:ilvl w:val="0"/>
          <w:numId w:val="18"/>
        </w:numPr>
        <w:suppressAutoHyphens w:val="0"/>
        <w:autoSpaceDE w:val="0"/>
        <w:spacing w:line="300" w:lineRule="exact"/>
        <w:ind w:left="993" w:hanging="426"/>
        <w:jc w:val="both"/>
        <w:rPr>
          <w:szCs w:val="24"/>
          <w:lang w:eastAsia="ru-RU"/>
        </w:rPr>
      </w:pPr>
      <w:r>
        <w:rPr>
          <w:szCs w:val="24"/>
          <w:lang w:eastAsia="ru-RU"/>
        </w:rPr>
        <w:t>официальным торговым домом производителя,</w:t>
      </w:r>
    </w:p>
    <w:p w:rsidR="00F73B3A" w:rsidRDefault="00F73B3A" w:rsidP="00F73B3A">
      <w:pPr>
        <w:pStyle w:val="af0"/>
        <w:numPr>
          <w:ilvl w:val="0"/>
          <w:numId w:val="18"/>
        </w:numPr>
        <w:suppressAutoHyphens w:val="0"/>
        <w:autoSpaceDE w:val="0"/>
        <w:spacing w:line="300" w:lineRule="exact"/>
        <w:ind w:left="993" w:hanging="426"/>
        <w:jc w:val="both"/>
        <w:rPr>
          <w:szCs w:val="24"/>
          <w:lang w:eastAsia="ru-RU"/>
        </w:rPr>
      </w:pPr>
      <w:r>
        <w:rPr>
          <w:szCs w:val="24"/>
          <w:lang w:eastAsia="ru-RU"/>
        </w:rPr>
        <w:t>постоянным региональным представительством производителя-</w:t>
      </w:r>
      <w:proofErr w:type="spellStart"/>
      <w:r>
        <w:rPr>
          <w:szCs w:val="24"/>
          <w:lang w:eastAsia="ru-RU"/>
        </w:rPr>
        <w:t>резедента</w:t>
      </w:r>
      <w:proofErr w:type="spellEnd"/>
      <w:r>
        <w:rPr>
          <w:szCs w:val="24"/>
          <w:lang w:eastAsia="ru-RU"/>
        </w:rPr>
        <w:t xml:space="preserve"> на территории РФ с правом ведения коммерческой деятельности,</w:t>
      </w:r>
    </w:p>
    <w:p w:rsidR="00F73B3A" w:rsidRDefault="00F73B3A" w:rsidP="00F73B3A">
      <w:pPr>
        <w:pStyle w:val="af0"/>
        <w:numPr>
          <w:ilvl w:val="0"/>
          <w:numId w:val="18"/>
        </w:numPr>
        <w:suppressAutoHyphens w:val="0"/>
        <w:autoSpaceDE w:val="0"/>
        <w:spacing w:line="300" w:lineRule="exact"/>
        <w:ind w:left="993" w:hanging="426"/>
        <w:jc w:val="both"/>
        <w:rPr>
          <w:szCs w:val="24"/>
          <w:lang w:eastAsia="ru-RU"/>
        </w:rPr>
      </w:pPr>
      <w:r>
        <w:rPr>
          <w:szCs w:val="24"/>
          <w:lang w:eastAsia="ru-RU"/>
        </w:rPr>
        <w:t>постоянно действующим дилером/дистрибьютором производителя.</w:t>
      </w:r>
    </w:p>
    <w:p w:rsidR="00F73B3A" w:rsidRDefault="00F73B3A" w:rsidP="00F73B3A">
      <w:pPr>
        <w:suppressAutoHyphens w:val="0"/>
        <w:autoSpaceDE w:val="0"/>
        <w:spacing w:line="300" w:lineRule="exact"/>
        <w:jc w:val="both"/>
        <w:rPr>
          <w:i/>
          <w:szCs w:val="24"/>
          <w:lang w:eastAsia="ru-RU"/>
        </w:rPr>
      </w:pPr>
      <w:r>
        <w:rPr>
          <w:i/>
          <w:szCs w:val="24"/>
          <w:lang w:eastAsia="ru-RU"/>
        </w:rPr>
        <w:t>Полномочия дилера/дистрибьютора должны быть подтверждены следующими документами:</w:t>
      </w:r>
    </w:p>
    <w:p w:rsidR="00F73B3A" w:rsidRDefault="00F73B3A" w:rsidP="00F73B3A">
      <w:pPr>
        <w:pStyle w:val="af0"/>
        <w:numPr>
          <w:ilvl w:val="0"/>
          <w:numId w:val="18"/>
        </w:numPr>
        <w:suppressAutoHyphens w:val="0"/>
        <w:autoSpaceDE w:val="0"/>
        <w:spacing w:line="300" w:lineRule="exact"/>
        <w:ind w:left="993" w:hanging="426"/>
        <w:jc w:val="both"/>
        <w:rPr>
          <w:szCs w:val="24"/>
          <w:lang w:eastAsia="ru-RU"/>
        </w:rPr>
      </w:pPr>
      <w:proofErr w:type="gramStart"/>
      <w:r>
        <w:rPr>
          <w:szCs w:val="24"/>
          <w:lang w:eastAsia="ru-RU"/>
        </w:rPr>
        <w:t>сертификат</w:t>
      </w:r>
      <w:proofErr w:type="gramEnd"/>
      <w:r>
        <w:rPr>
          <w:szCs w:val="24"/>
          <w:lang w:eastAsia="ru-RU"/>
        </w:rPr>
        <w:t xml:space="preserve">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
    <w:p w:rsidR="00F73B3A" w:rsidRDefault="00F73B3A" w:rsidP="00F73B3A">
      <w:pPr>
        <w:pStyle w:val="af0"/>
        <w:numPr>
          <w:ilvl w:val="0"/>
          <w:numId w:val="18"/>
        </w:numPr>
        <w:suppressAutoHyphens w:val="0"/>
        <w:autoSpaceDE w:val="0"/>
        <w:spacing w:line="300" w:lineRule="exact"/>
        <w:ind w:left="993" w:hanging="426"/>
        <w:jc w:val="both"/>
        <w:rPr>
          <w:szCs w:val="24"/>
          <w:lang w:eastAsia="ru-RU"/>
        </w:rPr>
      </w:pPr>
      <w:proofErr w:type="gramStart"/>
      <w:r>
        <w:rPr>
          <w:szCs w:val="24"/>
          <w:lang w:eastAsia="ru-RU"/>
        </w:rPr>
        <w:t>официальны</w:t>
      </w:r>
      <w:proofErr w:type="gramEnd"/>
      <w:r>
        <w:rPr>
          <w:szCs w:val="24"/>
          <w:lang w:eastAsia="ru-RU"/>
        </w:rPr>
        <w:t xml:space="preserve">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F73B3A" w:rsidRPr="00C32CD3" w:rsidRDefault="00F73B3A" w:rsidP="00F73B3A">
      <w:pPr>
        <w:suppressAutoHyphens w:val="0"/>
        <w:autoSpaceDE w:val="0"/>
        <w:spacing w:line="300" w:lineRule="exact"/>
        <w:jc w:val="both"/>
        <w:rPr>
          <w:szCs w:val="24"/>
          <w:lang w:eastAsia="ru-RU"/>
        </w:rPr>
      </w:pPr>
      <w:r w:rsidRPr="00C32CD3">
        <w:rPr>
          <w:i/>
          <w:szCs w:val="24"/>
          <w:lang w:eastAsia="ru-RU"/>
        </w:rPr>
        <w:lastRenderedPageBreak/>
        <w:t>В случае нарушения данного требования, ОАО «</w:t>
      </w:r>
      <w:proofErr w:type="spellStart"/>
      <w:r w:rsidRPr="00C32CD3">
        <w:rPr>
          <w:i/>
          <w:szCs w:val="24"/>
          <w:lang w:eastAsia="ru-RU"/>
        </w:rPr>
        <w:t>Славнефть</w:t>
      </w:r>
      <w:proofErr w:type="spellEnd"/>
      <w:r w:rsidRPr="00C32CD3">
        <w:rPr>
          <w:i/>
          <w:szCs w:val="24"/>
          <w:lang w:eastAsia="ru-RU"/>
        </w:rPr>
        <w:t>-ЯНОС» оставляет за собой право принять, либо отклонить оферту Контрагента.</w:t>
      </w:r>
    </w:p>
    <w:p w:rsidR="00F73B3A" w:rsidRDefault="00F73B3A" w:rsidP="00F73B3A">
      <w:pPr>
        <w:suppressAutoHyphens w:val="0"/>
        <w:autoSpaceDE w:val="0"/>
        <w:spacing w:line="300" w:lineRule="exact"/>
        <w:jc w:val="both"/>
        <w:rPr>
          <w:i/>
          <w:szCs w:val="24"/>
          <w:lang w:eastAsia="ru-RU"/>
        </w:rPr>
      </w:pPr>
    </w:p>
    <w:p w:rsidR="00F73B3A" w:rsidRPr="003E1B2B" w:rsidRDefault="00F73B3A" w:rsidP="00F73B3A">
      <w:pPr>
        <w:suppressAutoHyphens w:val="0"/>
        <w:autoSpaceDE w:val="0"/>
        <w:spacing w:line="300" w:lineRule="exact"/>
        <w:jc w:val="both"/>
        <w:rPr>
          <w:i/>
          <w:szCs w:val="24"/>
          <w:lang w:eastAsia="ru-RU"/>
        </w:rPr>
      </w:pPr>
      <w:r w:rsidRPr="003E1B2B">
        <w:rPr>
          <w:i/>
          <w:szCs w:val="24"/>
          <w:lang w:eastAsia="ru-RU"/>
        </w:rPr>
        <w:t>Для участия в отборе Контрагент должен предоставить следующие документы:</w:t>
      </w:r>
    </w:p>
    <w:p w:rsidR="00F73B3A" w:rsidRPr="003E1B2B" w:rsidRDefault="00F73B3A" w:rsidP="00F73B3A">
      <w:pPr>
        <w:numPr>
          <w:ilvl w:val="2"/>
          <w:numId w:val="6"/>
        </w:numPr>
        <w:tabs>
          <w:tab w:val="left" w:pos="567"/>
          <w:tab w:val="left" w:pos="1080"/>
        </w:tabs>
        <w:suppressAutoHyphens w:val="0"/>
        <w:autoSpaceDE w:val="0"/>
        <w:autoSpaceDN w:val="0"/>
        <w:adjustRightInd w:val="0"/>
        <w:spacing w:line="300" w:lineRule="exact"/>
        <w:ind w:left="0" w:firstLine="567"/>
        <w:jc w:val="both"/>
        <w:rPr>
          <w:iCs/>
          <w:szCs w:val="24"/>
          <w:lang w:eastAsia="ru-RU"/>
        </w:rPr>
      </w:pPr>
      <w:r w:rsidRPr="003E1B2B">
        <w:rPr>
          <w:szCs w:val="24"/>
          <w:lang w:eastAsia="ru-RU"/>
        </w:rPr>
        <w:t>Извещение о согласии делать Оферту (Форма 2);</w:t>
      </w:r>
    </w:p>
    <w:p w:rsidR="00F73B3A" w:rsidRPr="003E1B2B" w:rsidRDefault="00F73B3A" w:rsidP="00F73B3A">
      <w:pPr>
        <w:numPr>
          <w:ilvl w:val="2"/>
          <w:numId w:val="6"/>
        </w:numPr>
        <w:tabs>
          <w:tab w:val="left" w:pos="567"/>
          <w:tab w:val="left" w:pos="1080"/>
        </w:tabs>
        <w:suppressAutoHyphens w:val="0"/>
        <w:autoSpaceDE w:val="0"/>
        <w:autoSpaceDN w:val="0"/>
        <w:adjustRightInd w:val="0"/>
        <w:spacing w:line="300" w:lineRule="exact"/>
        <w:ind w:left="0" w:firstLine="567"/>
        <w:jc w:val="both"/>
        <w:rPr>
          <w:iCs/>
          <w:szCs w:val="24"/>
          <w:lang w:eastAsia="ru-RU"/>
        </w:rPr>
      </w:pPr>
      <w:r w:rsidRPr="003E1B2B">
        <w:rPr>
          <w:szCs w:val="24"/>
          <w:lang w:eastAsia="ru-RU"/>
        </w:rPr>
        <w:t>Предложение о заключении договора  (Форма 3);</w:t>
      </w:r>
    </w:p>
    <w:p w:rsidR="00F73B3A" w:rsidRPr="003E1B2B" w:rsidRDefault="00F73B3A" w:rsidP="00F73B3A">
      <w:pPr>
        <w:numPr>
          <w:ilvl w:val="2"/>
          <w:numId w:val="6"/>
        </w:numPr>
        <w:tabs>
          <w:tab w:val="left" w:pos="567"/>
          <w:tab w:val="left" w:pos="1080"/>
        </w:tabs>
        <w:suppressAutoHyphens w:val="0"/>
        <w:autoSpaceDE w:val="0"/>
        <w:autoSpaceDN w:val="0"/>
        <w:adjustRightInd w:val="0"/>
        <w:spacing w:line="300" w:lineRule="exact"/>
        <w:ind w:left="0" w:firstLine="567"/>
        <w:jc w:val="both"/>
        <w:rPr>
          <w:iCs/>
          <w:szCs w:val="24"/>
          <w:lang w:eastAsia="ru-RU"/>
        </w:rPr>
      </w:pPr>
      <w:r w:rsidRPr="003E1B2B">
        <w:rPr>
          <w:szCs w:val="24"/>
          <w:lang w:eastAsia="ru-RU"/>
        </w:rPr>
        <w:t>Таблица цен (Форма 4);</w:t>
      </w:r>
    </w:p>
    <w:p w:rsidR="00F73B3A" w:rsidRPr="003E1B2B" w:rsidRDefault="00F73B3A" w:rsidP="00F73B3A">
      <w:pPr>
        <w:numPr>
          <w:ilvl w:val="2"/>
          <w:numId w:val="6"/>
        </w:numPr>
        <w:tabs>
          <w:tab w:val="left" w:pos="567"/>
          <w:tab w:val="left" w:pos="1080"/>
        </w:tabs>
        <w:suppressAutoHyphens w:val="0"/>
        <w:autoSpaceDE w:val="0"/>
        <w:autoSpaceDN w:val="0"/>
        <w:adjustRightInd w:val="0"/>
        <w:spacing w:line="300" w:lineRule="exact"/>
        <w:ind w:left="0" w:firstLine="567"/>
        <w:jc w:val="both"/>
        <w:rPr>
          <w:iCs/>
          <w:szCs w:val="24"/>
          <w:lang w:eastAsia="ru-RU"/>
        </w:rPr>
      </w:pPr>
      <w:r w:rsidRPr="003E1B2B">
        <w:rPr>
          <w:szCs w:val="24"/>
          <w:lang w:eastAsia="ru-RU"/>
        </w:rPr>
        <w:t>Завизированный со стороны покупателя договор и приложение поставки (Форма 6);</w:t>
      </w:r>
    </w:p>
    <w:p w:rsidR="00F73B3A" w:rsidRPr="008320CD" w:rsidRDefault="00F73B3A" w:rsidP="00F73B3A">
      <w:pPr>
        <w:numPr>
          <w:ilvl w:val="2"/>
          <w:numId w:val="6"/>
        </w:numPr>
        <w:tabs>
          <w:tab w:val="left" w:pos="567"/>
          <w:tab w:val="left" w:pos="1080"/>
        </w:tabs>
        <w:suppressAutoHyphens w:val="0"/>
        <w:autoSpaceDE w:val="0"/>
        <w:autoSpaceDN w:val="0"/>
        <w:adjustRightInd w:val="0"/>
        <w:spacing w:line="300" w:lineRule="exact"/>
        <w:ind w:left="0" w:firstLine="567"/>
        <w:jc w:val="both"/>
        <w:rPr>
          <w:iCs/>
          <w:szCs w:val="24"/>
          <w:lang w:eastAsia="ru-RU"/>
        </w:rPr>
      </w:pPr>
      <w:r w:rsidRPr="003E1B2B">
        <w:rPr>
          <w:szCs w:val="24"/>
          <w:lang w:eastAsia="ru-RU"/>
        </w:rPr>
        <w:t>Перечень аффилированных организаций (форма 7);</w:t>
      </w:r>
    </w:p>
    <w:p w:rsidR="00F73B3A" w:rsidRPr="004078AF" w:rsidRDefault="00F73B3A" w:rsidP="00F73B3A">
      <w:pPr>
        <w:pStyle w:val="af0"/>
        <w:numPr>
          <w:ilvl w:val="0"/>
          <w:numId w:val="6"/>
        </w:numPr>
        <w:suppressAutoHyphens w:val="0"/>
        <w:autoSpaceDE w:val="0"/>
        <w:autoSpaceDN w:val="0"/>
        <w:adjustRightInd w:val="0"/>
        <w:spacing w:line="300" w:lineRule="exact"/>
        <w:ind w:left="0" w:firstLine="567"/>
        <w:jc w:val="both"/>
        <w:rPr>
          <w:szCs w:val="24"/>
          <w:lang w:eastAsia="ru-RU"/>
        </w:rPr>
      </w:pPr>
      <w:r>
        <w:rPr>
          <w:rFonts w:eastAsia="Calibri"/>
        </w:rPr>
        <w:t xml:space="preserve">      </w:t>
      </w:r>
      <w:r w:rsidRPr="008320CD">
        <w:rPr>
          <w:rFonts w:eastAsia="Calibri"/>
        </w:rPr>
        <w:t xml:space="preserve">На Товар Российского производства: паспорт (сертификат) качества, паспорт безопасности, технические условия и все изменения к ним в полном </w:t>
      </w:r>
      <w:r>
        <w:rPr>
          <w:rFonts w:eastAsia="Calibri"/>
        </w:rPr>
        <w:t xml:space="preserve">объеме; </w:t>
      </w:r>
      <w:r w:rsidRPr="008320CD">
        <w:rPr>
          <w:rFonts w:eastAsia="Calibri"/>
        </w:rPr>
        <w:t>На Товар импортного производства: паспорт (сертификат) качества, паспорт безопасности, техническая спецификация, техническая характеристика – все документы предоставляются на русском языке.</w:t>
      </w:r>
    </w:p>
    <w:p w:rsidR="00F73B3A" w:rsidRDefault="00F73B3A" w:rsidP="00F73B3A">
      <w:pPr>
        <w:suppressAutoHyphens w:val="0"/>
        <w:autoSpaceDE w:val="0"/>
        <w:autoSpaceDN w:val="0"/>
        <w:adjustRightInd w:val="0"/>
        <w:spacing w:line="300" w:lineRule="exact"/>
        <w:jc w:val="both"/>
        <w:rPr>
          <w:i/>
          <w:szCs w:val="24"/>
          <w:lang w:eastAsia="ru-RU"/>
        </w:rPr>
      </w:pPr>
    </w:p>
    <w:p w:rsidR="00F73B3A" w:rsidRPr="00C40F07" w:rsidRDefault="00F73B3A" w:rsidP="00F73B3A">
      <w:pPr>
        <w:suppressAutoHyphens w:val="0"/>
        <w:autoSpaceDE w:val="0"/>
        <w:autoSpaceDN w:val="0"/>
        <w:adjustRightInd w:val="0"/>
        <w:spacing w:line="300" w:lineRule="exact"/>
        <w:jc w:val="both"/>
        <w:rPr>
          <w:iCs/>
          <w:szCs w:val="24"/>
          <w:lang w:eastAsia="ru-RU"/>
        </w:rPr>
      </w:pPr>
      <w:r w:rsidRPr="00B624AE">
        <w:rPr>
          <w:i/>
          <w:szCs w:val="24"/>
          <w:lang w:eastAsia="ru-RU"/>
        </w:rPr>
        <w:t>Контрагент может быть признан победителем тендера только если на дату принятия решения о признании победителем он не имеет со стороны ОАО «</w:t>
      </w:r>
      <w:proofErr w:type="spellStart"/>
      <w:r w:rsidRPr="00B624AE">
        <w:rPr>
          <w:i/>
          <w:szCs w:val="24"/>
          <w:lang w:eastAsia="ru-RU"/>
        </w:rPr>
        <w:t>Славнефть</w:t>
      </w:r>
      <w:proofErr w:type="spellEnd"/>
      <w:r w:rsidRPr="00B624AE">
        <w:rPr>
          <w:i/>
          <w:szCs w:val="24"/>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B624AE">
        <w:rPr>
          <w:i/>
          <w:szCs w:val="24"/>
          <w:lang w:eastAsia="ru-RU"/>
        </w:rPr>
        <w:t>Славнефть</w:t>
      </w:r>
      <w:proofErr w:type="spellEnd"/>
      <w:r w:rsidRPr="00B624AE">
        <w:rPr>
          <w:i/>
          <w:szCs w:val="24"/>
          <w:lang w:eastAsia="ru-RU"/>
        </w:rPr>
        <w:t>-ЯНОС</w:t>
      </w:r>
      <w:r>
        <w:rPr>
          <w:i/>
          <w:szCs w:val="24"/>
          <w:lang w:eastAsia="ru-RU"/>
        </w:rPr>
        <w:t>.</w:t>
      </w:r>
    </w:p>
    <w:p w:rsidR="00F73B3A" w:rsidRPr="00982456" w:rsidRDefault="00F73B3A" w:rsidP="00F73B3A">
      <w:pPr>
        <w:suppressAutoHyphens w:val="0"/>
        <w:autoSpaceDE w:val="0"/>
        <w:autoSpaceDN w:val="0"/>
        <w:adjustRightInd w:val="0"/>
        <w:spacing w:line="300" w:lineRule="exact"/>
        <w:jc w:val="both"/>
        <w:rPr>
          <w:rFonts w:eastAsia="Calibri"/>
          <w:i/>
          <w:iCs/>
          <w:sz w:val="28"/>
        </w:rPr>
      </w:pPr>
    </w:p>
    <w:p w:rsidR="00F73B3A" w:rsidRPr="003E1B2B" w:rsidRDefault="00F73B3A" w:rsidP="00F73B3A">
      <w:pPr>
        <w:suppressAutoHyphens w:val="0"/>
        <w:autoSpaceDE w:val="0"/>
        <w:autoSpaceDN w:val="0"/>
        <w:adjustRightInd w:val="0"/>
        <w:spacing w:line="300" w:lineRule="exact"/>
        <w:jc w:val="both"/>
        <w:rPr>
          <w:rFonts w:eastAsia="Calibri"/>
          <w:i/>
          <w:iCs/>
        </w:rPr>
      </w:pPr>
      <w:r w:rsidRPr="003E1B2B">
        <w:rPr>
          <w:rFonts w:eastAsia="Calibri"/>
          <w:i/>
          <w:iCs/>
        </w:rPr>
        <w:t xml:space="preserve">4. Условия </w:t>
      </w:r>
      <w:r>
        <w:rPr>
          <w:rFonts w:eastAsia="Calibri"/>
          <w:i/>
          <w:iCs/>
        </w:rPr>
        <w:t>поставки</w:t>
      </w:r>
      <w:r w:rsidRPr="003E1B2B">
        <w:rPr>
          <w:rFonts w:eastAsia="Calibri"/>
          <w:i/>
          <w:iCs/>
        </w:rPr>
        <w:t xml:space="preserve"> товаров. </w:t>
      </w:r>
    </w:p>
    <w:p w:rsidR="00F73B3A" w:rsidRDefault="00F73B3A" w:rsidP="00F73B3A">
      <w:pPr>
        <w:autoSpaceDE w:val="0"/>
        <w:autoSpaceDN w:val="0"/>
        <w:adjustRightInd w:val="0"/>
        <w:spacing w:line="300" w:lineRule="exact"/>
        <w:jc w:val="both"/>
      </w:pPr>
      <w:r w:rsidRPr="00F64E8C">
        <w:rPr>
          <w:i/>
        </w:rPr>
        <w:t>4.1</w:t>
      </w:r>
      <w:r>
        <w:tab/>
        <w:t>Поставка Товара осуществляется в сроки, указанные в ПДО.</w:t>
      </w:r>
    </w:p>
    <w:p w:rsidR="00F73B3A" w:rsidRPr="00982456" w:rsidRDefault="00F73B3A" w:rsidP="00F73B3A">
      <w:pPr>
        <w:autoSpaceDE w:val="0"/>
        <w:autoSpaceDN w:val="0"/>
        <w:adjustRightInd w:val="0"/>
        <w:spacing w:line="300" w:lineRule="exact"/>
        <w:jc w:val="both"/>
        <w:rPr>
          <w:sz w:val="28"/>
        </w:rPr>
      </w:pPr>
    </w:p>
    <w:p w:rsidR="00F73B3A" w:rsidRPr="00783567" w:rsidRDefault="00F73B3A" w:rsidP="00F73B3A">
      <w:pPr>
        <w:spacing w:line="300" w:lineRule="exact"/>
        <w:jc w:val="both"/>
        <w:rPr>
          <w:szCs w:val="24"/>
        </w:rPr>
      </w:pPr>
      <w:r w:rsidRPr="00783567">
        <w:rPr>
          <w:i/>
          <w:szCs w:val="24"/>
        </w:rPr>
        <w:t>4.2</w:t>
      </w:r>
      <w:r w:rsidRPr="00783567">
        <w:rPr>
          <w:i/>
          <w:szCs w:val="24"/>
        </w:rPr>
        <w:tab/>
      </w:r>
      <w:r w:rsidRPr="00783567">
        <w:rPr>
          <w:szCs w:val="24"/>
        </w:rPr>
        <w:t xml:space="preserve">Контрагент осуществляет доставку </w:t>
      </w:r>
      <w:r>
        <w:rPr>
          <w:szCs w:val="24"/>
        </w:rPr>
        <w:t>Товара</w:t>
      </w:r>
      <w:r w:rsidRPr="00D94184">
        <w:rPr>
          <w:szCs w:val="24"/>
        </w:rPr>
        <w:t xml:space="preserve"> автотранспортом до склада Покупателя </w:t>
      </w:r>
      <w:r w:rsidRPr="00783567">
        <w:rPr>
          <w:szCs w:val="24"/>
        </w:rPr>
        <w:t>(г. Ярославль, ул. Гагарина, д.77) за свой счет, в упаковке, обеспечивающей сохранность Товара при погрузке, выгрузке, перевозке, хранении.</w:t>
      </w:r>
      <w:r>
        <w:rPr>
          <w:szCs w:val="24"/>
        </w:rPr>
        <w:t xml:space="preserve"> </w:t>
      </w:r>
      <w:r w:rsidRPr="00783567">
        <w:rPr>
          <w:szCs w:val="24"/>
        </w:rPr>
        <w:t>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w:t>
      </w:r>
      <w:r>
        <w:rPr>
          <w:szCs w:val="24"/>
        </w:rPr>
        <w:t xml:space="preserve"> необходимости, знаки опасности</w:t>
      </w:r>
      <w:r w:rsidRPr="00783567">
        <w:rPr>
          <w:szCs w:val="24"/>
        </w:rPr>
        <w:t xml:space="preserve">. </w:t>
      </w:r>
    </w:p>
    <w:p w:rsidR="00F73B3A" w:rsidRPr="00982456" w:rsidRDefault="00F73B3A" w:rsidP="00F73B3A">
      <w:pPr>
        <w:spacing w:line="300" w:lineRule="exact"/>
        <w:jc w:val="both"/>
        <w:rPr>
          <w:i/>
          <w:sz w:val="28"/>
          <w:szCs w:val="24"/>
        </w:rPr>
      </w:pPr>
    </w:p>
    <w:p w:rsidR="00F73B3A" w:rsidRPr="00783567" w:rsidRDefault="00F73B3A" w:rsidP="00F73B3A">
      <w:pPr>
        <w:spacing w:line="300" w:lineRule="exact"/>
        <w:jc w:val="both"/>
        <w:rPr>
          <w:i/>
          <w:szCs w:val="24"/>
        </w:rPr>
      </w:pPr>
      <w:r w:rsidRPr="00783567">
        <w:rPr>
          <w:i/>
          <w:szCs w:val="24"/>
        </w:rPr>
        <w:t>4.3</w:t>
      </w:r>
      <w:r w:rsidRPr="00783567">
        <w:rPr>
          <w:i/>
          <w:szCs w:val="24"/>
        </w:rPr>
        <w:tab/>
      </w:r>
      <w:r w:rsidRPr="00783567">
        <w:rPr>
          <w:szCs w:val="24"/>
        </w:rPr>
        <w:t>Контрагент поставляет Товар, пригодный к использованию в течение гарантийного срока хранения, с одновременной передачей вместе с Товаром паспортов (сертификатов)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паспорте (сертификате) качества на Товар. Контрагент гарантирует качество Товара в течение гарантийного срока хранения.</w:t>
      </w:r>
    </w:p>
    <w:p w:rsidR="00F73B3A" w:rsidRPr="00982456" w:rsidRDefault="00F73B3A" w:rsidP="00F73B3A">
      <w:pPr>
        <w:spacing w:line="300" w:lineRule="exact"/>
        <w:jc w:val="both"/>
        <w:rPr>
          <w:i/>
          <w:sz w:val="28"/>
          <w:szCs w:val="24"/>
        </w:rPr>
      </w:pPr>
    </w:p>
    <w:p w:rsidR="00F73B3A" w:rsidRDefault="00F73B3A" w:rsidP="00F73B3A">
      <w:pPr>
        <w:spacing w:line="300" w:lineRule="exact"/>
        <w:jc w:val="both"/>
        <w:rPr>
          <w:szCs w:val="24"/>
        </w:rPr>
      </w:pPr>
      <w:r w:rsidRPr="00783567">
        <w:rPr>
          <w:i/>
          <w:szCs w:val="24"/>
        </w:rPr>
        <w:t>4.4</w:t>
      </w:r>
      <w:r w:rsidRPr="00783567">
        <w:rPr>
          <w:i/>
          <w:szCs w:val="24"/>
        </w:rPr>
        <w:tab/>
      </w:r>
      <w:r w:rsidRPr="00783567">
        <w:rPr>
          <w:szCs w:val="24"/>
        </w:rPr>
        <w:t>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60 (шестидесяти)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 на русском языке.</w:t>
      </w:r>
    </w:p>
    <w:p w:rsidR="00F73B3A" w:rsidRDefault="00F73B3A" w:rsidP="00F73B3A">
      <w:pPr>
        <w:spacing w:line="300" w:lineRule="exact"/>
        <w:jc w:val="both"/>
        <w:rPr>
          <w:i/>
          <w:szCs w:val="24"/>
        </w:rPr>
      </w:pPr>
    </w:p>
    <w:p w:rsidR="00F73B3A" w:rsidRDefault="00F73B3A" w:rsidP="00F73B3A">
      <w:pPr>
        <w:suppressAutoHyphens w:val="0"/>
        <w:spacing w:after="200" w:line="300" w:lineRule="exact"/>
        <w:rPr>
          <w:i/>
          <w:szCs w:val="24"/>
        </w:rPr>
      </w:pPr>
    </w:p>
    <w:p w:rsidR="003E1B2B" w:rsidRPr="003E1B2B" w:rsidRDefault="00F73B3A" w:rsidP="00F73B3A">
      <w:pPr>
        <w:suppressAutoHyphens w:val="0"/>
        <w:spacing w:after="200" w:line="300" w:lineRule="exact"/>
        <w:rPr>
          <w:rFonts w:eastAsia="Calibri"/>
          <w:i/>
          <w:iCs/>
        </w:rPr>
      </w:pPr>
      <w:r w:rsidRPr="00F10D00">
        <w:rPr>
          <w:i/>
          <w:szCs w:val="24"/>
        </w:rPr>
        <w:lastRenderedPageBreak/>
        <w:t>4.5</w:t>
      </w:r>
      <w:r>
        <w:rPr>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3641D4" w:rsidRDefault="003641D4" w:rsidP="003E1B2B">
      <w:pPr>
        <w:suppressAutoHyphens w:val="0"/>
        <w:spacing w:after="200" w:line="276" w:lineRule="auto"/>
        <w:rPr>
          <w:rFonts w:eastAsia="Calibri"/>
        </w:rPr>
      </w:pPr>
    </w:p>
    <w:p w:rsidR="003E1B2B" w:rsidRDefault="00FB68D3" w:rsidP="003E1B2B">
      <w:pPr>
        <w:suppressAutoHyphens w:val="0"/>
        <w:spacing w:after="200" w:line="276" w:lineRule="auto"/>
        <w:rPr>
          <w:rFonts w:eastAsia="Calibri"/>
          <w:sz w:val="20"/>
          <w:vertAlign w:val="superscript"/>
        </w:rPr>
        <w:sectPr w:rsidR="003E1B2B" w:rsidSect="00731421">
          <w:pgSz w:w="11906" w:h="16838"/>
          <w:pgMar w:top="1134" w:right="850" w:bottom="1134" w:left="1701" w:header="708" w:footer="708" w:gutter="0"/>
          <w:cols w:space="708"/>
          <w:docGrid w:linePitch="360"/>
        </w:sectPr>
      </w:pPr>
      <w:r w:rsidRPr="00FB68D3">
        <w:rPr>
          <w:rFonts w:eastAsia="Calibri"/>
        </w:rPr>
        <w:t>Директор по снабжению</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t>В.Ф. Желязков</w:t>
      </w:r>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lang w:eastAsia="x-none"/>
        </w:rPr>
      </w:pPr>
    </w:p>
    <w:p w:rsidR="00731421" w:rsidRPr="00F73B3A" w:rsidRDefault="007C1EAC" w:rsidP="00731421">
      <w:pPr>
        <w:suppressAutoHyphens w:val="0"/>
        <w:ind w:left="435"/>
        <w:jc w:val="center"/>
        <w:rPr>
          <w:sz w:val="20"/>
          <w:szCs w:val="20"/>
          <w:lang w:eastAsia="x-none"/>
        </w:rPr>
      </w:pPr>
      <w:r w:rsidRPr="00F73B3A">
        <w:rPr>
          <w:b/>
          <w:sz w:val="20"/>
          <w:szCs w:val="20"/>
          <w:lang w:eastAsia="x-none"/>
        </w:rPr>
        <w:t>ДОГОВОР ПОСТАВКИ</w:t>
      </w:r>
      <w:r w:rsidR="00731421" w:rsidRPr="00F73B3A">
        <w:rPr>
          <w:b/>
          <w:sz w:val="20"/>
          <w:szCs w:val="20"/>
          <w:lang w:val="x-none" w:eastAsia="x-none"/>
        </w:rPr>
        <w:t xml:space="preserve"> № </w:t>
      </w:r>
      <w:r w:rsidR="003F075D" w:rsidRPr="00F73B3A">
        <w:rPr>
          <w:b/>
          <w:sz w:val="20"/>
          <w:szCs w:val="20"/>
          <w:lang w:eastAsia="x-none"/>
        </w:rPr>
        <w:t>02</w:t>
      </w:r>
      <w:r w:rsidR="00731421" w:rsidRPr="00F73B3A">
        <w:rPr>
          <w:b/>
          <w:sz w:val="20"/>
          <w:szCs w:val="20"/>
          <w:lang w:val="x-none" w:eastAsia="x-none"/>
        </w:rPr>
        <w:t>Д___________/</w:t>
      </w:r>
      <w:r w:rsidR="00F10D00" w:rsidRPr="00F73B3A">
        <w:rPr>
          <w:b/>
          <w:sz w:val="20"/>
          <w:szCs w:val="20"/>
          <w:lang w:eastAsia="x-none"/>
        </w:rPr>
        <w:t>___</w:t>
      </w:r>
    </w:p>
    <w:p w:rsidR="00731421" w:rsidRPr="00F73B3A" w:rsidRDefault="00731421" w:rsidP="00731421">
      <w:pPr>
        <w:suppressAutoHyphens w:val="0"/>
        <w:ind w:left="435"/>
        <w:jc w:val="right"/>
        <w:rPr>
          <w:sz w:val="20"/>
          <w:szCs w:val="20"/>
          <w:lang w:val="x-none" w:eastAsia="x-none"/>
        </w:rPr>
      </w:pPr>
      <w:r w:rsidRPr="00F73B3A">
        <w:rPr>
          <w:sz w:val="20"/>
          <w:szCs w:val="20"/>
          <w:lang w:val="x-none" w:eastAsia="x-none"/>
        </w:rPr>
        <w:tab/>
      </w:r>
    </w:p>
    <w:p w:rsidR="00731421" w:rsidRPr="00F73B3A" w:rsidRDefault="00731421" w:rsidP="00731421">
      <w:pPr>
        <w:suppressAutoHyphens w:val="0"/>
        <w:jc w:val="both"/>
        <w:rPr>
          <w:sz w:val="20"/>
          <w:szCs w:val="20"/>
          <w:lang w:eastAsia="ru-RU"/>
        </w:rPr>
      </w:pPr>
      <w:r w:rsidRPr="00F73B3A">
        <w:rPr>
          <w:sz w:val="20"/>
          <w:szCs w:val="20"/>
          <w:lang w:eastAsia="ru-RU"/>
        </w:rPr>
        <w:t xml:space="preserve">г. Ярославль                                                                            </w:t>
      </w:r>
      <w:r w:rsidR="00F10D00" w:rsidRPr="00F73B3A">
        <w:rPr>
          <w:sz w:val="20"/>
          <w:szCs w:val="20"/>
          <w:lang w:eastAsia="ru-RU"/>
        </w:rPr>
        <w:t xml:space="preserve">         </w:t>
      </w:r>
      <w:r w:rsidRPr="00F73B3A">
        <w:rPr>
          <w:sz w:val="20"/>
          <w:szCs w:val="20"/>
          <w:lang w:eastAsia="ru-RU"/>
        </w:rPr>
        <w:t xml:space="preserve">           «___»__________ 20</w:t>
      </w:r>
      <w:r w:rsidR="00F10D00" w:rsidRPr="00F73B3A">
        <w:rPr>
          <w:sz w:val="20"/>
          <w:szCs w:val="20"/>
          <w:lang w:eastAsia="ru-RU"/>
        </w:rPr>
        <w:t>___</w:t>
      </w:r>
      <w:r w:rsidRPr="00F73B3A">
        <w:rPr>
          <w:sz w:val="20"/>
          <w:szCs w:val="20"/>
          <w:lang w:eastAsia="ru-RU"/>
        </w:rPr>
        <w:t xml:space="preserve"> г.</w:t>
      </w:r>
    </w:p>
    <w:p w:rsidR="00731421" w:rsidRPr="00F73B3A" w:rsidRDefault="00731421" w:rsidP="00731421">
      <w:pPr>
        <w:suppressAutoHyphens w:val="0"/>
        <w:rPr>
          <w:sz w:val="20"/>
          <w:szCs w:val="20"/>
          <w:lang w:eastAsia="ru-RU"/>
        </w:rPr>
      </w:pPr>
    </w:p>
    <w:p w:rsidR="00731421" w:rsidRPr="00F73B3A" w:rsidRDefault="00731421" w:rsidP="00731421">
      <w:pPr>
        <w:suppressAutoHyphens w:val="0"/>
        <w:rPr>
          <w:sz w:val="20"/>
          <w:szCs w:val="20"/>
          <w:lang w:eastAsia="ru-RU"/>
        </w:rPr>
      </w:pPr>
    </w:p>
    <w:p w:rsidR="00521472" w:rsidRPr="00F73B3A" w:rsidRDefault="00521472" w:rsidP="00521472">
      <w:pPr>
        <w:widowControl w:val="0"/>
        <w:suppressAutoHyphens w:val="0"/>
        <w:autoSpaceDE w:val="0"/>
        <w:autoSpaceDN w:val="0"/>
        <w:adjustRightInd w:val="0"/>
        <w:ind w:firstLine="708"/>
        <w:jc w:val="both"/>
        <w:rPr>
          <w:sz w:val="20"/>
          <w:szCs w:val="20"/>
          <w:lang w:eastAsia="ru-RU"/>
        </w:rPr>
      </w:pPr>
      <w:r w:rsidRPr="00F73B3A">
        <w:rPr>
          <w:b/>
          <w:bCs/>
          <w:sz w:val="20"/>
          <w:szCs w:val="20"/>
          <w:lang w:eastAsia="ru-RU"/>
        </w:rPr>
        <w:t>Открытое акционерное общество «</w:t>
      </w:r>
      <w:proofErr w:type="spellStart"/>
      <w:r w:rsidRPr="00F73B3A">
        <w:rPr>
          <w:b/>
          <w:bCs/>
          <w:sz w:val="20"/>
          <w:szCs w:val="20"/>
          <w:lang w:eastAsia="ru-RU"/>
        </w:rPr>
        <w:t>Славнефть</w:t>
      </w:r>
      <w:proofErr w:type="spellEnd"/>
      <w:r w:rsidRPr="00F73B3A">
        <w:rPr>
          <w:b/>
          <w:bCs/>
          <w:sz w:val="20"/>
          <w:szCs w:val="20"/>
          <w:lang w:eastAsia="ru-RU"/>
        </w:rPr>
        <w:t>-Ярославнефтеоргсинтез» (ОАО «</w:t>
      </w:r>
      <w:proofErr w:type="spellStart"/>
      <w:r w:rsidRPr="00F73B3A">
        <w:rPr>
          <w:b/>
          <w:bCs/>
          <w:sz w:val="20"/>
          <w:szCs w:val="20"/>
          <w:lang w:eastAsia="ru-RU"/>
        </w:rPr>
        <w:t>Славнефть</w:t>
      </w:r>
      <w:proofErr w:type="spellEnd"/>
      <w:r w:rsidRPr="00F73B3A">
        <w:rPr>
          <w:b/>
          <w:bCs/>
          <w:sz w:val="20"/>
          <w:szCs w:val="20"/>
          <w:lang w:eastAsia="ru-RU"/>
        </w:rPr>
        <w:t>-ЯНОС»)</w:t>
      </w:r>
      <w:r w:rsidRPr="00F73B3A">
        <w:rPr>
          <w:sz w:val="20"/>
          <w:szCs w:val="20"/>
          <w:lang w:eastAsia="ru-RU"/>
        </w:rPr>
        <w:t xml:space="preserve">, именуемое в дальнейшем «Покупатель», в лице генерального директора Никитина Александра Анатольевича, действующего на основании Устава, с одной </w:t>
      </w:r>
      <w:r w:rsidRPr="00F73B3A">
        <w:rPr>
          <w:rFonts w:ascii="Times New Roman CYR" w:hAnsi="Times New Roman CYR" w:cs="Times New Roman CYR"/>
          <w:sz w:val="20"/>
          <w:szCs w:val="20"/>
          <w:lang w:eastAsia="ru-RU"/>
        </w:rPr>
        <w:t>стороны, и</w:t>
      </w:r>
    </w:p>
    <w:p w:rsidR="00521472" w:rsidRPr="00F73B3A" w:rsidRDefault="00521472" w:rsidP="00521472">
      <w:pPr>
        <w:widowControl w:val="0"/>
        <w:suppressAutoHyphens w:val="0"/>
        <w:autoSpaceDE w:val="0"/>
        <w:autoSpaceDN w:val="0"/>
        <w:adjustRightInd w:val="0"/>
        <w:jc w:val="both"/>
        <w:rPr>
          <w:sz w:val="20"/>
          <w:szCs w:val="20"/>
          <w:lang w:eastAsia="ru-RU"/>
        </w:rPr>
      </w:pPr>
      <w:r w:rsidRPr="00F73B3A">
        <w:rPr>
          <w:sz w:val="20"/>
          <w:szCs w:val="20"/>
          <w:lang w:eastAsia="ru-RU"/>
        </w:rPr>
        <w:t>_____________________________________________, именуемое в дальнейшем «Поставщик», в лице_________________________________________________________________, действующего на оснавании____________________________________________________________________________</w:t>
      </w:r>
    </w:p>
    <w:p w:rsidR="00731421" w:rsidRPr="00F73B3A" w:rsidRDefault="00521472" w:rsidP="00521472">
      <w:pPr>
        <w:widowControl w:val="0"/>
        <w:suppressAutoHyphens w:val="0"/>
        <w:autoSpaceDE w:val="0"/>
        <w:autoSpaceDN w:val="0"/>
        <w:adjustRightInd w:val="0"/>
        <w:jc w:val="both"/>
        <w:rPr>
          <w:b/>
          <w:bCs/>
          <w:sz w:val="20"/>
          <w:szCs w:val="20"/>
          <w:lang w:eastAsia="ru-RU"/>
        </w:rPr>
      </w:pPr>
      <w:proofErr w:type="gramStart"/>
      <w:r w:rsidRPr="00F73B3A">
        <w:rPr>
          <w:sz w:val="20"/>
          <w:szCs w:val="20"/>
          <w:lang w:eastAsia="ru-RU"/>
        </w:rPr>
        <w:t>с</w:t>
      </w:r>
      <w:proofErr w:type="gramEnd"/>
      <w:r w:rsidRPr="00F73B3A">
        <w:rPr>
          <w:sz w:val="20"/>
          <w:szCs w:val="20"/>
          <w:lang w:eastAsia="ru-RU"/>
        </w:rPr>
        <w:t xml:space="preserve"> другой стороны, </w:t>
      </w:r>
      <w:r w:rsidRPr="00F73B3A">
        <w:rPr>
          <w:rFonts w:ascii="Times New Roman CYR" w:hAnsi="Times New Roman CYR" w:cs="Times New Roman CYR"/>
          <w:sz w:val="20"/>
          <w:szCs w:val="20"/>
          <w:lang w:eastAsia="ru-RU"/>
        </w:rPr>
        <w:t>в дальнейшем совместно именуемые «Стороны», а в отдельности «Сторона», заключили настоящий Договор (далее – «Договор») о нижеследующем:</w:t>
      </w:r>
    </w:p>
    <w:p w:rsidR="00731421" w:rsidRPr="00731421" w:rsidRDefault="00731421" w:rsidP="00731421">
      <w:pPr>
        <w:suppressAutoHyphens w:val="0"/>
        <w:jc w:val="both"/>
        <w:rPr>
          <w:sz w:val="22"/>
          <w:lang w:eastAsia="ru-RU"/>
        </w:rPr>
      </w:pPr>
    </w:p>
    <w:p w:rsidR="00F73B3A" w:rsidRPr="00982456" w:rsidRDefault="00F73B3A" w:rsidP="00F73B3A">
      <w:pPr>
        <w:widowControl w:val="0"/>
        <w:tabs>
          <w:tab w:val="left" w:pos="450"/>
        </w:tabs>
        <w:autoSpaceDE w:val="0"/>
        <w:autoSpaceDN w:val="0"/>
        <w:adjustRightInd w:val="0"/>
        <w:ind w:left="450" w:hanging="450"/>
        <w:jc w:val="center"/>
        <w:rPr>
          <w:b/>
          <w:bCs/>
          <w:sz w:val="20"/>
          <w:szCs w:val="20"/>
        </w:rPr>
      </w:pPr>
      <w:r w:rsidRPr="00982456">
        <w:rPr>
          <w:b/>
          <w:bCs/>
          <w:sz w:val="20"/>
          <w:szCs w:val="20"/>
        </w:rPr>
        <w:t>1.</w:t>
      </w:r>
      <w:r w:rsidRPr="00982456">
        <w:rPr>
          <w:b/>
          <w:bCs/>
          <w:sz w:val="20"/>
          <w:szCs w:val="20"/>
        </w:rPr>
        <w:tab/>
        <w:t>Предмет договора.</w:t>
      </w:r>
    </w:p>
    <w:p w:rsidR="00F73B3A" w:rsidRPr="00982456" w:rsidRDefault="00F73B3A" w:rsidP="00F73B3A">
      <w:pPr>
        <w:widowControl w:val="0"/>
        <w:tabs>
          <w:tab w:val="left" w:pos="1132"/>
        </w:tabs>
        <w:autoSpaceDE w:val="0"/>
        <w:autoSpaceDN w:val="0"/>
        <w:adjustRightInd w:val="0"/>
        <w:ind w:firstLine="567"/>
        <w:jc w:val="both"/>
        <w:rPr>
          <w:sz w:val="20"/>
          <w:szCs w:val="20"/>
        </w:rPr>
      </w:pPr>
      <w:r w:rsidRPr="00982456">
        <w:rPr>
          <w:sz w:val="20"/>
          <w:szCs w:val="20"/>
        </w:rPr>
        <w:t>1.1. Поставщик обязуется п</w:t>
      </w:r>
      <w:r w:rsidRPr="00982456">
        <w:rPr>
          <w:rFonts w:ascii="Times New Roman CYR" w:hAnsi="Times New Roman CYR" w:cs="Times New Roman CYR"/>
          <w:sz w:val="20"/>
          <w:szCs w:val="20"/>
        </w:rPr>
        <w:t>ередать в собственность</w:t>
      </w:r>
      <w:r w:rsidRPr="00982456">
        <w:rPr>
          <w:sz w:val="20"/>
          <w:szCs w:val="20"/>
        </w:rPr>
        <w:t>, а Покупатель принять и оплатить на согласованных Сторонами условиях товарно-материальные ценности (далее - «Товар»).</w:t>
      </w:r>
    </w:p>
    <w:p w:rsidR="00F73B3A" w:rsidRPr="00982456" w:rsidRDefault="00F73B3A" w:rsidP="00F73B3A">
      <w:pPr>
        <w:widowControl w:val="0"/>
        <w:tabs>
          <w:tab w:val="left" w:pos="1132"/>
        </w:tabs>
        <w:autoSpaceDE w:val="0"/>
        <w:autoSpaceDN w:val="0"/>
        <w:adjustRightInd w:val="0"/>
        <w:ind w:firstLine="567"/>
        <w:jc w:val="both"/>
        <w:rPr>
          <w:sz w:val="20"/>
          <w:szCs w:val="20"/>
        </w:rPr>
      </w:pPr>
      <w:r w:rsidRPr="00982456">
        <w:rPr>
          <w:sz w:val="20"/>
          <w:szCs w:val="20"/>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982456">
        <w:rPr>
          <w:rFonts w:ascii="Times New Roman CYR" w:hAnsi="Times New Roman CYR" w:cs="Times New Roman CYR"/>
          <w:sz w:val="20"/>
          <w:szCs w:val="20"/>
        </w:rPr>
        <w:t>и</w:t>
      </w:r>
      <w:r w:rsidRPr="00982456">
        <w:rPr>
          <w:sz w:val="20"/>
          <w:szCs w:val="20"/>
        </w:rPr>
        <w:t>, являющ</w:t>
      </w:r>
      <w:r w:rsidRPr="00982456">
        <w:rPr>
          <w:rFonts w:ascii="Times New Roman CYR" w:hAnsi="Times New Roman CYR" w:cs="Times New Roman CYR"/>
          <w:sz w:val="20"/>
          <w:szCs w:val="20"/>
        </w:rPr>
        <w:t>емся</w:t>
      </w:r>
      <w:r w:rsidRPr="00982456">
        <w:rPr>
          <w:sz w:val="20"/>
          <w:szCs w:val="20"/>
        </w:rPr>
        <w:t xml:space="preserve"> неотъемлем</w:t>
      </w:r>
      <w:r w:rsidRPr="00982456">
        <w:rPr>
          <w:rFonts w:ascii="Times New Roman CYR" w:hAnsi="Times New Roman CYR" w:cs="Times New Roman CYR"/>
          <w:sz w:val="20"/>
          <w:szCs w:val="20"/>
        </w:rPr>
        <w:t>ой</w:t>
      </w:r>
      <w:r w:rsidRPr="00982456">
        <w:rPr>
          <w:sz w:val="20"/>
          <w:szCs w:val="20"/>
        </w:rPr>
        <w:t xml:space="preserve"> част</w:t>
      </w:r>
      <w:r w:rsidRPr="00982456">
        <w:rPr>
          <w:rFonts w:ascii="Times New Roman CYR" w:hAnsi="Times New Roman CYR" w:cs="Times New Roman CYR"/>
          <w:sz w:val="20"/>
          <w:szCs w:val="20"/>
        </w:rPr>
        <w:t>ью</w:t>
      </w:r>
      <w:r w:rsidRPr="00982456">
        <w:rPr>
          <w:sz w:val="20"/>
          <w:szCs w:val="20"/>
        </w:rPr>
        <w:t xml:space="preserve"> настоящего </w:t>
      </w:r>
      <w:r w:rsidRPr="00982456">
        <w:rPr>
          <w:rFonts w:ascii="Times New Roman CYR" w:hAnsi="Times New Roman CYR" w:cs="Times New Roman CYR"/>
          <w:sz w:val="20"/>
          <w:szCs w:val="20"/>
        </w:rPr>
        <w:t>Д</w:t>
      </w:r>
      <w:r w:rsidRPr="00982456">
        <w:rPr>
          <w:sz w:val="20"/>
          <w:szCs w:val="20"/>
        </w:rPr>
        <w:t>оговора.</w:t>
      </w:r>
    </w:p>
    <w:p w:rsidR="00F73B3A" w:rsidRPr="00982456" w:rsidRDefault="00F73B3A" w:rsidP="00F73B3A">
      <w:pPr>
        <w:widowControl w:val="0"/>
        <w:tabs>
          <w:tab w:val="left" w:pos="1132"/>
        </w:tabs>
        <w:autoSpaceDE w:val="0"/>
        <w:autoSpaceDN w:val="0"/>
        <w:adjustRightInd w:val="0"/>
        <w:ind w:firstLine="567"/>
        <w:jc w:val="both"/>
        <w:rPr>
          <w:sz w:val="20"/>
          <w:szCs w:val="20"/>
        </w:rPr>
      </w:pPr>
      <w:r w:rsidRPr="00982456">
        <w:rPr>
          <w:sz w:val="20"/>
          <w:szCs w:val="20"/>
        </w:rPr>
        <w:t>1.3. Поставщик обязуется п</w:t>
      </w:r>
      <w:r w:rsidRPr="00982456">
        <w:rPr>
          <w:rFonts w:ascii="Times New Roman CYR" w:hAnsi="Times New Roman CYR" w:cs="Times New Roman CYR"/>
          <w:sz w:val="20"/>
          <w:szCs w:val="20"/>
        </w:rPr>
        <w:t>ередать</w:t>
      </w:r>
      <w:r w:rsidRPr="00982456">
        <w:rPr>
          <w:sz w:val="20"/>
          <w:szCs w:val="20"/>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F73B3A" w:rsidRPr="00982456" w:rsidRDefault="00F73B3A" w:rsidP="00F73B3A">
      <w:pPr>
        <w:widowControl w:val="0"/>
        <w:tabs>
          <w:tab w:val="left" w:pos="1132"/>
        </w:tabs>
        <w:autoSpaceDE w:val="0"/>
        <w:autoSpaceDN w:val="0"/>
        <w:adjustRightInd w:val="0"/>
        <w:ind w:firstLine="567"/>
        <w:jc w:val="both"/>
        <w:rPr>
          <w:sz w:val="20"/>
          <w:szCs w:val="20"/>
        </w:rPr>
      </w:pPr>
      <w:r w:rsidRPr="00982456">
        <w:rPr>
          <w:rFonts w:ascii="Times New Roman CYR" w:hAnsi="Times New Roman CYR" w:cs="Times New Roman CYR"/>
          <w:sz w:val="20"/>
          <w:szCs w:val="20"/>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F73B3A" w:rsidRPr="00982456" w:rsidRDefault="00F73B3A" w:rsidP="00F73B3A">
      <w:pPr>
        <w:widowControl w:val="0"/>
        <w:autoSpaceDE w:val="0"/>
        <w:autoSpaceDN w:val="0"/>
        <w:adjustRightInd w:val="0"/>
        <w:jc w:val="both"/>
        <w:rPr>
          <w:sz w:val="20"/>
          <w:szCs w:val="20"/>
        </w:rPr>
      </w:pPr>
    </w:p>
    <w:p w:rsidR="00F73B3A" w:rsidRPr="00982456" w:rsidRDefault="00F73B3A" w:rsidP="00F73B3A">
      <w:pPr>
        <w:widowControl w:val="0"/>
        <w:numPr>
          <w:ilvl w:val="0"/>
          <w:numId w:val="14"/>
        </w:numPr>
        <w:tabs>
          <w:tab w:val="left" w:pos="960"/>
        </w:tabs>
        <w:suppressAutoHyphens w:val="0"/>
        <w:autoSpaceDE w:val="0"/>
        <w:autoSpaceDN w:val="0"/>
        <w:adjustRightInd w:val="0"/>
        <w:ind w:left="960" w:hanging="360"/>
        <w:jc w:val="center"/>
        <w:rPr>
          <w:b/>
          <w:bCs/>
          <w:sz w:val="20"/>
          <w:szCs w:val="20"/>
        </w:rPr>
      </w:pPr>
      <w:r w:rsidRPr="00982456">
        <w:rPr>
          <w:b/>
          <w:bCs/>
          <w:sz w:val="20"/>
          <w:szCs w:val="20"/>
        </w:rPr>
        <w:t>Цена Товара, условия платежа и порядок расчётов.</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2.1. Товар оплачивается по цене</w:t>
      </w:r>
      <w:r w:rsidRPr="00982456">
        <w:rPr>
          <w:rFonts w:ascii="Times New Roman CYR" w:hAnsi="Times New Roman CYR" w:cs="Times New Roman CYR"/>
          <w:sz w:val="20"/>
          <w:szCs w:val="20"/>
        </w:rPr>
        <w:t>,</w:t>
      </w:r>
      <w:r w:rsidRPr="00982456">
        <w:rPr>
          <w:sz w:val="20"/>
          <w:szCs w:val="20"/>
        </w:rPr>
        <w:t xml:space="preserve"> установленной в Приложении к настоящему Договору. Расчёты осуществляются в рублях РФ в порядке, определённом настоящим </w:t>
      </w:r>
      <w:r w:rsidRPr="00982456">
        <w:rPr>
          <w:rFonts w:ascii="Times New Roman CYR" w:hAnsi="Times New Roman CYR" w:cs="Times New Roman CYR"/>
          <w:sz w:val="20"/>
          <w:szCs w:val="20"/>
        </w:rPr>
        <w:t>Д</w:t>
      </w:r>
      <w:r w:rsidRPr="00982456">
        <w:rPr>
          <w:sz w:val="20"/>
          <w:szCs w:val="20"/>
        </w:rPr>
        <w:t>оговором.</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2.2. </w:t>
      </w:r>
      <w:r w:rsidRPr="00982456">
        <w:rPr>
          <w:rFonts w:ascii="Times New Roman CYR" w:hAnsi="Times New Roman CYR" w:cs="Times New Roman CYR"/>
          <w:sz w:val="20"/>
          <w:szCs w:val="20"/>
        </w:rPr>
        <w:t>П</w:t>
      </w:r>
      <w:r w:rsidRPr="00982456">
        <w:rPr>
          <w:sz w:val="20"/>
          <w:szCs w:val="20"/>
        </w:rPr>
        <w:t>оставщик обязуется</w:t>
      </w:r>
      <w:r w:rsidRPr="00982456">
        <w:rPr>
          <w:rFonts w:ascii="Times New Roman CYR" w:hAnsi="Times New Roman CYR" w:cs="Times New Roman CYR"/>
          <w:sz w:val="20"/>
          <w:szCs w:val="20"/>
        </w:rPr>
        <w:t xml:space="preserve"> выставить Покупателю счет-фактуру</w:t>
      </w:r>
      <w:r w:rsidRPr="00982456">
        <w:rPr>
          <w:sz w:val="20"/>
          <w:szCs w:val="20"/>
        </w:rPr>
        <w:t xml:space="preserve"> не позднее пяти</w:t>
      </w:r>
      <w:r w:rsidRPr="00982456">
        <w:rPr>
          <w:rFonts w:ascii="Times New Roman CYR" w:hAnsi="Times New Roman CYR" w:cs="Times New Roman CYR"/>
          <w:sz w:val="20"/>
          <w:szCs w:val="20"/>
        </w:rPr>
        <w:t xml:space="preserve"> календарных </w:t>
      </w:r>
      <w:r w:rsidRPr="00982456">
        <w:rPr>
          <w:sz w:val="20"/>
          <w:szCs w:val="20"/>
        </w:rPr>
        <w:t>дней</w:t>
      </w:r>
      <w:r w:rsidRPr="00982456">
        <w:rPr>
          <w:rFonts w:ascii="Times New Roman CYR" w:hAnsi="Times New Roman CYR" w:cs="Times New Roman CYR"/>
          <w:sz w:val="20"/>
          <w:szCs w:val="20"/>
        </w:rPr>
        <w:t>,</w:t>
      </w:r>
      <w:r w:rsidRPr="00982456">
        <w:rPr>
          <w:sz w:val="20"/>
          <w:szCs w:val="20"/>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2.3. Все платёжно-расчётные документы должны содержать ссылку на регистрационный номер </w:t>
      </w:r>
      <w:r w:rsidRPr="00982456">
        <w:rPr>
          <w:rFonts w:ascii="Times New Roman CYR" w:hAnsi="Times New Roman CYR" w:cs="Times New Roman CYR"/>
          <w:sz w:val="20"/>
          <w:szCs w:val="20"/>
        </w:rPr>
        <w:t>Д</w:t>
      </w:r>
      <w:r w:rsidRPr="00982456">
        <w:rPr>
          <w:sz w:val="20"/>
          <w:szCs w:val="20"/>
        </w:rPr>
        <w:t>оговора, присвоенный при регистрации Покупателем, в соответствии с которым проводится хозяйственная операция.</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2.4.</w:t>
      </w:r>
      <w:r w:rsidRPr="00982456">
        <w:rPr>
          <w:rFonts w:ascii="Times New Roman CYR" w:hAnsi="Times New Roman CYR" w:cs="Times New Roman CYR"/>
          <w:sz w:val="20"/>
          <w:szCs w:val="20"/>
        </w:rPr>
        <w:t xml:space="preserve"> </w:t>
      </w:r>
      <w:r w:rsidRPr="00982456">
        <w:rPr>
          <w:sz w:val="20"/>
          <w:szCs w:val="20"/>
        </w:rPr>
        <w:t>Покупатель</w:t>
      </w:r>
      <w:r w:rsidRPr="00982456">
        <w:rPr>
          <w:rFonts w:ascii="Times New Roman CYR" w:hAnsi="Times New Roman CYR" w:cs="Times New Roman CYR"/>
          <w:sz w:val="20"/>
          <w:szCs w:val="20"/>
        </w:rPr>
        <w:t xml:space="preserve"> </w:t>
      </w:r>
      <w:r w:rsidRPr="00982456">
        <w:rPr>
          <w:sz w:val="20"/>
          <w:szCs w:val="20"/>
        </w:rPr>
        <w:t xml:space="preserve">обязуется </w:t>
      </w:r>
      <w:r w:rsidRPr="00982456">
        <w:rPr>
          <w:rFonts w:ascii="Times New Roman CYR" w:hAnsi="Times New Roman CYR" w:cs="Times New Roman CYR"/>
          <w:sz w:val="20"/>
          <w:szCs w:val="20"/>
        </w:rPr>
        <w:t xml:space="preserve">оплатить </w:t>
      </w:r>
      <w:r w:rsidRPr="00982456">
        <w:rPr>
          <w:sz w:val="20"/>
          <w:szCs w:val="20"/>
        </w:rPr>
        <w:t>Товар</w:t>
      </w:r>
      <w:r w:rsidRPr="00982456">
        <w:rPr>
          <w:rFonts w:ascii="Times New Roman CYR" w:hAnsi="Times New Roman CYR" w:cs="Times New Roman CYR"/>
          <w:sz w:val="20"/>
          <w:szCs w:val="20"/>
        </w:rPr>
        <w:t xml:space="preserve"> в течение 90 (девяноста)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982456">
        <w:rPr>
          <w:sz w:val="20"/>
          <w:szCs w:val="20"/>
        </w:rPr>
        <w:t>необходимых</w:t>
      </w:r>
      <w:r w:rsidRPr="00982456">
        <w:rPr>
          <w:rFonts w:ascii="Times New Roman CYR" w:hAnsi="Times New Roman CYR" w:cs="Times New Roman CYR"/>
          <w:sz w:val="20"/>
          <w:szCs w:val="20"/>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 к нему</w:t>
      </w:r>
      <w:r w:rsidRPr="00982456">
        <w:rPr>
          <w:sz w:val="20"/>
          <w:szCs w:val="20"/>
        </w:rPr>
        <w:t>.</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2.5. Изменение условий и порядка оплаты возможно по взаимному согласию Сторон, закреплённому в Приложении к настоящему </w:t>
      </w:r>
      <w:r w:rsidRPr="00982456">
        <w:rPr>
          <w:rFonts w:ascii="Times New Roman CYR" w:hAnsi="Times New Roman CYR" w:cs="Times New Roman CYR"/>
          <w:sz w:val="20"/>
          <w:szCs w:val="20"/>
        </w:rPr>
        <w:t>Д</w:t>
      </w:r>
      <w:r w:rsidRPr="00982456">
        <w:rPr>
          <w:sz w:val="20"/>
          <w:szCs w:val="20"/>
        </w:rPr>
        <w:t>оговору.</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Возмещение затрат по доставке осуществляется Покупателем в течение </w:t>
      </w:r>
      <w:r w:rsidRPr="00982456">
        <w:rPr>
          <w:rFonts w:ascii="Times New Roman CYR" w:hAnsi="Times New Roman CYR" w:cs="Times New Roman CYR"/>
          <w:sz w:val="20"/>
          <w:szCs w:val="20"/>
        </w:rPr>
        <w:t xml:space="preserve">90 (девяноста) </w:t>
      </w:r>
      <w:r w:rsidRPr="00982456">
        <w:rPr>
          <w:sz w:val="20"/>
          <w:szCs w:val="20"/>
        </w:rPr>
        <w:t>календарных дней с момента получения Покупателем счета-фактуры Поставщика с приложением подтверждающих первичных платёжных документов.</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2.7. В течение установленных настоящим Договором сроков оплаты проценты на сумму долга, предусмотренные ст.317.1 ГК РФ, не начисляются </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2.8. В 30-дневный срок с даты окончания срока действия Договора Стороны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F73B3A" w:rsidRPr="00982456" w:rsidRDefault="00F73B3A" w:rsidP="00F73B3A">
      <w:pPr>
        <w:widowControl w:val="0"/>
        <w:autoSpaceDE w:val="0"/>
        <w:autoSpaceDN w:val="0"/>
        <w:adjustRightInd w:val="0"/>
        <w:jc w:val="both"/>
        <w:rPr>
          <w:sz w:val="20"/>
          <w:szCs w:val="20"/>
        </w:rPr>
      </w:pPr>
    </w:p>
    <w:p w:rsidR="00F73B3A" w:rsidRPr="00982456" w:rsidRDefault="00F73B3A" w:rsidP="00F73B3A">
      <w:pPr>
        <w:widowControl w:val="0"/>
        <w:tabs>
          <w:tab w:val="left" w:pos="450"/>
        </w:tabs>
        <w:autoSpaceDE w:val="0"/>
        <w:autoSpaceDN w:val="0"/>
        <w:adjustRightInd w:val="0"/>
        <w:ind w:left="450" w:hanging="450"/>
        <w:jc w:val="center"/>
        <w:rPr>
          <w:b/>
          <w:bCs/>
          <w:sz w:val="20"/>
          <w:szCs w:val="20"/>
        </w:rPr>
      </w:pPr>
      <w:r w:rsidRPr="00982456">
        <w:rPr>
          <w:b/>
          <w:bCs/>
          <w:sz w:val="20"/>
          <w:szCs w:val="20"/>
        </w:rPr>
        <w:lastRenderedPageBreak/>
        <w:t>3.</w:t>
      </w:r>
      <w:r w:rsidRPr="00982456">
        <w:rPr>
          <w:b/>
          <w:bCs/>
          <w:sz w:val="20"/>
          <w:szCs w:val="20"/>
        </w:rPr>
        <w:tab/>
        <w:t>Условия и порядок передачи Товара.</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F73B3A" w:rsidRPr="00982456" w:rsidRDefault="00F73B3A" w:rsidP="00F73B3A">
      <w:pPr>
        <w:widowControl w:val="0"/>
        <w:numPr>
          <w:ilvl w:val="0"/>
          <w:numId w:val="15"/>
        </w:numPr>
        <w:tabs>
          <w:tab w:val="left" w:pos="360"/>
          <w:tab w:val="left" w:pos="1134"/>
        </w:tabs>
        <w:suppressAutoHyphens w:val="0"/>
        <w:autoSpaceDE w:val="0"/>
        <w:autoSpaceDN w:val="0"/>
        <w:adjustRightInd w:val="0"/>
        <w:ind w:firstLine="567"/>
        <w:jc w:val="both"/>
        <w:rPr>
          <w:sz w:val="20"/>
          <w:szCs w:val="20"/>
        </w:rPr>
      </w:pPr>
      <w:r w:rsidRPr="00982456">
        <w:rPr>
          <w:sz w:val="20"/>
          <w:szCs w:val="20"/>
        </w:rPr>
        <w:t>сертификат соответствия/технический паспорт, оформленный в соответствии с российской нормативно-технической документацией;</w:t>
      </w:r>
    </w:p>
    <w:p w:rsidR="00F73B3A" w:rsidRPr="00982456" w:rsidRDefault="00F73B3A" w:rsidP="00F73B3A">
      <w:pPr>
        <w:widowControl w:val="0"/>
        <w:numPr>
          <w:ilvl w:val="0"/>
          <w:numId w:val="15"/>
        </w:numPr>
        <w:tabs>
          <w:tab w:val="left" w:pos="360"/>
          <w:tab w:val="left" w:pos="1134"/>
        </w:tabs>
        <w:suppressAutoHyphens w:val="0"/>
        <w:autoSpaceDE w:val="0"/>
        <w:autoSpaceDN w:val="0"/>
        <w:adjustRightInd w:val="0"/>
        <w:ind w:firstLine="567"/>
        <w:jc w:val="both"/>
        <w:rPr>
          <w:sz w:val="20"/>
          <w:szCs w:val="20"/>
        </w:rPr>
      </w:pPr>
      <w:r w:rsidRPr="00982456">
        <w:rPr>
          <w:sz w:val="20"/>
          <w:szCs w:val="20"/>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982456">
        <w:rPr>
          <w:rFonts w:ascii="Times New Roman CYR" w:hAnsi="Times New Roman CYR" w:cs="Times New Roman CYR"/>
          <w:sz w:val="20"/>
          <w:szCs w:val="20"/>
        </w:rPr>
        <w:t xml:space="preserve"> в Приложении к Договору;</w:t>
      </w:r>
    </w:p>
    <w:p w:rsidR="00F73B3A" w:rsidRPr="00982456" w:rsidRDefault="00F73B3A" w:rsidP="00F73B3A">
      <w:pPr>
        <w:widowControl w:val="0"/>
        <w:numPr>
          <w:ilvl w:val="0"/>
          <w:numId w:val="15"/>
        </w:numPr>
        <w:tabs>
          <w:tab w:val="left" w:pos="360"/>
          <w:tab w:val="left" w:pos="1134"/>
        </w:tabs>
        <w:suppressAutoHyphens w:val="0"/>
        <w:autoSpaceDE w:val="0"/>
        <w:autoSpaceDN w:val="0"/>
        <w:adjustRightInd w:val="0"/>
        <w:ind w:firstLine="567"/>
        <w:jc w:val="both"/>
        <w:rPr>
          <w:sz w:val="20"/>
          <w:szCs w:val="20"/>
        </w:rPr>
      </w:pPr>
      <w:r w:rsidRPr="00982456">
        <w:rPr>
          <w:rFonts w:ascii="Times New Roman CYR" w:hAnsi="Times New Roman CYR" w:cs="Times New Roman CYR"/>
          <w:sz w:val="20"/>
          <w:szCs w:val="20"/>
        </w:rPr>
        <w:t xml:space="preserve"> иные документы, согласованные Сторонами в Приложении к настоящему Договору</w:t>
      </w:r>
      <w:r w:rsidRPr="00982456">
        <w:rPr>
          <w:sz w:val="20"/>
          <w:szCs w:val="20"/>
        </w:rPr>
        <w:t>.</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3.3. При некомплектной поставке Товара, либо его поставке без документов, указанных в п. 3.1</w:t>
      </w:r>
      <w:proofErr w:type="gramStart"/>
      <w:r w:rsidRPr="00982456">
        <w:rPr>
          <w:sz w:val="20"/>
          <w:szCs w:val="20"/>
        </w:rPr>
        <w:t>. настоящего</w:t>
      </w:r>
      <w:proofErr w:type="gramEnd"/>
      <w:r w:rsidRPr="00982456">
        <w:rPr>
          <w:sz w:val="20"/>
          <w:szCs w:val="20"/>
        </w:rPr>
        <w:t xml:space="preserve">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о некомплектности Товара либо отсутствии документов, если иной срок не согласован Сторонами.</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В случае невыполнения данного условия Договора обязанность Поставщика по передаче Товара считается не исполненной</w:t>
      </w:r>
      <w:r w:rsidRPr="00982456">
        <w:rPr>
          <w:rFonts w:ascii="Times New Roman CYR" w:hAnsi="Times New Roman CYR" w:cs="Times New Roman CYR"/>
          <w:sz w:val="20"/>
          <w:szCs w:val="20"/>
        </w:rPr>
        <w:t xml:space="preserve"> и Товар оплате не подлежит</w:t>
      </w:r>
      <w:r w:rsidRPr="00982456">
        <w:rPr>
          <w:sz w:val="20"/>
          <w:szCs w:val="20"/>
        </w:rPr>
        <w:t>. При этом Покупатель вправе отказаться от полученного Товара и расторгнуть Договор в одностороннем порядке.</w:t>
      </w:r>
    </w:p>
    <w:p w:rsidR="00F73B3A" w:rsidRPr="00982456" w:rsidRDefault="00F73B3A" w:rsidP="00F73B3A">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982456">
        <w:rPr>
          <w:rFonts w:ascii="Times New Roman CYR" w:hAnsi="Times New Roman CYR" w:cs="Times New Roman CYR"/>
          <w:sz w:val="20"/>
          <w:szCs w:val="20"/>
        </w:rPr>
        <w:t>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w:t>
      </w:r>
    </w:p>
    <w:p w:rsidR="00F73B3A" w:rsidRPr="00982456" w:rsidRDefault="00F73B3A" w:rsidP="00F73B3A">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982456">
        <w:rPr>
          <w:sz w:val="20"/>
          <w:szCs w:val="20"/>
        </w:rPr>
        <w:t>3.5. Частичная, досрочная поставка Товара допускается с предварительного письменного согласия Покупателя.</w:t>
      </w:r>
      <w:r w:rsidRPr="00982456">
        <w:rPr>
          <w:rFonts w:ascii="Times New Roman CYR" w:hAnsi="Times New Roman CYR" w:cs="Times New Roman CYR"/>
          <w:sz w:val="20"/>
          <w:szCs w:val="20"/>
        </w:rPr>
        <w:t xml:space="preserve"> </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rFonts w:ascii="Times New Roman CYR" w:hAnsi="Times New Roman CYR" w:cs="Times New Roman CYR"/>
          <w:sz w:val="20"/>
          <w:szCs w:val="20"/>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3.7. Условия и порядок передачи Товара Покупателю согласуются Сторонами в Приложени</w:t>
      </w:r>
      <w:r w:rsidRPr="00982456">
        <w:rPr>
          <w:rFonts w:ascii="Times New Roman CYR" w:hAnsi="Times New Roman CYR" w:cs="Times New Roman CYR"/>
          <w:sz w:val="20"/>
          <w:szCs w:val="20"/>
        </w:rPr>
        <w:t>и</w:t>
      </w:r>
      <w:r w:rsidRPr="00982456">
        <w:rPr>
          <w:sz w:val="20"/>
          <w:szCs w:val="20"/>
        </w:rPr>
        <w:t xml:space="preserve"> к настоящему </w:t>
      </w:r>
      <w:r w:rsidRPr="00982456">
        <w:rPr>
          <w:rFonts w:ascii="Times New Roman CYR" w:hAnsi="Times New Roman CYR" w:cs="Times New Roman CYR"/>
          <w:sz w:val="20"/>
          <w:szCs w:val="20"/>
        </w:rPr>
        <w:t>Д</w:t>
      </w:r>
      <w:r w:rsidRPr="00982456">
        <w:rPr>
          <w:sz w:val="20"/>
          <w:szCs w:val="20"/>
        </w:rPr>
        <w:t>оговору.</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F73B3A" w:rsidRPr="00982456" w:rsidRDefault="00F73B3A" w:rsidP="00F73B3A">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982456">
        <w:rPr>
          <w:sz w:val="20"/>
          <w:szCs w:val="20"/>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982456">
        <w:rPr>
          <w:rFonts w:ascii="Times New Roman CYR" w:hAnsi="Times New Roman CYR" w:cs="Times New Roman CYR"/>
          <w:sz w:val="20"/>
          <w:szCs w:val="20"/>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F73B3A" w:rsidRPr="00982456" w:rsidRDefault="00F73B3A" w:rsidP="00F73B3A">
      <w:pPr>
        <w:widowControl w:val="0"/>
        <w:tabs>
          <w:tab w:val="left" w:pos="450"/>
        </w:tabs>
        <w:autoSpaceDE w:val="0"/>
        <w:autoSpaceDN w:val="0"/>
        <w:adjustRightInd w:val="0"/>
        <w:ind w:left="450" w:hanging="450"/>
        <w:jc w:val="center"/>
        <w:rPr>
          <w:b/>
          <w:bCs/>
          <w:sz w:val="20"/>
          <w:szCs w:val="20"/>
        </w:rPr>
      </w:pPr>
    </w:p>
    <w:p w:rsidR="00F73B3A" w:rsidRPr="00982456" w:rsidRDefault="00F73B3A" w:rsidP="00F73B3A">
      <w:pPr>
        <w:widowControl w:val="0"/>
        <w:tabs>
          <w:tab w:val="left" w:pos="450"/>
        </w:tabs>
        <w:autoSpaceDE w:val="0"/>
        <w:autoSpaceDN w:val="0"/>
        <w:adjustRightInd w:val="0"/>
        <w:ind w:left="450" w:hanging="450"/>
        <w:jc w:val="center"/>
        <w:rPr>
          <w:b/>
          <w:bCs/>
          <w:sz w:val="20"/>
          <w:szCs w:val="20"/>
        </w:rPr>
      </w:pPr>
      <w:r w:rsidRPr="00982456">
        <w:rPr>
          <w:b/>
          <w:bCs/>
          <w:sz w:val="20"/>
          <w:szCs w:val="20"/>
        </w:rPr>
        <w:t>4.</w:t>
      </w:r>
      <w:r w:rsidRPr="00982456">
        <w:rPr>
          <w:b/>
          <w:bCs/>
          <w:sz w:val="20"/>
          <w:szCs w:val="20"/>
        </w:rPr>
        <w:tab/>
        <w:t>Качество, комплектность и гарантии Товара.</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w:t>
      </w:r>
      <w:r w:rsidRPr="00982456">
        <w:rPr>
          <w:sz w:val="20"/>
          <w:szCs w:val="20"/>
        </w:rPr>
        <w:lastRenderedPageBreak/>
        <w:t>Качество и комплектность передаваемого Товара должны соответствовать ГОСТу, ТУ(стандартам) и 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4.2. Гарантийный срок начинает течь с момента получения Товара Покупателем, если иное не оговорено в Приложении к настоящему Договору.</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F73B3A" w:rsidRPr="00982456" w:rsidRDefault="00F73B3A" w:rsidP="00F73B3A">
      <w:pPr>
        <w:widowControl w:val="0"/>
        <w:tabs>
          <w:tab w:val="left" w:pos="1134"/>
        </w:tabs>
        <w:autoSpaceDE w:val="0"/>
        <w:autoSpaceDN w:val="0"/>
        <w:adjustRightInd w:val="0"/>
        <w:ind w:left="14" w:firstLine="559"/>
        <w:jc w:val="both"/>
        <w:rPr>
          <w:sz w:val="20"/>
          <w:szCs w:val="20"/>
        </w:rPr>
      </w:pPr>
      <w:r w:rsidRPr="00982456">
        <w:rPr>
          <w:sz w:val="20"/>
          <w:szCs w:val="20"/>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F73B3A" w:rsidRPr="00982456" w:rsidRDefault="00F73B3A" w:rsidP="00F73B3A">
      <w:pPr>
        <w:widowControl w:val="0"/>
        <w:tabs>
          <w:tab w:val="left" w:pos="1412"/>
        </w:tabs>
        <w:autoSpaceDE w:val="0"/>
        <w:autoSpaceDN w:val="0"/>
        <w:adjustRightInd w:val="0"/>
        <w:ind w:firstLine="573"/>
        <w:jc w:val="both"/>
        <w:rPr>
          <w:sz w:val="20"/>
          <w:szCs w:val="20"/>
        </w:rPr>
      </w:pPr>
      <w:r w:rsidRPr="00982456">
        <w:rPr>
          <w:sz w:val="20"/>
          <w:szCs w:val="20"/>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F73B3A" w:rsidRPr="00982456" w:rsidRDefault="00F73B3A" w:rsidP="00F73B3A">
      <w:pPr>
        <w:widowControl w:val="0"/>
        <w:tabs>
          <w:tab w:val="left" w:pos="1412"/>
        </w:tabs>
        <w:autoSpaceDE w:val="0"/>
        <w:autoSpaceDN w:val="0"/>
        <w:adjustRightInd w:val="0"/>
        <w:ind w:firstLine="573"/>
        <w:jc w:val="both"/>
        <w:rPr>
          <w:sz w:val="20"/>
          <w:szCs w:val="20"/>
        </w:rPr>
      </w:pPr>
      <w:r w:rsidRPr="00982456">
        <w:rPr>
          <w:sz w:val="20"/>
          <w:szCs w:val="20"/>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F73B3A" w:rsidRPr="00982456" w:rsidRDefault="00F73B3A" w:rsidP="00F73B3A">
      <w:pPr>
        <w:widowControl w:val="0"/>
        <w:numPr>
          <w:ilvl w:val="0"/>
          <w:numId w:val="15"/>
        </w:numPr>
        <w:tabs>
          <w:tab w:val="left" w:pos="1134"/>
        </w:tabs>
        <w:suppressAutoHyphens w:val="0"/>
        <w:autoSpaceDE w:val="0"/>
        <w:autoSpaceDN w:val="0"/>
        <w:adjustRightInd w:val="0"/>
        <w:ind w:firstLine="567"/>
        <w:jc w:val="both"/>
        <w:rPr>
          <w:sz w:val="20"/>
          <w:szCs w:val="20"/>
        </w:rPr>
      </w:pPr>
      <w:r w:rsidRPr="00982456">
        <w:rPr>
          <w:sz w:val="20"/>
          <w:szCs w:val="20"/>
        </w:rPr>
        <w:t>потребовать от Поставщика соразмерного уменьшения цены Товара;</w:t>
      </w:r>
    </w:p>
    <w:p w:rsidR="00F73B3A" w:rsidRPr="00982456" w:rsidRDefault="00F73B3A" w:rsidP="00F73B3A">
      <w:pPr>
        <w:numPr>
          <w:ilvl w:val="0"/>
          <w:numId w:val="15"/>
        </w:numPr>
        <w:suppressAutoHyphens w:val="0"/>
        <w:ind w:firstLine="567"/>
        <w:jc w:val="both"/>
        <w:rPr>
          <w:sz w:val="20"/>
          <w:szCs w:val="20"/>
        </w:rPr>
      </w:pPr>
      <w:r w:rsidRPr="00982456">
        <w:rPr>
          <w:sz w:val="20"/>
          <w:szCs w:val="20"/>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F73B3A" w:rsidRPr="00982456" w:rsidRDefault="00F73B3A" w:rsidP="00F73B3A">
      <w:pPr>
        <w:numPr>
          <w:ilvl w:val="0"/>
          <w:numId w:val="15"/>
        </w:numPr>
        <w:suppressAutoHyphens w:val="0"/>
        <w:ind w:firstLine="567"/>
        <w:jc w:val="both"/>
        <w:rPr>
          <w:sz w:val="20"/>
          <w:szCs w:val="20"/>
        </w:rPr>
      </w:pPr>
      <w:proofErr w:type="gramStart"/>
      <w:r w:rsidRPr="00982456">
        <w:rPr>
          <w:sz w:val="20"/>
          <w:szCs w:val="20"/>
        </w:rPr>
        <w:t>потребовать</w:t>
      </w:r>
      <w:proofErr w:type="gramEnd"/>
      <w:r w:rsidRPr="00982456">
        <w:rPr>
          <w:sz w:val="20"/>
          <w:szCs w:val="20"/>
        </w:rPr>
        <w:t xml:space="preserve"> от Поставщика заменить Товар ненадлежащего качества Товаром, соответствующим Договору (Приложению к нему), в срок не позднее 10 (десяти) календарных дней с даты получения требования Покупателя, если иной срок не согласован Сторонами;</w:t>
      </w:r>
    </w:p>
    <w:p w:rsidR="00F73B3A" w:rsidRPr="00982456" w:rsidRDefault="00F73B3A" w:rsidP="00F73B3A">
      <w:pPr>
        <w:widowControl w:val="0"/>
        <w:numPr>
          <w:ilvl w:val="0"/>
          <w:numId w:val="15"/>
        </w:numPr>
        <w:tabs>
          <w:tab w:val="left" w:pos="1134"/>
        </w:tabs>
        <w:suppressAutoHyphens w:val="0"/>
        <w:autoSpaceDE w:val="0"/>
        <w:autoSpaceDN w:val="0"/>
        <w:adjustRightInd w:val="0"/>
        <w:ind w:firstLine="567"/>
        <w:jc w:val="both"/>
        <w:rPr>
          <w:sz w:val="20"/>
          <w:szCs w:val="20"/>
        </w:rPr>
      </w:pPr>
      <w:r w:rsidRPr="00982456">
        <w:rPr>
          <w:sz w:val="20"/>
          <w:szCs w:val="20"/>
        </w:rPr>
        <w:t>потребовать от Поставщика возмещения своих расходов на устранение недостатков Товара;</w:t>
      </w:r>
    </w:p>
    <w:p w:rsidR="00F73B3A" w:rsidRPr="00982456" w:rsidRDefault="00F73B3A" w:rsidP="00F73B3A">
      <w:pPr>
        <w:widowControl w:val="0"/>
        <w:numPr>
          <w:ilvl w:val="0"/>
          <w:numId w:val="15"/>
        </w:numPr>
        <w:tabs>
          <w:tab w:val="left" w:pos="1134"/>
        </w:tabs>
        <w:suppressAutoHyphens w:val="0"/>
        <w:autoSpaceDE w:val="0"/>
        <w:autoSpaceDN w:val="0"/>
        <w:adjustRightInd w:val="0"/>
        <w:ind w:firstLine="567"/>
        <w:jc w:val="both"/>
        <w:rPr>
          <w:sz w:val="20"/>
          <w:szCs w:val="20"/>
        </w:rPr>
      </w:pPr>
      <w:r w:rsidRPr="00982456">
        <w:rPr>
          <w:sz w:val="20"/>
          <w:szCs w:val="20"/>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F73B3A" w:rsidRPr="00982456" w:rsidRDefault="00F73B3A" w:rsidP="00F73B3A">
      <w:pPr>
        <w:widowControl w:val="0"/>
        <w:tabs>
          <w:tab w:val="left" w:pos="1134"/>
        </w:tabs>
        <w:autoSpaceDE w:val="0"/>
        <w:autoSpaceDN w:val="0"/>
        <w:adjustRightInd w:val="0"/>
        <w:ind w:firstLine="993"/>
        <w:jc w:val="both"/>
        <w:rPr>
          <w:sz w:val="20"/>
          <w:szCs w:val="20"/>
        </w:rPr>
      </w:pPr>
      <w:r w:rsidRPr="00982456">
        <w:rPr>
          <w:sz w:val="20"/>
          <w:szCs w:val="20"/>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F73B3A" w:rsidRPr="00982456" w:rsidRDefault="00F73B3A" w:rsidP="00F73B3A">
      <w:pPr>
        <w:widowControl w:val="0"/>
        <w:tabs>
          <w:tab w:val="left" w:pos="1412"/>
        </w:tabs>
        <w:autoSpaceDE w:val="0"/>
        <w:autoSpaceDN w:val="0"/>
        <w:adjustRightInd w:val="0"/>
        <w:ind w:firstLine="573"/>
        <w:jc w:val="both"/>
        <w:rPr>
          <w:sz w:val="20"/>
          <w:szCs w:val="20"/>
        </w:rPr>
      </w:pPr>
      <w:r w:rsidRPr="00982456">
        <w:rPr>
          <w:sz w:val="20"/>
          <w:szCs w:val="20"/>
        </w:rPr>
        <w:t>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с даты обнаружения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F73B3A" w:rsidRPr="00982456" w:rsidRDefault="00F73B3A" w:rsidP="00F73B3A">
      <w:pPr>
        <w:widowControl w:val="0"/>
        <w:tabs>
          <w:tab w:val="left" w:pos="1412"/>
        </w:tabs>
        <w:autoSpaceDE w:val="0"/>
        <w:autoSpaceDN w:val="0"/>
        <w:adjustRightInd w:val="0"/>
        <w:ind w:firstLine="573"/>
        <w:jc w:val="both"/>
        <w:rPr>
          <w:sz w:val="20"/>
          <w:szCs w:val="20"/>
        </w:rPr>
      </w:pPr>
      <w:r w:rsidRPr="00982456">
        <w:rPr>
          <w:sz w:val="20"/>
          <w:szCs w:val="20"/>
        </w:rPr>
        <w:t>4.6. Поставщик в течение одного рабочего дня с даты получения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F73B3A" w:rsidRPr="00982456" w:rsidRDefault="00F73B3A" w:rsidP="00F73B3A">
      <w:pPr>
        <w:widowControl w:val="0"/>
        <w:autoSpaceDE w:val="0"/>
        <w:autoSpaceDN w:val="0"/>
        <w:adjustRightInd w:val="0"/>
        <w:jc w:val="both"/>
        <w:rPr>
          <w:sz w:val="20"/>
          <w:szCs w:val="20"/>
        </w:rPr>
      </w:pPr>
    </w:p>
    <w:p w:rsidR="00F73B3A" w:rsidRPr="00982456" w:rsidRDefault="00F73B3A" w:rsidP="00F73B3A">
      <w:pPr>
        <w:widowControl w:val="0"/>
        <w:autoSpaceDE w:val="0"/>
        <w:autoSpaceDN w:val="0"/>
        <w:adjustRightInd w:val="0"/>
        <w:jc w:val="both"/>
        <w:rPr>
          <w:sz w:val="20"/>
          <w:szCs w:val="20"/>
        </w:rPr>
      </w:pPr>
    </w:p>
    <w:p w:rsidR="00F73B3A" w:rsidRDefault="00F73B3A" w:rsidP="00F73B3A">
      <w:pPr>
        <w:widowControl w:val="0"/>
        <w:tabs>
          <w:tab w:val="left" w:pos="450"/>
        </w:tabs>
        <w:autoSpaceDE w:val="0"/>
        <w:autoSpaceDN w:val="0"/>
        <w:adjustRightInd w:val="0"/>
        <w:ind w:left="450" w:hanging="450"/>
        <w:jc w:val="center"/>
        <w:rPr>
          <w:b/>
          <w:bCs/>
          <w:sz w:val="20"/>
          <w:szCs w:val="20"/>
        </w:rPr>
      </w:pPr>
    </w:p>
    <w:p w:rsidR="00F73B3A" w:rsidRPr="00982456" w:rsidRDefault="00F73B3A" w:rsidP="00F73B3A">
      <w:pPr>
        <w:widowControl w:val="0"/>
        <w:tabs>
          <w:tab w:val="left" w:pos="450"/>
        </w:tabs>
        <w:autoSpaceDE w:val="0"/>
        <w:autoSpaceDN w:val="0"/>
        <w:adjustRightInd w:val="0"/>
        <w:ind w:left="450" w:hanging="450"/>
        <w:jc w:val="center"/>
        <w:rPr>
          <w:b/>
          <w:bCs/>
          <w:sz w:val="20"/>
          <w:szCs w:val="20"/>
        </w:rPr>
      </w:pPr>
      <w:r w:rsidRPr="00982456">
        <w:rPr>
          <w:b/>
          <w:bCs/>
          <w:sz w:val="20"/>
          <w:szCs w:val="20"/>
        </w:rPr>
        <w:lastRenderedPageBreak/>
        <w:t>5.</w:t>
      </w:r>
      <w:r w:rsidRPr="00982456">
        <w:rPr>
          <w:b/>
          <w:bCs/>
          <w:sz w:val="20"/>
          <w:szCs w:val="20"/>
        </w:rPr>
        <w:tab/>
        <w:t>Приёмка Товара.</w:t>
      </w:r>
    </w:p>
    <w:p w:rsidR="00F73B3A" w:rsidRPr="00982456" w:rsidRDefault="00F73B3A" w:rsidP="00F73B3A">
      <w:pPr>
        <w:widowControl w:val="0"/>
        <w:tabs>
          <w:tab w:val="left" w:pos="1146"/>
        </w:tabs>
        <w:autoSpaceDE w:val="0"/>
        <w:autoSpaceDN w:val="0"/>
        <w:adjustRightInd w:val="0"/>
        <w:ind w:left="14" w:firstLine="559"/>
        <w:jc w:val="both"/>
        <w:rPr>
          <w:sz w:val="20"/>
          <w:szCs w:val="20"/>
        </w:rPr>
      </w:pPr>
      <w:r w:rsidRPr="00982456">
        <w:rPr>
          <w:sz w:val="20"/>
          <w:szCs w:val="20"/>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982456">
        <w:rPr>
          <w:iCs/>
          <w:sz w:val="20"/>
          <w:szCs w:val="20"/>
        </w:rPr>
        <w:t>МС ИСО 9001:2008 и ГОСТ Р ИСО 9001-2008</w:t>
      </w:r>
      <w:r w:rsidRPr="00982456">
        <w:rPr>
          <w:sz w:val="20"/>
          <w:szCs w:val="20"/>
        </w:rPr>
        <w:t>.</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F73B3A" w:rsidRPr="00982456" w:rsidRDefault="00F73B3A" w:rsidP="00F73B3A">
      <w:pPr>
        <w:widowControl w:val="0"/>
        <w:tabs>
          <w:tab w:val="left" w:pos="1412"/>
        </w:tabs>
        <w:autoSpaceDE w:val="0"/>
        <w:autoSpaceDN w:val="0"/>
        <w:adjustRightInd w:val="0"/>
        <w:ind w:firstLine="573"/>
        <w:jc w:val="both"/>
        <w:rPr>
          <w:sz w:val="20"/>
          <w:szCs w:val="20"/>
        </w:rPr>
      </w:pPr>
      <w:r w:rsidRPr="00982456">
        <w:rPr>
          <w:sz w:val="20"/>
          <w:szCs w:val="20"/>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F73B3A" w:rsidRPr="00982456" w:rsidRDefault="00F73B3A" w:rsidP="00F73B3A">
      <w:pPr>
        <w:widowControl w:val="0"/>
        <w:tabs>
          <w:tab w:val="left" w:pos="1412"/>
        </w:tabs>
        <w:autoSpaceDE w:val="0"/>
        <w:autoSpaceDN w:val="0"/>
        <w:adjustRightInd w:val="0"/>
        <w:ind w:firstLine="573"/>
        <w:jc w:val="both"/>
        <w:rPr>
          <w:sz w:val="20"/>
          <w:szCs w:val="20"/>
        </w:rPr>
      </w:pPr>
      <w:r w:rsidRPr="00982456">
        <w:rPr>
          <w:sz w:val="20"/>
          <w:szCs w:val="20"/>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F73B3A" w:rsidRPr="00982456" w:rsidRDefault="00F73B3A" w:rsidP="00F73B3A">
      <w:pPr>
        <w:widowControl w:val="0"/>
        <w:tabs>
          <w:tab w:val="left" w:pos="1412"/>
        </w:tabs>
        <w:autoSpaceDE w:val="0"/>
        <w:autoSpaceDN w:val="0"/>
        <w:adjustRightInd w:val="0"/>
        <w:ind w:firstLine="573"/>
        <w:jc w:val="both"/>
        <w:rPr>
          <w:sz w:val="20"/>
          <w:szCs w:val="20"/>
        </w:rPr>
      </w:pPr>
      <w:r w:rsidRPr="00982456">
        <w:rPr>
          <w:sz w:val="20"/>
          <w:szCs w:val="20"/>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F73B3A" w:rsidRPr="00982456" w:rsidRDefault="00F73B3A" w:rsidP="00F73B3A">
      <w:pPr>
        <w:widowControl w:val="0"/>
        <w:tabs>
          <w:tab w:val="left" w:pos="1412"/>
        </w:tabs>
        <w:autoSpaceDE w:val="0"/>
        <w:autoSpaceDN w:val="0"/>
        <w:adjustRightInd w:val="0"/>
        <w:ind w:firstLine="573"/>
        <w:jc w:val="both"/>
        <w:rPr>
          <w:sz w:val="20"/>
          <w:szCs w:val="20"/>
        </w:rPr>
      </w:pPr>
      <w:r w:rsidRPr="00982456">
        <w:rPr>
          <w:sz w:val="20"/>
          <w:szCs w:val="20"/>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982456">
        <w:rPr>
          <w:rFonts w:ascii="Times New Roman CYR" w:hAnsi="Times New Roman CYR" w:cs="Times New Roman CYR"/>
          <w:sz w:val="20"/>
          <w:szCs w:val="20"/>
        </w:rPr>
        <w:t>поступившего Товара.</w:t>
      </w:r>
    </w:p>
    <w:p w:rsidR="00F73B3A" w:rsidRPr="00982456" w:rsidRDefault="00F73B3A" w:rsidP="00F73B3A">
      <w:pPr>
        <w:widowControl w:val="0"/>
        <w:tabs>
          <w:tab w:val="left" w:pos="1146"/>
        </w:tabs>
        <w:autoSpaceDE w:val="0"/>
        <w:autoSpaceDN w:val="0"/>
        <w:adjustRightInd w:val="0"/>
        <w:ind w:left="14" w:firstLine="559"/>
        <w:jc w:val="both"/>
        <w:rPr>
          <w:sz w:val="20"/>
          <w:szCs w:val="20"/>
        </w:rPr>
      </w:pPr>
      <w:r w:rsidRPr="00982456">
        <w:rPr>
          <w:sz w:val="20"/>
          <w:szCs w:val="20"/>
        </w:rP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982456">
        <w:rPr>
          <w:sz w:val="20"/>
          <w:szCs w:val="20"/>
        </w:rPr>
        <w:t>п.п</w:t>
      </w:r>
      <w:proofErr w:type="spellEnd"/>
      <w:r w:rsidRPr="00982456">
        <w:rPr>
          <w:sz w:val="20"/>
          <w:szCs w:val="20"/>
        </w:rPr>
        <w:t>. 4.3. - 4.6. настоящего Договора.</w:t>
      </w:r>
    </w:p>
    <w:p w:rsidR="00F73B3A" w:rsidRPr="00982456" w:rsidRDefault="00F73B3A" w:rsidP="00F73B3A">
      <w:pPr>
        <w:widowControl w:val="0"/>
        <w:tabs>
          <w:tab w:val="left" w:pos="1905"/>
        </w:tabs>
        <w:autoSpaceDE w:val="0"/>
        <w:autoSpaceDN w:val="0"/>
        <w:adjustRightInd w:val="0"/>
        <w:ind w:left="14" w:firstLine="559"/>
        <w:jc w:val="both"/>
        <w:rPr>
          <w:sz w:val="20"/>
          <w:szCs w:val="20"/>
        </w:rPr>
      </w:pPr>
      <w:r w:rsidRPr="00982456">
        <w:rPr>
          <w:sz w:val="20"/>
          <w:szCs w:val="20"/>
        </w:rPr>
        <w:tab/>
      </w:r>
    </w:p>
    <w:p w:rsidR="00F73B3A" w:rsidRPr="00982456" w:rsidRDefault="00F73B3A" w:rsidP="00F73B3A">
      <w:pPr>
        <w:widowControl w:val="0"/>
        <w:tabs>
          <w:tab w:val="left" w:pos="450"/>
        </w:tabs>
        <w:autoSpaceDE w:val="0"/>
        <w:autoSpaceDN w:val="0"/>
        <w:adjustRightInd w:val="0"/>
        <w:ind w:left="450" w:hanging="450"/>
        <w:jc w:val="center"/>
        <w:rPr>
          <w:b/>
          <w:bCs/>
          <w:sz w:val="20"/>
          <w:szCs w:val="20"/>
        </w:rPr>
      </w:pPr>
      <w:r w:rsidRPr="00982456">
        <w:rPr>
          <w:b/>
          <w:bCs/>
          <w:sz w:val="20"/>
          <w:szCs w:val="20"/>
        </w:rPr>
        <w:t>6.</w:t>
      </w:r>
      <w:r w:rsidRPr="00982456">
        <w:rPr>
          <w:b/>
          <w:bCs/>
          <w:sz w:val="20"/>
          <w:szCs w:val="20"/>
        </w:rPr>
        <w:tab/>
        <w:t>Ответственность Сторон.</w:t>
      </w:r>
    </w:p>
    <w:p w:rsidR="00F73B3A" w:rsidRPr="00982456" w:rsidRDefault="00F73B3A" w:rsidP="00F73B3A">
      <w:pPr>
        <w:widowControl w:val="0"/>
        <w:tabs>
          <w:tab w:val="left" w:pos="1132"/>
        </w:tabs>
        <w:autoSpaceDE w:val="0"/>
        <w:autoSpaceDN w:val="0"/>
        <w:adjustRightInd w:val="0"/>
        <w:ind w:firstLine="567"/>
        <w:jc w:val="both"/>
        <w:rPr>
          <w:sz w:val="20"/>
          <w:szCs w:val="20"/>
        </w:rPr>
      </w:pPr>
      <w:r w:rsidRPr="00982456">
        <w:rPr>
          <w:sz w:val="20"/>
          <w:szCs w:val="20"/>
        </w:rPr>
        <w:t xml:space="preserve">6.1. В </w:t>
      </w:r>
      <w:proofErr w:type="gramStart"/>
      <w:r w:rsidRPr="00982456">
        <w:rPr>
          <w:sz w:val="20"/>
          <w:szCs w:val="20"/>
        </w:rPr>
        <w:t>случае  неисполнения</w:t>
      </w:r>
      <w:proofErr w:type="gramEnd"/>
      <w:r w:rsidRPr="00982456">
        <w:rPr>
          <w:sz w:val="20"/>
          <w:szCs w:val="20"/>
        </w:rPr>
        <w:t xml:space="preserve"> или ненадлежащего исполнения договорных обязательств Стороны несут ответственность в соответствии с действующим законодательством Российской Федерации.</w:t>
      </w:r>
    </w:p>
    <w:p w:rsidR="00F73B3A" w:rsidRPr="00982456" w:rsidRDefault="00F73B3A" w:rsidP="00F73B3A">
      <w:pPr>
        <w:widowControl w:val="0"/>
        <w:tabs>
          <w:tab w:val="left" w:pos="1132"/>
        </w:tabs>
        <w:autoSpaceDE w:val="0"/>
        <w:autoSpaceDN w:val="0"/>
        <w:adjustRightInd w:val="0"/>
        <w:ind w:firstLine="567"/>
        <w:jc w:val="both"/>
        <w:rPr>
          <w:sz w:val="20"/>
          <w:szCs w:val="20"/>
        </w:rPr>
      </w:pPr>
      <w:r w:rsidRPr="00982456">
        <w:rPr>
          <w:sz w:val="20"/>
          <w:szCs w:val="20"/>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F73B3A" w:rsidRPr="00982456" w:rsidRDefault="00F73B3A" w:rsidP="00F73B3A">
      <w:pPr>
        <w:widowControl w:val="0"/>
        <w:tabs>
          <w:tab w:val="left" w:pos="1132"/>
        </w:tabs>
        <w:autoSpaceDE w:val="0"/>
        <w:autoSpaceDN w:val="0"/>
        <w:adjustRightInd w:val="0"/>
        <w:ind w:firstLine="567"/>
        <w:jc w:val="both"/>
        <w:rPr>
          <w:rFonts w:ascii="Times New Roman CYR" w:hAnsi="Times New Roman CYR" w:cs="Times New Roman CYR"/>
          <w:sz w:val="20"/>
          <w:szCs w:val="20"/>
        </w:rPr>
      </w:pPr>
      <w:r w:rsidRPr="00982456">
        <w:rPr>
          <w:rFonts w:ascii="Times New Roman CYR" w:hAnsi="Times New Roman CYR" w:cs="Times New Roman CYR"/>
          <w:sz w:val="20"/>
          <w:szCs w:val="20"/>
        </w:rPr>
        <w:t xml:space="preserve">6.3. За просрочку платежей по настоящему Договору Поставщик вправе предъявить </w:t>
      </w:r>
      <w:r w:rsidRPr="00982456">
        <w:rPr>
          <w:sz w:val="20"/>
          <w:szCs w:val="20"/>
        </w:rPr>
        <w:t>По</w:t>
      </w:r>
      <w:r w:rsidRPr="00982456">
        <w:rPr>
          <w:rFonts w:ascii="Times New Roman CYR" w:hAnsi="Times New Roman CYR" w:cs="Times New Roman CYR"/>
          <w:sz w:val="20"/>
          <w:szCs w:val="20"/>
        </w:rPr>
        <w:t xml:space="preserve">купателю </w:t>
      </w:r>
      <w:r w:rsidRPr="00982456">
        <w:rPr>
          <w:sz w:val="20"/>
          <w:szCs w:val="20"/>
        </w:rPr>
        <w:t>пени в размере 0,1 % (одна десятая процента) от с</w:t>
      </w:r>
      <w:r w:rsidRPr="00982456">
        <w:rPr>
          <w:rFonts w:ascii="Times New Roman CYR" w:hAnsi="Times New Roman CYR" w:cs="Times New Roman CYR"/>
          <w:sz w:val="20"/>
          <w:szCs w:val="20"/>
        </w:rPr>
        <w:t xml:space="preserve">уммы просроченной задолженности </w:t>
      </w:r>
      <w:r w:rsidRPr="00982456">
        <w:rPr>
          <w:sz w:val="20"/>
          <w:szCs w:val="20"/>
        </w:rPr>
        <w:t>за каждый календарный день</w:t>
      </w:r>
      <w:r w:rsidRPr="00982456">
        <w:rPr>
          <w:rFonts w:ascii="Times New Roman CYR" w:hAnsi="Times New Roman CYR" w:cs="Times New Roman CYR"/>
          <w:sz w:val="20"/>
          <w:szCs w:val="20"/>
        </w:rPr>
        <w:t xml:space="preserve"> просрочки</w:t>
      </w:r>
      <w:r w:rsidRPr="00982456">
        <w:rPr>
          <w:sz w:val="20"/>
          <w:szCs w:val="20"/>
        </w:rPr>
        <w:t xml:space="preserve">, но не более </w:t>
      </w:r>
      <w:r w:rsidRPr="00982456">
        <w:rPr>
          <w:rFonts w:ascii="Times New Roman CYR" w:hAnsi="Times New Roman CYR" w:cs="Times New Roman CYR"/>
          <w:sz w:val="20"/>
          <w:szCs w:val="20"/>
        </w:rPr>
        <w:t>5</w:t>
      </w:r>
      <w:r w:rsidRPr="00982456">
        <w:rPr>
          <w:sz w:val="20"/>
          <w:szCs w:val="20"/>
        </w:rPr>
        <w:t xml:space="preserve"> % (</w:t>
      </w:r>
      <w:r w:rsidRPr="00982456">
        <w:rPr>
          <w:rFonts w:ascii="Times New Roman CYR" w:hAnsi="Times New Roman CYR" w:cs="Times New Roman CYR"/>
          <w:sz w:val="20"/>
          <w:szCs w:val="20"/>
        </w:rPr>
        <w:t>пять</w:t>
      </w:r>
      <w:r w:rsidRPr="00982456">
        <w:rPr>
          <w:sz w:val="20"/>
          <w:szCs w:val="20"/>
        </w:rPr>
        <w:t xml:space="preserve"> процентов) </w:t>
      </w:r>
      <w:r w:rsidRPr="00982456">
        <w:rPr>
          <w:rFonts w:ascii="Times New Roman CYR" w:hAnsi="Times New Roman CYR" w:cs="Times New Roman CYR"/>
          <w:sz w:val="20"/>
          <w:szCs w:val="20"/>
        </w:rPr>
        <w:t xml:space="preserve">от суммы неисполненного в срок денежного обязательства. </w:t>
      </w:r>
    </w:p>
    <w:p w:rsidR="00F73B3A" w:rsidRPr="00982456" w:rsidRDefault="00F73B3A" w:rsidP="00F73B3A">
      <w:pPr>
        <w:widowControl w:val="0"/>
        <w:tabs>
          <w:tab w:val="left" w:pos="1132"/>
        </w:tabs>
        <w:autoSpaceDE w:val="0"/>
        <w:autoSpaceDN w:val="0"/>
        <w:adjustRightInd w:val="0"/>
        <w:ind w:firstLine="567"/>
        <w:jc w:val="both"/>
        <w:rPr>
          <w:sz w:val="20"/>
          <w:szCs w:val="20"/>
        </w:rPr>
      </w:pPr>
      <w:r w:rsidRPr="00982456">
        <w:rPr>
          <w:sz w:val="20"/>
          <w:szCs w:val="20"/>
        </w:rPr>
        <w:t>При этом в случае согласования Сторонами в Приложении к настоящему Договору сроков оплаты продолжительностью менее 90 календарных дней течение периода просрочки платежей начинается на следующий день после окончания 90 календарных дней с момента получения Покупателем Товара со всеми необходимыми принадлежностями и документами на него.</w:t>
      </w:r>
    </w:p>
    <w:p w:rsidR="00F73B3A" w:rsidRPr="00982456" w:rsidRDefault="00F73B3A" w:rsidP="00F73B3A">
      <w:pPr>
        <w:autoSpaceDE w:val="0"/>
        <w:autoSpaceDN w:val="0"/>
        <w:adjustRightInd w:val="0"/>
        <w:ind w:firstLine="567"/>
        <w:jc w:val="both"/>
        <w:rPr>
          <w:sz w:val="20"/>
          <w:szCs w:val="20"/>
        </w:rPr>
      </w:pPr>
      <w:r w:rsidRPr="00982456">
        <w:rPr>
          <w:sz w:val="20"/>
          <w:szCs w:val="20"/>
        </w:rPr>
        <w:t>6.4. 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p>
    <w:p w:rsidR="00F73B3A" w:rsidRPr="00982456" w:rsidRDefault="00F73B3A" w:rsidP="00F73B3A">
      <w:pPr>
        <w:widowControl w:val="0"/>
        <w:tabs>
          <w:tab w:val="left" w:pos="1132"/>
        </w:tabs>
        <w:autoSpaceDE w:val="0"/>
        <w:autoSpaceDN w:val="0"/>
        <w:adjustRightInd w:val="0"/>
        <w:ind w:firstLine="567"/>
        <w:jc w:val="both"/>
        <w:rPr>
          <w:sz w:val="20"/>
          <w:szCs w:val="20"/>
        </w:rPr>
      </w:pPr>
      <w:r w:rsidRPr="00982456">
        <w:rPr>
          <w:sz w:val="20"/>
          <w:szCs w:val="20"/>
        </w:rPr>
        <w:t>6.5. Уплата пени и/или штрафа не освобождает виновную Сторону от исполнения обязательств по настоящему Договору в натуре.</w:t>
      </w:r>
    </w:p>
    <w:p w:rsidR="00F73B3A" w:rsidRPr="00982456" w:rsidRDefault="00F73B3A" w:rsidP="00F73B3A">
      <w:pPr>
        <w:widowControl w:val="0"/>
        <w:tabs>
          <w:tab w:val="left" w:pos="1132"/>
        </w:tabs>
        <w:autoSpaceDE w:val="0"/>
        <w:autoSpaceDN w:val="0"/>
        <w:adjustRightInd w:val="0"/>
        <w:jc w:val="both"/>
        <w:rPr>
          <w:sz w:val="20"/>
          <w:szCs w:val="20"/>
        </w:rPr>
      </w:pPr>
    </w:p>
    <w:p w:rsidR="00F73B3A" w:rsidRPr="00982456" w:rsidRDefault="00F73B3A" w:rsidP="00F73B3A">
      <w:pPr>
        <w:widowControl w:val="0"/>
        <w:tabs>
          <w:tab w:val="left" w:pos="1134"/>
        </w:tabs>
        <w:autoSpaceDE w:val="0"/>
        <w:autoSpaceDN w:val="0"/>
        <w:adjustRightInd w:val="0"/>
        <w:ind w:firstLine="567"/>
        <w:jc w:val="center"/>
        <w:rPr>
          <w:b/>
          <w:bCs/>
          <w:sz w:val="20"/>
          <w:szCs w:val="20"/>
        </w:rPr>
      </w:pPr>
      <w:r w:rsidRPr="00982456">
        <w:rPr>
          <w:b/>
          <w:bCs/>
          <w:sz w:val="20"/>
          <w:szCs w:val="20"/>
        </w:rPr>
        <w:t>7.</w:t>
      </w:r>
      <w:r w:rsidRPr="00982456">
        <w:rPr>
          <w:b/>
          <w:bCs/>
          <w:sz w:val="20"/>
          <w:szCs w:val="20"/>
        </w:rPr>
        <w:tab/>
        <w:t>Освобождение от ответственности.</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7.3. Форс-мажорные обстоятельства, длящиеся более 3 (трёх) календарных месяцев подряд, могут </w:t>
      </w:r>
      <w:r w:rsidRPr="00982456">
        <w:rPr>
          <w:sz w:val="20"/>
          <w:szCs w:val="20"/>
        </w:rPr>
        <w:lastRenderedPageBreak/>
        <w:t>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F73B3A" w:rsidRPr="00982456" w:rsidRDefault="00F73B3A" w:rsidP="00F73B3A">
      <w:pPr>
        <w:widowControl w:val="0"/>
        <w:tabs>
          <w:tab w:val="left" w:pos="1134"/>
        </w:tabs>
        <w:autoSpaceDE w:val="0"/>
        <w:autoSpaceDN w:val="0"/>
        <w:adjustRightInd w:val="0"/>
        <w:jc w:val="both"/>
        <w:rPr>
          <w:sz w:val="20"/>
          <w:szCs w:val="20"/>
        </w:rPr>
      </w:pPr>
    </w:p>
    <w:p w:rsidR="00F73B3A" w:rsidRPr="00982456" w:rsidRDefault="00F73B3A" w:rsidP="00F73B3A">
      <w:pPr>
        <w:widowControl w:val="0"/>
        <w:tabs>
          <w:tab w:val="left" w:pos="360"/>
        </w:tabs>
        <w:autoSpaceDE w:val="0"/>
        <w:autoSpaceDN w:val="0"/>
        <w:adjustRightInd w:val="0"/>
        <w:ind w:left="360" w:hanging="360"/>
        <w:jc w:val="center"/>
        <w:rPr>
          <w:b/>
          <w:bCs/>
          <w:sz w:val="20"/>
          <w:szCs w:val="20"/>
        </w:rPr>
      </w:pPr>
      <w:r w:rsidRPr="00982456">
        <w:rPr>
          <w:b/>
          <w:bCs/>
          <w:sz w:val="20"/>
          <w:szCs w:val="20"/>
        </w:rPr>
        <w:t>8.</w:t>
      </w:r>
      <w:r w:rsidRPr="00982456">
        <w:rPr>
          <w:b/>
          <w:bCs/>
          <w:sz w:val="20"/>
          <w:szCs w:val="20"/>
        </w:rPr>
        <w:tab/>
        <w:t>Порядок разрешения споров.</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8.1. Все споры или разногласия, возникающие между Сторонами по настоящему Договору или в связи с ним, разрешаются путём переговоров.</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8.3. В случае невозможности разрешения разногласий путём переговоров, они подлежат рассмотрению в Арбитражном суде Ярославской области.</w:t>
      </w:r>
    </w:p>
    <w:p w:rsidR="00F73B3A" w:rsidRPr="00982456" w:rsidRDefault="00F73B3A" w:rsidP="00F73B3A">
      <w:pPr>
        <w:widowControl w:val="0"/>
        <w:autoSpaceDE w:val="0"/>
        <w:autoSpaceDN w:val="0"/>
        <w:adjustRightInd w:val="0"/>
        <w:jc w:val="both"/>
        <w:rPr>
          <w:sz w:val="20"/>
          <w:szCs w:val="20"/>
        </w:rPr>
      </w:pPr>
    </w:p>
    <w:p w:rsidR="00F73B3A" w:rsidRPr="00982456" w:rsidRDefault="00F73B3A" w:rsidP="00F73B3A">
      <w:pPr>
        <w:widowControl w:val="0"/>
        <w:tabs>
          <w:tab w:val="left" w:pos="360"/>
        </w:tabs>
        <w:autoSpaceDE w:val="0"/>
        <w:autoSpaceDN w:val="0"/>
        <w:adjustRightInd w:val="0"/>
        <w:ind w:left="360" w:hanging="360"/>
        <w:jc w:val="center"/>
        <w:rPr>
          <w:b/>
          <w:bCs/>
          <w:sz w:val="20"/>
          <w:szCs w:val="20"/>
        </w:rPr>
      </w:pPr>
      <w:r w:rsidRPr="00982456">
        <w:rPr>
          <w:b/>
          <w:bCs/>
          <w:sz w:val="20"/>
          <w:szCs w:val="20"/>
        </w:rPr>
        <w:t>9.</w:t>
      </w:r>
      <w:r w:rsidRPr="00982456">
        <w:rPr>
          <w:b/>
          <w:bCs/>
          <w:sz w:val="20"/>
          <w:szCs w:val="20"/>
        </w:rPr>
        <w:tab/>
        <w:t>Срок действия договора.</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9.1. Настоящий Договор вступает в силу с момента его заключения и действует по 31.0</w:t>
      </w:r>
      <w:r w:rsidR="009F0347">
        <w:rPr>
          <w:sz w:val="20"/>
          <w:szCs w:val="20"/>
        </w:rPr>
        <w:t>5</w:t>
      </w:r>
      <w:r w:rsidRPr="00982456">
        <w:rPr>
          <w:sz w:val="20"/>
          <w:szCs w:val="20"/>
        </w:rPr>
        <w:t>.2016г. (включительно).</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9.3.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982456">
        <w:rPr>
          <w:sz w:val="20"/>
          <w:szCs w:val="20"/>
        </w:rPr>
        <w:t>непоставленный</w:t>
      </w:r>
      <w:proofErr w:type="spellEnd"/>
      <w:r w:rsidRPr="00982456">
        <w:rPr>
          <w:sz w:val="20"/>
          <w:szCs w:val="20"/>
        </w:rPr>
        <w:t xml:space="preserve"> Товар, а Покупателя оплатить его.</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9.6. Срок действия Договора может быть продлен по соглашению Сторон.</w:t>
      </w:r>
    </w:p>
    <w:p w:rsidR="00F73B3A" w:rsidRPr="00982456" w:rsidRDefault="00F73B3A" w:rsidP="00F73B3A">
      <w:pPr>
        <w:widowControl w:val="0"/>
        <w:tabs>
          <w:tab w:val="left" w:pos="1134"/>
        </w:tabs>
        <w:autoSpaceDE w:val="0"/>
        <w:autoSpaceDN w:val="0"/>
        <w:adjustRightInd w:val="0"/>
        <w:jc w:val="both"/>
        <w:rPr>
          <w:sz w:val="20"/>
          <w:szCs w:val="20"/>
        </w:rPr>
      </w:pPr>
    </w:p>
    <w:p w:rsidR="00F73B3A" w:rsidRPr="00982456" w:rsidRDefault="00F73B3A" w:rsidP="00F73B3A">
      <w:pPr>
        <w:widowControl w:val="0"/>
        <w:tabs>
          <w:tab w:val="left" w:pos="360"/>
        </w:tabs>
        <w:autoSpaceDE w:val="0"/>
        <w:autoSpaceDN w:val="0"/>
        <w:adjustRightInd w:val="0"/>
        <w:ind w:left="360" w:hanging="360"/>
        <w:jc w:val="center"/>
        <w:rPr>
          <w:b/>
          <w:bCs/>
          <w:sz w:val="20"/>
          <w:szCs w:val="20"/>
        </w:rPr>
      </w:pPr>
      <w:r w:rsidRPr="00982456">
        <w:rPr>
          <w:b/>
          <w:bCs/>
          <w:sz w:val="20"/>
          <w:szCs w:val="20"/>
        </w:rPr>
        <w:t>10.</w:t>
      </w:r>
      <w:r w:rsidRPr="00982456">
        <w:rPr>
          <w:b/>
          <w:bCs/>
          <w:sz w:val="20"/>
          <w:szCs w:val="20"/>
        </w:rPr>
        <w:tab/>
        <w:t>Дополнительные и особые условия.</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10.1. В целях осуществления антикоррупционных мероприятий Стороны установили следующее:</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73B3A" w:rsidRPr="00982456" w:rsidRDefault="00F73B3A" w:rsidP="00F73B3A">
      <w:pPr>
        <w:autoSpaceDE w:val="0"/>
        <w:autoSpaceDN w:val="0"/>
        <w:adjustRightInd w:val="0"/>
        <w:ind w:firstLine="567"/>
        <w:jc w:val="both"/>
        <w:rPr>
          <w:sz w:val="20"/>
          <w:szCs w:val="20"/>
        </w:rPr>
      </w:pPr>
      <w:r w:rsidRPr="00982456">
        <w:rPr>
          <w:sz w:val="20"/>
          <w:szCs w:val="20"/>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73B3A" w:rsidRPr="00982456" w:rsidRDefault="00F73B3A" w:rsidP="00F73B3A">
      <w:pPr>
        <w:autoSpaceDE w:val="0"/>
        <w:autoSpaceDN w:val="0"/>
        <w:adjustRightInd w:val="0"/>
        <w:ind w:firstLine="567"/>
        <w:jc w:val="both"/>
        <w:rPr>
          <w:sz w:val="20"/>
          <w:szCs w:val="20"/>
        </w:rPr>
      </w:pPr>
      <w:r w:rsidRPr="00982456">
        <w:rPr>
          <w:sz w:val="20"/>
          <w:szCs w:val="20"/>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w:t>
      </w:r>
      <w:r w:rsidRPr="00982456">
        <w:rPr>
          <w:sz w:val="20"/>
          <w:szCs w:val="20"/>
        </w:rPr>
        <w:lastRenderedPageBreak/>
        <w:t>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F73B3A" w:rsidRPr="00982456" w:rsidRDefault="00F73B3A" w:rsidP="00F73B3A">
      <w:pPr>
        <w:tabs>
          <w:tab w:val="num" w:pos="1134"/>
        </w:tabs>
        <w:ind w:firstLine="567"/>
        <w:jc w:val="both"/>
        <w:rPr>
          <w:sz w:val="20"/>
          <w:szCs w:val="20"/>
        </w:rPr>
      </w:pPr>
      <w:r w:rsidRPr="00982456">
        <w:rPr>
          <w:sz w:val="20"/>
          <w:szCs w:val="20"/>
        </w:rPr>
        <w:t>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с даты его подписания.</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 xml:space="preserve">10.4. Стороны договорились считать </w:t>
      </w:r>
      <w:r w:rsidRPr="00982456">
        <w:rPr>
          <w:bCs/>
          <w:sz w:val="20"/>
          <w:szCs w:val="20"/>
        </w:rPr>
        <w:t xml:space="preserve">письма </w:t>
      </w:r>
      <w:r w:rsidRPr="00982456">
        <w:rPr>
          <w:sz w:val="20"/>
          <w:szCs w:val="20"/>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F73B3A" w:rsidRPr="00982456" w:rsidRDefault="00F73B3A" w:rsidP="00F73B3A">
      <w:pPr>
        <w:widowControl w:val="0"/>
        <w:tabs>
          <w:tab w:val="left" w:pos="1134"/>
        </w:tabs>
        <w:autoSpaceDE w:val="0"/>
        <w:autoSpaceDN w:val="0"/>
        <w:adjustRightInd w:val="0"/>
        <w:ind w:firstLine="567"/>
        <w:jc w:val="both"/>
        <w:rPr>
          <w:sz w:val="20"/>
          <w:szCs w:val="20"/>
        </w:rPr>
      </w:pPr>
      <w:r w:rsidRPr="00982456">
        <w:rPr>
          <w:sz w:val="20"/>
          <w:szCs w:val="20"/>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F73B3A" w:rsidRPr="00982456" w:rsidRDefault="00F73B3A" w:rsidP="00F73B3A">
      <w:pPr>
        <w:widowControl w:val="0"/>
        <w:tabs>
          <w:tab w:val="left" w:pos="720"/>
          <w:tab w:val="left" w:pos="1134"/>
        </w:tabs>
        <w:autoSpaceDE w:val="0"/>
        <w:autoSpaceDN w:val="0"/>
        <w:adjustRightInd w:val="0"/>
        <w:ind w:firstLine="567"/>
        <w:jc w:val="both"/>
        <w:rPr>
          <w:sz w:val="20"/>
          <w:szCs w:val="20"/>
        </w:rPr>
      </w:pPr>
      <w:r w:rsidRPr="00982456">
        <w:rPr>
          <w:sz w:val="20"/>
          <w:szCs w:val="20"/>
        </w:rPr>
        <w:t>10.7. К правопреемнику Поставщика или Покупателя непосредственно переходят все права и обязанности, вытекающие из настоящего Договора.</w:t>
      </w:r>
    </w:p>
    <w:p w:rsidR="007C1EAC" w:rsidRPr="007C1EAC" w:rsidRDefault="00F73B3A" w:rsidP="00F73B3A">
      <w:pPr>
        <w:widowControl w:val="0"/>
        <w:tabs>
          <w:tab w:val="left" w:pos="1134"/>
        </w:tabs>
        <w:suppressAutoHyphens w:val="0"/>
        <w:autoSpaceDE w:val="0"/>
        <w:autoSpaceDN w:val="0"/>
        <w:adjustRightInd w:val="0"/>
        <w:ind w:firstLine="567"/>
        <w:jc w:val="both"/>
        <w:rPr>
          <w:sz w:val="20"/>
          <w:lang w:eastAsia="ru-RU"/>
        </w:rPr>
      </w:pPr>
      <w:r w:rsidRPr="00982456">
        <w:rPr>
          <w:sz w:val="20"/>
          <w:szCs w:val="20"/>
        </w:rPr>
        <w:t>10.8. Настоящий Договор составлен в 2 (двух) экземплярах, имеющих равную юридическую силу, по одному для каждой из Сторон.</w:t>
      </w:r>
    </w:p>
    <w:p w:rsidR="007C1EAC" w:rsidRPr="007C1EAC" w:rsidRDefault="007C1EAC" w:rsidP="007C1EAC">
      <w:pPr>
        <w:widowControl w:val="0"/>
        <w:suppressAutoHyphens w:val="0"/>
        <w:autoSpaceDE w:val="0"/>
        <w:autoSpaceDN w:val="0"/>
        <w:adjustRightInd w:val="0"/>
        <w:jc w:val="both"/>
        <w:rPr>
          <w:sz w:val="20"/>
          <w:lang w:eastAsia="ru-RU"/>
        </w:rPr>
      </w:pPr>
    </w:p>
    <w:p w:rsidR="007C1EAC" w:rsidRDefault="007C1EAC" w:rsidP="007C1EA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p w:rsidR="00F73B3A" w:rsidRPr="007C1EAC" w:rsidRDefault="00F73B3A" w:rsidP="00F73B3A">
      <w:pPr>
        <w:widowControl w:val="0"/>
        <w:tabs>
          <w:tab w:val="left" w:pos="360"/>
        </w:tabs>
        <w:suppressAutoHyphens w:val="0"/>
        <w:autoSpaceDE w:val="0"/>
        <w:autoSpaceDN w:val="0"/>
        <w:adjustRightInd w:val="0"/>
        <w:ind w:left="720"/>
        <w:rPr>
          <w:b/>
          <w:bCs/>
          <w:sz w:val="20"/>
          <w:lang w:eastAsia="ru-RU"/>
        </w:rPr>
      </w:pPr>
    </w:p>
    <w:tbl>
      <w:tblPr>
        <w:tblW w:w="10320" w:type="dxa"/>
        <w:tblInd w:w="-12" w:type="dxa"/>
        <w:tblLayout w:type="fixed"/>
        <w:tblLook w:val="0000" w:firstRow="0" w:lastRow="0" w:firstColumn="0" w:lastColumn="0" w:noHBand="0" w:noVBand="0"/>
      </w:tblPr>
      <w:tblGrid>
        <w:gridCol w:w="5160"/>
        <w:gridCol w:w="5160"/>
      </w:tblGrid>
      <w:tr w:rsidR="00F73B3A" w:rsidRPr="00982456" w:rsidTr="00F73B3A">
        <w:trPr>
          <w:trHeight w:val="4246"/>
        </w:trPr>
        <w:tc>
          <w:tcPr>
            <w:tcW w:w="5160" w:type="dxa"/>
          </w:tcPr>
          <w:p w:rsidR="00F73B3A" w:rsidRPr="00982456" w:rsidRDefault="00F73B3A" w:rsidP="00F73B3A">
            <w:pPr>
              <w:jc w:val="both"/>
              <w:rPr>
                <w:b/>
                <w:sz w:val="20"/>
                <w:szCs w:val="20"/>
              </w:rPr>
            </w:pPr>
            <w:r w:rsidRPr="00982456">
              <w:rPr>
                <w:b/>
                <w:bCs/>
                <w:sz w:val="20"/>
                <w:szCs w:val="20"/>
              </w:rPr>
              <w:t xml:space="preserve">ПОСТАВЩИК: </w:t>
            </w:r>
          </w:p>
          <w:p w:rsidR="00F73B3A" w:rsidRPr="00982456" w:rsidRDefault="00F73B3A" w:rsidP="00F73B3A">
            <w:pPr>
              <w:rPr>
                <w:sz w:val="20"/>
                <w:szCs w:val="20"/>
              </w:rPr>
            </w:pPr>
          </w:p>
        </w:tc>
        <w:tc>
          <w:tcPr>
            <w:tcW w:w="5160" w:type="dxa"/>
          </w:tcPr>
          <w:p w:rsidR="00F73B3A" w:rsidRPr="00982456" w:rsidRDefault="00F73B3A" w:rsidP="00F73B3A">
            <w:pPr>
              <w:widowControl w:val="0"/>
              <w:autoSpaceDE w:val="0"/>
              <w:autoSpaceDN w:val="0"/>
              <w:adjustRightInd w:val="0"/>
              <w:jc w:val="both"/>
              <w:rPr>
                <w:b/>
                <w:bCs/>
                <w:sz w:val="20"/>
                <w:szCs w:val="20"/>
              </w:rPr>
            </w:pPr>
            <w:r w:rsidRPr="00982456">
              <w:rPr>
                <w:b/>
                <w:bCs/>
                <w:sz w:val="20"/>
                <w:szCs w:val="20"/>
              </w:rPr>
              <w:t xml:space="preserve">ПОКУПАТЕЛЬ: </w:t>
            </w:r>
          </w:p>
          <w:p w:rsidR="00F73B3A" w:rsidRPr="00982456" w:rsidRDefault="00F73B3A" w:rsidP="00F73B3A">
            <w:pPr>
              <w:widowControl w:val="0"/>
              <w:autoSpaceDE w:val="0"/>
              <w:autoSpaceDN w:val="0"/>
              <w:adjustRightInd w:val="0"/>
              <w:jc w:val="both"/>
              <w:rPr>
                <w:b/>
                <w:sz w:val="20"/>
                <w:szCs w:val="20"/>
              </w:rPr>
            </w:pPr>
            <w:r w:rsidRPr="00982456">
              <w:rPr>
                <w:b/>
                <w:sz w:val="20"/>
                <w:szCs w:val="20"/>
              </w:rPr>
              <w:t>Открытое акционерное общество</w:t>
            </w:r>
          </w:p>
          <w:p w:rsidR="00F73B3A" w:rsidRPr="00982456" w:rsidRDefault="00F73B3A" w:rsidP="00F73B3A">
            <w:pPr>
              <w:widowControl w:val="0"/>
              <w:autoSpaceDE w:val="0"/>
              <w:autoSpaceDN w:val="0"/>
              <w:adjustRightInd w:val="0"/>
              <w:jc w:val="both"/>
              <w:rPr>
                <w:b/>
                <w:sz w:val="20"/>
                <w:szCs w:val="20"/>
              </w:rPr>
            </w:pPr>
            <w:r w:rsidRPr="00982456">
              <w:rPr>
                <w:b/>
                <w:sz w:val="20"/>
                <w:szCs w:val="20"/>
              </w:rPr>
              <w:t>«Славнефть-Ярославнефтеоргсинтез»</w:t>
            </w:r>
          </w:p>
          <w:p w:rsidR="00F73B3A" w:rsidRPr="00982456" w:rsidRDefault="00F73B3A" w:rsidP="00F73B3A">
            <w:pPr>
              <w:widowControl w:val="0"/>
              <w:autoSpaceDE w:val="0"/>
              <w:autoSpaceDN w:val="0"/>
              <w:adjustRightInd w:val="0"/>
              <w:rPr>
                <w:sz w:val="20"/>
                <w:szCs w:val="20"/>
              </w:rPr>
            </w:pPr>
            <w:r w:rsidRPr="00982456">
              <w:rPr>
                <w:sz w:val="20"/>
                <w:szCs w:val="20"/>
              </w:rPr>
              <w:t>Сокращенное  наименование:</w:t>
            </w:r>
          </w:p>
          <w:p w:rsidR="00F73B3A" w:rsidRPr="00982456" w:rsidRDefault="00F73B3A" w:rsidP="00F73B3A">
            <w:pPr>
              <w:tabs>
                <w:tab w:val="right" w:pos="5147"/>
              </w:tabs>
              <w:rPr>
                <w:b/>
                <w:sz w:val="20"/>
                <w:szCs w:val="20"/>
              </w:rPr>
            </w:pPr>
            <w:r w:rsidRPr="00982456">
              <w:rPr>
                <w:b/>
                <w:sz w:val="20"/>
                <w:szCs w:val="20"/>
              </w:rPr>
              <w:t>ОАО «</w:t>
            </w:r>
            <w:proofErr w:type="spellStart"/>
            <w:r w:rsidRPr="00982456">
              <w:rPr>
                <w:b/>
                <w:sz w:val="20"/>
                <w:szCs w:val="20"/>
              </w:rPr>
              <w:t>Славнефть</w:t>
            </w:r>
            <w:proofErr w:type="spellEnd"/>
            <w:r w:rsidRPr="00982456">
              <w:rPr>
                <w:b/>
                <w:sz w:val="20"/>
                <w:szCs w:val="20"/>
              </w:rPr>
              <w:t>-ЯНОС»</w:t>
            </w:r>
          </w:p>
          <w:p w:rsidR="00F73B3A" w:rsidRPr="00982456" w:rsidRDefault="00F73B3A" w:rsidP="00F73B3A">
            <w:pPr>
              <w:rPr>
                <w:sz w:val="20"/>
                <w:szCs w:val="20"/>
              </w:rPr>
            </w:pPr>
            <w:r w:rsidRPr="00982456">
              <w:rPr>
                <w:sz w:val="20"/>
                <w:szCs w:val="20"/>
                <w:u w:val="single"/>
              </w:rPr>
              <w:t>Место нахождения</w:t>
            </w:r>
            <w:r w:rsidRPr="00982456">
              <w:rPr>
                <w:sz w:val="20"/>
                <w:szCs w:val="20"/>
              </w:rPr>
              <w:t xml:space="preserve">: </w:t>
            </w:r>
          </w:p>
          <w:p w:rsidR="00F73B3A" w:rsidRDefault="00F73B3A" w:rsidP="00F73B3A">
            <w:pPr>
              <w:ind w:right="-108"/>
              <w:rPr>
                <w:sz w:val="20"/>
                <w:szCs w:val="20"/>
              </w:rPr>
            </w:pPr>
            <w:r w:rsidRPr="00982456">
              <w:rPr>
                <w:sz w:val="20"/>
                <w:szCs w:val="20"/>
              </w:rPr>
              <w:t xml:space="preserve">Российская Федерация, 150023, г. Ярославль, </w:t>
            </w:r>
          </w:p>
          <w:p w:rsidR="00F73B3A" w:rsidRPr="00982456" w:rsidRDefault="00F73B3A" w:rsidP="00F73B3A">
            <w:pPr>
              <w:ind w:right="-108"/>
              <w:rPr>
                <w:sz w:val="20"/>
                <w:szCs w:val="20"/>
              </w:rPr>
            </w:pPr>
            <w:r w:rsidRPr="00982456">
              <w:rPr>
                <w:sz w:val="20"/>
                <w:szCs w:val="20"/>
              </w:rPr>
              <w:t>Московский проспект, дом. 130</w:t>
            </w:r>
          </w:p>
          <w:p w:rsidR="00F73B3A" w:rsidRPr="00982456" w:rsidRDefault="00F73B3A" w:rsidP="00F73B3A">
            <w:pPr>
              <w:rPr>
                <w:sz w:val="20"/>
                <w:szCs w:val="20"/>
              </w:rPr>
            </w:pPr>
            <w:r w:rsidRPr="00982456">
              <w:rPr>
                <w:sz w:val="20"/>
                <w:szCs w:val="20"/>
                <w:u w:val="single"/>
              </w:rPr>
              <w:t>Адрес для корреспонденции</w:t>
            </w:r>
            <w:r w:rsidRPr="00982456">
              <w:rPr>
                <w:sz w:val="20"/>
                <w:szCs w:val="20"/>
              </w:rPr>
              <w:t>:</w:t>
            </w:r>
          </w:p>
          <w:p w:rsidR="00F73B3A" w:rsidRPr="00982456" w:rsidRDefault="00F73B3A" w:rsidP="00F73B3A">
            <w:pPr>
              <w:rPr>
                <w:sz w:val="20"/>
                <w:szCs w:val="20"/>
              </w:rPr>
            </w:pPr>
            <w:r w:rsidRPr="00982456">
              <w:rPr>
                <w:sz w:val="20"/>
                <w:szCs w:val="20"/>
              </w:rPr>
              <w:t xml:space="preserve">Московский пр-т, д.130, г. Ярославль, ГКП, </w:t>
            </w:r>
          </w:p>
          <w:p w:rsidR="00F73B3A" w:rsidRPr="00982456" w:rsidRDefault="00F73B3A" w:rsidP="00F73B3A">
            <w:pPr>
              <w:ind w:left="-45"/>
              <w:rPr>
                <w:sz w:val="20"/>
                <w:szCs w:val="20"/>
              </w:rPr>
            </w:pPr>
            <w:r w:rsidRPr="00982456">
              <w:rPr>
                <w:sz w:val="20"/>
                <w:szCs w:val="20"/>
              </w:rPr>
              <w:t>150000</w:t>
            </w:r>
          </w:p>
          <w:p w:rsidR="00F73B3A" w:rsidRPr="00982456" w:rsidRDefault="00F73B3A" w:rsidP="00F73B3A">
            <w:pPr>
              <w:pStyle w:val="a7"/>
              <w:rPr>
                <w:szCs w:val="20"/>
              </w:rPr>
            </w:pPr>
            <w:r w:rsidRPr="00982456">
              <w:rPr>
                <w:szCs w:val="20"/>
              </w:rPr>
              <w:t xml:space="preserve">Телефон: (4852) 49-81-60; </w:t>
            </w:r>
          </w:p>
          <w:p w:rsidR="00F73B3A" w:rsidRPr="00982456" w:rsidRDefault="00F73B3A" w:rsidP="00F73B3A">
            <w:pPr>
              <w:pStyle w:val="a7"/>
              <w:rPr>
                <w:szCs w:val="20"/>
              </w:rPr>
            </w:pPr>
            <w:r w:rsidRPr="00982456">
              <w:rPr>
                <w:szCs w:val="20"/>
              </w:rPr>
              <w:t>Факс (</w:t>
            </w:r>
            <w:proofErr w:type="spellStart"/>
            <w:r w:rsidRPr="00982456">
              <w:rPr>
                <w:szCs w:val="20"/>
              </w:rPr>
              <w:t>автом</w:t>
            </w:r>
            <w:proofErr w:type="spellEnd"/>
            <w:r w:rsidRPr="00982456">
              <w:rPr>
                <w:szCs w:val="20"/>
              </w:rPr>
              <w:t>): (4852) 47-71-45,47-18-74</w:t>
            </w:r>
          </w:p>
          <w:p w:rsidR="00F73B3A" w:rsidRPr="00982456" w:rsidRDefault="00F73B3A" w:rsidP="00F73B3A">
            <w:pPr>
              <w:rPr>
                <w:sz w:val="20"/>
                <w:szCs w:val="20"/>
              </w:rPr>
            </w:pPr>
            <w:r w:rsidRPr="00982456">
              <w:rPr>
                <w:sz w:val="20"/>
                <w:szCs w:val="20"/>
              </w:rPr>
              <w:t xml:space="preserve">ИНН 7601001107 КПП 760401001, </w:t>
            </w:r>
          </w:p>
          <w:p w:rsidR="00F73B3A" w:rsidRPr="00982456" w:rsidRDefault="00F73B3A" w:rsidP="00F73B3A">
            <w:pPr>
              <w:rPr>
                <w:sz w:val="20"/>
                <w:szCs w:val="20"/>
              </w:rPr>
            </w:pPr>
            <w:r w:rsidRPr="00982456">
              <w:rPr>
                <w:sz w:val="20"/>
                <w:szCs w:val="20"/>
              </w:rPr>
              <w:t xml:space="preserve">ОКПО 00149765 </w:t>
            </w:r>
          </w:p>
          <w:p w:rsidR="00F73B3A" w:rsidRPr="00982456" w:rsidRDefault="00F73B3A" w:rsidP="00F73B3A">
            <w:pPr>
              <w:rPr>
                <w:sz w:val="20"/>
                <w:szCs w:val="20"/>
              </w:rPr>
            </w:pPr>
            <w:r w:rsidRPr="00982456">
              <w:rPr>
                <w:sz w:val="20"/>
                <w:szCs w:val="20"/>
              </w:rPr>
              <w:t xml:space="preserve">Расчетный счет № 40702810200004268190 </w:t>
            </w:r>
          </w:p>
          <w:p w:rsidR="00F73B3A" w:rsidRPr="00982456" w:rsidRDefault="00F73B3A" w:rsidP="00F73B3A">
            <w:pPr>
              <w:rPr>
                <w:sz w:val="20"/>
                <w:szCs w:val="20"/>
              </w:rPr>
            </w:pPr>
            <w:r w:rsidRPr="00982456">
              <w:rPr>
                <w:sz w:val="20"/>
                <w:szCs w:val="20"/>
              </w:rPr>
              <w:t>в ОАО АКБ «</w:t>
            </w:r>
            <w:proofErr w:type="spellStart"/>
            <w:r w:rsidRPr="00982456">
              <w:rPr>
                <w:sz w:val="20"/>
                <w:szCs w:val="20"/>
              </w:rPr>
              <w:t>Еврофинанс</w:t>
            </w:r>
            <w:proofErr w:type="spellEnd"/>
            <w:r w:rsidRPr="00982456">
              <w:rPr>
                <w:sz w:val="20"/>
                <w:szCs w:val="20"/>
              </w:rPr>
              <w:t xml:space="preserve"> </w:t>
            </w:r>
            <w:proofErr w:type="spellStart"/>
            <w:r w:rsidRPr="00982456">
              <w:rPr>
                <w:sz w:val="20"/>
                <w:szCs w:val="20"/>
              </w:rPr>
              <w:t>Моснарбанк</w:t>
            </w:r>
            <w:proofErr w:type="spellEnd"/>
            <w:r w:rsidRPr="00982456">
              <w:rPr>
                <w:sz w:val="20"/>
                <w:szCs w:val="20"/>
              </w:rPr>
              <w:t xml:space="preserve">», </w:t>
            </w:r>
          </w:p>
          <w:p w:rsidR="00F73B3A" w:rsidRPr="00982456" w:rsidRDefault="00F73B3A" w:rsidP="00F73B3A">
            <w:pPr>
              <w:rPr>
                <w:sz w:val="20"/>
                <w:szCs w:val="20"/>
              </w:rPr>
            </w:pPr>
            <w:r w:rsidRPr="00982456">
              <w:rPr>
                <w:sz w:val="20"/>
                <w:szCs w:val="20"/>
              </w:rPr>
              <w:t>г. Москва, БИК 044525204</w:t>
            </w:r>
          </w:p>
          <w:p w:rsidR="00F73B3A" w:rsidRPr="00982456" w:rsidRDefault="00F73B3A" w:rsidP="00F73B3A">
            <w:pPr>
              <w:rPr>
                <w:sz w:val="20"/>
                <w:szCs w:val="20"/>
              </w:rPr>
            </w:pPr>
            <w:r w:rsidRPr="00982456">
              <w:rPr>
                <w:sz w:val="20"/>
                <w:szCs w:val="20"/>
              </w:rPr>
              <w:t>Корр./счет № 30101810900000000204</w:t>
            </w:r>
          </w:p>
          <w:p w:rsidR="00F73B3A" w:rsidRPr="00982456" w:rsidRDefault="00F73B3A" w:rsidP="00F73B3A">
            <w:pPr>
              <w:rPr>
                <w:sz w:val="20"/>
                <w:szCs w:val="20"/>
              </w:rPr>
            </w:pPr>
          </w:p>
        </w:tc>
      </w:tr>
      <w:tr w:rsidR="00F73B3A" w:rsidRPr="00982456" w:rsidTr="00F73B3A">
        <w:trPr>
          <w:trHeight w:val="1482"/>
        </w:trPr>
        <w:tc>
          <w:tcPr>
            <w:tcW w:w="5160" w:type="dxa"/>
          </w:tcPr>
          <w:p w:rsidR="00F73B3A" w:rsidRPr="00982456" w:rsidRDefault="00F73B3A" w:rsidP="00F73B3A">
            <w:pPr>
              <w:jc w:val="both"/>
              <w:rPr>
                <w:b/>
                <w:bCs/>
                <w:sz w:val="20"/>
                <w:szCs w:val="20"/>
              </w:rPr>
            </w:pPr>
            <w:r w:rsidRPr="00982456">
              <w:rPr>
                <w:b/>
                <w:bCs/>
                <w:sz w:val="20"/>
                <w:szCs w:val="20"/>
              </w:rPr>
              <w:t>ПОСТАВЩИК:</w:t>
            </w:r>
          </w:p>
          <w:p w:rsidR="00F73B3A" w:rsidRPr="00982456" w:rsidRDefault="00F73B3A" w:rsidP="00F73B3A">
            <w:pPr>
              <w:jc w:val="both"/>
              <w:rPr>
                <w:b/>
                <w:bCs/>
                <w:sz w:val="20"/>
                <w:szCs w:val="20"/>
              </w:rPr>
            </w:pPr>
          </w:p>
          <w:p w:rsidR="00F73B3A" w:rsidRPr="00982456" w:rsidRDefault="00F73B3A" w:rsidP="00F73B3A">
            <w:pPr>
              <w:jc w:val="both"/>
              <w:rPr>
                <w:b/>
                <w:bCs/>
                <w:sz w:val="20"/>
                <w:szCs w:val="20"/>
              </w:rPr>
            </w:pPr>
          </w:p>
          <w:p w:rsidR="00F73B3A" w:rsidRPr="00982456" w:rsidRDefault="00F73B3A" w:rsidP="00F73B3A">
            <w:pPr>
              <w:jc w:val="both"/>
              <w:rPr>
                <w:b/>
                <w:bCs/>
                <w:sz w:val="20"/>
                <w:szCs w:val="20"/>
              </w:rPr>
            </w:pPr>
          </w:p>
          <w:p w:rsidR="00F73B3A" w:rsidRPr="00982456" w:rsidRDefault="00F73B3A" w:rsidP="00F73B3A">
            <w:pPr>
              <w:jc w:val="both"/>
              <w:rPr>
                <w:b/>
                <w:bCs/>
                <w:sz w:val="20"/>
                <w:szCs w:val="20"/>
              </w:rPr>
            </w:pPr>
            <w:r w:rsidRPr="00982456">
              <w:rPr>
                <w:bCs/>
                <w:sz w:val="20"/>
                <w:szCs w:val="20"/>
              </w:rPr>
              <w:t xml:space="preserve"> _________________ </w:t>
            </w:r>
          </w:p>
          <w:p w:rsidR="00F73B3A" w:rsidRPr="00982456" w:rsidRDefault="00F73B3A" w:rsidP="00F73B3A">
            <w:pPr>
              <w:jc w:val="both"/>
              <w:rPr>
                <w:bCs/>
                <w:sz w:val="20"/>
                <w:szCs w:val="20"/>
              </w:rPr>
            </w:pPr>
            <w:r w:rsidRPr="00982456">
              <w:rPr>
                <w:bCs/>
                <w:sz w:val="20"/>
                <w:szCs w:val="20"/>
              </w:rPr>
              <w:t xml:space="preserve">                  </w:t>
            </w:r>
          </w:p>
          <w:p w:rsidR="00F73B3A" w:rsidRPr="00982456" w:rsidRDefault="00F73B3A" w:rsidP="00F73B3A">
            <w:pPr>
              <w:jc w:val="both"/>
              <w:rPr>
                <w:b/>
                <w:bCs/>
                <w:sz w:val="20"/>
                <w:szCs w:val="20"/>
              </w:rPr>
            </w:pPr>
            <w:r w:rsidRPr="00982456">
              <w:rPr>
                <w:bCs/>
                <w:sz w:val="20"/>
                <w:szCs w:val="20"/>
              </w:rPr>
              <w:t>М.П.</w:t>
            </w:r>
          </w:p>
        </w:tc>
        <w:tc>
          <w:tcPr>
            <w:tcW w:w="5160" w:type="dxa"/>
          </w:tcPr>
          <w:p w:rsidR="00F73B3A" w:rsidRPr="00982456" w:rsidRDefault="00F73B3A" w:rsidP="00F73B3A">
            <w:pPr>
              <w:rPr>
                <w:bCs/>
                <w:sz w:val="20"/>
                <w:szCs w:val="20"/>
              </w:rPr>
            </w:pPr>
            <w:r w:rsidRPr="00982456">
              <w:rPr>
                <w:b/>
                <w:bCs/>
                <w:sz w:val="20"/>
                <w:szCs w:val="20"/>
              </w:rPr>
              <w:t>ПОКУПАТЕЛЬ:</w:t>
            </w:r>
            <w:r w:rsidRPr="00982456">
              <w:rPr>
                <w:bCs/>
                <w:sz w:val="20"/>
                <w:szCs w:val="20"/>
              </w:rPr>
              <w:t xml:space="preserve"> </w:t>
            </w:r>
          </w:p>
          <w:p w:rsidR="00F73B3A" w:rsidRPr="00982456" w:rsidRDefault="00F73B3A" w:rsidP="00F73B3A">
            <w:pPr>
              <w:rPr>
                <w:bCs/>
                <w:sz w:val="20"/>
                <w:szCs w:val="20"/>
              </w:rPr>
            </w:pPr>
            <w:r w:rsidRPr="00982456">
              <w:rPr>
                <w:bCs/>
                <w:sz w:val="20"/>
                <w:szCs w:val="20"/>
              </w:rPr>
              <w:t>ОАО «</w:t>
            </w:r>
            <w:proofErr w:type="spellStart"/>
            <w:r w:rsidRPr="00982456">
              <w:rPr>
                <w:bCs/>
                <w:sz w:val="20"/>
                <w:szCs w:val="20"/>
              </w:rPr>
              <w:t>Славнефть</w:t>
            </w:r>
            <w:proofErr w:type="spellEnd"/>
            <w:r w:rsidRPr="00982456">
              <w:rPr>
                <w:bCs/>
                <w:sz w:val="20"/>
                <w:szCs w:val="20"/>
              </w:rPr>
              <w:t>-ЯНОС»</w:t>
            </w:r>
          </w:p>
          <w:p w:rsidR="00F73B3A" w:rsidRPr="00982456" w:rsidRDefault="00F73B3A" w:rsidP="00F73B3A">
            <w:pPr>
              <w:rPr>
                <w:bCs/>
                <w:sz w:val="20"/>
                <w:szCs w:val="20"/>
              </w:rPr>
            </w:pPr>
            <w:r w:rsidRPr="00982456">
              <w:rPr>
                <w:bCs/>
                <w:sz w:val="20"/>
                <w:szCs w:val="20"/>
              </w:rPr>
              <w:t>Генеральный директор</w:t>
            </w:r>
          </w:p>
          <w:p w:rsidR="00F73B3A" w:rsidRPr="00982456" w:rsidRDefault="00F73B3A" w:rsidP="00F73B3A">
            <w:pPr>
              <w:rPr>
                <w:bCs/>
                <w:sz w:val="20"/>
                <w:szCs w:val="20"/>
                <w:u w:val="single"/>
              </w:rPr>
            </w:pPr>
          </w:p>
          <w:p w:rsidR="00F73B3A" w:rsidRPr="00982456" w:rsidRDefault="00F73B3A" w:rsidP="00F73B3A">
            <w:pPr>
              <w:rPr>
                <w:b/>
                <w:bCs/>
                <w:sz w:val="20"/>
                <w:szCs w:val="20"/>
              </w:rPr>
            </w:pPr>
            <w:r w:rsidRPr="00982456">
              <w:rPr>
                <w:bCs/>
                <w:sz w:val="20"/>
                <w:szCs w:val="20"/>
              </w:rPr>
              <w:t>____________________</w:t>
            </w:r>
            <w:r w:rsidRPr="00982456">
              <w:rPr>
                <w:b/>
                <w:bCs/>
                <w:sz w:val="20"/>
                <w:szCs w:val="20"/>
              </w:rPr>
              <w:t xml:space="preserve"> А.А.</w:t>
            </w:r>
            <w:r>
              <w:rPr>
                <w:b/>
                <w:bCs/>
                <w:sz w:val="20"/>
                <w:szCs w:val="20"/>
              </w:rPr>
              <w:t xml:space="preserve"> </w:t>
            </w:r>
            <w:r w:rsidRPr="00982456">
              <w:rPr>
                <w:b/>
                <w:bCs/>
                <w:sz w:val="20"/>
                <w:szCs w:val="20"/>
              </w:rPr>
              <w:t xml:space="preserve">Никитин </w:t>
            </w:r>
          </w:p>
          <w:p w:rsidR="00F73B3A" w:rsidRPr="00982456" w:rsidRDefault="00F73B3A" w:rsidP="00F73B3A">
            <w:pPr>
              <w:rPr>
                <w:bCs/>
                <w:sz w:val="20"/>
                <w:szCs w:val="20"/>
              </w:rPr>
            </w:pPr>
            <w:r w:rsidRPr="00982456">
              <w:rPr>
                <w:bCs/>
                <w:sz w:val="20"/>
                <w:szCs w:val="20"/>
              </w:rPr>
              <w:t xml:space="preserve">                 </w:t>
            </w:r>
          </w:p>
          <w:p w:rsidR="00F73B3A" w:rsidRPr="00982456" w:rsidRDefault="00F73B3A" w:rsidP="00F73B3A">
            <w:pPr>
              <w:rPr>
                <w:b/>
                <w:bCs/>
                <w:sz w:val="20"/>
                <w:szCs w:val="20"/>
              </w:rPr>
            </w:pPr>
            <w:r w:rsidRPr="00982456">
              <w:rPr>
                <w:bCs/>
                <w:sz w:val="20"/>
                <w:szCs w:val="20"/>
              </w:rPr>
              <w:t>М.П.</w:t>
            </w:r>
            <w:r w:rsidRPr="00982456">
              <w:rPr>
                <w:sz w:val="20"/>
                <w:szCs w:val="20"/>
              </w:rPr>
              <w:tab/>
            </w:r>
          </w:p>
        </w:tc>
      </w:tr>
    </w:tbl>
    <w:p w:rsidR="00731421" w:rsidRPr="00731421" w:rsidRDefault="00731421" w:rsidP="00731421">
      <w:pPr>
        <w:suppressAutoHyphens w:val="0"/>
        <w:jc w:val="center"/>
        <w:rPr>
          <w:b/>
          <w:sz w:val="22"/>
          <w:lang w:eastAsia="ru-RU"/>
        </w:rPr>
      </w:pPr>
    </w:p>
    <w:p w:rsidR="00423E68" w:rsidRPr="00982456" w:rsidRDefault="00423E68" w:rsidP="00423E68">
      <w:pPr>
        <w:keepNext/>
        <w:pageBreakBefore/>
        <w:suppressAutoHyphens w:val="0"/>
        <w:jc w:val="center"/>
        <w:outlineLvl w:val="1"/>
        <w:rPr>
          <w:b/>
          <w:bCs/>
          <w:iCs/>
          <w:sz w:val="20"/>
          <w:szCs w:val="20"/>
          <w:lang w:val="x-none" w:eastAsia="x-none"/>
        </w:rPr>
      </w:pPr>
      <w:r w:rsidRPr="00982456">
        <w:rPr>
          <w:b/>
          <w:bCs/>
          <w:iCs/>
          <w:sz w:val="20"/>
          <w:szCs w:val="20"/>
          <w:lang w:val="x-none" w:eastAsia="x-none"/>
        </w:rPr>
        <w:lastRenderedPageBreak/>
        <w:t>Приложение №  1   от «___» ________  20</w:t>
      </w:r>
      <w:r w:rsidRPr="00982456">
        <w:rPr>
          <w:b/>
          <w:bCs/>
          <w:iCs/>
          <w:sz w:val="20"/>
          <w:szCs w:val="20"/>
          <w:lang w:eastAsia="x-none"/>
        </w:rPr>
        <w:t>___</w:t>
      </w:r>
      <w:r w:rsidRPr="00982456">
        <w:rPr>
          <w:b/>
          <w:bCs/>
          <w:iCs/>
          <w:sz w:val="20"/>
          <w:szCs w:val="20"/>
          <w:lang w:val="x-none" w:eastAsia="x-none"/>
        </w:rPr>
        <w:t xml:space="preserve"> года</w:t>
      </w:r>
    </w:p>
    <w:p w:rsidR="00423E68" w:rsidRPr="00982456" w:rsidRDefault="00423E68" w:rsidP="00423E68">
      <w:pPr>
        <w:keepNext/>
        <w:suppressAutoHyphens w:val="0"/>
        <w:spacing w:before="240" w:after="60"/>
        <w:outlineLvl w:val="1"/>
        <w:rPr>
          <w:bCs/>
          <w:i/>
          <w:iCs/>
          <w:sz w:val="20"/>
          <w:szCs w:val="20"/>
          <w:lang w:val="x-none" w:eastAsia="x-none"/>
        </w:rPr>
      </w:pPr>
      <w:r w:rsidRPr="00982456">
        <w:rPr>
          <w:b/>
          <w:bCs/>
          <w:i/>
          <w:iCs/>
          <w:sz w:val="20"/>
          <w:szCs w:val="20"/>
          <w:lang w:val="x-none" w:eastAsia="x-none"/>
        </w:rPr>
        <w:t xml:space="preserve">                               </w:t>
      </w:r>
      <w:r w:rsidRPr="00982456">
        <w:rPr>
          <w:bCs/>
          <w:i/>
          <w:iCs/>
          <w:sz w:val="20"/>
          <w:szCs w:val="20"/>
          <w:lang w:val="x-none" w:eastAsia="x-none"/>
        </w:rPr>
        <w:t xml:space="preserve">к договору № </w:t>
      </w:r>
      <w:r w:rsidRPr="00982456">
        <w:rPr>
          <w:bCs/>
          <w:i/>
          <w:iCs/>
          <w:sz w:val="20"/>
          <w:szCs w:val="20"/>
          <w:lang w:eastAsia="x-none"/>
        </w:rPr>
        <w:t>02</w:t>
      </w:r>
      <w:r w:rsidRPr="00982456">
        <w:rPr>
          <w:bCs/>
          <w:i/>
          <w:iCs/>
          <w:sz w:val="20"/>
          <w:szCs w:val="20"/>
          <w:lang w:val="x-none" w:eastAsia="x-none"/>
        </w:rPr>
        <w:t>Д___________/</w:t>
      </w:r>
      <w:r w:rsidRPr="00982456">
        <w:rPr>
          <w:bCs/>
          <w:i/>
          <w:iCs/>
          <w:sz w:val="20"/>
          <w:szCs w:val="20"/>
          <w:lang w:eastAsia="x-none"/>
        </w:rPr>
        <w:t>___</w:t>
      </w:r>
      <w:r w:rsidRPr="00982456">
        <w:rPr>
          <w:bCs/>
          <w:i/>
          <w:iCs/>
          <w:sz w:val="20"/>
          <w:szCs w:val="20"/>
          <w:lang w:val="x-none" w:eastAsia="x-none"/>
        </w:rPr>
        <w:t xml:space="preserve"> от «___» ________ 20</w:t>
      </w:r>
      <w:r w:rsidRPr="00982456">
        <w:rPr>
          <w:bCs/>
          <w:i/>
          <w:iCs/>
          <w:sz w:val="20"/>
          <w:szCs w:val="20"/>
          <w:lang w:eastAsia="x-none"/>
        </w:rPr>
        <w:t>___</w:t>
      </w:r>
      <w:r w:rsidRPr="00982456">
        <w:rPr>
          <w:bCs/>
          <w:i/>
          <w:iCs/>
          <w:sz w:val="20"/>
          <w:szCs w:val="20"/>
          <w:lang w:val="x-none" w:eastAsia="x-none"/>
        </w:rPr>
        <w:t xml:space="preserve"> года</w:t>
      </w:r>
    </w:p>
    <w:p w:rsidR="00423E68" w:rsidRPr="00982456" w:rsidRDefault="00423E68" w:rsidP="00423E68">
      <w:pPr>
        <w:suppressAutoHyphens w:val="0"/>
        <w:jc w:val="both"/>
        <w:rPr>
          <w:sz w:val="20"/>
          <w:szCs w:val="20"/>
          <w:lang w:eastAsia="ru-RU"/>
        </w:rPr>
      </w:pPr>
    </w:p>
    <w:p w:rsidR="00423E68" w:rsidRPr="00982456" w:rsidRDefault="00423E68" w:rsidP="00423E68">
      <w:pPr>
        <w:suppressAutoHyphens w:val="0"/>
        <w:ind w:firstLine="450"/>
        <w:jc w:val="both"/>
        <w:rPr>
          <w:b/>
          <w:sz w:val="20"/>
          <w:szCs w:val="20"/>
          <w:lang w:eastAsia="ru-RU"/>
        </w:rPr>
      </w:pPr>
    </w:p>
    <w:p w:rsidR="00423E68" w:rsidRPr="00982456" w:rsidRDefault="00423E68" w:rsidP="00423E68">
      <w:pPr>
        <w:widowControl w:val="0"/>
        <w:suppressAutoHyphens w:val="0"/>
        <w:autoSpaceDE w:val="0"/>
        <w:autoSpaceDN w:val="0"/>
        <w:adjustRightInd w:val="0"/>
        <w:ind w:firstLine="708"/>
        <w:jc w:val="both"/>
        <w:rPr>
          <w:sz w:val="20"/>
          <w:szCs w:val="20"/>
          <w:lang w:eastAsia="ru-RU"/>
        </w:rPr>
      </w:pPr>
      <w:r w:rsidRPr="00982456">
        <w:rPr>
          <w:b/>
          <w:bCs/>
          <w:sz w:val="20"/>
          <w:szCs w:val="20"/>
          <w:lang w:eastAsia="ru-RU"/>
        </w:rPr>
        <w:t>Открытое акционерное общество «</w:t>
      </w:r>
      <w:proofErr w:type="spellStart"/>
      <w:r w:rsidRPr="00982456">
        <w:rPr>
          <w:b/>
          <w:bCs/>
          <w:sz w:val="20"/>
          <w:szCs w:val="20"/>
          <w:lang w:eastAsia="ru-RU"/>
        </w:rPr>
        <w:t>Славнефть</w:t>
      </w:r>
      <w:proofErr w:type="spellEnd"/>
      <w:r w:rsidRPr="00982456">
        <w:rPr>
          <w:b/>
          <w:bCs/>
          <w:sz w:val="20"/>
          <w:szCs w:val="20"/>
          <w:lang w:eastAsia="ru-RU"/>
        </w:rPr>
        <w:t>-Ярославнефтеоргсинтез» (ОАО «</w:t>
      </w:r>
      <w:proofErr w:type="spellStart"/>
      <w:r w:rsidRPr="00982456">
        <w:rPr>
          <w:b/>
          <w:bCs/>
          <w:sz w:val="20"/>
          <w:szCs w:val="20"/>
          <w:lang w:eastAsia="ru-RU"/>
        </w:rPr>
        <w:t>Славнефть</w:t>
      </w:r>
      <w:proofErr w:type="spellEnd"/>
      <w:r w:rsidRPr="00982456">
        <w:rPr>
          <w:b/>
          <w:bCs/>
          <w:sz w:val="20"/>
          <w:szCs w:val="20"/>
          <w:lang w:eastAsia="ru-RU"/>
        </w:rPr>
        <w:t>-ЯНОС»)</w:t>
      </w:r>
      <w:r w:rsidRPr="00982456">
        <w:rPr>
          <w:sz w:val="20"/>
          <w:szCs w:val="20"/>
          <w:lang w:eastAsia="ru-RU"/>
        </w:rPr>
        <w:t xml:space="preserve">, именуемое в дальнейшем «Покупатель», в лице генерального директора Никитина Александра Анатольевича, действующего на основании Устава, с одной </w:t>
      </w:r>
      <w:r w:rsidRPr="00982456">
        <w:rPr>
          <w:rFonts w:ascii="Times New Roman CYR" w:hAnsi="Times New Roman CYR" w:cs="Times New Roman CYR"/>
          <w:sz w:val="20"/>
          <w:szCs w:val="20"/>
          <w:lang w:eastAsia="ru-RU"/>
        </w:rPr>
        <w:t>стороны, и</w:t>
      </w:r>
    </w:p>
    <w:p w:rsidR="00423E68" w:rsidRPr="00982456" w:rsidRDefault="00423E68" w:rsidP="00423E68">
      <w:pPr>
        <w:widowControl w:val="0"/>
        <w:suppressAutoHyphens w:val="0"/>
        <w:autoSpaceDE w:val="0"/>
        <w:autoSpaceDN w:val="0"/>
        <w:adjustRightInd w:val="0"/>
        <w:jc w:val="both"/>
        <w:rPr>
          <w:sz w:val="20"/>
          <w:szCs w:val="20"/>
          <w:lang w:eastAsia="ru-RU"/>
        </w:rPr>
      </w:pPr>
      <w:r w:rsidRPr="00982456">
        <w:rPr>
          <w:sz w:val="20"/>
          <w:szCs w:val="20"/>
          <w:lang w:eastAsia="ru-RU"/>
        </w:rPr>
        <w:t>_____________________________________________, именуемое в дальнейшем «Поставщик», в лице_________________________________________________________________, действующего на оснавании____________________________________________________________________________</w:t>
      </w:r>
    </w:p>
    <w:p w:rsidR="00423E68" w:rsidRPr="00982456" w:rsidRDefault="00423E68" w:rsidP="00423E68">
      <w:pPr>
        <w:widowControl w:val="0"/>
        <w:suppressAutoHyphens w:val="0"/>
        <w:autoSpaceDE w:val="0"/>
        <w:autoSpaceDN w:val="0"/>
        <w:adjustRightInd w:val="0"/>
        <w:jc w:val="both"/>
        <w:rPr>
          <w:b/>
          <w:bCs/>
          <w:sz w:val="20"/>
          <w:szCs w:val="20"/>
          <w:lang w:eastAsia="ru-RU"/>
        </w:rPr>
      </w:pPr>
      <w:proofErr w:type="gramStart"/>
      <w:r w:rsidRPr="00982456">
        <w:rPr>
          <w:sz w:val="20"/>
          <w:szCs w:val="20"/>
          <w:lang w:eastAsia="ru-RU"/>
        </w:rPr>
        <w:t>с</w:t>
      </w:r>
      <w:proofErr w:type="gramEnd"/>
      <w:r w:rsidRPr="00982456">
        <w:rPr>
          <w:sz w:val="20"/>
          <w:szCs w:val="20"/>
          <w:lang w:eastAsia="ru-RU"/>
        </w:rPr>
        <w:t xml:space="preserve"> другой стороны, </w:t>
      </w:r>
      <w:r w:rsidRPr="00982456">
        <w:rPr>
          <w:rFonts w:ascii="Times New Roman CYR" w:hAnsi="Times New Roman CYR" w:cs="Times New Roman CYR"/>
          <w:sz w:val="20"/>
          <w:szCs w:val="20"/>
          <w:lang w:eastAsia="ru-RU"/>
        </w:rPr>
        <w:t>в дальнейшем совместно именуемые «Стороны», а в отдельности «Сторона», заключили настоящий Договор (далее – «Договор») о нижеследующем:</w:t>
      </w:r>
    </w:p>
    <w:p w:rsidR="00423E68" w:rsidRPr="00453755" w:rsidRDefault="00423E68" w:rsidP="00423E68">
      <w:pPr>
        <w:suppressAutoHyphens w:val="0"/>
        <w:spacing w:line="360" w:lineRule="auto"/>
        <w:rPr>
          <w:b/>
          <w:sz w:val="22"/>
          <w:lang w:eastAsia="ru-RU"/>
        </w:rPr>
      </w:pPr>
    </w:p>
    <w:p w:rsidR="00423E68" w:rsidRPr="00982456" w:rsidRDefault="00423E68" w:rsidP="00423E68">
      <w:pPr>
        <w:suppressAutoHyphens w:val="0"/>
        <w:rPr>
          <w:b/>
          <w:sz w:val="20"/>
          <w:szCs w:val="20"/>
          <w:lang w:eastAsia="ru-RU"/>
        </w:rPr>
      </w:pPr>
      <w:r w:rsidRPr="00982456">
        <w:rPr>
          <w:b/>
          <w:sz w:val="20"/>
          <w:szCs w:val="20"/>
          <w:lang w:eastAsia="ru-RU"/>
        </w:rPr>
        <w:t xml:space="preserve">                                                                      1. Предмет приложения.</w:t>
      </w:r>
    </w:p>
    <w:p w:rsidR="00423E68" w:rsidRPr="00982456" w:rsidRDefault="00423E68" w:rsidP="00423E68">
      <w:pPr>
        <w:suppressAutoHyphens w:val="0"/>
        <w:rPr>
          <w:b/>
          <w:sz w:val="20"/>
          <w:szCs w:val="20"/>
          <w:lang w:eastAsia="ru-RU"/>
        </w:rPr>
      </w:pPr>
    </w:p>
    <w:p w:rsidR="00423E68" w:rsidRPr="00982456" w:rsidRDefault="00423E68" w:rsidP="00423E68">
      <w:pPr>
        <w:numPr>
          <w:ilvl w:val="1"/>
          <w:numId w:val="17"/>
        </w:numPr>
        <w:tabs>
          <w:tab w:val="num" w:pos="360"/>
        </w:tabs>
        <w:suppressAutoHyphens w:val="0"/>
        <w:ind w:left="360"/>
        <w:jc w:val="both"/>
        <w:rPr>
          <w:sz w:val="20"/>
          <w:szCs w:val="20"/>
          <w:lang w:eastAsia="ru-RU"/>
        </w:rPr>
      </w:pPr>
      <w:r w:rsidRPr="00982456">
        <w:rPr>
          <w:sz w:val="20"/>
          <w:szCs w:val="20"/>
          <w:lang w:eastAsia="ru-RU"/>
        </w:rPr>
        <w:t xml:space="preserve">  Поставщик обязуется передать Покупателю Товар следующей номенклатуры:</w:t>
      </w:r>
    </w:p>
    <w:bookmarkStart w:id="2" w:name="_MON_1238327245"/>
    <w:bookmarkStart w:id="3" w:name="_MON_1238327765"/>
    <w:bookmarkStart w:id="4" w:name="_MON_1308723732"/>
    <w:bookmarkStart w:id="5" w:name="_MON_1309171935"/>
    <w:bookmarkStart w:id="6" w:name="_MON_1309171981"/>
    <w:bookmarkStart w:id="7" w:name="_MON_1309171994"/>
    <w:bookmarkStart w:id="8" w:name="_MON_1330865712"/>
    <w:bookmarkStart w:id="9" w:name="_MON_1342940226"/>
    <w:bookmarkStart w:id="10" w:name="_MON_1352036545"/>
    <w:bookmarkStart w:id="11" w:name="_MON_1357374646"/>
    <w:bookmarkStart w:id="12" w:name="_MON_1357377081"/>
    <w:bookmarkStart w:id="13" w:name="_MON_1357480633"/>
    <w:bookmarkStart w:id="14" w:name="_MON_1357480826"/>
    <w:bookmarkStart w:id="15" w:name="_MON_1358168003"/>
    <w:bookmarkStart w:id="16" w:name="_MON_1378636333"/>
    <w:bookmarkStart w:id="17" w:name="_MON_1389010600"/>
    <w:bookmarkStart w:id="18" w:name="_MON_1389010887"/>
    <w:bookmarkStart w:id="19" w:name="_MON_1389010980"/>
    <w:bookmarkStart w:id="20" w:name="_MON_1389012186"/>
    <w:bookmarkStart w:id="21" w:name="_MON_1389012350"/>
    <w:bookmarkStart w:id="22" w:name="_MON_1390307465"/>
    <w:bookmarkStart w:id="23" w:name="_MON_1390309260"/>
    <w:bookmarkStart w:id="24" w:name="_MON_1390309771"/>
    <w:bookmarkStart w:id="25" w:name="_MON_1391943453"/>
    <w:bookmarkStart w:id="26" w:name="_MON_1414989822"/>
    <w:bookmarkStart w:id="27" w:name="_MON_1414989870"/>
    <w:bookmarkStart w:id="28" w:name="_MON_1414989934"/>
    <w:bookmarkStart w:id="29" w:name="_MON_1415699894"/>
    <w:bookmarkStart w:id="30" w:name="_MON_1415699901"/>
    <w:bookmarkStart w:id="31" w:name="_MON_1431251607"/>
    <w:bookmarkStart w:id="32" w:name="_MON_1431251773"/>
    <w:bookmarkStart w:id="33" w:name="_MON_1431251794"/>
    <w:bookmarkStart w:id="34" w:name="_MON_1160393536"/>
    <w:bookmarkStart w:id="35" w:name="_MON_1160393558"/>
    <w:bookmarkStart w:id="36" w:name="_MON_1160393573"/>
    <w:bookmarkStart w:id="37" w:name="_MON_1160393728"/>
    <w:bookmarkStart w:id="38" w:name="_MON_1162918456"/>
    <w:bookmarkStart w:id="39" w:name="_MON_1165760052"/>
    <w:bookmarkStart w:id="40" w:name="_MON_1165760470"/>
    <w:bookmarkStart w:id="41" w:name="_MON_1165761503"/>
    <w:bookmarkStart w:id="42" w:name="_MON_1165904347"/>
    <w:bookmarkStart w:id="43" w:name="_MON_1172516983"/>
    <w:bookmarkStart w:id="44" w:name="_MON_1172519461"/>
    <w:bookmarkStart w:id="45" w:name="_MON_1172581998"/>
    <w:bookmarkStart w:id="46" w:name="_MON_1172583332"/>
    <w:bookmarkStart w:id="47" w:name="_MON_1173004572"/>
    <w:bookmarkStart w:id="48" w:name="_MON_1173157414"/>
    <w:bookmarkStart w:id="49" w:name="_MON_1176716523"/>
    <w:bookmarkStart w:id="50" w:name="_MON_1180348403"/>
    <w:bookmarkStart w:id="51" w:name="_MON_1180349361"/>
    <w:bookmarkStart w:id="52" w:name="_MON_1180367940"/>
    <w:bookmarkStart w:id="53" w:name="_MON_1180430158"/>
    <w:bookmarkStart w:id="54" w:name="_MON_1180444762"/>
    <w:bookmarkStart w:id="55" w:name="_MON_1180445025"/>
    <w:bookmarkStart w:id="56" w:name="_MON_1180450486"/>
    <w:bookmarkStart w:id="57" w:name="_MON_1180603162"/>
    <w:bookmarkStart w:id="58" w:name="_MON_1180604888"/>
    <w:bookmarkStart w:id="59" w:name="_MON_1219555473"/>
    <w:bookmarkStart w:id="60" w:name="_MON_1219555565"/>
    <w:bookmarkStart w:id="61" w:name="_MON_1219555577"/>
    <w:bookmarkStart w:id="62" w:name="_MON_1219555666"/>
    <w:bookmarkStart w:id="63" w:name="_MON_1219555777"/>
    <w:bookmarkStart w:id="64" w:name="_MON_1219555845"/>
    <w:bookmarkStart w:id="65" w:name="_MON_1219555860"/>
    <w:bookmarkStart w:id="66" w:name="_MON_1219555867"/>
    <w:bookmarkStart w:id="67" w:name="_MON_1219560899"/>
    <w:bookmarkStart w:id="68" w:name="_MON_1219561244"/>
    <w:bookmarkStart w:id="69" w:name="_MON_122581961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Start w:id="70" w:name="_MON_1225819897"/>
    <w:bookmarkEnd w:id="70"/>
    <w:p w:rsidR="00423E68" w:rsidRPr="00982456" w:rsidRDefault="000422D4" w:rsidP="00423E68">
      <w:pPr>
        <w:suppressAutoHyphens w:val="0"/>
        <w:autoSpaceDE w:val="0"/>
        <w:autoSpaceDN w:val="0"/>
        <w:adjustRightInd w:val="0"/>
        <w:rPr>
          <w:rFonts w:ascii="Microsoft Sans Serif" w:hAnsi="Microsoft Sans Serif" w:cs="Microsoft Sans Serif"/>
          <w:sz w:val="20"/>
          <w:szCs w:val="20"/>
          <w:lang w:eastAsia="ru-RU"/>
        </w:rPr>
      </w:pPr>
      <w:r w:rsidRPr="00982456">
        <w:rPr>
          <w:b/>
          <w:sz w:val="20"/>
          <w:szCs w:val="20"/>
          <w:lang w:eastAsia="ru-RU"/>
        </w:rPr>
        <w:object w:dxaOrig="8749" w:dyaOrig="1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25pt;height:63.55pt" o:ole="">
            <v:imagedata r:id="rId6" o:title=""/>
          </v:shape>
          <o:OLEObject Type="Embed" ProgID="Excel.Sheet.8" ShapeID="_x0000_i1025" DrawAspect="Content" ObjectID="_1503034815" r:id="rId7"/>
        </w:object>
      </w:r>
      <w:r w:rsidR="00423E68" w:rsidRPr="00982456">
        <w:rPr>
          <w:bCs/>
          <w:sz w:val="20"/>
          <w:szCs w:val="20"/>
          <w:lang w:eastAsia="ru-RU"/>
        </w:rPr>
        <w:t xml:space="preserve"> Изготовитель: ___________________________________________________.</w:t>
      </w:r>
    </w:p>
    <w:p w:rsidR="00423E68" w:rsidRPr="00982456" w:rsidRDefault="00423E68" w:rsidP="00423E68">
      <w:pPr>
        <w:suppressAutoHyphens w:val="0"/>
        <w:rPr>
          <w:bCs/>
          <w:sz w:val="20"/>
          <w:szCs w:val="20"/>
          <w:lang w:eastAsia="ru-RU"/>
        </w:rPr>
      </w:pPr>
    </w:p>
    <w:p w:rsidR="00423E68" w:rsidRPr="00982456" w:rsidRDefault="00423E68" w:rsidP="00423E68">
      <w:pPr>
        <w:suppressAutoHyphens w:val="0"/>
        <w:spacing w:line="340" w:lineRule="exact"/>
        <w:rPr>
          <w:bCs/>
          <w:color w:val="800000"/>
          <w:sz w:val="20"/>
          <w:szCs w:val="20"/>
          <w:lang w:eastAsia="ru-RU"/>
        </w:rPr>
      </w:pPr>
      <w:r w:rsidRPr="00982456">
        <w:rPr>
          <w:bCs/>
          <w:sz w:val="20"/>
          <w:szCs w:val="20"/>
          <w:lang w:eastAsia="ru-RU"/>
        </w:rPr>
        <w:t>1.2.</w:t>
      </w:r>
      <w:r>
        <w:rPr>
          <w:bCs/>
          <w:sz w:val="20"/>
          <w:szCs w:val="20"/>
          <w:lang w:eastAsia="ru-RU"/>
        </w:rPr>
        <w:t xml:space="preserve"> </w:t>
      </w:r>
      <w:r w:rsidRPr="00982456">
        <w:rPr>
          <w:bCs/>
          <w:sz w:val="20"/>
          <w:szCs w:val="20"/>
          <w:lang w:eastAsia="ru-RU"/>
        </w:rPr>
        <w:t xml:space="preserve">Стоимость Товара, поставляемого по настоящему Приложению составляет: </w:t>
      </w:r>
      <w:r w:rsidRPr="00982456">
        <w:rPr>
          <w:bCs/>
          <w:color w:val="800000"/>
          <w:sz w:val="20"/>
          <w:szCs w:val="20"/>
          <w:lang w:eastAsia="ru-RU"/>
        </w:rPr>
        <w:t>___________</w:t>
      </w:r>
      <w:proofErr w:type="gramStart"/>
      <w:r w:rsidRPr="00982456">
        <w:rPr>
          <w:bCs/>
          <w:color w:val="800000"/>
          <w:sz w:val="20"/>
          <w:szCs w:val="20"/>
          <w:lang w:eastAsia="ru-RU"/>
        </w:rPr>
        <w:t>_  руб.</w:t>
      </w:r>
      <w:proofErr w:type="gramEnd"/>
    </w:p>
    <w:p w:rsidR="00423E68" w:rsidRPr="00982456" w:rsidRDefault="00423E68" w:rsidP="00423E68">
      <w:pPr>
        <w:suppressAutoHyphens w:val="0"/>
        <w:spacing w:line="340" w:lineRule="exact"/>
        <w:rPr>
          <w:bCs/>
          <w:sz w:val="20"/>
          <w:szCs w:val="20"/>
          <w:lang w:eastAsia="ru-RU"/>
        </w:rPr>
      </w:pPr>
      <w:r w:rsidRPr="00982456">
        <w:rPr>
          <w:bCs/>
          <w:color w:val="800000"/>
          <w:sz w:val="20"/>
          <w:szCs w:val="20"/>
          <w:lang w:eastAsia="ru-RU"/>
        </w:rPr>
        <w:t xml:space="preserve">        (____________________________________________________________ руб., ___ коп.)</w:t>
      </w:r>
      <w:r w:rsidRPr="00982456">
        <w:rPr>
          <w:bCs/>
          <w:sz w:val="20"/>
          <w:szCs w:val="20"/>
          <w:lang w:eastAsia="ru-RU"/>
        </w:rPr>
        <w:t>, с НДС.</w:t>
      </w:r>
    </w:p>
    <w:p w:rsidR="00423E68" w:rsidRPr="00982456" w:rsidRDefault="00423E68" w:rsidP="00423E68">
      <w:pPr>
        <w:suppressAutoHyphens w:val="0"/>
        <w:spacing w:line="340" w:lineRule="exact"/>
        <w:ind w:left="426" w:hanging="426"/>
        <w:jc w:val="both"/>
        <w:rPr>
          <w:sz w:val="20"/>
          <w:szCs w:val="20"/>
          <w:lang w:eastAsia="ru-RU"/>
        </w:rPr>
      </w:pPr>
      <w:r>
        <w:rPr>
          <w:sz w:val="20"/>
          <w:szCs w:val="20"/>
          <w:lang w:eastAsia="ru-RU"/>
        </w:rPr>
        <w:t>1</w:t>
      </w:r>
      <w:r w:rsidRPr="00982456">
        <w:rPr>
          <w:sz w:val="20"/>
          <w:szCs w:val="20"/>
          <w:lang w:eastAsia="ru-RU"/>
        </w:rPr>
        <w:t>.</w:t>
      </w:r>
      <w:r>
        <w:rPr>
          <w:sz w:val="20"/>
          <w:szCs w:val="20"/>
          <w:lang w:eastAsia="ru-RU"/>
        </w:rPr>
        <w:t>3</w:t>
      </w:r>
      <w:r w:rsidRPr="00982456">
        <w:rPr>
          <w:sz w:val="20"/>
          <w:szCs w:val="20"/>
          <w:lang w:eastAsia="ru-RU"/>
        </w:rPr>
        <w:t xml:space="preserve">.  Цена на Товар указана с учетом транспортных и иных расходов по доставке Товара </w:t>
      </w:r>
      <w:r>
        <w:rPr>
          <w:sz w:val="20"/>
          <w:szCs w:val="20"/>
          <w:lang w:eastAsia="ru-RU"/>
        </w:rPr>
        <w:t>на</w:t>
      </w:r>
      <w:r w:rsidRPr="00982456">
        <w:rPr>
          <w:sz w:val="20"/>
          <w:szCs w:val="20"/>
          <w:lang w:eastAsia="ru-RU"/>
        </w:rPr>
        <w:t xml:space="preserve"> склад Покупателя.</w:t>
      </w:r>
    </w:p>
    <w:p w:rsidR="00423E68" w:rsidRPr="00982456" w:rsidRDefault="00423E68" w:rsidP="00423E68">
      <w:pPr>
        <w:tabs>
          <w:tab w:val="left" w:pos="360"/>
        </w:tabs>
        <w:suppressAutoHyphens w:val="0"/>
        <w:spacing w:line="340" w:lineRule="exact"/>
        <w:ind w:left="360" w:hanging="360"/>
        <w:jc w:val="both"/>
        <w:rPr>
          <w:sz w:val="20"/>
          <w:szCs w:val="20"/>
          <w:lang w:eastAsia="ru-RU"/>
        </w:rPr>
      </w:pPr>
      <w:r w:rsidRPr="00982456">
        <w:rPr>
          <w:sz w:val="20"/>
          <w:szCs w:val="20"/>
          <w:lang w:eastAsia="ru-RU"/>
        </w:rPr>
        <w:t>1.</w:t>
      </w:r>
      <w:r>
        <w:rPr>
          <w:sz w:val="20"/>
          <w:szCs w:val="20"/>
          <w:lang w:eastAsia="ru-RU"/>
        </w:rPr>
        <w:t>4</w:t>
      </w:r>
      <w:r w:rsidRPr="00982456">
        <w:rPr>
          <w:sz w:val="20"/>
          <w:szCs w:val="20"/>
          <w:lang w:eastAsia="ru-RU"/>
        </w:rPr>
        <w:t>.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423E68" w:rsidRPr="00982456" w:rsidRDefault="00423E68" w:rsidP="00423E68">
      <w:pPr>
        <w:tabs>
          <w:tab w:val="left" w:pos="360"/>
        </w:tabs>
        <w:suppressAutoHyphens w:val="0"/>
        <w:spacing w:line="340" w:lineRule="exact"/>
        <w:ind w:left="360" w:hanging="360"/>
        <w:jc w:val="both"/>
        <w:rPr>
          <w:sz w:val="20"/>
          <w:szCs w:val="20"/>
          <w:lang w:eastAsia="ru-RU"/>
        </w:rPr>
      </w:pPr>
      <w:r w:rsidRPr="00982456">
        <w:rPr>
          <w:sz w:val="20"/>
          <w:szCs w:val="20"/>
          <w:lang w:eastAsia="ru-RU"/>
        </w:rPr>
        <w:t>1.</w:t>
      </w:r>
      <w:r>
        <w:rPr>
          <w:sz w:val="20"/>
          <w:szCs w:val="20"/>
          <w:lang w:eastAsia="ru-RU"/>
        </w:rPr>
        <w:t>5</w:t>
      </w:r>
      <w:r w:rsidRPr="00982456">
        <w:rPr>
          <w:sz w:val="20"/>
          <w:szCs w:val="20"/>
          <w:lang w:eastAsia="ru-RU"/>
        </w:rPr>
        <w:t xml:space="preserve">. </w:t>
      </w:r>
      <w:r w:rsidRPr="00982456">
        <w:rPr>
          <w:color w:val="000000"/>
          <w:sz w:val="20"/>
          <w:szCs w:val="20"/>
          <w:lang w:eastAsia="ru-RU"/>
        </w:rPr>
        <w:t>Остаточный гарантийный срок хранения Товара на момент поставки должен составлять не менее 2/3 гарантийного срока хранения, указанного в паспорте (сертификате) Товара.</w:t>
      </w:r>
    </w:p>
    <w:p w:rsidR="00423E68" w:rsidRPr="00982456" w:rsidRDefault="00423E68" w:rsidP="00423E68">
      <w:pPr>
        <w:tabs>
          <w:tab w:val="left" w:pos="360"/>
        </w:tabs>
        <w:suppressAutoHyphens w:val="0"/>
        <w:spacing w:line="340" w:lineRule="exact"/>
        <w:ind w:left="360" w:hanging="360"/>
        <w:jc w:val="both"/>
        <w:rPr>
          <w:sz w:val="20"/>
          <w:szCs w:val="20"/>
          <w:lang w:eastAsia="ru-RU"/>
        </w:rPr>
      </w:pPr>
      <w:r w:rsidRPr="00982456">
        <w:rPr>
          <w:sz w:val="20"/>
          <w:szCs w:val="20"/>
          <w:lang w:eastAsia="ru-RU"/>
        </w:rPr>
        <w:t>1.</w:t>
      </w:r>
      <w:r>
        <w:rPr>
          <w:sz w:val="20"/>
          <w:szCs w:val="20"/>
          <w:lang w:eastAsia="ru-RU"/>
        </w:rPr>
        <w:t>6</w:t>
      </w:r>
      <w:r w:rsidRPr="00982456">
        <w:rPr>
          <w:sz w:val="20"/>
          <w:szCs w:val="20"/>
          <w:lang w:eastAsia="ru-RU"/>
        </w:rPr>
        <w:t>. Поставщик гарантирует соответствие передаваемого Покупателю Товара требованиям настоящего Приложения, как в момент получения Товара Покупателем, так и в течение гарантийного срока хранения. Гарантийный срок хранения на Товар ____________ со дня изготовления.</w:t>
      </w:r>
    </w:p>
    <w:p w:rsidR="00423E68" w:rsidRPr="00982456" w:rsidRDefault="00423E68" w:rsidP="00423E68">
      <w:pPr>
        <w:suppressAutoHyphens w:val="0"/>
        <w:spacing w:line="340" w:lineRule="exact"/>
        <w:ind w:left="360" w:hanging="360"/>
        <w:jc w:val="both"/>
        <w:rPr>
          <w:sz w:val="20"/>
          <w:szCs w:val="20"/>
          <w:lang w:eastAsia="ru-RU"/>
        </w:rPr>
      </w:pPr>
      <w:r w:rsidRPr="00982456">
        <w:rPr>
          <w:sz w:val="20"/>
          <w:szCs w:val="20"/>
          <w:lang w:eastAsia="ru-RU"/>
        </w:rPr>
        <w:t>1</w:t>
      </w:r>
      <w:r w:rsidRPr="00982456">
        <w:rPr>
          <w:color w:val="000000"/>
          <w:sz w:val="20"/>
          <w:szCs w:val="20"/>
          <w:lang w:eastAsia="ru-RU"/>
        </w:rPr>
        <w:t>.</w:t>
      </w:r>
      <w:r>
        <w:rPr>
          <w:sz w:val="20"/>
          <w:szCs w:val="20"/>
          <w:lang w:eastAsia="ru-RU"/>
        </w:rPr>
        <w:t>7</w:t>
      </w:r>
      <w:r w:rsidRPr="00982456">
        <w:rPr>
          <w:sz w:val="20"/>
          <w:szCs w:val="20"/>
          <w:lang w:eastAsia="ru-RU"/>
        </w:rPr>
        <w:t>. Отклонение в количестве поставленного Товара по причинам, связанным с технологией транспортировки или затаривания, не превышающие &lt;___&gt; %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423E68" w:rsidRDefault="00423E68" w:rsidP="00423E68">
      <w:pPr>
        <w:suppressAutoHyphens w:val="0"/>
        <w:spacing w:line="340" w:lineRule="exact"/>
        <w:rPr>
          <w:b/>
          <w:sz w:val="20"/>
          <w:szCs w:val="20"/>
          <w:lang w:eastAsia="ru-RU"/>
        </w:rPr>
      </w:pPr>
    </w:p>
    <w:p w:rsidR="00423E68" w:rsidRDefault="00423E68" w:rsidP="00423E68">
      <w:pPr>
        <w:suppressAutoHyphens w:val="0"/>
        <w:spacing w:line="340" w:lineRule="exact"/>
        <w:jc w:val="center"/>
        <w:rPr>
          <w:b/>
          <w:sz w:val="20"/>
          <w:szCs w:val="20"/>
          <w:lang w:eastAsia="ru-RU"/>
        </w:rPr>
      </w:pPr>
      <w:r w:rsidRPr="00982456">
        <w:rPr>
          <w:b/>
          <w:sz w:val="20"/>
          <w:szCs w:val="20"/>
          <w:lang w:eastAsia="ru-RU"/>
        </w:rPr>
        <w:t>2. Условия оплаты.</w:t>
      </w:r>
    </w:p>
    <w:p w:rsidR="00423E68" w:rsidRPr="00982456" w:rsidRDefault="00423E68" w:rsidP="00423E68">
      <w:pPr>
        <w:suppressAutoHyphens w:val="0"/>
        <w:spacing w:line="340" w:lineRule="exact"/>
        <w:jc w:val="center"/>
        <w:rPr>
          <w:b/>
          <w:sz w:val="20"/>
          <w:szCs w:val="20"/>
          <w:lang w:eastAsia="ru-RU"/>
        </w:rPr>
      </w:pPr>
    </w:p>
    <w:p w:rsidR="00423E68" w:rsidRPr="00982456" w:rsidRDefault="00423E68" w:rsidP="00423E68">
      <w:pPr>
        <w:suppressAutoHyphens w:val="0"/>
        <w:spacing w:line="340" w:lineRule="exact"/>
        <w:ind w:left="284" w:hanging="284"/>
        <w:jc w:val="both"/>
        <w:rPr>
          <w:sz w:val="20"/>
          <w:szCs w:val="20"/>
          <w:lang w:eastAsia="ru-RU"/>
        </w:rPr>
      </w:pPr>
      <w:r w:rsidRPr="00982456">
        <w:rPr>
          <w:sz w:val="20"/>
          <w:szCs w:val="20"/>
          <w:lang w:eastAsia="ru-RU"/>
        </w:rPr>
        <w:t xml:space="preserve">2.1. Покупатель обязуется оплатить Товар в течение </w:t>
      </w:r>
      <w:r>
        <w:rPr>
          <w:sz w:val="20"/>
          <w:szCs w:val="20"/>
          <w:lang w:eastAsia="ru-RU"/>
        </w:rPr>
        <w:t>9</w:t>
      </w:r>
      <w:r w:rsidRPr="00982456">
        <w:rPr>
          <w:sz w:val="20"/>
          <w:szCs w:val="20"/>
          <w:lang w:eastAsia="ru-RU"/>
        </w:rPr>
        <w:t>0-т</w:t>
      </w:r>
      <w:r>
        <w:rPr>
          <w:sz w:val="20"/>
          <w:szCs w:val="20"/>
          <w:lang w:eastAsia="ru-RU"/>
        </w:rPr>
        <w:t>а</w:t>
      </w:r>
      <w:r w:rsidRPr="00982456">
        <w:rPr>
          <w:sz w:val="20"/>
          <w:szCs w:val="20"/>
          <w:lang w:eastAsia="ru-RU"/>
        </w:rPr>
        <w:t xml:space="preserve">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оригиналов счетов-фактур, товарных накладных и паспортов (сертификатов) качества.</w:t>
      </w:r>
    </w:p>
    <w:p w:rsidR="00423E68" w:rsidRPr="00982456" w:rsidRDefault="00423E68" w:rsidP="00423E68">
      <w:pPr>
        <w:suppressAutoHyphens w:val="0"/>
        <w:spacing w:line="340" w:lineRule="exact"/>
        <w:ind w:left="284" w:hanging="284"/>
        <w:jc w:val="both"/>
        <w:rPr>
          <w:sz w:val="20"/>
          <w:szCs w:val="20"/>
          <w:lang w:eastAsia="ru-RU"/>
        </w:rPr>
      </w:pPr>
      <w:r w:rsidRPr="00982456">
        <w:rPr>
          <w:sz w:val="20"/>
          <w:szCs w:val="20"/>
          <w:lang w:eastAsia="ru-RU"/>
        </w:rPr>
        <w:t>2.</w:t>
      </w:r>
      <w:r>
        <w:rPr>
          <w:sz w:val="20"/>
          <w:szCs w:val="20"/>
          <w:lang w:eastAsia="ru-RU"/>
        </w:rPr>
        <w:t>2</w:t>
      </w:r>
      <w:r w:rsidRPr="00982456">
        <w:rPr>
          <w:sz w:val="20"/>
          <w:szCs w:val="20"/>
          <w:lang w:eastAsia="ru-RU"/>
        </w:rPr>
        <w:t>. Поставщик обязуется в течение 5 календарных дней от даты отгрузки товара предоставить Покупателю оригиналы счетов-фактур, товарной накладной и заверенных Поставщиком копий паспортов (сертификатов) качества.</w:t>
      </w:r>
    </w:p>
    <w:p w:rsidR="00423E68" w:rsidRPr="00982456" w:rsidRDefault="00423E68" w:rsidP="00423E68">
      <w:pPr>
        <w:suppressAutoHyphens w:val="0"/>
        <w:spacing w:line="340" w:lineRule="exact"/>
        <w:jc w:val="center"/>
        <w:rPr>
          <w:b/>
          <w:sz w:val="20"/>
          <w:szCs w:val="20"/>
          <w:lang w:eastAsia="ru-RU"/>
        </w:rPr>
      </w:pPr>
      <w:r w:rsidRPr="00982456">
        <w:rPr>
          <w:b/>
          <w:sz w:val="20"/>
          <w:szCs w:val="20"/>
          <w:lang w:eastAsia="ru-RU"/>
        </w:rPr>
        <w:lastRenderedPageBreak/>
        <w:t>3. Сроки и условия поставки Товара.</w:t>
      </w:r>
    </w:p>
    <w:p w:rsidR="00423E68" w:rsidRPr="00982456" w:rsidRDefault="00423E68" w:rsidP="00423E68">
      <w:pPr>
        <w:suppressAutoHyphens w:val="0"/>
        <w:spacing w:line="340" w:lineRule="exact"/>
        <w:jc w:val="center"/>
        <w:rPr>
          <w:b/>
          <w:sz w:val="20"/>
          <w:szCs w:val="20"/>
          <w:lang w:eastAsia="ru-RU"/>
        </w:rPr>
      </w:pPr>
    </w:p>
    <w:p w:rsidR="00423E68" w:rsidRPr="0011412C" w:rsidRDefault="00423E68" w:rsidP="00423E68">
      <w:pPr>
        <w:suppressAutoHyphens w:val="0"/>
        <w:spacing w:line="340" w:lineRule="exact"/>
        <w:ind w:left="360" w:hanging="360"/>
        <w:jc w:val="both"/>
        <w:rPr>
          <w:sz w:val="20"/>
          <w:szCs w:val="20"/>
          <w:lang w:eastAsia="ru-RU"/>
        </w:rPr>
      </w:pPr>
      <w:r w:rsidRPr="00982456">
        <w:rPr>
          <w:sz w:val="20"/>
          <w:szCs w:val="20"/>
          <w:lang w:eastAsia="ru-RU"/>
        </w:rPr>
        <w:t xml:space="preserve">3.1. </w:t>
      </w:r>
      <w:r w:rsidRPr="0011412C">
        <w:rPr>
          <w:sz w:val="20"/>
          <w:szCs w:val="20"/>
          <w:lang w:eastAsia="ru-RU"/>
        </w:rPr>
        <w:t xml:space="preserve">Поставщик обязуется передать </w:t>
      </w:r>
      <w:r>
        <w:rPr>
          <w:sz w:val="20"/>
          <w:szCs w:val="20"/>
          <w:lang w:eastAsia="ru-RU"/>
        </w:rPr>
        <w:t>Т</w:t>
      </w:r>
      <w:r w:rsidRPr="0011412C">
        <w:rPr>
          <w:sz w:val="20"/>
          <w:szCs w:val="20"/>
          <w:lang w:eastAsia="ru-RU"/>
        </w:rPr>
        <w:t>ова</w:t>
      </w:r>
      <w:r>
        <w:rPr>
          <w:sz w:val="20"/>
          <w:szCs w:val="20"/>
          <w:lang w:eastAsia="ru-RU"/>
        </w:rPr>
        <w:t xml:space="preserve">р Покупателю </w:t>
      </w:r>
      <w:r w:rsidRPr="0011412C">
        <w:rPr>
          <w:sz w:val="20"/>
          <w:szCs w:val="20"/>
          <w:lang w:eastAsia="ru-RU"/>
        </w:rPr>
        <w:t>с 01.0</w:t>
      </w:r>
      <w:r>
        <w:rPr>
          <w:sz w:val="20"/>
          <w:szCs w:val="20"/>
          <w:lang w:eastAsia="ru-RU"/>
        </w:rPr>
        <w:t>2</w:t>
      </w:r>
      <w:r w:rsidRPr="0011412C">
        <w:rPr>
          <w:sz w:val="20"/>
          <w:szCs w:val="20"/>
          <w:lang w:eastAsia="ru-RU"/>
        </w:rPr>
        <w:t>.201</w:t>
      </w:r>
      <w:r>
        <w:rPr>
          <w:sz w:val="20"/>
          <w:szCs w:val="20"/>
          <w:lang w:eastAsia="ru-RU"/>
        </w:rPr>
        <w:t>6</w:t>
      </w:r>
      <w:r w:rsidRPr="0011412C">
        <w:rPr>
          <w:sz w:val="20"/>
          <w:szCs w:val="20"/>
          <w:lang w:eastAsia="ru-RU"/>
        </w:rPr>
        <w:t>г. по 25.0</w:t>
      </w:r>
      <w:r>
        <w:rPr>
          <w:sz w:val="20"/>
          <w:szCs w:val="20"/>
          <w:lang w:eastAsia="ru-RU"/>
        </w:rPr>
        <w:t>2</w:t>
      </w:r>
      <w:r w:rsidRPr="0011412C">
        <w:rPr>
          <w:sz w:val="20"/>
          <w:szCs w:val="20"/>
          <w:lang w:eastAsia="ru-RU"/>
        </w:rPr>
        <w:t>.201</w:t>
      </w:r>
      <w:r>
        <w:rPr>
          <w:sz w:val="20"/>
          <w:szCs w:val="20"/>
          <w:lang w:eastAsia="ru-RU"/>
        </w:rPr>
        <w:t>6г.</w:t>
      </w:r>
    </w:p>
    <w:p w:rsidR="00423E68" w:rsidRPr="00982456" w:rsidRDefault="00423E68" w:rsidP="00423E68">
      <w:pPr>
        <w:suppressAutoHyphens w:val="0"/>
        <w:spacing w:line="340" w:lineRule="exact"/>
        <w:ind w:left="284" w:hanging="284"/>
        <w:jc w:val="both"/>
        <w:rPr>
          <w:sz w:val="20"/>
          <w:szCs w:val="20"/>
          <w:lang w:eastAsia="ru-RU"/>
        </w:rPr>
      </w:pPr>
      <w:r>
        <w:rPr>
          <w:sz w:val="20"/>
          <w:szCs w:val="20"/>
          <w:lang w:eastAsia="ru-RU"/>
        </w:rPr>
        <w:t>3.2. Датой поставки считается</w:t>
      </w:r>
      <w:r w:rsidRPr="00982456">
        <w:rPr>
          <w:sz w:val="20"/>
          <w:szCs w:val="20"/>
          <w:lang w:eastAsia="ru-RU"/>
        </w:rPr>
        <w:t xml:space="preserve"> дата получения товара на складе Покупателя в г. Ярославле, ул. Гагарина, дом 77, вместе с документами подтверждающими его качество. </w:t>
      </w:r>
    </w:p>
    <w:p w:rsidR="00423E68" w:rsidRDefault="00423E68" w:rsidP="00423E68">
      <w:pPr>
        <w:suppressAutoHyphens w:val="0"/>
        <w:spacing w:line="340" w:lineRule="exact"/>
        <w:jc w:val="center"/>
        <w:rPr>
          <w:b/>
          <w:sz w:val="20"/>
          <w:szCs w:val="20"/>
          <w:lang w:eastAsia="ru-RU"/>
        </w:rPr>
      </w:pPr>
    </w:p>
    <w:p w:rsidR="00423E68" w:rsidRPr="00982456" w:rsidRDefault="00423E68" w:rsidP="00423E68">
      <w:pPr>
        <w:suppressAutoHyphens w:val="0"/>
        <w:spacing w:line="340" w:lineRule="exact"/>
        <w:jc w:val="center"/>
        <w:rPr>
          <w:b/>
          <w:sz w:val="20"/>
          <w:szCs w:val="20"/>
          <w:lang w:eastAsia="ru-RU"/>
        </w:rPr>
      </w:pPr>
      <w:r w:rsidRPr="00982456">
        <w:rPr>
          <w:b/>
          <w:sz w:val="20"/>
          <w:szCs w:val="20"/>
          <w:lang w:eastAsia="ru-RU"/>
        </w:rPr>
        <w:t>4. Прочие условия.</w:t>
      </w:r>
    </w:p>
    <w:p w:rsidR="00423E68" w:rsidRPr="00982456" w:rsidRDefault="00423E68" w:rsidP="00423E68">
      <w:pPr>
        <w:suppressAutoHyphens w:val="0"/>
        <w:spacing w:line="340" w:lineRule="exact"/>
        <w:jc w:val="center"/>
        <w:rPr>
          <w:b/>
          <w:sz w:val="20"/>
          <w:szCs w:val="20"/>
          <w:lang w:eastAsia="ru-RU"/>
        </w:rPr>
      </w:pPr>
    </w:p>
    <w:p w:rsidR="00423E68" w:rsidRPr="00982456" w:rsidRDefault="00423E68" w:rsidP="00423E68">
      <w:pPr>
        <w:suppressAutoHyphens w:val="0"/>
        <w:spacing w:line="340" w:lineRule="exact"/>
        <w:ind w:left="426" w:hanging="426"/>
        <w:jc w:val="both"/>
        <w:rPr>
          <w:sz w:val="20"/>
          <w:szCs w:val="20"/>
          <w:lang w:eastAsia="ru-RU"/>
        </w:rPr>
      </w:pPr>
      <w:r w:rsidRPr="00982456">
        <w:rPr>
          <w:sz w:val="20"/>
          <w:szCs w:val="20"/>
          <w:lang w:eastAsia="ru-RU"/>
        </w:rPr>
        <w:t>4.1. Настоящее Приложение, подписанное Сторонами, вступает в силу с момента подписания и является неотъемлемой частью Договора поставки № ______________________ от _______________г.</w:t>
      </w:r>
    </w:p>
    <w:p w:rsidR="00423E68" w:rsidRPr="00982456" w:rsidRDefault="00423E68" w:rsidP="00423E68">
      <w:pPr>
        <w:suppressAutoHyphens w:val="0"/>
        <w:spacing w:line="340" w:lineRule="exact"/>
        <w:ind w:left="426" w:hanging="426"/>
        <w:jc w:val="both"/>
        <w:rPr>
          <w:sz w:val="20"/>
          <w:szCs w:val="20"/>
          <w:lang w:eastAsia="ru-RU"/>
        </w:rPr>
      </w:pPr>
      <w:r w:rsidRPr="00982456">
        <w:rPr>
          <w:sz w:val="20"/>
          <w:szCs w:val="20"/>
          <w:lang w:eastAsia="ru-RU"/>
        </w:rPr>
        <w:t>4.2. Во всем остальном, что не предусмотрено настоящим Приложением Стороны руководствуются условиями Договора поставки № ______________________ от _______________г.</w:t>
      </w:r>
    </w:p>
    <w:p w:rsidR="00423E68" w:rsidRPr="00982456" w:rsidRDefault="00423E68" w:rsidP="00423E68">
      <w:pPr>
        <w:suppressAutoHyphens w:val="0"/>
        <w:spacing w:line="340" w:lineRule="exact"/>
        <w:ind w:left="426" w:hanging="426"/>
        <w:jc w:val="both"/>
        <w:rPr>
          <w:sz w:val="20"/>
          <w:szCs w:val="20"/>
          <w:lang w:eastAsia="ru-RU"/>
        </w:rPr>
      </w:pPr>
      <w:r w:rsidRPr="00982456">
        <w:rPr>
          <w:sz w:val="20"/>
          <w:szCs w:val="20"/>
          <w:lang w:eastAsia="ru-RU"/>
        </w:rPr>
        <w:t>4.3. Настоящее Приложение составлено в двух подлинных экземплярах, по одному для  каждой из Сторон, имеющих одинаковую юридическую силу.</w:t>
      </w:r>
    </w:p>
    <w:p w:rsidR="00423E68" w:rsidRPr="00982456" w:rsidRDefault="00423E68" w:rsidP="00423E68">
      <w:pPr>
        <w:suppressAutoHyphens w:val="0"/>
        <w:jc w:val="both"/>
        <w:rPr>
          <w:sz w:val="20"/>
          <w:szCs w:val="20"/>
          <w:lang w:eastAsia="ru-RU"/>
        </w:rPr>
      </w:pPr>
    </w:p>
    <w:p w:rsidR="00423E68" w:rsidRPr="00982456" w:rsidRDefault="00423E68" w:rsidP="00423E68">
      <w:pPr>
        <w:suppressAutoHyphens w:val="0"/>
        <w:jc w:val="both"/>
        <w:rPr>
          <w:sz w:val="20"/>
          <w:szCs w:val="20"/>
          <w:lang w:eastAsia="ru-RU"/>
        </w:rPr>
      </w:pPr>
    </w:p>
    <w:tbl>
      <w:tblPr>
        <w:tblW w:w="0" w:type="auto"/>
        <w:tblLook w:val="01E0" w:firstRow="1" w:lastRow="1" w:firstColumn="1" w:lastColumn="1" w:noHBand="0" w:noVBand="0"/>
      </w:tblPr>
      <w:tblGrid>
        <w:gridCol w:w="4968"/>
        <w:gridCol w:w="4603"/>
      </w:tblGrid>
      <w:tr w:rsidR="00423E68" w:rsidRPr="00982456" w:rsidTr="00AA553D">
        <w:trPr>
          <w:trHeight w:val="39"/>
        </w:trPr>
        <w:tc>
          <w:tcPr>
            <w:tcW w:w="4968" w:type="dxa"/>
          </w:tcPr>
          <w:p w:rsidR="00423E68" w:rsidRPr="00982456" w:rsidRDefault="00423E68" w:rsidP="00AA553D">
            <w:pPr>
              <w:suppressAutoHyphens w:val="0"/>
              <w:rPr>
                <w:sz w:val="20"/>
                <w:szCs w:val="20"/>
                <w:lang w:eastAsia="ru-RU"/>
              </w:rPr>
            </w:pPr>
            <w:r w:rsidRPr="00982456">
              <w:rPr>
                <w:sz w:val="20"/>
                <w:szCs w:val="20"/>
                <w:lang w:eastAsia="ru-RU"/>
              </w:rPr>
              <w:t>Покупатель:</w:t>
            </w:r>
          </w:p>
          <w:p w:rsidR="00423E68" w:rsidRPr="00982456" w:rsidRDefault="00423E68" w:rsidP="00AA553D">
            <w:pPr>
              <w:suppressAutoHyphens w:val="0"/>
              <w:rPr>
                <w:sz w:val="20"/>
                <w:szCs w:val="20"/>
                <w:lang w:eastAsia="ru-RU"/>
              </w:rPr>
            </w:pPr>
          </w:p>
        </w:tc>
        <w:tc>
          <w:tcPr>
            <w:tcW w:w="4603" w:type="dxa"/>
          </w:tcPr>
          <w:p w:rsidR="00423E68" w:rsidRPr="00982456" w:rsidRDefault="00423E68" w:rsidP="00AA553D">
            <w:pPr>
              <w:suppressAutoHyphens w:val="0"/>
              <w:ind w:left="-108"/>
              <w:rPr>
                <w:sz w:val="20"/>
                <w:szCs w:val="20"/>
                <w:lang w:eastAsia="ru-RU"/>
              </w:rPr>
            </w:pPr>
            <w:r w:rsidRPr="00982456">
              <w:rPr>
                <w:sz w:val="20"/>
                <w:szCs w:val="20"/>
                <w:lang w:eastAsia="ru-RU"/>
              </w:rPr>
              <w:t xml:space="preserve">  Поставщик:</w:t>
            </w:r>
          </w:p>
        </w:tc>
      </w:tr>
      <w:tr w:rsidR="00423E68" w:rsidRPr="00982456" w:rsidTr="00AA553D">
        <w:trPr>
          <w:trHeight w:val="35"/>
        </w:trPr>
        <w:tc>
          <w:tcPr>
            <w:tcW w:w="4968" w:type="dxa"/>
          </w:tcPr>
          <w:p w:rsidR="00423E68" w:rsidRPr="00982456" w:rsidRDefault="00423E68" w:rsidP="00AA553D">
            <w:pPr>
              <w:suppressAutoHyphens w:val="0"/>
              <w:rPr>
                <w:b/>
                <w:sz w:val="20"/>
                <w:szCs w:val="20"/>
                <w:lang w:eastAsia="ru-RU"/>
              </w:rPr>
            </w:pPr>
            <w:r w:rsidRPr="00982456">
              <w:rPr>
                <w:b/>
                <w:sz w:val="20"/>
                <w:szCs w:val="20"/>
                <w:lang w:eastAsia="ru-RU"/>
              </w:rPr>
              <w:t xml:space="preserve">Генеральный директор </w:t>
            </w:r>
          </w:p>
          <w:p w:rsidR="00423E68" w:rsidRPr="00982456" w:rsidRDefault="00423E68" w:rsidP="00AA553D">
            <w:pPr>
              <w:suppressAutoHyphens w:val="0"/>
              <w:rPr>
                <w:b/>
                <w:sz w:val="20"/>
                <w:szCs w:val="20"/>
                <w:lang w:eastAsia="ru-RU"/>
              </w:rPr>
            </w:pPr>
          </w:p>
          <w:p w:rsidR="00423E68" w:rsidRPr="00982456" w:rsidRDefault="00423E68" w:rsidP="00AA553D">
            <w:pPr>
              <w:suppressAutoHyphens w:val="0"/>
              <w:rPr>
                <w:b/>
                <w:sz w:val="20"/>
                <w:szCs w:val="20"/>
                <w:lang w:eastAsia="ru-RU"/>
              </w:rPr>
            </w:pPr>
            <w:r w:rsidRPr="00982456">
              <w:rPr>
                <w:b/>
                <w:sz w:val="20"/>
                <w:szCs w:val="20"/>
                <w:lang w:eastAsia="ru-RU"/>
              </w:rPr>
              <w:t>ОАО «</w:t>
            </w:r>
            <w:proofErr w:type="spellStart"/>
            <w:r w:rsidRPr="00982456">
              <w:rPr>
                <w:b/>
                <w:sz w:val="20"/>
                <w:szCs w:val="20"/>
                <w:lang w:eastAsia="ru-RU"/>
              </w:rPr>
              <w:t>Славнефть</w:t>
            </w:r>
            <w:proofErr w:type="spellEnd"/>
            <w:r w:rsidRPr="00982456">
              <w:rPr>
                <w:b/>
                <w:sz w:val="20"/>
                <w:szCs w:val="20"/>
                <w:lang w:eastAsia="ru-RU"/>
              </w:rPr>
              <w:t>-ЯНОС»</w:t>
            </w:r>
          </w:p>
        </w:tc>
        <w:tc>
          <w:tcPr>
            <w:tcW w:w="4603" w:type="dxa"/>
          </w:tcPr>
          <w:p w:rsidR="00423E68" w:rsidRPr="00982456" w:rsidRDefault="00423E68" w:rsidP="00AA553D">
            <w:pPr>
              <w:widowControl w:val="0"/>
              <w:suppressAutoHyphens w:val="0"/>
              <w:autoSpaceDE w:val="0"/>
              <w:autoSpaceDN w:val="0"/>
              <w:adjustRightInd w:val="0"/>
              <w:rPr>
                <w:b/>
                <w:bCs/>
                <w:sz w:val="20"/>
                <w:szCs w:val="20"/>
                <w:lang w:eastAsia="ru-RU"/>
              </w:rPr>
            </w:pPr>
            <w:r w:rsidRPr="00982456">
              <w:rPr>
                <w:b/>
                <w:bCs/>
                <w:sz w:val="20"/>
                <w:szCs w:val="20"/>
                <w:lang w:eastAsia="ru-RU"/>
              </w:rPr>
              <w:t>__________________________________</w:t>
            </w:r>
          </w:p>
          <w:p w:rsidR="00423E68" w:rsidRPr="00982456" w:rsidRDefault="00423E68" w:rsidP="00AA553D">
            <w:pPr>
              <w:suppressAutoHyphens w:val="0"/>
              <w:rPr>
                <w:b/>
                <w:sz w:val="20"/>
                <w:szCs w:val="20"/>
                <w:lang w:eastAsia="ru-RU"/>
              </w:rPr>
            </w:pPr>
          </w:p>
          <w:p w:rsidR="00423E68" w:rsidRPr="00982456" w:rsidRDefault="00423E68" w:rsidP="00AA553D">
            <w:pPr>
              <w:widowControl w:val="0"/>
              <w:suppressAutoHyphens w:val="0"/>
              <w:autoSpaceDE w:val="0"/>
              <w:autoSpaceDN w:val="0"/>
              <w:adjustRightInd w:val="0"/>
              <w:rPr>
                <w:b/>
                <w:bCs/>
                <w:sz w:val="20"/>
                <w:szCs w:val="20"/>
                <w:lang w:eastAsia="ru-RU"/>
              </w:rPr>
            </w:pPr>
            <w:r w:rsidRPr="00982456">
              <w:rPr>
                <w:b/>
                <w:bCs/>
                <w:sz w:val="20"/>
                <w:szCs w:val="20"/>
                <w:lang w:eastAsia="ru-RU"/>
              </w:rPr>
              <w:t>__________________________________</w:t>
            </w:r>
          </w:p>
          <w:p w:rsidR="00423E68" w:rsidRPr="00982456" w:rsidRDefault="00423E68" w:rsidP="00AA553D">
            <w:pPr>
              <w:suppressAutoHyphens w:val="0"/>
              <w:rPr>
                <w:b/>
                <w:sz w:val="20"/>
                <w:szCs w:val="20"/>
                <w:lang w:eastAsia="ru-RU"/>
              </w:rPr>
            </w:pPr>
          </w:p>
        </w:tc>
      </w:tr>
      <w:tr w:rsidR="00423E68" w:rsidRPr="00982456" w:rsidTr="00AA553D">
        <w:trPr>
          <w:trHeight w:val="35"/>
        </w:trPr>
        <w:tc>
          <w:tcPr>
            <w:tcW w:w="4968" w:type="dxa"/>
          </w:tcPr>
          <w:p w:rsidR="00423E68" w:rsidRPr="00982456" w:rsidRDefault="00423E68" w:rsidP="00AA553D">
            <w:pPr>
              <w:suppressAutoHyphens w:val="0"/>
              <w:rPr>
                <w:b/>
                <w:sz w:val="20"/>
                <w:szCs w:val="20"/>
                <w:lang w:eastAsia="ru-RU"/>
              </w:rPr>
            </w:pPr>
            <w:r w:rsidRPr="00982456">
              <w:rPr>
                <w:b/>
                <w:sz w:val="20"/>
                <w:szCs w:val="20"/>
                <w:lang w:eastAsia="ru-RU"/>
              </w:rPr>
              <w:t>_______________________   А.А. Никитин</w:t>
            </w:r>
          </w:p>
        </w:tc>
        <w:tc>
          <w:tcPr>
            <w:tcW w:w="4603" w:type="dxa"/>
          </w:tcPr>
          <w:p w:rsidR="00423E68" w:rsidRPr="00982456" w:rsidRDefault="00423E68" w:rsidP="00AA553D">
            <w:pPr>
              <w:suppressAutoHyphens w:val="0"/>
              <w:rPr>
                <w:b/>
                <w:sz w:val="20"/>
                <w:szCs w:val="20"/>
                <w:lang w:eastAsia="ru-RU"/>
              </w:rPr>
            </w:pPr>
            <w:r w:rsidRPr="00982456">
              <w:rPr>
                <w:b/>
                <w:sz w:val="20"/>
                <w:szCs w:val="20"/>
                <w:lang w:eastAsia="ru-RU"/>
              </w:rPr>
              <w:t xml:space="preserve">______________________   </w:t>
            </w:r>
          </w:p>
        </w:tc>
      </w:tr>
      <w:tr w:rsidR="00423E68" w:rsidRPr="00982456" w:rsidTr="00AA553D">
        <w:trPr>
          <w:trHeight w:val="35"/>
        </w:trPr>
        <w:tc>
          <w:tcPr>
            <w:tcW w:w="4968" w:type="dxa"/>
          </w:tcPr>
          <w:p w:rsidR="00423E68" w:rsidRPr="00982456" w:rsidRDefault="00423E68" w:rsidP="00AA553D">
            <w:pPr>
              <w:suppressAutoHyphens w:val="0"/>
              <w:rPr>
                <w:sz w:val="20"/>
                <w:szCs w:val="20"/>
                <w:lang w:eastAsia="ru-RU"/>
              </w:rPr>
            </w:pPr>
          </w:p>
        </w:tc>
        <w:tc>
          <w:tcPr>
            <w:tcW w:w="4603" w:type="dxa"/>
          </w:tcPr>
          <w:p w:rsidR="00423E68" w:rsidRPr="00982456" w:rsidRDefault="00423E68" w:rsidP="00AA553D">
            <w:pPr>
              <w:suppressAutoHyphens w:val="0"/>
              <w:rPr>
                <w:sz w:val="20"/>
                <w:szCs w:val="20"/>
                <w:lang w:eastAsia="ru-RU"/>
              </w:rPr>
            </w:pPr>
          </w:p>
        </w:tc>
      </w:tr>
      <w:tr w:rsidR="00423E68" w:rsidRPr="00982456" w:rsidTr="00AA553D">
        <w:trPr>
          <w:trHeight w:val="35"/>
        </w:trPr>
        <w:tc>
          <w:tcPr>
            <w:tcW w:w="4968" w:type="dxa"/>
          </w:tcPr>
          <w:p w:rsidR="00423E68" w:rsidRPr="00982456" w:rsidRDefault="00423E68" w:rsidP="00AA553D">
            <w:pPr>
              <w:suppressAutoHyphens w:val="0"/>
              <w:rPr>
                <w:sz w:val="20"/>
                <w:szCs w:val="20"/>
                <w:lang w:eastAsia="ru-RU"/>
              </w:rPr>
            </w:pPr>
            <w:r w:rsidRPr="00982456">
              <w:rPr>
                <w:sz w:val="20"/>
                <w:szCs w:val="20"/>
                <w:lang w:eastAsia="ru-RU"/>
              </w:rPr>
              <w:t>М.П.</w:t>
            </w:r>
          </w:p>
        </w:tc>
        <w:tc>
          <w:tcPr>
            <w:tcW w:w="4603" w:type="dxa"/>
          </w:tcPr>
          <w:p w:rsidR="00423E68" w:rsidRPr="00982456" w:rsidRDefault="00423E68" w:rsidP="00AA553D">
            <w:pPr>
              <w:suppressAutoHyphens w:val="0"/>
              <w:rPr>
                <w:sz w:val="20"/>
                <w:szCs w:val="20"/>
                <w:lang w:eastAsia="ru-RU"/>
              </w:rPr>
            </w:pPr>
            <w:r w:rsidRPr="00982456">
              <w:rPr>
                <w:sz w:val="20"/>
                <w:szCs w:val="20"/>
                <w:lang w:eastAsia="ru-RU"/>
              </w:rPr>
              <w:t xml:space="preserve">   М.П.</w:t>
            </w:r>
          </w:p>
        </w:tc>
      </w:tr>
    </w:tbl>
    <w:p w:rsidR="00731421" w:rsidRPr="00731421" w:rsidRDefault="00731421" w:rsidP="00731421">
      <w:pPr>
        <w:widowControl w:val="0"/>
        <w:suppressAutoHyphens w:val="0"/>
        <w:autoSpaceDE w:val="0"/>
        <w:autoSpaceDN w:val="0"/>
        <w:adjustRightInd w:val="0"/>
        <w:jc w:val="both"/>
        <w:rPr>
          <w:b/>
          <w:szCs w:val="24"/>
          <w:lang w:eastAsia="ru-RU"/>
        </w:rPr>
      </w:pPr>
    </w:p>
    <w:p w:rsidR="00731421" w:rsidRPr="00731421" w:rsidRDefault="00731421" w:rsidP="00731421">
      <w:pPr>
        <w:keepNext/>
        <w:suppressAutoHyphens w:val="0"/>
        <w:spacing w:before="240" w:after="60"/>
        <w:jc w:val="right"/>
        <w:outlineLvl w:val="1"/>
        <w:rPr>
          <w:rFonts w:ascii="Arial" w:hAnsi="Arial"/>
          <w:i/>
          <w:iCs/>
          <w:sz w:val="22"/>
          <w:lang w:val="x-none" w:eastAsia="x-none"/>
        </w:rPr>
      </w:pPr>
    </w:p>
    <w:p w:rsidR="00FC1307" w:rsidRDefault="00FC1307" w:rsidP="003E1B2B">
      <w:pPr>
        <w:suppressAutoHyphens w:val="0"/>
        <w:spacing w:after="200" w:line="276" w:lineRule="auto"/>
        <w:rPr>
          <w:rFonts w:eastAsia="Calibri"/>
          <w:sz w:val="20"/>
          <w:vertAlign w:val="superscript"/>
        </w:rPr>
        <w:sectPr w:rsidR="00FC1307" w:rsidSect="00731421">
          <w:pgSz w:w="11906" w:h="16838"/>
          <w:pgMar w:top="1134" w:right="850" w:bottom="1134" w:left="1701" w:header="708" w:footer="708" w:gutter="0"/>
          <w:cols w:space="708"/>
          <w:docGrid w:linePitch="360"/>
        </w:sectPr>
      </w:pPr>
    </w:p>
    <w:p w:rsidR="00FC1307" w:rsidRPr="00FC1307" w:rsidRDefault="00FC1307" w:rsidP="00FC1307">
      <w:pPr>
        <w:suppressAutoHyphens w:val="0"/>
        <w:spacing w:after="200" w:line="276" w:lineRule="auto"/>
        <w:ind w:firstLine="708"/>
        <w:rPr>
          <w:rFonts w:eastAsia="Calibri"/>
          <w:b/>
          <w:i/>
          <w:sz w:val="16"/>
          <w:szCs w:val="16"/>
          <w:u w:val="single"/>
        </w:rPr>
      </w:pPr>
      <w:r w:rsidRPr="00FC1307">
        <w:rPr>
          <w:rFonts w:eastAsia="Calibri"/>
          <w:b/>
          <w:i/>
          <w:sz w:val="16"/>
          <w:szCs w:val="16"/>
          <w:u w:val="single"/>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rPr>
      </w:pPr>
      <w:r w:rsidRPr="00FC1307">
        <w:rPr>
          <w:rFonts w:eastAsia="Calibri"/>
          <w:b/>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proofErr w:type="gramStart"/>
            <w:r w:rsidRPr="00FC1307">
              <w:rPr>
                <w:rFonts w:eastAsia="Calibri"/>
                <w:b/>
                <w:sz w:val="18"/>
                <w:szCs w:val="18"/>
              </w:rPr>
              <w:t>п</w:t>
            </w:r>
            <w:proofErr w:type="gramEnd"/>
            <w:r w:rsidRPr="00FC1307">
              <w:rPr>
                <w:rFonts w:eastAsia="Calibri"/>
                <w:b/>
                <w:sz w:val="18"/>
                <w:szCs w:val="18"/>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bl>
    <w:p w:rsidR="00FC1307" w:rsidRPr="00FC1307" w:rsidRDefault="00FC1307" w:rsidP="00FC1307">
      <w:pPr>
        <w:suppressAutoHyphens w:val="0"/>
        <w:spacing w:after="200" w:line="276" w:lineRule="auto"/>
        <w:rPr>
          <w:rFonts w:ascii="Calibri" w:eastAsia="Calibri" w:hAnsi="Calibri"/>
          <w:sz w:val="22"/>
        </w:rPr>
      </w:pPr>
    </w:p>
    <w:sectPr w:rsidR="00FC1307" w:rsidRPr="00FC1307" w:rsidSect="00C63395">
      <w:pgSz w:w="11906" w:h="16838"/>
      <w:pgMar w:top="284" w:right="850"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1">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3">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2"/>
  </w:num>
  <w:num w:numId="3">
    <w:abstractNumId w:val="4"/>
  </w:num>
  <w:num w:numId="4">
    <w:abstractNumId w:val="2"/>
  </w:num>
  <w:num w:numId="5">
    <w:abstractNumId w:val="14"/>
  </w:num>
  <w:num w:numId="6">
    <w:abstractNumId w:val="13"/>
  </w:num>
  <w:num w:numId="7">
    <w:abstractNumId w:val="5"/>
  </w:num>
  <w:num w:numId="8">
    <w:abstractNumId w:val="7"/>
  </w:num>
  <w:num w:numId="9">
    <w:abstractNumId w:val="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7"/>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20605"/>
    <w:rsid w:val="000209B6"/>
    <w:rsid w:val="000422D4"/>
    <w:rsid w:val="00055817"/>
    <w:rsid w:val="000A29BA"/>
    <w:rsid w:val="000B222B"/>
    <w:rsid w:val="000F0E1B"/>
    <w:rsid w:val="000F2041"/>
    <w:rsid w:val="00115C40"/>
    <w:rsid w:val="001307E9"/>
    <w:rsid w:val="00191E58"/>
    <w:rsid w:val="0021745A"/>
    <w:rsid w:val="0023494E"/>
    <w:rsid w:val="00235168"/>
    <w:rsid w:val="002520E8"/>
    <w:rsid w:val="002768FE"/>
    <w:rsid w:val="00285570"/>
    <w:rsid w:val="002E779A"/>
    <w:rsid w:val="002F035E"/>
    <w:rsid w:val="00341260"/>
    <w:rsid w:val="0035619E"/>
    <w:rsid w:val="003641D4"/>
    <w:rsid w:val="003A7588"/>
    <w:rsid w:val="003E1B2B"/>
    <w:rsid w:val="003F075D"/>
    <w:rsid w:val="004024A1"/>
    <w:rsid w:val="00423E68"/>
    <w:rsid w:val="00453755"/>
    <w:rsid w:val="004547DA"/>
    <w:rsid w:val="00480CA8"/>
    <w:rsid w:val="0048173E"/>
    <w:rsid w:val="004B459B"/>
    <w:rsid w:val="004F2CE3"/>
    <w:rsid w:val="00510143"/>
    <w:rsid w:val="00517176"/>
    <w:rsid w:val="00520BA5"/>
    <w:rsid w:val="00521472"/>
    <w:rsid w:val="0056251F"/>
    <w:rsid w:val="00563DB3"/>
    <w:rsid w:val="005A7769"/>
    <w:rsid w:val="005C6021"/>
    <w:rsid w:val="005D5B6F"/>
    <w:rsid w:val="005E409C"/>
    <w:rsid w:val="005F30FF"/>
    <w:rsid w:val="00642469"/>
    <w:rsid w:val="00652254"/>
    <w:rsid w:val="006C074A"/>
    <w:rsid w:val="006D4AD4"/>
    <w:rsid w:val="006D4FF0"/>
    <w:rsid w:val="006F5E1E"/>
    <w:rsid w:val="00712ED0"/>
    <w:rsid w:val="007304D8"/>
    <w:rsid w:val="00731421"/>
    <w:rsid w:val="00746759"/>
    <w:rsid w:val="007707FA"/>
    <w:rsid w:val="00783567"/>
    <w:rsid w:val="0078794E"/>
    <w:rsid w:val="00792A37"/>
    <w:rsid w:val="007C1EAC"/>
    <w:rsid w:val="007D60ED"/>
    <w:rsid w:val="007F2852"/>
    <w:rsid w:val="007F596D"/>
    <w:rsid w:val="008119E4"/>
    <w:rsid w:val="00812D1B"/>
    <w:rsid w:val="008320CD"/>
    <w:rsid w:val="0083649E"/>
    <w:rsid w:val="00874966"/>
    <w:rsid w:val="008A4AED"/>
    <w:rsid w:val="008B3716"/>
    <w:rsid w:val="008B671A"/>
    <w:rsid w:val="008D4BA4"/>
    <w:rsid w:val="00904995"/>
    <w:rsid w:val="00906431"/>
    <w:rsid w:val="009F0347"/>
    <w:rsid w:val="00A01E3F"/>
    <w:rsid w:val="00A06473"/>
    <w:rsid w:val="00A60253"/>
    <w:rsid w:val="00A702CF"/>
    <w:rsid w:val="00AA553D"/>
    <w:rsid w:val="00B0738A"/>
    <w:rsid w:val="00B478C4"/>
    <w:rsid w:val="00BA7DE3"/>
    <w:rsid w:val="00BC00B3"/>
    <w:rsid w:val="00C106AC"/>
    <w:rsid w:val="00C16A6A"/>
    <w:rsid w:val="00C40F07"/>
    <w:rsid w:val="00C62601"/>
    <w:rsid w:val="00C62BE3"/>
    <w:rsid w:val="00C63395"/>
    <w:rsid w:val="00C96331"/>
    <w:rsid w:val="00CD60FF"/>
    <w:rsid w:val="00CE06FB"/>
    <w:rsid w:val="00CE3531"/>
    <w:rsid w:val="00D1647D"/>
    <w:rsid w:val="00D229EB"/>
    <w:rsid w:val="00D42358"/>
    <w:rsid w:val="00D52A29"/>
    <w:rsid w:val="00D7204B"/>
    <w:rsid w:val="00D74352"/>
    <w:rsid w:val="00DC2FCD"/>
    <w:rsid w:val="00DF09A1"/>
    <w:rsid w:val="00E135D1"/>
    <w:rsid w:val="00E27B42"/>
    <w:rsid w:val="00E411AD"/>
    <w:rsid w:val="00E46A09"/>
    <w:rsid w:val="00E510E7"/>
    <w:rsid w:val="00E667FC"/>
    <w:rsid w:val="00EA2D3D"/>
    <w:rsid w:val="00F038E8"/>
    <w:rsid w:val="00F10D00"/>
    <w:rsid w:val="00F2550C"/>
    <w:rsid w:val="00F56900"/>
    <w:rsid w:val="00F64E8C"/>
    <w:rsid w:val="00F6725A"/>
    <w:rsid w:val="00F73B3A"/>
    <w:rsid w:val="00FB07C7"/>
    <w:rsid w:val="00FB68D3"/>
    <w:rsid w:val="00FC1307"/>
    <w:rsid w:val="00FC5A3E"/>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9A146EB-E1BF-421E-BE3C-51216F819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625579760">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_____Microsoft_Excel_97-20031.xls"/><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CF7A0-DF20-4F86-AFA0-A162CB7F1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1042</TotalTime>
  <Pages>17</Pages>
  <Words>6001</Words>
  <Characters>34211</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40132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Степанова Ольга Алексеевна</cp:lastModifiedBy>
  <cp:revision>90</cp:revision>
  <cp:lastPrinted>2015-08-13T05:46:00Z</cp:lastPrinted>
  <dcterms:created xsi:type="dcterms:W3CDTF">2014-08-18T04:22:00Z</dcterms:created>
  <dcterms:modified xsi:type="dcterms:W3CDTF">2015-09-06T05:54:00Z</dcterms:modified>
</cp:coreProperties>
</file>