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1"/>
        <w:tblW w:w="14445" w:type="dxa"/>
        <w:tblLook w:val="04A0" w:firstRow="1" w:lastRow="0" w:firstColumn="1" w:lastColumn="0" w:noHBand="0" w:noVBand="1"/>
      </w:tblPr>
      <w:tblGrid>
        <w:gridCol w:w="610"/>
        <w:gridCol w:w="6440"/>
        <w:gridCol w:w="2440"/>
        <w:gridCol w:w="2300"/>
        <w:gridCol w:w="2655"/>
      </w:tblGrid>
      <w:tr w:rsidR="00151AEA" w:rsidRPr="00151AEA" w:rsidTr="00151AEA">
        <w:trPr>
          <w:trHeight w:val="276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AEA" w:rsidRPr="00151AEA" w:rsidRDefault="00151AEA" w:rsidP="0015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AEA" w:rsidRPr="00151AEA" w:rsidRDefault="00151AEA" w:rsidP="0015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AEA" w:rsidRPr="00151AEA" w:rsidRDefault="00151AEA" w:rsidP="0015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AEA" w:rsidRPr="00151AEA" w:rsidRDefault="00151AEA" w:rsidP="0015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AEA" w:rsidRPr="00151AEA" w:rsidRDefault="00151AEA" w:rsidP="0015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1AEA" w:rsidRPr="00151AEA" w:rsidTr="00151AEA">
        <w:trPr>
          <w:trHeight w:val="315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1AEA" w:rsidRPr="00151AEA" w:rsidRDefault="00151AEA" w:rsidP="0015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1AEA" w:rsidRPr="00151AEA" w:rsidRDefault="00151AEA" w:rsidP="0015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1AEA" w:rsidRPr="00151AEA" w:rsidRDefault="00151AEA" w:rsidP="0015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1AEA" w:rsidRPr="00151AEA" w:rsidRDefault="00151AEA" w:rsidP="0015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AEA" w:rsidRPr="00151AEA" w:rsidRDefault="00151AEA" w:rsidP="00151A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151AEA">
              <w:rPr>
                <w:rFonts w:ascii="Arial" w:eastAsia="Times New Roman" w:hAnsi="Arial" w:cs="Arial"/>
                <w:b/>
                <w:bCs/>
                <w:lang w:eastAsia="ru-RU"/>
              </w:rPr>
              <w:t>Приложение № 4</w:t>
            </w:r>
          </w:p>
        </w:tc>
      </w:tr>
      <w:tr w:rsidR="00151AEA" w:rsidRPr="00151AEA" w:rsidTr="00151AEA">
        <w:trPr>
          <w:trHeight w:val="276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1AEA" w:rsidRPr="00151AEA" w:rsidRDefault="00151AEA" w:rsidP="00151A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1AEA" w:rsidRPr="00151AEA" w:rsidRDefault="00151AEA" w:rsidP="0015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1AEA" w:rsidRPr="00151AEA" w:rsidRDefault="00151AEA" w:rsidP="0015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1AEA" w:rsidRPr="00151AEA" w:rsidRDefault="00151AEA" w:rsidP="0015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AEA" w:rsidRPr="00151AEA" w:rsidRDefault="00151AEA" w:rsidP="00151A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  Д</w:t>
            </w: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оговору от____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</w:t>
            </w:r>
            <w:bookmarkStart w:id="0" w:name="_GoBack"/>
            <w:bookmarkEnd w:id="0"/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№______</w:t>
            </w:r>
          </w:p>
        </w:tc>
      </w:tr>
      <w:tr w:rsidR="00151AEA" w:rsidRPr="00151AEA" w:rsidTr="00151AEA">
        <w:trPr>
          <w:trHeight w:val="276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1AEA" w:rsidRPr="00151AEA" w:rsidRDefault="00151AEA" w:rsidP="00151A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1AEA" w:rsidRPr="00151AEA" w:rsidRDefault="00151AEA" w:rsidP="0015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1AEA" w:rsidRPr="00151AEA" w:rsidRDefault="00151AEA" w:rsidP="0015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AEA" w:rsidRPr="00151AEA" w:rsidRDefault="00151AEA" w:rsidP="0015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1AEA" w:rsidRPr="00151AEA" w:rsidRDefault="00151AEA" w:rsidP="0015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1AEA" w:rsidRPr="00151AEA" w:rsidTr="00151AEA">
        <w:trPr>
          <w:trHeight w:val="315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1AEA" w:rsidRPr="00151AEA" w:rsidRDefault="00151AEA" w:rsidP="0015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1AEA" w:rsidRPr="00151AEA" w:rsidRDefault="00151AEA" w:rsidP="0015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1AEA" w:rsidRPr="00151AEA" w:rsidRDefault="00151AEA" w:rsidP="0015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1AEA" w:rsidRPr="00151AEA" w:rsidRDefault="00151AEA" w:rsidP="0015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1AEA" w:rsidRPr="00151AEA" w:rsidRDefault="00151AEA" w:rsidP="0015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1AEA" w:rsidRPr="00151AEA" w:rsidTr="00151AEA">
        <w:trPr>
          <w:trHeight w:val="1404"/>
        </w:trPr>
        <w:tc>
          <w:tcPr>
            <w:tcW w:w="144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Выполнение работ по ремонту и восстановлению теплоизоляции оборудования и трубопроводов </w:t>
            </w:r>
            <w:proofErr w:type="gramStart"/>
            <w:r w:rsidRPr="00151AE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объектов  ОАО</w:t>
            </w:r>
            <w:proofErr w:type="gramEnd"/>
            <w:r w:rsidRPr="00151AE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151AE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151AE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-ЯНОС» январь 2017 - декабрь 2019 </w:t>
            </w:r>
            <w:proofErr w:type="spellStart"/>
            <w:r w:rsidRPr="00151AE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г.г</w:t>
            </w:r>
            <w:proofErr w:type="spellEnd"/>
            <w:r w:rsidRPr="00151AE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                                                                                                                        ШКАЛА ШТРАФНЫХ САНКЦИЙ В ОБЛАСТИ ПБ, ОТ и ОС</w:t>
            </w:r>
          </w:p>
        </w:tc>
      </w:tr>
      <w:tr w:rsidR="00151AEA" w:rsidRPr="00151AEA" w:rsidTr="00151AEA">
        <w:trPr>
          <w:trHeight w:val="270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1AEA" w:rsidRPr="00151AEA" w:rsidRDefault="00151AEA" w:rsidP="0015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1AEA" w:rsidRPr="00151AEA" w:rsidRDefault="00151AEA" w:rsidP="0015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1AEA" w:rsidRPr="00151AEA" w:rsidRDefault="00151AEA" w:rsidP="0015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1AEA" w:rsidRPr="00151AEA" w:rsidRDefault="00151AEA" w:rsidP="0015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1AEA" w:rsidRPr="00151AEA" w:rsidTr="00151AEA">
        <w:trPr>
          <w:trHeight w:val="300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151AE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п.п</w:t>
            </w:r>
            <w:proofErr w:type="spellEnd"/>
            <w:r w:rsidRPr="00151AE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Нарушение</w:t>
            </w:r>
          </w:p>
        </w:tc>
        <w:tc>
          <w:tcPr>
            <w:tcW w:w="7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Цена договора с учетом НДС, тыс. руб.</w:t>
            </w:r>
          </w:p>
        </w:tc>
      </w:tr>
      <w:tr w:rsidR="00151AEA" w:rsidRPr="00151AEA" w:rsidTr="00151AEA">
        <w:trPr>
          <w:trHeight w:val="600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≤10 000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10 000-</w:t>
            </w:r>
            <w:r w:rsidRPr="00151AE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50 000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&gt;50 000</w:t>
            </w:r>
          </w:p>
        </w:tc>
      </w:tr>
      <w:tr w:rsidR="00151AEA" w:rsidRPr="00151AEA" w:rsidTr="00151AEA">
        <w:trPr>
          <w:trHeight w:val="675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Сумма штрафа, взыскиваемого с Подрядчика за каждое </w:t>
            </w:r>
            <w:proofErr w:type="gramStart"/>
            <w:r w:rsidRPr="00151AE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выявленное  нарушение</w:t>
            </w:r>
            <w:proofErr w:type="gramEnd"/>
            <w:r w:rsidRPr="00151AE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(тыс. руб.)</w:t>
            </w:r>
          </w:p>
        </w:tc>
      </w:tr>
      <w:tr w:rsidR="00151AEA" w:rsidRPr="00151AEA" w:rsidTr="00151AEA">
        <w:trPr>
          <w:trHeight w:val="31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51AE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51AE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51AE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51AE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51AE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151AEA" w:rsidRPr="00151AEA" w:rsidTr="00151AEA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Механическое повреждение подземных и (или) наземных коммуникаций расположенных на территории </w:t>
            </w:r>
            <w:proofErr w:type="gramStart"/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Заказчика,  произошедшее</w:t>
            </w:r>
            <w:proofErr w:type="gramEnd"/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 вине Подрядчика</w:t>
            </w:r>
          </w:p>
        </w:tc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</w:t>
            </w:r>
          </w:p>
        </w:tc>
      </w:tr>
      <w:tr w:rsidR="00151AEA" w:rsidRPr="00151AEA" w:rsidTr="00151AEA">
        <w:trPr>
          <w:trHeight w:val="13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</w:t>
            </w:r>
            <w:proofErr w:type="gramStart"/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Заказчика,  не</w:t>
            </w:r>
            <w:proofErr w:type="gramEnd"/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приведшие к отключению </w:t>
            </w:r>
            <w:proofErr w:type="spellStart"/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энергопотребителей</w:t>
            </w:r>
            <w:proofErr w:type="spellEnd"/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</w:tr>
      <w:tr w:rsidR="00151AEA" w:rsidRPr="00151AEA" w:rsidTr="00151AEA">
        <w:trPr>
          <w:trHeight w:val="13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</w:t>
            </w:r>
            <w:proofErr w:type="gramStart"/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Заказчика,  приведшие</w:t>
            </w:r>
            <w:proofErr w:type="gramEnd"/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 отключению </w:t>
            </w:r>
            <w:proofErr w:type="spellStart"/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энергопотребителей</w:t>
            </w:r>
            <w:proofErr w:type="spellEnd"/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</w:tr>
      <w:tr w:rsidR="00151AEA" w:rsidRPr="00151AEA" w:rsidTr="00151AEA">
        <w:trPr>
          <w:trHeight w:val="79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6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Самовольное подключение электроустановок Подрядчика к электрическим сетям и трансформаторным подстанциям Заказчика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</w:tr>
      <w:tr w:rsidR="00151AEA" w:rsidRPr="00151AEA" w:rsidTr="00151AEA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Нахождение на территории Заказчика физического лица привлеченного Подрядчиком для выполнения Работ, на основании гражданско-правового договора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</w:tr>
      <w:tr w:rsidR="00151AEA" w:rsidRPr="00151AEA" w:rsidTr="00151AEA">
        <w:trPr>
          <w:trHeight w:val="13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Нахождение на территории Заказчика иностранного гражданина и (или) лица без гражданства привлеченных Подрядчиком для выполнения Работ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</w:tr>
      <w:tr w:rsidR="00151AEA" w:rsidRPr="00151AEA" w:rsidTr="00151AEA">
        <w:trPr>
          <w:trHeight w:val="13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Употребления работником Подрядчика алкогольной продукции, наркотических, психотропных, иных одурманивающих веществ, на территории Заказчика. Нахождение работника Подрядчика на территории Заказчика в состоянии алкогольного, наркотического, токсического опьянения.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</w:tr>
      <w:tr w:rsidR="00151AEA" w:rsidRPr="00151AEA" w:rsidTr="00151AEA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Завоз/пронос (попытка завоза/проноса) работником Подрядчика на территорию Заказчика алкогольной продукции (в том числе пива), наркотических, психотропных веществ.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</w:tr>
      <w:tr w:rsidR="00151AEA" w:rsidRPr="00151AEA" w:rsidTr="00151AEA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Привлечение Субподрядчика без предусмотренного Договором предварительного письменного согласования с Заказчиком.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</w:t>
            </w:r>
          </w:p>
        </w:tc>
      </w:tr>
      <w:tr w:rsidR="00151AEA" w:rsidRPr="00151AEA" w:rsidTr="00151AEA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Самовольное возобновление работ, выполнение которых было </w:t>
            </w:r>
            <w:proofErr w:type="gramStart"/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приостановлено  представителем</w:t>
            </w:r>
            <w:proofErr w:type="gramEnd"/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Заказчика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</w:tr>
      <w:tr w:rsidR="00151AEA" w:rsidRPr="00151AEA" w:rsidTr="00151AEA">
        <w:trPr>
          <w:trHeight w:val="13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Непредставление Подрядчиком, нарушение сроков предоставления Заказчику отчетов, актов, а также справок сведений, и иных информационных данных, обязанность по предоставлению которых возложена на Подрядчика Договором, а также истребованных Заказчиком на основании Договора.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</w:t>
            </w:r>
          </w:p>
        </w:tc>
      </w:tr>
      <w:tr w:rsidR="00151AEA" w:rsidRPr="00151AEA" w:rsidTr="00151AEA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Выполнение работ работниками Подрядчика без разрешительных документов, согласованных Заказчиком (разрешение на производство работ, акт-допуск, наряд-допуск и др.).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</w:tr>
      <w:tr w:rsidR="00151AEA" w:rsidRPr="00151AEA" w:rsidTr="00151AEA">
        <w:trPr>
          <w:trHeight w:val="1056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Сокрытие Подрядчиком информации об инцидентах/авариях, несчастных случаях, пожарах и других </w:t>
            </w:r>
            <w:proofErr w:type="gramStart"/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происшествиях  либо</w:t>
            </w:r>
            <w:proofErr w:type="gramEnd"/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уведомление о них с опозданием более чем на 4 часа с момента обнаружения происшествия 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</w:tr>
      <w:tr w:rsidR="00151AEA" w:rsidRPr="00151AEA" w:rsidTr="00151AEA">
        <w:trPr>
          <w:trHeight w:val="79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6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Неисполнение в установленный срок предписаний Заказчика в области пожарной безопасности, охраны труда, окружающей среды </w:t>
            </w:r>
            <w:proofErr w:type="gramStart"/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  промышленной</w:t>
            </w:r>
            <w:proofErr w:type="gramEnd"/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безопасности 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</w:tr>
      <w:tr w:rsidR="00151AEA" w:rsidRPr="00151AEA" w:rsidTr="00151AEA">
        <w:trPr>
          <w:trHeight w:val="3696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Завоз/пронос (попытка завоза/проноса) работником Подрядчика на территорию Заказчика, хранение, распространение, транспортировка на территории Заказчика:</w:t>
            </w: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РФ;</w:t>
            </w: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</w:tr>
      <w:tr w:rsidR="00151AEA" w:rsidRPr="00151AEA" w:rsidTr="00151AEA">
        <w:trPr>
          <w:trHeight w:val="211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(за исключением нарушений, предусмотренных отдельными пунктами настоящего Приложения)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</w:tr>
      <w:tr w:rsidR="00151AEA" w:rsidRPr="00151AEA" w:rsidTr="00151AEA">
        <w:trPr>
          <w:trHeight w:val="819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6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Выполнение работ работниками Подрядчика со следующими нарушениями:</w:t>
            </w: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• 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когда наряд-допуск не требуется для указанного вида работ);</w:t>
            </w: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• 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      </w: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• проведение работ работниками, не имеющими соответствующего допуска к указанным работам, неаттестованными или не прошедшими проверку знаний и/или инструктаж;</w:t>
            </w: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• 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проведения указанного вида работ;</w:t>
            </w: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• отсутствие у исполнителей работ либо неприменение ими специальной одежды, специальной обуви и других СИЗ, необходимых при проведении конкретного вида работ;</w:t>
            </w: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• 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• наличие предписаний государственных органов или распоряжений руководителя Общества или подразделения о приостановке работ, если не выполнены все условия возобновления работ.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</w:tr>
      <w:tr w:rsidR="00151AEA" w:rsidRPr="00151AEA" w:rsidTr="00151AEA">
        <w:trPr>
          <w:trHeight w:val="1848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6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151AEA" w:rsidRPr="00151AEA" w:rsidTr="00151AEA">
        <w:trPr>
          <w:trHeight w:val="184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инвалидности и/или смерти человека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</w:t>
            </w:r>
          </w:p>
        </w:tc>
      </w:tr>
      <w:tr w:rsidR="00151AEA" w:rsidRPr="00151AEA" w:rsidTr="00151AEA">
        <w:trPr>
          <w:trHeight w:val="1584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</w:t>
            </w:r>
          </w:p>
        </w:tc>
      </w:tr>
      <w:tr w:rsidR="00151AEA" w:rsidRPr="00151AEA" w:rsidTr="00151AEA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Разлив нефти, нефтепродуктов, подтоварной воды, кислоты и иных опасных веществ.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</w:tr>
      <w:tr w:rsidR="00151AEA" w:rsidRPr="00151AEA" w:rsidTr="00151AEA">
        <w:trPr>
          <w:trHeight w:val="1584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Несоблюдение Подрядчиком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</w:tr>
      <w:tr w:rsidR="00151AEA" w:rsidRPr="00151AEA" w:rsidTr="00151AEA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Невыполнение обязанностей по содержанию и уборке рабочей площади и прилегающей непосредственно к ней территории.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</w:tr>
      <w:tr w:rsidR="00151AEA" w:rsidRPr="00151AEA" w:rsidTr="00151AEA">
        <w:trPr>
          <w:trHeight w:val="148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24</w:t>
            </w:r>
          </w:p>
        </w:tc>
        <w:tc>
          <w:tcPr>
            <w:tcW w:w="6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Передвижения гусеничной техники своим ходом по дорогам с </w:t>
            </w:r>
            <w:proofErr w:type="spellStart"/>
            <w:proofErr w:type="gramStart"/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асфальто</w:t>
            </w:r>
            <w:proofErr w:type="spellEnd"/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-бетонным</w:t>
            </w:r>
            <w:proofErr w:type="gramEnd"/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 щебеночно-гравийным покрытием.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</w:tr>
      <w:tr w:rsidR="00151AEA" w:rsidRPr="00151AEA" w:rsidTr="00151AEA">
        <w:trPr>
          <w:trHeight w:val="159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Нарушение работником Подрядчика Правил дорожного движения, маршрута движения транспорта (передвижение по дорогам и подъездным путям, не указанным в разрешении на перевозку крупногабаритных и(или) тяжеловесных грузов).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</w:tr>
      <w:tr w:rsidR="00151AEA" w:rsidRPr="00151AEA" w:rsidTr="00151AEA">
        <w:trPr>
          <w:trHeight w:val="276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1AEA" w:rsidRPr="00151AEA" w:rsidTr="00151AEA">
        <w:trPr>
          <w:trHeight w:val="270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1AEA" w:rsidRPr="00151AEA" w:rsidRDefault="00151AEA" w:rsidP="0015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1AEA" w:rsidRPr="00151AEA" w:rsidRDefault="00151AEA" w:rsidP="0015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1AEA" w:rsidRPr="00151AEA" w:rsidRDefault="00151AEA" w:rsidP="0015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1AEA" w:rsidRPr="00151AEA" w:rsidRDefault="00151AEA" w:rsidP="0015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1AEA" w:rsidRPr="00151AEA" w:rsidTr="00151AEA">
        <w:trPr>
          <w:trHeight w:val="300"/>
        </w:trPr>
        <w:tc>
          <w:tcPr>
            <w:tcW w:w="144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1AEA" w:rsidRPr="00151AEA" w:rsidRDefault="00151AEA" w:rsidP="00151A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Примечания:</w:t>
            </w:r>
          </w:p>
        </w:tc>
      </w:tr>
      <w:tr w:rsidR="00151AEA" w:rsidRPr="00151AEA" w:rsidTr="00151AEA">
        <w:trPr>
          <w:trHeight w:val="300"/>
        </w:trPr>
        <w:tc>
          <w:tcPr>
            <w:tcW w:w="144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 Штраф взыскивается за каждый факт нарушения, если Приложением не предусмотрено иное.</w:t>
            </w:r>
          </w:p>
        </w:tc>
      </w:tr>
      <w:tr w:rsidR="00151AEA" w:rsidRPr="00151AEA" w:rsidTr="00151AEA">
        <w:trPr>
          <w:trHeight w:val="735"/>
        </w:trPr>
        <w:tc>
          <w:tcPr>
            <w:tcW w:w="144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2. В случае, если установлено нарушение двумя и более работниками Подрядчика, штраф взыскивается по факту (один факт </w:t>
            </w:r>
            <w:proofErr w:type="gramStart"/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соответствует  нарушению</w:t>
            </w:r>
            <w:proofErr w:type="gramEnd"/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одним работником).    </w:t>
            </w:r>
          </w:p>
        </w:tc>
      </w:tr>
      <w:tr w:rsidR="00151AEA" w:rsidRPr="00151AEA" w:rsidTr="00151AEA">
        <w:trPr>
          <w:trHeight w:val="495"/>
        </w:trPr>
        <w:tc>
          <w:tcPr>
            <w:tcW w:w="144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 Штраф взыскивается сверх иных выплат, уплачиваемых в связи с причинением Заказчику убытков.</w:t>
            </w:r>
          </w:p>
        </w:tc>
      </w:tr>
      <w:tr w:rsidR="00151AEA" w:rsidRPr="00151AEA" w:rsidTr="00151AEA">
        <w:trPr>
          <w:trHeight w:val="435"/>
        </w:trPr>
        <w:tc>
          <w:tcPr>
            <w:tcW w:w="144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4. Подрядчик отвечает за нарушения Субподрядчиков, иных третьих лиц, выполняющих работы на объектах, на территории </w:t>
            </w:r>
            <w:proofErr w:type="gramStart"/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Заказчика,   </w:t>
            </w:r>
            <w:proofErr w:type="gramEnd"/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как за свои собственные.</w:t>
            </w:r>
          </w:p>
        </w:tc>
      </w:tr>
      <w:tr w:rsidR="00151AEA" w:rsidRPr="00151AEA" w:rsidTr="00151AEA">
        <w:trPr>
          <w:trHeight w:val="675"/>
        </w:trPr>
        <w:tc>
          <w:tcPr>
            <w:tcW w:w="144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1A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 При выявлении Подрядчиком собственных работников с признаками алкогольного, наркотического или токсического опьянения и выдворения их с территории Заказчика штрафные санкции к Подрядчику не применяются.</w:t>
            </w:r>
          </w:p>
        </w:tc>
      </w:tr>
      <w:tr w:rsidR="00151AEA" w:rsidRPr="00151AEA" w:rsidTr="00151AEA">
        <w:trPr>
          <w:trHeight w:val="276"/>
        </w:trPr>
        <w:tc>
          <w:tcPr>
            <w:tcW w:w="144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51AEA" w:rsidRPr="00151AEA" w:rsidTr="00151AEA">
        <w:trPr>
          <w:trHeight w:val="585"/>
        </w:trPr>
        <w:tc>
          <w:tcPr>
            <w:tcW w:w="144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51AEA">
              <w:rPr>
                <w:rFonts w:ascii="Arial" w:eastAsia="Times New Roman" w:hAnsi="Arial" w:cs="Arial"/>
                <w:lang w:eastAsia="ru-RU"/>
              </w:rPr>
              <w:t xml:space="preserve">ЗАКАЗЧИК:                                                                                            ПОДРЯДЧИК: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151AEA" w:rsidRPr="00151AEA" w:rsidTr="00151AEA">
        <w:trPr>
          <w:trHeight w:val="585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AEA" w:rsidRPr="00151AEA" w:rsidRDefault="00151AEA" w:rsidP="00151A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1AEA" w:rsidRPr="00151AEA" w:rsidRDefault="00151AEA" w:rsidP="0015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1AEA" w:rsidRPr="00151AEA" w:rsidRDefault="00151AEA" w:rsidP="0015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1AEA" w:rsidRPr="00151AEA" w:rsidRDefault="00151AEA" w:rsidP="0015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1AEA" w:rsidRPr="00151AEA" w:rsidRDefault="00151AEA" w:rsidP="00151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719C7" w:rsidRDefault="000719C7" w:rsidP="00151AEA">
      <w:pPr>
        <w:ind w:left="-851"/>
      </w:pPr>
    </w:p>
    <w:sectPr w:rsidR="000719C7" w:rsidSect="00151AEA">
      <w:pgSz w:w="16838" w:h="11906" w:orient="landscape"/>
      <w:pgMar w:top="1701" w:right="28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693"/>
    <w:rsid w:val="000719C7"/>
    <w:rsid w:val="00151AEA"/>
    <w:rsid w:val="004A0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E512DB-CBEA-428A-B7A9-AC84A3BF4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778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1358</Words>
  <Characters>7747</Characters>
  <Application>Microsoft Office Word</Application>
  <DocSecurity>0</DocSecurity>
  <Lines>64</Lines>
  <Paragraphs>18</Paragraphs>
  <ScaleCrop>false</ScaleCrop>
  <Company/>
  <LinksUpToDate>false</LinksUpToDate>
  <CharactersWithSpaces>9087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Гусев Евгений Владимирович</dc:creator>
  <cp:keywords/>
  <dc:description/>
  <cp:lastModifiedBy>Гусев Евгений Владимирович</cp:lastModifiedBy>
  <cp:revision>2</cp:revision>
  <dcterms:created xsi:type="dcterms:W3CDTF">2016-10-18T06:25:00Z</dcterms:created>
  <dcterms:modified xsi:type="dcterms:W3CDTF">2016-10-18T06:28:00Z</dcterms:modified>
</cp:coreProperties>
</file>