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5239"/>
        <w:gridCol w:w="5240"/>
      </w:tblGrid>
      <w:tr w:rsidR="00E41367" w:rsidTr="00E61EBA">
        <w:tc>
          <w:tcPr>
            <w:tcW w:w="5239" w:type="dxa"/>
            <w:shd w:val="clear" w:color="auto" w:fill="auto"/>
          </w:tcPr>
          <w:p w:rsidR="00E41367" w:rsidRDefault="00E41367" w:rsidP="00E41367"/>
        </w:tc>
        <w:tc>
          <w:tcPr>
            <w:tcW w:w="5240" w:type="dxa"/>
            <w:shd w:val="clear" w:color="auto" w:fill="auto"/>
          </w:tcPr>
          <w:p w:rsidR="00E41367" w:rsidRDefault="00E41367" w:rsidP="00AD1753">
            <w:r w:rsidRPr="00E41367">
              <w:t>УТВЕРЖД</w:t>
            </w:r>
            <w:r w:rsidR="00D748C0">
              <w:t>ЕНО</w:t>
            </w:r>
          </w:p>
        </w:tc>
      </w:tr>
      <w:tr w:rsidR="00C63311" w:rsidTr="00E61EBA">
        <w:tc>
          <w:tcPr>
            <w:tcW w:w="5239" w:type="dxa"/>
            <w:shd w:val="clear" w:color="auto" w:fill="auto"/>
          </w:tcPr>
          <w:p w:rsidR="00C63311" w:rsidRDefault="00C63311" w:rsidP="00C63311"/>
        </w:tc>
        <w:tc>
          <w:tcPr>
            <w:tcW w:w="5240" w:type="dxa"/>
            <w:shd w:val="clear" w:color="auto" w:fill="auto"/>
          </w:tcPr>
          <w:p w:rsidR="00C63311" w:rsidRDefault="00D748C0" w:rsidP="007D7749">
            <w:r>
              <w:t>Решением Тендерной комиссии</w:t>
            </w:r>
          </w:p>
          <w:p w:rsidR="00C63311" w:rsidRDefault="00C63311" w:rsidP="007D7749">
            <w:r>
              <w:t>ОАО «Славнефть-ЯНОС»</w:t>
            </w:r>
          </w:p>
          <w:p w:rsidR="00C63311" w:rsidRDefault="00D748C0" w:rsidP="00F31386">
            <w:r>
              <w:t xml:space="preserve">Протокол № </w:t>
            </w:r>
            <w:r w:rsidR="00F31386">
              <w:t>36</w:t>
            </w:r>
            <w:r w:rsidR="00C63311">
              <w:t xml:space="preserve">  </w:t>
            </w:r>
          </w:p>
        </w:tc>
      </w:tr>
      <w:tr w:rsidR="00C63311" w:rsidTr="00E61EBA">
        <w:tc>
          <w:tcPr>
            <w:tcW w:w="5239" w:type="dxa"/>
            <w:shd w:val="clear" w:color="auto" w:fill="auto"/>
          </w:tcPr>
          <w:p w:rsidR="00C63311" w:rsidRDefault="00C63311" w:rsidP="00D32451"/>
        </w:tc>
        <w:tc>
          <w:tcPr>
            <w:tcW w:w="5240" w:type="dxa"/>
            <w:shd w:val="clear" w:color="auto" w:fill="auto"/>
          </w:tcPr>
          <w:p w:rsidR="00C63311" w:rsidRDefault="00C63311" w:rsidP="00F31386">
            <w:r w:rsidRPr="00E41367">
              <w:t>«</w:t>
            </w:r>
            <w:r w:rsidR="00F31386">
              <w:t>13</w:t>
            </w:r>
            <w:r w:rsidRPr="00E41367">
              <w:t xml:space="preserve">» </w:t>
            </w:r>
            <w:r w:rsidR="00F31386">
              <w:t>марта</w:t>
            </w:r>
            <w:r w:rsidRPr="00E41367">
              <w:t xml:space="preserve"> 201</w:t>
            </w:r>
            <w:r w:rsidR="00206650">
              <w:t>7</w:t>
            </w:r>
            <w:r w:rsidRPr="00E41367">
              <w:t xml:space="preserve"> года</w:t>
            </w:r>
          </w:p>
        </w:tc>
      </w:tr>
    </w:tbl>
    <w:p w:rsidR="006E2F20" w:rsidRDefault="006E2F20" w:rsidP="00E41367"/>
    <w:p w:rsidR="006E2F20" w:rsidRPr="004B37EE" w:rsidRDefault="006E2F20" w:rsidP="006E2F20">
      <w:pPr>
        <w:pStyle w:val="aa"/>
        <w:tabs>
          <w:tab w:val="left" w:pos="708"/>
        </w:tabs>
      </w:pPr>
      <w:r w:rsidRPr="004B37EE">
        <w:t xml:space="preserve">№ </w:t>
      </w:r>
      <w:r w:rsidR="00206650">
        <w:t>0</w:t>
      </w:r>
      <w:r w:rsidR="00440D5C">
        <w:t>85</w:t>
      </w:r>
      <w:r w:rsidRPr="004B37EE">
        <w:t>-</w:t>
      </w:r>
      <w:r w:rsidR="00440D5C">
        <w:t>ОВ</w:t>
      </w:r>
      <w:r w:rsidR="00D32451">
        <w:t>-</w:t>
      </w:r>
      <w:r w:rsidRPr="004B37EE">
        <w:t>201</w:t>
      </w:r>
      <w:r w:rsidR="00206650">
        <w:t>7</w:t>
      </w:r>
    </w:p>
    <w:p w:rsidR="006E2F20" w:rsidRPr="003F09CB" w:rsidRDefault="006E2F20" w:rsidP="006E2F20">
      <w:r w:rsidRPr="003F09CB">
        <w:t>«</w:t>
      </w:r>
      <w:r w:rsidR="00F31386">
        <w:t>13</w:t>
      </w:r>
      <w:r w:rsidRPr="003F09CB">
        <w:t xml:space="preserve">» </w:t>
      </w:r>
      <w:r w:rsidR="00F31386">
        <w:t>марта</w:t>
      </w:r>
      <w:r w:rsidRPr="003F09CB">
        <w:t xml:space="preserve"> 201</w:t>
      </w:r>
      <w:r w:rsidR="00206650">
        <w:t>7</w:t>
      </w:r>
      <w:r w:rsidRPr="003F09CB">
        <w:t xml:space="preserve"> года</w:t>
      </w:r>
    </w:p>
    <w:p w:rsidR="00B12374" w:rsidRDefault="00B12374" w:rsidP="006E2F20">
      <w:pPr>
        <w:rPr>
          <w:color w:val="000000"/>
        </w:rPr>
      </w:pPr>
    </w:p>
    <w:p w:rsidR="006E2F20" w:rsidRDefault="006E2F20" w:rsidP="00B12374">
      <w:pPr>
        <w:spacing w:after="120" w:line="360" w:lineRule="auto"/>
        <w:jc w:val="center"/>
        <w:rPr>
          <w:b/>
          <w:bCs/>
        </w:rPr>
      </w:pPr>
      <w:r>
        <w:rPr>
          <w:b/>
          <w:bCs/>
        </w:rPr>
        <w:t xml:space="preserve">Руководителю предприятия </w:t>
      </w:r>
    </w:p>
    <w:p w:rsidR="004666EC" w:rsidRPr="00407AC6" w:rsidRDefault="009C1E44" w:rsidP="004666EC">
      <w:pPr>
        <w:autoSpaceDE w:val="0"/>
        <w:ind w:firstLine="709"/>
        <w:jc w:val="both"/>
      </w:pPr>
      <w:r w:rsidRPr="00AF3240">
        <w:rPr>
          <w:rFonts w:cs="Arial"/>
          <w:b/>
          <w:szCs w:val="22"/>
        </w:rPr>
        <w:t>ОАО «Славнефть-ЯНОС»</w:t>
      </w:r>
      <w:r w:rsidRPr="00AF3240">
        <w:rPr>
          <w:rFonts w:cs="Arial"/>
          <w:szCs w:val="22"/>
        </w:rPr>
        <w:t xml:space="preserve"> (далее – Общество) приглашает вас сделать предложение (оферту) на</w:t>
      </w:r>
      <w:r w:rsidR="004666EC" w:rsidRPr="00407AC6">
        <w:t xml:space="preserve"> </w:t>
      </w:r>
      <w:r w:rsidR="0095081E">
        <w:t xml:space="preserve">закупку услуг по </w:t>
      </w:r>
      <w:r w:rsidR="00206650" w:rsidRPr="000B6293">
        <w:t>«</w:t>
      </w:r>
      <w:r w:rsidR="0095081E">
        <w:t>О</w:t>
      </w:r>
      <w:r w:rsidR="0095081E" w:rsidRPr="0095081E">
        <w:t>рганизаци</w:t>
      </w:r>
      <w:r w:rsidR="0095081E">
        <w:t>и</w:t>
      </w:r>
      <w:r w:rsidR="0095081E" w:rsidRPr="0095081E">
        <w:t xml:space="preserve"> питания работников завода, обеспечени</w:t>
      </w:r>
      <w:r w:rsidR="0095081E">
        <w:t>и</w:t>
      </w:r>
      <w:r w:rsidR="0095081E" w:rsidRPr="0095081E">
        <w:t xml:space="preserve"> работников ОАО «Славнефть-ЯНОС» ЛПП, спец. жирами и пектином</w:t>
      </w:r>
      <w:r w:rsidR="00B2336E" w:rsidRPr="00B2336E">
        <w:rPr>
          <w:bCs/>
        </w:rPr>
        <w:t>»</w:t>
      </w:r>
      <w:r w:rsidR="004666EC">
        <w:t>.</w:t>
      </w:r>
    </w:p>
    <w:p w:rsidR="004666EC" w:rsidRDefault="004666EC" w:rsidP="004666EC">
      <w:pPr>
        <w:tabs>
          <w:tab w:val="left" w:pos="709"/>
        </w:tabs>
        <w:autoSpaceDE w:val="0"/>
        <w:autoSpaceDN w:val="0"/>
        <w:adjustRightInd w:val="0"/>
        <w:ind w:firstLine="709"/>
        <w:jc w:val="both"/>
      </w:pPr>
      <w:r w:rsidRPr="00407AC6">
        <w:t xml:space="preserve">По результатам рассмотрения предложений ОАО «Славнефть-ЯНОС» определит Контрагента, с которым будет заключен договор </w:t>
      </w:r>
      <w:r w:rsidR="0095081E">
        <w:t>оказание</w:t>
      </w:r>
      <w:r>
        <w:t xml:space="preserve"> </w:t>
      </w:r>
      <w:r w:rsidRPr="00407AC6">
        <w:t>вышеуказанны</w:t>
      </w:r>
      <w:r>
        <w:t>х</w:t>
      </w:r>
      <w:r w:rsidRPr="00407AC6">
        <w:t xml:space="preserve"> </w:t>
      </w:r>
      <w:r w:rsidR="0095081E">
        <w:t>услуг</w:t>
      </w:r>
      <w:r w:rsidRPr="00407AC6">
        <w:t xml:space="preserve">. Предпочтение при отборе будет отдано Контрагенту, предложившему наилучшие условия </w:t>
      </w:r>
      <w:r w:rsidRPr="00794D0B">
        <w:t xml:space="preserve">(наименьшая стоимость </w:t>
      </w:r>
      <w:r w:rsidR="0095081E">
        <w:t>услуг</w:t>
      </w:r>
      <w:r w:rsidRPr="00794D0B">
        <w:t xml:space="preserve">, соответствие сроков </w:t>
      </w:r>
      <w:r w:rsidR="0095081E">
        <w:t>оказания услуг</w:t>
      </w:r>
      <w:r w:rsidRPr="00794D0B">
        <w:t xml:space="preserve"> ус</w:t>
      </w:r>
      <w:r>
        <w:t>ловиям, предложенным заказчиком, при соответствии требованиям ПДО к контрагенту и поставляемым услугам</w:t>
      </w:r>
      <w:r w:rsidRPr="00794D0B">
        <w:t>).</w:t>
      </w:r>
    </w:p>
    <w:p w:rsidR="009C1E44" w:rsidRDefault="009C1E44" w:rsidP="004666EC">
      <w:pPr>
        <w:tabs>
          <w:tab w:val="left" w:pos="709"/>
        </w:tabs>
        <w:autoSpaceDE w:val="0"/>
        <w:autoSpaceDN w:val="0"/>
        <w:adjustRightInd w:val="0"/>
        <w:ind w:firstLine="709"/>
        <w:jc w:val="both"/>
        <w:rPr>
          <w:rFonts w:cs="Arial"/>
          <w:szCs w:val="22"/>
        </w:rPr>
      </w:pPr>
      <w:r w:rsidRPr="00AF3240">
        <w:rPr>
          <w:rFonts w:cs="Arial"/>
          <w:szCs w:val="22"/>
        </w:rPr>
        <w:t>Оферта должна быть представлена на всю номенклатуру услуг,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r>
        <w:rPr>
          <w:rFonts w:cs="Arial"/>
          <w:szCs w:val="22"/>
        </w:rPr>
        <w:t>.</w:t>
      </w:r>
    </w:p>
    <w:p w:rsidR="004C6FBA" w:rsidRDefault="004C6FBA" w:rsidP="004666EC">
      <w:pPr>
        <w:tabs>
          <w:tab w:val="left" w:pos="709"/>
        </w:tabs>
        <w:autoSpaceDE w:val="0"/>
        <w:autoSpaceDN w:val="0"/>
        <w:adjustRightInd w:val="0"/>
        <w:ind w:firstLine="709"/>
        <w:jc w:val="both"/>
        <w:rPr>
          <w:rFonts w:cs="Arial"/>
          <w:szCs w:val="22"/>
        </w:rPr>
      </w:pPr>
      <w:r w:rsidRPr="00AF3240">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4C6FBA" w:rsidRPr="00794D0B" w:rsidRDefault="004C6FBA" w:rsidP="004666EC">
      <w:pPr>
        <w:tabs>
          <w:tab w:val="left" w:pos="709"/>
        </w:tabs>
        <w:autoSpaceDE w:val="0"/>
        <w:autoSpaceDN w:val="0"/>
        <w:adjustRightInd w:val="0"/>
        <w:ind w:firstLine="709"/>
        <w:jc w:val="both"/>
      </w:pPr>
      <w:r w:rsidRPr="00AF3240">
        <w:rPr>
          <w:rFonts w:cs="Arial"/>
          <w:szCs w:val="22"/>
        </w:rPr>
        <w:t>Подача одним участником закупки альтернативных оферт не допускается</w:t>
      </w:r>
      <w:r>
        <w:rPr>
          <w:rFonts w:cs="Arial"/>
          <w:szCs w:val="22"/>
        </w:rPr>
        <w:t>.</w:t>
      </w:r>
    </w:p>
    <w:p w:rsidR="004666EC" w:rsidRPr="00407AC6" w:rsidRDefault="004666EC" w:rsidP="004666EC">
      <w:pPr>
        <w:pStyle w:val="ae"/>
        <w:tabs>
          <w:tab w:val="left" w:pos="709"/>
        </w:tabs>
        <w:ind w:left="0" w:firstLine="709"/>
        <w:jc w:val="both"/>
        <w:rPr>
          <w:color w:val="FF0000"/>
        </w:rPr>
      </w:pPr>
      <w:r w:rsidRPr="00407AC6">
        <w:t xml:space="preserve">Подробное техническое задание изложено в Требованиях к предмету оферты (Приложение           №3 к настоящему ПДО), существенные условия </w:t>
      </w:r>
      <w:r w:rsidRPr="008C5EE5">
        <w:t xml:space="preserve">(стоимость, сроки </w:t>
      </w:r>
      <w:r w:rsidR="0095081E">
        <w:t>оказания услуг</w:t>
      </w:r>
      <w:r w:rsidRPr="008C5EE5">
        <w:t xml:space="preserve"> и пр.) </w:t>
      </w:r>
      <w:r w:rsidRPr="00407AC6">
        <w:t>последующей сделки оговариваются в планируемом к заключению Договоре</w:t>
      </w:r>
      <w:r>
        <w:t xml:space="preserve"> </w:t>
      </w:r>
      <w:r w:rsidRPr="00407AC6">
        <w:t>(Приложение № 4 к настоящему ПДО).</w:t>
      </w:r>
    </w:p>
    <w:p w:rsidR="0043663C" w:rsidRDefault="004666EC" w:rsidP="0043663C">
      <w:pPr>
        <w:ind w:firstLine="720"/>
        <w:jc w:val="both"/>
      </w:pPr>
      <w:r>
        <w:t xml:space="preserve">Отбор проводится в </w:t>
      </w:r>
      <w:r w:rsidR="00360852">
        <w:t>два</w:t>
      </w:r>
      <w:r w:rsidRPr="00407AC6">
        <w:t xml:space="preserve"> этап</w:t>
      </w:r>
      <w:r w:rsidR="00360852">
        <w:t>а</w:t>
      </w:r>
      <w:r w:rsidRPr="00407AC6">
        <w:t xml:space="preserve">: </w:t>
      </w:r>
      <w:r>
        <w:t>оценка техни</w:t>
      </w:r>
      <w:r w:rsidR="002E13C2">
        <w:t>чес</w:t>
      </w:r>
      <w:r>
        <w:t>ко</w:t>
      </w:r>
      <w:r w:rsidR="002E13C2">
        <w:t>й части</w:t>
      </w:r>
      <w:r w:rsidR="002E13C2" w:rsidRPr="00407AC6">
        <w:t xml:space="preserve"> оферт</w:t>
      </w:r>
      <w:r w:rsidR="002E13C2">
        <w:t xml:space="preserve"> и оценка </w:t>
      </w:r>
      <w:r w:rsidRPr="00407AC6">
        <w:t>коммерческой</w:t>
      </w:r>
      <w:r w:rsidR="00D5457D">
        <w:t xml:space="preserve"> части</w:t>
      </w:r>
      <w:r w:rsidRPr="00407AC6">
        <w:t xml:space="preserve"> оферт</w:t>
      </w:r>
      <w:r w:rsidR="0043663C">
        <w:t xml:space="preserve">, после чего будут </w:t>
      </w:r>
      <w:r w:rsidR="0043663C" w:rsidRPr="006C6D68">
        <w:t>проводиться коммерческие переговоры</w:t>
      </w:r>
      <w:r w:rsidR="00CD76B8">
        <w:t xml:space="preserve"> или запрос улучшенных оферт</w:t>
      </w:r>
      <w:r w:rsidR="0043663C" w:rsidRPr="006C6D68">
        <w:t>.</w:t>
      </w:r>
    </w:p>
    <w:p w:rsidR="00A34D93" w:rsidRDefault="00A34D93" w:rsidP="0043663C">
      <w:pPr>
        <w:ind w:firstLine="720"/>
        <w:jc w:val="both"/>
      </w:pPr>
      <w:r w:rsidRPr="00AF3240">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A34D93" w:rsidRPr="00B2336E" w:rsidRDefault="00A34D93" w:rsidP="00A34D93">
      <w:pPr>
        <w:pStyle w:val="a3"/>
        <w:numPr>
          <w:ilvl w:val="0"/>
          <w:numId w:val="0"/>
        </w:numPr>
        <w:tabs>
          <w:tab w:val="left" w:pos="284"/>
        </w:tabs>
        <w:ind w:firstLine="709"/>
        <w:rPr>
          <w:rFonts w:ascii="Times New Roman" w:hAnsi="Times New Roman" w:cs="Times New Roman"/>
          <w:sz w:val="24"/>
          <w:szCs w:val="24"/>
        </w:rPr>
      </w:pPr>
      <w:r w:rsidRPr="00B2336E">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A34D93" w:rsidRPr="00B2336E" w:rsidRDefault="00A34D93" w:rsidP="00A34D93">
      <w:pPr>
        <w:pStyle w:val="a3"/>
        <w:numPr>
          <w:ilvl w:val="0"/>
          <w:numId w:val="0"/>
        </w:numPr>
        <w:tabs>
          <w:tab w:val="left" w:pos="284"/>
        </w:tabs>
        <w:ind w:firstLine="709"/>
        <w:rPr>
          <w:rFonts w:ascii="Times New Roman" w:hAnsi="Times New Roman" w:cs="Times New Roman"/>
          <w:sz w:val="24"/>
          <w:szCs w:val="24"/>
        </w:rPr>
      </w:pPr>
      <w:r w:rsidRPr="00B2336E">
        <w:rPr>
          <w:rFonts w:ascii="Times New Roman" w:hAnsi="Times New Roman" w:cs="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(согласно Приложения №3).</w:t>
      </w:r>
    </w:p>
    <w:p w:rsidR="00A34D93" w:rsidRPr="00B2336E" w:rsidRDefault="00A34D93" w:rsidP="00A34D93">
      <w:pPr>
        <w:pStyle w:val="a3"/>
        <w:numPr>
          <w:ilvl w:val="0"/>
          <w:numId w:val="0"/>
        </w:numPr>
        <w:tabs>
          <w:tab w:val="left" w:pos="284"/>
        </w:tabs>
        <w:ind w:firstLine="709"/>
        <w:rPr>
          <w:sz w:val="24"/>
          <w:szCs w:val="24"/>
        </w:rPr>
      </w:pPr>
      <w:r w:rsidRPr="00B2336E">
        <w:rPr>
          <w:rFonts w:ascii="Times New Roman" w:hAnsi="Times New Roman" w:cs="Times New Roman"/>
          <w:sz w:val="24"/>
          <w:szCs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(Приложение №3), участник закупки не прошел техническую оценку.</w:t>
      </w:r>
    </w:p>
    <w:p w:rsidR="00A34D93" w:rsidRPr="006C6D68" w:rsidRDefault="00A34D93" w:rsidP="00A34D93">
      <w:pPr>
        <w:ind w:firstLine="720"/>
        <w:jc w:val="both"/>
        <w:rPr>
          <w:color w:val="FF0000"/>
        </w:rPr>
      </w:pPr>
      <w:r w:rsidRPr="00AF3240">
        <w:t>Участникам закупки, допущенных до участия в коммерческой оценке оферт, будет предложено повысить привлекательность своих оферт в ходе коммерческих переговоров</w:t>
      </w:r>
      <w:r w:rsidR="000A7DCC">
        <w:t xml:space="preserve"> или улучшением первоначальных оферт</w:t>
      </w:r>
      <w:r w:rsidRPr="00AF3240">
        <w:t xml:space="preserve">. О порядке и сроках проведения коммерческих переговоров участники закупки будут оповещены дополнительно. Если участник закупки откажется от участия в </w:t>
      </w:r>
      <w:r w:rsidRPr="00AF3240">
        <w:lastRenderedPageBreak/>
        <w:t>коммерческих переговорах</w:t>
      </w:r>
      <w:r w:rsidR="000A7DCC">
        <w:t xml:space="preserve"> или улучшения оферт</w:t>
      </w:r>
      <w:r w:rsidRPr="00AF3240">
        <w:t>, действующей будет считаться последняя из поданных им коммерческая часть оферты.</w:t>
      </w:r>
    </w:p>
    <w:p w:rsidR="00FE7039" w:rsidRDefault="004666EC" w:rsidP="00FE7039">
      <w:pPr>
        <w:ind w:firstLine="720"/>
        <w:jc w:val="both"/>
      </w:pPr>
      <w:r w:rsidRPr="00407AC6">
        <w:t>Оферта должна быть представлена на всю номенклатуру услуг, указанных в  техническом задании.</w:t>
      </w:r>
      <w:r w:rsidR="00FE7039">
        <w:t xml:space="preserve"> В случае нарушения данного условия оферта не рассматривается и в отборе не участвует.</w:t>
      </w:r>
    </w:p>
    <w:p w:rsidR="001C4A5C" w:rsidRDefault="001C4A5C" w:rsidP="00FE7039">
      <w:pPr>
        <w:ind w:firstLine="720"/>
        <w:jc w:val="both"/>
        <w:rPr>
          <w:rFonts w:cs="Arial"/>
          <w:szCs w:val="22"/>
        </w:rPr>
      </w:pPr>
      <w:r w:rsidRPr="00AF3240">
        <w:rPr>
          <w:rFonts w:cs="Arial"/>
          <w:szCs w:val="22"/>
        </w:rPr>
        <w:t>Общество оставляет за собой право акцептовать любое из поступивших предложений, либо не акцептовать ни одно из них.</w:t>
      </w:r>
    </w:p>
    <w:p w:rsidR="00206650" w:rsidRDefault="00206650" w:rsidP="00FE7039">
      <w:pPr>
        <w:ind w:firstLine="720"/>
        <w:jc w:val="both"/>
      </w:pPr>
      <w:r w:rsidRPr="00D151E8">
        <w:rPr>
          <w:b/>
        </w:rPr>
        <w:t>Контрагент не может быть признан Победителем закупки при наличии у него неурегулированных претензий со стороны ОАО «Славнефть-ЯНОС» на дату принятия решения о выборе Победителя, предъявленных ОАО «Славнефть-ЯНОС» не позднее даты публикации ПДО на интернет-сайте ОАО «Славнефть-ЯНОС».</w:t>
      </w:r>
    </w:p>
    <w:p w:rsidR="004666EC" w:rsidRPr="00407AC6" w:rsidRDefault="004666EC" w:rsidP="004666EC">
      <w:pPr>
        <w:pStyle w:val="21"/>
        <w:ind w:left="0" w:firstLine="709"/>
        <w:jc w:val="both"/>
      </w:pPr>
      <w:r w:rsidRPr="00407AC6">
        <w:t xml:space="preserve">В случае Вашей заинтересованности в участии, предлагаем направить в наш адрес оферту по прилагаемой форме. Предложение о заключении договора должно оформляться безотзывной офертой со сроком акцепта </w:t>
      </w:r>
      <w:r w:rsidRPr="008234DD">
        <w:rPr>
          <w:b/>
        </w:rPr>
        <w:t xml:space="preserve">до </w:t>
      </w:r>
      <w:r w:rsidR="0095081E">
        <w:rPr>
          <w:b/>
        </w:rPr>
        <w:t>15</w:t>
      </w:r>
      <w:r w:rsidRPr="008234DD">
        <w:rPr>
          <w:b/>
        </w:rPr>
        <w:t xml:space="preserve"> </w:t>
      </w:r>
      <w:r w:rsidR="0095081E">
        <w:rPr>
          <w:b/>
        </w:rPr>
        <w:t>июн</w:t>
      </w:r>
      <w:r w:rsidR="00B64077">
        <w:rPr>
          <w:b/>
        </w:rPr>
        <w:t>я</w:t>
      </w:r>
      <w:r w:rsidRPr="008234DD">
        <w:rPr>
          <w:b/>
        </w:rPr>
        <w:t xml:space="preserve"> 201</w:t>
      </w:r>
      <w:r w:rsidR="00206650">
        <w:rPr>
          <w:b/>
        </w:rPr>
        <w:t>7</w:t>
      </w:r>
      <w:r w:rsidRPr="008234DD">
        <w:rPr>
          <w:b/>
        </w:rPr>
        <w:t>г.</w:t>
      </w:r>
      <w:r w:rsidRPr="00407AC6">
        <w:t xml:space="preserve"> включительно, соответствовать всем условиям, указанным в настоящем сообщении.</w:t>
      </w:r>
    </w:p>
    <w:p w:rsidR="0087799E" w:rsidRPr="00407AC6" w:rsidRDefault="0087799E" w:rsidP="0087799E">
      <w:pPr>
        <w:pStyle w:val="ae"/>
        <w:ind w:left="0" w:firstLine="709"/>
        <w:jc w:val="both"/>
      </w:pPr>
      <w:r w:rsidRPr="00407AC6">
        <w:t xml:space="preserve">Офертой контрагента будет считаться заполненное </w:t>
      </w:r>
      <w:r w:rsidR="002D13EA" w:rsidRPr="00407AC6">
        <w:t>Извещение о согласии делать оферту</w:t>
      </w:r>
      <w:r w:rsidR="0094205C" w:rsidRPr="00407AC6">
        <w:t xml:space="preserve"> </w:t>
      </w:r>
      <w:r w:rsidR="002D13EA" w:rsidRPr="00407AC6">
        <w:t xml:space="preserve">(Приложение №1 к настоящему ПДО) </w:t>
      </w:r>
      <w:r w:rsidRPr="00407AC6">
        <w:t>с нижеуказанным комплектом документов:</w:t>
      </w:r>
    </w:p>
    <w:p w:rsidR="00EB55A3" w:rsidRPr="00E75DB0" w:rsidRDefault="00EB55A3" w:rsidP="009241E0">
      <w:pPr>
        <w:pStyle w:val="ae"/>
        <w:numPr>
          <w:ilvl w:val="0"/>
          <w:numId w:val="22"/>
        </w:numPr>
        <w:tabs>
          <w:tab w:val="clear" w:pos="720"/>
          <w:tab w:val="num" w:pos="709"/>
        </w:tabs>
        <w:jc w:val="both"/>
      </w:pPr>
      <w:r w:rsidRPr="00E75DB0">
        <w:t>Предложение о заключении договора (безотзывная оферта) (Приложение №2 к настоящему ПДО);</w:t>
      </w:r>
    </w:p>
    <w:p w:rsidR="00EB55A3" w:rsidRPr="008E4C07" w:rsidRDefault="009B2B75" w:rsidP="00325FCA">
      <w:pPr>
        <w:numPr>
          <w:ilvl w:val="0"/>
          <w:numId w:val="8"/>
        </w:numPr>
        <w:autoSpaceDE w:val="0"/>
        <w:jc w:val="both"/>
        <w:rPr>
          <w:iCs/>
        </w:rPr>
      </w:pPr>
      <w:r w:rsidRPr="00E75DB0">
        <w:t xml:space="preserve">Договор </w:t>
      </w:r>
      <w:r w:rsidR="00325FCA">
        <w:t xml:space="preserve">на общественное питание, договор на ЛПТ и договор </w:t>
      </w:r>
      <w:r w:rsidR="00325FCA" w:rsidRPr="00325FCA">
        <w:t>по обеспечению молоком, КМП и пектином</w:t>
      </w:r>
      <w:r w:rsidR="00325FCA">
        <w:t xml:space="preserve"> </w:t>
      </w:r>
      <w:r w:rsidRPr="00E75DB0">
        <w:t>(Приложени</w:t>
      </w:r>
      <w:r w:rsidR="00325FCA">
        <w:t>я</w:t>
      </w:r>
      <w:r w:rsidRPr="00E75DB0">
        <w:t xml:space="preserve"> №4 к настоящему ПДО), подписанны</w:t>
      </w:r>
      <w:r w:rsidR="00325FCA">
        <w:t>е</w:t>
      </w:r>
      <w:r w:rsidRPr="00E75DB0">
        <w:t xml:space="preserve"> и скрепленны</w:t>
      </w:r>
      <w:r w:rsidR="00325FCA">
        <w:t>е</w:t>
      </w:r>
      <w:r w:rsidRPr="00E75DB0">
        <w:t xml:space="preserve"> печатью организации в редакции Заказчика, в 2 (двух) экземплярах</w:t>
      </w:r>
      <w:r w:rsidR="00EB55A3" w:rsidRPr="00E75DB0">
        <w:t>;</w:t>
      </w:r>
    </w:p>
    <w:p w:rsidR="008E4C07" w:rsidRPr="008E4C07" w:rsidRDefault="008E4C07" w:rsidP="009241E0">
      <w:pPr>
        <w:numPr>
          <w:ilvl w:val="0"/>
          <w:numId w:val="8"/>
        </w:numPr>
        <w:tabs>
          <w:tab w:val="clear" w:pos="720"/>
          <w:tab w:val="num" w:pos="644"/>
          <w:tab w:val="num" w:pos="709"/>
        </w:tabs>
        <w:autoSpaceDE w:val="0"/>
        <w:jc w:val="both"/>
        <w:rPr>
          <w:iCs/>
        </w:rPr>
      </w:pPr>
      <w:r>
        <w:t>Справка/</w:t>
      </w:r>
      <w:r>
        <w:rPr>
          <w:color w:val="000000"/>
        </w:rPr>
        <w:t>документы, подтверждающие наличие на праве собственности или аренды необходимого для оказания услуг по договорам оборудования и инвентаря или письмо, подтверждающее приобретение такого оборудования и инвентаря в срок до даты начала оказания услуг;</w:t>
      </w:r>
    </w:p>
    <w:p w:rsidR="008E4C07" w:rsidRPr="00E75DB0" w:rsidRDefault="008E4C07" w:rsidP="009241E0">
      <w:pPr>
        <w:numPr>
          <w:ilvl w:val="0"/>
          <w:numId w:val="8"/>
        </w:numPr>
        <w:tabs>
          <w:tab w:val="clear" w:pos="720"/>
          <w:tab w:val="num" w:pos="644"/>
          <w:tab w:val="num" w:pos="709"/>
        </w:tabs>
        <w:autoSpaceDE w:val="0"/>
        <w:jc w:val="both"/>
        <w:rPr>
          <w:iCs/>
        </w:rPr>
      </w:pPr>
      <w:r>
        <w:t>Справка/</w:t>
      </w:r>
      <w:r>
        <w:rPr>
          <w:color w:val="000000"/>
        </w:rPr>
        <w:t>документы,</w:t>
      </w:r>
      <w:r w:rsidRPr="008E4C07">
        <w:rPr>
          <w:color w:val="000000"/>
        </w:rPr>
        <w:t xml:space="preserve"> </w:t>
      </w:r>
      <w:r>
        <w:rPr>
          <w:color w:val="000000"/>
        </w:rPr>
        <w:t>подтверждающие наличие</w:t>
      </w:r>
      <w:r w:rsidRPr="00E30FF7">
        <w:rPr>
          <w:color w:val="000000"/>
        </w:rPr>
        <w:t xml:space="preserve"> </w:t>
      </w:r>
      <w:r w:rsidRPr="00C7243D">
        <w:rPr>
          <w:color w:val="000000"/>
        </w:rPr>
        <w:t>на праве собственности или аренды</w:t>
      </w:r>
      <w:r>
        <w:rPr>
          <w:color w:val="000000"/>
        </w:rPr>
        <w:t xml:space="preserve"> </w:t>
      </w:r>
      <w:r>
        <w:rPr>
          <w:lang w:eastAsia="en-US"/>
        </w:rPr>
        <w:t>т</w:t>
      </w:r>
      <w:r w:rsidRPr="008E050F">
        <w:rPr>
          <w:lang w:eastAsia="en-US"/>
        </w:rPr>
        <w:t>ранспорт</w:t>
      </w:r>
      <w:r>
        <w:rPr>
          <w:lang w:eastAsia="en-US"/>
        </w:rPr>
        <w:t>а</w:t>
      </w:r>
      <w:r w:rsidRPr="008E050F">
        <w:rPr>
          <w:lang w:eastAsia="en-US"/>
        </w:rPr>
        <w:t xml:space="preserve"> </w:t>
      </w:r>
      <w:r>
        <w:rPr>
          <w:lang w:eastAsia="en-US"/>
        </w:rPr>
        <w:t xml:space="preserve">для </w:t>
      </w:r>
      <w:r w:rsidRPr="00B43ABE">
        <w:rPr>
          <w:color w:val="000000"/>
        </w:rPr>
        <w:t>доставк</w:t>
      </w:r>
      <w:r>
        <w:rPr>
          <w:color w:val="000000"/>
        </w:rPr>
        <w:t>и</w:t>
      </w:r>
      <w:r w:rsidRPr="00B43ABE">
        <w:rPr>
          <w:color w:val="000000"/>
        </w:rPr>
        <w:t xml:space="preserve"> комплексных обедов в ланч-боксах на рабочие места</w:t>
      </w:r>
      <w:r>
        <w:rPr>
          <w:color w:val="000000"/>
        </w:rPr>
        <w:t xml:space="preserve"> и </w:t>
      </w:r>
      <w:r w:rsidRPr="008E050F">
        <w:rPr>
          <w:lang w:eastAsia="en-US"/>
        </w:rPr>
        <w:t>для организации  технологическ</w:t>
      </w:r>
      <w:r>
        <w:rPr>
          <w:lang w:eastAsia="en-US"/>
        </w:rPr>
        <w:t>ого процесса приготовления пищи</w:t>
      </w:r>
      <w:r w:rsidRPr="00F5065B">
        <w:t xml:space="preserve"> </w:t>
      </w:r>
      <w:r>
        <w:t>в филиалах столовой и буфетах - раздатках находящихся на территории заказчика</w:t>
      </w:r>
      <w:r w:rsidR="00FC3805">
        <w:t>.</w:t>
      </w:r>
    </w:p>
    <w:p w:rsidR="00EB55A3" w:rsidRDefault="00FC3805" w:rsidP="009241E0">
      <w:pPr>
        <w:numPr>
          <w:ilvl w:val="0"/>
          <w:numId w:val="8"/>
        </w:numPr>
        <w:tabs>
          <w:tab w:val="clear" w:pos="720"/>
          <w:tab w:val="num" w:pos="644"/>
          <w:tab w:val="num" w:pos="709"/>
        </w:tabs>
        <w:autoSpaceDE w:val="0"/>
        <w:jc w:val="both"/>
      </w:pPr>
      <w:r w:rsidRPr="003C2E0F">
        <w:t xml:space="preserve">Справка о выполненных договорах (Форма № </w:t>
      </w:r>
      <w:r>
        <w:t>1</w:t>
      </w:r>
      <w:r w:rsidRPr="003C2E0F">
        <w:t xml:space="preserve"> к ПДО) и/ или  письмо </w:t>
      </w:r>
      <w:r w:rsidRPr="001D4DED">
        <w:t xml:space="preserve">(в произвольной форме) </w:t>
      </w:r>
      <w:r w:rsidRPr="003C2E0F">
        <w:t xml:space="preserve">за подписью руководителя с </w:t>
      </w:r>
      <w:r>
        <w:t>требуемой информацией</w:t>
      </w:r>
      <w:r w:rsidR="00EB55A3" w:rsidRPr="00E75DB0">
        <w:t>;</w:t>
      </w:r>
    </w:p>
    <w:p w:rsidR="00047AD1" w:rsidRDefault="00FC3805" w:rsidP="00A11E0A">
      <w:pPr>
        <w:numPr>
          <w:ilvl w:val="0"/>
          <w:numId w:val="8"/>
        </w:numPr>
        <w:tabs>
          <w:tab w:val="num" w:pos="644"/>
        </w:tabs>
        <w:autoSpaceDE w:val="0"/>
        <w:jc w:val="both"/>
      </w:pPr>
      <w:r w:rsidRPr="00C7608D">
        <w:t xml:space="preserve">Справка о наличии кадровых ресурсов с указанием  занимаемых должностей и выполняемых работ, за подписью руководителя (Форма № </w:t>
      </w:r>
      <w:r>
        <w:t xml:space="preserve">2 </w:t>
      </w:r>
      <w:r w:rsidRPr="00C7608D">
        <w:t xml:space="preserve">к ПДО)  и/или </w:t>
      </w:r>
      <w:r w:rsidR="00342BD4">
        <w:t>Письмо</w:t>
      </w:r>
      <w:r w:rsidR="00342BD4" w:rsidRPr="001D4DED">
        <w:t xml:space="preserve"> </w:t>
      </w:r>
      <w:r w:rsidRPr="001D4DED">
        <w:t xml:space="preserve">(в произвольной форме) </w:t>
      </w:r>
      <w:r w:rsidRPr="00C7608D">
        <w:t xml:space="preserve"> за подписью руководителя и с информацией о возможности набора персонала</w:t>
      </w:r>
      <w:r w:rsidRPr="00C7608D">
        <w:rPr>
          <w:color w:val="000000"/>
        </w:rPr>
        <w:t xml:space="preserve"> в срок до даты начала оказания услуг</w:t>
      </w:r>
      <w:r w:rsidR="00047AD1" w:rsidRPr="00047AD1">
        <w:t>;</w:t>
      </w:r>
    </w:p>
    <w:p w:rsidR="00B910CB" w:rsidRDefault="00B910CB" w:rsidP="009241E0">
      <w:pPr>
        <w:numPr>
          <w:ilvl w:val="0"/>
          <w:numId w:val="8"/>
        </w:numPr>
        <w:tabs>
          <w:tab w:val="clear" w:pos="720"/>
          <w:tab w:val="num" w:pos="644"/>
          <w:tab w:val="num" w:pos="709"/>
        </w:tabs>
        <w:suppressAutoHyphens/>
        <w:autoSpaceDE w:val="0"/>
        <w:jc w:val="both"/>
      </w:pPr>
      <w:r w:rsidRPr="00E75DB0">
        <w:t>Письмо об обязательстве привлекать к работам на территории ОАО "Славнефть-ЯНОС" только работников, являющихся гражданами Российской Федерации;</w:t>
      </w:r>
    </w:p>
    <w:p w:rsidR="00C52BAE" w:rsidRDefault="000D261C" w:rsidP="009241E0">
      <w:pPr>
        <w:numPr>
          <w:ilvl w:val="0"/>
          <w:numId w:val="8"/>
        </w:numPr>
        <w:tabs>
          <w:tab w:val="clear" w:pos="720"/>
          <w:tab w:val="num" w:pos="644"/>
          <w:tab w:val="num" w:pos="709"/>
        </w:tabs>
        <w:autoSpaceDE w:val="0"/>
        <w:jc w:val="both"/>
        <w:rPr>
          <w:kern w:val="1"/>
          <w:lang w:eastAsia="ar-SA"/>
        </w:rPr>
      </w:pPr>
      <w:r w:rsidRPr="00E75DB0">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 связи с существенными нарушениями его условий</w:t>
      </w:r>
      <w:r w:rsidR="0030547C" w:rsidRPr="00E75DB0">
        <w:rPr>
          <w:kern w:val="1"/>
          <w:lang w:eastAsia="ar-SA"/>
        </w:rPr>
        <w:t>;</w:t>
      </w:r>
    </w:p>
    <w:p w:rsidR="00FC3805" w:rsidRDefault="00FC3805" w:rsidP="009241E0">
      <w:pPr>
        <w:numPr>
          <w:ilvl w:val="0"/>
          <w:numId w:val="8"/>
        </w:numPr>
        <w:tabs>
          <w:tab w:val="clear" w:pos="720"/>
          <w:tab w:val="num" w:pos="644"/>
          <w:tab w:val="num" w:pos="709"/>
        </w:tabs>
        <w:autoSpaceDE w:val="0"/>
        <w:jc w:val="both"/>
        <w:rPr>
          <w:kern w:val="1"/>
          <w:lang w:eastAsia="ar-SA"/>
        </w:rPr>
      </w:pPr>
      <w:r w:rsidRPr="001D4DED">
        <w:t xml:space="preserve">Письмо (в произвольной форме) о согласии с </w:t>
      </w:r>
      <w:r>
        <w:t>условиями</w:t>
      </w:r>
      <w:r w:rsidRPr="001D4DED">
        <w:t xml:space="preserve"> Договор</w:t>
      </w:r>
      <w:r>
        <w:t xml:space="preserve">ов и Приложений </w:t>
      </w:r>
      <w:r w:rsidRPr="001D4DED">
        <w:t xml:space="preserve"> без протокола разногласий</w:t>
      </w:r>
      <w:r>
        <w:t>;</w:t>
      </w:r>
    </w:p>
    <w:p w:rsidR="00E75DB0" w:rsidRDefault="00C748C6" w:rsidP="009241E0">
      <w:pPr>
        <w:numPr>
          <w:ilvl w:val="0"/>
          <w:numId w:val="8"/>
        </w:numPr>
        <w:tabs>
          <w:tab w:val="clear" w:pos="720"/>
          <w:tab w:val="num" w:pos="644"/>
          <w:tab w:val="num" w:pos="709"/>
        </w:tabs>
        <w:suppressAutoHyphens/>
        <w:autoSpaceDE w:val="0"/>
        <w:jc w:val="both"/>
      </w:pPr>
      <w:r w:rsidRPr="00E75DB0">
        <w:t>Перечень аффилированных организаций (</w:t>
      </w:r>
      <w:r w:rsidR="00D830EE">
        <w:t>Форма</w:t>
      </w:r>
      <w:r w:rsidRPr="00E75DB0">
        <w:t xml:space="preserve"> № </w:t>
      </w:r>
      <w:r w:rsidR="00FC3805">
        <w:t>3</w:t>
      </w:r>
      <w:r w:rsidRPr="00E75DB0">
        <w:t xml:space="preserve"> </w:t>
      </w:r>
      <w:r w:rsidR="00D830EE">
        <w:rPr>
          <w:iCs/>
        </w:rPr>
        <w:t xml:space="preserve">приложения </w:t>
      </w:r>
      <w:r w:rsidR="00D830EE" w:rsidRPr="00E75DB0">
        <w:rPr>
          <w:iCs/>
        </w:rPr>
        <w:t>к настоящему ПДО</w:t>
      </w:r>
      <w:r w:rsidR="00E93FE4">
        <w:t>).</w:t>
      </w:r>
    </w:p>
    <w:p w:rsidR="00047AD1" w:rsidRPr="00047AD1" w:rsidRDefault="00047AD1" w:rsidP="00047AD1">
      <w:pPr>
        <w:suppressAutoHyphens/>
        <w:autoSpaceDE w:val="0"/>
        <w:ind w:left="720"/>
        <w:jc w:val="both"/>
      </w:pPr>
    </w:p>
    <w:p w:rsidR="00C748C6" w:rsidRPr="00E75DB0" w:rsidRDefault="00C748C6" w:rsidP="009241E0">
      <w:pPr>
        <w:tabs>
          <w:tab w:val="num" w:pos="709"/>
        </w:tabs>
        <w:autoSpaceDE w:val="0"/>
        <w:ind w:left="720" w:hanging="360"/>
        <w:jc w:val="both"/>
      </w:pPr>
    </w:p>
    <w:p w:rsidR="00E367A3" w:rsidRPr="00E367A3" w:rsidRDefault="00E367A3" w:rsidP="00E93FE4">
      <w:pPr>
        <w:jc w:val="both"/>
      </w:pPr>
      <w:r>
        <w:rPr>
          <w:sz w:val="20"/>
          <w:szCs w:val="20"/>
        </w:rPr>
        <w:t xml:space="preserve">     </w:t>
      </w:r>
      <w:r w:rsidR="00E93FE4">
        <w:rPr>
          <w:sz w:val="20"/>
          <w:szCs w:val="20"/>
        </w:rPr>
        <w:tab/>
      </w:r>
      <w:r w:rsidRPr="00E367A3">
        <w:t xml:space="preserve">Заказчик оставляет за собой право изменять объем выполняемых работ </w:t>
      </w:r>
      <w:r>
        <w:t xml:space="preserve">в соответствии </w:t>
      </w:r>
      <w:r w:rsidR="00141EDE">
        <w:t xml:space="preserve"> </w:t>
      </w:r>
      <w:r>
        <w:t xml:space="preserve">с п. 1 </w:t>
      </w:r>
      <w:r w:rsidRPr="00E367A3">
        <w:t xml:space="preserve">Требований к </w:t>
      </w:r>
      <w:r w:rsidR="00B9784A">
        <w:t>предмету оферты</w:t>
      </w:r>
      <w:r w:rsidRPr="00E367A3">
        <w:t xml:space="preserve"> (Приложение №3 к настоящему ПДО). </w:t>
      </w:r>
    </w:p>
    <w:p w:rsidR="00E367A3" w:rsidRPr="00E367A3" w:rsidRDefault="00141EDE" w:rsidP="00C748C6">
      <w:pPr>
        <w:jc w:val="both"/>
      </w:pPr>
      <w:r>
        <w:t xml:space="preserve">       </w:t>
      </w:r>
      <w:r>
        <w:tab/>
      </w:r>
    </w:p>
    <w:p w:rsidR="00DE5CC2" w:rsidRDefault="00DE5CC2" w:rsidP="003C231B">
      <w:pPr>
        <w:pStyle w:val="37"/>
        <w:widowControl/>
        <w:spacing w:before="60" w:line="240" w:lineRule="auto"/>
        <w:ind w:firstLine="709"/>
        <w:jc w:val="left"/>
        <w:rPr>
          <w:bCs/>
        </w:rPr>
      </w:pPr>
      <w:r w:rsidRPr="00DE5CC2">
        <w:rPr>
          <w:bCs/>
        </w:rPr>
        <w:t>Оферта предоставляется на русском языке.</w:t>
      </w:r>
    </w:p>
    <w:p w:rsidR="000B66F2" w:rsidRDefault="000B66F2" w:rsidP="00C748C6">
      <w:pPr>
        <w:pStyle w:val="37"/>
        <w:widowControl/>
        <w:spacing w:before="60" w:line="240" w:lineRule="auto"/>
        <w:jc w:val="left"/>
        <w:rPr>
          <w:b/>
          <w:bCs/>
        </w:rPr>
      </w:pPr>
    </w:p>
    <w:p w:rsidR="0087799E" w:rsidRPr="000156BF" w:rsidRDefault="0087799E" w:rsidP="00C748C6">
      <w:pPr>
        <w:pStyle w:val="37"/>
        <w:widowControl/>
        <w:spacing w:before="60" w:line="240" w:lineRule="auto"/>
        <w:jc w:val="left"/>
        <w:rPr>
          <w:b/>
          <w:bCs/>
        </w:rPr>
      </w:pPr>
      <w:r w:rsidRPr="000156BF">
        <w:rPr>
          <w:b/>
          <w:bCs/>
        </w:rPr>
        <w:lastRenderedPageBreak/>
        <w:t xml:space="preserve">Начало </w:t>
      </w:r>
      <w:r w:rsidR="000E3711">
        <w:rPr>
          <w:b/>
          <w:bCs/>
        </w:rPr>
        <w:t>приема</w:t>
      </w:r>
      <w:r w:rsidRPr="000156BF">
        <w:rPr>
          <w:b/>
          <w:bCs/>
        </w:rPr>
        <w:t xml:space="preserve"> оферт – «</w:t>
      </w:r>
      <w:r w:rsidR="00F31386">
        <w:rPr>
          <w:b/>
          <w:bCs/>
        </w:rPr>
        <w:t>13</w:t>
      </w:r>
      <w:r w:rsidRPr="000156BF">
        <w:rPr>
          <w:b/>
          <w:bCs/>
        </w:rPr>
        <w:t xml:space="preserve">» </w:t>
      </w:r>
      <w:r w:rsidR="00F31386">
        <w:rPr>
          <w:b/>
          <w:bCs/>
        </w:rPr>
        <w:t>марта</w:t>
      </w:r>
      <w:r w:rsidRPr="000156BF">
        <w:rPr>
          <w:b/>
          <w:bCs/>
        </w:rPr>
        <w:t xml:space="preserve"> 201</w:t>
      </w:r>
      <w:r w:rsidR="00206650">
        <w:rPr>
          <w:b/>
          <w:bCs/>
        </w:rPr>
        <w:t>7</w:t>
      </w:r>
      <w:r w:rsidRPr="000156BF">
        <w:rPr>
          <w:b/>
          <w:bCs/>
        </w:rPr>
        <w:t xml:space="preserve"> года.</w:t>
      </w:r>
      <w:r w:rsidR="00437573" w:rsidRPr="000156BF">
        <w:rPr>
          <w:b/>
          <w:bCs/>
        </w:rPr>
        <w:t xml:space="preserve"> </w:t>
      </w:r>
    </w:p>
    <w:p w:rsidR="0087799E" w:rsidRPr="00330AE7" w:rsidRDefault="0087799E" w:rsidP="00C748C6">
      <w:pPr>
        <w:rPr>
          <w:b/>
          <w:bCs/>
        </w:rPr>
      </w:pPr>
      <w:r w:rsidRPr="000156BF">
        <w:rPr>
          <w:b/>
          <w:bCs/>
        </w:rPr>
        <w:t xml:space="preserve">Окончание </w:t>
      </w:r>
      <w:r w:rsidR="000E3711">
        <w:rPr>
          <w:b/>
          <w:bCs/>
        </w:rPr>
        <w:t>приема</w:t>
      </w:r>
      <w:r w:rsidRPr="000156BF">
        <w:rPr>
          <w:b/>
          <w:bCs/>
        </w:rPr>
        <w:t xml:space="preserve"> оферт – </w:t>
      </w:r>
      <w:r w:rsidR="00F31386">
        <w:rPr>
          <w:b/>
          <w:bCs/>
        </w:rPr>
        <w:t>16</w:t>
      </w:r>
      <w:r w:rsidR="00DE5CC2">
        <w:rPr>
          <w:b/>
        </w:rPr>
        <w:t>:</w:t>
      </w:r>
      <w:r w:rsidR="00F31386">
        <w:rPr>
          <w:b/>
        </w:rPr>
        <w:t>00</w:t>
      </w:r>
      <w:r w:rsidRPr="000156BF">
        <w:rPr>
          <w:b/>
        </w:rPr>
        <w:t xml:space="preserve"> (время </w:t>
      </w:r>
      <w:r w:rsidRPr="00330AE7">
        <w:rPr>
          <w:b/>
        </w:rPr>
        <w:t>московское)</w:t>
      </w:r>
      <w:r w:rsidR="008F48CB" w:rsidRPr="00330AE7">
        <w:rPr>
          <w:b/>
        </w:rPr>
        <w:t xml:space="preserve"> </w:t>
      </w:r>
      <w:r w:rsidRPr="00330AE7">
        <w:rPr>
          <w:b/>
          <w:bCs/>
        </w:rPr>
        <w:t>«</w:t>
      </w:r>
      <w:r w:rsidR="00F31386">
        <w:rPr>
          <w:b/>
          <w:bCs/>
        </w:rPr>
        <w:t>27</w:t>
      </w:r>
      <w:r w:rsidR="00DE5CC2" w:rsidRPr="00330AE7">
        <w:rPr>
          <w:b/>
          <w:bCs/>
        </w:rPr>
        <w:t xml:space="preserve">» </w:t>
      </w:r>
      <w:r w:rsidR="00F31386">
        <w:rPr>
          <w:b/>
          <w:bCs/>
        </w:rPr>
        <w:t>марта</w:t>
      </w:r>
      <w:r w:rsidR="003B60B7" w:rsidRPr="00330AE7">
        <w:rPr>
          <w:b/>
          <w:bCs/>
        </w:rPr>
        <w:t xml:space="preserve"> </w:t>
      </w:r>
      <w:r w:rsidRPr="00330AE7">
        <w:rPr>
          <w:b/>
          <w:bCs/>
        </w:rPr>
        <w:t>201</w:t>
      </w:r>
      <w:r w:rsidR="00206650">
        <w:rPr>
          <w:b/>
          <w:bCs/>
        </w:rPr>
        <w:t>7</w:t>
      </w:r>
      <w:r w:rsidRPr="00330AE7">
        <w:rPr>
          <w:b/>
          <w:bCs/>
        </w:rPr>
        <w:t xml:space="preserve"> года.</w:t>
      </w:r>
    </w:p>
    <w:p w:rsidR="0087799E" w:rsidRPr="000156BF" w:rsidRDefault="0087799E" w:rsidP="00C748C6">
      <w:pPr>
        <w:rPr>
          <w:b/>
          <w:bCs/>
        </w:rPr>
      </w:pPr>
      <w:r w:rsidRPr="00330AE7">
        <w:rPr>
          <w:b/>
          <w:bCs/>
        </w:rPr>
        <w:t xml:space="preserve">Срок для </w:t>
      </w:r>
      <w:r w:rsidR="000E3711" w:rsidRPr="00330AE7">
        <w:rPr>
          <w:b/>
          <w:bCs/>
        </w:rPr>
        <w:t>определения</w:t>
      </w:r>
      <w:r w:rsidRPr="00330AE7">
        <w:rPr>
          <w:b/>
          <w:bCs/>
        </w:rPr>
        <w:t xml:space="preserve"> оферты </w:t>
      </w:r>
      <w:r w:rsidR="000E3711" w:rsidRPr="00330AE7">
        <w:rPr>
          <w:b/>
          <w:bCs/>
        </w:rPr>
        <w:t xml:space="preserve">для акцепта </w:t>
      </w:r>
      <w:r w:rsidRPr="00330AE7">
        <w:rPr>
          <w:b/>
          <w:bCs/>
        </w:rPr>
        <w:t>– до «</w:t>
      </w:r>
      <w:r w:rsidR="0095081E">
        <w:rPr>
          <w:b/>
          <w:bCs/>
        </w:rPr>
        <w:t>15</w:t>
      </w:r>
      <w:r w:rsidRPr="00330AE7">
        <w:rPr>
          <w:b/>
          <w:bCs/>
        </w:rPr>
        <w:t xml:space="preserve">» </w:t>
      </w:r>
      <w:r w:rsidR="0095081E">
        <w:rPr>
          <w:b/>
          <w:bCs/>
        </w:rPr>
        <w:t>июн</w:t>
      </w:r>
      <w:r w:rsidR="00B64077">
        <w:rPr>
          <w:b/>
          <w:bCs/>
        </w:rPr>
        <w:t>я</w:t>
      </w:r>
      <w:r w:rsidRPr="00330AE7">
        <w:rPr>
          <w:b/>
          <w:bCs/>
        </w:rPr>
        <w:t xml:space="preserve"> 201</w:t>
      </w:r>
      <w:r w:rsidR="00206650">
        <w:rPr>
          <w:b/>
          <w:bCs/>
        </w:rPr>
        <w:t>7</w:t>
      </w:r>
      <w:r w:rsidRPr="00330AE7">
        <w:rPr>
          <w:b/>
          <w:bCs/>
        </w:rPr>
        <w:t xml:space="preserve"> года</w:t>
      </w:r>
      <w:r w:rsidR="00D771E8" w:rsidRPr="00330AE7">
        <w:rPr>
          <w:b/>
          <w:bCs/>
        </w:rPr>
        <w:t xml:space="preserve"> (включительно</w:t>
      </w:r>
      <w:r w:rsidR="00D771E8" w:rsidRPr="000156BF">
        <w:rPr>
          <w:b/>
          <w:bCs/>
        </w:rPr>
        <w:t>)</w:t>
      </w:r>
      <w:r w:rsidRPr="000156BF">
        <w:rPr>
          <w:b/>
          <w:bCs/>
        </w:rPr>
        <w:t>.</w:t>
      </w:r>
    </w:p>
    <w:p w:rsidR="0087799E" w:rsidRDefault="0087799E" w:rsidP="00C748C6">
      <w:pPr>
        <w:rPr>
          <w:b/>
          <w:bCs/>
          <w:sz w:val="20"/>
          <w:szCs w:val="20"/>
        </w:rPr>
      </w:pPr>
    </w:p>
    <w:p w:rsidR="008A23D9" w:rsidRDefault="008A23D9" w:rsidP="008A23D9">
      <w:pPr>
        <w:ind w:firstLine="681"/>
        <w:jc w:val="both"/>
        <w:rPr>
          <w:b/>
          <w:u w:val="single"/>
        </w:rPr>
      </w:pPr>
      <w:r>
        <w:t xml:space="preserve">Документы должны быть доставлены к назначенному сроку окончания сбора оферт в </w:t>
      </w:r>
      <w:r>
        <w:rPr>
          <w:b/>
          <w:u w:val="single"/>
        </w:rPr>
        <w:t>запечатанном конверте, скрепленном печатью Контрагента. Надпись на конверте должна содержать наименование контрагента и ссылку на настоящее сообщение по форме: «Предложение на №</w:t>
      </w:r>
      <w:r w:rsidR="00206650">
        <w:rPr>
          <w:b/>
          <w:u w:val="single"/>
        </w:rPr>
        <w:t>0</w:t>
      </w:r>
      <w:r w:rsidR="0095081E">
        <w:rPr>
          <w:b/>
          <w:u w:val="single"/>
        </w:rPr>
        <w:t>85</w:t>
      </w:r>
      <w:r>
        <w:rPr>
          <w:b/>
          <w:u w:val="single"/>
        </w:rPr>
        <w:t>-</w:t>
      </w:r>
      <w:r w:rsidR="0095081E">
        <w:rPr>
          <w:b/>
          <w:u w:val="single"/>
        </w:rPr>
        <w:t>ОВ</w:t>
      </w:r>
      <w:r>
        <w:rPr>
          <w:b/>
          <w:u w:val="single"/>
        </w:rPr>
        <w:t>-201</w:t>
      </w:r>
      <w:r w:rsidR="00206650">
        <w:rPr>
          <w:b/>
          <w:u w:val="single"/>
        </w:rPr>
        <w:t>7</w:t>
      </w:r>
      <w:r>
        <w:rPr>
          <w:b/>
          <w:u w:val="single"/>
        </w:rPr>
        <w:t>».</w:t>
      </w:r>
    </w:p>
    <w:p w:rsidR="00C37311" w:rsidRDefault="00C37311" w:rsidP="000E3711">
      <w:pPr>
        <w:ind w:firstLine="681"/>
        <w:jc w:val="both"/>
      </w:pPr>
    </w:p>
    <w:p w:rsidR="00537FBF" w:rsidRPr="005B4D7E" w:rsidRDefault="00537FBF" w:rsidP="00537FBF">
      <w:pPr>
        <w:ind w:firstLine="681"/>
        <w:jc w:val="both"/>
      </w:pPr>
      <w:r w:rsidRPr="005B4D7E">
        <w:t>Претендент передает следующие комплекты документов:</w:t>
      </w:r>
    </w:p>
    <w:p w:rsidR="00537FBF" w:rsidRPr="00D254A3" w:rsidRDefault="00537FBF" w:rsidP="00537FBF">
      <w:pPr>
        <w:numPr>
          <w:ilvl w:val="0"/>
          <w:numId w:val="8"/>
        </w:numPr>
        <w:jc w:val="both"/>
        <w:rPr>
          <w:sz w:val="20"/>
          <w:szCs w:val="20"/>
        </w:rPr>
      </w:pPr>
      <w:r w:rsidRPr="00D254A3">
        <w:rPr>
          <w:b/>
          <w:i/>
          <w:u w:val="single"/>
        </w:rPr>
        <w:t xml:space="preserve">Техническая </w:t>
      </w:r>
      <w:r w:rsidRPr="00D254A3">
        <w:rPr>
          <w:b/>
          <w:u w:val="single"/>
        </w:rPr>
        <w:t>часть оферты</w:t>
      </w:r>
      <w:r w:rsidRPr="00D254A3">
        <w:rPr>
          <w:b/>
        </w:rPr>
        <w:t>.</w:t>
      </w:r>
      <w:r w:rsidRPr="00D254A3">
        <w:t xml:space="preserve"> 2 конверта документов, </w:t>
      </w:r>
    </w:p>
    <w:p w:rsidR="00537FBF" w:rsidRPr="00D254A3" w:rsidRDefault="00537FBF" w:rsidP="00537FBF">
      <w:pPr>
        <w:ind w:left="720"/>
        <w:jc w:val="both"/>
        <w:rPr>
          <w:sz w:val="20"/>
          <w:szCs w:val="20"/>
        </w:rPr>
      </w:pPr>
      <w:r w:rsidRPr="00D254A3">
        <w:t xml:space="preserve">один из которых содержит оригиналы документов </w:t>
      </w:r>
    </w:p>
    <w:p w:rsidR="00047AD1" w:rsidRDefault="00537FBF" w:rsidP="0023550F">
      <w:pPr>
        <w:ind w:left="851"/>
        <w:jc w:val="both"/>
      </w:pPr>
      <w:r w:rsidRPr="00D254A3">
        <w:t xml:space="preserve">- </w:t>
      </w:r>
      <w:r>
        <w:t xml:space="preserve"> </w:t>
      </w:r>
      <w:r w:rsidRPr="00D254A3">
        <w:t>приложения №1 к настоящему ПДО</w:t>
      </w:r>
      <w:r w:rsidR="00047AD1">
        <w:t>;</w:t>
      </w:r>
    </w:p>
    <w:p w:rsidR="00537FBF" w:rsidRPr="00D254A3" w:rsidRDefault="00047AD1" w:rsidP="0023550F">
      <w:pPr>
        <w:ind w:left="851"/>
        <w:jc w:val="both"/>
      </w:pPr>
      <w:r>
        <w:t xml:space="preserve">- Копия подписанного Договора без указания стоимости в договоре; </w:t>
      </w:r>
      <w:r w:rsidR="00537FBF" w:rsidRPr="00D254A3">
        <w:t xml:space="preserve"> </w:t>
      </w:r>
    </w:p>
    <w:p w:rsidR="0023550F" w:rsidRPr="008E4C07" w:rsidRDefault="0023550F" w:rsidP="0023550F">
      <w:pPr>
        <w:autoSpaceDE w:val="0"/>
        <w:ind w:left="851"/>
        <w:jc w:val="both"/>
        <w:rPr>
          <w:iCs/>
        </w:rPr>
      </w:pPr>
      <w:r>
        <w:t>- Справка/</w:t>
      </w:r>
      <w:r>
        <w:rPr>
          <w:color w:val="000000"/>
        </w:rPr>
        <w:t>документы, подтверждающие наличие на праве собственности или аренды необходимого для оказания услуг по договорам оборудования и инвентаря или письмо, подтверждающее приобретение такого оборудования и инвентаря в срок до даты начала оказания услуг;</w:t>
      </w:r>
    </w:p>
    <w:p w:rsidR="0023550F" w:rsidRPr="00E75DB0" w:rsidRDefault="0023550F" w:rsidP="0023550F">
      <w:pPr>
        <w:autoSpaceDE w:val="0"/>
        <w:ind w:left="851"/>
        <w:jc w:val="both"/>
        <w:rPr>
          <w:iCs/>
        </w:rPr>
      </w:pPr>
      <w:r>
        <w:t>- Справка/</w:t>
      </w:r>
      <w:r>
        <w:rPr>
          <w:color w:val="000000"/>
        </w:rPr>
        <w:t>документы,</w:t>
      </w:r>
      <w:r w:rsidRPr="008E4C07">
        <w:rPr>
          <w:color w:val="000000"/>
        </w:rPr>
        <w:t xml:space="preserve"> </w:t>
      </w:r>
      <w:r>
        <w:rPr>
          <w:color w:val="000000"/>
        </w:rPr>
        <w:t>подтверждающие наличие</w:t>
      </w:r>
      <w:r w:rsidRPr="00E30FF7">
        <w:rPr>
          <w:color w:val="000000"/>
        </w:rPr>
        <w:t xml:space="preserve"> </w:t>
      </w:r>
      <w:r w:rsidRPr="00C7243D">
        <w:rPr>
          <w:color w:val="000000"/>
        </w:rPr>
        <w:t>на праве собственности или аренды</w:t>
      </w:r>
      <w:r>
        <w:rPr>
          <w:color w:val="000000"/>
        </w:rPr>
        <w:t xml:space="preserve"> </w:t>
      </w:r>
      <w:r>
        <w:rPr>
          <w:lang w:eastAsia="en-US"/>
        </w:rPr>
        <w:t>т</w:t>
      </w:r>
      <w:r w:rsidRPr="008E050F">
        <w:rPr>
          <w:lang w:eastAsia="en-US"/>
        </w:rPr>
        <w:t>ранспорт</w:t>
      </w:r>
      <w:r>
        <w:rPr>
          <w:lang w:eastAsia="en-US"/>
        </w:rPr>
        <w:t>а</w:t>
      </w:r>
      <w:r w:rsidRPr="008E050F">
        <w:rPr>
          <w:lang w:eastAsia="en-US"/>
        </w:rPr>
        <w:t xml:space="preserve"> </w:t>
      </w:r>
      <w:r>
        <w:rPr>
          <w:lang w:eastAsia="en-US"/>
        </w:rPr>
        <w:t xml:space="preserve">для </w:t>
      </w:r>
      <w:r w:rsidRPr="00B43ABE">
        <w:rPr>
          <w:color w:val="000000"/>
        </w:rPr>
        <w:t>доставк</w:t>
      </w:r>
      <w:r>
        <w:rPr>
          <w:color w:val="000000"/>
        </w:rPr>
        <w:t>и</w:t>
      </w:r>
      <w:r w:rsidRPr="00B43ABE">
        <w:rPr>
          <w:color w:val="000000"/>
        </w:rPr>
        <w:t xml:space="preserve"> комплексных обедов в ланч-боксах на рабочие места</w:t>
      </w:r>
      <w:r>
        <w:rPr>
          <w:color w:val="000000"/>
        </w:rPr>
        <w:t xml:space="preserve"> и </w:t>
      </w:r>
      <w:r w:rsidRPr="008E050F">
        <w:rPr>
          <w:lang w:eastAsia="en-US"/>
        </w:rPr>
        <w:t>для организации  технологическ</w:t>
      </w:r>
      <w:r>
        <w:rPr>
          <w:lang w:eastAsia="en-US"/>
        </w:rPr>
        <w:t>ого процесса приготовления пищи</w:t>
      </w:r>
      <w:r w:rsidRPr="00F5065B">
        <w:t xml:space="preserve"> </w:t>
      </w:r>
      <w:r>
        <w:t>в филиалах столовой и буфетах - раздатках находящихся на территории заказчика.</w:t>
      </w:r>
    </w:p>
    <w:p w:rsidR="0023550F" w:rsidRDefault="0023550F" w:rsidP="0023550F">
      <w:pPr>
        <w:autoSpaceDE w:val="0"/>
        <w:ind w:left="851"/>
        <w:jc w:val="both"/>
      </w:pPr>
      <w:r>
        <w:t xml:space="preserve">- </w:t>
      </w:r>
      <w:r w:rsidRPr="003C2E0F">
        <w:t xml:space="preserve">Справка о выполненных договорах (Форма № </w:t>
      </w:r>
      <w:r>
        <w:t>1</w:t>
      </w:r>
      <w:r w:rsidRPr="003C2E0F">
        <w:t xml:space="preserve"> к ПДО) и/ или  письмо </w:t>
      </w:r>
      <w:r w:rsidRPr="001D4DED">
        <w:t xml:space="preserve">(в произвольной форме) </w:t>
      </w:r>
      <w:r w:rsidRPr="003C2E0F">
        <w:t xml:space="preserve">за подписью руководителя с </w:t>
      </w:r>
      <w:r>
        <w:t>требуемой информацией</w:t>
      </w:r>
      <w:r w:rsidRPr="00E75DB0">
        <w:t>;</w:t>
      </w:r>
    </w:p>
    <w:p w:rsidR="0023550F" w:rsidRDefault="0023550F" w:rsidP="0023550F">
      <w:pPr>
        <w:autoSpaceDE w:val="0"/>
        <w:ind w:left="851"/>
        <w:jc w:val="both"/>
      </w:pPr>
      <w:r>
        <w:t xml:space="preserve">- </w:t>
      </w:r>
      <w:r w:rsidRPr="00C7608D">
        <w:t xml:space="preserve">Справка о наличии кадровых ресурсов с указанием  занимаемых должностей и выполняемых работ, за подписью руководителя (Форма № </w:t>
      </w:r>
      <w:r>
        <w:t xml:space="preserve">2 </w:t>
      </w:r>
      <w:r w:rsidRPr="00C7608D">
        <w:t>к ПДО)  и/или</w:t>
      </w:r>
      <w:r w:rsidR="00342BD4">
        <w:t xml:space="preserve"> Письмо</w:t>
      </w:r>
      <w:r w:rsidRPr="00C7608D">
        <w:t xml:space="preserve"> </w:t>
      </w:r>
      <w:r w:rsidRPr="001D4DED">
        <w:t xml:space="preserve">(в произвольной форме) </w:t>
      </w:r>
      <w:r w:rsidRPr="00C7608D">
        <w:t xml:space="preserve"> за подписью руководителя и с информацией о возможности набора персонала</w:t>
      </w:r>
      <w:r w:rsidRPr="00C7608D">
        <w:rPr>
          <w:color w:val="000000"/>
        </w:rPr>
        <w:t xml:space="preserve"> в срок до даты начала оказания услуг</w:t>
      </w:r>
      <w:r w:rsidRPr="00047AD1">
        <w:t>;</w:t>
      </w:r>
    </w:p>
    <w:p w:rsidR="0023550F" w:rsidRDefault="0023550F" w:rsidP="0023550F">
      <w:pPr>
        <w:suppressAutoHyphens/>
        <w:autoSpaceDE w:val="0"/>
        <w:ind w:left="851"/>
        <w:jc w:val="both"/>
      </w:pPr>
      <w:r>
        <w:t xml:space="preserve">- </w:t>
      </w:r>
      <w:r w:rsidRPr="00E75DB0">
        <w:t>Письмо об обязательстве привлекать к работам на территории ОАО "Славнефть-ЯНОС" только работников, являющихся гражданами Российской Федерации;</w:t>
      </w:r>
    </w:p>
    <w:p w:rsidR="0023550F" w:rsidRDefault="0023550F" w:rsidP="0023550F">
      <w:pPr>
        <w:autoSpaceDE w:val="0"/>
        <w:ind w:left="851"/>
        <w:jc w:val="both"/>
        <w:rPr>
          <w:kern w:val="1"/>
          <w:lang w:eastAsia="ar-SA"/>
        </w:rPr>
      </w:pPr>
      <w:r>
        <w:t xml:space="preserve">- </w:t>
      </w:r>
      <w:r w:rsidRPr="00E75DB0">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 связи с существенными нарушениями его условий</w:t>
      </w:r>
      <w:r w:rsidRPr="00E75DB0">
        <w:rPr>
          <w:kern w:val="1"/>
          <w:lang w:eastAsia="ar-SA"/>
        </w:rPr>
        <w:t>;</w:t>
      </w:r>
    </w:p>
    <w:p w:rsidR="0023550F" w:rsidRDefault="0023550F" w:rsidP="0023550F">
      <w:pPr>
        <w:autoSpaceDE w:val="0"/>
        <w:ind w:left="851"/>
        <w:jc w:val="both"/>
        <w:rPr>
          <w:kern w:val="1"/>
          <w:lang w:eastAsia="ar-SA"/>
        </w:rPr>
      </w:pPr>
      <w:r>
        <w:t xml:space="preserve">- </w:t>
      </w:r>
      <w:r w:rsidRPr="001D4DED">
        <w:t xml:space="preserve">Письмо (в произвольной форме) о согласии с </w:t>
      </w:r>
      <w:r>
        <w:t>условиями</w:t>
      </w:r>
      <w:r w:rsidRPr="001D4DED">
        <w:t xml:space="preserve"> Договор</w:t>
      </w:r>
      <w:r>
        <w:t xml:space="preserve">ов и Приложений </w:t>
      </w:r>
      <w:r w:rsidRPr="001D4DED">
        <w:t xml:space="preserve"> без протокола разногласий</w:t>
      </w:r>
      <w:r>
        <w:t>;</w:t>
      </w:r>
    </w:p>
    <w:p w:rsidR="005541C0" w:rsidRPr="00047AD1" w:rsidRDefault="0023550F" w:rsidP="0023550F">
      <w:pPr>
        <w:suppressAutoHyphens/>
        <w:autoSpaceDE w:val="0"/>
        <w:ind w:left="851"/>
        <w:jc w:val="both"/>
      </w:pPr>
      <w:r>
        <w:t xml:space="preserve">- </w:t>
      </w:r>
      <w:r w:rsidRPr="00E75DB0">
        <w:t>Перечень аффилированных организаций (</w:t>
      </w:r>
      <w:r>
        <w:t>Форма</w:t>
      </w:r>
      <w:r w:rsidRPr="00E75DB0">
        <w:t xml:space="preserve"> № </w:t>
      </w:r>
      <w:r>
        <w:t>3</w:t>
      </w:r>
      <w:r w:rsidRPr="00E75DB0">
        <w:t xml:space="preserve"> </w:t>
      </w:r>
      <w:r>
        <w:rPr>
          <w:iCs/>
        </w:rPr>
        <w:t>к</w:t>
      </w:r>
      <w:r w:rsidRPr="00E75DB0">
        <w:rPr>
          <w:iCs/>
        </w:rPr>
        <w:t xml:space="preserve"> ПДО</w:t>
      </w:r>
      <w:r>
        <w:t>).</w:t>
      </w:r>
    </w:p>
    <w:p w:rsidR="00537FBF" w:rsidRDefault="00537FBF" w:rsidP="00AF1532">
      <w:pPr>
        <w:tabs>
          <w:tab w:val="num" w:pos="1134"/>
        </w:tabs>
        <w:autoSpaceDE w:val="0"/>
        <w:ind w:left="851"/>
        <w:jc w:val="both"/>
      </w:pPr>
    </w:p>
    <w:p w:rsidR="00A91FFB" w:rsidRPr="007F27EE" w:rsidRDefault="00A91FFB" w:rsidP="00537FBF">
      <w:pPr>
        <w:ind w:left="851"/>
        <w:jc w:val="both"/>
        <w:rPr>
          <w:sz w:val="20"/>
          <w:szCs w:val="20"/>
        </w:rPr>
      </w:pPr>
    </w:p>
    <w:p w:rsidR="00537FBF" w:rsidRPr="00390735" w:rsidRDefault="00537FBF" w:rsidP="00537FBF">
      <w:pPr>
        <w:ind w:left="851"/>
        <w:jc w:val="both"/>
      </w:pPr>
      <w:r w:rsidRPr="00293FD1">
        <w:rPr>
          <w:color w:val="FF0000"/>
        </w:rPr>
        <w:t xml:space="preserve"> </w:t>
      </w:r>
      <w:r w:rsidRPr="00390735">
        <w:t xml:space="preserve">второй – копии всех документов конверта с оригиналами. В конверт с пометкой </w:t>
      </w:r>
      <w:r w:rsidRPr="00390735">
        <w:rPr>
          <w:b/>
        </w:rPr>
        <w:t>«</w:t>
      </w:r>
      <w:r w:rsidRPr="0033630A">
        <w:rPr>
          <w:b/>
        </w:rPr>
        <w:t xml:space="preserve">Оригинал </w:t>
      </w:r>
      <w:r w:rsidRPr="0033630A">
        <w:rPr>
          <w:b/>
          <w:i/>
        </w:rPr>
        <w:t>технической</w:t>
      </w:r>
      <w:r w:rsidRPr="0033630A">
        <w:rPr>
          <w:b/>
        </w:rPr>
        <w:t xml:space="preserve"> части оферты</w:t>
      </w:r>
      <w:r w:rsidRPr="00390735">
        <w:rPr>
          <w:b/>
        </w:rPr>
        <w:t>»</w:t>
      </w:r>
      <w:r w:rsidRPr="00390735">
        <w:t xml:space="preserve"> вкладывается электронный носитель информации с  отсканированными оригиналами документов</w:t>
      </w:r>
      <w:r>
        <w:t xml:space="preserve">, </w:t>
      </w:r>
      <w:r w:rsidRPr="00390735">
        <w:t>содержащимися в конверте</w:t>
      </w:r>
      <w:r>
        <w:t>,</w:t>
      </w:r>
      <w:r w:rsidRPr="00390735">
        <w:t xml:space="preserve"> в формате </w:t>
      </w:r>
      <w:r w:rsidRPr="00390735">
        <w:rPr>
          <w:lang w:val="en-US"/>
        </w:rPr>
        <w:t>PDF</w:t>
      </w:r>
      <w:r>
        <w:t>, отдельно по файлам</w:t>
      </w:r>
      <w:r w:rsidRPr="00390735">
        <w:t>;</w:t>
      </w:r>
    </w:p>
    <w:p w:rsidR="00537FBF" w:rsidRPr="00293FD1" w:rsidRDefault="00537FBF" w:rsidP="00537FBF">
      <w:pPr>
        <w:ind w:left="720"/>
        <w:jc w:val="both"/>
        <w:rPr>
          <w:color w:val="FF0000"/>
          <w:sz w:val="20"/>
          <w:szCs w:val="20"/>
        </w:rPr>
      </w:pPr>
    </w:p>
    <w:p w:rsidR="00537FBF" w:rsidRPr="00324619" w:rsidRDefault="00537FBF" w:rsidP="00537FBF">
      <w:pPr>
        <w:numPr>
          <w:ilvl w:val="0"/>
          <w:numId w:val="13"/>
        </w:numPr>
        <w:ind w:left="709" w:hanging="425"/>
        <w:jc w:val="both"/>
      </w:pPr>
      <w:r w:rsidRPr="00324619">
        <w:rPr>
          <w:b/>
          <w:i/>
          <w:u w:val="single"/>
        </w:rPr>
        <w:t>Коммерческая</w:t>
      </w:r>
      <w:r w:rsidRPr="00324619">
        <w:rPr>
          <w:b/>
          <w:u w:val="single"/>
        </w:rPr>
        <w:t xml:space="preserve"> част</w:t>
      </w:r>
      <w:r>
        <w:rPr>
          <w:b/>
          <w:u w:val="single"/>
        </w:rPr>
        <w:t>ь</w:t>
      </w:r>
      <w:r w:rsidRPr="00324619">
        <w:rPr>
          <w:b/>
          <w:u w:val="single"/>
        </w:rPr>
        <w:t xml:space="preserve"> оферты</w:t>
      </w:r>
      <w:r w:rsidRPr="00324619">
        <w:rPr>
          <w:b/>
        </w:rPr>
        <w:t>.</w:t>
      </w:r>
      <w:r w:rsidRPr="00324619">
        <w:t xml:space="preserve"> 2 конверта документов, </w:t>
      </w:r>
    </w:p>
    <w:p w:rsidR="00537FBF" w:rsidRPr="00324619" w:rsidRDefault="00537FBF" w:rsidP="00537FBF">
      <w:pPr>
        <w:ind w:left="709"/>
        <w:jc w:val="both"/>
      </w:pPr>
      <w:r w:rsidRPr="00324619">
        <w:t xml:space="preserve"> один из которых содержит оригиналы документов:</w:t>
      </w:r>
    </w:p>
    <w:p w:rsidR="00537FBF" w:rsidRPr="00324619" w:rsidRDefault="00537FBF" w:rsidP="00537FBF">
      <w:pPr>
        <w:ind w:left="709"/>
        <w:jc w:val="both"/>
      </w:pPr>
      <w:r w:rsidRPr="00324619">
        <w:t xml:space="preserve">- приложение №2 к настоящему ПДО, </w:t>
      </w:r>
    </w:p>
    <w:p w:rsidR="00537FBF" w:rsidRPr="00324619" w:rsidRDefault="00537FBF" w:rsidP="00537FBF">
      <w:pPr>
        <w:ind w:left="709"/>
        <w:jc w:val="both"/>
      </w:pPr>
      <w:r w:rsidRPr="00324619">
        <w:t xml:space="preserve">- </w:t>
      </w:r>
      <w:r w:rsidR="00325FCA" w:rsidRPr="00E75DB0">
        <w:t xml:space="preserve">Договор </w:t>
      </w:r>
      <w:r w:rsidR="00325FCA">
        <w:t xml:space="preserve">на общественное питание, договор на ЛПТ и договор </w:t>
      </w:r>
      <w:r w:rsidR="00325FCA" w:rsidRPr="00325FCA">
        <w:t>по обеспечению молоком, КМП и пектином</w:t>
      </w:r>
      <w:r w:rsidR="00325FCA">
        <w:t xml:space="preserve"> </w:t>
      </w:r>
      <w:r w:rsidR="00325FCA" w:rsidRPr="00E75DB0">
        <w:t>(Приложени</w:t>
      </w:r>
      <w:r w:rsidR="00325FCA">
        <w:t>я</w:t>
      </w:r>
      <w:r w:rsidR="00325FCA" w:rsidRPr="00E75DB0">
        <w:t xml:space="preserve"> №4 к настоящему ПДО), подписанны</w:t>
      </w:r>
      <w:r w:rsidR="00325FCA">
        <w:t>е</w:t>
      </w:r>
      <w:r w:rsidR="00325FCA" w:rsidRPr="00E75DB0">
        <w:t xml:space="preserve"> и скрепленны</w:t>
      </w:r>
      <w:r w:rsidR="00325FCA">
        <w:t>е</w:t>
      </w:r>
      <w:r w:rsidR="00325FCA" w:rsidRPr="00E75DB0">
        <w:t xml:space="preserve"> печатью организации в редакции Заказчика, в 2 (двух) экземплярах</w:t>
      </w:r>
      <w:r w:rsidRPr="00324619">
        <w:t xml:space="preserve"> с  Приложениями,</w:t>
      </w:r>
    </w:p>
    <w:p w:rsidR="00537FBF" w:rsidRPr="008A6B53" w:rsidRDefault="00537FBF" w:rsidP="00537FBF">
      <w:pPr>
        <w:ind w:left="709"/>
        <w:jc w:val="both"/>
      </w:pPr>
      <w:r w:rsidRPr="00324619">
        <w:t xml:space="preserve">  второй – копии всех документов конверта с оригиналами. В конверт с пометкой </w:t>
      </w:r>
      <w:r w:rsidRPr="00324619">
        <w:rPr>
          <w:b/>
        </w:rPr>
        <w:t xml:space="preserve">«Оригинал </w:t>
      </w:r>
      <w:r w:rsidRPr="00324619">
        <w:rPr>
          <w:b/>
          <w:i/>
        </w:rPr>
        <w:t>коммерческой</w:t>
      </w:r>
      <w:r w:rsidRPr="00324619">
        <w:rPr>
          <w:b/>
        </w:rPr>
        <w:t xml:space="preserve"> части оферты»</w:t>
      </w:r>
      <w:r w:rsidRPr="00324619">
        <w:t xml:space="preserve"> вкладывается электронный носитель информации  с </w:t>
      </w:r>
      <w:r w:rsidRPr="00324619">
        <w:lastRenderedPageBreak/>
        <w:t xml:space="preserve">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b"/>
          <w:i w:val="0"/>
        </w:rPr>
        <w:t xml:space="preserve">ч/б, с разрешением не выше 200 </w:t>
      </w:r>
      <w:r w:rsidRPr="000C2E80">
        <w:rPr>
          <w:rStyle w:val="affb"/>
          <w:i w:val="0"/>
          <w:lang w:val="en-US"/>
        </w:rPr>
        <w:t>dpi</w:t>
      </w:r>
      <w:r w:rsidR="00776998">
        <w:rPr>
          <w:rStyle w:val="affb"/>
          <w:i w:val="0"/>
        </w:rPr>
        <w:t>.</w:t>
      </w:r>
      <w:r w:rsidR="008A6B53">
        <w:t xml:space="preserve"> </w:t>
      </w:r>
    </w:p>
    <w:p w:rsidR="000E3711" w:rsidRDefault="000E3711" w:rsidP="000E3711">
      <w:pPr>
        <w:ind w:firstLine="681"/>
        <w:jc w:val="both"/>
      </w:pPr>
    </w:p>
    <w:p w:rsidR="008A23D9" w:rsidRDefault="000E3711" w:rsidP="000E3711">
      <w:pPr>
        <w:ind w:firstLine="720"/>
        <w:jc w:val="both"/>
        <w:rPr>
          <w:b/>
          <w:u w:val="single"/>
        </w:rPr>
      </w:pPr>
      <w:r w:rsidRPr="005C5E2E">
        <w:t>Документы в конверте с пометкой «Оригинал» являются официальной офертой.</w:t>
      </w:r>
    </w:p>
    <w:p w:rsidR="004E37CF" w:rsidRDefault="004E37CF" w:rsidP="004E37CF">
      <w:pPr>
        <w:ind w:firstLine="681"/>
        <w:jc w:val="both"/>
        <w:rPr>
          <w:color w:val="000000"/>
        </w:rPr>
      </w:pPr>
    </w:p>
    <w:p w:rsidR="009F3092" w:rsidRPr="00AF3240" w:rsidRDefault="009F3092" w:rsidP="009F3092">
      <w:pPr>
        <w:ind w:firstLine="708"/>
        <w:jc w:val="both"/>
        <w:rPr>
          <w:rFonts w:cs="Arial"/>
          <w:szCs w:val="22"/>
        </w:rPr>
      </w:pPr>
      <w:r w:rsidRPr="00AF3240">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9F3092" w:rsidRPr="00AF3240" w:rsidRDefault="009F3092" w:rsidP="009F3092">
      <w:pPr>
        <w:ind w:firstLine="708"/>
        <w:jc w:val="both"/>
        <w:rPr>
          <w:rFonts w:cs="Arial"/>
          <w:szCs w:val="22"/>
        </w:rPr>
      </w:pPr>
      <w:r w:rsidRPr="00AF3240">
        <w:rPr>
          <w:rFonts w:cs="Arial"/>
          <w:szCs w:val="22"/>
        </w:rPr>
        <w:t>Все суммы денежных средств в оферте и приложениях к ней должны быть выражены в российских рублях</w:t>
      </w:r>
      <w:r>
        <w:rPr>
          <w:rFonts w:cs="Arial"/>
          <w:szCs w:val="22"/>
        </w:rPr>
        <w:t>.</w:t>
      </w:r>
    </w:p>
    <w:p w:rsidR="009F3092" w:rsidRPr="00AF3240" w:rsidRDefault="009F3092" w:rsidP="009F3092">
      <w:pPr>
        <w:ind w:firstLine="708"/>
        <w:jc w:val="both"/>
        <w:rPr>
          <w:rFonts w:cs="Arial"/>
          <w:szCs w:val="22"/>
        </w:rPr>
      </w:pPr>
      <w:r w:rsidRPr="00AF3240">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9F3092" w:rsidRPr="00AF3240" w:rsidRDefault="009F3092" w:rsidP="009F3092">
      <w:pPr>
        <w:widowControl w:val="0"/>
        <w:overflowPunct w:val="0"/>
        <w:autoSpaceDE w:val="0"/>
        <w:autoSpaceDN w:val="0"/>
        <w:adjustRightInd w:val="0"/>
        <w:ind w:firstLine="708"/>
        <w:jc w:val="both"/>
        <w:rPr>
          <w:rFonts w:cs="Arial"/>
          <w:kern w:val="28"/>
        </w:rPr>
      </w:pPr>
      <w:r w:rsidRPr="00AF3240">
        <w:rPr>
          <w:rFonts w:cs="Arial"/>
          <w:kern w:val="28"/>
        </w:rPr>
        <w:t>Оферты принимаются только в конвертах. Оферты, направленные по электронной почте, к рассмотрению не принимаются.</w:t>
      </w:r>
    </w:p>
    <w:p w:rsidR="009F3092" w:rsidRDefault="009F3092" w:rsidP="009F3092">
      <w:pPr>
        <w:ind w:firstLine="681"/>
        <w:jc w:val="both"/>
        <w:rPr>
          <w:color w:val="000000"/>
        </w:rPr>
      </w:pPr>
    </w:p>
    <w:p w:rsidR="004E37CF" w:rsidRDefault="004E37CF" w:rsidP="004E37CF">
      <w:pPr>
        <w:ind w:firstLine="681"/>
        <w:jc w:val="both"/>
        <w:rPr>
          <w:color w:val="000000"/>
        </w:rPr>
      </w:pPr>
      <w:r>
        <w:rPr>
          <w:color w:val="000000"/>
        </w:rPr>
        <w:t>Конверты доставляются представителем Претендента, экспресс-почтой или заказным письмом с уведомлением о вручении по адресу: 1500</w:t>
      </w:r>
      <w:r w:rsidR="00373B1D">
        <w:rPr>
          <w:color w:val="000000"/>
        </w:rPr>
        <w:t>23</w:t>
      </w:r>
      <w:r>
        <w:rPr>
          <w:color w:val="000000"/>
        </w:rPr>
        <w:t>, г. Ярославль, Московский пр., д.130, в Тендерный комитет, на конверте с оригиналами документов делается пометка «Оригинал», на конверте с копиями документов делается пометка «Копия».</w:t>
      </w:r>
    </w:p>
    <w:p w:rsidR="001E2DD9" w:rsidRPr="00B603C2" w:rsidRDefault="001E2DD9" w:rsidP="004A29A1">
      <w:pPr>
        <w:pStyle w:val="1"/>
        <w:spacing w:before="120" w:after="0"/>
        <w:jc w:val="both"/>
        <w:rPr>
          <w:rFonts w:ascii="Times New Roman" w:hAnsi="Times New Roman" w:cs="Times New Roman"/>
          <w:sz w:val="24"/>
          <w:szCs w:val="24"/>
        </w:rPr>
      </w:pPr>
      <w:r w:rsidRPr="00B603C2">
        <w:rPr>
          <w:rFonts w:ascii="Times New Roman" w:hAnsi="Times New Roman" w:cs="Times New Roman"/>
          <w:sz w:val="24"/>
          <w:szCs w:val="24"/>
        </w:rPr>
        <w:t xml:space="preserve">Предложения, представленные позже </w:t>
      </w:r>
      <w:r w:rsidR="00057367">
        <w:rPr>
          <w:rFonts w:ascii="Times New Roman" w:hAnsi="Times New Roman" w:cs="Times New Roman"/>
          <w:sz w:val="24"/>
          <w:szCs w:val="24"/>
        </w:rPr>
        <w:t>выше</w:t>
      </w:r>
      <w:r w:rsidRPr="00B603C2">
        <w:rPr>
          <w:rFonts w:ascii="Times New Roman" w:hAnsi="Times New Roman" w:cs="Times New Roman"/>
          <w:sz w:val="24"/>
          <w:szCs w:val="24"/>
        </w:rPr>
        <w:t>указанного срока</w:t>
      </w:r>
      <w:r w:rsidR="004A29A1" w:rsidRPr="00B603C2">
        <w:rPr>
          <w:rFonts w:ascii="Times New Roman" w:hAnsi="Times New Roman" w:cs="Times New Roman"/>
          <w:sz w:val="24"/>
          <w:szCs w:val="24"/>
        </w:rPr>
        <w:t xml:space="preserve"> </w:t>
      </w:r>
      <w:r w:rsidR="004D3F19" w:rsidRPr="00B603C2">
        <w:rPr>
          <w:rFonts w:ascii="Times New Roman" w:hAnsi="Times New Roman" w:cs="Times New Roman"/>
          <w:sz w:val="24"/>
          <w:szCs w:val="24"/>
        </w:rPr>
        <w:t>к рассмотрению не принимаются!</w:t>
      </w:r>
    </w:p>
    <w:p w:rsidR="004A29A1" w:rsidRDefault="004A29A1" w:rsidP="00A80684"/>
    <w:p w:rsidR="001E2DD9" w:rsidRDefault="006F6C78" w:rsidP="0036713B">
      <w:pPr>
        <w:ind w:firstLine="709"/>
      </w:pPr>
      <w:r>
        <w:t>ОАО «Славнефть-ЯНОС»</w:t>
      </w:r>
      <w:r w:rsidR="001E2DD9">
        <w:t xml:space="preserve"> имеет право продлить срок подачи оферт.</w:t>
      </w:r>
    </w:p>
    <w:p w:rsidR="0036713B" w:rsidRPr="00B20CF9" w:rsidRDefault="0036713B" w:rsidP="0036713B">
      <w:pPr>
        <w:ind w:firstLine="709"/>
        <w:jc w:val="both"/>
      </w:pPr>
      <w:r w:rsidRPr="00AF3240">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AF3240">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748C0" w:rsidRDefault="00D748C0" w:rsidP="00D748C0">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851"/>
        <w:jc w:val="both"/>
        <w:rPr>
          <w:rStyle w:val="afd"/>
          <w:rFonts w:ascii="Times New Roman" w:hAnsi="Times New Roman"/>
          <w:color w:val="auto"/>
          <w:u w:val="none"/>
        </w:rPr>
      </w:pPr>
    </w:p>
    <w:p w:rsidR="00D748C0" w:rsidRPr="00125EA8" w:rsidRDefault="00D748C0" w:rsidP="00D748C0">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851"/>
        <w:jc w:val="both"/>
        <w:rPr>
          <w:rStyle w:val="afd"/>
          <w:rFonts w:ascii="Times New Roman" w:hAnsi="Times New Roman"/>
          <w:color w:val="auto"/>
          <w:u w:val="none"/>
        </w:rPr>
      </w:pPr>
      <w:r w:rsidRPr="00125EA8">
        <w:rPr>
          <w:rStyle w:val="afd"/>
          <w:rFonts w:ascii="Times New Roman" w:hAnsi="Times New Roman"/>
          <w:color w:val="auto"/>
          <w:u w:val="none"/>
        </w:rPr>
        <w:t xml:space="preserve">ОАО </w:t>
      </w:r>
      <w:r>
        <w:rPr>
          <w:rStyle w:val="afd"/>
          <w:rFonts w:ascii="Times New Roman" w:hAnsi="Times New Roman"/>
          <w:color w:val="auto"/>
          <w:u w:val="none"/>
        </w:rPr>
        <w:t>«Славнефть-ЯНОС» ответит на ваши письменные запросы, касающиеся разъяснений ПДО, полученные не позднее «</w:t>
      </w:r>
      <w:r w:rsidR="00F31386">
        <w:rPr>
          <w:rStyle w:val="afd"/>
          <w:rFonts w:ascii="Times New Roman" w:hAnsi="Times New Roman"/>
          <w:color w:val="auto"/>
          <w:u w:val="none"/>
        </w:rPr>
        <w:t>23</w:t>
      </w:r>
      <w:r>
        <w:rPr>
          <w:rStyle w:val="afd"/>
          <w:rFonts w:ascii="Times New Roman" w:hAnsi="Times New Roman"/>
          <w:color w:val="auto"/>
          <w:u w:val="none"/>
        </w:rPr>
        <w:t xml:space="preserve">» </w:t>
      </w:r>
      <w:r w:rsidR="00F31386">
        <w:rPr>
          <w:rStyle w:val="afd"/>
          <w:rFonts w:ascii="Times New Roman" w:hAnsi="Times New Roman"/>
          <w:color w:val="auto"/>
          <w:u w:val="none"/>
        </w:rPr>
        <w:t>марта</w:t>
      </w:r>
      <w:r>
        <w:rPr>
          <w:rStyle w:val="afd"/>
          <w:rFonts w:ascii="Times New Roman" w:hAnsi="Times New Roman"/>
          <w:color w:val="auto"/>
          <w:u w:val="none"/>
        </w:rPr>
        <w:t xml:space="preserve"> 201</w:t>
      </w:r>
      <w:r w:rsidR="00206650">
        <w:rPr>
          <w:rStyle w:val="afd"/>
          <w:rFonts w:ascii="Times New Roman" w:hAnsi="Times New Roman"/>
          <w:color w:val="auto"/>
          <w:u w:val="none"/>
        </w:rPr>
        <w:t>7</w:t>
      </w:r>
      <w:r>
        <w:rPr>
          <w:rStyle w:val="afd"/>
          <w:rFonts w:ascii="Times New Roman" w:hAnsi="Times New Roman"/>
          <w:color w:val="auto"/>
          <w:u w:val="none"/>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748C0" w:rsidRPr="003C2050" w:rsidRDefault="00D748C0" w:rsidP="00D748C0">
      <w:pPr>
        <w:spacing w:before="120"/>
        <w:rPr>
          <w:b/>
        </w:rPr>
      </w:pPr>
      <w:r w:rsidRPr="003C2050">
        <w:rPr>
          <w:b/>
        </w:rPr>
        <w:t>По вопросам технического характера обращаться</w:t>
      </w:r>
      <w:r>
        <w:rPr>
          <w:b/>
        </w:rPr>
        <w:t xml:space="preserve"> к</w:t>
      </w:r>
    </w:p>
    <w:p w:rsidR="00D748C0" w:rsidRDefault="00E67C07" w:rsidP="00D748C0">
      <w:pPr>
        <w:spacing w:before="60"/>
        <w:rPr>
          <w:bCs/>
          <w:color w:val="000000"/>
          <w:szCs w:val="16"/>
        </w:rPr>
      </w:pPr>
      <w:r>
        <w:rPr>
          <w:bCs/>
          <w:color w:val="000000"/>
          <w:szCs w:val="16"/>
        </w:rPr>
        <w:t>Начальнику сектора</w:t>
      </w:r>
      <w:r w:rsidR="00D748C0">
        <w:rPr>
          <w:bCs/>
          <w:color w:val="000000"/>
          <w:szCs w:val="16"/>
        </w:rPr>
        <w:t xml:space="preserve"> отдела закупки услуг </w:t>
      </w:r>
    </w:p>
    <w:p w:rsidR="00D748C0" w:rsidRPr="00953150" w:rsidRDefault="00D748C0" w:rsidP="00D748C0">
      <w:pPr>
        <w:spacing w:before="60"/>
        <w:rPr>
          <w:bCs/>
          <w:color w:val="000000"/>
          <w:szCs w:val="16"/>
        </w:rPr>
      </w:pPr>
      <w:r w:rsidRPr="00953150">
        <w:rPr>
          <w:bCs/>
          <w:color w:val="000000"/>
          <w:szCs w:val="16"/>
        </w:rPr>
        <w:t xml:space="preserve">ОАО </w:t>
      </w:r>
      <w:r>
        <w:rPr>
          <w:bCs/>
          <w:color w:val="000000"/>
          <w:szCs w:val="16"/>
        </w:rPr>
        <w:t>"</w:t>
      </w:r>
      <w:r w:rsidRPr="00953150">
        <w:rPr>
          <w:bCs/>
          <w:color w:val="000000"/>
          <w:szCs w:val="16"/>
        </w:rPr>
        <w:t>Славнефть-ЯНОС</w:t>
      </w:r>
      <w:r>
        <w:rPr>
          <w:bCs/>
          <w:color w:val="000000"/>
          <w:szCs w:val="16"/>
        </w:rPr>
        <w:t>"</w:t>
      </w:r>
      <w:r w:rsidRPr="00953150">
        <w:rPr>
          <w:bCs/>
          <w:color w:val="000000"/>
          <w:szCs w:val="16"/>
        </w:rPr>
        <w:t xml:space="preserve"> – </w:t>
      </w:r>
    </w:p>
    <w:p w:rsidR="00D748C0" w:rsidRPr="00953150" w:rsidRDefault="008C418F" w:rsidP="00D748C0">
      <w:pPr>
        <w:rPr>
          <w:bCs/>
          <w:color w:val="000000"/>
          <w:szCs w:val="16"/>
        </w:rPr>
      </w:pPr>
      <w:r>
        <w:rPr>
          <w:bCs/>
          <w:color w:val="000000"/>
          <w:szCs w:val="16"/>
        </w:rPr>
        <w:t>Деткову Александру Игоревичу</w:t>
      </w:r>
    </w:p>
    <w:p w:rsidR="00D748C0" w:rsidRPr="009B2B75" w:rsidRDefault="00D748C0" w:rsidP="00D748C0">
      <w:pPr>
        <w:rPr>
          <w:bCs/>
          <w:szCs w:val="16"/>
        </w:rPr>
      </w:pPr>
      <w:r w:rsidRPr="00807716">
        <w:rPr>
          <w:bCs/>
          <w:color w:val="000000"/>
          <w:szCs w:val="16"/>
        </w:rPr>
        <w:t>контактные данные: телефон (</w:t>
      </w:r>
      <w:r w:rsidRPr="00E17FDB">
        <w:rPr>
          <w:bCs/>
          <w:szCs w:val="16"/>
        </w:rPr>
        <w:t>4852) 49-</w:t>
      </w:r>
      <w:r>
        <w:rPr>
          <w:bCs/>
          <w:szCs w:val="16"/>
        </w:rPr>
        <w:t>9</w:t>
      </w:r>
      <w:r w:rsidR="00E67C07" w:rsidRPr="009B2B75">
        <w:rPr>
          <w:bCs/>
          <w:szCs w:val="16"/>
        </w:rPr>
        <w:t>3</w:t>
      </w:r>
      <w:r>
        <w:rPr>
          <w:bCs/>
          <w:szCs w:val="16"/>
        </w:rPr>
        <w:t>-</w:t>
      </w:r>
      <w:r w:rsidR="00E67C07" w:rsidRPr="009B2B75">
        <w:rPr>
          <w:bCs/>
          <w:szCs w:val="16"/>
        </w:rPr>
        <w:t>16</w:t>
      </w:r>
      <w:r w:rsidRPr="00E17FDB">
        <w:rPr>
          <w:bCs/>
          <w:szCs w:val="16"/>
        </w:rPr>
        <w:t>, факс 4</w:t>
      </w:r>
      <w:r>
        <w:rPr>
          <w:bCs/>
          <w:szCs w:val="16"/>
        </w:rPr>
        <w:t>9</w:t>
      </w:r>
      <w:r w:rsidRPr="00E17FDB">
        <w:rPr>
          <w:bCs/>
          <w:szCs w:val="16"/>
        </w:rPr>
        <w:t>-</w:t>
      </w:r>
      <w:r>
        <w:rPr>
          <w:bCs/>
          <w:szCs w:val="16"/>
        </w:rPr>
        <w:t>93</w:t>
      </w:r>
      <w:r w:rsidRPr="00E17FDB">
        <w:rPr>
          <w:bCs/>
          <w:szCs w:val="16"/>
        </w:rPr>
        <w:t>-0</w:t>
      </w:r>
      <w:r w:rsidR="00E67C07" w:rsidRPr="009B2B75">
        <w:rPr>
          <w:bCs/>
          <w:szCs w:val="16"/>
        </w:rPr>
        <w:t>2</w:t>
      </w:r>
    </w:p>
    <w:p w:rsidR="00D748C0" w:rsidRPr="00522D36" w:rsidRDefault="00D748C0" w:rsidP="00D748C0">
      <w:pPr>
        <w:rPr>
          <w:lang w:val="en-US"/>
        </w:rPr>
      </w:pPr>
      <w:r w:rsidRPr="00E17FDB">
        <w:rPr>
          <w:lang w:val="en-US"/>
        </w:rPr>
        <w:t>E</w:t>
      </w:r>
      <w:r w:rsidRPr="00522D36">
        <w:rPr>
          <w:lang w:val="en-US"/>
        </w:rPr>
        <w:t>-</w:t>
      </w:r>
      <w:r w:rsidRPr="00E17FDB">
        <w:rPr>
          <w:lang w:val="en-US"/>
        </w:rPr>
        <w:t>mail</w:t>
      </w:r>
      <w:r w:rsidRPr="00522D36">
        <w:rPr>
          <w:lang w:val="en-US"/>
        </w:rPr>
        <w:t>:</w:t>
      </w:r>
      <w:r w:rsidRPr="00522D36">
        <w:rPr>
          <w:bCs/>
          <w:szCs w:val="16"/>
          <w:lang w:val="en-US"/>
        </w:rPr>
        <w:t xml:space="preserve"> </w:t>
      </w:r>
      <w:hyperlink r:id="rId8" w:history="1">
        <w:r w:rsidR="00E67C07" w:rsidRPr="00C94D3C">
          <w:rPr>
            <w:rStyle w:val="afd"/>
            <w:lang w:val="en-US"/>
          </w:rPr>
          <w:t>DetkovAI@yanos.slavneft.ru</w:t>
        </w:r>
      </w:hyperlink>
    </w:p>
    <w:p w:rsidR="00D748C0" w:rsidRPr="00762B55" w:rsidRDefault="00D748C0" w:rsidP="00D748C0">
      <w:pPr>
        <w:spacing w:before="120"/>
        <w:rPr>
          <w:b/>
        </w:rPr>
      </w:pPr>
      <w:r w:rsidRPr="003C2050">
        <w:rPr>
          <w:b/>
        </w:rPr>
        <w:t>По вопросам организационного характера обращаться</w:t>
      </w:r>
      <w:r>
        <w:rPr>
          <w:b/>
        </w:rPr>
        <w:t xml:space="preserve"> к</w:t>
      </w:r>
    </w:p>
    <w:p w:rsidR="00D748C0" w:rsidRPr="006F0158" w:rsidRDefault="00F31386" w:rsidP="00D748C0">
      <w:pPr>
        <w:spacing w:before="120"/>
        <w:rPr>
          <w:bCs/>
          <w:szCs w:val="16"/>
        </w:rPr>
      </w:pPr>
      <w:r>
        <w:rPr>
          <w:bCs/>
          <w:szCs w:val="16"/>
        </w:rPr>
        <w:t>Ведущему специалисту Тендерного комитета</w:t>
      </w:r>
    </w:p>
    <w:p w:rsidR="00D748C0" w:rsidRPr="00403947" w:rsidRDefault="00F31386" w:rsidP="00D748C0">
      <w:r>
        <w:t>Кирилловой Надежде Владимировне</w:t>
      </w:r>
    </w:p>
    <w:p w:rsidR="00D748C0" w:rsidRPr="00403947" w:rsidRDefault="00D748C0" w:rsidP="00D748C0">
      <w:r w:rsidRPr="00403947">
        <w:t xml:space="preserve">Контактные данные: (4852) </w:t>
      </w:r>
      <w:r w:rsidR="00F31386">
        <w:t>49-82-64</w:t>
      </w:r>
      <w:r w:rsidRPr="00403947">
        <w:t xml:space="preserve"> </w:t>
      </w:r>
    </w:p>
    <w:p w:rsidR="00D748C0" w:rsidRPr="00A80684" w:rsidRDefault="00D748C0" w:rsidP="00D748C0">
      <w:pPr>
        <w:pStyle w:val="Style0"/>
        <w:tabs>
          <w:tab w:val="left" w:pos="851"/>
          <w:tab w:val="left" w:pos="2880"/>
          <w:tab w:val="left" w:pos="3600"/>
          <w:tab w:val="left" w:pos="4320"/>
          <w:tab w:val="left" w:pos="5040"/>
          <w:tab w:val="left" w:pos="5760"/>
          <w:tab w:val="left" w:pos="6480"/>
          <w:tab w:val="left" w:pos="7200"/>
          <w:tab w:val="left" w:pos="7920"/>
          <w:tab w:val="left" w:pos="8640"/>
          <w:tab w:val="left" w:pos="9360"/>
          <w:tab w:val="left" w:pos="10080"/>
        </w:tabs>
        <w:rPr>
          <w:rStyle w:val="afd"/>
          <w:rFonts w:ascii="Times New Roman" w:hAnsi="Times New Roman"/>
        </w:rPr>
      </w:pPr>
      <w:r w:rsidRPr="00403947">
        <w:rPr>
          <w:rFonts w:ascii="Times New Roman" w:hAnsi="Times New Roman"/>
          <w:lang w:val="en-US"/>
        </w:rPr>
        <w:t>E</w:t>
      </w:r>
      <w:r w:rsidRPr="00403947">
        <w:rPr>
          <w:rFonts w:ascii="Times New Roman" w:hAnsi="Times New Roman"/>
        </w:rPr>
        <w:t>-</w:t>
      </w:r>
      <w:r w:rsidRPr="00403947">
        <w:rPr>
          <w:rFonts w:ascii="Times New Roman" w:hAnsi="Times New Roman"/>
          <w:lang w:val="en-US"/>
        </w:rPr>
        <w:t>mail</w:t>
      </w:r>
      <w:r w:rsidRPr="00403947">
        <w:rPr>
          <w:rFonts w:ascii="Times New Roman" w:hAnsi="Times New Roman"/>
        </w:rPr>
        <w:t>:</w:t>
      </w:r>
      <w:r w:rsidRPr="00403947">
        <w:rPr>
          <w:rFonts w:ascii="Tahoma" w:hAnsi="Tahoma" w:cs="Tahoma"/>
          <w:sz w:val="20"/>
          <w:szCs w:val="20"/>
        </w:rPr>
        <w:tab/>
      </w:r>
      <w:hyperlink r:id="rId9" w:history="1">
        <w:r w:rsidR="00F31386" w:rsidRPr="002C410E">
          <w:rPr>
            <w:rStyle w:val="afd"/>
            <w:rFonts w:ascii="Times New Roman" w:hAnsi="Times New Roman"/>
          </w:rPr>
          <w:t>KirillovaNV@</w:t>
        </w:r>
        <w:r w:rsidR="00F31386" w:rsidRPr="002C410E">
          <w:rPr>
            <w:rStyle w:val="afd"/>
            <w:rFonts w:ascii="Times New Roman" w:hAnsi="Times New Roman"/>
            <w:lang w:val="en-US"/>
          </w:rPr>
          <w:t>yanos</w:t>
        </w:r>
        <w:r w:rsidR="00F31386" w:rsidRPr="002C410E">
          <w:rPr>
            <w:rStyle w:val="afd"/>
            <w:rFonts w:ascii="Times New Roman" w:hAnsi="Times New Roman"/>
          </w:rPr>
          <w:t>.</w:t>
        </w:r>
        <w:r w:rsidR="00F31386" w:rsidRPr="002C410E">
          <w:rPr>
            <w:rStyle w:val="afd"/>
            <w:rFonts w:ascii="Times New Roman" w:hAnsi="Times New Roman"/>
            <w:lang w:val="en-US"/>
          </w:rPr>
          <w:t>slavneft</w:t>
        </w:r>
        <w:r w:rsidR="00F31386" w:rsidRPr="002C410E">
          <w:rPr>
            <w:rStyle w:val="afd"/>
            <w:rFonts w:ascii="Times New Roman" w:hAnsi="Times New Roman"/>
          </w:rPr>
          <w:t>.</w:t>
        </w:r>
        <w:r w:rsidR="00F31386" w:rsidRPr="002C410E">
          <w:rPr>
            <w:rStyle w:val="afd"/>
            <w:rFonts w:ascii="Times New Roman" w:hAnsi="Times New Roman"/>
            <w:lang w:val="en-US"/>
          </w:rPr>
          <w:t>ru</w:t>
        </w:r>
      </w:hyperlink>
    </w:p>
    <w:p w:rsidR="00D748C0" w:rsidRPr="00BE67B4" w:rsidRDefault="00F31386" w:rsidP="00D748C0">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851"/>
        <w:rPr>
          <w:rStyle w:val="afd"/>
          <w:rFonts w:ascii="Times New Roman" w:hAnsi="Times New Roman"/>
          <w:color w:val="FF0000"/>
        </w:rPr>
      </w:pPr>
      <w:hyperlink r:id="rId10" w:history="1">
        <w:r w:rsidR="00D748C0" w:rsidRPr="00CF3EDF">
          <w:rPr>
            <w:rStyle w:val="afd"/>
            <w:rFonts w:ascii="Times New Roman" w:hAnsi="Times New Roman"/>
            <w:lang w:val="en-US"/>
          </w:rPr>
          <w:t>tender</w:t>
        </w:r>
        <w:r w:rsidR="00D748C0" w:rsidRPr="00776E88">
          <w:rPr>
            <w:rStyle w:val="afd"/>
            <w:rFonts w:ascii="Times New Roman" w:hAnsi="Times New Roman"/>
          </w:rPr>
          <w:t>@</w:t>
        </w:r>
        <w:r w:rsidR="00D748C0" w:rsidRPr="00CF3EDF">
          <w:rPr>
            <w:rStyle w:val="afd"/>
            <w:rFonts w:ascii="Times New Roman" w:hAnsi="Times New Roman"/>
            <w:lang w:val="en-US"/>
          </w:rPr>
          <w:t>yanos</w:t>
        </w:r>
        <w:r w:rsidR="00D748C0" w:rsidRPr="00776E88">
          <w:rPr>
            <w:rStyle w:val="afd"/>
            <w:rFonts w:ascii="Times New Roman" w:hAnsi="Times New Roman"/>
          </w:rPr>
          <w:t>.</w:t>
        </w:r>
        <w:r w:rsidR="00D748C0" w:rsidRPr="00CF3EDF">
          <w:rPr>
            <w:rStyle w:val="afd"/>
            <w:rFonts w:ascii="Times New Roman" w:hAnsi="Times New Roman"/>
            <w:lang w:val="en-US"/>
          </w:rPr>
          <w:t>slavneft</w:t>
        </w:r>
        <w:r w:rsidR="00D748C0" w:rsidRPr="00776E88">
          <w:rPr>
            <w:rStyle w:val="afd"/>
            <w:rFonts w:ascii="Times New Roman" w:hAnsi="Times New Roman"/>
          </w:rPr>
          <w:t>.</w:t>
        </w:r>
        <w:r w:rsidR="00D748C0" w:rsidRPr="00CF3EDF">
          <w:rPr>
            <w:rStyle w:val="afd"/>
            <w:rFonts w:ascii="Times New Roman" w:hAnsi="Times New Roman"/>
            <w:lang w:val="en-US"/>
          </w:rPr>
          <w:t>ru</w:t>
        </w:r>
      </w:hyperlink>
    </w:p>
    <w:p w:rsidR="00D748C0" w:rsidRDefault="00D748C0" w:rsidP="00CC7745">
      <w:pPr>
        <w:spacing w:before="60" w:after="60"/>
        <w:ind w:firstLine="567"/>
        <w:jc w:val="both"/>
        <w:rPr>
          <w:b/>
          <w:bCs/>
        </w:rPr>
      </w:pPr>
    </w:p>
    <w:p w:rsidR="00A93D6C" w:rsidRPr="002B1BD0" w:rsidRDefault="00A93D6C" w:rsidP="00A93D6C">
      <w:pPr>
        <w:ind w:firstLine="708"/>
        <w:jc w:val="both"/>
        <w:rPr>
          <w:rFonts w:cs="Arial"/>
          <w:szCs w:val="22"/>
        </w:rPr>
      </w:pPr>
      <w:r w:rsidRPr="002B1BD0">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Pr="00EB70D2">
        <w:rPr>
          <w:rFonts w:cs="Arial"/>
          <w:szCs w:val="22"/>
        </w:rPr>
        <w:t>http://www.refinery.yaroslavl.su/index.php?module=tend&amp;nyear=2014&amp;nmon=1</w:t>
      </w:r>
      <w:r>
        <w:rPr>
          <w:rFonts w:cs="Arial"/>
          <w:szCs w:val="22"/>
        </w:rPr>
        <w:t>.</w:t>
      </w:r>
    </w:p>
    <w:p w:rsidR="00A93D6C" w:rsidRDefault="00A93D6C" w:rsidP="00A93D6C">
      <w:pPr>
        <w:spacing w:before="60" w:after="60"/>
        <w:ind w:firstLine="567"/>
        <w:jc w:val="both"/>
        <w:rPr>
          <w:b/>
          <w:bCs/>
        </w:rPr>
      </w:pPr>
      <w:r w:rsidRPr="008D1046">
        <w:rPr>
          <w:b/>
          <w:bCs/>
        </w:rPr>
        <w:t>Внимание:</w:t>
      </w:r>
      <w:r w:rsidRPr="0051171E">
        <w:rPr>
          <w:b/>
          <w:bCs/>
        </w:rPr>
        <w:t xml:space="preserve"> настоящее предложение, ни при каких обстоятельствах не может</w:t>
      </w:r>
      <w:r>
        <w:rPr>
          <w:b/>
          <w:bCs/>
        </w:rPr>
        <w:t xml:space="preserve"> расцениваться как публичная оферта. Соответственно, ОАО «Славнефть-ЯНОС» не несет </w:t>
      </w:r>
      <w:r>
        <w:rPr>
          <w:b/>
          <w:bCs/>
        </w:rPr>
        <w:lastRenderedPageBreak/>
        <w:t>какой бы то ни было ответственности за отказ заключить договор с лицами, обратившимися с предложением заключить соответствующую сделку.</w:t>
      </w:r>
    </w:p>
    <w:p w:rsidR="00A93D6C" w:rsidRDefault="00A93D6C" w:rsidP="00A93D6C">
      <w:pPr>
        <w:spacing w:before="60" w:after="60"/>
        <w:ind w:firstLine="567"/>
        <w:jc w:val="both"/>
        <w:rPr>
          <w:b/>
          <w:bCs/>
        </w:rPr>
      </w:pPr>
      <w:r w:rsidRPr="002B1BD0">
        <w:rPr>
          <w:rFonts w:cs="Arial"/>
          <w:szCs w:val="22"/>
        </w:rPr>
        <w:t>Условия проекта договора являются окончательными и не подлежат каким-либо изменениям в процессе его заключения.</w:t>
      </w:r>
    </w:p>
    <w:p w:rsidR="0036713B" w:rsidRPr="00AF3240" w:rsidRDefault="0036713B" w:rsidP="0036713B">
      <w:pPr>
        <w:ind w:firstLine="708"/>
        <w:jc w:val="both"/>
        <w:rPr>
          <w:rFonts w:cs="Arial"/>
          <w:szCs w:val="22"/>
        </w:rPr>
      </w:pPr>
      <w:r w:rsidRPr="00AF3240">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36713B" w:rsidRPr="00AF3240" w:rsidRDefault="0036713B" w:rsidP="0036713B">
      <w:pPr>
        <w:ind w:firstLine="708"/>
        <w:jc w:val="both"/>
        <w:rPr>
          <w:rFonts w:cs="Arial"/>
          <w:szCs w:val="22"/>
        </w:rPr>
      </w:pPr>
      <w:r w:rsidRPr="00AF3240">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36713B" w:rsidRPr="00AF3240" w:rsidRDefault="0036713B" w:rsidP="0036713B">
      <w:pPr>
        <w:pStyle w:val="aff9"/>
        <w:numPr>
          <w:ilvl w:val="0"/>
          <w:numId w:val="29"/>
        </w:numPr>
        <w:spacing w:before="120"/>
        <w:ind w:left="1134" w:hanging="425"/>
        <w:jc w:val="both"/>
        <w:rPr>
          <w:rFonts w:cs="Arial"/>
          <w:szCs w:val="22"/>
        </w:rPr>
      </w:pPr>
      <w:r w:rsidRPr="00AF3240">
        <w:rPr>
          <w:rFonts w:cs="Arial"/>
          <w:szCs w:val="22"/>
        </w:rPr>
        <w:t>не подана ни одна оферта (с учетом оферт, отозванных участниками закупки);</w:t>
      </w:r>
    </w:p>
    <w:p w:rsidR="0036713B" w:rsidRPr="00AF3240" w:rsidRDefault="0036713B" w:rsidP="0036713B">
      <w:pPr>
        <w:pStyle w:val="aff9"/>
        <w:numPr>
          <w:ilvl w:val="0"/>
          <w:numId w:val="29"/>
        </w:numPr>
        <w:spacing w:before="120"/>
        <w:ind w:left="1134" w:hanging="425"/>
        <w:jc w:val="both"/>
        <w:rPr>
          <w:rFonts w:cs="Arial"/>
          <w:szCs w:val="22"/>
        </w:rPr>
      </w:pPr>
      <w:r w:rsidRPr="00AF3240">
        <w:rPr>
          <w:rFonts w:cs="Arial"/>
          <w:szCs w:val="22"/>
        </w:rPr>
        <w:t>ни одна оферта не соответствует требованиям к предмету оферты, установленным в настоящем предложении делать оферты;</w:t>
      </w:r>
    </w:p>
    <w:p w:rsidR="0036713B" w:rsidRDefault="0036713B" w:rsidP="0036713B">
      <w:pPr>
        <w:pStyle w:val="aff9"/>
        <w:numPr>
          <w:ilvl w:val="0"/>
          <w:numId w:val="29"/>
        </w:numPr>
        <w:spacing w:before="120"/>
        <w:ind w:left="1134" w:hanging="425"/>
        <w:jc w:val="both"/>
        <w:rPr>
          <w:rFonts w:cs="Arial"/>
          <w:szCs w:val="22"/>
        </w:rPr>
      </w:pPr>
      <w:r w:rsidRPr="00AF3240">
        <w:rPr>
          <w:rFonts w:cs="Arial"/>
          <w:szCs w:val="22"/>
        </w:rPr>
        <w:t>все поданные оферты отклонены.</w:t>
      </w:r>
    </w:p>
    <w:p w:rsidR="0036713B" w:rsidRPr="00AF3240" w:rsidRDefault="0036713B" w:rsidP="0036713B">
      <w:pPr>
        <w:pStyle w:val="aff9"/>
        <w:spacing w:before="120"/>
        <w:ind w:left="1134"/>
        <w:jc w:val="both"/>
        <w:rPr>
          <w:rFonts w:cs="Arial"/>
          <w:szCs w:val="22"/>
        </w:rPr>
      </w:pPr>
    </w:p>
    <w:p w:rsidR="0036713B" w:rsidRPr="002B1BD0" w:rsidRDefault="0036713B" w:rsidP="0036713B">
      <w:pPr>
        <w:ind w:firstLine="709"/>
        <w:jc w:val="both"/>
        <w:rPr>
          <w:rFonts w:cs="Arial"/>
          <w:b/>
          <w:szCs w:val="22"/>
        </w:rPr>
      </w:pPr>
      <w:r w:rsidRPr="002B1BD0">
        <w:rPr>
          <w:rFonts w:cs="Arial"/>
          <w:b/>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36713B" w:rsidRPr="002B1BD0" w:rsidRDefault="0036713B" w:rsidP="0036713B">
      <w:pPr>
        <w:ind w:firstLine="709"/>
        <w:jc w:val="both"/>
        <w:rPr>
          <w:rFonts w:cs="Arial"/>
          <w:b/>
          <w:szCs w:val="22"/>
        </w:rPr>
      </w:pPr>
      <w:r w:rsidRPr="002B1BD0">
        <w:rPr>
          <w:rFonts w:cs="Arial"/>
          <w:b/>
          <w:szCs w:val="22"/>
        </w:rPr>
        <w:t>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w:t>
      </w:r>
      <w:r>
        <w:rPr>
          <w:rFonts w:cs="Arial"/>
          <w:b/>
          <w:szCs w:val="22"/>
        </w:rPr>
        <w:t xml:space="preserve"> в соответствии с правилами, размещенными на </w:t>
      </w:r>
      <w:r w:rsidRPr="003539D6">
        <w:rPr>
          <w:rFonts w:cs="Arial"/>
          <w:b/>
          <w:szCs w:val="22"/>
        </w:rPr>
        <w:t>http://www.refinery.yaroslavl.su/index.php?module=tend&amp;page=stop</w:t>
      </w:r>
      <w:r>
        <w:rPr>
          <w:rFonts w:cs="Arial"/>
          <w:b/>
          <w:szCs w:val="22"/>
        </w:rPr>
        <w:t>.</w:t>
      </w:r>
    </w:p>
    <w:p w:rsidR="0036713B" w:rsidRDefault="0036713B" w:rsidP="0036713B">
      <w:pPr>
        <w:ind w:firstLine="708"/>
        <w:jc w:val="both"/>
        <w:rPr>
          <w:rFonts w:cs="Arial"/>
          <w:b/>
          <w:szCs w:val="22"/>
        </w:rPr>
      </w:pPr>
      <w:r w:rsidRPr="002B1BD0">
        <w:rPr>
          <w:rFonts w:cs="Arial"/>
          <w:b/>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36713B" w:rsidRPr="00AF3240" w:rsidRDefault="0036713B" w:rsidP="0036713B">
      <w:pPr>
        <w:ind w:firstLine="708"/>
        <w:jc w:val="both"/>
        <w:rPr>
          <w:rFonts w:cs="Arial"/>
          <w:szCs w:val="22"/>
        </w:rPr>
      </w:pPr>
    </w:p>
    <w:p w:rsidR="0036713B" w:rsidRPr="00AF3240" w:rsidRDefault="0036713B" w:rsidP="0036713B">
      <w:pPr>
        <w:ind w:firstLine="708"/>
        <w:jc w:val="both"/>
        <w:rPr>
          <w:rFonts w:cs="Arial"/>
          <w:szCs w:val="22"/>
        </w:rPr>
      </w:pPr>
      <w:r w:rsidRPr="00AF3240">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AF3240">
        <w:rPr>
          <w:szCs w:val="22"/>
        </w:rPr>
        <w:t xml:space="preserve">в составе технической части оферты </w:t>
      </w:r>
      <w:r w:rsidRPr="00AF3240">
        <w:rPr>
          <w:rFonts w:cs="Arial"/>
          <w:szCs w:val="22"/>
        </w:rPr>
        <w:t xml:space="preserve">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Pr="0036713B">
        <w:rPr>
          <w:rFonts w:cs="Arial"/>
          <w:szCs w:val="22"/>
        </w:rPr>
        <w:t>http://www.refinery.yaroslavl.su/index.php?module=tend&amp;page=stop.</w:t>
      </w:r>
    </w:p>
    <w:p w:rsidR="0036713B" w:rsidRPr="00AF3240" w:rsidRDefault="0036713B" w:rsidP="0036713B">
      <w:pPr>
        <w:ind w:firstLine="708"/>
        <w:jc w:val="both"/>
        <w:rPr>
          <w:rFonts w:cs="Arial"/>
          <w:szCs w:val="22"/>
        </w:rPr>
      </w:pPr>
      <w:r w:rsidRPr="00AF3240">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36713B" w:rsidRPr="00AF3240" w:rsidRDefault="0036713B" w:rsidP="0036713B">
      <w:pPr>
        <w:ind w:firstLine="708"/>
        <w:jc w:val="both"/>
        <w:rPr>
          <w:szCs w:val="22"/>
        </w:rPr>
      </w:pPr>
      <w:r w:rsidRPr="00AF3240">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36713B" w:rsidRPr="00AF3240" w:rsidRDefault="0036713B" w:rsidP="0036713B">
      <w:pPr>
        <w:ind w:firstLine="708"/>
        <w:jc w:val="both"/>
        <w:rPr>
          <w:szCs w:val="22"/>
        </w:rPr>
      </w:pPr>
      <w:r w:rsidRPr="00AF3240">
        <w:rPr>
          <w:szCs w:val="22"/>
        </w:rPr>
        <w:t>Жалоба в письменном виде направляется в Тендерный комитет Общества по адресу</w:t>
      </w:r>
      <w:r>
        <w:rPr>
          <w:szCs w:val="22"/>
        </w:rPr>
        <w:t>:</w:t>
      </w:r>
      <w:r w:rsidRPr="00AF3240">
        <w:rPr>
          <w:szCs w:val="22"/>
        </w:rPr>
        <w:t xml:space="preserve"> </w:t>
      </w:r>
      <w:r>
        <w:rPr>
          <w:color w:val="000000"/>
        </w:rPr>
        <w:t>150023, г. Ярославль, Московский пр., д.130, в Тендерный комитет</w:t>
      </w:r>
      <w:r w:rsidRPr="00AF3240">
        <w:rPr>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36713B" w:rsidRPr="00AF3240" w:rsidRDefault="0036713B" w:rsidP="0036713B">
      <w:pPr>
        <w:ind w:firstLine="708"/>
        <w:jc w:val="both"/>
        <w:rPr>
          <w:rFonts w:cs="Arial"/>
          <w:szCs w:val="22"/>
        </w:rPr>
      </w:pPr>
      <w:r w:rsidRPr="00AF3240">
        <w:rPr>
          <w:szCs w:val="22"/>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36713B" w:rsidRPr="00132815" w:rsidRDefault="0036713B" w:rsidP="0036713B">
      <w:pPr>
        <w:ind w:firstLine="708"/>
        <w:jc w:val="both"/>
        <w:rPr>
          <w:szCs w:val="22"/>
        </w:rPr>
      </w:pPr>
      <w:r w:rsidRPr="00132815">
        <w:rPr>
          <w:szCs w:val="22"/>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A93D6C" w:rsidRDefault="0036713B" w:rsidP="0036713B">
      <w:pPr>
        <w:pStyle w:val="af3"/>
        <w:tabs>
          <w:tab w:val="left" w:pos="709"/>
        </w:tabs>
        <w:spacing w:after="0"/>
        <w:ind w:firstLine="709"/>
        <w:jc w:val="both"/>
        <w:rPr>
          <w:color w:val="000000"/>
        </w:rPr>
      </w:pPr>
      <w:r w:rsidRPr="00132815">
        <w:rPr>
          <w:szCs w:val="22"/>
        </w:rPr>
        <w:t>Телефон «Горячей линии»: +7 (4852) 49-93-33, электронная почта hotline@yanos.slavneft.ru</w:t>
      </w:r>
      <w:r w:rsidR="00A93D6C">
        <w:rPr>
          <w:color w:val="000000"/>
        </w:rPr>
        <w:t xml:space="preserve"> </w:t>
      </w:r>
    </w:p>
    <w:p w:rsidR="00A93D6C" w:rsidRDefault="00A93D6C" w:rsidP="00A93D6C">
      <w:pPr>
        <w:jc w:val="right"/>
        <w:rPr>
          <w:b/>
          <w:bCs/>
        </w:rPr>
      </w:pPr>
    </w:p>
    <w:p w:rsidR="00AF1532" w:rsidRDefault="00AF1532" w:rsidP="00FC1259">
      <w:pPr>
        <w:rPr>
          <w:rFonts w:cs="Arial"/>
          <w:b/>
          <w:szCs w:val="22"/>
        </w:rPr>
      </w:pPr>
    </w:p>
    <w:p w:rsidR="000B6293" w:rsidRPr="00B445D7" w:rsidRDefault="000B6293" w:rsidP="000B6293">
      <w:pPr>
        <w:autoSpaceDE w:val="0"/>
        <w:spacing w:after="120"/>
        <w:jc w:val="both"/>
      </w:pPr>
      <w:r w:rsidRPr="006501BF">
        <w:t xml:space="preserve">Перечень документов в составе Предложения делать оферты № </w:t>
      </w:r>
      <w:r>
        <w:t>0</w:t>
      </w:r>
      <w:r w:rsidR="0095081E">
        <w:t>85</w:t>
      </w:r>
      <w:r>
        <w:t>-</w:t>
      </w:r>
      <w:r w:rsidR="0095081E">
        <w:t>ОВ</w:t>
      </w:r>
      <w:r>
        <w:t>-2017</w:t>
      </w:r>
      <w:r w:rsidRPr="006501BF">
        <w:t xml:space="preserve"> от «</w:t>
      </w:r>
      <w:r w:rsidR="00F31386">
        <w:t>13</w:t>
      </w:r>
      <w:r w:rsidRPr="006501BF">
        <w:t xml:space="preserve">» </w:t>
      </w:r>
      <w:r w:rsidR="00F31386">
        <w:t>марта</w:t>
      </w:r>
      <w:r w:rsidRPr="006501BF">
        <w:t xml:space="preserve"> 201</w:t>
      </w:r>
      <w:r>
        <w:t>7</w:t>
      </w:r>
      <w:r w:rsidRPr="006501BF">
        <w:t>г.</w:t>
      </w:r>
    </w:p>
    <w:p w:rsidR="000B6293" w:rsidRPr="004B2987" w:rsidRDefault="000B6293" w:rsidP="000B6293">
      <w:pPr>
        <w:ind w:left="284" w:hanging="284"/>
        <w:jc w:val="both"/>
        <w:rPr>
          <w:rFonts w:cs="Arial"/>
          <w:color w:val="000000"/>
          <w:szCs w:val="22"/>
        </w:rPr>
      </w:pPr>
      <w:r w:rsidRPr="004B2987">
        <w:rPr>
          <w:rFonts w:cs="Arial"/>
          <w:color w:val="000000"/>
          <w:szCs w:val="22"/>
        </w:rPr>
        <w:t>1. Извещение о проведении тендера (настоящий документ) в 1 экз.</w:t>
      </w:r>
    </w:p>
    <w:p w:rsidR="000B6293" w:rsidRDefault="000B6293" w:rsidP="000B6293">
      <w:pPr>
        <w:ind w:left="284" w:hanging="284"/>
        <w:jc w:val="both"/>
        <w:rPr>
          <w:rFonts w:cs="Arial"/>
          <w:color w:val="000000"/>
          <w:szCs w:val="22"/>
        </w:rPr>
      </w:pPr>
      <w:r w:rsidRPr="004B2987">
        <w:rPr>
          <w:rFonts w:cs="Arial"/>
          <w:color w:val="000000"/>
          <w:szCs w:val="22"/>
        </w:rPr>
        <w:t>2. Извещение о согласии сделать оферту (</w:t>
      </w:r>
      <w:r>
        <w:rPr>
          <w:rFonts w:cs="Arial"/>
          <w:color w:val="000000"/>
          <w:szCs w:val="22"/>
        </w:rPr>
        <w:t>Приложение №1</w:t>
      </w:r>
      <w:r w:rsidRPr="004B2987">
        <w:rPr>
          <w:rFonts w:cs="Arial"/>
          <w:color w:val="000000"/>
          <w:szCs w:val="22"/>
        </w:rPr>
        <w:t>) в 1 экз.</w:t>
      </w:r>
    </w:p>
    <w:p w:rsidR="000B6293" w:rsidRPr="004B2987" w:rsidRDefault="000B6293" w:rsidP="000B6293">
      <w:pPr>
        <w:ind w:left="284" w:hanging="284"/>
        <w:jc w:val="both"/>
        <w:rPr>
          <w:rFonts w:cs="Arial"/>
          <w:color w:val="000000"/>
          <w:szCs w:val="22"/>
        </w:rPr>
      </w:pPr>
      <w:r w:rsidRPr="004B2987">
        <w:rPr>
          <w:rFonts w:cs="Arial"/>
          <w:color w:val="000000"/>
          <w:szCs w:val="22"/>
        </w:rPr>
        <w:t>3. Предложение о заключении договора (</w:t>
      </w:r>
      <w:r>
        <w:rPr>
          <w:rFonts w:cs="Arial"/>
          <w:color w:val="000000"/>
          <w:szCs w:val="22"/>
        </w:rPr>
        <w:t>Приложение №2</w:t>
      </w:r>
      <w:r w:rsidRPr="004B2987">
        <w:rPr>
          <w:rFonts w:cs="Arial"/>
          <w:color w:val="000000"/>
          <w:szCs w:val="22"/>
        </w:rPr>
        <w:t>) в 1 экз.</w:t>
      </w:r>
    </w:p>
    <w:p w:rsidR="000B6293" w:rsidRPr="004B2987" w:rsidRDefault="000B6293" w:rsidP="000B6293">
      <w:pPr>
        <w:ind w:left="284" w:hanging="284"/>
        <w:jc w:val="both"/>
        <w:rPr>
          <w:rFonts w:cs="Arial"/>
          <w:color w:val="000000"/>
          <w:szCs w:val="22"/>
        </w:rPr>
      </w:pPr>
      <w:r w:rsidRPr="004B2987">
        <w:rPr>
          <w:rFonts w:cs="Arial"/>
          <w:color w:val="000000"/>
          <w:szCs w:val="22"/>
        </w:rPr>
        <w:t>4. Требования к предмету оферты (</w:t>
      </w:r>
      <w:r>
        <w:rPr>
          <w:rFonts w:cs="Arial"/>
          <w:color w:val="000000"/>
          <w:szCs w:val="22"/>
        </w:rPr>
        <w:t>Приложение №3</w:t>
      </w:r>
      <w:r w:rsidRPr="004B2987">
        <w:rPr>
          <w:rFonts w:cs="Arial"/>
          <w:color w:val="000000"/>
          <w:szCs w:val="22"/>
        </w:rPr>
        <w:t>) в 1 экз.</w:t>
      </w:r>
    </w:p>
    <w:p w:rsidR="000B6293" w:rsidRPr="004B2987" w:rsidRDefault="000B6293" w:rsidP="000B6293">
      <w:pPr>
        <w:ind w:left="284" w:hanging="284"/>
        <w:jc w:val="both"/>
        <w:rPr>
          <w:rFonts w:cs="Arial"/>
          <w:color w:val="000000"/>
          <w:szCs w:val="22"/>
        </w:rPr>
      </w:pPr>
      <w:r w:rsidRPr="004B2987">
        <w:rPr>
          <w:rFonts w:cs="Arial"/>
          <w:color w:val="000000"/>
          <w:szCs w:val="22"/>
        </w:rPr>
        <w:t xml:space="preserve">5. Проект </w:t>
      </w:r>
      <w:r w:rsidR="00325FCA">
        <w:t>д</w:t>
      </w:r>
      <w:r w:rsidR="00325FCA" w:rsidRPr="00E75DB0">
        <w:t>оговор</w:t>
      </w:r>
      <w:r w:rsidR="00653252">
        <w:t>а</w:t>
      </w:r>
      <w:r w:rsidR="00325FCA" w:rsidRPr="00E75DB0">
        <w:t xml:space="preserve"> </w:t>
      </w:r>
      <w:r w:rsidR="00325FCA">
        <w:t>на общественное питание, договор</w:t>
      </w:r>
      <w:r w:rsidR="00653252">
        <w:t>а</w:t>
      </w:r>
      <w:r w:rsidR="00325FCA">
        <w:t xml:space="preserve"> на ЛПТ и договор</w:t>
      </w:r>
      <w:r w:rsidR="00653252">
        <w:t>а</w:t>
      </w:r>
      <w:r w:rsidR="00325FCA">
        <w:t xml:space="preserve"> </w:t>
      </w:r>
      <w:r w:rsidR="00325FCA" w:rsidRPr="00325FCA">
        <w:t>по обеспечению молоком, КМП и пектином</w:t>
      </w:r>
      <w:r w:rsidR="00325FCA">
        <w:t xml:space="preserve"> </w:t>
      </w:r>
      <w:r w:rsidR="00325FCA" w:rsidRPr="00E75DB0">
        <w:t>(Приложени</w:t>
      </w:r>
      <w:r w:rsidR="00325FCA">
        <w:t>я</w:t>
      </w:r>
      <w:r w:rsidR="00325FCA" w:rsidRPr="00E75DB0">
        <w:t xml:space="preserve"> №4 к настоящему ПДО), подписанны</w:t>
      </w:r>
      <w:r w:rsidR="00325FCA">
        <w:t>е</w:t>
      </w:r>
      <w:r w:rsidR="00325FCA" w:rsidRPr="00E75DB0">
        <w:t xml:space="preserve"> и скрепленны</w:t>
      </w:r>
      <w:r w:rsidR="00325FCA">
        <w:t>е</w:t>
      </w:r>
      <w:r w:rsidR="00325FCA" w:rsidRPr="00E75DB0">
        <w:t xml:space="preserve"> печатью организации в редакции Заказчика, в 2 (двух) экземплярах;</w:t>
      </w:r>
      <w:r w:rsidRPr="004B2987">
        <w:rPr>
          <w:rFonts w:cs="Arial"/>
          <w:color w:val="000000"/>
          <w:szCs w:val="22"/>
        </w:rPr>
        <w:t xml:space="preserve"> в 1 экз.</w:t>
      </w:r>
    </w:p>
    <w:p w:rsidR="00D830EE" w:rsidRDefault="000B6293" w:rsidP="000B6293">
      <w:pPr>
        <w:ind w:left="284" w:hanging="284"/>
        <w:jc w:val="both"/>
        <w:rPr>
          <w:rFonts w:cs="Arial"/>
          <w:color w:val="000000"/>
          <w:szCs w:val="22"/>
        </w:rPr>
      </w:pPr>
      <w:r w:rsidRPr="004B2987">
        <w:rPr>
          <w:rFonts w:cs="Arial"/>
          <w:color w:val="000000"/>
          <w:szCs w:val="22"/>
        </w:rPr>
        <w:t xml:space="preserve">6. </w:t>
      </w:r>
      <w:r w:rsidR="0023550F" w:rsidRPr="003C2E0F">
        <w:t xml:space="preserve">Справка о выполненных договорах (Форма № </w:t>
      </w:r>
      <w:r w:rsidR="0023550F">
        <w:t>1</w:t>
      </w:r>
      <w:r w:rsidR="0023550F" w:rsidRPr="003C2E0F">
        <w:t xml:space="preserve"> к ПДО)</w:t>
      </w:r>
      <w:r w:rsidR="0023550F" w:rsidRPr="0023550F">
        <w:rPr>
          <w:rFonts w:cs="Arial"/>
          <w:color w:val="000000"/>
          <w:szCs w:val="22"/>
        </w:rPr>
        <w:t xml:space="preserve"> </w:t>
      </w:r>
      <w:r w:rsidR="0023550F" w:rsidRPr="004B2987">
        <w:rPr>
          <w:rFonts w:cs="Arial"/>
          <w:color w:val="000000"/>
          <w:szCs w:val="22"/>
        </w:rPr>
        <w:t>в 1 экз.</w:t>
      </w:r>
    </w:p>
    <w:p w:rsidR="000B6293" w:rsidRDefault="00D830EE" w:rsidP="000B6293">
      <w:pPr>
        <w:ind w:left="284" w:hanging="284"/>
        <w:jc w:val="both"/>
        <w:rPr>
          <w:rFonts w:cs="Arial"/>
          <w:color w:val="000000"/>
          <w:szCs w:val="22"/>
        </w:rPr>
      </w:pPr>
      <w:r>
        <w:t xml:space="preserve">7. </w:t>
      </w:r>
      <w:r w:rsidR="0023550F" w:rsidRPr="00C7608D">
        <w:t xml:space="preserve">Справка о наличии кадровых ресурсов с указанием  занимаемых должностей и выполняемых работ, за подписью руководителя (Форма № </w:t>
      </w:r>
      <w:r w:rsidR="0023550F">
        <w:t xml:space="preserve">2 </w:t>
      </w:r>
      <w:r w:rsidR="0023550F" w:rsidRPr="00C7608D">
        <w:t>к ПДО)</w:t>
      </w:r>
      <w:r w:rsidR="0023550F" w:rsidRPr="0023550F">
        <w:rPr>
          <w:rFonts w:cs="Arial"/>
          <w:color w:val="000000"/>
          <w:szCs w:val="22"/>
        </w:rPr>
        <w:t xml:space="preserve"> </w:t>
      </w:r>
      <w:r w:rsidR="0023550F" w:rsidRPr="004B2987">
        <w:rPr>
          <w:rFonts w:cs="Arial"/>
          <w:color w:val="000000"/>
          <w:szCs w:val="22"/>
        </w:rPr>
        <w:t>в 1 экз.</w:t>
      </w:r>
    </w:p>
    <w:p w:rsidR="000B6293" w:rsidRDefault="002C62EC" w:rsidP="0023550F">
      <w:pPr>
        <w:ind w:left="284" w:hanging="284"/>
        <w:jc w:val="both"/>
        <w:rPr>
          <w:rFonts w:cs="Arial"/>
          <w:b/>
          <w:szCs w:val="22"/>
        </w:rPr>
      </w:pPr>
      <w:r>
        <w:rPr>
          <w:rFonts w:cs="Arial"/>
          <w:color w:val="000000"/>
          <w:szCs w:val="22"/>
        </w:rPr>
        <w:t xml:space="preserve">8. </w:t>
      </w:r>
      <w:r w:rsidR="000B6293" w:rsidRPr="004B2987">
        <w:rPr>
          <w:rFonts w:cs="Arial"/>
          <w:color w:val="000000"/>
          <w:szCs w:val="22"/>
        </w:rPr>
        <w:t>Форма «Перечень аффилированных организаций» (</w:t>
      </w:r>
      <w:r w:rsidR="0023550F">
        <w:rPr>
          <w:rFonts w:cs="Arial"/>
          <w:color w:val="000000"/>
          <w:szCs w:val="22"/>
        </w:rPr>
        <w:t xml:space="preserve">Форма </w:t>
      </w:r>
      <w:r w:rsidR="000B6293">
        <w:rPr>
          <w:rFonts w:cs="Arial"/>
          <w:color w:val="000000"/>
          <w:szCs w:val="22"/>
        </w:rPr>
        <w:t>№</w:t>
      </w:r>
      <w:r w:rsidR="0023550F">
        <w:rPr>
          <w:rFonts w:cs="Arial"/>
          <w:color w:val="000000"/>
          <w:szCs w:val="22"/>
        </w:rPr>
        <w:t>3 к ПДО</w:t>
      </w:r>
      <w:r w:rsidR="000B6293" w:rsidRPr="004B2987">
        <w:rPr>
          <w:rFonts w:cs="Arial"/>
          <w:color w:val="000000"/>
          <w:szCs w:val="22"/>
        </w:rPr>
        <w:t>) в 1 экз.</w:t>
      </w:r>
    </w:p>
    <w:p w:rsidR="000B6293" w:rsidRDefault="000B6293" w:rsidP="00FC1259">
      <w:pPr>
        <w:rPr>
          <w:rFonts w:cs="Arial"/>
          <w:b/>
          <w:szCs w:val="22"/>
        </w:rPr>
      </w:pPr>
    </w:p>
    <w:p w:rsidR="000B6293" w:rsidRDefault="000B6293" w:rsidP="00FC1259">
      <w:pPr>
        <w:rPr>
          <w:rFonts w:cs="Arial"/>
          <w:b/>
          <w:szCs w:val="22"/>
        </w:rPr>
      </w:pPr>
    </w:p>
    <w:p w:rsidR="000B6293" w:rsidRDefault="000B6293" w:rsidP="00FC1259">
      <w:pPr>
        <w:rPr>
          <w:rFonts w:cs="Arial"/>
          <w:b/>
          <w:szCs w:val="22"/>
        </w:rPr>
      </w:pPr>
    </w:p>
    <w:p w:rsidR="00FC1259" w:rsidRDefault="00A93D6C" w:rsidP="00FC1259">
      <w:pPr>
        <w:rPr>
          <w:rFonts w:cs="Arial"/>
          <w:b/>
          <w:sz w:val="18"/>
          <w:szCs w:val="22"/>
        </w:rPr>
      </w:pPr>
      <w:r>
        <w:rPr>
          <w:rFonts w:cs="Arial"/>
          <w:b/>
          <w:szCs w:val="22"/>
        </w:rPr>
        <w:t>Директор по снабжению</w:t>
      </w:r>
      <w:r>
        <w:rPr>
          <w:rFonts w:cs="Arial"/>
          <w:b/>
          <w:szCs w:val="22"/>
        </w:rPr>
        <w:tab/>
        <w:t xml:space="preserve">                                   </w:t>
      </w:r>
      <w:r w:rsidR="00206650">
        <w:rPr>
          <w:rFonts w:cs="Arial"/>
          <w:b/>
          <w:szCs w:val="22"/>
        </w:rPr>
        <w:tab/>
      </w:r>
      <w:r w:rsidR="00206650">
        <w:rPr>
          <w:rFonts w:cs="Arial"/>
          <w:b/>
          <w:szCs w:val="22"/>
        </w:rPr>
        <w:tab/>
        <w:t xml:space="preserve">            </w:t>
      </w:r>
      <w:r>
        <w:rPr>
          <w:rFonts w:cs="Arial"/>
          <w:b/>
          <w:szCs w:val="22"/>
        </w:rPr>
        <w:t xml:space="preserve">____________________ </w:t>
      </w:r>
      <w:r w:rsidR="00206650">
        <w:rPr>
          <w:rFonts w:cs="Arial"/>
          <w:b/>
          <w:szCs w:val="22"/>
        </w:rPr>
        <w:t>Д</w:t>
      </w:r>
      <w:r>
        <w:rPr>
          <w:rFonts w:cs="Arial"/>
          <w:b/>
          <w:szCs w:val="22"/>
        </w:rPr>
        <w:t>.</w:t>
      </w:r>
      <w:r w:rsidR="00206650">
        <w:rPr>
          <w:rFonts w:cs="Arial"/>
          <w:b/>
          <w:szCs w:val="22"/>
        </w:rPr>
        <w:t>Ю</w:t>
      </w:r>
      <w:r>
        <w:rPr>
          <w:rFonts w:cs="Arial"/>
          <w:b/>
          <w:szCs w:val="22"/>
        </w:rPr>
        <w:t xml:space="preserve">. </w:t>
      </w:r>
      <w:r w:rsidR="00206650">
        <w:rPr>
          <w:rFonts w:cs="Arial"/>
          <w:b/>
          <w:szCs w:val="22"/>
        </w:rPr>
        <w:t>Уржум</w:t>
      </w:r>
      <w:r>
        <w:rPr>
          <w:rFonts w:cs="Arial"/>
          <w:b/>
          <w:szCs w:val="22"/>
        </w:rPr>
        <w:t>ов</w:t>
      </w:r>
      <w:r>
        <w:rPr>
          <w:rFonts w:cs="Arial"/>
          <w:b/>
          <w:sz w:val="18"/>
          <w:szCs w:val="22"/>
        </w:rPr>
        <w:tab/>
      </w:r>
    </w:p>
    <w:p w:rsidR="00B05736" w:rsidRDefault="00B05736" w:rsidP="00F31386">
      <w:pPr>
        <w:jc w:val="right"/>
        <w:rPr>
          <w:rFonts w:cs="Arial"/>
          <w:b/>
          <w:szCs w:val="22"/>
        </w:rPr>
      </w:pPr>
      <w:bookmarkStart w:id="0" w:name="_GoBack"/>
      <w:bookmarkEnd w:id="0"/>
    </w:p>
    <w:p w:rsidR="00B05736" w:rsidRDefault="00B05736" w:rsidP="00B05736">
      <w:pPr>
        <w:ind w:left="4956" w:firstLine="708"/>
        <w:jc w:val="both"/>
        <w:rPr>
          <w:rFonts w:cs="Arial"/>
          <w:b/>
          <w:sz w:val="18"/>
          <w:szCs w:val="22"/>
        </w:rPr>
      </w:pPr>
    </w:p>
    <w:sectPr w:rsidR="00B05736" w:rsidSect="00F31386">
      <w:footerReference w:type="default" r:id="rId11"/>
      <w:type w:val="continuous"/>
      <w:pgSz w:w="11907" w:h="16840" w:code="9"/>
      <w:pgMar w:top="851" w:right="567" w:bottom="397" w:left="851" w:header="340" w:footer="340" w:gutter="0"/>
      <w:cols w:space="60"/>
      <w:noEndnote/>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0C26" w:rsidRDefault="00890C26">
      <w:r>
        <w:separator/>
      </w:r>
    </w:p>
  </w:endnote>
  <w:endnote w:type="continuationSeparator" w:id="0">
    <w:p w:rsidR="00890C26" w:rsidRDefault="00890C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altName w:val="Times New Roman"/>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0C26" w:rsidRDefault="00890C26">
    <w:pPr>
      <w:pStyle w:val="aa"/>
      <w:jc w:val="right"/>
    </w:pPr>
    <w:r>
      <w:fldChar w:fldCharType="begin"/>
    </w:r>
    <w:r>
      <w:instrText xml:space="preserve"> PAGE   \* MERGEFORMAT </w:instrText>
    </w:r>
    <w:r>
      <w:fldChar w:fldCharType="separate"/>
    </w:r>
    <w:r w:rsidR="00F31386">
      <w:rPr>
        <w:noProof/>
      </w:rPr>
      <w:t>6</w:t>
    </w:r>
    <w:r>
      <w:rPr>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0C26" w:rsidRDefault="00890C26">
      <w:r>
        <w:separator/>
      </w:r>
    </w:p>
  </w:footnote>
  <w:footnote w:type="continuationSeparator" w:id="0">
    <w:p w:rsidR="00890C26" w:rsidRDefault="00890C2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15:restartNumberingAfterBreak="0">
    <w:nsid w:val="00000003"/>
    <w:multiLevelType w:val="singleLevel"/>
    <w:tmpl w:val="04190001"/>
    <w:lvl w:ilvl="0">
      <w:start w:val="1"/>
      <w:numFmt w:val="bullet"/>
      <w:lvlText w:val=""/>
      <w:lvlJc w:val="left"/>
      <w:pPr>
        <w:ind w:left="927" w:hanging="360"/>
      </w:pPr>
      <w:rPr>
        <w:rFonts w:ascii="Symbol" w:hAnsi="Symbol" w:hint="default"/>
      </w:r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15:restartNumberingAfterBreak="0">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7" w15:restartNumberingAfterBreak="0">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8" w15:restartNumberingAfterBreak="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1DBE2983"/>
    <w:multiLevelType w:val="hybridMultilevel"/>
    <w:tmpl w:val="5D481C68"/>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0" w15:restartNumberingAfterBreak="0">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4" w15:restartNumberingAfterBreak="0">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38346FD0"/>
    <w:multiLevelType w:val="hybridMultilevel"/>
    <w:tmpl w:val="95A2E1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17" w15:restartNumberingAfterBreak="0">
    <w:nsid w:val="3C7F02E0"/>
    <w:multiLevelType w:val="hybridMultilevel"/>
    <w:tmpl w:val="0DDC0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8245CC4"/>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82E441F"/>
    <w:multiLevelType w:val="hybridMultilevel"/>
    <w:tmpl w:val="390619AE"/>
    <w:lvl w:ilvl="0" w:tplc="FFFFFFFF">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48C15E51"/>
    <w:multiLevelType w:val="multilevel"/>
    <w:tmpl w:val="DC403B1A"/>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21" w15:restartNumberingAfterBreak="0">
    <w:nsid w:val="4A8224C7"/>
    <w:multiLevelType w:val="hybridMultilevel"/>
    <w:tmpl w:val="1F48777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15:restartNumberingAfterBreak="0">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5" w15:restartNumberingAfterBreak="0">
    <w:nsid w:val="4F2500B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F8727B4"/>
    <w:multiLevelType w:val="multilevel"/>
    <w:tmpl w:val="C6B24B5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7" w15:restartNumberingAfterBreak="0">
    <w:nsid w:val="5D486422"/>
    <w:multiLevelType w:val="hybridMultilevel"/>
    <w:tmpl w:val="96CA716C"/>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0A74118"/>
    <w:multiLevelType w:val="hybridMultilevel"/>
    <w:tmpl w:val="08B2E71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15:restartNumberingAfterBreak="0">
    <w:nsid w:val="71D9526F"/>
    <w:multiLevelType w:val="multilevel"/>
    <w:tmpl w:val="16F4E3D2"/>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31" w15:restartNumberingAfterBreak="0">
    <w:nsid w:val="790452B9"/>
    <w:multiLevelType w:val="hybridMultilevel"/>
    <w:tmpl w:val="432C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9904D1A"/>
    <w:multiLevelType w:val="hybridMultilevel"/>
    <w:tmpl w:val="52E471EA"/>
    <w:lvl w:ilvl="0" w:tplc="05AE2B6C">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15:restartNumberingAfterBreak="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4" w15:restartNumberingAfterBreak="0">
    <w:nsid w:val="7E205FBF"/>
    <w:multiLevelType w:val="multilevel"/>
    <w:tmpl w:val="DD1AA98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F855B8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3"/>
  </w:num>
  <w:num w:numId="2">
    <w:abstractNumId w:val="16"/>
  </w:num>
  <w:num w:numId="3">
    <w:abstractNumId w:val="14"/>
  </w:num>
  <w:num w:numId="4">
    <w:abstractNumId w:val="22"/>
  </w:num>
  <w:num w:numId="5">
    <w:abstractNumId w:val="1"/>
  </w:num>
  <w:num w:numId="6">
    <w:abstractNumId w:val="32"/>
  </w:num>
  <w:num w:numId="7">
    <w:abstractNumId w:val="8"/>
  </w:num>
  <w:num w:numId="8">
    <w:abstractNumId w:val="2"/>
  </w:num>
  <w:num w:numId="9">
    <w:abstractNumId w:val="11"/>
  </w:num>
  <w:num w:numId="10">
    <w:abstractNumId w:val="10"/>
  </w:num>
  <w:num w:numId="11">
    <w:abstractNumId w:val="23"/>
  </w:num>
  <w:num w:numId="12">
    <w:abstractNumId w:val="24"/>
  </w:num>
  <w:num w:numId="13">
    <w:abstractNumId w:val="7"/>
  </w:num>
  <w:num w:numId="14">
    <w:abstractNumId w:val="30"/>
  </w:num>
  <w:num w:numId="15">
    <w:abstractNumId w:val="21"/>
  </w:num>
  <w:num w:numId="16">
    <w:abstractNumId w:val="35"/>
  </w:num>
  <w:num w:numId="17">
    <w:abstractNumId w:val="26"/>
  </w:num>
  <w:num w:numId="18">
    <w:abstractNumId w:val="25"/>
  </w:num>
  <w:num w:numId="19">
    <w:abstractNumId w:val="20"/>
  </w:num>
  <w:num w:numId="20">
    <w:abstractNumId w:val="19"/>
  </w:num>
  <w:num w:numId="21">
    <w:abstractNumId w:val="15"/>
  </w:num>
  <w:num w:numId="22">
    <w:abstractNumId w:val="27"/>
  </w:num>
  <w:num w:numId="23">
    <w:abstractNumId w:val="18"/>
  </w:num>
  <w:num w:numId="24">
    <w:abstractNumId w:val="3"/>
  </w:num>
  <w:num w:numId="25">
    <w:abstractNumId w:val="28"/>
  </w:num>
  <w:num w:numId="26">
    <w:abstractNumId w:val="34"/>
  </w:num>
  <w:num w:numId="27">
    <w:abstractNumId w:val="17"/>
  </w:num>
  <w:num w:numId="28">
    <w:abstractNumId w:val="33"/>
  </w:num>
  <w:num w:numId="29">
    <w:abstractNumId w:val="29"/>
  </w:num>
  <w:num w:numId="30">
    <w:abstractNumId w:val="12"/>
  </w:num>
  <w:num w:numId="31">
    <w:abstractNumId w:val="31"/>
  </w:num>
  <w:num w:numId="32">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hdrShapeDefaults>
    <o:shapedefaults v:ext="edit" spidmax="38913"/>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467E"/>
    <w:rsid w:val="000007C8"/>
    <w:rsid w:val="00000C12"/>
    <w:rsid w:val="00000F78"/>
    <w:rsid w:val="00001962"/>
    <w:rsid w:val="00002587"/>
    <w:rsid w:val="00004D98"/>
    <w:rsid w:val="000072C0"/>
    <w:rsid w:val="00007E23"/>
    <w:rsid w:val="00011E2E"/>
    <w:rsid w:val="00012047"/>
    <w:rsid w:val="000120D4"/>
    <w:rsid w:val="00012376"/>
    <w:rsid w:val="000156BF"/>
    <w:rsid w:val="00017BAC"/>
    <w:rsid w:val="00022E74"/>
    <w:rsid w:val="00023563"/>
    <w:rsid w:val="00023B85"/>
    <w:rsid w:val="000251D6"/>
    <w:rsid w:val="00026FB9"/>
    <w:rsid w:val="000275EE"/>
    <w:rsid w:val="00027701"/>
    <w:rsid w:val="0003119D"/>
    <w:rsid w:val="00031572"/>
    <w:rsid w:val="00031AAA"/>
    <w:rsid w:val="00031DD8"/>
    <w:rsid w:val="000320A4"/>
    <w:rsid w:val="00035818"/>
    <w:rsid w:val="00036091"/>
    <w:rsid w:val="000367D6"/>
    <w:rsid w:val="00036F40"/>
    <w:rsid w:val="00042698"/>
    <w:rsid w:val="000434B5"/>
    <w:rsid w:val="00043C79"/>
    <w:rsid w:val="000440B5"/>
    <w:rsid w:val="00044920"/>
    <w:rsid w:val="00047286"/>
    <w:rsid w:val="000474C4"/>
    <w:rsid w:val="00047AD1"/>
    <w:rsid w:val="00047F1D"/>
    <w:rsid w:val="0005093B"/>
    <w:rsid w:val="00050DA1"/>
    <w:rsid w:val="000515C8"/>
    <w:rsid w:val="0005220A"/>
    <w:rsid w:val="00053D4D"/>
    <w:rsid w:val="00055966"/>
    <w:rsid w:val="000560E0"/>
    <w:rsid w:val="000563AF"/>
    <w:rsid w:val="00057367"/>
    <w:rsid w:val="00060193"/>
    <w:rsid w:val="00060252"/>
    <w:rsid w:val="00060293"/>
    <w:rsid w:val="00062A65"/>
    <w:rsid w:val="00062E87"/>
    <w:rsid w:val="000634DD"/>
    <w:rsid w:val="00063634"/>
    <w:rsid w:val="000644CC"/>
    <w:rsid w:val="0006460A"/>
    <w:rsid w:val="00064F4B"/>
    <w:rsid w:val="000701AE"/>
    <w:rsid w:val="00070F76"/>
    <w:rsid w:val="00071DE5"/>
    <w:rsid w:val="00072FB4"/>
    <w:rsid w:val="00074A4C"/>
    <w:rsid w:val="00075614"/>
    <w:rsid w:val="00076348"/>
    <w:rsid w:val="00076898"/>
    <w:rsid w:val="0008090B"/>
    <w:rsid w:val="00081869"/>
    <w:rsid w:val="00083046"/>
    <w:rsid w:val="00085F68"/>
    <w:rsid w:val="0008619D"/>
    <w:rsid w:val="000867B2"/>
    <w:rsid w:val="00090644"/>
    <w:rsid w:val="00090775"/>
    <w:rsid w:val="00090B05"/>
    <w:rsid w:val="00091043"/>
    <w:rsid w:val="0009185D"/>
    <w:rsid w:val="00091D43"/>
    <w:rsid w:val="000920C1"/>
    <w:rsid w:val="000927C8"/>
    <w:rsid w:val="00093736"/>
    <w:rsid w:val="00093C03"/>
    <w:rsid w:val="000946B5"/>
    <w:rsid w:val="00094B59"/>
    <w:rsid w:val="0009504A"/>
    <w:rsid w:val="00095653"/>
    <w:rsid w:val="00096C92"/>
    <w:rsid w:val="000A0EE5"/>
    <w:rsid w:val="000A1834"/>
    <w:rsid w:val="000A1E1D"/>
    <w:rsid w:val="000A24A0"/>
    <w:rsid w:val="000A404A"/>
    <w:rsid w:val="000A43CC"/>
    <w:rsid w:val="000A4832"/>
    <w:rsid w:val="000A5B07"/>
    <w:rsid w:val="000A6571"/>
    <w:rsid w:val="000A65CB"/>
    <w:rsid w:val="000A68A5"/>
    <w:rsid w:val="000A729B"/>
    <w:rsid w:val="000A7AEE"/>
    <w:rsid w:val="000A7DCC"/>
    <w:rsid w:val="000B0A6E"/>
    <w:rsid w:val="000B1A92"/>
    <w:rsid w:val="000B1C5D"/>
    <w:rsid w:val="000B2094"/>
    <w:rsid w:val="000B213A"/>
    <w:rsid w:val="000B34DC"/>
    <w:rsid w:val="000B5A1D"/>
    <w:rsid w:val="000B6293"/>
    <w:rsid w:val="000B66F2"/>
    <w:rsid w:val="000C0E9B"/>
    <w:rsid w:val="000C1BC9"/>
    <w:rsid w:val="000C48F7"/>
    <w:rsid w:val="000C5B62"/>
    <w:rsid w:val="000C6A13"/>
    <w:rsid w:val="000C785B"/>
    <w:rsid w:val="000C785E"/>
    <w:rsid w:val="000C7D02"/>
    <w:rsid w:val="000C7E39"/>
    <w:rsid w:val="000D02A2"/>
    <w:rsid w:val="000D10FC"/>
    <w:rsid w:val="000D1442"/>
    <w:rsid w:val="000D261C"/>
    <w:rsid w:val="000D31B5"/>
    <w:rsid w:val="000D3A13"/>
    <w:rsid w:val="000D457A"/>
    <w:rsid w:val="000D5FC3"/>
    <w:rsid w:val="000D6A84"/>
    <w:rsid w:val="000D6B19"/>
    <w:rsid w:val="000D7174"/>
    <w:rsid w:val="000E118C"/>
    <w:rsid w:val="000E2F01"/>
    <w:rsid w:val="000E3711"/>
    <w:rsid w:val="000E69B4"/>
    <w:rsid w:val="000F06F2"/>
    <w:rsid w:val="000F1960"/>
    <w:rsid w:val="000F1F03"/>
    <w:rsid w:val="000F26A0"/>
    <w:rsid w:val="000F3B3E"/>
    <w:rsid w:val="000F4052"/>
    <w:rsid w:val="000F41FC"/>
    <w:rsid w:val="000F4877"/>
    <w:rsid w:val="000F49C6"/>
    <w:rsid w:val="000F53A2"/>
    <w:rsid w:val="000F79B0"/>
    <w:rsid w:val="00101368"/>
    <w:rsid w:val="0010171C"/>
    <w:rsid w:val="00101ED5"/>
    <w:rsid w:val="00103E2A"/>
    <w:rsid w:val="00104750"/>
    <w:rsid w:val="001048B3"/>
    <w:rsid w:val="0010495B"/>
    <w:rsid w:val="001049FE"/>
    <w:rsid w:val="00104E79"/>
    <w:rsid w:val="00105802"/>
    <w:rsid w:val="0010607A"/>
    <w:rsid w:val="00106C38"/>
    <w:rsid w:val="0010734B"/>
    <w:rsid w:val="00107C0E"/>
    <w:rsid w:val="001103CC"/>
    <w:rsid w:val="00110AEE"/>
    <w:rsid w:val="00112591"/>
    <w:rsid w:val="0011294B"/>
    <w:rsid w:val="00113089"/>
    <w:rsid w:val="00113409"/>
    <w:rsid w:val="001143D6"/>
    <w:rsid w:val="001146CC"/>
    <w:rsid w:val="001148D0"/>
    <w:rsid w:val="0011737A"/>
    <w:rsid w:val="00120BDF"/>
    <w:rsid w:val="0012203C"/>
    <w:rsid w:val="001227EC"/>
    <w:rsid w:val="0012295D"/>
    <w:rsid w:val="00123D28"/>
    <w:rsid w:val="00123DD8"/>
    <w:rsid w:val="00125EA8"/>
    <w:rsid w:val="0013133C"/>
    <w:rsid w:val="00131C19"/>
    <w:rsid w:val="0013256B"/>
    <w:rsid w:val="00133E2B"/>
    <w:rsid w:val="0013429E"/>
    <w:rsid w:val="00134314"/>
    <w:rsid w:val="001354D6"/>
    <w:rsid w:val="00135617"/>
    <w:rsid w:val="00135933"/>
    <w:rsid w:val="0013711A"/>
    <w:rsid w:val="00137C79"/>
    <w:rsid w:val="00141EDE"/>
    <w:rsid w:val="00142A08"/>
    <w:rsid w:val="00146797"/>
    <w:rsid w:val="00150921"/>
    <w:rsid w:val="00151CD1"/>
    <w:rsid w:val="00152C4A"/>
    <w:rsid w:val="001531F5"/>
    <w:rsid w:val="00153ACC"/>
    <w:rsid w:val="001540DD"/>
    <w:rsid w:val="0015672B"/>
    <w:rsid w:val="00157BBA"/>
    <w:rsid w:val="00160B69"/>
    <w:rsid w:val="00160E54"/>
    <w:rsid w:val="00161992"/>
    <w:rsid w:val="001619AB"/>
    <w:rsid w:val="00161FDA"/>
    <w:rsid w:val="00162255"/>
    <w:rsid w:val="0016265A"/>
    <w:rsid w:val="001632F7"/>
    <w:rsid w:val="00164DD4"/>
    <w:rsid w:val="00165309"/>
    <w:rsid w:val="00165E28"/>
    <w:rsid w:val="001667D0"/>
    <w:rsid w:val="001672AC"/>
    <w:rsid w:val="00170D9C"/>
    <w:rsid w:val="00170FB3"/>
    <w:rsid w:val="00170FBA"/>
    <w:rsid w:val="001719C5"/>
    <w:rsid w:val="001727F1"/>
    <w:rsid w:val="00173435"/>
    <w:rsid w:val="00173A28"/>
    <w:rsid w:val="00174976"/>
    <w:rsid w:val="00175502"/>
    <w:rsid w:val="00175D1F"/>
    <w:rsid w:val="00175E44"/>
    <w:rsid w:val="0017700F"/>
    <w:rsid w:val="00177AFB"/>
    <w:rsid w:val="001805A6"/>
    <w:rsid w:val="00180666"/>
    <w:rsid w:val="001818E0"/>
    <w:rsid w:val="001819EA"/>
    <w:rsid w:val="00181C76"/>
    <w:rsid w:val="00182012"/>
    <w:rsid w:val="0018203B"/>
    <w:rsid w:val="001824FD"/>
    <w:rsid w:val="00183F8B"/>
    <w:rsid w:val="00184260"/>
    <w:rsid w:val="00184FE9"/>
    <w:rsid w:val="001859EA"/>
    <w:rsid w:val="0018635D"/>
    <w:rsid w:val="001866C2"/>
    <w:rsid w:val="00186BDC"/>
    <w:rsid w:val="00186D82"/>
    <w:rsid w:val="00186D8C"/>
    <w:rsid w:val="001872C8"/>
    <w:rsid w:val="00187A7D"/>
    <w:rsid w:val="00190D64"/>
    <w:rsid w:val="00191525"/>
    <w:rsid w:val="001919B2"/>
    <w:rsid w:val="00192DF3"/>
    <w:rsid w:val="0019479A"/>
    <w:rsid w:val="0019485C"/>
    <w:rsid w:val="001951AA"/>
    <w:rsid w:val="001968C0"/>
    <w:rsid w:val="00196995"/>
    <w:rsid w:val="00196EBB"/>
    <w:rsid w:val="001972E1"/>
    <w:rsid w:val="001A0F08"/>
    <w:rsid w:val="001A213C"/>
    <w:rsid w:val="001A250D"/>
    <w:rsid w:val="001A3127"/>
    <w:rsid w:val="001A3287"/>
    <w:rsid w:val="001A4BD2"/>
    <w:rsid w:val="001A4CF3"/>
    <w:rsid w:val="001A4F50"/>
    <w:rsid w:val="001A5E80"/>
    <w:rsid w:val="001A66B4"/>
    <w:rsid w:val="001A6D57"/>
    <w:rsid w:val="001A72B9"/>
    <w:rsid w:val="001A765B"/>
    <w:rsid w:val="001B0730"/>
    <w:rsid w:val="001B0AA0"/>
    <w:rsid w:val="001B0B2B"/>
    <w:rsid w:val="001B0C74"/>
    <w:rsid w:val="001B0FC0"/>
    <w:rsid w:val="001B1D0B"/>
    <w:rsid w:val="001B1F4C"/>
    <w:rsid w:val="001B1F60"/>
    <w:rsid w:val="001B2127"/>
    <w:rsid w:val="001B2177"/>
    <w:rsid w:val="001B2995"/>
    <w:rsid w:val="001B2A45"/>
    <w:rsid w:val="001B2DA0"/>
    <w:rsid w:val="001B35ED"/>
    <w:rsid w:val="001B38F4"/>
    <w:rsid w:val="001B4000"/>
    <w:rsid w:val="001B5ADB"/>
    <w:rsid w:val="001B5C12"/>
    <w:rsid w:val="001C0918"/>
    <w:rsid w:val="001C2A89"/>
    <w:rsid w:val="001C3AD0"/>
    <w:rsid w:val="001C4286"/>
    <w:rsid w:val="001C4A5C"/>
    <w:rsid w:val="001C4E38"/>
    <w:rsid w:val="001C4F73"/>
    <w:rsid w:val="001C7792"/>
    <w:rsid w:val="001C77C6"/>
    <w:rsid w:val="001D0A8F"/>
    <w:rsid w:val="001D0ED4"/>
    <w:rsid w:val="001D3B9D"/>
    <w:rsid w:val="001D4153"/>
    <w:rsid w:val="001D4E72"/>
    <w:rsid w:val="001D513B"/>
    <w:rsid w:val="001D6186"/>
    <w:rsid w:val="001D67AE"/>
    <w:rsid w:val="001D6BAC"/>
    <w:rsid w:val="001D6E59"/>
    <w:rsid w:val="001E0608"/>
    <w:rsid w:val="001E197B"/>
    <w:rsid w:val="001E24E1"/>
    <w:rsid w:val="001E2DD9"/>
    <w:rsid w:val="001E34AC"/>
    <w:rsid w:val="001E364B"/>
    <w:rsid w:val="001E3895"/>
    <w:rsid w:val="001E53EC"/>
    <w:rsid w:val="001E5614"/>
    <w:rsid w:val="001E5B01"/>
    <w:rsid w:val="001F0AC5"/>
    <w:rsid w:val="001F0CA8"/>
    <w:rsid w:val="001F1145"/>
    <w:rsid w:val="001F13D0"/>
    <w:rsid w:val="001F17FE"/>
    <w:rsid w:val="001F21D0"/>
    <w:rsid w:val="001F4213"/>
    <w:rsid w:val="001F4E6F"/>
    <w:rsid w:val="001F52AB"/>
    <w:rsid w:val="001F5358"/>
    <w:rsid w:val="001F5FE0"/>
    <w:rsid w:val="001F605B"/>
    <w:rsid w:val="001F655C"/>
    <w:rsid w:val="001F6B18"/>
    <w:rsid w:val="001F6E9A"/>
    <w:rsid w:val="002003A0"/>
    <w:rsid w:val="002010BA"/>
    <w:rsid w:val="00201143"/>
    <w:rsid w:val="002018E9"/>
    <w:rsid w:val="00202EC0"/>
    <w:rsid w:val="002049D0"/>
    <w:rsid w:val="00204D30"/>
    <w:rsid w:val="002055EC"/>
    <w:rsid w:val="00205CE2"/>
    <w:rsid w:val="00205DD3"/>
    <w:rsid w:val="00205E1E"/>
    <w:rsid w:val="00206650"/>
    <w:rsid w:val="00207895"/>
    <w:rsid w:val="0020789F"/>
    <w:rsid w:val="00207AEF"/>
    <w:rsid w:val="002106E7"/>
    <w:rsid w:val="00211223"/>
    <w:rsid w:val="002122C8"/>
    <w:rsid w:val="0021443C"/>
    <w:rsid w:val="00215182"/>
    <w:rsid w:val="00215206"/>
    <w:rsid w:val="002163F2"/>
    <w:rsid w:val="00216EF7"/>
    <w:rsid w:val="00216FD7"/>
    <w:rsid w:val="00217BE9"/>
    <w:rsid w:val="00217CDF"/>
    <w:rsid w:val="00220AB9"/>
    <w:rsid w:val="002217E5"/>
    <w:rsid w:val="00222E46"/>
    <w:rsid w:val="00223761"/>
    <w:rsid w:val="00223FBA"/>
    <w:rsid w:val="00224504"/>
    <w:rsid w:val="00226634"/>
    <w:rsid w:val="0022670A"/>
    <w:rsid w:val="00227352"/>
    <w:rsid w:val="00227E85"/>
    <w:rsid w:val="00230E79"/>
    <w:rsid w:val="00231340"/>
    <w:rsid w:val="00231651"/>
    <w:rsid w:val="00232AD2"/>
    <w:rsid w:val="002332D3"/>
    <w:rsid w:val="00233562"/>
    <w:rsid w:val="0023373D"/>
    <w:rsid w:val="00233B67"/>
    <w:rsid w:val="0023425A"/>
    <w:rsid w:val="00234D4F"/>
    <w:rsid w:val="0023550F"/>
    <w:rsid w:val="00235D36"/>
    <w:rsid w:val="00236688"/>
    <w:rsid w:val="00236EF9"/>
    <w:rsid w:val="00237C49"/>
    <w:rsid w:val="00240B42"/>
    <w:rsid w:val="00240C70"/>
    <w:rsid w:val="002414E0"/>
    <w:rsid w:val="00241639"/>
    <w:rsid w:val="0024302F"/>
    <w:rsid w:val="00243CAC"/>
    <w:rsid w:val="002445CC"/>
    <w:rsid w:val="00244B6B"/>
    <w:rsid w:val="00245FFB"/>
    <w:rsid w:val="002463F2"/>
    <w:rsid w:val="00246CDF"/>
    <w:rsid w:val="002518CE"/>
    <w:rsid w:val="002535FF"/>
    <w:rsid w:val="00253EF5"/>
    <w:rsid w:val="002550D7"/>
    <w:rsid w:val="002552F2"/>
    <w:rsid w:val="0025553A"/>
    <w:rsid w:val="002559B0"/>
    <w:rsid w:val="00260013"/>
    <w:rsid w:val="00260412"/>
    <w:rsid w:val="00261051"/>
    <w:rsid w:val="00261435"/>
    <w:rsid w:val="00262996"/>
    <w:rsid w:val="00265963"/>
    <w:rsid w:val="00265C94"/>
    <w:rsid w:val="002675DD"/>
    <w:rsid w:val="00267787"/>
    <w:rsid w:val="00270C52"/>
    <w:rsid w:val="00270CF5"/>
    <w:rsid w:val="0027116D"/>
    <w:rsid w:val="00271B5F"/>
    <w:rsid w:val="00271DCF"/>
    <w:rsid w:val="00272CE5"/>
    <w:rsid w:val="0027637A"/>
    <w:rsid w:val="002769C5"/>
    <w:rsid w:val="00277262"/>
    <w:rsid w:val="002779D9"/>
    <w:rsid w:val="00277F01"/>
    <w:rsid w:val="002805AA"/>
    <w:rsid w:val="00280649"/>
    <w:rsid w:val="002819C2"/>
    <w:rsid w:val="00281A6E"/>
    <w:rsid w:val="002825A2"/>
    <w:rsid w:val="002838D9"/>
    <w:rsid w:val="00283F0C"/>
    <w:rsid w:val="00284AFF"/>
    <w:rsid w:val="00284D64"/>
    <w:rsid w:val="00285D19"/>
    <w:rsid w:val="002922E9"/>
    <w:rsid w:val="0029295A"/>
    <w:rsid w:val="002933D3"/>
    <w:rsid w:val="002934E1"/>
    <w:rsid w:val="00293D25"/>
    <w:rsid w:val="00294465"/>
    <w:rsid w:val="002947B1"/>
    <w:rsid w:val="0029484B"/>
    <w:rsid w:val="00294D22"/>
    <w:rsid w:val="0029577E"/>
    <w:rsid w:val="002975F1"/>
    <w:rsid w:val="002A0141"/>
    <w:rsid w:val="002A0183"/>
    <w:rsid w:val="002A23E8"/>
    <w:rsid w:val="002A3078"/>
    <w:rsid w:val="002A3682"/>
    <w:rsid w:val="002A5B84"/>
    <w:rsid w:val="002A6083"/>
    <w:rsid w:val="002A608F"/>
    <w:rsid w:val="002B04CB"/>
    <w:rsid w:val="002B1C36"/>
    <w:rsid w:val="002B2353"/>
    <w:rsid w:val="002B282B"/>
    <w:rsid w:val="002B2A95"/>
    <w:rsid w:val="002B566B"/>
    <w:rsid w:val="002B6B70"/>
    <w:rsid w:val="002B7239"/>
    <w:rsid w:val="002B7B28"/>
    <w:rsid w:val="002B7C7A"/>
    <w:rsid w:val="002B7F0D"/>
    <w:rsid w:val="002C08CC"/>
    <w:rsid w:val="002C0CB3"/>
    <w:rsid w:val="002C0E3D"/>
    <w:rsid w:val="002C1D3C"/>
    <w:rsid w:val="002C2A8C"/>
    <w:rsid w:val="002C2CD4"/>
    <w:rsid w:val="002C3070"/>
    <w:rsid w:val="002C3173"/>
    <w:rsid w:val="002C349F"/>
    <w:rsid w:val="002C476C"/>
    <w:rsid w:val="002C4B63"/>
    <w:rsid w:val="002C521C"/>
    <w:rsid w:val="002C62EC"/>
    <w:rsid w:val="002C6B74"/>
    <w:rsid w:val="002C6DA3"/>
    <w:rsid w:val="002C7118"/>
    <w:rsid w:val="002C7410"/>
    <w:rsid w:val="002C78A9"/>
    <w:rsid w:val="002C7BC3"/>
    <w:rsid w:val="002D08BD"/>
    <w:rsid w:val="002D0BAD"/>
    <w:rsid w:val="002D0E48"/>
    <w:rsid w:val="002D13EA"/>
    <w:rsid w:val="002D162A"/>
    <w:rsid w:val="002D2037"/>
    <w:rsid w:val="002D2F0A"/>
    <w:rsid w:val="002D4034"/>
    <w:rsid w:val="002D56DB"/>
    <w:rsid w:val="002D58F7"/>
    <w:rsid w:val="002E01DD"/>
    <w:rsid w:val="002E04B4"/>
    <w:rsid w:val="002E0AA9"/>
    <w:rsid w:val="002E13C2"/>
    <w:rsid w:val="002E15C8"/>
    <w:rsid w:val="002E31BD"/>
    <w:rsid w:val="002E3DF0"/>
    <w:rsid w:val="002E3DF9"/>
    <w:rsid w:val="002E67A4"/>
    <w:rsid w:val="002E6F04"/>
    <w:rsid w:val="002F1823"/>
    <w:rsid w:val="002F1D56"/>
    <w:rsid w:val="002F3B38"/>
    <w:rsid w:val="002F4A11"/>
    <w:rsid w:val="002F4C9E"/>
    <w:rsid w:val="002F653F"/>
    <w:rsid w:val="002F7622"/>
    <w:rsid w:val="002F7D59"/>
    <w:rsid w:val="00300998"/>
    <w:rsid w:val="00301C29"/>
    <w:rsid w:val="00303957"/>
    <w:rsid w:val="0030547C"/>
    <w:rsid w:val="003061F7"/>
    <w:rsid w:val="0030651D"/>
    <w:rsid w:val="00306B7F"/>
    <w:rsid w:val="003073D3"/>
    <w:rsid w:val="003076BC"/>
    <w:rsid w:val="00307BB8"/>
    <w:rsid w:val="0031171C"/>
    <w:rsid w:val="0031203C"/>
    <w:rsid w:val="00312157"/>
    <w:rsid w:val="0031272A"/>
    <w:rsid w:val="00312CF2"/>
    <w:rsid w:val="0031467E"/>
    <w:rsid w:val="00314970"/>
    <w:rsid w:val="0031500E"/>
    <w:rsid w:val="003156FE"/>
    <w:rsid w:val="00315BB2"/>
    <w:rsid w:val="00317619"/>
    <w:rsid w:val="0032058F"/>
    <w:rsid w:val="00321726"/>
    <w:rsid w:val="00321DDA"/>
    <w:rsid w:val="00322AC1"/>
    <w:rsid w:val="00322B67"/>
    <w:rsid w:val="0032400E"/>
    <w:rsid w:val="00324803"/>
    <w:rsid w:val="00325AFE"/>
    <w:rsid w:val="00325FCA"/>
    <w:rsid w:val="00326D89"/>
    <w:rsid w:val="00326DF5"/>
    <w:rsid w:val="00326F79"/>
    <w:rsid w:val="00327FF8"/>
    <w:rsid w:val="00330AE7"/>
    <w:rsid w:val="00331C91"/>
    <w:rsid w:val="00332595"/>
    <w:rsid w:val="003337FC"/>
    <w:rsid w:val="00334178"/>
    <w:rsid w:val="0033585F"/>
    <w:rsid w:val="0033630A"/>
    <w:rsid w:val="00336E13"/>
    <w:rsid w:val="003374C4"/>
    <w:rsid w:val="003376A3"/>
    <w:rsid w:val="00340CB0"/>
    <w:rsid w:val="0034146C"/>
    <w:rsid w:val="00341B63"/>
    <w:rsid w:val="00342260"/>
    <w:rsid w:val="003423B4"/>
    <w:rsid w:val="00342BD4"/>
    <w:rsid w:val="00342C34"/>
    <w:rsid w:val="00342EC9"/>
    <w:rsid w:val="0034379A"/>
    <w:rsid w:val="003444C4"/>
    <w:rsid w:val="00345567"/>
    <w:rsid w:val="00345765"/>
    <w:rsid w:val="00345ECD"/>
    <w:rsid w:val="00350209"/>
    <w:rsid w:val="00350DD5"/>
    <w:rsid w:val="00351B9A"/>
    <w:rsid w:val="00351C5E"/>
    <w:rsid w:val="003531D8"/>
    <w:rsid w:val="00354806"/>
    <w:rsid w:val="00354CBA"/>
    <w:rsid w:val="00355A4B"/>
    <w:rsid w:val="00355EC2"/>
    <w:rsid w:val="003564BE"/>
    <w:rsid w:val="00360105"/>
    <w:rsid w:val="0036033E"/>
    <w:rsid w:val="003604C1"/>
    <w:rsid w:val="00360852"/>
    <w:rsid w:val="003621FB"/>
    <w:rsid w:val="00363F11"/>
    <w:rsid w:val="003640F6"/>
    <w:rsid w:val="00364519"/>
    <w:rsid w:val="0036458E"/>
    <w:rsid w:val="00364802"/>
    <w:rsid w:val="00364816"/>
    <w:rsid w:val="00365315"/>
    <w:rsid w:val="0036597A"/>
    <w:rsid w:val="0036713B"/>
    <w:rsid w:val="00367B74"/>
    <w:rsid w:val="003708DF"/>
    <w:rsid w:val="003720BF"/>
    <w:rsid w:val="00373142"/>
    <w:rsid w:val="00373230"/>
    <w:rsid w:val="00373B1D"/>
    <w:rsid w:val="00374493"/>
    <w:rsid w:val="003748C1"/>
    <w:rsid w:val="00374E9C"/>
    <w:rsid w:val="003764F5"/>
    <w:rsid w:val="0037688D"/>
    <w:rsid w:val="00376A2C"/>
    <w:rsid w:val="00377BCA"/>
    <w:rsid w:val="00381D95"/>
    <w:rsid w:val="00381DE3"/>
    <w:rsid w:val="00381E96"/>
    <w:rsid w:val="00382389"/>
    <w:rsid w:val="00382D38"/>
    <w:rsid w:val="00382D74"/>
    <w:rsid w:val="0038592A"/>
    <w:rsid w:val="00386248"/>
    <w:rsid w:val="0038653B"/>
    <w:rsid w:val="00386C10"/>
    <w:rsid w:val="00386ECD"/>
    <w:rsid w:val="00390649"/>
    <w:rsid w:val="0039155E"/>
    <w:rsid w:val="00392E3A"/>
    <w:rsid w:val="003939CA"/>
    <w:rsid w:val="00394301"/>
    <w:rsid w:val="00394DF0"/>
    <w:rsid w:val="0039623A"/>
    <w:rsid w:val="003963DE"/>
    <w:rsid w:val="003966C1"/>
    <w:rsid w:val="00397651"/>
    <w:rsid w:val="003976A5"/>
    <w:rsid w:val="003A12E8"/>
    <w:rsid w:val="003A1D1D"/>
    <w:rsid w:val="003A20C8"/>
    <w:rsid w:val="003A239B"/>
    <w:rsid w:val="003A2845"/>
    <w:rsid w:val="003A2DB0"/>
    <w:rsid w:val="003A3FFA"/>
    <w:rsid w:val="003A4708"/>
    <w:rsid w:val="003A52DE"/>
    <w:rsid w:val="003A563C"/>
    <w:rsid w:val="003A6804"/>
    <w:rsid w:val="003B09C7"/>
    <w:rsid w:val="003B0A47"/>
    <w:rsid w:val="003B0A60"/>
    <w:rsid w:val="003B0CEE"/>
    <w:rsid w:val="003B0FDB"/>
    <w:rsid w:val="003B12C5"/>
    <w:rsid w:val="003B382F"/>
    <w:rsid w:val="003B42A7"/>
    <w:rsid w:val="003B5252"/>
    <w:rsid w:val="003B52F5"/>
    <w:rsid w:val="003B60B7"/>
    <w:rsid w:val="003B7006"/>
    <w:rsid w:val="003B7AB0"/>
    <w:rsid w:val="003C18D1"/>
    <w:rsid w:val="003C1E83"/>
    <w:rsid w:val="003C1FF1"/>
    <w:rsid w:val="003C2050"/>
    <w:rsid w:val="003C20C9"/>
    <w:rsid w:val="003C231B"/>
    <w:rsid w:val="003C2D4C"/>
    <w:rsid w:val="003C381D"/>
    <w:rsid w:val="003C3B88"/>
    <w:rsid w:val="003C59D3"/>
    <w:rsid w:val="003C629F"/>
    <w:rsid w:val="003C6C30"/>
    <w:rsid w:val="003C7244"/>
    <w:rsid w:val="003C75D0"/>
    <w:rsid w:val="003D01B5"/>
    <w:rsid w:val="003D07BF"/>
    <w:rsid w:val="003D07F9"/>
    <w:rsid w:val="003D0856"/>
    <w:rsid w:val="003D2922"/>
    <w:rsid w:val="003D2E6F"/>
    <w:rsid w:val="003D30B7"/>
    <w:rsid w:val="003D3618"/>
    <w:rsid w:val="003D4978"/>
    <w:rsid w:val="003D5E0B"/>
    <w:rsid w:val="003D6570"/>
    <w:rsid w:val="003D703A"/>
    <w:rsid w:val="003D70A1"/>
    <w:rsid w:val="003D75EC"/>
    <w:rsid w:val="003D7957"/>
    <w:rsid w:val="003E07BF"/>
    <w:rsid w:val="003E0AE2"/>
    <w:rsid w:val="003E1F29"/>
    <w:rsid w:val="003E2386"/>
    <w:rsid w:val="003E529D"/>
    <w:rsid w:val="003E64E7"/>
    <w:rsid w:val="003E7922"/>
    <w:rsid w:val="003E7A56"/>
    <w:rsid w:val="003F063D"/>
    <w:rsid w:val="003F09CB"/>
    <w:rsid w:val="003F1318"/>
    <w:rsid w:val="003F1849"/>
    <w:rsid w:val="003F189F"/>
    <w:rsid w:val="003F1C7D"/>
    <w:rsid w:val="003F31C5"/>
    <w:rsid w:val="003F4BA7"/>
    <w:rsid w:val="003F58FF"/>
    <w:rsid w:val="003F620C"/>
    <w:rsid w:val="003F6621"/>
    <w:rsid w:val="003F697A"/>
    <w:rsid w:val="003F6EC5"/>
    <w:rsid w:val="003F6F3A"/>
    <w:rsid w:val="003F7463"/>
    <w:rsid w:val="003F74A5"/>
    <w:rsid w:val="003F797C"/>
    <w:rsid w:val="003F7E9E"/>
    <w:rsid w:val="004008D0"/>
    <w:rsid w:val="004016BB"/>
    <w:rsid w:val="004016FE"/>
    <w:rsid w:val="004020D4"/>
    <w:rsid w:val="00403947"/>
    <w:rsid w:val="00404877"/>
    <w:rsid w:val="00404B2B"/>
    <w:rsid w:val="0040500E"/>
    <w:rsid w:val="00407096"/>
    <w:rsid w:val="004077DA"/>
    <w:rsid w:val="00407AC6"/>
    <w:rsid w:val="00410F74"/>
    <w:rsid w:val="0041284A"/>
    <w:rsid w:val="00412B38"/>
    <w:rsid w:val="00412C47"/>
    <w:rsid w:val="00413E84"/>
    <w:rsid w:val="00415160"/>
    <w:rsid w:val="00415260"/>
    <w:rsid w:val="00415D8A"/>
    <w:rsid w:val="00416B88"/>
    <w:rsid w:val="00416D4A"/>
    <w:rsid w:val="00417B85"/>
    <w:rsid w:val="00420EC7"/>
    <w:rsid w:val="00421410"/>
    <w:rsid w:val="00421A3A"/>
    <w:rsid w:val="00421F9E"/>
    <w:rsid w:val="004221B9"/>
    <w:rsid w:val="00423C92"/>
    <w:rsid w:val="00423FB1"/>
    <w:rsid w:val="00425A1B"/>
    <w:rsid w:val="00426C07"/>
    <w:rsid w:val="00427E8E"/>
    <w:rsid w:val="00427F3E"/>
    <w:rsid w:val="004300CB"/>
    <w:rsid w:val="0043021D"/>
    <w:rsid w:val="004302FA"/>
    <w:rsid w:val="004306DF"/>
    <w:rsid w:val="00431152"/>
    <w:rsid w:val="00431C79"/>
    <w:rsid w:val="00433585"/>
    <w:rsid w:val="00433849"/>
    <w:rsid w:val="004346EE"/>
    <w:rsid w:val="00434EAE"/>
    <w:rsid w:val="0043663C"/>
    <w:rsid w:val="00436D5C"/>
    <w:rsid w:val="00437035"/>
    <w:rsid w:val="00437573"/>
    <w:rsid w:val="004378B7"/>
    <w:rsid w:val="00440D5C"/>
    <w:rsid w:val="00440E11"/>
    <w:rsid w:val="00444B0A"/>
    <w:rsid w:val="00444C0D"/>
    <w:rsid w:val="00445471"/>
    <w:rsid w:val="004463C1"/>
    <w:rsid w:val="00446B53"/>
    <w:rsid w:val="0044768E"/>
    <w:rsid w:val="004477AB"/>
    <w:rsid w:val="00451AEB"/>
    <w:rsid w:val="0045258A"/>
    <w:rsid w:val="00453529"/>
    <w:rsid w:val="0045670C"/>
    <w:rsid w:val="00457171"/>
    <w:rsid w:val="00457D89"/>
    <w:rsid w:val="00457F1E"/>
    <w:rsid w:val="00460BE4"/>
    <w:rsid w:val="00460D69"/>
    <w:rsid w:val="00462042"/>
    <w:rsid w:val="00464BBC"/>
    <w:rsid w:val="00464DCF"/>
    <w:rsid w:val="004666EC"/>
    <w:rsid w:val="0046688F"/>
    <w:rsid w:val="00466E4D"/>
    <w:rsid w:val="00466EFB"/>
    <w:rsid w:val="0046701F"/>
    <w:rsid w:val="0046767F"/>
    <w:rsid w:val="00467AD5"/>
    <w:rsid w:val="00470203"/>
    <w:rsid w:val="0047061D"/>
    <w:rsid w:val="00470E0E"/>
    <w:rsid w:val="004733F4"/>
    <w:rsid w:val="00475DD1"/>
    <w:rsid w:val="00476007"/>
    <w:rsid w:val="00476122"/>
    <w:rsid w:val="00476BDA"/>
    <w:rsid w:val="004778E0"/>
    <w:rsid w:val="0048022B"/>
    <w:rsid w:val="00482A75"/>
    <w:rsid w:val="00483098"/>
    <w:rsid w:val="004835F0"/>
    <w:rsid w:val="00484477"/>
    <w:rsid w:val="004855E4"/>
    <w:rsid w:val="00485C1A"/>
    <w:rsid w:val="004866BF"/>
    <w:rsid w:val="00490273"/>
    <w:rsid w:val="00490B54"/>
    <w:rsid w:val="00491107"/>
    <w:rsid w:val="0049278A"/>
    <w:rsid w:val="0049301C"/>
    <w:rsid w:val="0049347D"/>
    <w:rsid w:val="00494665"/>
    <w:rsid w:val="004947A7"/>
    <w:rsid w:val="00494B68"/>
    <w:rsid w:val="00495A7F"/>
    <w:rsid w:val="004961FD"/>
    <w:rsid w:val="004A00C4"/>
    <w:rsid w:val="004A1EA9"/>
    <w:rsid w:val="004A27BD"/>
    <w:rsid w:val="004A29A1"/>
    <w:rsid w:val="004A2D89"/>
    <w:rsid w:val="004A41BF"/>
    <w:rsid w:val="004A4760"/>
    <w:rsid w:val="004A4A04"/>
    <w:rsid w:val="004A4C7C"/>
    <w:rsid w:val="004A53A1"/>
    <w:rsid w:val="004A5AF3"/>
    <w:rsid w:val="004A5C24"/>
    <w:rsid w:val="004A64D6"/>
    <w:rsid w:val="004A68A3"/>
    <w:rsid w:val="004A708A"/>
    <w:rsid w:val="004A7186"/>
    <w:rsid w:val="004A7194"/>
    <w:rsid w:val="004B0F1F"/>
    <w:rsid w:val="004B2A6A"/>
    <w:rsid w:val="004B2E41"/>
    <w:rsid w:val="004B31A5"/>
    <w:rsid w:val="004B37EE"/>
    <w:rsid w:val="004B3F9C"/>
    <w:rsid w:val="004B55EC"/>
    <w:rsid w:val="004B5B7A"/>
    <w:rsid w:val="004B6DC9"/>
    <w:rsid w:val="004B7E28"/>
    <w:rsid w:val="004C31EC"/>
    <w:rsid w:val="004C48FE"/>
    <w:rsid w:val="004C5A83"/>
    <w:rsid w:val="004C5AD1"/>
    <w:rsid w:val="004C6CA6"/>
    <w:rsid w:val="004C6CEF"/>
    <w:rsid w:val="004C6FBA"/>
    <w:rsid w:val="004C7961"/>
    <w:rsid w:val="004C7C08"/>
    <w:rsid w:val="004C7CE4"/>
    <w:rsid w:val="004D06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4E3C"/>
    <w:rsid w:val="004D58DE"/>
    <w:rsid w:val="004D70C0"/>
    <w:rsid w:val="004D7856"/>
    <w:rsid w:val="004D78CD"/>
    <w:rsid w:val="004E02B1"/>
    <w:rsid w:val="004E076E"/>
    <w:rsid w:val="004E0B23"/>
    <w:rsid w:val="004E1A90"/>
    <w:rsid w:val="004E256A"/>
    <w:rsid w:val="004E269A"/>
    <w:rsid w:val="004E37CF"/>
    <w:rsid w:val="004E3E23"/>
    <w:rsid w:val="004E4231"/>
    <w:rsid w:val="004E478D"/>
    <w:rsid w:val="004E4CDA"/>
    <w:rsid w:val="004E58D1"/>
    <w:rsid w:val="004E66B9"/>
    <w:rsid w:val="004E74F9"/>
    <w:rsid w:val="004F0A8F"/>
    <w:rsid w:val="004F0F4E"/>
    <w:rsid w:val="004F13CA"/>
    <w:rsid w:val="004F1D7A"/>
    <w:rsid w:val="004F4033"/>
    <w:rsid w:val="004F4830"/>
    <w:rsid w:val="004F4FF7"/>
    <w:rsid w:val="004F50F4"/>
    <w:rsid w:val="004F5CC2"/>
    <w:rsid w:val="004F6E95"/>
    <w:rsid w:val="005002CC"/>
    <w:rsid w:val="0050139F"/>
    <w:rsid w:val="00503113"/>
    <w:rsid w:val="00504BB0"/>
    <w:rsid w:val="00504D6A"/>
    <w:rsid w:val="00505DF4"/>
    <w:rsid w:val="00510CB8"/>
    <w:rsid w:val="0051171E"/>
    <w:rsid w:val="00511900"/>
    <w:rsid w:val="00512802"/>
    <w:rsid w:val="00512C50"/>
    <w:rsid w:val="00513BFD"/>
    <w:rsid w:val="005148E2"/>
    <w:rsid w:val="0051494C"/>
    <w:rsid w:val="005174EE"/>
    <w:rsid w:val="00517698"/>
    <w:rsid w:val="005203FD"/>
    <w:rsid w:val="005229CE"/>
    <w:rsid w:val="00522D36"/>
    <w:rsid w:val="00523344"/>
    <w:rsid w:val="0052336C"/>
    <w:rsid w:val="00523A83"/>
    <w:rsid w:val="00523CB0"/>
    <w:rsid w:val="0052452A"/>
    <w:rsid w:val="00524A27"/>
    <w:rsid w:val="00525520"/>
    <w:rsid w:val="00526460"/>
    <w:rsid w:val="00526AEF"/>
    <w:rsid w:val="00526FBF"/>
    <w:rsid w:val="005272A8"/>
    <w:rsid w:val="00533700"/>
    <w:rsid w:val="00533A4C"/>
    <w:rsid w:val="00533AF3"/>
    <w:rsid w:val="00533D94"/>
    <w:rsid w:val="00533EA9"/>
    <w:rsid w:val="005340AE"/>
    <w:rsid w:val="00537A20"/>
    <w:rsid w:val="00537FBF"/>
    <w:rsid w:val="00540624"/>
    <w:rsid w:val="0054169B"/>
    <w:rsid w:val="00542006"/>
    <w:rsid w:val="005451D8"/>
    <w:rsid w:val="005465FA"/>
    <w:rsid w:val="00546D76"/>
    <w:rsid w:val="00546FAE"/>
    <w:rsid w:val="005479B2"/>
    <w:rsid w:val="00547AF9"/>
    <w:rsid w:val="00547D4D"/>
    <w:rsid w:val="00550227"/>
    <w:rsid w:val="00551617"/>
    <w:rsid w:val="00551AFA"/>
    <w:rsid w:val="00552974"/>
    <w:rsid w:val="005540B4"/>
    <w:rsid w:val="00554190"/>
    <w:rsid w:val="005541C0"/>
    <w:rsid w:val="005554DA"/>
    <w:rsid w:val="005561FE"/>
    <w:rsid w:val="005573B5"/>
    <w:rsid w:val="00557522"/>
    <w:rsid w:val="005578D3"/>
    <w:rsid w:val="0055794D"/>
    <w:rsid w:val="00561222"/>
    <w:rsid w:val="00561C8B"/>
    <w:rsid w:val="00561EB5"/>
    <w:rsid w:val="00561ED5"/>
    <w:rsid w:val="0056236D"/>
    <w:rsid w:val="005626C9"/>
    <w:rsid w:val="00562D78"/>
    <w:rsid w:val="00565054"/>
    <w:rsid w:val="00565A63"/>
    <w:rsid w:val="0056672A"/>
    <w:rsid w:val="005667FD"/>
    <w:rsid w:val="0057134E"/>
    <w:rsid w:val="00572D13"/>
    <w:rsid w:val="00573194"/>
    <w:rsid w:val="005732D2"/>
    <w:rsid w:val="00573422"/>
    <w:rsid w:val="005738F3"/>
    <w:rsid w:val="00574A7A"/>
    <w:rsid w:val="00574C40"/>
    <w:rsid w:val="00575955"/>
    <w:rsid w:val="00575B3A"/>
    <w:rsid w:val="0057711A"/>
    <w:rsid w:val="00577BEC"/>
    <w:rsid w:val="00577D76"/>
    <w:rsid w:val="005806A2"/>
    <w:rsid w:val="00580D76"/>
    <w:rsid w:val="00581EE0"/>
    <w:rsid w:val="00582397"/>
    <w:rsid w:val="00582BE7"/>
    <w:rsid w:val="00582CBE"/>
    <w:rsid w:val="00583320"/>
    <w:rsid w:val="00584836"/>
    <w:rsid w:val="00585248"/>
    <w:rsid w:val="005852FB"/>
    <w:rsid w:val="005853C5"/>
    <w:rsid w:val="00585AB3"/>
    <w:rsid w:val="00586BFB"/>
    <w:rsid w:val="005874A2"/>
    <w:rsid w:val="00591576"/>
    <w:rsid w:val="00592C5C"/>
    <w:rsid w:val="00592F77"/>
    <w:rsid w:val="005936A6"/>
    <w:rsid w:val="00593D0D"/>
    <w:rsid w:val="00593D78"/>
    <w:rsid w:val="00594D4A"/>
    <w:rsid w:val="00595ADE"/>
    <w:rsid w:val="00596026"/>
    <w:rsid w:val="00597132"/>
    <w:rsid w:val="00597884"/>
    <w:rsid w:val="00597F91"/>
    <w:rsid w:val="005A0650"/>
    <w:rsid w:val="005A09B5"/>
    <w:rsid w:val="005A1373"/>
    <w:rsid w:val="005A14B6"/>
    <w:rsid w:val="005A2B16"/>
    <w:rsid w:val="005A352C"/>
    <w:rsid w:val="005A3ED4"/>
    <w:rsid w:val="005A63BA"/>
    <w:rsid w:val="005A795B"/>
    <w:rsid w:val="005A7EA1"/>
    <w:rsid w:val="005B0029"/>
    <w:rsid w:val="005B03F1"/>
    <w:rsid w:val="005B1AE8"/>
    <w:rsid w:val="005B4B91"/>
    <w:rsid w:val="005B4BE7"/>
    <w:rsid w:val="005B621B"/>
    <w:rsid w:val="005B6695"/>
    <w:rsid w:val="005B68FC"/>
    <w:rsid w:val="005B6E33"/>
    <w:rsid w:val="005B7B2B"/>
    <w:rsid w:val="005C1D99"/>
    <w:rsid w:val="005C34FC"/>
    <w:rsid w:val="005C4840"/>
    <w:rsid w:val="005C51E5"/>
    <w:rsid w:val="005C5E2E"/>
    <w:rsid w:val="005C5EFF"/>
    <w:rsid w:val="005C678F"/>
    <w:rsid w:val="005C7119"/>
    <w:rsid w:val="005D14BB"/>
    <w:rsid w:val="005D187F"/>
    <w:rsid w:val="005D329D"/>
    <w:rsid w:val="005D3A61"/>
    <w:rsid w:val="005D49BF"/>
    <w:rsid w:val="005D581E"/>
    <w:rsid w:val="005D5DBD"/>
    <w:rsid w:val="005D5FAF"/>
    <w:rsid w:val="005E2286"/>
    <w:rsid w:val="005E2A7D"/>
    <w:rsid w:val="005E337F"/>
    <w:rsid w:val="005E4926"/>
    <w:rsid w:val="005E4D9E"/>
    <w:rsid w:val="005E4F44"/>
    <w:rsid w:val="005E505D"/>
    <w:rsid w:val="005E5916"/>
    <w:rsid w:val="005E5A44"/>
    <w:rsid w:val="005E5BAB"/>
    <w:rsid w:val="005E6940"/>
    <w:rsid w:val="005E6AAA"/>
    <w:rsid w:val="005E7674"/>
    <w:rsid w:val="005F0D35"/>
    <w:rsid w:val="005F1766"/>
    <w:rsid w:val="005F1C9D"/>
    <w:rsid w:val="005F2480"/>
    <w:rsid w:val="005F25A9"/>
    <w:rsid w:val="005F30D6"/>
    <w:rsid w:val="005F372B"/>
    <w:rsid w:val="005F39EC"/>
    <w:rsid w:val="005F3F6D"/>
    <w:rsid w:val="005F4BC7"/>
    <w:rsid w:val="005F4F49"/>
    <w:rsid w:val="005F567E"/>
    <w:rsid w:val="005F70AA"/>
    <w:rsid w:val="005F7241"/>
    <w:rsid w:val="005F7D9A"/>
    <w:rsid w:val="00600AFD"/>
    <w:rsid w:val="00601049"/>
    <w:rsid w:val="0060104B"/>
    <w:rsid w:val="00602B3E"/>
    <w:rsid w:val="00602CB3"/>
    <w:rsid w:val="00604119"/>
    <w:rsid w:val="00604F46"/>
    <w:rsid w:val="00606C28"/>
    <w:rsid w:val="0061136B"/>
    <w:rsid w:val="0061279B"/>
    <w:rsid w:val="00612AAE"/>
    <w:rsid w:val="006130ED"/>
    <w:rsid w:val="00613E8F"/>
    <w:rsid w:val="00614812"/>
    <w:rsid w:val="006152E9"/>
    <w:rsid w:val="00615A1F"/>
    <w:rsid w:val="00615C00"/>
    <w:rsid w:val="00620F0A"/>
    <w:rsid w:val="006216EC"/>
    <w:rsid w:val="006219D4"/>
    <w:rsid w:val="00621DC5"/>
    <w:rsid w:val="00623CA2"/>
    <w:rsid w:val="00624B77"/>
    <w:rsid w:val="00625AA6"/>
    <w:rsid w:val="006271FF"/>
    <w:rsid w:val="006272EF"/>
    <w:rsid w:val="00627CDB"/>
    <w:rsid w:val="006303EA"/>
    <w:rsid w:val="0063211A"/>
    <w:rsid w:val="00632202"/>
    <w:rsid w:val="00632A61"/>
    <w:rsid w:val="00634172"/>
    <w:rsid w:val="00634559"/>
    <w:rsid w:val="00634DDB"/>
    <w:rsid w:val="006351D6"/>
    <w:rsid w:val="0063578F"/>
    <w:rsid w:val="00636080"/>
    <w:rsid w:val="00640C50"/>
    <w:rsid w:val="00640FE6"/>
    <w:rsid w:val="00641A24"/>
    <w:rsid w:val="00641ACE"/>
    <w:rsid w:val="006430C8"/>
    <w:rsid w:val="006432B8"/>
    <w:rsid w:val="00643677"/>
    <w:rsid w:val="0064482F"/>
    <w:rsid w:val="00644A46"/>
    <w:rsid w:val="0064502A"/>
    <w:rsid w:val="00645B0D"/>
    <w:rsid w:val="006502A7"/>
    <w:rsid w:val="0065088B"/>
    <w:rsid w:val="0065226B"/>
    <w:rsid w:val="00652A71"/>
    <w:rsid w:val="00653062"/>
    <w:rsid w:val="00653252"/>
    <w:rsid w:val="00653A3A"/>
    <w:rsid w:val="00654295"/>
    <w:rsid w:val="00655249"/>
    <w:rsid w:val="00655359"/>
    <w:rsid w:val="0065549C"/>
    <w:rsid w:val="00656EE7"/>
    <w:rsid w:val="00661FA4"/>
    <w:rsid w:val="006661F7"/>
    <w:rsid w:val="006676D9"/>
    <w:rsid w:val="00670388"/>
    <w:rsid w:val="00670681"/>
    <w:rsid w:val="00670CEB"/>
    <w:rsid w:val="006719C8"/>
    <w:rsid w:val="00671DE4"/>
    <w:rsid w:val="006726FA"/>
    <w:rsid w:val="00673284"/>
    <w:rsid w:val="00673998"/>
    <w:rsid w:val="006743F1"/>
    <w:rsid w:val="006744D0"/>
    <w:rsid w:val="00674602"/>
    <w:rsid w:val="00674E75"/>
    <w:rsid w:val="006752BF"/>
    <w:rsid w:val="00675A4D"/>
    <w:rsid w:val="00675BEA"/>
    <w:rsid w:val="006768D4"/>
    <w:rsid w:val="00677D96"/>
    <w:rsid w:val="00681F25"/>
    <w:rsid w:val="00683544"/>
    <w:rsid w:val="00684576"/>
    <w:rsid w:val="00684BAD"/>
    <w:rsid w:val="00685DA4"/>
    <w:rsid w:val="00685DB8"/>
    <w:rsid w:val="00686B86"/>
    <w:rsid w:val="006875AB"/>
    <w:rsid w:val="006878AB"/>
    <w:rsid w:val="00691F67"/>
    <w:rsid w:val="006921C8"/>
    <w:rsid w:val="00694250"/>
    <w:rsid w:val="00694CB3"/>
    <w:rsid w:val="006952C9"/>
    <w:rsid w:val="0069637C"/>
    <w:rsid w:val="00696CD1"/>
    <w:rsid w:val="006A00AE"/>
    <w:rsid w:val="006A0C61"/>
    <w:rsid w:val="006A1014"/>
    <w:rsid w:val="006A26A5"/>
    <w:rsid w:val="006A3ACC"/>
    <w:rsid w:val="006A44F9"/>
    <w:rsid w:val="006A69B4"/>
    <w:rsid w:val="006A7481"/>
    <w:rsid w:val="006A7E3E"/>
    <w:rsid w:val="006B0058"/>
    <w:rsid w:val="006B0073"/>
    <w:rsid w:val="006B1D58"/>
    <w:rsid w:val="006B2518"/>
    <w:rsid w:val="006B3189"/>
    <w:rsid w:val="006B4881"/>
    <w:rsid w:val="006B4C2F"/>
    <w:rsid w:val="006B5172"/>
    <w:rsid w:val="006B5662"/>
    <w:rsid w:val="006B59DD"/>
    <w:rsid w:val="006C00EB"/>
    <w:rsid w:val="006C08BF"/>
    <w:rsid w:val="006C310A"/>
    <w:rsid w:val="006C34E5"/>
    <w:rsid w:val="006C3DBE"/>
    <w:rsid w:val="006C3DFE"/>
    <w:rsid w:val="006C43FB"/>
    <w:rsid w:val="006C4DC3"/>
    <w:rsid w:val="006C517B"/>
    <w:rsid w:val="006C69B0"/>
    <w:rsid w:val="006C6D68"/>
    <w:rsid w:val="006C7E6A"/>
    <w:rsid w:val="006D1940"/>
    <w:rsid w:val="006D1B4E"/>
    <w:rsid w:val="006D2FEB"/>
    <w:rsid w:val="006D311F"/>
    <w:rsid w:val="006D31C8"/>
    <w:rsid w:val="006D324D"/>
    <w:rsid w:val="006D4553"/>
    <w:rsid w:val="006D4DD5"/>
    <w:rsid w:val="006D4F79"/>
    <w:rsid w:val="006D6651"/>
    <w:rsid w:val="006D6975"/>
    <w:rsid w:val="006D70B6"/>
    <w:rsid w:val="006D75BB"/>
    <w:rsid w:val="006D7F0F"/>
    <w:rsid w:val="006E147D"/>
    <w:rsid w:val="006E14E3"/>
    <w:rsid w:val="006E2908"/>
    <w:rsid w:val="006E2ED8"/>
    <w:rsid w:val="006E2F20"/>
    <w:rsid w:val="006E31B3"/>
    <w:rsid w:val="006E3775"/>
    <w:rsid w:val="006E4AC7"/>
    <w:rsid w:val="006E636B"/>
    <w:rsid w:val="006E6670"/>
    <w:rsid w:val="006E6DB8"/>
    <w:rsid w:val="006F0CD4"/>
    <w:rsid w:val="006F143E"/>
    <w:rsid w:val="006F25F5"/>
    <w:rsid w:val="006F2675"/>
    <w:rsid w:val="006F3815"/>
    <w:rsid w:val="006F5D67"/>
    <w:rsid w:val="006F6176"/>
    <w:rsid w:val="006F6578"/>
    <w:rsid w:val="006F6636"/>
    <w:rsid w:val="006F6C78"/>
    <w:rsid w:val="006F6D4A"/>
    <w:rsid w:val="006F72DC"/>
    <w:rsid w:val="0070042E"/>
    <w:rsid w:val="0070100D"/>
    <w:rsid w:val="0070154F"/>
    <w:rsid w:val="0070208E"/>
    <w:rsid w:val="0070210B"/>
    <w:rsid w:val="0070262D"/>
    <w:rsid w:val="00702C1B"/>
    <w:rsid w:val="00702F26"/>
    <w:rsid w:val="007034A1"/>
    <w:rsid w:val="00703DE7"/>
    <w:rsid w:val="00703FE4"/>
    <w:rsid w:val="0071012A"/>
    <w:rsid w:val="007107FE"/>
    <w:rsid w:val="0071118E"/>
    <w:rsid w:val="00712152"/>
    <w:rsid w:val="0071239F"/>
    <w:rsid w:val="007138A0"/>
    <w:rsid w:val="0072091A"/>
    <w:rsid w:val="0072094E"/>
    <w:rsid w:val="007212C5"/>
    <w:rsid w:val="007219D8"/>
    <w:rsid w:val="00721C2D"/>
    <w:rsid w:val="0072214B"/>
    <w:rsid w:val="00722196"/>
    <w:rsid w:val="007224B0"/>
    <w:rsid w:val="00722C00"/>
    <w:rsid w:val="00723E13"/>
    <w:rsid w:val="00726042"/>
    <w:rsid w:val="007268E7"/>
    <w:rsid w:val="00727A81"/>
    <w:rsid w:val="00735821"/>
    <w:rsid w:val="00737107"/>
    <w:rsid w:val="00737C28"/>
    <w:rsid w:val="007401A0"/>
    <w:rsid w:val="00740960"/>
    <w:rsid w:val="00746638"/>
    <w:rsid w:val="007472B2"/>
    <w:rsid w:val="007505C4"/>
    <w:rsid w:val="007506F0"/>
    <w:rsid w:val="00752894"/>
    <w:rsid w:val="007533C4"/>
    <w:rsid w:val="007534E6"/>
    <w:rsid w:val="00753B9C"/>
    <w:rsid w:val="00753D54"/>
    <w:rsid w:val="00756A6E"/>
    <w:rsid w:val="00756DA7"/>
    <w:rsid w:val="00757910"/>
    <w:rsid w:val="00757BEE"/>
    <w:rsid w:val="007607D6"/>
    <w:rsid w:val="00760C14"/>
    <w:rsid w:val="00760DFF"/>
    <w:rsid w:val="007616DB"/>
    <w:rsid w:val="00761E3D"/>
    <w:rsid w:val="00762B55"/>
    <w:rsid w:val="00763ADB"/>
    <w:rsid w:val="00763C9D"/>
    <w:rsid w:val="00764AA3"/>
    <w:rsid w:val="00765E21"/>
    <w:rsid w:val="00765E2B"/>
    <w:rsid w:val="0076613C"/>
    <w:rsid w:val="00766998"/>
    <w:rsid w:val="00767BA0"/>
    <w:rsid w:val="00767E6F"/>
    <w:rsid w:val="00770DF0"/>
    <w:rsid w:val="007714E6"/>
    <w:rsid w:val="007717E0"/>
    <w:rsid w:val="00771AF3"/>
    <w:rsid w:val="00772DC2"/>
    <w:rsid w:val="007736AD"/>
    <w:rsid w:val="00774AC1"/>
    <w:rsid w:val="00775679"/>
    <w:rsid w:val="007756EA"/>
    <w:rsid w:val="00776998"/>
    <w:rsid w:val="00776E4C"/>
    <w:rsid w:val="00776E88"/>
    <w:rsid w:val="00777430"/>
    <w:rsid w:val="00777EF3"/>
    <w:rsid w:val="00781396"/>
    <w:rsid w:val="0078242F"/>
    <w:rsid w:val="007832A5"/>
    <w:rsid w:val="00784266"/>
    <w:rsid w:val="0078675B"/>
    <w:rsid w:val="00786CB8"/>
    <w:rsid w:val="00786E16"/>
    <w:rsid w:val="00787AAF"/>
    <w:rsid w:val="00787C6E"/>
    <w:rsid w:val="00787CD1"/>
    <w:rsid w:val="00790935"/>
    <w:rsid w:val="00791277"/>
    <w:rsid w:val="0079202E"/>
    <w:rsid w:val="0079256E"/>
    <w:rsid w:val="00792C70"/>
    <w:rsid w:val="00793A8C"/>
    <w:rsid w:val="00793F40"/>
    <w:rsid w:val="00794D0B"/>
    <w:rsid w:val="00796064"/>
    <w:rsid w:val="007A03D2"/>
    <w:rsid w:val="007A0B87"/>
    <w:rsid w:val="007A124C"/>
    <w:rsid w:val="007A1971"/>
    <w:rsid w:val="007A5A18"/>
    <w:rsid w:val="007B1348"/>
    <w:rsid w:val="007B3240"/>
    <w:rsid w:val="007B4B15"/>
    <w:rsid w:val="007B4B19"/>
    <w:rsid w:val="007B54C7"/>
    <w:rsid w:val="007B5F45"/>
    <w:rsid w:val="007B6857"/>
    <w:rsid w:val="007B70FB"/>
    <w:rsid w:val="007B77CF"/>
    <w:rsid w:val="007B7B02"/>
    <w:rsid w:val="007B7FAB"/>
    <w:rsid w:val="007C033D"/>
    <w:rsid w:val="007C1A37"/>
    <w:rsid w:val="007C3047"/>
    <w:rsid w:val="007C3229"/>
    <w:rsid w:val="007C4018"/>
    <w:rsid w:val="007C7257"/>
    <w:rsid w:val="007D04D6"/>
    <w:rsid w:val="007D0866"/>
    <w:rsid w:val="007D1423"/>
    <w:rsid w:val="007D1AC3"/>
    <w:rsid w:val="007D2E3D"/>
    <w:rsid w:val="007D31A1"/>
    <w:rsid w:val="007D3318"/>
    <w:rsid w:val="007D3483"/>
    <w:rsid w:val="007D6059"/>
    <w:rsid w:val="007D63BA"/>
    <w:rsid w:val="007D7749"/>
    <w:rsid w:val="007E0326"/>
    <w:rsid w:val="007E18D8"/>
    <w:rsid w:val="007E2682"/>
    <w:rsid w:val="007E2DE8"/>
    <w:rsid w:val="007E2FA0"/>
    <w:rsid w:val="007E3752"/>
    <w:rsid w:val="007E37FC"/>
    <w:rsid w:val="007E3FCD"/>
    <w:rsid w:val="007E4525"/>
    <w:rsid w:val="007E5775"/>
    <w:rsid w:val="007E58F3"/>
    <w:rsid w:val="007E65E0"/>
    <w:rsid w:val="007E6EF3"/>
    <w:rsid w:val="007E7FB8"/>
    <w:rsid w:val="007F05EB"/>
    <w:rsid w:val="007F18BF"/>
    <w:rsid w:val="007F19C3"/>
    <w:rsid w:val="007F1D80"/>
    <w:rsid w:val="007F2509"/>
    <w:rsid w:val="007F3475"/>
    <w:rsid w:val="007F3A70"/>
    <w:rsid w:val="007F4D68"/>
    <w:rsid w:val="007F4F2E"/>
    <w:rsid w:val="007F6095"/>
    <w:rsid w:val="007F62F3"/>
    <w:rsid w:val="007F69B9"/>
    <w:rsid w:val="007F7B2B"/>
    <w:rsid w:val="007F7D06"/>
    <w:rsid w:val="00800294"/>
    <w:rsid w:val="008012D3"/>
    <w:rsid w:val="00802323"/>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395"/>
    <w:rsid w:val="00812E41"/>
    <w:rsid w:val="00813D98"/>
    <w:rsid w:val="00814432"/>
    <w:rsid w:val="00814E33"/>
    <w:rsid w:val="0081583B"/>
    <w:rsid w:val="00815915"/>
    <w:rsid w:val="008170E2"/>
    <w:rsid w:val="008177D9"/>
    <w:rsid w:val="00820A55"/>
    <w:rsid w:val="00822714"/>
    <w:rsid w:val="00823083"/>
    <w:rsid w:val="00823153"/>
    <w:rsid w:val="008234DD"/>
    <w:rsid w:val="00823DDF"/>
    <w:rsid w:val="008248F2"/>
    <w:rsid w:val="008272E9"/>
    <w:rsid w:val="0082738B"/>
    <w:rsid w:val="008275E5"/>
    <w:rsid w:val="00827FE9"/>
    <w:rsid w:val="008307FF"/>
    <w:rsid w:val="00831446"/>
    <w:rsid w:val="0083353A"/>
    <w:rsid w:val="008337FA"/>
    <w:rsid w:val="008339F6"/>
    <w:rsid w:val="00834986"/>
    <w:rsid w:val="00834F49"/>
    <w:rsid w:val="0083564E"/>
    <w:rsid w:val="008377B9"/>
    <w:rsid w:val="00837BC5"/>
    <w:rsid w:val="00837FE8"/>
    <w:rsid w:val="0084193E"/>
    <w:rsid w:val="00842221"/>
    <w:rsid w:val="00843DAB"/>
    <w:rsid w:val="008444B8"/>
    <w:rsid w:val="008444D4"/>
    <w:rsid w:val="00844AF8"/>
    <w:rsid w:val="00845744"/>
    <w:rsid w:val="00847001"/>
    <w:rsid w:val="008477E1"/>
    <w:rsid w:val="00847C8F"/>
    <w:rsid w:val="00847EDD"/>
    <w:rsid w:val="008519D6"/>
    <w:rsid w:val="00852A37"/>
    <w:rsid w:val="00852B0D"/>
    <w:rsid w:val="00852DD2"/>
    <w:rsid w:val="00853183"/>
    <w:rsid w:val="008532FD"/>
    <w:rsid w:val="00853E3F"/>
    <w:rsid w:val="0085430F"/>
    <w:rsid w:val="00854B14"/>
    <w:rsid w:val="00854D31"/>
    <w:rsid w:val="0085566E"/>
    <w:rsid w:val="00856A79"/>
    <w:rsid w:val="008575C7"/>
    <w:rsid w:val="00857AF1"/>
    <w:rsid w:val="008603BE"/>
    <w:rsid w:val="0086065E"/>
    <w:rsid w:val="00860D4C"/>
    <w:rsid w:val="00862900"/>
    <w:rsid w:val="00863EF4"/>
    <w:rsid w:val="00864DBD"/>
    <w:rsid w:val="00865086"/>
    <w:rsid w:val="008655ED"/>
    <w:rsid w:val="008665DF"/>
    <w:rsid w:val="008666BF"/>
    <w:rsid w:val="00866FA4"/>
    <w:rsid w:val="0086774F"/>
    <w:rsid w:val="00867DB5"/>
    <w:rsid w:val="00867E0A"/>
    <w:rsid w:val="00870416"/>
    <w:rsid w:val="0087064D"/>
    <w:rsid w:val="00870EF4"/>
    <w:rsid w:val="00870F95"/>
    <w:rsid w:val="00871024"/>
    <w:rsid w:val="008719D3"/>
    <w:rsid w:val="008719EE"/>
    <w:rsid w:val="00873262"/>
    <w:rsid w:val="00876EF0"/>
    <w:rsid w:val="00876F19"/>
    <w:rsid w:val="0087799E"/>
    <w:rsid w:val="00881BD5"/>
    <w:rsid w:val="00883052"/>
    <w:rsid w:val="008858DE"/>
    <w:rsid w:val="00886262"/>
    <w:rsid w:val="0089049C"/>
    <w:rsid w:val="008904AC"/>
    <w:rsid w:val="008909E6"/>
    <w:rsid w:val="00890C26"/>
    <w:rsid w:val="00890E01"/>
    <w:rsid w:val="008910C3"/>
    <w:rsid w:val="008916FC"/>
    <w:rsid w:val="00892622"/>
    <w:rsid w:val="00892B25"/>
    <w:rsid w:val="00892D46"/>
    <w:rsid w:val="00892F74"/>
    <w:rsid w:val="0089343E"/>
    <w:rsid w:val="00893EB0"/>
    <w:rsid w:val="00895987"/>
    <w:rsid w:val="0089676D"/>
    <w:rsid w:val="00896AC8"/>
    <w:rsid w:val="00896C28"/>
    <w:rsid w:val="00897E7E"/>
    <w:rsid w:val="008A08E6"/>
    <w:rsid w:val="008A12A4"/>
    <w:rsid w:val="008A149E"/>
    <w:rsid w:val="008A23D9"/>
    <w:rsid w:val="008A3014"/>
    <w:rsid w:val="008A36A7"/>
    <w:rsid w:val="008A3E08"/>
    <w:rsid w:val="008A5103"/>
    <w:rsid w:val="008A542C"/>
    <w:rsid w:val="008A5506"/>
    <w:rsid w:val="008A6951"/>
    <w:rsid w:val="008A6B53"/>
    <w:rsid w:val="008A6E9E"/>
    <w:rsid w:val="008A7B4A"/>
    <w:rsid w:val="008A7EC3"/>
    <w:rsid w:val="008B0826"/>
    <w:rsid w:val="008B118D"/>
    <w:rsid w:val="008B21A9"/>
    <w:rsid w:val="008B25FA"/>
    <w:rsid w:val="008B2E1C"/>
    <w:rsid w:val="008B35D5"/>
    <w:rsid w:val="008B3DD8"/>
    <w:rsid w:val="008B4E74"/>
    <w:rsid w:val="008B5634"/>
    <w:rsid w:val="008B5F40"/>
    <w:rsid w:val="008B63CA"/>
    <w:rsid w:val="008B72DA"/>
    <w:rsid w:val="008B72EF"/>
    <w:rsid w:val="008B749E"/>
    <w:rsid w:val="008C03C3"/>
    <w:rsid w:val="008C04E7"/>
    <w:rsid w:val="008C07E5"/>
    <w:rsid w:val="008C124F"/>
    <w:rsid w:val="008C3132"/>
    <w:rsid w:val="008C3ED6"/>
    <w:rsid w:val="008C418F"/>
    <w:rsid w:val="008C4A5E"/>
    <w:rsid w:val="008C4FD6"/>
    <w:rsid w:val="008C5491"/>
    <w:rsid w:val="008C5EE5"/>
    <w:rsid w:val="008C6DBE"/>
    <w:rsid w:val="008C71AC"/>
    <w:rsid w:val="008C722E"/>
    <w:rsid w:val="008D0DA7"/>
    <w:rsid w:val="008D1046"/>
    <w:rsid w:val="008D2238"/>
    <w:rsid w:val="008D238B"/>
    <w:rsid w:val="008D3747"/>
    <w:rsid w:val="008D6214"/>
    <w:rsid w:val="008D6817"/>
    <w:rsid w:val="008E06E1"/>
    <w:rsid w:val="008E0950"/>
    <w:rsid w:val="008E11EA"/>
    <w:rsid w:val="008E13B8"/>
    <w:rsid w:val="008E2739"/>
    <w:rsid w:val="008E345B"/>
    <w:rsid w:val="008E4C07"/>
    <w:rsid w:val="008E55B0"/>
    <w:rsid w:val="008E57CB"/>
    <w:rsid w:val="008E751E"/>
    <w:rsid w:val="008F01DE"/>
    <w:rsid w:val="008F0730"/>
    <w:rsid w:val="008F0ABB"/>
    <w:rsid w:val="008F37AA"/>
    <w:rsid w:val="008F3C94"/>
    <w:rsid w:val="008F41CB"/>
    <w:rsid w:val="008F44E8"/>
    <w:rsid w:val="008F48CB"/>
    <w:rsid w:val="008F4EFC"/>
    <w:rsid w:val="008F57BD"/>
    <w:rsid w:val="008F79E5"/>
    <w:rsid w:val="009005FC"/>
    <w:rsid w:val="009028B8"/>
    <w:rsid w:val="00902A8F"/>
    <w:rsid w:val="0090326C"/>
    <w:rsid w:val="00903757"/>
    <w:rsid w:val="00903EA6"/>
    <w:rsid w:val="0090593C"/>
    <w:rsid w:val="009063C7"/>
    <w:rsid w:val="00906EEC"/>
    <w:rsid w:val="00907049"/>
    <w:rsid w:val="009108C5"/>
    <w:rsid w:val="00911CC8"/>
    <w:rsid w:val="0091285A"/>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4011"/>
    <w:rsid w:val="009241E0"/>
    <w:rsid w:val="0092483E"/>
    <w:rsid w:val="009249AF"/>
    <w:rsid w:val="00924BE3"/>
    <w:rsid w:val="00925789"/>
    <w:rsid w:val="00926C31"/>
    <w:rsid w:val="00926CA4"/>
    <w:rsid w:val="00926DC3"/>
    <w:rsid w:val="00927923"/>
    <w:rsid w:val="00927B8B"/>
    <w:rsid w:val="00930E0F"/>
    <w:rsid w:val="00932A9E"/>
    <w:rsid w:val="00933241"/>
    <w:rsid w:val="009332C1"/>
    <w:rsid w:val="0093519C"/>
    <w:rsid w:val="0093547F"/>
    <w:rsid w:val="00935DAB"/>
    <w:rsid w:val="009373E9"/>
    <w:rsid w:val="0093749B"/>
    <w:rsid w:val="00941292"/>
    <w:rsid w:val="0094196B"/>
    <w:rsid w:val="00941C76"/>
    <w:rsid w:val="00941E98"/>
    <w:rsid w:val="0094205C"/>
    <w:rsid w:val="00943244"/>
    <w:rsid w:val="00943278"/>
    <w:rsid w:val="00945269"/>
    <w:rsid w:val="00946098"/>
    <w:rsid w:val="00946283"/>
    <w:rsid w:val="00946337"/>
    <w:rsid w:val="0094643A"/>
    <w:rsid w:val="0095081E"/>
    <w:rsid w:val="00950ED8"/>
    <w:rsid w:val="00953150"/>
    <w:rsid w:val="00955433"/>
    <w:rsid w:val="00955887"/>
    <w:rsid w:val="00956F7A"/>
    <w:rsid w:val="009573F2"/>
    <w:rsid w:val="009607F5"/>
    <w:rsid w:val="00960A59"/>
    <w:rsid w:val="00960DE2"/>
    <w:rsid w:val="00962C67"/>
    <w:rsid w:val="0096453A"/>
    <w:rsid w:val="0096496A"/>
    <w:rsid w:val="00964CEB"/>
    <w:rsid w:val="00965A9D"/>
    <w:rsid w:val="009676CC"/>
    <w:rsid w:val="009715FC"/>
    <w:rsid w:val="00975DC7"/>
    <w:rsid w:val="00976470"/>
    <w:rsid w:val="00976EF5"/>
    <w:rsid w:val="00976EFA"/>
    <w:rsid w:val="009808E7"/>
    <w:rsid w:val="00980D0D"/>
    <w:rsid w:val="00981346"/>
    <w:rsid w:val="00984446"/>
    <w:rsid w:val="0098459F"/>
    <w:rsid w:val="009845C6"/>
    <w:rsid w:val="00985171"/>
    <w:rsid w:val="00985196"/>
    <w:rsid w:val="00987048"/>
    <w:rsid w:val="00987146"/>
    <w:rsid w:val="0098733D"/>
    <w:rsid w:val="00987FBF"/>
    <w:rsid w:val="009901B7"/>
    <w:rsid w:val="00990774"/>
    <w:rsid w:val="00992283"/>
    <w:rsid w:val="009923EA"/>
    <w:rsid w:val="009926F8"/>
    <w:rsid w:val="0099432F"/>
    <w:rsid w:val="00994D80"/>
    <w:rsid w:val="00994DE0"/>
    <w:rsid w:val="009950CA"/>
    <w:rsid w:val="00997682"/>
    <w:rsid w:val="00997BFC"/>
    <w:rsid w:val="009A0B62"/>
    <w:rsid w:val="009A0E0A"/>
    <w:rsid w:val="009A0E3E"/>
    <w:rsid w:val="009A0EB9"/>
    <w:rsid w:val="009A1393"/>
    <w:rsid w:val="009A1A4E"/>
    <w:rsid w:val="009A1A9A"/>
    <w:rsid w:val="009A25DD"/>
    <w:rsid w:val="009A2631"/>
    <w:rsid w:val="009A33CA"/>
    <w:rsid w:val="009A6EEE"/>
    <w:rsid w:val="009A7FBB"/>
    <w:rsid w:val="009B0B1C"/>
    <w:rsid w:val="009B18FA"/>
    <w:rsid w:val="009B2267"/>
    <w:rsid w:val="009B23DC"/>
    <w:rsid w:val="009B2A04"/>
    <w:rsid w:val="009B2B75"/>
    <w:rsid w:val="009B4347"/>
    <w:rsid w:val="009B61B8"/>
    <w:rsid w:val="009B6BAD"/>
    <w:rsid w:val="009B6C4B"/>
    <w:rsid w:val="009B7523"/>
    <w:rsid w:val="009C01B3"/>
    <w:rsid w:val="009C1E44"/>
    <w:rsid w:val="009C1EEF"/>
    <w:rsid w:val="009C2170"/>
    <w:rsid w:val="009C3788"/>
    <w:rsid w:val="009C3C64"/>
    <w:rsid w:val="009C3CA6"/>
    <w:rsid w:val="009C4DEF"/>
    <w:rsid w:val="009C75D8"/>
    <w:rsid w:val="009C7CEE"/>
    <w:rsid w:val="009D0199"/>
    <w:rsid w:val="009D12B9"/>
    <w:rsid w:val="009D13B3"/>
    <w:rsid w:val="009D13D6"/>
    <w:rsid w:val="009D15E5"/>
    <w:rsid w:val="009D1DA5"/>
    <w:rsid w:val="009D2081"/>
    <w:rsid w:val="009D5F43"/>
    <w:rsid w:val="009D662C"/>
    <w:rsid w:val="009D6FFE"/>
    <w:rsid w:val="009D7294"/>
    <w:rsid w:val="009D7DB7"/>
    <w:rsid w:val="009E0056"/>
    <w:rsid w:val="009E0F09"/>
    <w:rsid w:val="009E107A"/>
    <w:rsid w:val="009E13E4"/>
    <w:rsid w:val="009E1D7D"/>
    <w:rsid w:val="009E26F0"/>
    <w:rsid w:val="009E31C0"/>
    <w:rsid w:val="009E5539"/>
    <w:rsid w:val="009E61C8"/>
    <w:rsid w:val="009E65E9"/>
    <w:rsid w:val="009E721E"/>
    <w:rsid w:val="009E7700"/>
    <w:rsid w:val="009E78A9"/>
    <w:rsid w:val="009E7C85"/>
    <w:rsid w:val="009F0FB0"/>
    <w:rsid w:val="009F11DC"/>
    <w:rsid w:val="009F12A1"/>
    <w:rsid w:val="009F14FA"/>
    <w:rsid w:val="009F1790"/>
    <w:rsid w:val="009F1E63"/>
    <w:rsid w:val="009F3092"/>
    <w:rsid w:val="009F41F2"/>
    <w:rsid w:val="009F60C2"/>
    <w:rsid w:val="009F6B46"/>
    <w:rsid w:val="00A013C1"/>
    <w:rsid w:val="00A01878"/>
    <w:rsid w:val="00A01965"/>
    <w:rsid w:val="00A02365"/>
    <w:rsid w:val="00A02C5D"/>
    <w:rsid w:val="00A04ABB"/>
    <w:rsid w:val="00A05308"/>
    <w:rsid w:val="00A05500"/>
    <w:rsid w:val="00A071EF"/>
    <w:rsid w:val="00A079C2"/>
    <w:rsid w:val="00A10A27"/>
    <w:rsid w:val="00A10C24"/>
    <w:rsid w:val="00A11995"/>
    <w:rsid w:val="00A11E0A"/>
    <w:rsid w:val="00A11E87"/>
    <w:rsid w:val="00A12612"/>
    <w:rsid w:val="00A12DC7"/>
    <w:rsid w:val="00A14371"/>
    <w:rsid w:val="00A1514F"/>
    <w:rsid w:val="00A16E60"/>
    <w:rsid w:val="00A17D42"/>
    <w:rsid w:val="00A17EE2"/>
    <w:rsid w:val="00A22525"/>
    <w:rsid w:val="00A24961"/>
    <w:rsid w:val="00A24FFE"/>
    <w:rsid w:val="00A2545E"/>
    <w:rsid w:val="00A300B1"/>
    <w:rsid w:val="00A30473"/>
    <w:rsid w:val="00A30548"/>
    <w:rsid w:val="00A30BE4"/>
    <w:rsid w:val="00A30FD9"/>
    <w:rsid w:val="00A31E9D"/>
    <w:rsid w:val="00A327C4"/>
    <w:rsid w:val="00A33059"/>
    <w:rsid w:val="00A339EC"/>
    <w:rsid w:val="00A34105"/>
    <w:rsid w:val="00A34D93"/>
    <w:rsid w:val="00A37098"/>
    <w:rsid w:val="00A37A46"/>
    <w:rsid w:val="00A4132E"/>
    <w:rsid w:val="00A41A69"/>
    <w:rsid w:val="00A42C69"/>
    <w:rsid w:val="00A42C74"/>
    <w:rsid w:val="00A436A5"/>
    <w:rsid w:val="00A43E1D"/>
    <w:rsid w:val="00A440BB"/>
    <w:rsid w:val="00A461DF"/>
    <w:rsid w:val="00A46992"/>
    <w:rsid w:val="00A46E31"/>
    <w:rsid w:val="00A47063"/>
    <w:rsid w:val="00A47328"/>
    <w:rsid w:val="00A504DA"/>
    <w:rsid w:val="00A50C62"/>
    <w:rsid w:val="00A512BF"/>
    <w:rsid w:val="00A51800"/>
    <w:rsid w:val="00A533BE"/>
    <w:rsid w:val="00A53D53"/>
    <w:rsid w:val="00A544DC"/>
    <w:rsid w:val="00A544EF"/>
    <w:rsid w:val="00A55AB2"/>
    <w:rsid w:val="00A55C47"/>
    <w:rsid w:val="00A55E5E"/>
    <w:rsid w:val="00A56258"/>
    <w:rsid w:val="00A563D4"/>
    <w:rsid w:val="00A56909"/>
    <w:rsid w:val="00A607D5"/>
    <w:rsid w:val="00A61604"/>
    <w:rsid w:val="00A627EA"/>
    <w:rsid w:val="00A63613"/>
    <w:rsid w:val="00A63D63"/>
    <w:rsid w:val="00A645C9"/>
    <w:rsid w:val="00A6567B"/>
    <w:rsid w:val="00A66AF4"/>
    <w:rsid w:val="00A67DA1"/>
    <w:rsid w:val="00A70885"/>
    <w:rsid w:val="00A71574"/>
    <w:rsid w:val="00A71929"/>
    <w:rsid w:val="00A72352"/>
    <w:rsid w:val="00A72FFB"/>
    <w:rsid w:val="00A73092"/>
    <w:rsid w:val="00A746F1"/>
    <w:rsid w:val="00A75175"/>
    <w:rsid w:val="00A753A2"/>
    <w:rsid w:val="00A75D08"/>
    <w:rsid w:val="00A768F9"/>
    <w:rsid w:val="00A77776"/>
    <w:rsid w:val="00A80684"/>
    <w:rsid w:val="00A80B0F"/>
    <w:rsid w:val="00A812FC"/>
    <w:rsid w:val="00A81B9D"/>
    <w:rsid w:val="00A823F5"/>
    <w:rsid w:val="00A82A60"/>
    <w:rsid w:val="00A831DD"/>
    <w:rsid w:val="00A84561"/>
    <w:rsid w:val="00A84EEC"/>
    <w:rsid w:val="00A85476"/>
    <w:rsid w:val="00A85C04"/>
    <w:rsid w:val="00A86D6C"/>
    <w:rsid w:val="00A870D3"/>
    <w:rsid w:val="00A915FA"/>
    <w:rsid w:val="00A91FFB"/>
    <w:rsid w:val="00A92847"/>
    <w:rsid w:val="00A933C2"/>
    <w:rsid w:val="00A9390C"/>
    <w:rsid w:val="00A93D6C"/>
    <w:rsid w:val="00A93E73"/>
    <w:rsid w:val="00A93FFD"/>
    <w:rsid w:val="00A9457B"/>
    <w:rsid w:val="00A95401"/>
    <w:rsid w:val="00A95E45"/>
    <w:rsid w:val="00A96548"/>
    <w:rsid w:val="00A979FE"/>
    <w:rsid w:val="00A97CC0"/>
    <w:rsid w:val="00AA166F"/>
    <w:rsid w:val="00AA3262"/>
    <w:rsid w:val="00AA3F3B"/>
    <w:rsid w:val="00AA454E"/>
    <w:rsid w:val="00AA4A49"/>
    <w:rsid w:val="00AA625D"/>
    <w:rsid w:val="00AB2203"/>
    <w:rsid w:val="00AB2215"/>
    <w:rsid w:val="00AB293D"/>
    <w:rsid w:val="00AB3D79"/>
    <w:rsid w:val="00AB42DE"/>
    <w:rsid w:val="00AB71C4"/>
    <w:rsid w:val="00AB788A"/>
    <w:rsid w:val="00AC0225"/>
    <w:rsid w:val="00AC0F6D"/>
    <w:rsid w:val="00AC2316"/>
    <w:rsid w:val="00AC2B51"/>
    <w:rsid w:val="00AC46AE"/>
    <w:rsid w:val="00AC477C"/>
    <w:rsid w:val="00AC6B62"/>
    <w:rsid w:val="00AC7884"/>
    <w:rsid w:val="00AD1559"/>
    <w:rsid w:val="00AD1753"/>
    <w:rsid w:val="00AD2264"/>
    <w:rsid w:val="00AD3306"/>
    <w:rsid w:val="00AD3CFB"/>
    <w:rsid w:val="00AD4034"/>
    <w:rsid w:val="00AD49EA"/>
    <w:rsid w:val="00AD4A01"/>
    <w:rsid w:val="00AD4E55"/>
    <w:rsid w:val="00AD5085"/>
    <w:rsid w:val="00AD513E"/>
    <w:rsid w:val="00AD73DD"/>
    <w:rsid w:val="00AE1547"/>
    <w:rsid w:val="00AE18CB"/>
    <w:rsid w:val="00AE19AE"/>
    <w:rsid w:val="00AE1A45"/>
    <w:rsid w:val="00AE1B72"/>
    <w:rsid w:val="00AE1E33"/>
    <w:rsid w:val="00AE2AB2"/>
    <w:rsid w:val="00AE2BC3"/>
    <w:rsid w:val="00AE3BEB"/>
    <w:rsid w:val="00AE3F63"/>
    <w:rsid w:val="00AE4B50"/>
    <w:rsid w:val="00AE504F"/>
    <w:rsid w:val="00AE5878"/>
    <w:rsid w:val="00AE6777"/>
    <w:rsid w:val="00AE6E96"/>
    <w:rsid w:val="00AE749A"/>
    <w:rsid w:val="00AF00D8"/>
    <w:rsid w:val="00AF06CA"/>
    <w:rsid w:val="00AF07C9"/>
    <w:rsid w:val="00AF0B88"/>
    <w:rsid w:val="00AF1532"/>
    <w:rsid w:val="00AF2EFE"/>
    <w:rsid w:val="00AF363C"/>
    <w:rsid w:val="00AF5542"/>
    <w:rsid w:val="00AF5861"/>
    <w:rsid w:val="00AF6D08"/>
    <w:rsid w:val="00AF704E"/>
    <w:rsid w:val="00AF7668"/>
    <w:rsid w:val="00B00899"/>
    <w:rsid w:val="00B01E6A"/>
    <w:rsid w:val="00B02CE7"/>
    <w:rsid w:val="00B02E60"/>
    <w:rsid w:val="00B03A5B"/>
    <w:rsid w:val="00B04B59"/>
    <w:rsid w:val="00B05736"/>
    <w:rsid w:val="00B05792"/>
    <w:rsid w:val="00B05F5E"/>
    <w:rsid w:val="00B0791A"/>
    <w:rsid w:val="00B10B2F"/>
    <w:rsid w:val="00B1103F"/>
    <w:rsid w:val="00B112BD"/>
    <w:rsid w:val="00B118FE"/>
    <w:rsid w:val="00B11D82"/>
    <w:rsid w:val="00B12374"/>
    <w:rsid w:val="00B128EA"/>
    <w:rsid w:val="00B14A18"/>
    <w:rsid w:val="00B166BD"/>
    <w:rsid w:val="00B1731F"/>
    <w:rsid w:val="00B209EE"/>
    <w:rsid w:val="00B20BF1"/>
    <w:rsid w:val="00B20CF9"/>
    <w:rsid w:val="00B21AE5"/>
    <w:rsid w:val="00B21B30"/>
    <w:rsid w:val="00B220F9"/>
    <w:rsid w:val="00B22878"/>
    <w:rsid w:val="00B22B8C"/>
    <w:rsid w:val="00B2336E"/>
    <w:rsid w:val="00B23769"/>
    <w:rsid w:val="00B23921"/>
    <w:rsid w:val="00B2635C"/>
    <w:rsid w:val="00B26812"/>
    <w:rsid w:val="00B2722E"/>
    <w:rsid w:val="00B27620"/>
    <w:rsid w:val="00B27A5E"/>
    <w:rsid w:val="00B32BF4"/>
    <w:rsid w:val="00B3434C"/>
    <w:rsid w:val="00B3446C"/>
    <w:rsid w:val="00B34493"/>
    <w:rsid w:val="00B34822"/>
    <w:rsid w:val="00B34902"/>
    <w:rsid w:val="00B34E4F"/>
    <w:rsid w:val="00B35B61"/>
    <w:rsid w:val="00B35C8F"/>
    <w:rsid w:val="00B3613E"/>
    <w:rsid w:val="00B367DB"/>
    <w:rsid w:val="00B4055F"/>
    <w:rsid w:val="00B40B49"/>
    <w:rsid w:val="00B40F4D"/>
    <w:rsid w:val="00B414A3"/>
    <w:rsid w:val="00B41B9B"/>
    <w:rsid w:val="00B42B28"/>
    <w:rsid w:val="00B4378E"/>
    <w:rsid w:val="00B43DC8"/>
    <w:rsid w:val="00B45344"/>
    <w:rsid w:val="00B45ABE"/>
    <w:rsid w:val="00B45E5B"/>
    <w:rsid w:val="00B46C66"/>
    <w:rsid w:val="00B473A6"/>
    <w:rsid w:val="00B47B14"/>
    <w:rsid w:val="00B50492"/>
    <w:rsid w:val="00B50B29"/>
    <w:rsid w:val="00B51138"/>
    <w:rsid w:val="00B520E7"/>
    <w:rsid w:val="00B52506"/>
    <w:rsid w:val="00B53987"/>
    <w:rsid w:val="00B53A71"/>
    <w:rsid w:val="00B53D51"/>
    <w:rsid w:val="00B545B5"/>
    <w:rsid w:val="00B55ACF"/>
    <w:rsid w:val="00B56C90"/>
    <w:rsid w:val="00B60292"/>
    <w:rsid w:val="00B603C2"/>
    <w:rsid w:val="00B60B8E"/>
    <w:rsid w:val="00B6191C"/>
    <w:rsid w:val="00B61E47"/>
    <w:rsid w:val="00B63525"/>
    <w:rsid w:val="00B63865"/>
    <w:rsid w:val="00B64077"/>
    <w:rsid w:val="00B648DD"/>
    <w:rsid w:val="00B64FD5"/>
    <w:rsid w:val="00B65DC8"/>
    <w:rsid w:val="00B65EC9"/>
    <w:rsid w:val="00B663B5"/>
    <w:rsid w:val="00B66520"/>
    <w:rsid w:val="00B66612"/>
    <w:rsid w:val="00B66637"/>
    <w:rsid w:val="00B671D7"/>
    <w:rsid w:val="00B67691"/>
    <w:rsid w:val="00B67D90"/>
    <w:rsid w:val="00B70059"/>
    <w:rsid w:val="00B7079F"/>
    <w:rsid w:val="00B70867"/>
    <w:rsid w:val="00B70B6C"/>
    <w:rsid w:val="00B7132A"/>
    <w:rsid w:val="00B7181B"/>
    <w:rsid w:val="00B7283E"/>
    <w:rsid w:val="00B72896"/>
    <w:rsid w:val="00B742E2"/>
    <w:rsid w:val="00B751F1"/>
    <w:rsid w:val="00B76923"/>
    <w:rsid w:val="00B76F2B"/>
    <w:rsid w:val="00B77825"/>
    <w:rsid w:val="00B81AB1"/>
    <w:rsid w:val="00B82238"/>
    <w:rsid w:val="00B825E0"/>
    <w:rsid w:val="00B8297E"/>
    <w:rsid w:val="00B82C97"/>
    <w:rsid w:val="00B83251"/>
    <w:rsid w:val="00B8377B"/>
    <w:rsid w:val="00B8471C"/>
    <w:rsid w:val="00B848E9"/>
    <w:rsid w:val="00B871A3"/>
    <w:rsid w:val="00B910CB"/>
    <w:rsid w:val="00B91F31"/>
    <w:rsid w:val="00B92A73"/>
    <w:rsid w:val="00B931C7"/>
    <w:rsid w:val="00B9347E"/>
    <w:rsid w:val="00B93781"/>
    <w:rsid w:val="00B937EA"/>
    <w:rsid w:val="00B95502"/>
    <w:rsid w:val="00B956C7"/>
    <w:rsid w:val="00B96011"/>
    <w:rsid w:val="00B964C5"/>
    <w:rsid w:val="00B9784A"/>
    <w:rsid w:val="00BA1667"/>
    <w:rsid w:val="00BA194A"/>
    <w:rsid w:val="00BA2776"/>
    <w:rsid w:val="00BA3216"/>
    <w:rsid w:val="00BA3254"/>
    <w:rsid w:val="00BA4CED"/>
    <w:rsid w:val="00BA5B8C"/>
    <w:rsid w:val="00BA5E4C"/>
    <w:rsid w:val="00BA602B"/>
    <w:rsid w:val="00BA676D"/>
    <w:rsid w:val="00BA6DB9"/>
    <w:rsid w:val="00BA7D65"/>
    <w:rsid w:val="00BA7F64"/>
    <w:rsid w:val="00BB021F"/>
    <w:rsid w:val="00BB023D"/>
    <w:rsid w:val="00BB0BA0"/>
    <w:rsid w:val="00BB272C"/>
    <w:rsid w:val="00BB2819"/>
    <w:rsid w:val="00BB2CE8"/>
    <w:rsid w:val="00BB2F99"/>
    <w:rsid w:val="00BB4DFF"/>
    <w:rsid w:val="00BB4E6C"/>
    <w:rsid w:val="00BB651F"/>
    <w:rsid w:val="00BB6567"/>
    <w:rsid w:val="00BB6ACE"/>
    <w:rsid w:val="00BB7AA5"/>
    <w:rsid w:val="00BC14F8"/>
    <w:rsid w:val="00BC314D"/>
    <w:rsid w:val="00BC32C7"/>
    <w:rsid w:val="00BC4387"/>
    <w:rsid w:val="00BC49CE"/>
    <w:rsid w:val="00BC53DF"/>
    <w:rsid w:val="00BC7B27"/>
    <w:rsid w:val="00BD320B"/>
    <w:rsid w:val="00BD3C19"/>
    <w:rsid w:val="00BD4213"/>
    <w:rsid w:val="00BD559A"/>
    <w:rsid w:val="00BD5E71"/>
    <w:rsid w:val="00BD6498"/>
    <w:rsid w:val="00BD6F14"/>
    <w:rsid w:val="00BE01BE"/>
    <w:rsid w:val="00BE0A59"/>
    <w:rsid w:val="00BE0BDA"/>
    <w:rsid w:val="00BE2EA4"/>
    <w:rsid w:val="00BE3730"/>
    <w:rsid w:val="00BE4049"/>
    <w:rsid w:val="00BE67B4"/>
    <w:rsid w:val="00BF0250"/>
    <w:rsid w:val="00BF1298"/>
    <w:rsid w:val="00BF2835"/>
    <w:rsid w:val="00BF2BD1"/>
    <w:rsid w:val="00BF2DC0"/>
    <w:rsid w:val="00BF3942"/>
    <w:rsid w:val="00BF45E7"/>
    <w:rsid w:val="00BF5681"/>
    <w:rsid w:val="00BF7C7E"/>
    <w:rsid w:val="00C01F25"/>
    <w:rsid w:val="00C02478"/>
    <w:rsid w:val="00C0299E"/>
    <w:rsid w:val="00C02D7D"/>
    <w:rsid w:val="00C02DC1"/>
    <w:rsid w:val="00C03050"/>
    <w:rsid w:val="00C03D7B"/>
    <w:rsid w:val="00C042F7"/>
    <w:rsid w:val="00C04FED"/>
    <w:rsid w:val="00C05960"/>
    <w:rsid w:val="00C05A70"/>
    <w:rsid w:val="00C07B93"/>
    <w:rsid w:val="00C107A4"/>
    <w:rsid w:val="00C10DD7"/>
    <w:rsid w:val="00C11357"/>
    <w:rsid w:val="00C1141F"/>
    <w:rsid w:val="00C116DE"/>
    <w:rsid w:val="00C128A9"/>
    <w:rsid w:val="00C1311A"/>
    <w:rsid w:val="00C137C7"/>
    <w:rsid w:val="00C13802"/>
    <w:rsid w:val="00C1427E"/>
    <w:rsid w:val="00C149E6"/>
    <w:rsid w:val="00C16B25"/>
    <w:rsid w:val="00C1736A"/>
    <w:rsid w:val="00C200EF"/>
    <w:rsid w:val="00C21D87"/>
    <w:rsid w:val="00C22B46"/>
    <w:rsid w:val="00C22D2B"/>
    <w:rsid w:val="00C23A71"/>
    <w:rsid w:val="00C2428D"/>
    <w:rsid w:val="00C2457F"/>
    <w:rsid w:val="00C24FD1"/>
    <w:rsid w:val="00C258C0"/>
    <w:rsid w:val="00C25C87"/>
    <w:rsid w:val="00C26F2D"/>
    <w:rsid w:val="00C26F51"/>
    <w:rsid w:val="00C271B0"/>
    <w:rsid w:val="00C3112F"/>
    <w:rsid w:val="00C31487"/>
    <w:rsid w:val="00C31897"/>
    <w:rsid w:val="00C31E4A"/>
    <w:rsid w:val="00C327D1"/>
    <w:rsid w:val="00C33DFB"/>
    <w:rsid w:val="00C3486F"/>
    <w:rsid w:val="00C34F00"/>
    <w:rsid w:val="00C362A8"/>
    <w:rsid w:val="00C36347"/>
    <w:rsid w:val="00C36EA0"/>
    <w:rsid w:val="00C37311"/>
    <w:rsid w:val="00C37C85"/>
    <w:rsid w:val="00C42602"/>
    <w:rsid w:val="00C427A1"/>
    <w:rsid w:val="00C42EAB"/>
    <w:rsid w:val="00C43D7C"/>
    <w:rsid w:val="00C47203"/>
    <w:rsid w:val="00C51427"/>
    <w:rsid w:val="00C525BE"/>
    <w:rsid w:val="00C52BAE"/>
    <w:rsid w:val="00C54C4A"/>
    <w:rsid w:val="00C569BE"/>
    <w:rsid w:val="00C57B7C"/>
    <w:rsid w:val="00C607C9"/>
    <w:rsid w:val="00C60C0E"/>
    <w:rsid w:val="00C61970"/>
    <w:rsid w:val="00C619C1"/>
    <w:rsid w:val="00C6268B"/>
    <w:rsid w:val="00C62E68"/>
    <w:rsid w:val="00C62F64"/>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48C6"/>
    <w:rsid w:val="00C76027"/>
    <w:rsid w:val="00C7679C"/>
    <w:rsid w:val="00C76A26"/>
    <w:rsid w:val="00C76DD7"/>
    <w:rsid w:val="00C76EF4"/>
    <w:rsid w:val="00C806BA"/>
    <w:rsid w:val="00C827D0"/>
    <w:rsid w:val="00C82BD0"/>
    <w:rsid w:val="00C84DE1"/>
    <w:rsid w:val="00C85033"/>
    <w:rsid w:val="00C857AE"/>
    <w:rsid w:val="00C857B1"/>
    <w:rsid w:val="00C85E53"/>
    <w:rsid w:val="00C862F8"/>
    <w:rsid w:val="00C86CFE"/>
    <w:rsid w:val="00C8723F"/>
    <w:rsid w:val="00C876E0"/>
    <w:rsid w:val="00C91478"/>
    <w:rsid w:val="00C9167C"/>
    <w:rsid w:val="00C917BB"/>
    <w:rsid w:val="00C91921"/>
    <w:rsid w:val="00C94533"/>
    <w:rsid w:val="00C94873"/>
    <w:rsid w:val="00C94E30"/>
    <w:rsid w:val="00C955F9"/>
    <w:rsid w:val="00C95ACE"/>
    <w:rsid w:val="00C978C4"/>
    <w:rsid w:val="00C97B29"/>
    <w:rsid w:val="00CA0506"/>
    <w:rsid w:val="00CA07C0"/>
    <w:rsid w:val="00CA26A6"/>
    <w:rsid w:val="00CA28C5"/>
    <w:rsid w:val="00CA4821"/>
    <w:rsid w:val="00CA4851"/>
    <w:rsid w:val="00CA4B44"/>
    <w:rsid w:val="00CA4BFB"/>
    <w:rsid w:val="00CA4D4D"/>
    <w:rsid w:val="00CA4D83"/>
    <w:rsid w:val="00CA605D"/>
    <w:rsid w:val="00CA743D"/>
    <w:rsid w:val="00CA782B"/>
    <w:rsid w:val="00CA7F02"/>
    <w:rsid w:val="00CB2496"/>
    <w:rsid w:val="00CB2DC3"/>
    <w:rsid w:val="00CB2ED0"/>
    <w:rsid w:val="00CB344D"/>
    <w:rsid w:val="00CB3F92"/>
    <w:rsid w:val="00CB47C0"/>
    <w:rsid w:val="00CB4907"/>
    <w:rsid w:val="00CB54CC"/>
    <w:rsid w:val="00CB5658"/>
    <w:rsid w:val="00CB594A"/>
    <w:rsid w:val="00CB5B2B"/>
    <w:rsid w:val="00CB721A"/>
    <w:rsid w:val="00CB7417"/>
    <w:rsid w:val="00CB7C48"/>
    <w:rsid w:val="00CC1D86"/>
    <w:rsid w:val="00CC248B"/>
    <w:rsid w:val="00CC2F6B"/>
    <w:rsid w:val="00CC30CB"/>
    <w:rsid w:val="00CC3B58"/>
    <w:rsid w:val="00CC432F"/>
    <w:rsid w:val="00CC4EC4"/>
    <w:rsid w:val="00CC5C89"/>
    <w:rsid w:val="00CC6B2B"/>
    <w:rsid w:val="00CC7745"/>
    <w:rsid w:val="00CD03DF"/>
    <w:rsid w:val="00CD0D38"/>
    <w:rsid w:val="00CD1011"/>
    <w:rsid w:val="00CD35F4"/>
    <w:rsid w:val="00CD3FAD"/>
    <w:rsid w:val="00CD5192"/>
    <w:rsid w:val="00CD5466"/>
    <w:rsid w:val="00CD5D52"/>
    <w:rsid w:val="00CD76B8"/>
    <w:rsid w:val="00CD7C91"/>
    <w:rsid w:val="00CE0D2C"/>
    <w:rsid w:val="00CE0FE9"/>
    <w:rsid w:val="00CE16E3"/>
    <w:rsid w:val="00CE2F47"/>
    <w:rsid w:val="00CE4FF1"/>
    <w:rsid w:val="00CE52E5"/>
    <w:rsid w:val="00CE64A4"/>
    <w:rsid w:val="00CE6E48"/>
    <w:rsid w:val="00CE7ABA"/>
    <w:rsid w:val="00CE7AC2"/>
    <w:rsid w:val="00CE7D89"/>
    <w:rsid w:val="00CF0289"/>
    <w:rsid w:val="00CF0839"/>
    <w:rsid w:val="00CF0E55"/>
    <w:rsid w:val="00CF1116"/>
    <w:rsid w:val="00CF5FF0"/>
    <w:rsid w:val="00D01FFC"/>
    <w:rsid w:val="00D02090"/>
    <w:rsid w:val="00D0225F"/>
    <w:rsid w:val="00D03193"/>
    <w:rsid w:val="00D034C8"/>
    <w:rsid w:val="00D0404E"/>
    <w:rsid w:val="00D05607"/>
    <w:rsid w:val="00D05D9D"/>
    <w:rsid w:val="00D066D6"/>
    <w:rsid w:val="00D06AE6"/>
    <w:rsid w:val="00D06DFD"/>
    <w:rsid w:val="00D0751A"/>
    <w:rsid w:val="00D10556"/>
    <w:rsid w:val="00D10D83"/>
    <w:rsid w:val="00D112FC"/>
    <w:rsid w:val="00D11AB5"/>
    <w:rsid w:val="00D134FA"/>
    <w:rsid w:val="00D137CF"/>
    <w:rsid w:val="00D14305"/>
    <w:rsid w:val="00D16102"/>
    <w:rsid w:val="00D16596"/>
    <w:rsid w:val="00D166D2"/>
    <w:rsid w:val="00D2065B"/>
    <w:rsid w:val="00D20B45"/>
    <w:rsid w:val="00D20E24"/>
    <w:rsid w:val="00D21400"/>
    <w:rsid w:val="00D21BC1"/>
    <w:rsid w:val="00D231E2"/>
    <w:rsid w:val="00D23992"/>
    <w:rsid w:val="00D23D30"/>
    <w:rsid w:val="00D242BE"/>
    <w:rsid w:val="00D246A3"/>
    <w:rsid w:val="00D2476F"/>
    <w:rsid w:val="00D24A56"/>
    <w:rsid w:val="00D24D8A"/>
    <w:rsid w:val="00D24DFD"/>
    <w:rsid w:val="00D24E97"/>
    <w:rsid w:val="00D25EE5"/>
    <w:rsid w:val="00D2636B"/>
    <w:rsid w:val="00D30EFC"/>
    <w:rsid w:val="00D30F59"/>
    <w:rsid w:val="00D314BC"/>
    <w:rsid w:val="00D32451"/>
    <w:rsid w:val="00D326DD"/>
    <w:rsid w:val="00D33745"/>
    <w:rsid w:val="00D34F54"/>
    <w:rsid w:val="00D35234"/>
    <w:rsid w:val="00D36E4C"/>
    <w:rsid w:val="00D41533"/>
    <w:rsid w:val="00D416C2"/>
    <w:rsid w:val="00D41BB5"/>
    <w:rsid w:val="00D4224C"/>
    <w:rsid w:val="00D427C4"/>
    <w:rsid w:val="00D428DF"/>
    <w:rsid w:val="00D42D9B"/>
    <w:rsid w:val="00D431EF"/>
    <w:rsid w:val="00D43730"/>
    <w:rsid w:val="00D4569E"/>
    <w:rsid w:val="00D457CB"/>
    <w:rsid w:val="00D45B3F"/>
    <w:rsid w:val="00D45D35"/>
    <w:rsid w:val="00D46A9E"/>
    <w:rsid w:val="00D470C1"/>
    <w:rsid w:val="00D47255"/>
    <w:rsid w:val="00D47664"/>
    <w:rsid w:val="00D50E8E"/>
    <w:rsid w:val="00D513C5"/>
    <w:rsid w:val="00D51EDE"/>
    <w:rsid w:val="00D52108"/>
    <w:rsid w:val="00D52A21"/>
    <w:rsid w:val="00D5394C"/>
    <w:rsid w:val="00D5407E"/>
    <w:rsid w:val="00D5457D"/>
    <w:rsid w:val="00D555D6"/>
    <w:rsid w:val="00D55EFB"/>
    <w:rsid w:val="00D56A1E"/>
    <w:rsid w:val="00D56EEC"/>
    <w:rsid w:val="00D57AB8"/>
    <w:rsid w:val="00D57B66"/>
    <w:rsid w:val="00D60499"/>
    <w:rsid w:val="00D60763"/>
    <w:rsid w:val="00D61592"/>
    <w:rsid w:val="00D61D36"/>
    <w:rsid w:val="00D62FA5"/>
    <w:rsid w:val="00D644A1"/>
    <w:rsid w:val="00D64C3A"/>
    <w:rsid w:val="00D64ECA"/>
    <w:rsid w:val="00D66ED4"/>
    <w:rsid w:val="00D6756F"/>
    <w:rsid w:val="00D7108C"/>
    <w:rsid w:val="00D7369D"/>
    <w:rsid w:val="00D7396A"/>
    <w:rsid w:val="00D746A1"/>
    <w:rsid w:val="00D748C0"/>
    <w:rsid w:val="00D74D5D"/>
    <w:rsid w:val="00D771E8"/>
    <w:rsid w:val="00D80BEA"/>
    <w:rsid w:val="00D8164D"/>
    <w:rsid w:val="00D81681"/>
    <w:rsid w:val="00D830EE"/>
    <w:rsid w:val="00D83841"/>
    <w:rsid w:val="00D83A93"/>
    <w:rsid w:val="00D83BA4"/>
    <w:rsid w:val="00D83BD7"/>
    <w:rsid w:val="00D846D0"/>
    <w:rsid w:val="00D8596E"/>
    <w:rsid w:val="00D87DA5"/>
    <w:rsid w:val="00D90BA8"/>
    <w:rsid w:val="00D913A7"/>
    <w:rsid w:val="00D91A1E"/>
    <w:rsid w:val="00D91D87"/>
    <w:rsid w:val="00D92F21"/>
    <w:rsid w:val="00D93324"/>
    <w:rsid w:val="00D9492E"/>
    <w:rsid w:val="00D974A8"/>
    <w:rsid w:val="00D97A4A"/>
    <w:rsid w:val="00DA019C"/>
    <w:rsid w:val="00DA0318"/>
    <w:rsid w:val="00DA0CAD"/>
    <w:rsid w:val="00DA25FA"/>
    <w:rsid w:val="00DA2796"/>
    <w:rsid w:val="00DA2A24"/>
    <w:rsid w:val="00DA38CC"/>
    <w:rsid w:val="00DA409F"/>
    <w:rsid w:val="00DA47EA"/>
    <w:rsid w:val="00DA5038"/>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2271"/>
    <w:rsid w:val="00DC4895"/>
    <w:rsid w:val="00DC5292"/>
    <w:rsid w:val="00DC5388"/>
    <w:rsid w:val="00DC54D4"/>
    <w:rsid w:val="00DC6BC4"/>
    <w:rsid w:val="00DC7214"/>
    <w:rsid w:val="00DC7887"/>
    <w:rsid w:val="00DC79EE"/>
    <w:rsid w:val="00DC7C97"/>
    <w:rsid w:val="00DC7E24"/>
    <w:rsid w:val="00DD0317"/>
    <w:rsid w:val="00DD1488"/>
    <w:rsid w:val="00DD15ED"/>
    <w:rsid w:val="00DD25F6"/>
    <w:rsid w:val="00DD3EA6"/>
    <w:rsid w:val="00DD4566"/>
    <w:rsid w:val="00DD628A"/>
    <w:rsid w:val="00DD6CE7"/>
    <w:rsid w:val="00DD7140"/>
    <w:rsid w:val="00DD752D"/>
    <w:rsid w:val="00DE1823"/>
    <w:rsid w:val="00DE2E84"/>
    <w:rsid w:val="00DE3972"/>
    <w:rsid w:val="00DE49B9"/>
    <w:rsid w:val="00DE5AD0"/>
    <w:rsid w:val="00DE5CAC"/>
    <w:rsid w:val="00DE5CC2"/>
    <w:rsid w:val="00DE603A"/>
    <w:rsid w:val="00DE6506"/>
    <w:rsid w:val="00DF11D1"/>
    <w:rsid w:val="00DF151E"/>
    <w:rsid w:val="00DF1A37"/>
    <w:rsid w:val="00DF1FA1"/>
    <w:rsid w:val="00DF2E55"/>
    <w:rsid w:val="00DF4009"/>
    <w:rsid w:val="00DF5256"/>
    <w:rsid w:val="00DF56CA"/>
    <w:rsid w:val="00DF7036"/>
    <w:rsid w:val="00DF7C91"/>
    <w:rsid w:val="00E002B1"/>
    <w:rsid w:val="00E0228D"/>
    <w:rsid w:val="00E03820"/>
    <w:rsid w:val="00E03D41"/>
    <w:rsid w:val="00E055F6"/>
    <w:rsid w:val="00E05989"/>
    <w:rsid w:val="00E06BB3"/>
    <w:rsid w:val="00E0759B"/>
    <w:rsid w:val="00E10044"/>
    <w:rsid w:val="00E11A70"/>
    <w:rsid w:val="00E11C0D"/>
    <w:rsid w:val="00E12A20"/>
    <w:rsid w:val="00E1316D"/>
    <w:rsid w:val="00E150DB"/>
    <w:rsid w:val="00E15AA2"/>
    <w:rsid w:val="00E168B8"/>
    <w:rsid w:val="00E169D5"/>
    <w:rsid w:val="00E177AB"/>
    <w:rsid w:val="00E17FDB"/>
    <w:rsid w:val="00E2088E"/>
    <w:rsid w:val="00E20E66"/>
    <w:rsid w:val="00E2264A"/>
    <w:rsid w:val="00E2268E"/>
    <w:rsid w:val="00E22A78"/>
    <w:rsid w:val="00E2319D"/>
    <w:rsid w:val="00E2341A"/>
    <w:rsid w:val="00E2349C"/>
    <w:rsid w:val="00E24B8F"/>
    <w:rsid w:val="00E277E0"/>
    <w:rsid w:val="00E302D5"/>
    <w:rsid w:val="00E30FB0"/>
    <w:rsid w:val="00E3209B"/>
    <w:rsid w:val="00E32968"/>
    <w:rsid w:val="00E32EA7"/>
    <w:rsid w:val="00E336AF"/>
    <w:rsid w:val="00E341BC"/>
    <w:rsid w:val="00E34C85"/>
    <w:rsid w:val="00E34C92"/>
    <w:rsid w:val="00E34D7F"/>
    <w:rsid w:val="00E3560C"/>
    <w:rsid w:val="00E358B0"/>
    <w:rsid w:val="00E35F39"/>
    <w:rsid w:val="00E36216"/>
    <w:rsid w:val="00E367A3"/>
    <w:rsid w:val="00E36D50"/>
    <w:rsid w:val="00E40958"/>
    <w:rsid w:val="00E41238"/>
    <w:rsid w:val="00E41367"/>
    <w:rsid w:val="00E4339B"/>
    <w:rsid w:val="00E4543F"/>
    <w:rsid w:val="00E45874"/>
    <w:rsid w:val="00E4607B"/>
    <w:rsid w:val="00E46765"/>
    <w:rsid w:val="00E4787B"/>
    <w:rsid w:val="00E50437"/>
    <w:rsid w:val="00E5081F"/>
    <w:rsid w:val="00E50E6D"/>
    <w:rsid w:val="00E50FA2"/>
    <w:rsid w:val="00E51AFD"/>
    <w:rsid w:val="00E51E21"/>
    <w:rsid w:val="00E51FD3"/>
    <w:rsid w:val="00E526D7"/>
    <w:rsid w:val="00E543E5"/>
    <w:rsid w:val="00E54E4E"/>
    <w:rsid w:val="00E55268"/>
    <w:rsid w:val="00E553FF"/>
    <w:rsid w:val="00E556B8"/>
    <w:rsid w:val="00E560BF"/>
    <w:rsid w:val="00E56C9C"/>
    <w:rsid w:val="00E614C0"/>
    <w:rsid w:val="00E61EBA"/>
    <w:rsid w:val="00E621A8"/>
    <w:rsid w:val="00E6252D"/>
    <w:rsid w:val="00E63683"/>
    <w:rsid w:val="00E656DB"/>
    <w:rsid w:val="00E65C45"/>
    <w:rsid w:val="00E66071"/>
    <w:rsid w:val="00E6698A"/>
    <w:rsid w:val="00E6714E"/>
    <w:rsid w:val="00E67429"/>
    <w:rsid w:val="00E67C07"/>
    <w:rsid w:val="00E704AF"/>
    <w:rsid w:val="00E70D07"/>
    <w:rsid w:val="00E71171"/>
    <w:rsid w:val="00E72C36"/>
    <w:rsid w:val="00E732F7"/>
    <w:rsid w:val="00E742B8"/>
    <w:rsid w:val="00E74426"/>
    <w:rsid w:val="00E747FA"/>
    <w:rsid w:val="00E75415"/>
    <w:rsid w:val="00E75B7A"/>
    <w:rsid w:val="00E75DB0"/>
    <w:rsid w:val="00E7730A"/>
    <w:rsid w:val="00E8058D"/>
    <w:rsid w:val="00E80CC1"/>
    <w:rsid w:val="00E8110C"/>
    <w:rsid w:val="00E81BFB"/>
    <w:rsid w:val="00E822A8"/>
    <w:rsid w:val="00E8276A"/>
    <w:rsid w:val="00E82A9F"/>
    <w:rsid w:val="00E82F7E"/>
    <w:rsid w:val="00E840AE"/>
    <w:rsid w:val="00E84412"/>
    <w:rsid w:val="00E85757"/>
    <w:rsid w:val="00E87056"/>
    <w:rsid w:val="00E87079"/>
    <w:rsid w:val="00E90753"/>
    <w:rsid w:val="00E90848"/>
    <w:rsid w:val="00E9106D"/>
    <w:rsid w:val="00E91F7B"/>
    <w:rsid w:val="00E9320E"/>
    <w:rsid w:val="00E9360E"/>
    <w:rsid w:val="00E93848"/>
    <w:rsid w:val="00E93FE4"/>
    <w:rsid w:val="00E94A7B"/>
    <w:rsid w:val="00E9559C"/>
    <w:rsid w:val="00E95F49"/>
    <w:rsid w:val="00E97411"/>
    <w:rsid w:val="00EA088D"/>
    <w:rsid w:val="00EA0AEE"/>
    <w:rsid w:val="00EA1C6E"/>
    <w:rsid w:val="00EA2B9B"/>
    <w:rsid w:val="00EA4738"/>
    <w:rsid w:val="00EA48D6"/>
    <w:rsid w:val="00EA4C78"/>
    <w:rsid w:val="00EA4CB1"/>
    <w:rsid w:val="00EA4DC3"/>
    <w:rsid w:val="00EA5209"/>
    <w:rsid w:val="00EA5A80"/>
    <w:rsid w:val="00EA5A9C"/>
    <w:rsid w:val="00EA5E52"/>
    <w:rsid w:val="00EA7D34"/>
    <w:rsid w:val="00EB0059"/>
    <w:rsid w:val="00EB1398"/>
    <w:rsid w:val="00EB1FB9"/>
    <w:rsid w:val="00EB2FF6"/>
    <w:rsid w:val="00EB3D52"/>
    <w:rsid w:val="00EB4546"/>
    <w:rsid w:val="00EB49C4"/>
    <w:rsid w:val="00EB4D8B"/>
    <w:rsid w:val="00EB55A3"/>
    <w:rsid w:val="00EB5678"/>
    <w:rsid w:val="00EB7CF2"/>
    <w:rsid w:val="00EC0093"/>
    <w:rsid w:val="00EC01AD"/>
    <w:rsid w:val="00EC0FC5"/>
    <w:rsid w:val="00EC1439"/>
    <w:rsid w:val="00EC1BB3"/>
    <w:rsid w:val="00EC233A"/>
    <w:rsid w:val="00EC40A1"/>
    <w:rsid w:val="00EC4240"/>
    <w:rsid w:val="00EC4F5A"/>
    <w:rsid w:val="00EC51DF"/>
    <w:rsid w:val="00EC55D8"/>
    <w:rsid w:val="00EC6E89"/>
    <w:rsid w:val="00EC7678"/>
    <w:rsid w:val="00EC7CDC"/>
    <w:rsid w:val="00ED2368"/>
    <w:rsid w:val="00ED2F6D"/>
    <w:rsid w:val="00ED2FEF"/>
    <w:rsid w:val="00ED43AC"/>
    <w:rsid w:val="00ED4901"/>
    <w:rsid w:val="00ED6626"/>
    <w:rsid w:val="00ED6AF3"/>
    <w:rsid w:val="00ED7506"/>
    <w:rsid w:val="00EE138F"/>
    <w:rsid w:val="00EE2C64"/>
    <w:rsid w:val="00EE2D30"/>
    <w:rsid w:val="00EE3FE5"/>
    <w:rsid w:val="00EE4AD8"/>
    <w:rsid w:val="00EE4EF3"/>
    <w:rsid w:val="00EE5618"/>
    <w:rsid w:val="00EE65E7"/>
    <w:rsid w:val="00EE68DC"/>
    <w:rsid w:val="00EE73B8"/>
    <w:rsid w:val="00EF073C"/>
    <w:rsid w:val="00EF0E50"/>
    <w:rsid w:val="00EF11AE"/>
    <w:rsid w:val="00EF197B"/>
    <w:rsid w:val="00EF2245"/>
    <w:rsid w:val="00EF33E8"/>
    <w:rsid w:val="00EF6B36"/>
    <w:rsid w:val="00EF7029"/>
    <w:rsid w:val="00EF76FF"/>
    <w:rsid w:val="00F019F6"/>
    <w:rsid w:val="00F02F5E"/>
    <w:rsid w:val="00F02FE0"/>
    <w:rsid w:val="00F033D6"/>
    <w:rsid w:val="00F03440"/>
    <w:rsid w:val="00F043E8"/>
    <w:rsid w:val="00F044AD"/>
    <w:rsid w:val="00F047DD"/>
    <w:rsid w:val="00F103EF"/>
    <w:rsid w:val="00F12464"/>
    <w:rsid w:val="00F1250B"/>
    <w:rsid w:val="00F13354"/>
    <w:rsid w:val="00F134B3"/>
    <w:rsid w:val="00F14026"/>
    <w:rsid w:val="00F14662"/>
    <w:rsid w:val="00F14839"/>
    <w:rsid w:val="00F152DD"/>
    <w:rsid w:val="00F16106"/>
    <w:rsid w:val="00F16C37"/>
    <w:rsid w:val="00F2018C"/>
    <w:rsid w:val="00F20703"/>
    <w:rsid w:val="00F208DD"/>
    <w:rsid w:val="00F20B38"/>
    <w:rsid w:val="00F21791"/>
    <w:rsid w:val="00F22C02"/>
    <w:rsid w:val="00F244CE"/>
    <w:rsid w:val="00F24FD8"/>
    <w:rsid w:val="00F26B18"/>
    <w:rsid w:val="00F27BDA"/>
    <w:rsid w:val="00F31386"/>
    <w:rsid w:val="00F33FCE"/>
    <w:rsid w:val="00F34CDA"/>
    <w:rsid w:val="00F35EE4"/>
    <w:rsid w:val="00F360B5"/>
    <w:rsid w:val="00F3643B"/>
    <w:rsid w:val="00F367CD"/>
    <w:rsid w:val="00F36C49"/>
    <w:rsid w:val="00F3719A"/>
    <w:rsid w:val="00F40289"/>
    <w:rsid w:val="00F40BCC"/>
    <w:rsid w:val="00F413A2"/>
    <w:rsid w:val="00F41C92"/>
    <w:rsid w:val="00F4288E"/>
    <w:rsid w:val="00F43B75"/>
    <w:rsid w:val="00F442AA"/>
    <w:rsid w:val="00F44D0A"/>
    <w:rsid w:val="00F452E0"/>
    <w:rsid w:val="00F46FE1"/>
    <w:rsid w:val="00F5174A"/>
    <w:rsid w:val="00F519F0"/>
    <w:rsid w:val="00F52810"/>
    <w:rsid w:val="00F52994"/>
    <w:rsid w:val="00F533C2"/>
    <w:rsid w:val="00F53E1B"/>
    <w:rsid w:val="00F5497A"/>
    <w:rsid w:val="00F55108"/>
    <w:rsid w:val="00F56466"/>
    <w:rsid w:val="00F56BE8"/>
    <w:rsid w:val="00F56FA7"/>
    <w:rsid w:val="00F577D5"/>
    <w:rsid w:val="00F60357"/>
    <w:rsid w:val="00F605DD"/>
    <w:rsid w:val="00F60A6A"/>
    <w:rsid w:val="00F61ECC"/>
    <w:rsid w:val="00F63472"/>
    <w:rsid w:val="00F63802"/>
    <w:rsid w:val="00F642E0"/>
    <w:rsid w:val="00F6441A"/>
    <w:rsid w:val="00F65507"/>
    <w:rsid w:val="00F65666"/>
    <w:rsid w:val="00F66755"/>
    <w:rsid w:val="00F66962"/>
    <w:rsid w:val="00F67AE8"/>
    <w:rsid w:val="00F7251E"/>
    <w:rsid w:val="00F7265B"/>
    <w:rsid w:val="00F72979"/>
    <w:rsid w:val="00F72CA2"/>
    <w:rsid w:val="00F72E0D"/>
    <w:rsid w:val="00F73B74"/>
    <w:rsid w:val="00F73E01"/>
    <w:rsid w:val="00F752F4"/>
    <w:rsid w:val="00F7580D"/>
    <w:rsid w:val="00F76117"/>
    <w:rsid w:val="00F767C3"/>
    <w:rsid w:val="00F767E8"/>
    <w:rsid w:val="00F7769C"/>
    <w:rsid w:val="00F777D2"/>
    <w:rsid w:val="00F7792D"/>
    <w:rsid w:val="00F81BA3"/>
    <w:rsid w:val="00F8266C"/>
    <w:rsid w:val="00F82A10"/>
    <w:rsid w:val="00F84924"/>
    <w:rsid w:val="00F85A71"/>
    <w:rsid w:val="00F86DC0"/>
    <w:rsid w:val="00F86E1D"/>
    <w:rsid w:val="00F87533"/>
    <w:rsid w:val="00F879FD"/>
    <w:rsid w:val="00F90E01"/>
    <w:rsid w:val="00F91C7D"/>
    <w:rsid w:val="00F922F5"/>
    <w:rsid w:val="00F92E0C"/>
    <w:rsid w:val="00F93AAE"/>
    <w:rsid w:val="00F94505"/>
    <w:rsid w:val="00F96BBC"/>
    <w:rsid w:val="00F96D06"/>
    <w:rsid w:val="00FA0005"/>
    <w:rsid w:val="00FA0B59"/>
    <w:rsid w:val="00FA0B72"/>
    <w:rsid w:val="00FA0DA7"/>
    <w:rsid w:val="00FA3626"/>
    <w:rsid w:val="00FA422A"/>
    <w:rsid w:val="00FA4469"/>
    <w:rsid w:val="00FA5131"/>
    <w:rsid w:val="00FA5CAD"/>
    <w:rsid w:val="00FA69C3"/>
    <w:rsid w:val="00FA6B2D"/>
    <w:rsid w:val="00FB0C05"/>
    <w:rsid w:val="00FB11F6"/>
    <w:rsid w:val="00FB1AFE"/>
    <w:rsid w:val="00FB5BB5"/>
    <w:rsid w:val="00FB5D2F"/>
    <w:rsid w:val="00FB79B1"/>
    <w:rsid w:val="00FB7FE2"/>
    <w:rsid w:val="00FC0027"/>
    <w:rsid w:val="00FC1259"/>
    <w:rsid w:val="00FC158A"/>
    <w:rsid w:val="00FC1710"/>
    <w:rsid w:val="00FC317A"/>
    <w:rsid w:val="00FC3699"/>
    <w:rsid w:val="00FC3805"/>
    <w:rsid w:val="00FC6C39"/>
    <w:rsid w:val="00FC73AF"/>
    <w:rsid w:val="00FC73CC"/>
    <w:rsid w:val="00FC7B8B"/>
    <w:rsid w:val="00FD021A"/>
    <w:rsid w:val="00FD15E3"/>
    <w:rsid w:val="00FD1CCA"/>
    <w:rsid w:val="00FD24EF"/>
    <w:rsid w:val="00FD2C22"/>
    <w:rsid w:val="00FD4441"/>
    <w:rsid w:val="00FD4851"/>
    <w:rsid w:val="00FD4E47"/>
    <w:rsid w:val="00FD56EB"/>
    <w:rsid w:val="00FD6DF4"/>
    <w:rsid w:val="00FD6EAB"/>
    <w:rsid w:val="00FD70A5"/>
    <w:rsid w:val="00FD77B1"/>
    <w:rsid w:val="00FE15F4"/>
    <w:rsid w:val="00FE1668"/>
    <w:rsid w:val="00FE2D98"/>
    <w:rsid w:val="00FE3C91"/>
    <w:rsid w:val="00FE3D46"/>
    <w:rsid w:val="00FE44F2"/>
    <w:rsid w:val="00FE5402"/>
    <w:rsid w:val="00FE6DF2"/>
    <w:rsid w:val="00FE7039"/>
    <w:rsid w:val="00FE77F0"/>
    <w:rsid w:val="00FE7E70"/>
    <w:rsid w:val="00FF0FC5"/>
    <w:rsid w:val="00FF1568"/>
    <w:rsid w:val="00FF1A8D"/>
    <w:rsid w:val="00FF20A9"/>
    <w:rsid w:val="00FF2484"/>
    <w:rsid w:val="00FF2645"/>
    <w:rsid w:val="00FF2E55"/>
    <w:rsid w:val="00FF38E3"/>
    <w:rsid w:val="00FF5A79"/>
    <w:rsid w:val="00FF69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2989B2AE"/>
  <w15:docId w15:val="{C6EFECA8-9FAE-479A-A78D-22D36EEBA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523CB0"/>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uiPriority w:val="99"/>
    <w:rsid w:val="00523CB0"/>
    <w:pPr>
      <w:tabs>
        <w:tab w:val="center" w:pos="4677"/>
        <w:tab w:val="right" w:pos="9355"/>
      </w:tabs>
    </w:pPr>
  </w:style>
  <w:style w:type="character" w:customStyle="1" w:styleId="ad">
    <w:name w:val="Верхний колонтитул Знак"/>
    <w:link w:val="ac"/>
    <w:uiPriority w:val="99"/>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semiHidden/>
    <w:rsid w:val="00523CB0"/>
    <w:rPr>
      <w:sz w:val="16"/>
      <w:szCs w:val="16"/>
    </w:rPr>
  </w:style>
  <w:style w:type="paragraph" w:styleId="af1">
    <w:name w:val="annotation text"/>
    <w:basedOn w:val="a4"/>
    <w:link w:val="af2"/>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uiPriority w:val="99"/>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uiPriority w:val="22"/>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Заголовок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uiPriority w:val="20"/>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12"/>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 w:type="character" w:customStyle="1" w:styleId="WW8Num6z2">
    <w:name w:val="WW8Num6z2"/>
    <w:rsid w:val="00930E0F"/>
    <w:rPr>
      <w:rFonts w:ascii="Wingdings" w:hAnsi="Wingding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91753309">
      <w:bodyDiv w:val="1"/>
      <w:marLeft w:val="0"/>
      <w:marRight w:val="0"/>
      <w:marTop w:val="0"/>
      <w:marBottom w:val="0"/>
      <w:divBdr>
        <w:top w:val="none" w:sz="0" w:space="0" w:color="auto"/>
        <w:left w:val="none" w:sz="0" w:space="0" w:color="auto"/>
        <w:bottom w:val="none" w:sz="0" w:space="0" w:color="auto"/>
        <w:right w:val="none" w:sz="0" w:space="0" w:color="auto"/>
      </w:divBdr>
    </w:div>
    <w:div w:id="9224163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7663355">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18006527">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21757904">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094664597">
      <w:bodyDiv w:val="1"/>
      <w:marLeft w:val="60"/>
      <w:marRight w:val="60"/>
      <w:marTop w:val="60"/>
      <w:marBottom w:val="15"/>
      <w:divBdr>
        <w:top w:val="none" w:sz="0" w:space="0" w:color="auto"/>
        <w:left w:val="none" w:sz="0" w:space="0" w:color="auto"/>
        <w:bottom w:val="none" w:sz="0" w:space="0" w:color="auto"/>
        <w:right w:val="none" w:sz="0" w:space="0" w:color="auto"/>
      </w:divBdr>
      <w:divsChild>
        <w:div w:id="1482959620">
          <w:marLeft w:val="0"/>
          <w:marRight w:val="0"/>
          <w:marTop w:val="0"/>
          <w:marBottom w:val="0"/>
          <w:divBdr>
            <w:top w:val="none" w:sz="0" w:space="0" w:color="auto"/>
            <w:left w:val="none" w:sz="0" w:space="0" w:color="auto"/>
            <w:bottom w:val="none" w:sz="0" w:space="0" w:color="auto"/>
            <w:right w:val="none" w:sz="0" w:space="0" w:color="auto"/>
          </w:divBdr>
        </w:div>
      </w:divsChild>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30362132">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8982789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tkovAI@yanos.slavneft.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tender@yanos.slavneft.ru" TargetMode="External"/><Relationship Id="rId4" Type="http://schemas.openxmlformats.org/officeDocument/2006/relationships/settings" Target="settings.xml"/><Relationship Id="rId9" Type="http://schemas.openxmlformats.org/officeDocument/2006/relationships/hyperlink" Target="mailto:KirillovaNV@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6BF705-7BAD-4C7A-97D0-39612D488E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6</Pages>
  <Words>2817</Words>
  <Characters>16063</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18843</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Кириллова Надежда Владимировна</cp:lastModifiedBy>
  <cp:revision>13</cp:revision>
  <cp:lastPrinted>2017-03-13T07:34:00Z</cp:lastPrinted>
  <dcterms:created xsi:type="dcterms:W3CDTF">2017-03-03T08:28:00Z</dcterms:created>
  <dcterms:modified xsi:type="dcterms:W3CDTF">2017-03-13T07:34:00Z</dcterms:modified>
</cp:coreProperties>
</file>