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C94" w:rsidRPr="00D53E31" w:rsidRDefault="005E371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Форма</w:t>
      </w:r>
      <w:r w:rsidR="00283C94" w:rsidRPr="00D53E31"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B146F3">
        <w:rPr>
          <w:rFonts w:ascii="Times New Roman" w:hAnsi="Times New Roman"/>
          <w:sz w:val="24"/>
        </w:rPr>
        <w:t>029</w:t>
      </w:r>
      <w:r w:rsidRPr="00D53E31">
        <w:rPr>
          <w:rFonts w:ascii="Times New Roman" w:hAnsi="Times New Roman"/>
          <w:sz w:val="24"/>
        </w:rPr>
        <w:t>-С</w:t>
      </w:r>
      <w:r w:rsidR="001D375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B146F3">
        <w:rPr>
          <w:rFonts w:ascii="Times New Roman" w:hAnsi="Times New Roman"/>
          <w:sz w:val="24"/>
        </w:rPr>
        <w:t>7</w:t>
      </w:r>
    </w:p>
    <w:p w:rsidR="001071A8" w:rsidRDefault="001071A8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B8718C" w:rsidRPr="00141D19" w:rsidRDefault="0012789B" w:rsidP="00B8718C">
      <w:pPr>
        <w:suppressAutoHyphens/>
        <w:autoSpaceDE w:val="0"/>
        <w:spacing w:after="120"/>
        <w:ind w:firstLine="357"/>
        <w:jc w:val="both"/>
        <w:rPr>
          <w:rFonts w:ascii="Times New Roman" w:hAnsi="Times New Roman"/>
          <w:b/>
          <w:iCs/>
          <w:sz w:val="24"/>
          <w:u w:val="single"/>
        </w:rPr>
      </w:pPr>
      <w:r w:rsidRPr="00141D19">
        <w:rPr>
          <w:rFonts w:ascii="Times New Roman" w:hAnsi="Times New Roman"/>
          <w:b/>
          <w:iCs/>
          <w:sz w:val="24"/>
          <w:u w:val="single"/>
        </w:rPr>
        <w:t xml:space="preserve">1. </w:t>
      </w:r>
      <w:r w:rsidR="008D78F9" w:rsidRPr="00141D19">
        <w:rPr>
          <w:rFonts w:ascii="Times New Roman" w:hAnsi="Times New Roman"/>
          <w:b/>
          <w:iCs/>
          <w:sz w:val="24"/>
          <w:u w:val="single"/>
        </w:rPr>
        <w:t>Предмет закупки:</w:t>
      </w:r>
    </w:p>
    <w:p w:rsidR="001D375B" w:rsidRPr="00B8718C" w:rsidRDefault="00507867" w:rsidP="00B8718C">
      <w:pPr>
        <w:suppressAutoHyphens/>
        <w:autoSpaceDE w:val="0"/>
        <w:spacing w:after="120"/>
        <w:ind w:firstLine="357"/>
        <w:jc w:val="both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П</w:t>
      </w:r>
      <w:r w:rsidRPr="00507867">
        <w:rPr>
          <w:rFonts w:ascii="Times New Roman" w:hAnsi="Times New Roman"/>
          <w:b/>
          <w:iCs/>
        </w:rPr>
        <w:t xml:space="preserve">роведение </w:t>
      </w:r>
      <w:r w:rsidRPr="00507867">
        <w:rPr>
          <w:rFonts w:ascii="Times New Roman" w:hAnsi="Times New Roman"/>
          <w:b/>
          <w:bCs/>
          <w:iCs/>
        </w:rPr>
        <w:t>ресертификационного аудита системы менеджмента качества (далее - СМК)</w:t>
      </w:r>
      <w:r>
        <w:rPr>
          <w:rFonts w:ascii="Times New Roman" w:hAnsi="Times New Roman"/>
          <w:b/>
          <w:bCs/>
          <w:iCs/>
        </w:rPr>
        <w:t xml:space="preserve"> </w:t>
      </w:r>
      <w:r w:rsidRPr="00507867">
        <w:rPr>
          <w:rFonts w:ascii="Times New Roman" w:hAnsi="Times New Roman"/>
          <w:b/>
          <w:bCs/>
          <w:iCs/>
        </w:rPr>
        <w:t>на соответствие требованиям международного стандарта ИСО 9001:2015 и национального стандарта ГОСТ Р ИСО 9001-2015, а также двух надзорных проверок</w:t>
      </w:r>
      <w:r w:rsidRPr="00507867">
        <w:rPr>
          <w:rFonts w:ascii="Times New Roman" w:hAnsi="Times New Roman"/>
          <w:b/>
          <w:iCs/>
        </w:rPr>
        <w:t>.</w:t>
      </w:r>
    </w:p>
    <w:p w:rsidR="00B146F3" w:rsidRPr="00141D19" w:rsidRDefault="00B146F3" w:rsidP="00112DC4">
      <w:pPr>
        <w:keepNext/>
        <w:autoSpaceDE w:val="0"/>
        <w:autoSpaceDN w:val="0"/>
        <w:spacing w:before="60"/>
        <w:ind w:left="709" w:hanging="283"/>
        <w:outlineLvl w:val="6"/>
        <w:rPr>
          <w:rFonts w:ascii="Times New Roman" w:hAnsi="Times New Roman"/>
          <w:b/>
          <w:bCs/>
          <w:sz w:val="24"/>
          <w:u w:val="single"/>
          <w:lang w:eastAsia="x-none"/>
        </w:rPr>
      </w:pPr>
      <w:r w:rsidRPr="00141D19">
        <w:rPr>
          <w:rFonts w:ascii="Times New Roman" w:hAnsi="Times New Roman"/>
          <w:b/>
          <w:bCs/>
          <w:sz w:val="24"/>
          <w:u w:val="single"/>
          <w:lang w:val="x-none" w:eastAsia="x-none"/>
        </w:rPr>
        <w:t>2</w:t>
      </w:r>
      <w:r w:rsidRPr="00141D19">
        <w:rPr>
          <w:rFonts w:ascii="Times New Roman" w:hAnsi="Times New Roman"/>
          <w:b/>
          <w:bCs/>
          <w:sz w:val="24"/>
          <w:u w:val="single"/>
          <w:lang w:eastAsia="x-none"/>
        </w:rPr>
        <w:t>.</w:t>
      </w:r>
      <w:r w:rsidRPr="00141D19">
        <w:rPr>
          <w:rFonts w:ascii="Times New Roman" w:hAnsi="Times New Roman"/>
          <w:b/>
          <w:bCs/>
          <w:sz w:val="24"/>
          <w:u w:val="single"/>
          <w:lang w:val="x-none" w:eastAsia="x-none"/>
        </w:rPr>
        <w:t xml:space="preserve"> Область проведения работ</w:t>
      </w:r>
    </w:p>
    <w:p w:rsidR="00B146F3" w:rsidRPr="00B146F3" w:rsidRDefault="00B146F3" w:rsidP="00112DC4">
      <w:pPr>
        <w:tabs>
          <w:tab w:val="left" w:pos="900"/>
        </w:tabs>
        <w:suppressAutoHyphens/>
        <w:spacing w:before="60"/>
        <w:ind w:firstLine="426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Проведение анализа и оценки системы менеджмента качества ОАО «Славнефть-ЯНОС» на соответствие требованиям стандартов МС ИСО 9001:2015 и ГОСТ Р ИСО 9001-2015.</w:t>
      </w:r>
    </w:p>
    <w:p w:rsidR="00B146F3" w:rsidRPr="00B146F3" w:rsidRDefault="00B146F3" w:rsidP="00B146F3">
      <w:pPr>
        <w:tabs>
          <w:tab w:val="left" w:pos="900"/>
        </w:tabs>
        <w:suppressAutoHyphens/>
        <w:spacing w:before="60"/>
        <w:ind w:left="709"/>
        <w:jc w:val="both"/>
        <w:rPr>
          <w:rFonts w:ascii="Times New Roman" w:hAnsi="Times New Roman"/>
          <w:bCs/>
          <w:sz w:val="24"/>
        </w:rPr>
      </w:pPr>
    </w:p>
    <w:p w:rsidR="00B146F3" w:rsidRPr="004C5390" w:rsidRDefault="00B146F3" w:rsidP="00112DC4">
      <w:pPr>
        <w:keepNext/>
        <w:autoSpaceDE w:val="0"/>
        <w:autoSpaceDN w:val="0"/>
        <w:spacing w:before="60"/>
        <w:ind w:left="709" w:hanging="283"/>
        <w:outlineLvl w:val="6"/>
        <w:rPr>
          <w:rFonts w:ascii="Times New Roman" w:hAnsi="Times New Roman"/>
          <w:b/>
          <w:bCs/>
          <w:sz w:val="24"/>
          <w:u w:val="single"/>
          <w:lang w:eastAsia="x-none"/>
        </w:rPr>
      </w:pPr>
      <w:r w:rsidRPr="004C5390">
        <w:rPr>
          <w:rFonts w:ascii="Times New Roman" w:hAnsi="Times New Roman"/>
          <w:b/>
          <w:bCs/>
          <w:sz w:val="24"/>
          <w:u w:val="single"/>
          <w:lang w:val="x-none" w:eastAsia="x-none"/>
        </w:rPr>
        <w:t>3</w:t>
      </w:r>
      <w:r w:rsidRPr="004C5390">
        <w:rPr>
          <w:rFonts w:ascii="Times New Roman" w:hAnsi="Times New Roman"/>
          <w:b/>
          <w:bCs/>
          <w:sz w:val="24"/>
          <w:u w:val="single"/>
          <w:lang w:eastAsia="x-none"/>
        </w:rPr>
        <w:t>.</w:t>
      </w:r>
      <w:r w:rsidRPr="004C5390">
        <w:rPr>
          <w:rFonts w:ascii="Times New Roman" w:hAnsi="Times New Roman"/>
          <w:b/>
          <w:bCs/>
          <w:sz w:val="24"/>
          <w:u w:val="single"/>
          <w:lang w:val="x-none" w:eastAsia="x-none"/>
        </w:rPr>
        <w:t xml:space="preserve"> Цель проведения работ</w:t>
      </w:r>
    </w:p>
    <w:p w:rsidR="00B146F3" w:rsidRPr="00B146F3" w:rsidRDefault="00B146F3" w:rsidP="00112DC4">
      <w:pPr>
        <w:tabs>
          <w:tab w:val="left" w:pos="900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3.1      Подтверждение соответствия системы менеджмента качества ОАО «Славнефть-ЯНОС» требованиям стандартов МС ИСО 9001:2015 и ГОСТ Р ИСО 9001-2015.</w:t>
      </w:r>
    </w:p>
    <w:p w:rsidR="00B146F3" w:rsidRPr="00B146F3" w:rsidRDefault="00B146F3" w:rsidP="00141D19">
      <w:pPr>
        <w:tabs>
          <w:tab w:val="left" w:pos="709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 xml:space="preserve">3.2 </w:t>
      </w:r>
      <w:r w:rsidR="00141D19">
        <w:rPr>
          <w:rFonts w:ascii="Times New Roman" w:hAnsi="Times New Roman"/>
          <w:bCs/>
          <w:sz w:val="24"/>
        </w:rPr>
        <w:t xml:space="preserve">      </w:t>
      </w:r>
      <w:r w:rsidRPr="00B146F3">
        <w:rPr>
          <w:rFonts w:ascii="Times New Roman" w:hAnsi="Times New Roman"/>
          <w:bCs/>
          <w:sz w:val="24"/>
        </w:rPr>
        <w:t>Получение Сертификата соответствия системы менеджмента качества ОАО «Славнефть-ЯНОС» требованиям стандартов МС ИСО 9001:2015 и ГОСТ Р ИСО 9001-2015.</w:t>
      </w:r>
    </w:p>
    <w:p w:rsidR="00B146F3" w:rsidRPr="00B146F3" w:rsidRDefault="00B146F3" w:rsidP="00112DC4">
      <w:pPr>
        <w:tabs>
          <w:tab w:val="left" w:pos="900"/>
        </w:tabs>
        <w:suppressAutoHyphens/>
        <w:spacing w:before="60"/>
        <w:jc w:val="both"/>
        <w:rPr>
          <w:rFonts w:ascii="Times New Roman" w:hAnsi="Times New Roman"/>
          <w:bCs/>
          <w:color w:val="FF0000"/>
          <w:sz w:val="24"/>
          <w:lang w:eastAsia="x-none"/>
        </w:rPr>
      </w:pPr>
    </w:p>
    <w:p w:rsidR="00B146F3" w:rsidRPr="004C5390" w:rsidRDefault="00B146F3" w:rsidP="00112DC4">
      <w:pPr>
        <w:keepNext/>
        <w:autoSpaceDE w:val="0"/>
        <w:autoSpaceDN w:val="0"/>
        <w:spacing w:before="60"/>
        <w:ind w:left="709" w:hanging="283"/>
        <w:outlineLvl w:val="6"/>
        <w:rPr>
          <w:rFonts w:ascii="Times New Roman" w:hAnsi="Times New Roman"/>
          <w:b/>
          <w:bCs/>
          <w:sz w:val="24"/>
          <w:u w:val="single"/>
          <w:lang w:eastAsia="x-none"/>
        </w:rPr>
      </w:pPr>
      <w:r w:rsidRPr="004C5390">
        <w:rPr>
          <w:rFonts w:ascii="Times New Roman" w:hAnsi="Times New Roman"/>
          <w:b/>
          <w:bCs/>
          <w:sz w:val="24"/>
          <w:u w:val="single"/>
          <w:lang w:eastAsia="x-none"/>
        </w:rPr>
        <w:t>4.</w:t>
      </w:r>
      <w:r w:rsidRPr="004C5390">
        <w:rPr>
          <w:rFonts w:ascii="Times New Roman" w:hAnsi="Times New Roman"/>
          <w:b/>
          <w:bCs/>
          <w:sz w:val="24"/>
          <w:u w:val="single"/>
          <w:lang w:val="x-none" w:eastAsia="x-none"/>
        </w:rPr>
        <w:t xml:space="preserve"> </w:t>
      </w:r>
      <w:r w:rsidRPr="004C5390">
        <w:rPr>
          <w:rFonts w:ascii="Times New Roman" w:hAnsi="Times New Roman"/>
          <w:b/>
          <w:bCs/>
          <w:sz w:val="24"/>
          <w:u w:val="single"/>
          <w:lang w:eastAsia="x-none"/>
        </w:rPr>
        <w:t>Сроки и э</w:t>
      </w:r>
      <w:r w:rsidRPr="004C5390">
        <w:rPr>
          <w:rFonts w:ascii="Times New Roman" w:hAnsi="Times New Roman"/>
          <w:b/>
          <w:bCs/>
          <w:sz w:val="24"/>
          <w:u w:val="single"/>
          <w:lang w:val="x-none" w:eastAsia="x-none"/>
        </w:rPr>
        <w:t xml:space="preserve">тапы </w:t>
      </w:r>
      <w:r w:rsidRPr="004C5390">
        <w:rPr>
          <w:rFonts w:ascii="Times New Roman" w:hAnsi="Times New Roman"/>
          <w:b/>
          <w:bCs/>
          <w:sz w:val="24"/>
          <w:u w:val="single"/>
          <w:lang w:eastAsia="x-none"/>
        </w:rPr>
        <w:t xml:space="preserve">выполнения </w:t>
      </w:r>
      <w:r w:rsidRPr="004C5390">
        <w:rPr>
          <w:rFonts w:ascii="Times New Roman" w:hAnsi="Times New Roman"/>
          <w:b/>
          <w:bCs/>
          <w:sz w:val="24"/>
          <w:u w:val="single"/>
          <w:lang w:val="x-none" w:eastAsia="x-none"/>
        </w:rPr>
        <w:t>работ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 xml:space="preserve">4.1. Срок действия договора: 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 xml:space="preserve">Начало действия – </w:t>
      </w:r>
      <w:r w:rsidR="00924AFA">
        <w:rPr>
          <w:rFonts w:ascii="Times New Roman" w:hAnsi="Times New Roman"/>
          <w:bCs/>
          <w:sz w:val="24"/>
        </w:rPr>
        <w:t>с даты</w:t>
      </w:r>
      <w:r w:rsidRPr="00B146F3">
        <w:rPr>
          <w:rFonts w:ascii="Times New Roman" w:hAnsi="Times New Roman"/>
          <w:bCs/>
          <w:sz w:val="24"/>
        </w:rPr>
        <w:t xml:space="preserve"> заключения договора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Окончание действия – декабрь 2019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4.2 Этапы выполнения работ: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01.05.2017 г. - 30.06.2017 г. – проведение ресертификационного аудита СМК;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01.05.2018 г. - 30.06.2018 г. – проведение надзорной проверки  СМК;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01.05.2019 г. - 30.06.2019 г. – проведение надзорной проверки  СМК.</w:t>
      </w:r>
    </w:p>
    <w:p w:rsidR="00B146F3" w:rsidRPr="00B146F3" w:rsidRDefault="00B146F3" w:rsidP="00B146F3">
      <w:pPr>
        <w:tabs>
          <w:tab w:val="num" w:pos="900"/>
          <w:tab w:val="left" w:pos="1134"/>
        </w:tabs>
        <w:suppressAutoHyphens/>
        <w:spacing w:before="60"/>
        <w:ind w:left="709"/>
        <w:jc w:val="both"/>
        <w:rPr>
          <w:rFonts w:ascii="Times New Roman" w:hAnsi="Times New Roman"/>
          <w:bCs/>
          <w:sz w:val="24"/>
        </w:rPr>
      </w:pPr>
    </w:p>
    <w:p w:rsidR="00B146F3" w:rsidRPr="004C5390" w:rsidRDefault="00B146F3" w:rsidP="00112DC4">
      <w:pPr>
        <w:keepNext/>
        <w:autoSpaceDE w:val="0"/>
        <w:autoSpaceDN w:val="0"/>
        <w:spacing w:before="60"/>
        <w:ind w:left="709" w:hanging="283"/>
        <w:outlineLvl w:val="6"/>
        <w:rPr>
          <w:rFonts w:ascii="Times New Roman" w:hAnsi="Times New Roman"/>
          <w:b/>
          <w:bCs/>
          <w:sz w:val="24"/>
          <w:u w:val="single"/>
          <w:lang w:eastAsia="x-none"/>
        </w:rPr>
      </w:pPr>
      <w:r w:rsidRPr="004C5390">
        <w:rPr>
          <w:rFonts w:ascii="Times New Roman" w:hAnsi="Times New Roman"/>
          <w:b/>
          <w:bCs/>
          <w:sz w:val="24"/>
          <w:u w:val="single"/>
          <w:lang w:eastAsia="x-none"/>
        </w:rPr>
        <w:t>5.</w:t>
      </w:r>
      <w:r w:rsidRPr="004C5390">
        <w:rPr>
          <w:rFonts w:ascii="Times New Roman" w:hAnsi="Times New Roman"/>
          <w:b/>
          <w:bCs/>
          <w:sz w:val="24"/>
          <w:u w:val="single"/>
          <w:lang w:val="x-none" w:eastAsia="x-none"/>
        </w:rPr>
        <w:t xml:space="preserve"> Результаты работ</w:t>
      </w:r>
    </w:p>
    <w:p w:rsidR="00B146F3" w:rsidRPr="00B146F3" w:rsidRDefault="00B146F3" w:rsidP="00112DC4">
      <w:pPr>
        <w:tabs>
          <w:tab w:val="left" w:pos="360"/>
          <w:tab w:val="num" w:pos="900"/>
        </w:tabs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5.1.</w:t>
      </w:r>
      <w:r w:rsidRPr="00B146F3">
        <w:rPr>
          <w:rFonts w:ascii="Times New Roman" w:hAnsi="Times New Roman"/>
          <w:bCs/>
          <w:sz w:val="24"/>
        </w:rPr>
        <w:tab/>
        <w:t>По результатам проведения ресертификационного аудита органом по сертификации систем менеджмента выдаются:</w:t>
      </w:r>
    </w:p>
    <w:p w:rsidR="00B146F3" w:rsidRPr="00B146F3" w:rsidRDefault="00B146F3" w:rsidP="00112DC4">
      <w:pPr>
        <w:tabs>
          <w:tab w:val="left" w:pos="360"/>
          <w:tab w:val="num" w:pos="900"/>
        </w:tabs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5.1.1.</w:t>
      </w:r>
      <w:r w:rsidRPr="00B146F3">
        <w:rPr>
          <w:rFonts w:ascii="Times New Roman" w:hAnsi="Times New Roman"/>
          <w:bCs/>
          <w:sz w:val="24"/>
        </w:rPr>
        <w:tab/>
        <w:t>Отчет по результатам ресертификационного аудита системы менеджмента качества ОАО «Славнефть-ЯНОС» на соответствие требованиям международного стандарта ИСО 9001:2015 и национального стандарта ГОСТ Р ИСО 9001-2015.</w:t>
      </w:r>
    </w:p>
    <w:p w:rsidR="00B146F3" w:rsidRPr="00B146F3" w:rsidRDefault="00B146F3" w:rsidP="00112DC4">
      <w:pPr>
        <w:tabs>
          <w:tab w:val="left" w:pos="360"/>
          <w:tab w:val="num" w:pos="900"/>
        </w:tabs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5.1.2.</w:t>
      </w:r>
      <w:r w:rsidRPr="00B146F3">
        <w:rPr>
          <w:rFonts w:ascii="Times New Roman" w:hAnsi="Times New Roman"/>
          <w:bCs/>
          <w:sz w:val="24"/>
        </w:rPr>
        <w:tab/>
        <w:t xml:space="preserve">Сертификат соответствия системы менеджмента качества ОАО «Славнефть-ЯНОС» требованиям международного стандарта ИСО 9001:2015 на русском и английских языках с аккредитацией члена Международного аккредитационного форума </w:t>
      </w:r>
      <w:r w:rsidRPr="00B146F3">
        <w:rPr>
          <w:rFonts w:ascii="Times New Roman" w:hAnsi="Times New Roman"/>
          <w:bCs/>
          <w:sz w:val="24"/>
          <w:lang w:val="en-US"/>
        </w:rPr>
        <w:t>IAF</w:t>
      </w:r>
      <w:r w:rsidRPr="00B146F3">
        <w:rPr>
          <w:rFonts w:ascii="Times New Roman" w:hAnsi="Times New Roman"/>
          <w:bCs/>
          <w:sz w:val="24"/>
        </w:rPr>
        <w:t>;</w:t>
      </w:r>
    </w:p>
    <w:p w:rsidR="00B146F3" w:rsidRPr="00B146F3" w:rsidRDefault="00B146F3" w:rsidP="00112DC4">
      <w:pPr>
        <w:tabs>
          <w:tab w:val="left" w:pos="360"/>
          <w:tab w:val="num" w:pos="900"/>
        </w:tabs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5.1.3.</w:t>
      </w:r>
      <w:r w:rsidRPr="00B146F3">
        <w:rPr>
          <w:rFonts w:ascii="Times New Roman" w:hAnsi="Times New Roman"/>
          <w:bCs/>
          <w:sz w:val="24"/>
        </w:rPr>
        <w:tab/>
        <w:t>Сертификат соответствия системы менеджмента качества ОАО «Славнефть-ЯНОС» требованиям национального стандарта ГОСТ Р ИСО 9001-2015 на русском языке с аккредитацией Федеральной службы по аккредитации;</w:t>
      </w:r>
    </w:p>
    <w:p w:rsidR="00B146F3" w:rsidRPr="00B146F3" w:rsidRDefault="00B146F3" w:rsidP="00112DC4">
      <w:pPr>
        <w:tabs>
          <w:tab w:val="left" w:pos="360"/>
          <w:tab w:val="num" w:pos="900"/>
        </w:tabs>
        <w:spacing w:before="60"/>
        <w:jc w:val="both"/>
        <w:rPr>
          <w:rFonts w:ascii="Times New Roman" w:hAnsi="Times New Roman"/>
          <w:bCs/>
          <w:sz w:val="24"/>
        </w:rPr>
      </w:pPr>
      <w:r w:rsidRPr="00B146F3">
        <w:rPr>
          <w:rFonts w:ascii="Times New Roman" w:hAnsi="Times New Roman"/>
          <w:bCs/>
          <w:sz w:val="24"/>
        </w:rPr>
        <w:t>5.2.      По результатам проведения надзорных проверок выдается заключение о возможности использования выданного сертификата соответствия.</w:t>
      </w:r>
    </w:p>
    <w:p w:rsidR="00112DC4" w:rsidRDefault="00112DC4" w:rsidP="00C05D4C">
      <w:pPr>
        <w:tabs>
          <w:tab w:val="left" w:pos="360"/>
          <w:tab w:val="num" w:pos="900"/>
        </w:tabs>
        <w:spacing w:after="120"/>
        <w:jc w:val="both"/>
        <w:rPr>
          <w:rFonts w:ascii="Times New Roman" w:hAnsi="Times New Roman"/>
          <w:b/>
          <w:kern w:val="1"/>
          <w:u w:val="single"/>
          <w:lang w:eastAsia="ar-SA"/>
        </w:rPr>
      </w:pPr>
    </w:p>
    <w:p w:rsidR="00C05D4C" w:rsidRPr="004C5390" w:rsidRDefault="004C5390" w:rsidP="004C5390">
      <w:pPr>
        <w:tabs>
          <w:tab w:val="left" w:pos="360"/>
          <w:tab w:val="num" w:pos="900"/>
        </w:tabs>
        <w:spacing w:after="120"/>
        <w:ind w:firstLine="426"/>
        <w:jc w:val="both"/>
        <w:rPr>
          <w:rFonts w:ascii="Times New Roman" w:hAnsi="Times New Roman"/>
          <w:b/>
          <w:kern w:val="1"/>
          <w:sz w:val="24"/>
          <w:u w:val="single"/>
          <w:lang w:eastAsia="ar-SA"/>
        </w:rPr>
      </w:pPr>
      <w:r>
        <w:rPr>
          <w:rFonts w:ascii="Times New Roman" w:hAnsi="Times New Roman"/>
          <w:b/>
          <w:kern w:val="1"/>
          <w:sz w:val="24"/>
          <w:u w:val="single"/>
          <w:lang w:eastAsia="ar-SA"/>
        </w:rPr>
        <w:t xml:space="preserve">6. </w:t>
      </w:r>
      <w:r w:rsidR="00C05D4C" w:rsidRPr="004C5390">
        <w:rPr>
          <w:rFonts w:ascii="Times New Roman" w:hAnsi="Times New Roman"/>
          <w:b/>
          <w:kern w:val="1"/>
          <w:sz w:val="24"/>
          <w:u w:val="single"/>
          <w:lang w:eastAsia="ar-SA"/>
        </w:rPr>
        <w:t>В проект Договора на оказание услуг должны быть в обязательном порядке включены следующие условия:</w:t>
      </w:r>
    </w:p>
    <w:p w:rsidR="006E2469" w:rsidRPr="004C5390" w:rsidRDefault="006E2469" w:rsidP="004C5390">
      <w:pPr>
        <w:pStyle w:val="a6"/>
        <w:numPr>
          <w:ilvl w:val="1"/>
          <w:numId w:val="12"/>
        </w:numPr>
        <w:tabs>
          <w:tab w:val="left" w:pos="900"/>
        </w:tabs>
        <w:suppressAutoHyphens/>
        <w:spacing w:before="0" w:line="360" w:lineRule="auto"/>
        <w:jc w:val="both"/>
        <w:rPr>
          <w:rFonts w:ascii="Times New Roman" w:hAnsi="Times New Roman"/>
          <w:bCs/>
          <w:sz w:val="24"/>
          <w:lang w:eastAsia="x-none"/>
        </w:rPr>
      </w:pPr>
      <w:r w:rsidRPr="004C5390">
        <w:rPr>
          <w:rFonts w:ascii="Times New Roman" w:hAnsi="Times New Roman"/>
          <w:bCs/>
          <w:sz w:val="24"/>
          <w:lang w:eastAsia="x-none"/>
        </w:rPr>
        <w:t xml:space="preserve">В раздел </w:t>
      </w:r>
      <w:r w:rsidRPr="004C5390">
        <w:rPr>
          <w:rFonts w:ascii="Times New Roman" w:hAnsi="Times New Roman"/>
          <w:b/>
          <w:bCs/>
          <w:sz w:val="24"/>
          <w:lang w:eastAsia="x-none"/>
        </w:rPr>
        <w:t>«Стоимость услуг»</w:t>
      </w:r>
      <w:r w:rsidRPr="004C5390">
        <w:rPr>
          <w:rFonts w:ascii="Times New Roman" w:hAnsi="Times New Roman"/>
          <w:bCs/>
          <w:sz w:val="24"/>
          <w:lang w:eastAsia="x-none"/>
        </w:rPr>
        <w:t xml:space="preserve"> включить обязательные пункты:</w:t>
      </w:r>
    </w:p>
    <w:p w:rsidR="006E2469" w:rsidRPr="006E2469" w:rsidRDefault="006E2469" w:rsidP="00EA4915">
      <w:pPr>
        <w:spacing w:before="60"/>
        <w:jc w:val="both"/>
        <w:rPr>
          <w:rFonts w:ascii="Times New Roman" w:hAnsi="Times New Roman"/>
          <w:sz w:val="24"/>
        </w:rPr>
      </w:pPr>
      <w:r w:rsidRPr="006E2469">
        <w:rPr>
          <w:rFonts w:ascii="Times New Roman" w:hAnsi="Times New Roman"/>
          <w:sz w:val="24"/>
        </w:rPr>
        <w:lastRenderedPageBreak/>
        <w:t xml:space="preserve">- Оплата услуг по настоящему договору производится Заказчиком в российских рублях, по безналичному расчету банковским переводом на расчетный счет Исполнителя на основании счета Исполнителя </w:t>
      </w:r>
      <w:r w:rsidRPr="006E2469">
        <w:rPr>
          <w:rFonts w:ascii="Times New Roman" w:hAnsi="Times New Roman"/>
          <w:sz w:val="24"/>
          <w:szCs w:val="20"/>
        </w:rPr>
        <w:t>в течение 90 (Девяноста) дней после выставления Исполнителем счета-фактуры.</w:t>
      </w:r>
    </w:p>
    <w:p w:rsidR="006E2469" w:rsidRPr="006E2469" w:rsidRDefault="006E2469" w:rsidP="00EA4915">
      <w:pPr>
        <w:spacing w:before="60"/>
        <w:jc w:val="both"/>
        <w:rPr>
          <w:rFonts w:ascii="Times New Roman" w:hAnsi="Times New Roman"/>
          <w:sz w:val="24"/>
          <w:szCs w:val="20"/>
        </w:rPr>
      </w:pPr>
      <w:r w:rsidRPr="006E2469">
        <w:rPr>
          <w:rFonts w:ascii="Times New Roman" w:hAnsi="Times New Roman"/>
          <w:sz w:val="24"/>
          <w:szCs w:val="20"/>
        </w:rPr>
        <w:t xml:space="preserve">- Счет-фактура выставляется Исполнителем в 5-дневный срок после подписания Заказчиком Акта сдачи-приемки </w:t>
      </w:r>
      <w:r w:rsidRPr="006E2469">
        <w:rPr>
          <w:rFonts w:ascii="Times New Roman" w:hAnsi="Times New Roman"/>
          <w:sz w:val="24"/>
        </w:rPr>
        <w:t>по соответствующему этапу</w:t>
      </w:r>
      <w:r w:rsidRPr="006E2469">
        <w:rPr>
          <w:rFonts w:ascii="Times New Roman" w:hAnsi="Times New Roman"/>
          <w:sz w:val="24"/>
          <w:szCs w:val="20"/>
        </w:rPr>
        <w:t>.</w:t>
      </w:r>
    </w:p>
    <w:p w:rsidR="006E2469" w:rsidRPr="006E2469" w:rsidRDefault="006E2469" w:rsidP="00EA4915">
      <w:pPr>
        <w:spacing w:before="60"/>
        <w:jc w:val="both"/>
        <w:rPr>
          <w:rFonts w:ascii="Times New Roman" w:hAnsi="Times New Roman"/>
          <w:sz w:val="24"/>
          <w:szCs w:val="20"/>
        </w:rPr>
      </w:pPr>
      <w:r w:rsidRPr="006E2469">
        <w:rPr>
          <w:rFonts w:ascii="Times New Roman" w:hAnsi="Times New Roman"/>
          <w:sz w:val="24"/>
          <w:szCs w:val="20"/>
        </w:rPr>
        <w:t>- Все платежно-расчетные документы должны содержать ссылку на регистрационный номер, присвоенный при регистрации в ОАО «Славнефть-ЯНОС».</w:t>
      </w:r>
    </w:p>
    <w:p w:rsidR="006E2469" w:rsidRPr="006E2469" w:rsidRDefault="006E2469" w:rsidP="00EA4915">
      <w:pPr>
        <w:spacing w:before="60"/>
        <w:jc w:val="both"/>
        <w:rPr>
          <w:rFonts w:ascii="Times New Roman" w:hAnsi="Times New Roman"/>
          <w:sz w:val="24"/>
          <w:szCs w:val="20"/>
        </w:rPr>
      </w:pPr>
      <w:r w:rsidRPr="006E2469">
        <w:rPr>
          <w:rFonts w:ascii="Times New Roman" w:hAnsi="Times New Roman"/>
          <w:sz w:val="24"/>
          <w:szCs w:val="20"/>
        </w:rPr>
        <w:t>- В 30-дневный срок с даты окончания действия договора составляется двухсторонний окончательный акт сверки расчетов, в котором обязательно указывается факт выполнения сторонами всех условий договор.</w:t>
      </w:r>
    </w:p>
    <w:p w:rsidR="006E2469" w:rsidRPr="006E2469" w:rsidRDefault="006E2469" w:rsidP="00EA4915">
      <w:pPr>
        <w:spacing w:before="60"/>
        <w:jc w:val="both"/>
        <w:rPr>
          <w:rFonts w:ascii="Times New Roman" w:hAnsi="Times New Roman"/>
          <w:sz w:val="24"/>
          <w:szCs w:val="20"/>
        </w:rPr>
      </w:pPr>
      <w:r w:rsidRPr="006E2469">
        <w:rPr>
          <w:rFonts w:ascii="Times New Roman" w:hAnsi="Times New Roman"/>
          <w:sz w:val="24"/>
          <w:szCs w:val="20"/>
        </w:rPr>
        <w:t>- 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6E2469" w:rsidRPr="006E2469" w:rsidRDefault="006E2469" w:rsidP="006E2469">
      <w:pPr>
        <w:tabs>
          <w:tab w:val="left" w:pos="900"/>
        </w:tabs>
        <w:suppressAutoHyphens/>
        <w:spacing w:before="0" w:line="360" w:lineRule="auto"/>
        <w:ind w:left="360"/>
        <w:jc w:val="both"/>
        <w:rPr>
          <w:rFonts w:ascii="Times New Roman" w:hAnsi="Times New Roman"/>
          <w:bCs/>
          <w:sz w:val="24"/>
          <w:lang w:eastAsia="x-none"/>
        </w:rPr>
      </w:pPr>
    </w:p>
    <w:p w:rsidR="006E2469" w:rsidRPr="006E2469" w:rsidRDefault="004C5390" w:rsidP="004C5390">
      <w:pPr>
        <w:tabs>
          <w:tab w:val="left" w:pos="900"/>
        </w:tabs>
        <w:suppressAutoHyphens/>
        <w:spacing w:before="0" w:line="360" w:lineRule="auto"/>
        <w:ind w:left="567"/>
        <w:jc w:val="both"/>
        <w:rPr>
          <w:rFonts w:ascii="Times New Roman" w:hAnsi="Times New Roman"/>
          <w:bCs/>
          <w:sz w:val="24"/>
          <w:lang w:eastAsia="x-none"/>
        </w:rPr>
      </w:pPr>
      <w:r>
        <w:rPr>
          <w:rFonts w:ascii="Times New Roman" w:hAnsi="Times New Roman"/>
          <w:bCs/>
          <w:sz w:val="24"/>
          <w:lang w:eastAsia="x-none"/>
        </w:rPr>
        <w:t xml:space="preserve">6.2. </w:t>
      </w:r>
      <w:r w:rsidR="006E2469" w:rsidRPr="006E2469">
        <w:rPr>
          <w:rFonts w:ascii="Times New Roman" w:hAnsi="Times New Roman"/>
          <w:bCs/>
          <w:sz w:val="24"/>
          <w:lang w:eastAsia="x-none"/>
        </w:rPr>
        <w:t xml:space="preserve">В раздел </w:t>
      </w:r>
      <w:r w:rsidR="006E2469" w:rsidRPr="006E2469">
        <w:rPr>
          <w:rFonts w:ascii="Times New Roman" w:hAnsi="Times New Roman"/>
          <w:b/>
          <w:bCs/>
          <w:sz w:val="24"/>
          <w:lang w:eastAsia="x-none"/>
        </w:rPr>
        <w:t>«Обязанности исполнителя»</w:t>
      </w:r>
      <w:r w:rsidR="006E2469" w:rsidRPr="006E2469">
        <w:rPr>
          <w:rFonts w:ascii="Times New Roman" w:hAnsi="Times New Roman"/>
          <w:bCs/>
          <w:sz w:val="24"/>
          <w:lang w:eastAsia="x-none"/>
        </w:rPr>
        <w:t xml:space="preserve"> включить обязательные пункты:</w:t>
      </w:r>
    </w:p>
    <w:p w:rsidR="006E2469" w:rsidRPr="006E2469" w:rsidRDefault="004C5390" w:rsidP="00EA4915">
      <w:pPr>
        <w:tabs>
          <w:tab w:val="num" w:pos="567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6.</w:t>
      </w:r>
      <w:r w:rsidR="006E2469" w:rsidRPr="006E2469">
        <w:rPr>
          <w:rFonts w:ascii="Times New Roman" w:hAnsi="Times New Roman"/>
          <w:bCs/>
          <w:sz w:val="24"/>
        </w:rPr>
        <w:t>2.1</w:t>
      </w:r>
      <w:r w:rsidR="00141D19">
        <w:rPr>
          <w:rFonts w:ascii="Times New Roman" w:hAnsi="Times New Roman"/>
          <w:bCs/>
          <w:sz w:val="24"/>
        </w:rPr>
        <w:t xml:space="preserve">. </w:t>
      </w:r>
      <w:r w:rsidR="006E2469" w:rsidRPr="006E2469">
        <w:rPr>
          <w:rFonts w:ascii="Times New Roman" w:hAnsi="Times New Roman"/>
          <w:bCs/>
          <w:sz w:val="24"/>
        </w:rPr>
        <w:t xml:space="preserve">Соблюдать </w:t>
      </w:r>
      <w:r w:rsidR="006E2469" w:rsidRPr="006E2469">
        <w:rPr>
          <w:rFonts w:ascii="Times New Roman" w:hAnsi="Times New Roman"/>
          <w:sz w:val="24"/>
        </w:rPr>
        <w:t>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безопасности;</w:t>
      </w:r>
    </w:p>
    <w:p w:rsidR="006E2469" w:rsidRPr="006E2469" w:rsidRDefault="004C5390" w:rsidP="00EA4915">
      <w:pPr>
        <w:tabs>
          <w:tab w:val="left" w:pos="0"/>
          <w:tab w:val="num" w:pos="567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 w:rsidR="006E2469" w:rsidRPr="006E2469">
        <w:rPr>
          <w:rFonts w:ascii="Times New Roman" w:hAnsi="Times New Roman"/>
          <w:sz w:val="24"/>
        </w:rPr>
        <w:t>2.2</w:t>
      </w:r>
      <w:r w:rsidR="00141D19">
        <w:rPr>
          <w:rFonts w:ascii="Times New Roman" w:hAnsi="Times New Roman"/>
          <w:sz w:val="24"/>
        </w:rPr>
        <w:t xml:space="preserve">. </w:t>
      </w:r>
      <w:r w:rsidR="006E2469" w:rsidRPr="006E2469">
        <w:rPr>
          <w:rFonts w:ascii="Times New Roman" w:hAnsi="Times New Roman"/>
          <w:sz w:val="24"/>
        </w:rPr>
        <w:t xml:space="preserve">Соблюдать требования следующих локальных нормативных актов Заказчика: </w:t>
      </w:r>
    </w:p>
    <w:p w:rsidR="006E2469" w:rsidRPr="006E2469" w:rsidRDefault="006E2469" w:rsidP="00EA4915">
      <w:pPr>
        <w:spacing w:before="0"/>
        <w:jc w:val="both"/>
        <w:rPr>
          <w:rFonts w:ascii="Times New Roman" w:hAnsi="Times New Roman"/>
          <w:sz w:val="24"/>
        </w:rPr>
      </w:pPr>
      <w:r w:rsidRPr="006E2469">
        <w:rPr>
          <w:rFonts w:ascii="Times New Roman" w:hAnsi="Times New Roman"/>
          <w:sz w:val="24"/>
        </w:rPr>
        <w:t>- Инструкции № 1 по общим правилам охраны труда, промышленной и пожарной  безопасности на ОАО "Славнефть-ЯНОС";</w:t>
      </w:r>
    </w:p>
    <w:p w:rsidR="006E2469" w:rsidRPr="006E2469" w:rsidRDefault="00733BCF" w:rsidP="00EA491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457224">
        <w:rPr>
          <w:rFonts w:ascii="Times New Roman" w:hAnsi="Times New Roman"/>
          <w:sz w:val="24"/>
        </w:rPr>
        <w:t xml:space="preserve"> </w:t>
      </w:r>
      <w:r w:rsidR="00C0761B" w:rsidRPr="00C0761B">
        <w:rPr>
          <w:rFonts w:ascii="Times New Roman" w:hAnsi="Times New Roman"/>
          <w:sz w:val="24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6E2469" w:rsidRPr="006E2469" w:rsidRDefault="006E2469" w:rsidP="00EA4915">
      <w:pPr>
        <w:spacing w:before="0"/>
        <w:jc w:val="both"/>
        <w:rPr>
          <w:rFonts w:ascii="Times New Roman" w:hAnsi="Times New Roman"/>
          <w:sz w:val="24"/>
        </w:rPr>
      </w:pPr>
      <w:r w:rsidRPr="006E2469">
        <w:rPr>
          <w:rFonts w:ascii="Times New Roman" w:hAnsi="Times New Roman"/>
          <w:sz w:val="24"/>
        </w:rPr>
        <w:t>- Инструкции № 135 по организации безопасного движения транспортных средств и пешеходов на территории предприятия ОАО "Славнефть-ЯНОС";</w:t>
      </w:r>
    </w:p>
    <w:p w:rsidR="006E2469" w:rsidRPr="006E2469" w:rsidRDefault="006E2469" w:rsidP="00EA4915">
      <w:pPr>
        <w:spacing w:before="0"/>
        <w:jc w:val="both"/>
        <w:rPr>
          <w:rFonts w:ascii="Times New Roman" w:hAnsi="Times New Roman"/>
          <w:sz w:val="24"/>
        </w:rPr>
      </w:pPr>
      <w:r w:rsidRPr="006E2469">
        <w:rPr>
          <w:rFonts w:ascii="Times New Roman" w:hAnsi="Times New Roman"/>
          <w:sz w:val="24"/>
        </w:rPr>
        <w:t>- Положения о пропускном и внутриобъектовом режимах на территории ОАО "Славнефть-ЯНОС".</w:t>
      </w:r>
    </w:p>
    <w:p w:rsidR="006E2469" w:rsidRPr="006E2469" w:rsidRDefault="004C5390" w:rsidP="00EA4915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 w:rsidR="006E2469" w:rsidRPr="006E2469">
        <w:rPr>
          <w:rFonts w:ascii="Times New Roman" w:hAnsi="Times New Roman"/>
          <w:sz w:val="24"/>
        </w:rPr>
        <w:t>2.3</w:t>
      </w:r>
      <w:r w:rsidR="00141D19">
        <w:rPr>
          <w:rFonts w:ascii="Times New Roman" w:hAnsi="Times New Roman"/>
          <w:sz w:val="24"/>
        </w:rPr>
        <w:t xml:space="preserve">. </w:t>
      </w:r>
      <w:r w:rsidR="006E2469" w:rsidRPr="006E2469">
        <w:rPr>
          <w:rFonts w:ascii="Times New Roman" w:hAnsi="Times New Roman"/>
          <w:sz w:val="24"/>
        </w:rPr>
        <w:t>Не позднее 3 (трех) дней с даты подписания Договора, предоставить Заказчику перечень и образцы подписей должностных лиц Исполнителя, уполномоченных подписывать Акт о задержании работника в состоянии алкогольного опьянения.</w:t>
      </w:r>
    </w:p>
    <w:p w:rsidR="006E2469" w:rsidRPr="006E2469" w:rsidRDefault="006E2469" w:rsidP="006E2469">
      <w:pPr>
        <w:tabs>
          <w:tab w:val="left" w:pos="709"/>
        </w:tabs>
        <w:suppressAutoHyphens/>
        <w:spacing w:before="0" w:line="360" w:lineRule="auto"/>
        <w:ind w:left="360"/>
        <w:jc w:val="both"/>
        <w:rPr>
          <w:rFonts w:ascii="Times New Roman" w:hAnsi="Times New Roman"/>
          <w:bCs/>
          <w:sz w:val="24"/>
          <w:lang w:eastAsia="x-none"/>
        </w:rPr>
      </w:pPr>
    </w:p>
    <w:p w:rsidR="006E2469" w:rsidRPr="004C5390" w:rsidRDefault="006E2469" w:rsidP="004C5390">
      <w:pPr>
        <w:pStyle w:val="a6"/>
        <w:numPr>
          <w:ilvl w:val="1"/>
          <w:numId w:val="13"/>
        </w:numPr>
        <w:tabs>
          <w:tab w:val="left" w:pos="709"/>
        </w:tabs>
        <w:suppressAutoHyphens/>
        <w:spacing w:before="0" w:line="360" w:lineRule="auto"/>
        <w:jc w:val="both"/>
        <w:rPr>
          <w:rFonts w:ascii="Times New Roman" w:hAnsi="Times New Roman"/>
          <w:bCs/>
          <w:sz w:val="24"/>
          <w:lang w:eastAsia="x-none"/>
        </w:rPr>
      </w:pPr>
      <w:r w:rsidRPr="004C5390">
        <w:rPr>
          <w:rFonts w:ascii="Times New Roman" w:hAnsi="Times New Roman"/>
          <w:bCs/>
          <w:sz w:val="24"/>
          <w:lang w:eastAsia="x-none"/>
        </w:rPr>
        <w:t>В раздел «</w:t>
      </w:r>
      <w:r w:rsidRPr="004C5390">
        <w:rPr>
          <w:rFonts w:ascii="Times New Roman" w:hAnsi="Times New Roman"/>
          <w:b/>
          <w:bCs/>
          <w:sz w:val="24"/>
          <w:lang w:eastAsia="x-none"/>
        </w:rPr>
        <w:t>Ответственность сторон</w:t>
      </w:r>
      <w:r w:rsidRPr="004C5390">
        <w:rPr>
          <w:rFonts w:ascii="Times New Roman" w:hAnsi="Times New Roman"/>
          <w:bCs/>
          <w:sz w:val="24"/>
          <w:lang w:eastAsia="x-none"/>
        </w:rPr>
        <w:t>» включить обязательные пункты:</w:t>
      </w:r>
    </w:p>
    <w:p w:rsidR="006E2469" w:rsidRPr="006E2469" w:rsidRDefault="004C5390" w:rsidP="00EA4915">
      <w:pPr>
        <w:spacing w:befor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 w:rsidR="006E2469" w:rsidRPr="006E2469">
        <w:rPr>
          <w:rFonts w:ascii="Times New Roman" w:hAnsi="Times New Roman"/>
          <w:sz w:val="24"/>
        </w:rPr>
        <w:t>3.1</w:t>
      </w:r>
      <w:r w:rsidR="00141D19">
        <w:rPr>
          <w:rFonts w:ascii="Times New Roman" w:hAnsi="Times New Roman"/>
          <w:sz w:val="24"/>
        </w:rPr>
        <w:t xml:space="preserve">. </w:t>
      </w:r>
      <w:r w:rsidR="006E2469" w:rsidRPr="006E2469">
        <w:rPr>
          <w:rFonts w:ascii="Times New Roman" w:hAnsi="Times New Roman"/>
          <w:sz w:val="24"/>
        </w:rPr>
        <w:t>В случае нарушения установленных сроков (периодичности) выполнения услуг, Исполнитель несет материальную ответственность в размере 0,1% от стоимости выполненных работ за каждый день просрочки, но не более 10% от стоимости несвоевременно выполненной работы.</w:t>
      </w:r>
    </w:p>
    <w:p w:rsidR="00064C97" w:rsidRDefault="004C5390" w:rsidP="00EA4915">
      <w:pPr>
        <w:spacing w:befor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 w:rsidR="006E2469" w:rsidRPr="006E2469">
        <w:rPr>
          <w:rFonts w:ascii="Times New Roman" w:hAnsi="Times New Roman"/>
          <w:sz w:val="24"/>
        </w:rPr>
        <w:t>3.2</w:t>
      </w:r>
      <w:r w:rsidR="00141D19">
        <w:rPr>
          <w:rFonts w:ascii="Times New Roman" w:hAnsi="Times New Roman"/>
          <w:sz w:val="24"/>
        </w:rPr>
        <w:t xml:space="preserve">. </w:t>
      </w:r>
      <w:r w:rsidR="00064C97" w:rsidRPr="00064C97">
        <w:rPr>
          <w:rFonts w:ascii="Times New Roman" w:hAnsi="Times New Roman"/>
          <w:sz w:val="24"/>
        </w:rPr>
        <w:t xml:space="preserve">В случае нарушения Исполнителем требований Стандарта ОАО "Славнефть-ЯНОС" «Требования безопасности при выполнении работ подрядными организациями» Исполнитель обязуется уплатить Заказчику штраф в размере, определенном согласно Шкалы штрафных санкций в области ПБ, От и ОС, прилагаемой к договору (Форма № </w:t>
      </w:r>
      <w:r w:rsidR="006B617B">
        <w:rPr>
          <w:rFonts w:ascii="Times New Roman" w:hAnsi="Times New Roman"/>
          <w:sz w:val="24"/>
        </w:rPr>
        <w:t>7</w:t>
      </w:r>
      <w:r w:rsidR="00064C97" w:rsidRPr="00064C97">
        <w:rPr>
          <w:rFonts w:ascii="Times New Roman" w:hAnsi="Times New Roman"/>
          <w:sz w:val="24"/>
        </w:rPr>
        <w:t xml:space="preserve"> к настоящему ПДО);</w:t>
      </w:r>
    </w:p>
    <w:p w:rsidR="006E2469" w:rsidRPr="006E2469" w:rsidRDefault="004C5390" w:rsidP="00EA4915">
      <w:pPr>
        <w:spacing w:befor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 w:rsidR="006E2469" w:rsidRPr="006E2469">
        <w:rPr>
          <w:rFonts w:ascii="Times New Roman" w:hAnsi="Times New Roman"/>
          <w:sz w:val="24"/>
        </w:rPr>
        <w:t>3.3</w:t>
      </w:r>
      <w:r w:rsidR="00141D19">
        <w:rPr>
          <w:rFonts w:ascii="Times New Roman" w:hAnsi="Times New Roman"/>
          <w:sz w:val="24"/>
        </w:rPr>
        <w:t xml:space="preserve">. </w:t>
      </w:r>
      <w:r w:rsidR="006E2469" w:rsidRPr="006E2469">
        <w:rPr>
          <w:rFonts w:ascii="Times New Roman" w:hAnsi="Times New Roman"/>
          <w:sz w:val="24"/>
        </w:rPr>
        <w:t>Исполнитель обязан сдать Обществу выданные личные пропуска и пропуска на транспортные средства не позднее дня, следующего за днем окончания срока действия соответствующего пропуска. В случае несвоевременной сдачи пропусков Исполнитель выплачивает Заказчику штраф в размере 1 500 (Одна тысяча пятьсот) рублей за каждый несданный пропуск.</w:t>
      </w:r>
    </w:p>
    <w:p w:rsidR="006E2469" w:rsidRPr="006E2469" w:rsidRDefault="006E2469" w:rsidP="006E2469">
      <w:pPr>
        <w:tabs>
          <w:tab w:val="left" w:pos="709"/>
        </w:tabs>
        <w:suppressAutoHyphens/>
        <w:spacing w:before="0" w:line="360" w:lineRule="auto"/>
        <w:ind w:left="720"/>
        <w:jc w:val="both"/>
        <w:rPr>
          <w:rFonts w:ascii="Times New Roman" w:hAnsi="Times New Roman"/>
          <w:bCs/>
          <w:sz w:val="24"/>
          <w:lang w:eastAsia="x-none"/>
        </w:rPr>
      </w:pPr>
    </w:p>
    <w:p w:rsidR="006E2469" w:rsidRPr="004C5390" w:rsidRDefault="00141D19" w:rsidP="004C5390">
      <w:pPr>
        <w:pStyle w:val="a6"/>
        <w:numPr>
          <w:ilvl w:val="1"/>
          <w:numId w:val="13"/>
        </w:numPr>
        <w:suppressAutoHyphens/>
        <w:spacing w:before="0" w:line="360" w:lineRule="auto"/>
        <w:jc w:val="both"/>
        <w:rPr>
          <w:rFonts w:ascii="Times New Roman" w:hAnsi="Times New Roman"/>
          <w:bCs/>
          <w:sz w:val="24"/>
          <w:lang w:eastAsia="x-none"/>
        </w:rPr>
      </w:pPr>
      <w:r>
        <w:rPr>
          <w:rFonts w:ascii="Times New Roman" w:hAnsi="Times New Roman"/>
          <w:bCs/>
          <w:sz w:val="24"/>
          <w:lang w:eastAsia="x-none"/>
        </w:rPr>
        <w:t xml:space="preserve"> </w:t>
      </w:r>
      <w:r w:rsidR="006E2469" w:rsidRPr="004C5390">
        <w:rPr>
          <w:rFonts w:ascii="Times New Roman" w:hAnsi="Times New Roman"/>
          <w:bCs/>
          <w:sz w:val="24"/>
          <w:lang w:eastAsia="x-none"/>
        </w:rPr>
        <w:t>В раздел «</w:t>
      </w:r>
      <w:r w:rsidR="006E2469" w:rsidRPr="004C5390">
        <w:rPr>
          <w:rFonts w:ascii="Times New Roman" w:hAnsi="Times New Roman"/>
          <w:b/>
          <w:bCs/>
          <w:sz w:val="24"/>
          <w:lang w:eastAsia="x-none"/>
        </w:rPr>
        <w:t>Прочие условия</w:t>
      </w:r>
      <w:r w:rsidR="006E2469" w:rsidRPr="004C5390">
        <w:rPr>
          <w:rFonts w:ascii="Times New Roman" w:hAnsi="Times New Roman"/>
          <w:bCs/>
          <w:sz w:val="24"/>
          <w:lang w:eastAsia="x-none"/>
        </w:rPr>
        <w:t>» включить обязательные пункты:</w:t>
      </w:r>
    </w:p>
    <w:p w:rsidR="006E2469" w:rsidRPr="006E2469" w:rsidRDefault="006E2469" w:rsidP="00EA4915">
      <w:pPr>
        <w:jc w:val="both"/>
        <w:rPr>
          <w:rFonts w:ascii="Times New Roman" w:hAnsi="Times New Roman"/>
          <w:sz w:val="24"/>
          <w:szCs w:val="20"/>
        </w:rPr>
      </w:pPr>
      <w:r w:rsidRPr="006E2469">
        <w:rPr>
          <w:rFonts w:ascii="Times New Roman" w:hAnsi="Times New Roman"/>
          <w:sz w:val="24"/>
          <w:szCs w:val="20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</w:t>
      </w:r>
      <w:r w:rsidRPr="006E2469">
        <w:rPr>
          <w:rFonts w:ascii="Times New Roman" w:hAnsi="Times New Roman"/>
          <w:sz w:val="24"/>
          <w:szCs w:val="20"/>
        </w:rPr>
        <w:lastRenderedPageBreak/>
        <w:t>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6E2469" w:rsidRPr="006E2469" w:rsidRDefault="006E2469" w:rsidP="00EA4915">
      <w:pPr>
        <w:jc w:val="both"/>
        <w:rPr>
          <w:rFonts w:ascii="Times New Roman" w:hAnsi="Times New Roman"/>
          <w:sz w:val="24"/>
          <w:szCs w:val="20"/>
        </w:rPr>
      </w:pPr>
      <w:r w:rsidRPr="006E2469">
        <w:rPr>
          <w:rFonts w:ascii="Times New Roman" w:hAnsi="Times New Roman"/>
          <w:sz w:val="24"/>
          <w:szCs w:val="2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6E2469" w:rsidRPr="006E2469" w:rsidRDefault="006E2469" w:rsidP="00EA4915">
      <w:pPr>
        <w:spacing w:before="0"/>
        <w:contextualSpacing/>
        <w:jc w:val="both"/>
        <w:rPr>
          <w:rFonts w:ascii="Times New Roman" w:hAnsi="Times New Roman"/>
          <w:sz w:val="24"/>
        </w:rPr>
      </w:pPr>
      <w:r w:rsidRPr="006E2469">
        <w:rPr>
          <w:rFonts w:ascii="Times New Roman" w:hAnsi="Times New Roman"/>
          <w:sz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6E2469" w:rsidRPr="006E2469" w:rsidRDefault="006E2469" w:rsidP="00EA4915">
      <w:pPr>
        <w:spacing w:before="0"/>
        <w:contextualSpacing/>
        <w:jc w:val="both"/>
        <w:rPr>
          <w:rFonts w:ascii="Times New Roman" w:hAnsi="Times New Roman"/>
          <w:sz w:val="24"/>
        </w:rPr>
      </w:pPr>
      <w:r w:rsidRPr="006E2469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6E2469" w:rsidRPr="006E2469" w:rsidRDefault="006E2469" w:rsidP="00EA4915">
      <w:pPr>
        <w:spacing w:before="0"/>
        <w:contextualSpacing/>
        <w:jc w:val="both"/>
        <w:rPr>
          <w:rFonts w:ascii="Times New Roman" w:hAnsi="Times New Roman"/>
          <w:sz w:val="24"/>
        </w:rPr>
      </w:pPr>
      <w:r w:rsidRPr="006E2469">
        <w:rPr>
          <w:rFonts w:ascii="Times New Roman" w:hAnsi="Times New Roman"/>
          <w:sz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в настоящей статье, вправе требовать возмещения реального ущерба, возникшего в результате такого расторжения.</w:t>
      </w:r>
    </w:p>
    <w:p w:rsidR="00F71BD0" w:rsidRPr="004C5390" w:rsidRDefault="004C5390" w:rsidP="00F71BD0">
      <w:pPr>
        <w:suppressAutoHyphens/>
        <w:autoSpaceDE w:val="0"/>
        <w:spacing w:after="120"/>
        <w:ind w:left="357"/>
        <w:jc w:val="both"/>
        <w:rPr>
          <w:rFonts w:ascii="Times New Roman" w:hAnsi="Times New Roman"/>
          <w:b/>
          <w:iCs/>
          <w:sz w:val="24"/>
          <w:u w:val="single"/>
        </w:rPr>
      </w:pPr>
      <w:r w:rsidRPr="004C5390">
        <w:rPr>
          <w:rFonts w:ascii="Times New Roman" w:hAnsi="Times New Roman"/>
          <w:b/>
          <w:iCs/>
          <w:sz w:val="24"/>
          <w:u w:val="single"/>
        </w:rPr>
        <w:t>7</w:t>
      </w:r>
      <w:r w:rsidR="004F55F3" w:rsidRPr="004C5390">
        <w:rPr>
          <w:rFonts w:ascii="Times New Roman" w:hAnsi="Times New Roman"/>
          <w:b/>
          <w:iCs/>
          <w:sz w:val="24"/>
          <w:u w:val="single"/>
        </w:rPr>
        <w:t xml:space="preserve">. </w:t>
      </w:r>
      <w:r w:rsidR="00F71BD0" w:rsidRPr="004C5390">
        <w:rPr>
          <w:rFonts w:ascii="Times New Roman" w:hAnsi="Times New Roman"/>
          <w:b/>
          <w:iCs/>
          <w:sz w:val="24"/>
          <w:u w:val="single"/>
        </w:rPr>
        <w:t xml:space="preserve">Выдаваемая техническая документация: </w:t>
      </w:r>
    </w:p>
    <w:p w:rsidR="00F71BD0" w:rsidRPr="004C5390" w:rsidRDefault="00767F8B" w:rsidP="00F71BD0">
      <w:pPr>
        <w:tabs>
          <w:tab w:val="left" w:pos="360"/>
          <w:tab w:val="num" w:pos="900"/>
        </w:tabs>
        <w:spacing w:before="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 w:rsidR="00F71BD0" w:rsidRPr="004C5390">
        <w:rPr>
          <w:rFonts w:ascii="Times New Roman" w:hAnsi="Times New Roman"/>
          <w:bCs/>
          <w:sz w:val="24"/>
        </w:rPr>
        <w:t xml:space="preserve">Техническое задание на </w:t>
      </w:r>
      <w:r w:rsidR="00507867" w:rsidRPr="004C5390">
        <w:rPr>
          <w:rFonts w:ascii="Times New Roman" w:hAnsi="Times New Roman"/>
          <w:b/>
          <w:sz w:val="24"/>
        </w:rPr>
        <w:t xml:space="preserve">проведение </w:t>
      </w:r>
      <w:r w:rsidR="00507867" w:rsidRPr="004C5390">
        <w:rPr>
          <w:rFonts w:ascii="Times New Roman" w:hAnsi="Times New Roman"/>
          <w:b/>
          <w:bCs/>
          <w:sz w:val="24"/>
        </w:rPr>
        <w:t>ресертификационного аудита системы менеджмента качества на соответствие требованиям международного стандарта ИСО 9001:2015 и национального стандарта ГОСТ Р ИСО 9001-2015, а также двух надзорных проверок</w:t>
      </w:r>
      <w:r w:rsidR="00F71BD0" w:rsidRPr="004C5390">
        <w:rPr>
          <w:rFonts w:ascii="Times New Roman" w:hAnsi="Times New Roman"/>
          <w:bCs/>
          <w:sz w:val="24"/>
        </w:rPr>
        <w:t>.</w:t>
      </w:r>
    </w:p>
    <w:p w:rsidR="00C05D4C" w:rsidRPr="00C05D4C" w:rsidRDefault="00C05D4C" w:rsidP="00C05D4C">
      <w:pPr>
        <w:tabs>
          <w:tab w:val="left" w:pos="360"/>
          <w:tab w:val="num" w:pos="900"/>
        </w:tabs>
        <w:spacing w:before="0"/>
        <w:jc w:val="both"/>
        <w:rPr>
          <w:rFonts w:ascii="Times New Roman" w:hAnsi="Times New Roman"/>
          <w:bCs/>
          <w:sz w:val="24"/>
        </w:rPr>
      </w:pPr>
    </w:p>
    <w:p w:rsidR="00D43DE5" w:rsidRPr="00D43DE5" w:rsidRDefault="00D43DE5" w:rsidP="00246685">
      <w:pPr>
        <w:tabs>
          <w:tab w:val="left" w:pos="900"/>
        </w:tabs>
        <w:suppressAutoHyphens/>
        <w:spacing w:before="0" w:line="360" w:lineRule="auto"/>
        <w:rPr>
          <w:rFonts w:ascii="Times New Roman" w:hAnsi="Times New Roman"/>
          <w:b/>
          <w:bCs/>
          <w:sz w:val="24"/>
        </w:rPr>
      </w:pPr>
      <w:r w:rsidRPr="00B8718C">
        <w:rPr>
          <w:rFonts w:ascii="Times New Roman" w:hAnsi="Times New Roman"/>
          <w:b/>
          <w:bCs/>
          <w:sz w:val="24"/>
        </w:rPr>
        <w:t>ТРЕБОВАНИЯ К КОНТРАГЕНТУ</w:t>
      </w:r>
    </w:p>
    <w:tbl>
      <w:tblPr>
        <w:tblStyle w:val="34"/>
        <w:tblW w:w="10268" w:type="dxa"/>
        <w:tblLayout w:type="fixed"/>
        <w:tblLook w:val="04A0" w:firstRow="1" w:lastRow="0" w:firstColumn="1" w:lastColumn="0" w:noHBand="0" w:noVBand="1"/>
      </w:tblPr>
      <w:tblGrid>
        <w:gridCol w:w="658"/>
        <w:gridCol w:w="4271"/>
        <w:gridCol w:w="2409"/>
        <w:gridCol w:w="1417"/>
        <w:gridCol w:w="1513"/>
      </w:tblGrid>
      <w:tr w:rsidR="00D52339" w:rsidRPr="00D52339" w:rsidTr="005632C3">
        <w:tc>
          <w:tcPr>
            <w:tcW w:w="658" w:type="dxa"/>
            <w:vAlign w:val="center"/>
          </w:tcPr>
          <w:p w:rsidR="00D52339" w:rsidRPr="00D52339" w:rsidRDefault="00D52339" w:rsidP="005632C3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/>
                <w:bCs/>
                <w:sz w:val="24"/>
                <w:lang w:val="en-US" w:eastAsia="x-none"/>
              </w:rPr>
              <w:t xml:space="preserve">N </w:t>
            </w:r>
            <w:r w:rsidRPr="00D52339">
              <w:rPr>
                <w:rFonts w:ascii="Times New Roman" w:hAnsi="Times New Roman"/>
                <w:b/>
                <w:bCs/>
                <w:sz w:val="24"/>
                <w:lang w:eastAsia="x-none"/>
              </w:rPr>
              <w:t>п/п</w:t>
            </w:r>
          </w:p>
        </w:tc>
        <w:tc>
          <w:tcPr>
            <w:tcW w:w="4271" w:type="dxa"/>
            <w:vAlign w:val="center"/>
          </w:tcPr>
          <w:p w:rsidR="00D52339" w:rsidRPr="00D52339" w:rsidRDefault="00D52339" w:rsidP="005632C3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/>
                <w:bCs/>
                <w:sz w:val="24"/>
                <w:lang w:eastAsia="x-none"/>
              </w:rPr>
              <w:t>Требование</w:t>
            </w:r>
          </w:p>
          <w:p w:rsidR="00D52339" w:rsidRPr="00D52339" w:rsidRDefault="00D52339" w:rsidP="005632C3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/>
                <w:bCs/>
                <w:sz w:val="24"/>
                <w:lang w:eastAsia="x-none"/>
              </w:rPr>
              <w:t>(параметр оценки)</w:t>
            </w:r>
          </w:p>
        </w:tc>
        <w:tc>
          <w:tcPr>
            <w:tcW w:w="2409" w:type="dxa"/>
            <w:vAlign w:val="center"/>
          </w:tcPr>
          <w:p w:rsidR="00D52339" w:rsidRPr="00D52339" w:rsidRDefault="00D52339" w:rsidP="005632C3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/>
                <w:bCs/>
                <w:sz w:val="24"/>
                <w:lang w:eastAsia="x-none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vAlign w:val="center"/>
          </w:tcPr>
          <w:p w:rsidR="00D52339" w:rsidRPr="00D52339" w:rsidRDefault="00D52339" w:rsidP="005632C3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/>
                <w:bCs/>
                <w:sz w:val="24"/>
                <w:lang w:eastAsia="x-none"/>
              </w:rPr>
              <w:t>Единица измерения</w:t>
            </w:r>
          </w:p>
        </w:tc>
        <w:tc>
          <w:tcPr>
            <w:tcW w:w="1513" w:type="dxa"/>
            <w:vAlign w:val="center"/>
          </w:tcPr>
          <w:p w:rsidR="00D52339" w:rsidRPr="00D52339" w:rsidRDefault="00D52339" w:rsidP="005632C3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/>
                <w:bCs/>
                <w:sz w:val="24"/>
                <w:lang w:eastAsia="x-none"/>
              </w:rPr>
              <w:t>Условие соответ-ствия</w:t>
            </w:r>
          </w:p>
        </w:tc>
      </w:tr>
      <w:tr w:rsidR="00D52339" w:rsidRPr="00D52339" w:rsidTr="00D52339">
        <w:tc>
          <w:tcPr>
            <w:tcW w:w="658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1</w:t>
            </w:r>
          </w:p>
        </w:tc>
        <w:tc>
          <w:tcPr>
            <w:tcW w:w="4271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  <w:r w:rsidRPr="00D52339">
              <w:rPr>
                <w:rFonts w:ascii="Times New Roman" w:hAnsi="Times New Roman"/>
                <w:bCs/>
                <w:sz w:val="24"/>
              </w:rPr>
              <w:t xml:space="preserve">Участник должен иметь международную аккредитацию на проведение сертификации систем  менеджмента качества на соответствие международному стандарту ИСО 9001:2015 члена международного аккредитационного форума </w:t>
            </w:r>
            <w:r w:rsidRPr="00D52339">
              <w:rPr>
                <w:rFonts w:ascii="Times New Roman" w:hAnsi="Times New Roman"/>
                <w:bCs/>
                <w:sz w:val="24"/>
                <w:lang w:val="en-US"/>
              </w:rPr>
              <w:t>IAF</w:t>
            </w:r>
            <w:r w:rsidRPr="00D52339">
              <w:rPr>
                <w:rFonts w:ascii="Times New Roman" w:hAnsi="Times New Roman"/>
                <w:bCs/>
                <w:sz w:val="24"/>
              </w:rPr>
              <w:t xml:space="preserve"> – подписанта многостороннего соглашения о взаимном признании </w:t>
            </w:r>
            <w:r w:rsidRPr="00D52339">
              <w:rPr>
                <w:rFonts w:ascii="Times New Roman" w:hAnsi="Times New Roman"/>
                <w:bCs/>
                <w:sz w:val="24"/>
                <w:lang w:val="en-US"/>
              </w:rPr>
              <w:t>IAF</w:t>
            </w:r>
            <w:r w:rsidRPr="00D52339">
              <w:rPr>
                <w:rFonts w:ascii="Times New Roman" w:hAnsi="Times New Roman"/>
                <w:bCs/>
                <w:sz w:val="24"/>
              </w:rPr>
              <w:t>-</w:t>
            </w:r>
            <w:r w:rsidRPr="00D52339">
              <w:rPr>
                <w:rFonts w:ascii="Times New Roman" w:hAnsi="Times New Roman"/>
                <w:bCs/>
                <w:sz w:val="24"/>
                <w:lang w:val="en-US"/>
              </w:rPr>
              <w:t>MLA</w:t>
            </w:r>
            <w:r w:rsidRPr="00D52339">
              <w:rPr>
                <w:rFonts w:ascii="Times New Roman" w:hAnsi="Times New Roman"/>
                <w:bCs/>
                <w:sz w:val="24"/>
              </w:rPr>
              <w:t>.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409" w:type="dxa"/>
          </w:tcPr>
          <w:p w:rsidR="00D52339" w:rsidRPr="00D52339" w:rsidRDefault="00D52339" w:rsidP="00301C1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Копии документов о</w:t>
            </w:r>
            <w:r w:rsidR="00301C19">
              <w:rPr>
                <w:rFonts w:ascii="Times New Roman" w:hAnsi="Times New Roman"/>
                <w:bCs/>
                <w:sz w:val="24"/>
                <w:lang w:eastAsia="x-none"/>
              </w:rPr>
              <w:t xml:space="preserve"> международной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 аккредитации, заверенные руководителем организации</w:t>
            </w:r>
          </w:p>
        </w:tc>
        <w:tc>
          <w:tcPr>
            <w:tcW w:w="1417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Наличие/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Отсутствие</w:t>
            </w:r>
          </w:p>
        </w:tc>
        <w:tc>
          <w:tcPr>
            <w:tcW w:w="1513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Наличие </w:t>
            </w:r>
            <w:r>
              <w:rPr>
                <w:rFonts w:ascii="Times New Roman" w:hAnsi="Times New Roman"/>
                <w:bCs/>
                <w:sz w:val="24"/>
                <w:lang w:eastAsia="x-none"/>
              </w:rPr>
              <w:t xml:space="preserve">заверенных 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копий документов об аккредита-ции  </w:t>
            </w:r>
          </w:p>
        </w:tc>
      </w:tr>
      <w:tr w:rsidR="00D52339" w:rsidRPr="00D52339" w:rsidTr="00D52339">
        <w:tc>
          <w:tcPr>
            <w:tcW w:w="658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2</w:t>
            </w:r>
          </w:p>
        </w:tc>
        <w:tc>
          <w:tcPr>
            <w:tcW w:w="4271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  <w:r w:rsidRPr="00D52339">
              <w:rPr>
                <w:rFonts w:ascii="Times New Roman" w:hAnsi="Times New Roman"/>
                <w:bCs/>
                <w:sz w:val="24"/>
              </w:rPr>
              <w:t xml:space="preserve">Участник должен иметь национальную аккредитацию на право проведения работ по сертификации систем  </w:t>
            </w:r>
            <w:r w:rsidRPr="00D52339">
              <w:rPr>
                <w:rFonts w:ascii="Times New Roman" w:hAnsi="Times New Roman"/>
                <w:bCs/>
                <w:sz w:val="24"/>
              </w:rPr>
              <w:lastRenderedPageBreak/>
              <w:t>менеджмента качества на соответствие требованиям стандарта ГОСТ Р ИСО 9001-2015</w:t>
            </w:r>
            <w:r w:rsidRPr="00D52339">
              <w:rPr>
                <w:rFonts w:ascii="Times New Roman" w:hAnsi="Times New Roman"/>
                <w:bCs/>
                <w:color w:val="FF0000"/>
                <w:sz w:val="24"/>
              </w:rPr>
              <w:t xml:space="preserve"> </w:t>
            </w:r>
            <w:r w:rsidRPr="00D52339">
              <w:rPr>
                <w:rFonts w:ascii="Times New Roman" w:hAnsi="Times New Roman"/>
                <w:bCs/>
                <w:sz w:val="24"/>
              </w:rPr>
              <w:t>Федеральной службы по аккредитации (согласно Федеральному закону от 28.12.2013 N 412-ФЗ "Об аккредитации в национальной системе аккредитации").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409" w:type="dxa"/>
          </w:tcPr>
          <w:p w:rsidR="00D52339" w:rsidRPr="00D52339" w:rsidRDefault="00D52339" w:rsidP="00301C1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Копии документов о</w:t>
            </w:r>
            <w:r w:rsidR="00301C19">
              <w:rPr>
                <w:rFonts w:ascii="Times New Roman" w:hAnsi="Times New Roman"/>
                <w:bCs/>
                <w:sz w:val="24"/>
                <w:lang w:eastAsia="x-none"/>
              </w:rPr>
              <w:t xml:space="preserve"> национальной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 аккредитации, 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заверенные руководителем организации</w:t>
            </w:r>
          </w:p>
        </w:tc>
        <w:tc>
          <w:tcPr>
            <w:tcW w:w="1417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Наличие/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Отсутствие</w:t>
            </w:r>
          </w:p>
        </w:tc>
        <w:tc>
          <w:tcPr>
            <w:tcW w:w="1513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Наличие заверенных копий 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 xml:space="preserve">документов об аккредита-ции  </w:t>
            </w:r>
          </w:p>
        </w:tc>
      </w:tr>
      <w:tr w:rsidR="00D52339" w:rsidRPr="00D52339" w:rsidTr="00D52339">
        <w:tc>
          <w:tcPr>
            <w:tcW w:w="658" w:type="dxa"/>
          </w:tcPr>
          <w:p w:rsidR="00D52339" w:rsidRPr="00D52339" w:rsidRDefault="00105107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3</w:t>
            </w:r>
          </w:p>
        </w:tc>
        <w:tc>
          <w:tcPr>
            <w:tcW w:w="4271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обладать правом выдачи собственного Сертификата соответствия сертифицированным организациям. Центр принятия Решения о выдаче Сертификата соответствия (Главный офис) органа по сертификации систем менеджмента должен находиться на территории РФ и быть самостоятельным субъектом РФ. Агентства и/или представительства, не имеющие право самостоятельной выдачи Сертификата, не могут считаться самостоятельными органами по сертификации систем менеджмента.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09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Копия свидетельства о государственной регистрации, заверенная руководителем организации, выписка из Устава или другие подтверждающие документы</w:t>
            </w:r>
          </w:p>
        </w:tc>
        <w:tc>
          <w:tcPr>
            <w:tcW w:w="1417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Наличие/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Отсутствие</w:t>
            </w:r>
          </w:p>
        </w:tc>
        <w:tc>
          <w:tcPr>
            <w:tcW w:w="1513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 заверенн</w:t>
            </w:r>
            <w:r>
              <w:rPr>
                <w:rFonts w:ascii="Times New Roman" w:hAnsi="Times New Roman"/>
                <w:bCs/>
                <w:sz w:val="24"/>
                <w:lang w:eastAsia="x-none"/>
              </w:rPr>
              <w:t>ой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 копии свидетель-ства, заверенн</w:t>
            </w:r>
            <w:r>
              <w:rPr>
                <w:rFonts w:ascii="Times New Roman" w:hAnsi="Times New Roman"/>
                <w:bCs/>
                <w:sz w:val="24"/>
                <w:lang w:eastAsia="x-none"/>
              </w:rPr>
              <w:t>ой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 копии выписки из Устава и других документов</w:t>
            </w:r>
          </w:p>
        </w:tc>
      </w:tr>
      <w:tr w:rsidR="00D52339" w:rsidRPr="00D52339" w:rsidTr="00D52339">
        <w:tc>
          <w:tcPr>
            <w:tcW w:w="658" w:type="dxa"/>
          </w:tcPr>
          <w:p w:rsidR="00D52339" w:rsidRPr="00D52339" w:rsidRDefault="00105107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>
              <w:rPr>
                <w:rFonts w:ascii="Times New Roman" w:hAnsi="Times New Roman"/>
                <w:bCs/>
                <w:sz w:val="24"/>
                <w:lang w:eastAsia="x-none"/>
              </w:rPr>
              <w:t>4</w:t>
            </w:r>
          </w:p>
        </w:tc>
        <w:tc>
          <w:tcPr>
            <w:tcW w:w="4271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</w:rPr>
            </w:pPr>
            <w:r w:rsidRPr="00D52339">
              <w:rPr>
                <w:rFonts w:ascii="Times New Roman" w:hAnsi="Times New Roman"/>
                <w:bCs/>
                <w:sz w:val="24"/>
              </w:rPr>
              <w:t>Участник должен соответствовать требованиям ISO/</w:t>
            </w:r>
            <w:r w:rsidRPr="00D52339">
              <w:rPr>
                <w:rFonts w:ascii="Times New Roman" w:hAnsi="Times New Roman"/>
                <w:bCs/>
                <w:sz w:val="24"/>
                <w:lang w:val="en-US"/>
              </w:rPr>
              <w:t>IEC</w:t>
            </w:r>
            <w:r w:rsidRPr="00D52339">
              <w:rPr>
                <w:rFonts w:ascii="Times New Roman" w:hAnsi="Times New Roman"/>
                <w:bCs/>
                <w:sz w:val="24"/>
              </w:rPr>
              <w:t xml:space="preserve"> 17021:2011 и ГОСТ Р ИСО/МЭК 17021-2012.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color w:val="FF0000"/>
                <w:sz w:val="24"/>
              </w:rPr>
            </w:pPr>
          </w:p>
        </w:tc>
        <w:tc>
          <w:tcPr>
            <w:tcW w:w="2409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Копия сертификата соответствия</w:t>
            </w:r>
            <w:r>
              <w:t xml:space="preserve">, 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заверенная руководителем организации,</w:t>
            </w:r>
          </w:p>
        </w:tc>
        <w:tc>
          <w:tcPr>
            <w:tcW w:w="1417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Наличие/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Отсутствие</w:t>
            </w:r>
          </w:p>
        </w:tc>
        <w:tc>
          <w:tcPr>
            <w:tcW w:w="1513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 заверенн</w:t>
            </w:r>
            <w:r>
              <w:rPr>
                <w:rFonts w:ascii="Times New Roman" w:hAnsi="Times New Roman"/>
                <w:bCs/>
                <w:sz w:val="24"/>
                <w:lang w:eastAsia="x-none"/>
              </w:rPr>
              <w:t xml:space="preserve">ой 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копии сертификата</w:t>
            </w:r>
          </w:p>
        </w:tc>
      </w:tr>
      <w:tr w:rsidR="00D52339" w:rsidRPr="00D52339" w:rsidTr="00D52339">
        <w:tc>
          <w:tcPr>
            <w:tcW w:w="658" w:type="dxa"/>
          </w:tcPr>
          <w:p w:rsidR="00D52339" w:rsidRPr="00D52339" w:rsidRDefault="00105107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>
              <w:rPr>
                <w:rFonts w:ascii="Times New Roman" w:hAnsi="Times New Roman"/>
                <w:bCs/>
                <w:sz w:val="24"/>
                <w:lang w:eastAsia="x-none"/>
              </w:rPr>
              <w:t>5</w:t>
            </w:r>
          </w:p>
        </w:tc>
        <w:tc>
          <w:tcPr>
            <w:tcW w:w="4271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провести аудит в установленные сроки. Продолжительность аудита рассчитывается на основании методик, представленных в международном стандарте ISO/</w:t>
            </w:r>
            <w:r w:rsidRPr="00D52339">
              <w:rPr>
                <w:rFonts w:ascii="Times New Roman" w:hAnsi="Times New Roman"/>
                <w:bCs/>
                <w:sz w:val="24"/>
                <w:lang w:val="en-US" w:eastAsia="x-none"/>
              </w:rPr>
              <w:t>IEC</w:t>
            </w: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 17021:2011 и регламентирующем документе </w:t>
            </w:r>
            <w:r w:rsidRPr="00D52339">
              <w:rPr>
                <w:rFonts w:ascii="Times New Roman" w:hAnsi="Times New Roman"/>
                <w:bCs/>
                <w:sz w:val="24"/>
                <w:lang w:val="en-US" w:eastAsia="x-none"/>
              </w:rPr>
              <w:t>IAF</w:t>
            </w: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 MD 05.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09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Справка о расчете продолжительности аудита, </w:t>
            </w:r>
            <w:r w:rsidRPr="00D52339">
              <w:rPr>
                <w:rFonts w:ascii="Times New Roman" w:hAnsi="Times New Roman" w:cs="Arial"/>
                <w:sz w:val="24"/>
                <w:lang w:val="x-none" w:eastAsia="x-none"/>
              </w:rPr>
              <w:t>за подписью руководителя организации и скрепленная печатью организации</w:t>
            </w:r>
          </w:p>
        </w:tc>
        <w:tc>
          <w:tcPr>
            <w:tcW w:w="1417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Наличие/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Отсутствие</w:t>
            </w:r>
          </w:p>
        </w:tc>
        <w:tc>
          <w:tcPr>
            <w:tcW w:w="1513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 справки</w:t>
            </w:r>
          </w:p>
        </w:tc>
      </w:tr>
      <w:tr w:rsidR="00D52339" w:rsidRPr="00D52339" w:rsidTr="00D52339">
        <w:tc>
          <w:tcPr>
            <w:tcW w:w="658" w:type="dxa"/>
          </w:tcPr>
          <w:p w:rsidR="00D52339" w:rsidRPr="00D52339" w:rsidRDefault="00105107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>
              <w:rPr>
                <w:rFonts w:ascii="Times New Roman" w:hAnsi="Times New Roman"/>
                <w:bCs/>
                <w:sz w:val="24"/>
                <w:lang w:eastAsia="x-none"/>
              </w:rPr>
              <w:t>6</w:t>
            </w:r>
          </w:p>
        </w:tc>
        <w:tc>
          <w:tcPr>
            <w:tcW w:w="4271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подтвердить успешный опыт аналогичных сертификационных проверок в химической и нефтегазовой отрасли</w:t>
            </w:r>
          </w:p>
        </w:tc>
        <w:tc>
          <w:tcPr>
            <w:tcW w:w="2409" w:type="dxa"/>
          </w:tcPr>
          <w:p w:rsidR="00B10323" w:rsidRPr="007E1045" w:rsidRDefault="00B10323" w:rsidP="00B10323">
            <w:pPr>
              <w:tabs>
                <w:tab w:val="left" w:pos="900"/>
              </w:tabs>
              <w:spacing w:before="0"/>
              <w:rPr>
                <w:rFonts w:ascii="Times New Roman" w:hAnsi="Times New Roman" w:cs="Arial"/>
                <w:sz w:val="24"/>
                <w:lang w:eastAsia="x-none"/>
              </w:rPr>
            </w:pPr>
            <w:r w:rsidRPr="00B10323">
              <w:rPr>
                <w:rFonts w:ascii="Times New Roman" w:hAnsi="Times New Roman" w:cs="Arial"/>
                <w:sz w:val="24"/>
                <w:lang w:eastAsia="x-none"/>
              </w:rPr>
              <w:t>Справка о заключенных и выполненных договорах на проведение аналогичных сертификационных проверок не менее 10-ти, в том числе не менее 1-го   предприятия хими-ческой и нефтегазо-вой отрасли</w:t>
            </w:r>
            <w:r w:rsidRPr="00B10323">
              <w:rPr>
                <w:rFonts w:ascii="Times New Roman" w:hAnsi="Times New Roman" w:cs="Arial"/>
                <w:sz w:val="24"/>
                <w:lang w:val="x-none" w:eastAsia="x-none"/>
              </w:rPr>
              <w:t xml:space="preserve">, за подписью </w:t>
            </w:r>
            <w:r w:rsidRPr="00B10323">
              <w:rPr>
                <w:rFonts w:ascii="Times New Roman" w:hAnsi="Times New Roman" w:cs="Arial"/>
                <w:sz w:val="24"/>
                <w:lang w:eastAsia="x-none"/>
              </w:rPr>
              <w:t>р</w:t>
            </w:r>
            <w:r w:rsidRPr="00B10323">
              <w:rPr>
                <w:rFonts w:ascii="Times New Roman" w:hAnsi="Times New Roman" w:cs="Arial"/>
                <w:sz w:val="24"/>
                <w:lang w:val="x-none" w:eastAsia="x-none"/>
              </w:rPr>
              <w:t>уководи</w:t>
            </w:r>
            <w:r w:rsidRPr="00B10323">
              <w:rPr>
                <w:rFonts w:ascii="Times New Roman" w:hAnsi="Times New Roman" w:cs="Arial"/>
                <w:sz w:val="24"/>
                <w:lang w:eastAsia="x-none"/>
              </w:rPr>
              <w:t>-</w:t>
            </w:r>
            <w:r w:rsidRPr="00B10323">
              <w:rPr>
                <w:rFonts w:ascii="Times New Roman" w:hAnsi="Times New Roman" w:cs="Arial"/>
                <w:sz w:val="24"/>
                <w:lang w:val="x-none" w:eastAsia="x-none"/>
              </w:rPr>
              <w:t xml:space="preserve">теля и </w:t>
            </w:r>
            <w:r w:rsidR="007E1045">
              <w:rPr>
                <w:rFonts w:ascii="Times New Roman" w:hAnsi="Times New Roman" w:cs="Arial"/>
                <w:sz w:val="24"/>
                <w:lang w:val="x-none" w:eastAsia="x-none"/>
              </w:rPr>
              <w:t xml:space="preserve">скрепленная </w:t>
            </w:r>
            <w:r w:rsidR="007E1045">
              <w:rPr>
                <w:rFonts w:ascii="Times New Roman" w:hAnsi="Times New Roman" w:cs="Arial"/>
                <w:sz w:val="24"/>
                <w:lang w:val="x-none" w:eastAsia="x-none"/>
              </w:rPr>
              <w:lastRenderedPageBreak/>
              <w:t>печатью организации</w:t>
            </w:r>
            <w:r w:rsidR="007E1045">
              <w:rPr>
                <w:rFonts w:ascii="Times New Roman" w:hAnsi="Times New Roman" w:cs="Arial"/>
                <w:sz w:val="24"/>
                <w:lang w:eastAsia="x-none"/>
              </w:rPr>
              <w:t xml:space="preserve"> (по </w:t>
            </w:r>
            <w:r w:rsidR="007E1045" w:rsidRPr="007E1045">
              <w:rPr>
                <w:rFonts w:ascii="Times New Roman" w:hAnsi="Times New Roman" w:cs="Arial"/>
                <w:sz w:val="24"/>
                <w:lang w:eastAsia="x-none"/>
              </w:rPr>
              <w:t>Форм</w:t>
            </w:r>
            <w:r w:rsidR="007E1045">
              <w:rPr>
                <w:rFonts w:ascii="Times New Roman" w:hAnsi="Times New Roman" w:cs="Arial"/>
                <w:sz w:val="24"/>
                <w:lang w:eastAsia="x-none"/>
              </w:rPr>
              <w:t>е</w:t>
            </w:r>
            <w:r w:rsidR="007E1045" w:rsidRPr="007E1045">
              <w:rPr>
                <w:rFonts w:ascii="Times New Roman" w:hAnsi="Times New Roman" w:cs="Arial"/>
                <w:sz w:val="24"/>
                <w:lang w:eastAsia="x-none"/>
              </w:rPr>
              <w:t xml:space="preserve"> № </w:t>
            </w:r>
            <w:r w:rsidR="007E1045">
              <w:rPr>
                <w:rFonts w:ascii="Times New Roman" w:hAnsi="Times New Roman" w:cs="Arial"/>
                <w:sz w:val="24"/>
                <w:lang w:eastAsia="x-none"/>
              </w:rPr>
              <w:t>5</w:t>
            </w:r>
            <w:r w:rsidR="007E1045" w:rsidRPr="007E1045">
              <w:rPr>
                <w:rFonts w:ascii="Times New Roman" w:hAnsi="Times New Roman" w:cs="Arial"/>
                <w:sz w:val="24"/>
                <w:lang w:eastAsia="x-none"/>
              </w:rPr>
              <w:t xml:space="preserve"> к настоящему ПДО)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</w:p>
        </w:tc>
        <w:tc>
          <w:tcPr>
            <w:tcW w:w="1417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Наличие</w:t>
            </w:r>
            <w:r>
              <w:rPr>
                <w:rFonts w:ascii="Times New Roman" w:hAnsi="Times New Roman"/>
                <w:bCs/>
                <w:sz w:val="24"/>
                <w:lang w:eastAsia="x-none"/>
              </w:rPr>
              <w:t xml:space="preserve"> </w:t>
            </w:r>
            <w:r w:rsidR="004E3B47">
              <w:rPr>
                <w:rFonts w:ascii="Times New Roman" w:hAnsi="Times New Roman"/>
                <w:bCs/>
                <w:sz w:val="24"/>
                <w:lang w:eastAsia="x-none"/>
              </w:rPr>
              <w:t>/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Отсутствие</w:t>
            </w:r>
          </w:p>
        </w:tc>
        <w:tc>
          <w:tcPr>
            <w:tcW w:w="1513" w:type="dxa"/>
          </w:tcPr>
          <w:p w:rsidR="00B10323" w:rsidRPr="00B10323" w:rsidRDefault="00B10323" w:rsidP="00B10323">
            <w:pPr>
              <w:tabs>
                <w:tab w:val="left" w:pos="900"/>
              </w:tabs>
              <w:spacing w:before="0"/>
              <w:rPr>
                <w:rFonts w:ascii="Times New Roman" w:hAnsi="Times New Roman" w:cs="Arial"/>
                <w:sz w:val="24"/>
                <w:lang w:eastAsia="x-none"/>
              </w:rPr>
            </w:pPr>
            <w:r w:rsidRPr="00B10323">
              <w:rPr>
                <w:rFonts w:ascii="Times New Roman" w:hAnsi="Times New Roman"/>
                <w:bCs/>
                <w:sz w:val="24"/>
                <w:lang w:eastAsia="x-none"/>
              </w:rPr>
              <w:t xml:space="preserve">Наличие справки  с </w:t>
            </w:r>
            <w:r>
              <w:rPr>
                <w:rFonts w:ascii="Times New Roman" w:hAnsi="Times New Roman"/>
                <w:bCs/>
                <w:sz w:val="24"/>
                <w:lang w:eastAsia="x-none"/>
              </w:rPr>
              <w:t xml:space="preserve">указанием информациио </w:t>
            </w:r>
            <w:r w:rsidRPr="00B10323">
              <w:rPr>
                <w:rFonts w:ascii="Times New Roman" w:hAnsi="Times New Roman"/>
                <w:bCs/>
                <w:sz w:val="24"/>
                <w:lang w:eastAsia="x-none"/>
              </w:rPr>
              <w:t xml:space="preserve">не </w:t>
            </w:r>
            <w:r w:rsidRPr="00B10323">
              <w:rPr>
                <w:rFonts w:ascii="Times New Roman" w:hAnsi="Times New Roman" w:cs="Arial"/>
                <w:sz w:val="24"/>
                <w:lang w:eastAsia="x-none"/>
              </w:rPr>
              <w:t>менее</w:t>
            </w:r>
            <w:r>
              <w:rPr>
                <w:rFonts w:ascii="Times New Roman" w:hAnsi="Times New Roman" w:cs="Arial"/>
                <w:sz w:val="24"/>
                <w:lang w:eastAsia="x-none"/>
              </w:rPr>
              <w:t>, чем с</w:t>
            </w:r>
            <w:r w:rsidRPr="00B10323">
              <w:rPr>
                <w:rFonts w:ascii="Times New Roman" w:hAnsi="Times New Roman" w:cs="Arial"/>
                <w:sz w:val="24"/>
                <w:lang w:eastAsia="x-none"/>
              </w:rPr>
              <w:t xml:space="preserve"> 10</w:t>
            </w:r>
            <w:r w:rsidR="007C3CD6">
              <w:rPr>
                <w:rFonts w:ascii="Times New Roman" w:hAnsi="Times New Roman" w:cs="Arial"/>
                <w:sz w:val="24"/>
                <w:lang w:eastAsia="x-none"/>
              </w:rPr>
              <w:t>-ю</w:t>
            </w:r>
            <w:r w:rsidRPr="00B10323">
              <w:rPr>
                <w:rFonts w:ascii="Times New Roman" w:hAnsi="Times New Roman" w:cs="Arial"/>
                <w:sz w:val="24"/>
                <w:lang w:eastAsia="x-none"/>
              </w:rPr>
              <w:t xml:space="preserve"> провер</w:t>
            </w:r>
            <w:r>
              <w:rPr>
                <w:rFonts w:ascii="Times New Roman" w:hAnsi="Times New Roman" w:cs="Arial"/>
                <w:sz w:val="24"/>
                <w:lang w:eastAsia="x-none"/>
              </w:rPr>
              <w:t>ками</w:t>
            </w:r>
            <w:r w:rsidRPr="00B10323">
              <w:rPr>
                <w:rFonts w:ascii="Times New Roman" w:hAnsi="Times New Roman" w:cs="Arial"/>
                <w:sz w:val="24"/>
                <w:lang w:eastAsia="x-none"/>
              </w:rPr>
              <w:t>, в том числе не менее 1-ой проверки на предпри-</w:t>
            </w:r>
          </w:p>
          <w:p w:rsidR="00D52339" w:rsidRPr="00D52339" w:rsidRDefault="00B10323" w:rsidP="00B10323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B10323">
              <w:rPr>
                <w:rFonts w:ascii="Times New Roman" w:hAnsi="Times New Roman" w:cs="Arial"/>
                <w:sz w:val="24"/>
                <w:szCs w:val="24"/>
              </w:rPr>
              <w:t>ятии хими-ческой и нефтегазо-вой отрасли</w:t>
            </w:r>
            <w:r w:rsidRPr="00B10323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D52339" w:rsidRPr="00D52339" w:rsidTr="00D52339">
        <w:tc>
          <w:tcPr>
            <w:tcW w:w="658" w:type="dxa"/>
          </w:tcPr>
          <w:p w:rsidR="00D52339" w:rsidRPr="00D52339" w:rsidRDefault="00105107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>
              <w:rPr>
                <w:rFonts w:ascii="Times New Roman" w:hAnsi="Times New Roman"/>
                <w:bCs/>
                <w:sz w:val="24"/>
                <w:lang w:eastAsia="x-none"/>
              </w:rPr>
              <w:lastRenderedPageBreak/>
              <w:t>7</w:t>
            </w:r>
          </w:p>
        </w:tc>
        <w:tc>
          <w:tcPr>
            <w:tcW w:w="4271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Участник должен обладать необходимым количеством русскоговорящих аудиторов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(не менее 5-ти)</w:t>
            </w: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, имеющих необходимое образование, подготовку и опыт проведения аудитов систем  менеджмента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 качества</w:t>
            </w: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, подтвержденную российскими и международными органами по сертификации персонала (</w:t>
            </w:r>
            <w:r w:rsidRPr="00D52339">
              <w:rPr>
                <w:rFonts w:ascii="Times New Roman" w:hAnsi="Times New Roman"/>
                <w:bCs/>
                <w:sz w:val="24"/>
                <w:lang w:val="en-US" w:eastAsia="x-none"/>
              </w:rPr>
              <w:t>IPC</w:t>
            </w: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, IRCA и др.) квалификацию (с представлением сертификатов об обучении и/или иных документов, подтверждающих квалификацию) и опыт выполнения аналогичных работ на предприятиях РФ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.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</w:p>
        </w:tc>
        <w:tc>
          <w:tcPr>
            <w:tcW w:w="2409" w:type="dxa"/>
          </w:tcPr>
          <w:p w:rsidR="00D52339" w:rsidRPr="00D52339" w:rsidRDefault="00D52339" w:rsidP="007E1045">
            <w:pPr>
              <w:tabs>
                <w:tab w:val="left" w:pos="900"/>
              </w:tabs>
              <w:spacing w:before="0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 xml:space="preserve">Справка о количестве аудиторов с указанием квалификации и  опыта их работы с приложением копий </w:t>
            </w:r>
            <w:r w:rsidRPr="00D52339">
              <w:rPr>
                <w:rFonts w:ascii="Times New Roman" w:hAnsi="Times New Roman"/>
                <w:bCs/>
                <w:sz w:val="24"/>
                <w:lang w:val="x-none" w:eastAsia="x-none"/>
              </w:rPr>
              <w:t>сертификатов об обучении и/или иных документов, подтверждающих квалификацию</w:t>
            </w:r>
            <w:r w:rsidR="007E1045">
              <w:rPr>
                <w:rFonts w:ascii="Times New Roman" w:hAnsi="Times New Roman"/>
                <w:bCs/>
                <w:sz w:val="24"/>
                <w:lang w:eastAsia="x-none"/>
              </w:rPr>
              <w:t xml:space="preserve"> </w:t>
            </w:r>
            <w:r w:rsidR="007E1045" w:rsidRPr="007E1045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(по Форме № </w:t>
            </w:r>
            <w:r w:rsidR="007E1045">
              <w:rPr>
                <w:rFonts w:ascii="Times New Roman" w:hAnsi="Times New Roman"/>
                <w:bCs/>
                <w:sz w:val="24"/>
                <w:lang w:eastAsia="x-none"/>
              </w:rPr>
              <w:t>6</w:t>
            </w:r>
            <w:r w:rsidR="007E1045" w:rsidRPr="007E1045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 к настоящему ПДО)</w:t>
            </w: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.</w:t>
            </w:r>
          </w:p>
        </w:tc>
        <w:tc>
          <w:tcPr>
            <w:tcW w:w="1417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Наличие/</w:t>
            </w:r>
          </w:p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Отсутствие</w:t>
            </w:r>
          </w:p>
        </w:tc>
        <w:tc>
          <w:tcPr>
            <w:tcW w:w="1513" w:type="dxa"/>
          </w:tcPr>
          <w:p w:rsidR="00D52339" w:rsidRPr="00D52339" w:rsidRDefault="00D52339" w:rsidP="00D52339">
            <w:pPr>
              <w:tabs>
                <w:tab w:val="left" w:pos="90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lang w:eastAsia="x-none"/>
              </w:rPr>
            </w:pPr>
            <w:r w:rsidRPr="00D52339">
              <w:rPr>
                <w:rFonts w:ascii="Times New Roman" w:hAnsi="Times New Roman"/>
                <w:bCs/>
                <w:sz w:val="24"/>
                <w:lang w:eastAsia="x-none"/>
              </w:rPr>
              <w:t>Не менее 5-ти сотрудни-ков</w:t>
            </w:r>
          </w:p>
        </w:tc>
      </w:tr>
    </w:tbl>
    <w:p w:rsidR="00B8718C" w:rsidRPr="001F411C" w:rsidRDefault="00B8718C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1F411C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43DE5" w:rsidRDefault="0042457E" w:rsidP="00CA7610">
      <w:pPr>
        <w:spacing w:before="0"/>
        <w:jc w:val="center"/>
        <w:rPr>
          <w:rFonts w:ascii="Times New Roman" w:hAnsi="Times New Roman"/>
          <w:b/>
          <w:bCs/>
          <w:sz w:val="24"/>
        </w:rPr>
        <w:sectPr w:rsidR="00D43DE5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bCs/>
          <w:sz w:val="24"/>
        </w:rPr>
        <w:t>Д</w:t>
      </w:r>
      <w:r w:rsidR="00763BE4" w:rsidRPr="001F411C">
        <w:rPr>
          <w:rFonts w:ascii="Times New Roman" w:hAnsi="Times New Roman"/>
          <w:b/>
          <w:bCs/>
          <w:sz w:val="24"/>
        </w:rPr>
        <w:t>ирек</w:t>
      </w:r>
      <w:r w:rsidR="00CA7610">
        <w:rPr>
          <w:rFonts w:ascii="Times New Roman" w:hAnsi="Times New Roman"/>
          <w:b/>
          <w:bCs/>
          <w:sz w:val="24"/>
        </w:rPr>
        <w:t xml:space="preserve">тор по снабжению               </w:t>
      </w:r>
      <w:r w:rsidR="00763BE4" w:rsidRPr="001F411C">
        <w:rPr>
          <w:rFonts w:ascii="Times New Roman" w:hAnsi="Times New Roman"/>
          <w:b/>
          <w:bCs/>
          <w:sz w:val="24"/>
        </w:rPr>
        <w:t xml:space="preserve"> ____________________    </w:t>
      </w:r>
      <w:r w:rsidRPr="0042457E">
        <w:rPr>
          <w:rFonts w:ascii="Times New Roman" w:hAnsi="Times New Roman"/>
          <w:b/>
          <w:bCs/>
          <w:sz w:val="24"/>
        </w:rPr>
        <w:t>Д.Ю. Уржумов</w:t>
      </w:r>
    </w:p>
    <w:p w:rsidR="00D549DA" w:rsidRPr="00D53E31" w:rsidRDefault="00D43DE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507867">
        <w:rPr>
          <w:rFonts w:ascii="Times New Roman" w:hAnsi="Times New Roman"/>
          <w:sz w:val="24"/>
        </w:rPr>
        <w:t>029</w:t>
      </w:r>
      <w:r w:rsidRPr="00D53E31">
        <w:rPr>
          <w:rFonts w:ascii="Times New Roman" w:hAnsi="Times New Roman"/>
          <w:sz w:val="24"/>
        </w:rPr>
        <w:t>-С</w:t>
      </w:r>
      <w:r w:rsidR="00BB578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507867">
        <w:rPr>
          <w:rFonts w:ascii="Times New Roman" w:hAnsi="Times New Roman"/>
          <w:sz w:val="24"/>
        </w:rPr>
        <w:t>7</w:t>
      </w: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F50CE4" w:rsidRPr="00F50CE4" w:rsidRDefault="00F50CE4" w:rsidP="00F50CE4">
      <w:pPr>
        <w:jc w:val="center"/>
        <w:rPr>
          <w:rFonts w:ascii="Times New Roman" w:hAnsi="Times New Roman"/>
          <w:b/>
          <w:szCs w:val="22"/>
        </w:rPr>
      </w:pP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F50CE4">
        <w:rPr>
          <w:rFonts w:ascii="Times New Roman" w:hAnsi="Times New Roman"/>
          <w:sz w:val="23"/>
          <w:szCs w:val="23"/>
        </w:rPr>
        <w:t xml:space="preserve">№ </w:t>
      </w:r>
      <w:r w:rsidR="00507867" w:rsidRPr="00507867">
        <w:rPr>
          <w:rFonts w:ascii="Times New Roman" w:hAnsi="Times New Roman"/>
          <w:sz w:val="23"/>
          <w:szCs w:val="23"/>
        </w:rPr>
        <w:t>029-СФ-2017</w:t>
      </w:r>
      <w:r w:rsidR="00507867">
        <w:rPr>
          <w:rFonts w:ascii="Times New Roman" w:hAnsi="Times New Roman"/>
          <w:sz w:val="23"/>
          <w:szCs w:val="23"/>
        </w:rPr>
        <w:t xml:space="preserve"> </w:t>
      </w:r>
      <w:r w:rsidRPr="00F50CE4">
        <w:rPr>
          <w:rFonts w:ascii="Times New Roman" w:hAnsi="Times New Roman"/>
          <w:sz w:val="23"/>
          <w:szCs w:val="23"/>
        </w:rPr>
        <w:t xml:space="preserve">от </w:t>
      </w:r>
      <w:r w:rsidR="005632C3">
        <w:rPr>
          <w:rFonts w:ascii="Times New Roman" w:hAnsi="Times New Roman"/>
          <w:sz w:val="23"/>
          <w:szCs w:val="23"/>
        </w:rPr>
        <w:t>15.02.2017г.,</w:t>
      </w:r>
      <w:r w:rsidRPr="00F50CE4">
        <w:rPr>
          <w:rFonts w:ascii="Times New Roman" w:hAnsi="Times New Roman"/>
          <w:szCs w:val="22"/>
          <w:lang w:eastAsia="ar-SA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2. В случае принятия нашей оферты, </w:t>
      </w:r>
      <w:r w:rsidR="001B6C26">
        <w:rPr>
          <w:rFonts w:ascii="Times New Roman" w:hAnsi="Times New Roman"/>
          <w:szCs w:val="22"/>
          <w:lang w:eastAsia="ar-SA"/>
        </w:rPr>
        <w:t xml:space="preserve">обязуемся </w:t>
      </w:r>
      <w:r w:rsidRPr="00F50CE4">
        <w:rPr>
          <w:rFonts w:ascii="Times New Roman" w:hAnsi="Times New Roman"/>
          <w:szCs w:val="22"/>
          <w:lang w:eastAsia="ar-SA"/>
        </w:rPr>
        <w:t xml:space="preserve">заключить с ОАО «Славнефть-ЯНОС» договор на </w:t>
      </w:r>
      <w:r w:rsidR="00924AFA" w:rsidRPr="00924AFA">
        <w:rPr>
          <w:rFonts w:ascii="Times New Roman" w:hAnsi="Times New Roman"/>
          <w:b/>
          <w:sz w:val="24"/>
        </w:rPr>
        <w:t xml:space="preserve">проведение </w:t>
      </w:r>
      <w:r w:rsidR="00924AFA" w:rsidRPr="00924AFA">
        <w:rPr>
          <w:rFonts w:ascii="Times New Roman" w:hAnsi="Times New Roman"/>
          <w:b/>
          <w:bCs/>
          <w:sz w:val="24"/>
        </w:rPr>
        <w:t>ресертификационного аудита системы менеджмента качества на соответствие требованиям международного стандарта ИСО 9001:2015 и национального стандарта ГОСТ Р ИСО 9001-2015, а также двух надзорных проверок</w:t>
      </w:r>
      <w:r w:rsidRPr="00F50CE4">
        <w:rPr>
          <w:rFonts w:ascii="Times New Roman" w:hAnsi="Times New Roman"/>
          <w:szCs w:val="22"/>
          <w:lang w:eastAsia="ar-SA"/>
        </w:rPr>
        <w:t xml:space="preserve">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F50CE4" w:rsidRPr="00F50CE4" w:rsidRDefault="00F50CE4" w:rsidP="00F50CE4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F50CE4" w:rsidRPr="00F50CE4" w:rsidRDefault="00F50CE4" w:rsidP="00F50CE4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F50CE4" w:rsidRPr="00F50CE4" w:rsidRDefault="00F50CE4" w:rsidP="00F50CE4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F50CE4" w:rsidRPr="00F50CE4" w:rsidRDefault="00FF35E0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F50CE4" w:rsidRPr="00F50CE4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F50CE4" w:rsidRPr="00F50CE4" w:rsidRDefault="00FF35E0" w:rsidP="00F50CE4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F50CE4" w:rsidRPr="00F50CE4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F50CE4" w:rsidRPr="00F50CE4" w:rsidRDefault="00F50CE4" w:rsidP="00F50CE4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Руководитель</w:t>
      </w:r>
      <w:r w:rsidRPr="00F50CE4">
        <w:rPr>
          <w:rFonts w:ascii="Times New Roman" w:hAnsi="Times New Roman"/>
          <w:szCs w:val="22"/>
          <w:lang w:eastAsia="ar-SA"/>
        </w:rPr>
        <w:tab/>
        <w:t>________________</w:t>
      </w:r>
      <w:r w:rsidRPr="00F50CE4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ab/>
      </w:r>
      <w:r w:rsidRPr="00F50CE4">
        <w:rPr>
          <w:rFonts w:ascii="Times New Roman" w:hAnsi="Times New Roman"/>
          <w:szCs w:val="22"/>
          <w:lang w:eastAsia="ar-SA"/>
        </w:rPr>
        <w:tab/>
      </w:r>
      <w:r w:rsidRPr="00F50CE4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F50CE4" w:rsidRPr="00F50CE4" w:rsidRDefault="00F50CE4" w:rsidP="00F50CE4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>Главный бухгалтер</w:t>
      </w:r>
      <w:r w:rsidRPr="00F50CE4">
        <w:rPr>
          <w:rFonts w:ascii="Times New Roman" w:hAnsi="Times New Roman"/>
          <w:szCs w:val="22"/>
          <w:lang w:eastAsia="ar-SA"/>
        </w:rPr>
        <w:tab/>
        <w:t>________________</w:t>
      </w:r>
      <w:r w:rsidRPr="00F50CE4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F50CE4" w:rsidRPr="00F50CE4" w:rsidRDefault="00F50CE4" w:rsidP="00F50CE4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F50CE4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F50CE4" w:rsidRDefault="00F50CE4" w:rsidP="00D549DA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F50CE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D53E31" w:rsidRDefault="00246685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</w:t>
      </w:r>
      <w:r w:rsidR="00D549DA" w:rsidRPr="00D53E31">
        <w:rPr>
          <w:rFonts w:ascii="Times New Roman" w:hAnsi="Times New Roman"/>
          <w:b/>
          <w:bCs/>
          <w:sz w:val="24"/>
        </w:rPr>
        <w:t xml:space="preserve">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924AFA">
        <w:rPr>
          <w:rFonts w:ascii="Times New Roman" w:hAnsi="Times New Roman"/>
          <w:sz w:val="24"/>
        </w:rPr>
        <w:t>029</w:t>
      </w:r>
      <w:r w:rsidRPr="00D53E31">
        <w:rPr>
          <w:rFonts w:ascii="Times New Roman" w:hAnsi="Times New Roman"/>
          <w:sz w:val="24"/>
        </w:rPr>
        <w:t>-С</w:t>
      </w:r>
      <w:r w:rsidR="00BB578B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924AFA">
        <w:rPr>
          <w:rFonts w:ascii="Times New Roman" w:hAnsi="Times New Roman"/>
          <w:sz w:val="24"/>
        </w:rPr>
        <w:t>7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6"/>
        <w:gridCol w:w="3366"/>
      </w:tblGrid>
      <w:tr w:rsidR="00D549DA" w:rsidRPr="00D53E31" w:rsidTr="00767F8B">
        <w:trPr>
          <w:trHeight w:val="2694"/>
        </w:trPr>
        <w:tc>
          <w:tcPr>
            <w:tcW w:w="6096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366" w:type="dxa"/>
          </w:tcPr>
          <w:p w:rsidR="00D549DA" w:rsidRPr="00D53E31" w:rsidRDefault="00924AFA" w:rsidP="00FF35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Pr="00924AFA">
              <w:rPr>
                <w:rFonts w:ascii="Times New Roman" w:hAnsi="Times New Roman"/>
                <w:b/>
                <w:sz w:val="20"/>
                <w:szCs w:val="20"/>
              </w:rPr>
              <w:t>роведение ресертификационного аудита системы менеджмента качества на соответствие требованиям международного стандарта ИСО 9001:2015 и национального стандарта ГОСТ Р ИСО 9001-2015, а также двух надзорных проверок</w:t>
            </w:r>
          </w:p>
        </w:tc>
      </w:tr>
      <w:tr w:rsidR="00D549DA" w:rsidRPr="00D53E31" w:rsidTr="00767F8B">
        <w:trPr>
          <w:trHeight w:val="521"/>
        </w:trPr>
        <w:tc>
          <w:tcPr>
            <w:tcW w:w="6096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366" w:type="dxa"/>
          </w:tcPr>
          <w:p w:rsidR="004F55F3" w:rsidRPr="004F55F3" w:rsidRDefault="004F55F3" w:rsidP="004F55F3">
            <w:pPr>
              <w:tabs>
                <w:tab w:val="num" w:pos="900"/>
                <w:tab w:val="left" w:pos="1134"/>
              </w:tabs>
              <w:suppressAutoHyphens/>
              <w:spacing w:before="0" w:after="12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F55F3">
              <w:rPr>
                <w:rFonts w:ascii="Times New Roman" w:hAnsi="Times New Roman"/>
                <w:bCs/>
                <w:sz w:val="20"/>
                <w:szCs w:val="20"/>
              </w:rPr>
              <w:t xml:space="preserve">Начало работ – </w:t>
            </w:r>
            <w:r w:rsidR="00924AFA">
              <w:rPr>
                <w:rFonts w:ascii="Times New Roman" w:hAnsi="Times New Roman"/>
                <w:bCs/>
                <w:sz w:val="20"/>
                <w:szCs w:val="20"/>
              </w:rPr>
              <w:t>с даты</w:t>
            </w:r>
            <w:r w:rsidRPr="004F55F3">
              <w:rPr>
                <w:rFonts w:ascii="Times New Roman" w:hAnsi="Times New Roman"/>
                <w:bCs/>
                <w:sz w:val="20"/>
                <w:szCs w:val="20"/>
              </w:rPr>
              <w:t xml:space="preserve"> заключения договора.</w:t>
            </w:r>
          </w:p>
          <w:p w:rsidR="00AC6675" w:rsidRPr="004F55F3" w:rsidRDefault="004F55F3" w:rsidP="00924AFA">
            <w:pPr>
              <w:tabs>
                <w:tab w:val="num" w:pos="900"/>
                <w:tab w:val="left" w:pos="1134"/>
              </w:tabs>
              <w:suppressAutoHyphens/>
              <w:spacing w:before="0" w:after="120"/>
              <w:jc w:val="both"/>
              <w:rPr>
                <w:rFonts w:ascii="Times New Roman" w:hAnsi="Times New Roman"/>
                <w:bCs/>
                <w:sz w:val="24"/>
              </w:rPr>
            </w:pPr>
            <w:r w:rsidRPr="004F55F3">
              <w:rPr>
                <w:rFonts w:ascii="Times New Roman" w:hAnsi="Times New Roman"/>
                <w:bCs/>
                <w:sz w:val="20"/>
                <w:szCs w:val="20"/>
              </w:rPr>
              <w:t xml:space="preserve">Окончание работ – </w:t>
            </w:r>
            <w:r w:rsidR="00924AFA">
              <w:rPr>
                <w:rFonts w:ascii="Times New Roman" w:hAnsi="Times New Roman"/>
                <w:b/>
                <w:bCs/>
                <w:sz w:val="20"/>
                <w:szCs w:val="20"/>
              </w:rPr>
              <w:t>декабрь</w:t>
            </w:r>
            <w:r w:rsidRPr="004F55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201</w:t>
            </w:r>
            <w:r w:rsidR="00924AFA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  <w:r w:rsidRPr="004F55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D549DA" w:rsidRPr="00D53E31" w:rsidTr="00767F8B">
        <w:trPr>
          <w:trHeight w:val="675"/>
        </w:trPr>
        <w:tc>
          <w:tcPr>
            <w:tcW w:w="6096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366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767F8B">
        <w:trPr>
          <w:trHeight w:val="269"/>
        </w:trPr>
        <w:tc>
          <w:tcPr>
            <w:tcW w:w="6096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366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767F8B">
        <w:trPr>
          <w:trHeight w:val="198"/>
        </w:trPr>
        <w:tc>
          <w:tcPr>
            <w:tcW w:w="6096" w:type="dxa"/>
          </w:tcPr>
          <w:p w:rsidR="00D549DA" w:rsidRPr="00AC6675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366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767F8B">
        <w:trPr>
          <w:trHeight w:val="239"/>
        </w:trPr>
        <w:tc>
          <w:tcPr>
            <w:tcW w:w="6096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366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D78F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DA50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D53E31">
        <w:rPr>
          <w:rFonts w:ascii="Times New Roman" w:hAnsi="Times New Roman"/>
          <w:b/>
          <w:bCs/>
          <w:sz w:val="24"/>
        </w:rPr>
        <w:t xml:space="preserve"> № </w:t>
      </w:r>
      <w:r w:rsidR="00A4478B">
        <w:rPr>
          <w:rFonts w:ascii="Times New Roman" w:hAnsi="Times New Roman"/>
          <w:b/>
          <w:bCs/>
          <w:sz w:val="24"/>
        </w:rPr>
        <w:t>4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924AFA">
        <w:rPr>
          <w:rFonts w:ascii="Times New Roman" w:hAnsi="Times New Roman"/>
          <w:sz w:val="24"/>
        </w:rPr>
        <w:t>029</w:t>
      </w:r>
      <w:r w:rsidRPr="00D53E31">
        <w:rPr>
          <w:rFonts w:ascii="Times New Roman" w:hAnsi="Times New Roman"/>
          <w:sz w:val="24"/>
        </w:rPr>
        <w:t>-С</w:t>
      </w:r>
      <w:r w:rsidR="003A7B5C">
        <w:rPr>
          <w:rFonts w:ascii="Times New Roman" w:hAnsi="Times New Roman"/>
          <w:sz w:val="24"/>
        </w:rPr>
        <w:t>Ф-201</w:t>
      </w:r>
      <w:r w:rsidR="00924AFA">
        <w:rPr>
          <w:rFonts w:ascii="Times New Roman" w:hAnsi="Times New Roman"/>
          <w:sz w:val="24"/>
        </w:rPr>
        <w:t>7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0E7D57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EA1782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F435BE">
        <w:rPr>
          <w:rFonts w:ascii="Times New Roman" w:hAnsi="Times New Roman"/>
          <w:sz w:val="24"/>
        </w:rPr>
        <w:t>029</w:t>
      </w:r>
      <w:r w:rsidRPr="00D53E31">
        <w:rPr>
          <w:rFonts w:ascii="Times New Roman" w:hAnsi="Times New Roman"/>
          <w:sz w:val="24"/>
        </w:rPr>
        <w:t>-С</w:t>
      </w:r>
      <w:r w:rsidR="005658E0">
        <w:rPr>
          <w:rFonts w:ascii="Times New Roman" w:hAnsi="Times New Roman"/>
          <w:sz w:val="24"/>
        </w:rPr>
        <w:t>Ф</w:t>
      </w:r>
      <w:r w:rsidRPr="00D53E31">
        <w:rPr>
          <w:rFonts w:ascii="Times New Roman" w:hAnsi="Times New Roman"/>
          <w:sz w:val="24"/>
        </w:rPr>
        <w:t>-201</w:t>
      </w:r>
      <w:r w:rsidR="00F435BE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EF385B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F435BE" w:rsidRDefault="00CC3DD8" w:rsidP="00F435BE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  <w:r w:rsidR="00F435BE" w:rsidRPr="00F435BE">
        <w:rPr>
          <w:rFonts w:ascii="Times New Roman" w:hAnsi="Times New Roman"/>
          <w:b/>
          <w:bCs/>
          <w:sz w:val="24"/>
        </w:rPr>
        <w:t xml:space="preserve"> </w:t>
      </w:r>
    </w:p>
    <w:p w:rsidR="00F435BE" w:rsidRDefault="00F435BE" w:rsidP="00F435BE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F435BE" w:rsidRPr="00D53E31" w:rsidRDefault="00E96F0A" w:rsidP="00F435BE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Форма </w:t>
      </w:r>
      <w:r w:rsidR="00F435BE">
        <w:rPr>
          <w:rFonts w:ascii="Times New Roman" w:hAnsi="Times New Roman"/>
          <w:b/>
          <w:bCs/>
          <w:sz w:val="24"/>
        </w:rPr>
        <w:t>№ 6</w:t>
      </w:r>
    </w:p>
    <w:p w:rsidR="00F435BE" w:rsidRPr="00D53E31" w:rsidRDefault="00F435BE" w:rsidP="00F435BE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Pr="00F435BE">
        <w:rPr>
          <w:rFonts w:ascii="Times New Roman" w:hAnsi="Times New Roman"/>
          <w:sz w:val="24"/>
        </w:rPr>
        <w:t>029-СФ-2017</w:t>
      </w:r>
    </w:p>
    <w:p w:rsidR="00F435BE" w:rsidRPr="00D53E31" w:rsidRDefault="00F435BE" w:rsidP="00F435BE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F435BE" w:rsidRPr="00D53E31" w:rsidTr="0042457E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F435BE" w:rsidRPr="00D53E31" w:rsidTr="0042457E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F435BE" w:rsidRPr="00D53E31" w:rsidTr="0042457E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435BE" w:rsidRPr="00D53E31" w:rsidTr="0042457E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F435BE" w:rsidRPr="00D53E31" w:rsidTr="0042457E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435BE" w:rsidRPr="00D53E31" w:rsidTr="004245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F435BE" w:rsidRPr="00D53E31" w:rsidTr="004245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F435BE" w:rsidRPr="00D53E31" w:rsidTr="004245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435BE" w:rsidRPr="00D53E31" w:rsidTr="0042457E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5BE" w:rsidRPr="00D53E31" w:rsidRDefault="00F435BE" w:rsidP="0042457E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F435BE" w:rsidRPr="00D53E31" w:rsidRDefault="00F435BE" w:rsidP="00F435BE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F435BE" w:rsidRPr="00D53E31" w:rsidRDefault="00F435BE" w:rsidP="00F435BE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F435BE" w:rsidRPr="00D53E31" w:rsidRDefault="00F435BE" w:rsidP="00F435BE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F435BE" w:rsidRPr="00D53E31" w:rsidRDefault="00F435BE" w:rsidP="00F435BE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F435BE" w:rsidRPr="00D53E31" w:rsidRDefault="00F435BE" w:rsidP="00F435BE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F435BE" w:rsidRPr="00D53E31" w:rsidRDefault="00F435BE" w:rsidP="005D3BC3">
      <w:pPr>
        <w:shd w:val="clear" w:color="auto" w:fill="FFFFFF"/>
        <w:spacing w:before="0"/>
        <w:ind w:firstLine="425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sectPr w:rsidR="00F435BE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434" w:rsidRDefault="00A06434" w:rsidP="00FB07D9">
      <w:pPr>
        <w:spacing w:before="0"/>
      </w:pPr>
      <w:r>
        <w:separator/>
      </w:r>
    </w:p>
  </w:endnote>
  <w:endnote w:type="continuationSeparator" w:id="0">
    <w:p w:rsidR="00A06434" w:rsidRDefault="00A0643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434" w:rsidRDefault="00A06434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1418">
      <w:rPr>
        <w:noProof/>
      </w:rPr>
      <w:t>1</w:t>
    </w:r>
    <w:r>
      <w:rPr>
        <w:noProof/>
      </w:rPr>
      <w:fldChar w:fldCharType="end"/>
    </w:r>
  </w:p>
  <w:p w:rsidR="00A06434" w:rsidRDefault="00A0643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434" w:rsidRDefault="00A06434" w:rsidP="00FB07D9">
      <w:pPr>
        <w:spacing w:before="0"/>
      </w:pPr>
      <w:r>
        <w:separator/>
      </w:r>
    </w:p>
  </w:footnote>
  <w:footnote w:type="continuationSeparator" w:id="0">
    <w:p w:rsidR="00A06434" w:rsidRDefault="00A0643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E44028"/>
    <w:multiLevelType w:val="multilevel"/>
    <w:tmpl w:val="ED6837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4F432C5"/>
    <w:multiLevelType w:val="hybridMultilevel"/>
    <w:tmpl w:val="6ECAB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3">
    <w:nsid w:val="476D734C"/>
    <w:multiLevelType w:val="multilevel"/>
    <w:tmpl w:val="0942857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2A4691E"/>
    <w:multiLevelType w:val="multilevel"/>
    <w:tmpl w:val="DB0274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9"/>
  </w:num>
  <w:num w:numId="5">
    <w:abstractNumId w:val="8"/>
  </w:num>
  <w:num w:numId="6">
    <w:abstractNumId w:val="12"/>
  </w:num>
  <w:num w:numId="7">
    <w:abstractNumId w:val="3"/>
  </w:num>
  <w:num w:numId="8">
    <w:abstractNumId w:val="0"/>
  </w:num>
  <w:num w:numId="9">
    <w:abstractNumId w:val="0"/>
  </w:num>
  <w:num w:numId="10">
    <w:abstractNumId w:val="11"/>
  </w:num>
  <w:num w:numId="11">
    <w:abstractNumId w:val="13"/>
  </w:num>
  <w:num w:numId="12">
    <w:abstractNumId w:val="10"/>
  </w:num>
  <w:num w:numId="13">
    <w:abstractNumId w:val="15"/>
  </w:num>
  <w:num w:numId="14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D93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5ED0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2D39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847"/>
    <w:rsid w:val="00020C97"/>
    <w:rsid w:val="000210B5"/>
    <w:rsid w:val="000218EC"/>
    <w:rsid w:val="00022257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0BA2"/>
    <w:rsid w:val="000412F1"/>
    <w:rsid w:val="00041428"/>
    <w:rsid w:val="000415F4"/>
    <w:rsid w:val="00041B32"/>
    <w:rsid w:val="00042051"/>
    <w:rsid w:val="00042F15"/>
    <w:rsid w:val="000434E2"/>
    <w:rsid w:val="00043553"/>
    <w:rsid w:val="00043D24"/>
    <w:rsid w:val="00043EED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151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97"/>
    <w:rsid w:val="00064CBF"/>
    <w:rsid w:val="00064D62"/>
    <w:rsid w:val="0006528D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6A8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050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80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E7D57"/>
    <w:rsid w:val="000F03F2"/>
    <w:rsid w:val="000F0AB9"/>
    <w:rsid w:val="000F1320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07"/>
    <w:rsid w:val="0010546B"/>
    <w:rsid w:val="00105A24"/>
    <w:rsid w:val="00105E2F"/>
    <w:rsid w:val="00106251"/>
    <w:rsid w:val="001063AC"/>
    <w:rsid w:val="001071A8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2DC4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89B"/>
    <w:rsid w:val="00127CF6"/>
    <w:rsid w:val="0013063A"/>
    <w:rsid w:val="00130899"/>
    <w:rsid w:val="0013090F"/>
    <w:rsid w:val="00130E32"/>
    <w:rsid w:val="0013146C"/>
    <w:rsid w:val="00131778"/>
    <w:rsid w:val="00131E8F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D19"/>
    <w:rsid w:val="00141E5A"/>
    <w:rsid w:val="00142024"/>
    <w:rsid w:val="00142690"/>
    <w:rsid w:val="00142B50"/>
    <w:rsid w:val="00143132"/>
    <w:rsid w:val="001431F0"/>
    <w:rsid w:val="00143A8D"/>
    <w:rsid w:val="00143CAA"/>
    <w:rsid w:val="00143DB6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23A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6BE5"/>
    <w:rsid w:val="00167443"/>
    <w:rsid w:val="0016749E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DBE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874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3F8E"/>
    <w:rsid w:val="001B4EAD"/>
    <w:rsid w:val="001B5383"/>
    <w:rsid w:val="001B541C"/>
    <w:rsid w:val="001B57E7"/>
    <w:rsid w:val="001B59D4"/>
    <w:rsid w:val="001B5A12"/>
    <w:rsid w:val="001B6C26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09E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75B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11C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3CD9"/>
    <w:rsid w:val="00204790"/>
    <w:rsid w:val="00204BC3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608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988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2E2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286"/>
    <w:rsid w:val="00244ABE"/>
    <w:rsid w:val="00244AF8"/>
    <w:rsid w:val="002458AC"/>
    <w:rsid w:val="00245F2E"/>
    <w:rsid w:val="00246175"/>
    <w:rsid w:val="002461F0"/>
    <w:rsid w:val="0024646D"/>
    <w:rsid w:val="00246685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1F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1563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D13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69D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208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1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366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49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5ED6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30D"/>
    <w:rsid w:val="00344914"/>
    <w:rsid w:val="0034523C"/>
    <w:rsid w:val="00345361"/>
    <w:rsid w:val="003453CB"/>
    <w:rsid w:val="003457A5"/>
    <w:rsid w:val="0034649D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B7C"/>
    <w:rsid w:val="00372C15"/>
    <w:rsid w:val="0037327E"/>
    <w:rsid w:val="003737FB"/>
    <w:rsid w:val="00373B6C"/>
    <w:rsid w:val="00373D4C"/>
    <w:rsid w:val="0037453A"/>
    <w:rsid w:val="00374789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6"/>
    <w:rsid w:val="003822EF"/>
    <w:rsid w:val="0038235E"/>
    <w:rsid w:val="0038240C"/>
    <w:rsid w:val="003825FA"/>
    <w:rsid w:val="00382C1F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87930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3C0D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5C55"/>
    <w:rsid w:val="003A6638"/>
    <w:rsid w:val="003A6661"/>
    <w:rsid w:val="003A6683"/>
    <w:rsid w:val="003A6B09"/>
    <w:rsid w:val="003A6F1C"/>
    <w:rsid w:val="003A7174"/>
    <w:rsid w:val="003A7380"/>
    <w:rsid w:val="003A7726"/>
    <w:rsid w:val="003A7B5C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004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3A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939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AC8"/>
    <w:rsid w:val="00412E5E"/>
    <w:rsid w:val="00413250"/>
    <w:rsid w:val="0041375C"/>
    <w:rsid w:val="00413BD7"/>
    <w:rsid w:val="00413CBC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7E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224"/>
    <w:rsid w:val="00457494"/>
    <w:rsid w:val="0045750A"/>
    <w:rsid w:val="004606BE"/>
    <w:rsid w:val="004607D6"/>
    <w:rsid w:val="00460A83"/>
    <w:rsid w:val="00460E4C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B3C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66A1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78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8CD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390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0F6"/>
    <w:rsid w:val="004E1799"/>
    <w:rsid w:val="004E1862"/>
    <w:rsid w:val="004E1C8A"/>
    <w:rsid w:val="004E1FB6"/>
    <w:rsid w:val="004E266D"/>
    <w:rsid w:val="004E3075"/>
    <w:rsid w:val="004E3B47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5F3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1FBB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488"/>
    <w:rsid w:val="005055E3"/>
    <w:rsid w:val="00505DA6"/>
    <w:rsid w:val="00506593"/>
    <w:rsid w:val="00506763"/>
    <w:rsid w:val="00507561"/>
    <w:rsid w:val="00507867"/>
    <w:rsid w:val="00507BAE"/>
    <w:rsid w:val="00507C32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5A07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364"/>
    <w:rsid w:val="00522613"/>
    <w:rsid w:val="00522BA6"/>
    <w:rsid w:val="0052334F"/>
    <w:rsid w:val="005235B4"/>
    <w:rsid w:val="00523D80"/>
    <w:rsid w:val="00523E84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853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39E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2F7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108B"/>
    <w:rsid w:val="005620FE"/>
    <w:rsid w:val="005632C3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8E0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0470"/>
    <w:rsid w:val="0057101D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75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767"/>
    <w:rsid w:val="005A6C73"/>
    <w:rsid w:val="005A6DF2"/>
    <w:rsid w:val="005A6DFD"/>
    <w:rsid w:val="005A70E7"/>
    <w:rsid w:val="005A7576"/>
    <w:rsid w:val="005A7AF1"/>
    <w:rsid w:val="005A7BA2"/>
    <w:rsid w:val="005A7C74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613"/>
    <w:rsid w:val="005D3821"/>
    <w:rsid w:val="005D3B12"/>
    <w:rsid w:val="005D3BC3"/>
    <w:rsid w:val="005D406B"/>
    <w:rsid w:val="005D41B2"/>
    <w:rsid w:val="005D4837"/>
    <w:rsid w:val="005D525D"/>
    <w:rsid w:val="005D52CE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16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1136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002C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684"/>
    <w:rsid w:val="00623734"/>
    <w:rsid w:val="00623774"/>
    <w:rsid w:val="00623788"/>
    <w:rsid w:val="00623EFE"/>
    <w:rsid w:val="00624833"/>
    <w:rsid w:val="00624866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6739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65A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A58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B22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A7FD8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17B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22F1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C7DCA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469"/>
    <w:rsid w:val="006E2C66"/>
    <w:rsid w:val="006E2CD9"/>
    <w:rsid w:val="006E2D66"/>
    <w:rsid w:val="006E321D"/>
    <w:rsid w:val="006E3644"/>
    <w:rsid w:val="006E3702"/>
    <w:rsid w:val="006E3BE1"/>
    <w:rsid w:val="006E4301"/>
    <w:rsid w:val="006E469D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3BCF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9D2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4E32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67F8B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0DC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1FD1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2DD"/>
    <w:rsid w:val="007C044B"/>
    <w:rsid w:val="007C05D5"/>
    <w:rsid w:val="007C1264"/>
    <w:rsid w:val="007C15CB"/>
    <w:rsid w:val="007C17C8"/>
    <w:rsid w:val="007C2177"/>
    <w:rsid w:val="007C3CD6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94A"/>
    <w:rsid w:val="007E0C0B"/>
    <w:rsid w:val="007E0C1A"/>
    <w:rsid w:val="007E0C74"/>
    <w:rsid w:val="007E1045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22E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CCC"/>
    <w:rsid w:val="00810F35"/>
    <w:rsid w:val="008110B9"/>
    <w:rsid w:val="008110D5"/>
    <w:rsid w:val="0081146D"/>
    <w:rsid w:val="008116DC"/>
    <w:rsid w:val="00811DDB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721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53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5B8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B95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2E8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8F9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3BF2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C8B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3AB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5B4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AFA"/>
    <w:rsid w:val="00924D36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B68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7DC"/>
    <w:rsid w:val="00936B99"/>
    <w:rsid w:val="00936FCF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5DBF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749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B7E60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B78"/>
    <w:rsid w:val="009C3F3E"/>
    <w:rsid w:val="009C46F3"/>
    <w:rsid w:val="009C4832"/>
    <w:rsid w:val="009C4A0E"/>
    <w:rsid w:val="009C53F0"/>
    <w:rsid w:val="009C544E"/>
    <w:rsid w:val="009C5530"/>
    <w:rsid w:val="009C5C0E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16C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2A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434"/>
    <w:rsid w:val="00A06D68"/>
    <w:rsid w:val="00A07617"/>
    <w:rsid w:val="00A07C80"/>
    <w:rsid w:val="00A10055"/>
    <w:rsid w:val="00A100C7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DD"/>
    <w:rsid w:val="00A20AE4"/>
    <w:rsid w:val="00A2193B"/>
    <w:rsid w:val="00A233B2"/>
    <w:rsid w:val="00A23465"/>
    <w:rsid w:val="00A2394D"/>
    <w:rsid w:val="00A240DB"/>
    <w:rsid w:val="00A24512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A58"/>
    <w:rsid w:val="00A30D48"/>
    <w:rsid w:val="00A311B0"/>
    <w:rsid w:val="00A31E6B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DA9"/>
    <w:rsid w:val="00A43F8B"/>
    <w:rsid w:val="00A4407B"/>
    <w:rsid w:val="00A44125"/>
    <w:rsid w:val="00A4478B"/>
    <w:rsid w:val="00A449D2"/>
    <w:rsid w:val="00A44C6C"/>
    <w:rsid w:val="00A450CB"/>
    <w:rsid w:val="00A4518B"/>
    <w:rsid w:val="00A4530A"/>
    <w:rsid w:val="00A45A91"/>
    <w:rsid w:val="00A45F3A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CBC"/>
    <w:rsid w:val="00A61DB5"/>
    <w:rsid w:val="00A61E3A"/>
    <w:rsid w:val="00A6241F"/>
    <w:rsid w:val="00A62C41"/>
    <w:rsid w:val="00A631CD"/>
    <w:rsid w:val="00A6353E"/>
    <w:rsid w:val="00A63A7C"/>
    <w:rsid w:val="00A64437"/>
    <w:rsid w:val="00A64B55"/>
    <w:rsid w:val="00A653B4"/>
    <w:rsid w:val="00A65F50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0B3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6E39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DD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675"/>
    <w:rsid w:val="00AC696B"/>
    <w:rsid w:val="00AC6E26"/>
    <w:rsid w:val="00AC7021"/>
    <w:rsid w:val="00AD018F"/>
    <w:rsid w:val="00AD04B5"/>
    <w:rsid w:val="00AD0683"/>
    <w:rsid w:val="00AD09B2"/>
    <w:rsid w:val="00AD0F79"/>
    <w:rsid w:val="00AD11C1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64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323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6F3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4F9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3B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189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0FA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929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18C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44B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0EA7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479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78B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0D9A"/>
    <w:rsid w:val="00BC1265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A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7DA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A50"/>
    <w:rsid w:val="00C04C03"/>
    <w:rsid w:val="00C052CD"/>
    <w:rsid w:val="00C0567B"/>
    <w:rsid w:val="00C059BA"/>
    <w:rsid w:val="00C05D4C"/>
    <w:rsid w:val="00C05F1F"/>
    <w:rsid w:val="00C0749A"/>
    <w:rsid w:val="00C07605"/>
    <w:rsid w:val="00C0761B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22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47FF3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360B"/>
    <w:rsid w:val="00C5445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4ADD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2DF"/>
    <w:rsid w:val="00C85488"/>
    <w:rsid w:val="00C85B43"/>
    <w:rsid w:val="00C85BC2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E3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1E95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10"/>
    <w:rsid w:val="00CA794B"/>
    <w:rsid w:val="00CA7A43"/>
    <w:rsid w:val="00CA7F21"/>
    <w:rsid w:val="00CA7F4E"/>
    <w:rsid w:val="00CB01F9"/>
    <w:rsid w:val="00CB0674"/>
    <w:rsid w:val="00CB08D0"/>
    <w:rsid w:val="00CB0A0D"/>
    <w:rsid w:val="00CB0CBF"/>
    <w:rsid w:val="00CB191F"/>
    <w:rsid w:val="00CB1F1A"/>
    <w:rsid w:val="00CB21DF"/>
    <w:rsid w:val="00CB227E"/>
    <w:rsid w:val="00CB23A9"/>
    <w:rsid w:val="00CB23AD"/>
    <w:rsid w:val="00CB24E1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6E3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2EED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6D83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78B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16"/>
    <w:rsid w:val="00D20680"/>
    <w:rsid w:val="00D20AF7"/>
    <w:rsid w:val="00D20FF6"/>
    <w:rsid w:val="00D2139F"/>
    <w:rsid w:val="00D21EFC"/>
    <w:rsid w:val="00D227B5"/>
    <w:rsid w:val="00D22B91"/>
    <w:rsid w:val="00D2308A"/>
    <w:rsid w:val="00D23582"/>
    <w:rsid w:val="00D26503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6D6A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D93"/>
    <w:rsid w:val="00D40E35"/>
    <w:rsid w:val="00D4102B"/>
    <w:rsid w:val="00D435E1"/>
    <w:rsid w:val="00D438B9"/>
    <w:rsid w:val="00D43DE5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339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19D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418"/>
    <w:rsid w:val="00DA1CCC"/>
    <w:rsid w:val="00DA26B7"/>
    <w:rsid w:val="00DA33A3"/>
    <w:rsid w:val="00DA43DA"/>
    <w:rsid w:val="00DA43F3"/>
    <w:rsid w:val="00DA4778"/>
    <w:rsid w:val="00DA4875"/>
    <w:rsid w:val="00DA4D83"/>
    <w:rsid w:val="00DA5081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C7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0A8F"/>
    <w:rsid w:val="00DC149D"/>
    <w:rsid w:val="00DC18B0"/>
    <w:rsid w:val="00DC1DD1"/>
    <w:rsid w:val="00DC268A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F4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476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4E77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6F0A"/>
    <w:rsid w:val="00E971A0"/>
    <w:rsid w:val="00E971A7"/>
    <w:rsid w:val="00E97C07"/>
    <w:rsid w:val="00EA0304"/>
    <w:rsid w:val="00EA0A7C"/>
    <w:rsid w:val="00EA0F9D"/>
    <w:rsid w:val="00EA13D9"/>
    <w:rsid w:val="00EA1782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915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2"/>
    <w:rsid w:val="00EE737C"/>
    <w:rsid w:val="00EE764F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385B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178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3C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55D"/>
    <w:rsid w:val="00F41F27"/>
    <w:rsid w:val="00F421A7"/>
    <w:rsid w:val="00F43130"/>
    <w:rsid w:val="00F4318E"/>
    <w:rsid w:val="00F4330E"/>
    <w:rsid w:val="00F435B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47C29"/>
    <w:rsid w:val="00F503DE"/>
    <w:rsid w:val="00F50A71"/>
    <w:rsid w:val="00F50CE4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1BD0"/>
    <w:rsid w:val="00F720DB"/>
    <w:rsid w:val="00F720EB"/>
    <w:rsid w:val="00F721F2"/>
    <w:rsid w:val="00F72747"/>
    <w:rsid w:val="00F72908"/>
    <w:rsid w:val="00F729A5"/>
    <w:rsid w:val="00F72DD2"/>
    <w:rsid w:val="00F72E61"/>
    <w:rsid w:val="00F73161"/>
    <w:rsid w:val="00F73359"/>
    <w:rsid w:val="00F73813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87E75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C86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479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1F91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1BC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5E0"/>
    <w:rsid w:val="00FF3683"/>
    <w:rsid w:val="00FF3785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ECB5DB-A3EA-4937-9BEF-0A857E27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-4">
    <w:name w:val="Пункт-4"/>
    <w:basedOn w:val="a0"/>
    <w:autoRedefine/>
    <w:rsid w:val="001A2874"/>
    <w:pPr>
      <w:numPr>
        <w:ilvl w:val="3"/>
        <w:numId w:val="6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0"/>
    <w:rsid w:val="001A2874"/>
    <w:pPr>
      <w:numPr>
        <w:ilvl w:val="4"/>
        <w:numId w:val="6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0"/>
    <w:rsid w:val="001A2874"/>
    <w:pPr>
      <w:numPr>
        <w:ilvl w:val="5"/>
        <w:numId w:val="6"/>
      </w:numPr>
      <w:spacing w:before="0"/>
      <w:jc w:val="both"/>
    </w:pPr>
    <w:rPr>
      <w:rFonts w:ascii="Times New Roman" w:hAnsi="Times New Roman"/>
      <w:sz w:val="24"/>
    </w:rPr>
  </w:style>
  <w:style w:type="table" w:styleId="afd">
    <w:name w:val="Table Grid"/>
    <w:basedOn w:val="a2"/>
    <w:uiPriority w:val="59"/>
    <w:rsid w:val="002F620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next w:val="afd"/>
    <w:uiPriority w:val="39"/>
    <w:rsid w:val="007409D2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d"/>
    <w:uiPriority w:val="39"/>
    <w:rsid w:val="00D43DE5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Plain Text"/>
    <w:basedOn w:val="a0"/>
    <w:link w:val="aff"/>
    <w:rsid w:val="00C05D4C"/>
    <w:pPr>
      <w:spacing w:before="60"/>
      <w:ind w:left="567" w:hanging="567"/>
    </w:pPr>
    <w:rPr>
      <w:rFonts w:ascii="Times New Roman" w:hAnsi="Times New Roman"/>
      <w:sz w:val="24"/>
      <w:szCs w:val="20"/>
    </w:rPr>
  </w:style>
  <w:style w:type="character" w:customStyle="1" w:styleId="aff">
    <w:name w:val="Текст Знак"/>
    <w:basedOn w:val="a1"/>
    <w:link w:val="afe"/>
    <w:rsid w:val="00C05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0">
    <w:name w:val="ТекстДоговора"/>
    <w:basedOn w:val="a0"/>
    <w:rsid w:val="00C05D4C"/>
    <w:pPr>
      <w:ind w:left="425" w:hanging="425"/>
      <w:jc w:val="both"/>
    </w:pPr>
    <w:rPr>
      <w:rFonts w:ascii="Tahoma" w:hAnsi="Tahoma"/>
      <w:sz w:val="20"/>
      <w:szCs w:val="20"/>
    </w:rPr>
  </w:style>
  <w:style w:type="table" w:customStyle="1" w:styleId="34">
    <w:name w:val="Сетка таблицы3"/>
    <w:basedOn w:val="a2"/>
    <w:next w:val="afd"/>
    <w:uiPriority w:val="39"/>
    <w:rsid w:val="00D52339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82CE5-FFA1-4A65-A171-9D4835FF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2848</Words>
  <Characters>16236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2017-02-15T08:55:00Z</cp:lastPrinted>
  <dcterms:created xsi:type="dcterms:W3CDTF">2017-02-15T09:49:00Z</dcterms:created>
  <dcterms:modified xsi:type="dcterms:W3CDTF">2017-02-15T09:49:00Z</dcterms:modified>
</cp:coreProperties>
</file>