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C7585A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85A">
        <w:rPr>
          <w:rFonts w:ascii="Times New Roman" w:eastAsia="Times New Roman" w:hAnsi="Times New Roman" w:cs="Times New Roman"/>
          <w:b/>
          <w:sz w:val="26"/>
          <w:szCs w:val="26"/>
        </w:rPr>
        <w:t>Сообщение о существенном факте</w:t>
      </w:r>
    </w:p>
    <w:p w:rsidR="00402DAE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85A">
        <w:rPr>
          <w:rFonts w:ascii="Times New Roman" w:eastAsia="Times New Roman" w:hAnsi="Times New Roman" w:cs="Times New Roman"/>
          <w:b/>
          <w:sz w:val="26"/>
          <w:szCs w:val="26"/>
        </w:rPr>
        <w:t>«О совершении эмитентом сделки, в совершении которой имеется заинтересованность»</w:t>
      </w:r>
    </w:p>
    <w:p w:rsidR="00C7585A" w:rsidRPr="00C7585A" w:rsidRDefault="00C7585A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C7585A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 Общие сведения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ОАО «НГК 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1027739026270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7707017509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00221-А</w:t>
            </w:r>
          </w:p>
        </w:tc>
      </w:tr>
      <w:tr w:rsidR="00402DAE" w:rsidRPr="00C7585A" w:rsidTr="002A2531">
        <w:tc>
          <w:tcPr>
            <w:tcW w:w="4820" w:type="dxa"/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C7585A" w:rsidRDefault="00C7585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7" w:history="1">
              <w:r w:rsidR="00402DAE" w:rsidRPr="00C7585A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http://www.e-disclosure.ru/portal/company.aspx?id=560</w:t>
              </w:r>
            </w:hyperlink>
          </w:p>
          <w:p w:rsidR="00402DAE" w:rsidRPr="00C7585A" w:rsidRDefault="00C7585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8" w:history="1">
              <w:r w:rsidR="00402DAE" w:rsidRPr="00C7585A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http://www.slavneft.ru</w:t>
              </w:r>
            </w:hyperlink>
          </w:p>
        </w:tc>
      </w:tr>
    </w:tbl>
    <w:p w:rsidR="00BD10DD" w:rsidRPr="00C7585A" w:rsidRDefault="00BD10DD" w:rsidP="00402DAE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C7585A" w:rsidTr="002A2531">
        <w:tc>
          <w:tcPr>
            <w:tcW w:w="9782" w:type="dxa"/>
            <w:shd w:val="clear" w:color="auto" w:fill="auto"/>
          </w:tcPr>
          <w:p w:rsidR="00402DAE" w:rsidRPr="00C7585A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 Содержание сообщения</w:t>
            </w:r>
          </w:p>
        </w:tc>
      </w:tr>
      <w:tr w:rsidR="00402DAE" w:rsidRPr="00C7585A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5524E8" w:rsidRPr="00C7585A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2.1. К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атегория сделки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: С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делка, в совершении которой имелась заинтересованность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93832" w:rsidRPr="00C7585A" w:rsidRDefault="00C843AD" w:rsidP="00C84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Вид и предмет сделки: 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ранспортно-экспедиционные услуги по организации отгрузки принадлежащих Заказчику на праве собственности товарных нефтепродуктов, произведенных ОАО «</w:t>
            </w:r>
            <w:proofErr w:type="spellStart"/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-ЯНОС», по территории Российской Федерации и за пределы территории Российской Федерации железнодорожным транспортом, включая отгрузку в железнодорожно-паромных сообщениях, выполняя при этом функции грузоотправителя.</w:t>
            </w:r>
          </w:p>
          <w:p w:rsidR="005524E8" w:rsidRPr="00C7585A" w:rsidRDefault="00C843AD" w:rsidP="000B5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2.3. С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 направлена совершенная сделка: 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ранспортно-экспедиционные услуги по организации отгрузки принадлежащих ПАО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«Газпром нефть» на праве собственности товарных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нефтепродуктов, произведенных о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ткрытым акционерным обществом 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-Ярославнефтеоргсинтез» (далее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ОАО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-ЯНОС»), по территории Российской Федерации и за пределы территории Российской Федерации железнодорожным транспортом, включая отгрузку в железнодорожно-паромных сообщениях, выполняя при этом функции грузоотправителя;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 транспортно-экспедиционные услуги по организации отгрузки принадлежащих ПАО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«Газпром нефть» на праве собственности товарных нефтепродуктов, произведенных ОАО 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-ЯНОС», по территории Российской Федерации и за пределы территории Российской Федерации автомобильным транспортом;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 услуга по предоставлению технически исправных и коммерчески пригодных вагонов;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услуга по организации перевозки железнодорожным транспортом товарных нефтепродуктов, и проведение расчетов с перевозчиком;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 услуга по организации охраны и сопровождения грузов;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 услуга по организации изготовления и оформления товарно-транспортной накладной.</w:t>
            </w:r>
          </w:p>
          <w:p w:rsidR="00C843AD" w:rsidRPr="00C7585A" w:rsidRDefault="00C843AD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2.4. С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 от стоимости активов эмитента: 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-срок исполнения –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01.09.2016 по 31.08.2017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-стороны - ОАО «НГК 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» и  ПАО «Газпром нефть";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-выгодоприобретатель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-размер сделки - 4 585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983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(с учетом НДС);</w:t>
            </w:r>
          </w:p>
          <w:p w:rsidR="000B5215" w:rsidRPr="00C7585A" w:rsidRDefault="000B5215" w:rsidP="000B5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стоимость сделки от стоимости активов эмитента составляет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9,56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%.</w:t>
            </w:r>
          </w:p>
          <w:p w:rsidR="00C93832" w:rsidRPr="00C7585A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2.5. С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0B5215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47929259 тыс. руб. по состоянию на 31.12.2016.</w:t>
            </w:r>
          </w:p>
          <w:p w:rsidR="00C93832" w:rsidRPr="00C7585A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2.6. Д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ата совершен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ия сделки (заключения договора): </w:t>
            </w:r>
            <w:r w:rsidR="000B5215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01.03.2017</w:t>
            </w:r>
          </w:p>
          <w:p w:rsidR="005330CE" w:rsidRPr="00C7585A" w:rsidRDefault="005330CE" w:rsidP="005330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2.7.1. </w:t>
            </w:r>
            <w:r w:rsidR="00217F5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5270B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в совершении эмитентом сделки: </w:t>
            </w:r>
            <w:r w:rsidRPr="00C7585A">
              <w:rPr>
                <w:rFonts w:ascii="Times New Roman" w:hAnsi="Times New Roman"/>
                <w:sz w:val="26"/>
                <w:szCs w:val="26"/>
              </w:rPr>
              <w:t xml:space="preserve">Баранов В.В. </w:t>
            </w:r>
          </w:p>
          <w:p w:rsidR="00C93832" w:rsidRPr="00C7585A" w:rsidRDefault="005270BE" w:rsidP="00986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снование (основания), по которому (по которым) такое лицо признано заинте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ресованным в совершении сделки:</w:t>
            </w:r>
            <w:r w:rsidR="005330C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="005330CE" w:rsidRPr="00C7585A">
              <w:rPr>
                <w:rFonts w:ascii="Times New Roman" w:hAnsi="Times New Roman"/>
                <w:sz w:val="26"/>
                <w:szCs w:val="26"/>
              </w:rPr>
              <w:t>лен Совета директоров ОАО «НГК «</w:t>
            </w:r>
            <w:proofErr w:type="spellStart"/>
            <w:r w:rsidR="005330CE" w:rsidRPr="00C7585A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="005330CE" w:rsidRPr="00C7585A">
              <w:rPr>
                <w:rFonts w:ascii="Times New Roman" w:hAnsi="Times New Roman"/>
                <w:sz w:val="26"/>
                <w:szCs w:val="26"/>
              </w:rPr>
              <w:t>», а также член Правления ПАО «Газпром нефть», являющегося стороной в сделке</w:t>
            </w:r>
            <w:r w:rsidR="005330CE" w:rsidRPr="00C7585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5340A" w:rsidRPr="00C7585A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оля участия заинтересованного лица</w:t>
            </w:r>
            <w:r w:rsidR="0015340A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330CE" w:rsidRPr="00C7585A" w:rsidRDefault="005524E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уставном капитале (доля принадлежащих заинтересованному лицу акций) эмитента</w:t>
            </w:r>
            <w:r w:rsidR="005270B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15340A" w:rsidRPr="00C7585A" w:rsidRDefault="005330CE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имеет.</w:t>
            </w:r>
          </w:p>
          <w:p w:rsidR="00C93832" w:rsidRPr="00C7585A" w:rsidRDefault="00217F58" w:rsidP="00217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5524E8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ридического лица, являющегося стороной в сделке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5270B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30C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0,00316116*</w:t>
            </w:r>
          </w:p>
          <w:p w:rsidR="005330CE" w:rsidRPr="00C7585A" w:rsidRDefault="005330C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2.7.2. </w:t>
            </w:r>
            <w:r w:rsidR="005270B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C7585A">
              <w:rPr>
                <w:rFonts w:ascii="Times New Roman" w:hAnsi="Times New Roman"/>
                <w:sz w:val="26"/>
                <w:szCs w:val="26"/>
              </w:rPr>
              <w:t>Чернер</w:t>
            </w:r>
            <w:proofErr w:type="spellEnd"/>
            <w:r w:rsidRPr="00C7585A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  <w:p w:rsidR="005330CE" w:rsidRPr="00C7585A" w:rsidRDefault="005270BE" w:rsidP="005330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(основания), по которому (по которым) такое лицо признано заинтересованным в совершении сделки:</w:t>
            </w:r>
            <w:r w:rsidR="005330C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30CE" w:rsidRPr="00C7585A">
              <w:rPr>
                <w:rFonts w:ascii="Times New Roman" w:hAnsi="Times New Roman"/>
                <w:sz w:val="26"/>
                <w:szCs w:val="26"/>
              </w:rPr>
              <w:t>Ч</w:t>
            </w:r>
            <w:r w:rsidR="005330CE" w:rsidRPr="00C7585A">
              <w:rPr>
                <w:rFonts w:ascii="Times New Roman" w:hAnsi="Times New Roman"/>
                <w:sz w:val="26"/>
                <w:szCs w:val="26"/>
              </w:rPr>
              <w:t>лен Совета директоров ОАО «НГК «</w:t>
            </w:r>
            <w:proofErr w:type="spellStart"/>
            <w:r w:rsidR="005330CE" w:rsidRPr="00C7585A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="005330CE" w:rsidRPr="00C7585A">
              <w:rPr>
                <w:rFonts w:ascii="Times New Roman" w:hAnsi="Times New Roman"/>
                <w:sz w:val="26"/>
                <w:szCs w:val="26"/>
              </w:rPr>
              <w:t>», а также член Правления ПАО «Газпром нефть»</w:t>
            </w:r>
            <w:r w:rsidR="005330CE" w:rsidRPr="00C7585A">
              <w:rPr>
                <w:rFonts w:ascii="Times New Roman" w:hAnsi="Times New Roman"/>
                <w:sz w:val="26"/>
                <w:szCs w:val="26"/>
              </w:rPr>
              <w:t>, являющегося стороной в сделке.</w:t>
            </w:r>
          </w:p>
          <w:p w:rsidR="0015340A" w:rsidRPr="00C7585A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участия заинтересованного лица</w:t>
            </w:r>
            <w:r w:rsidR="0015340A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330CE" w:rsidRPr="00C7585A" w:rsidRDefault="0015340A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5270B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уставном капитале (доля принадлежащих заинтересованному лицу акций) эмитента: </w:t>
            </w:r>
          </w:p>
          <w:p w:rsidR="00C93832" w:rsidRPr="00C7585A" w:rsidRDefault="005330C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имеет.</w:t>
            </w:r>
          </w:p>
          <w:p w:rsidR="005330CE" w:rsidRPr="00C7585A" w:rsidRDefault="005270B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Юридического лица, являющегося стороной в сделке: </w:t>
            </w:r>
            <w:r w:rsidR="005330C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имеет.*</w:t>
            </w:r>
          </w:p>
          <w:p w:rsidR="005330CE" w:rsidRPr="00C7585A" w:rsidRDefault="005330CE" w:rsidP="0053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2.7.3.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Pr="00C7585A">
              <w:rPr>
                <w:rFonts w:ascii="Times New Roman" w:hAnsi="Times New Roman"/>
                <w:sz w:val="26"/>
                <w:szCs w:val="26"/>
              </w:rPr>
              <w:t xml:space="preserve">Яковлев В.В. </w:t>
            </w:r>
          </w:p>
          <w:p w:rsidR="005330CE" w:rsidRPr="00C7585A" w:rsidRDefault="005330CE" w:rsidP="0053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(основания), по которому (по которым) такое лицо признано заинтересованным в совершении сделки: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Pr="00C7585A">
              <w:rPr>
                <w:rFonts w:ascii="Times New Roman" w:hAnsi="Times New Roman"/>
                <w:sz w:val="26"/>
                <w:szCs w:val="26"/>
              </w:rPr>
              <w:t>лен Совета директоров ОАО «НГК «</w:t>
            </w:r>
            <w:proofErr w:type="spellStart"/>
            <w:r w:rsidRPr="00C7585A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hAnsi="Times New Roman"/>
                <w:sz w:val="26"/>
                <w:szCs w:val="26"/>
              </w:rPr>
              <w:t>», а также член Правления ПАО «Газпром нефть»</w:t>
            </w:r>
            <w:r w:rsidRPr="00C7585A">
              <w:rPr>
                <w:rFonts w:ascii="Times New Roman" w:hAnsi="Times New Roman"/>
                <w:sz w:val="26"/>
                <w:szCs w:val="26"/>
              </w:rPr>
              <w:t>, являющегося стороной в сделке.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330CE" w:rsidRPr="00C7585A" w:rsidRDefault="005330CE" w:rsidP="0053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участия заинтересованного лица:</w:t>
            </w:r>
          </w:p>
          <w:p w:rsidR="005330CE" w:rsidRPr="00C7585A" w:rsidRDefault="005330CE" w:rsidP="0053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уставном капитале (доля принадлежащих заинтересованному лицу акций) эмитента: </w:t>
            </w:r>
          </w:p>
          <w:p w:rsidR="005330CE" w:rsidRPr="00C7585A" w:rsidRDefault="005330CE" w:rsidP="0053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имеет.</w:t>
            </w:r>
          </w:p>
          <w:p w:rsidR="005330CE" w:rsidRPr="00C7585A" w:rsidRDefault="005330C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Юридического лица, являющегося стороной в сделке: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0,001051526*</w:t>
            </w:r>
          </w:p>
          <w:p w:rsidR="005330CE" w:rsidRPr="00C7585A" w:rsidRDefault="005330CE" w:rsidP="0053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2.7.4.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Pr="00C7585A">
              <w:rPr>
                <w:rFonts w:ascii="Times New Roman" w:hAnsi="Times New Roman"/>
                <w:sz w:val="26"/>
                <w:szCs w:val="26"/>
              </w:rPr>
              <w:t xml:space="preserve">Янкевич А.В. </w:t>
            </w:r>
          </w:p>
          <w:p w:rsidR="005330CE" w:rsidRPr="00C7585A" w:rsidRDefault="005330CE" w:rsidP="005330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(основания), по которому (по которым) такое лицо признано заинтересованным в совершении сделки: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r w:rsidRPr="00C7585A">
              <w:rPr>
                <w:rFonts w:ascii="Times New Roman" w:hAnsi="Times New Roman"/>
                <w:sz w:val="26"/>
                <w:szCs w:val="26"/>
              </w:rPr>
              <w:t>лен Совета директоров ОАО «НГК «</w:t>
            </w:r>
            <w:proofErr w:type="spellStart"/>
            <w:r w:rsidRPr="00C7585A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hAnsi="Times New Roman"/>
                <w:sz w:val="26"/>
                <w:szCs w:val="26"/>
              </w:rPr>
              <w:t>», а также член Правления ПАО «Газпром нефть», являющегося стороной в сделке.</w:t>
            </w:r>
          </w:p>
          <w:p w:rsidR="005330CE" w:rsidRPr="00C7585A" w:rsidRDefault="005330CE" w:rsidP="0053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участия заинтересованного лица:</w:t>
            </w:r>
          </w:p>
          <w:p w:rsidR="005330CE" w:rsidRPr="00C7585A" w:rsidRDefault="005330CE" w:rsidP="0053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уставном капитале (доля принадлежащих заинтересованному лицу акций) эмитента: </w:t>
            </w:r>
          </w:p>
          <w:p w:rsidR="005330CE" w:rsidRPr="00C7585A" w:rsidRDefault="005330CE" w:rsidP="0053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имеет.</w:t>
            </w:r>
          </w:p>
          <w:p w:rsidR="00C93832" w:rsidRPr="00C7585A" w:rsidRDefault="005330CE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Юридического лица, являющегося стороной в сделке: 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имеет*.</w:t>
            </w:r>
          </w:p>
          <w:p w:rsidR="005330CE" w:rsidRPr="00C7585A" w:rsidRDefault="001A0CB0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*использована информация открытых источников:</w:t>
            </w:r>
          </w:p>
          <w:p w:rsidR="001A0CB0" w:rsidRPr="00C7585A" w:rsidRDefault="001A0CB0" w:rsidP="00527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30CE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http://e-disclosure.ru/portal/files.aspx?id=347&amp;type=6</w:t>
            </w:r>
          </w:p>
          <w:p w:rsidR="00C93832" w:rsidRPr="00C7585A" w:rsidRDefault="00217F58" w:rsidP="00C93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2.8.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ведения об одобрении сделки в случае, когда такая сделка была одобрена уполномоченным органом управления эмитента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7585A" w:rsidRPr="00C7585A" w:rsidRDefault="00C7585A" w:rsidP="00C93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2.8.1. Н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аименование органа управления эмитента, принявше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го решение об одобрении сделки: Совет директоров ОАО «НГК «</w:t>
            </w:r>
            <w:proofErr w:type="spell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». </w:t>
            </w:r>
          </w:p>
          <w:p w:rsidR="00C93832" w:rsidRPr="00C7585A" w:rsidRDefault="00C7585A" w:rsidP="00C93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2.8.2. Д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ата принятия указанного р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ешения: 17.02.2017</w:t>
            </w:r>
            <w:r w:rsidR="00C938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02DAE" w:rsidRPr="00C7585A" w:rsidRDefault="00C93832" w:rsidP="00C75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я эмитента:</w:t>
            </w:r>
            <w:r w:rsidR="00C7585A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20.02.2017, протокол № 6.</w:t>
            </w:r>
          </w:p>
        </w:tc>
      </w:tr>
    </w:tbl>
    <w:p w:rsidR="00BD10DD" w:rsidRPr="00C7585A" w:rsidRDefault="00BD10DD" w:rsidP="00402DAE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C7585A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402DAE" w:rsidRPr="00C7585A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C7585A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3.1. Вице-президент</w:t>
            </w:r>
          </w:p>
          <w:p w:rsidR="00402DAE" w:rsidRPr="00C7585A" w:rsidRDefault="00402DAE" w:rsidP="00B85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Доверенность от </w:t>
            </w:r>
            <w:r w:rsidR="00FD6932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C7585A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="009B78BB"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2DAE" w:rsidRPr="00C7585A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C7585A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2DAE" w:rsidRPr="00C7585A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C7585A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C7585A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5A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C7585A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5A">
          <w:rPr>
            <w:noProof/>
          </w:rPr>
          <w:t>3</w:t>
        </w:r>
        <w:r>
          <w:fldChar w:fldCharType="end"/>
        </w:r>
      </w:p>
    </w:sdtContent>
  </w:sdt>
  <w:p w:rsidR="00C43172" w:rsidRDefault="00C758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A657B"/>
    <w:rsid w:val="000B5215"/>
    <w:rsid w:val="000C40BA"/>
    <w:rsid w:val="000E58F3"/>
    <w:rsid w:val="000F3EBD"/>
    <w:rsid w:val="0015340A"/>
    <w:rsid w:val="00177D36"/>
    <w:rsid w:val="001A0CB0"/>
    <w:rsid w:val="001D6F6D"/>
    <w:rsid w:val="00210DB9"/>
    <w:rsid w:val="00217F58"/>
    <w:rsid w:val="002A100F"/>
    <w:rsid w:val="002A621D"/>
    <w:rsid w:val="00402DAE"/>
    <w:rsid w:val="004654DF"/>
    <w:rsid w:val="005270BE"/>
    <w:rsid w:val="005330CE"/>
    <w:rsid w:val="005524E8"/>
    <w:rsid w:val="005B45A3"/>
    <w:rsid w:val="005F69D5"/>
    <w:rsid w:val="00845AD9"/>
    <w:rsid w:val="008E484F"/>
    <w:rsid w:val="008F4E3A"/>
    <w:rsid w:val="009016E5"/>
    <w:rsid w:val="00986BD1"/>
    <w:rsid w:val="009B78BB"/>
    <w:rsid w:val="009F3705"/>
    <w:rsid w:val="00A27719"/>
    <w:rsid w:val="00A54137"/>
    <w:rsid w:val="00B85D8D"/>
    <w:rsid w:val="00BD10DD"/>
    <w:rsid w:val="00C00412"/>
    <w:rsid w:val="00C74EFE"/>
    <w:rsid w:val="00C7585A"/>
    <w:rsid w:val="00C843AD"/>
    <w:rsid w:val="00C93832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2017-01-20T10:58:00Z</cp:lastPrinted>
  <dcterms:created xsi:type="dcterms:W3CDTF">2017-03-01T08:06:00Z</dcterms:created>
  <dcterms:modified xsi:type="dcterms:W3CDTF">2017-03-01T08:52:00Z</dcterms:modified>
</cp:coreProperties>
</file>