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B41077" w:rsidRDefault="00B41C26" w:rsidP="007F38C9">
      <w:pPr>
        <w:pStyle w:val="af3"/>
        <w:jc w:val="center"/>
        <w:rPr>
          <w:b/>
          <w:sz w:val="20"/>
          <w:szCs w:val="20"/>
        </w:rPr>
      </w:pPr>
      <w:r w:rsidRPr="00B41077">
        <w:rPr>
          <w:b/>
          <w:sz w:val="20"/>
          <w:szCs w:val="20"/>
        </w:rPr>
        <w:t xml:space="preserve">Сообщение о существенном факте </w:t>
      </w:r>
    </w:p>
    <w:p w:rsidR="004E7458" w:rsidRPr="00B41077" w:rsidRDefault="00F95C82" w:rsidP="00134807">
      <w:pPr>
        <w:pStyle w:val="af3"/>
        <w:jc w:val="center"/>
        <w:rPr>
          <w:b/>
          <w:sz w:val="20"/>
          <w:szCs w:val="20"/>
        </w:rPr>
      </w:pPr>
      <w:r w:rsidRPr="00B41077">
        <w:rPr>
          <w:b/>
          <w:sz w:val="20"/>
          <w:szCs w:val="20"/>
        </w:rPr>
        <w:t>«</w:t>
      </w:r>
      <w:r w:rsidR="003D26DC" w:rsidRPr="00B41077">
        <w:rPr>
          <w:b/>
          <w:sz w:val="20"/>
          <w:szCs w:val="20"/>
        </w:rPr>
        <w:t>О присвоении рейтинга ценным бумагам и (или) их эмитенту</w:t>
      </w:r>
      <w:r w:rsidR="005B3457" w:rsidRPr="00B41077">
        <w:rPr>
          <w:b/>
          <w:sz w:val="20"/>
          <w:szCs w:val="20"/>
        </w:rPr>
        <w:t>, а также</w:t>
      </w:r>
      <w:r w:rsidR="003D26DC" w:rsidRPr="00B41077">
        <w:rPr>
          <w:b/>
          <w:sz w:val="20"/>
          <w:szCs w:val="20"/>
        </w:rPr>
        <w:t xml:space="preserve"> об изменении рейтинг</w:t>
      </w:r>
      <w:r w:rsidR="005B3457" w:rsidRPr="00B41077">
        <w:rPr>
          <w:b/>
          <w:sz w:val="20"/>
          <w:szCs w:val="20"/>
        </w:rPr>
        <w:t>а</w:t>
      </w:r>
      <w:r w:rsidR="003D26DC" w:rsidRPr="00B41077">
        <w:rPr>
          <w:b/>
          <w:sz w:val="20"/>
          <w:szCs w:val="20"/>
        </w:rPr>
        <w:t xml:space="preserve"> </w:t>
      </w:r>
      <w:r w:rsidR="005B3457" w:rsidRPr="00B41077">
        <w:rPr>
          <w:b/>
          <w:sz w:val="20"/>
          <w:szCs w:val="20"/>
        </w:rPr>
        <w:t xml:space="preserve">кредитным рейтинговым </w:t>
      </w:r>
      <w:r w:rsidR="003D26DC" w:rsidRPr="00B41077">
        <w:rPr>
          <w:b/>
          <w:sz w:val="20"/>
          <w:szCs w:val="20"/>
        </w:rPr>
        <w:t xml:space="preserve">агентством </w:t>
      </w:r>
      <w:r w:rsidR="005B3457" w:rsidRPr="00B41077">
        <w:rPr>
          <w:b/>
          <w:sz w:val="20"/>
          <w:szCs w:val="20"/>
        </w:rPr>
        <w:t xml:space="preserve">или иной организацией </w:t>
      </w:r>
      <w:r w:rsidR="003D26DC" w:rsidRPr="00B41077">
        <w:rPr>
          <w:b/>
          <w:sz w:val="20"/>
          <w:szCs w:val="20"/>
        </w:rPr>
        <w:t>на основании заключенного с эмитентом договора</w:t>
      </w:r>
      <w:r w:rsidRPr="00B41077">
        <w:rPr>
          <w:b/>
          <w:sz w:val="20"/>
          <w:szCs w:val="20"/>
        </w:rPr>
        <w:t>»</w:t>
      </w:r>
    </w:p>
    <w:p w:rsidR="00B15E08" w:rsidRPr="00B41077" w:rsidRDefault="00B15E08" w:rsidP="00B15E08">
      <w:pPr>
        <w:jc w:val="center"/>
        <w:rPr>
          <w:b/>
          <w:b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B41077"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B41077" w:rsidRDefault="00B15E08" w:rsidP="001948FD">
            <w:pPr>
              <w:ind w:left="176" w:right="176"/>
              <w:jc w:val="center"/>
              <w:rPr>
                <w:b/>
                <w:sz w:val="20"/>
                <w:szCs w:val="20"/>
              </w:rPr>
            </w:pPr>
            <w:r w:rsidRPr="00B41077">
              <w:rPr>
                <w:b/>
                <w:sz w:val="20"/>
                <w:szCs w:val="20"/>
              </w:rPr>
              <w:t>1. Общие сведения</w:t>
            </w:r>
          </w:p>
        </w:tc>
      </w:tr>
      <w:tr w:rsidR="005B3457" w:rsidRPr="00B4107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1077" w:rsidRDefault="005B3457" w:rsidP="005B3457">
            <w:pPr>
              <w:ind w:left="57" w:right="57"/>
              <w:jc w:val="both"/>
              <w:rPr>
                <w:sz w:val="20"/>
                <w:szCs w:val="20"/>
              </w:rPr>
            </w:pPr>
            <w:r w:rsidRPr="00B41077">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5B3457" w:rsidRPr="00B41077" w:rsidRDefault="005B3457" w:rsidP="005B3457">
            <w:pPr>
              <w:ind w:left="57" w:right="57"/>
              <w:jc w:val="both"/>
              <w:rPr>
                <w:b/>
                <w:i/>
                <w:sz w:val="20"/>
                <w:szCs w:val="20"/>
              </w:rPr>
            </w:pPr>
            <w:r w:rsidRPr="00B41077">
              <w:rPr>
                <w:b/>
                <w:i/>
                <w:sz w:val="20"/>
                <w:szCs w:val="20"/>
              </w:rPr>
              <w:t>Публичное акционерное общество «Нефтегазовая компания «</w:t>
            </w:r>
            <w:proofErr w:type="spellStart"/>
            <w:r w:rsidRPr="00B41077">
              <w:rPr>
                <w:b/>
                <w:i/>
                <w:sz w:val="20"/>
                <w:szCs w:val="20"/>
              </w:rPr>
              <w:t>Славнефть</w:t>
            </w:r>
            <w:proofErr w:type="spellEnd"/>
            <w:r w:rsidRPr="00B41077">
              <w:rPr>
                <w:b/>
                <w:i/>
                <w:sz w:val="20"/>
                <w:szCs w:val="20"/>
              </w:rPr>
              <w:t>»</w:t>
            </w:r>
          </w:p>
        </w:tc>
      </w:tr>
      <w:tr w:rsidR="005B3457" w:rsidRPr="00B4107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1077" w:rsidRDefault="005B3457" w:rsidP="005B3457">
            <w:pPr>
              <w:ind w:left="57" w:right="57"/>
              <w:jc w:val="both"/>
              <w:rPr>
                <w:sz w:val="20"/>
                <w:szCs w:val="20"/>
              </w:rPr>
            </w:pPr>
            <w:r w:rsidRPr="00B41077">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5B3457" w:rsidRPr="00B41077" w:rsidRDefault="005B3457" w:rsidP="005B3457">
            <w:pPr>
              <w:ind w:left="57" w:right="57"/>
              <w:jc w:val="both"/>
              <w:rPr>
                <w:sz w:val="20"/>
                <w:szCs w:val="20"/>
              </w:rPr>
            </w:pPr>
            <w:r w:rsidRPr="00B41077">
              <w:rPr>
                <w:b/>
                <w:i/>
                <w:sz w:val="20"/>
                <w:szCs w:val="20"/>
              </w:rPr>
              <w:t>125047, Москва город, 4-й Лесной переулок, дом 4, этаж 11</w:t>
            </w:r>
          </w:p>
        </w:tc>
      </w:tr>
      <w:tr w:rsidR="005B3457" w:rsidRPr="00B4107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1077" w:rsidRDefault="005B3457" w:rsidP="005B3457">
            <w:pPr>
              <w:ind w:left="57" w:right="57"/>
              <w:jc w:val="both"/>
              <w:rPr>
                <w:sz w:val="20"/>
                <w:szCs w:val="20"/>
              </w:rPr>
            </w:pPr>
            <w:r w:rsidRPr="00B41077">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B41077" w:rsidRDefault="005B3457" w:rsidP="005B3457">
            <w:pPr>
              <w:spacing w:before="120"/>
              <w:ind w:left="57" w:right="57"/>
              <w:jc w:val="both"/>
              <w:rPr>
                <w:b/>
                <w:i/>
                <w:sz w:val="20"/>
                <w:szCs w:val="20"/>
              </w:rPr>
            </w:pPr>
            <w:r w:rsidRPr="00B41077">
              <w:rPr>
                <w:b/>
                <w:i/>
                <w:sz w:val="20"/>
                <w:szCs w:val="20"/>
              </w:rPr>
              <w:t>1027739026270</w:t>
            </w:r>
          </w:p>
        </w:tc>
      </w:tr>
      <w:tr w:rsidR="005B3457" w:rsidRPr="00B4107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1077" w:rsidRDefault="005B3457" w:rsidP="005B3457">
            <w:pPr>
              <w:ind w:left="57" w:right="57"/>
              <w:jc w:val="both"/>
              <w:rPr>
                <w:sz w:val="20"/>
                <w:szCs w:val="20"/>
              </w:rPr>
            </w:pPr>
            <w:r w:rsidRPr="00B41077">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B41077" w:rsidRDefault="005B3457" w:rsidP="005B3457">
            <w:pPr>
              <w:spacing w:before="120"/>
              <w:ind w:left="57" w:right="57"/>
              <w:jc w:val="both"/>
              <w:rPr>
                <w:b/>
                <w:i/>
                <w:sz w:val="20"/>
                <w:szCs w:val="20"/>
              </w:rPr>
            </w:pPr>
            <w:r w:rsidRPr="00B41077">
              <w:rPr>
                <w:b/>
                <w:i/>
                <w:sz w:val="20"/>
                <w:szCs w:val="20"/>
              </w:rPr>
              <w:t>7707017509</w:t>
            </w:r>
          </w:p>
        </w:tc>
      </w:tr>
      <w:tr w:rsidR="005B3457" w:rsidRPr="00B4107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1077" w:rsidRDefault="005B3457" w:rsidP="005B3457">
            <w:pPr>
              <w:ind w:left="57" w:right="57"/>
              <w:jc w:val="both"/>
              <w:rPr>
                <w:sz w:val="20"/>
                <w:szCs w:val="20"/>
              </w:rPr>
            </w:pPr>
            <w:r w:rsidRPr="00B41077">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5B3457" w:rsidRPr="00B41077" w:rsidRDefault="005B3457" w:rsidP="005B3457">
            <w:pPr>
              <w:spacing w:before="120"/>
              <w:ind w:left="57" w:right="57"/>
              <w:jc w:val="both"/>
              <w:rPr>
                <w:b/>
                <w:i/>
                <w:sz w:val="20"/>
                <w:szCs w:val="20"/>
              </w:rPr>
            </w:pPr>
            <w:r w:rsidRPr="00B41077">
              <w:rPr>
                <w:b/>
                <w:i/>
                <w:sz w:val="20"/>
                <w:szCs w:val="20"/>
              </w:rPr>
              <w:t>00221-А</w:t>
            </w:r>
          </w:p>
        </w:tc>
      </w:tr>
      <w:tr w:rsidR="005B3457" w:rsidRPr="00B4107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1077" w:rsidRDefault="005B3457" w:rsidP="005B3457">
            <w:pPr>
              <w:ind w:left="57" w:right="57"/>
              <w:jc w:val="both"/>
              <w:rPr>
                <w:sz w:val="20"/>
                <w:szCs w:val="20"/>
              </w:rPr>
            </w:pPr>
            <w:r w:rsidRPr="00B41077">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5B3457" w:rsidRPr="00B41077" w:rsidRDefault="0095437E" w:rsidP="005B3457">
            <w:pPr>
              <w:spacing w:before="120" w:after="120"/>
              <w:ind w:left="57" w:right="57"/>
              <w:jc w:val="both"/>
              <w:rPr>
                <w:b/>
                <w:i/>
                <w:sz w:val="20"/>
                <w:szCs w:val="20"/>
              </w:rPr>
            </w:pPr>
            <w:hyperlink r:id="rId8" w:history="1">
              <w:r w:rsidR="005B3457" w:rsidRPr="00B41077">
                <w:rPr>
                  <w:rStyle w:val="af0"/>
                  <w:b/>
                  <w:i/>
                  <w:color w:val="auto"/>
                  <w:sz w:val="20"/>
                  <w:szCs w:val="20"/>
                </w:rPr>
                <w:t>http://www.e-disclosure.ru/portal/company.aspx?id=560</w:t>
              </w:r>
            </w:hyperlink>
            <w:r w:rsidR="005B3457" w:rsidRPr="00B41077">
              <w:rPr>
                <w:b/>
                <w:i/>
                <w:sz w:val="20"/>
                <w:szCs w:val="20"/>
              </w:rPr>
              <w:t>;</w:t>
            </w:r>
          </w:p>
          <w:p w:rsidR="005B3457" w:rsidRPr="00B41077" w:rsidRDefault="0095437E" w:rsidP="005B3457">
            <w:pPr>
              <w:ind w:left="57" w:right="57"/>
              <w:jc w:val="both"/>
              <w:rPr>
                <w:sz w:val="20"/>
                <w:szCs w:val="20"/>
              </w:rPr>
            </w:pPr>
            <w:hyperlink r:id="rId9" w:history="1">
              <w:r w:rsidR="005B3457" w:rsidRPr="00B41077">
                <w:rPr>
                  <w:rStyle w:val="af0"/>
                  <w:b/>
                  <w:i/>
                  <w:color w:val="auto"/>
                  <w:sz w:val="20"/>
                  <w:szCs w:val="20"/>
                </w:rPr>
                <w:t>http://www.slavneft.ru</w:t>
              </w:r>
            </w:hyperlink>
          </w:p>
        </w:tc>
      </w:tr>
      <w:tr w:rsidR="005B3457" w:rsidRPr="00B4107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1077" w:rsidRDefault="005B3457" w:rsidP="005B3457">
            <w:pPr>
              <w:ind w:left="57" w:right="57"/>
              <w:jc w:val="both"/>
              <w:rPr>
                <w:sz w:val="20"/>
                <w:szCs w:val="20"/>
              </w:rPr>
            </w:pPr>
            <w:r w:rsidRPr="00B41077">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5B3457" w:rsidRPr="00B41077" w:rsidRDefault="0073660B" w:rsidP="005B3457">
            <w:pPr>
              <w:ind w:left="57" w:right="57"/>
              <w:jc w:val="both"/>
              <w:rPr>
                <w:b/>
                <w:i/>
                <w:sz w:val="20"/>
                <w:szCs w:val="20"/>
              </w:rPr>
            </w:pPr>
            <w:r w:rsidRPr="00B41077">
              <w:rPr>
                <w:b/>
                <w:i/>
                <w:sz w:val="20"/>
                <w:szCs w:val="20"/>
              </w:rPr>
              <w:t>13</w:t>
            </w:r>
            <w:r w:rsidR="005B3457" w:rsidRPr="00B41077">
              <w:rPr>
                <w:b/>
                <w:i/>
                <w:sz w:val="20"/>
                <w:szCs w:val="20"/>
              </w:rPr>
              <w:t>.</w:t>
            </w:r>
            <w:r w:rsidR="00224888" w:rsidRPr="00B41077">
              <w:rPr>
                <w:b/>
                <w:i/>
                <w:sz w:val="20"/>
                <w:szCs w:val="20"/>
              </w:rPr>
              <w:t>09</w:t>
            </w:r>
            <w:r w:rsidR="005B3457" w:rsidRPr="00B41077">
              <w:rPr>
                <w:b/>
                <w:i/>
                <w:sz w:val="20"/>
                <w:szCs w:val="20"/>
              </w:rPr>
              <w:t>.2022</w:t>
            </w:r>
          </w:p>
        </w:tc>
      </w:tr>
    </w:tbl>
    <w:p w:rsidR="00B15E08" w:rsidRPr="00B41077"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B41077" w:rsidTr="00F93AFC">
        <w:tc>
          <w:tcPr>
            <w:tcW w:w="10178" w:type="dxa"/>
            <w:shd w:val="clear" w:color="auto" w:fill="auto"/>
          </w:tcPr>
          <w:p w:rsidR="007F38C9" w:rsidRPr="00B41077" w:rsidRDefault="007F38C9" w:rsidP="007F38C9">
            <w:pPr>
              <w:ind w:left="176" w:right="176"/>
              <w:jc w:val="center"/>
              <w:rPr>
                <w:b/>
                <w:sz w:val="20"/>
                <w:szCs w:val="20"/>
              </w:rPr>
            </w:pPr>
            <w:r w:rsidRPr="00B41077">
              <w:rPr>
                <w:b/>
                <w:sz w:val="20"/>
                <w:szCs w:val="20"/>
              </w:rPr>
              <w:t>2. Содержание сообщения</w:t>
            </w:r>
          </w:p>
        </w:tc>
      </w:tr>
      <w:tr w:rsidR="00190085" w:rsidRPr="00B41077" w:rsidTr="00F93AFC">
        <w:tc>
          <w:tcPr>
            <w:tcW w:w="10178" w:type="dxa"/>
            <w:shd w:val="clear" w:color="auto" w:fill="auto"/>
          </w:tcPr>
          <w:p w:rsidR="00F23624" w:rsidRPr="00B41077" w:rsidRDefault="00F23624" w:rsidP="00F23624">
            <w:pPr>
              <w:spacing w:after="120"/>
              <w:jc w:val="both"/>
              <w:rPr>
                <w:b/>
                <w:color w:val="000000"/>
                <w:sz w:val="20"/>
                <w:szCs w:val="20"/>
                <w:shd w:val="clear" w:color="auto" w:fill="FFFFFF"/>
              </w:rPr>
            </w:pPr>
            <w:r w:rsidRPr="00B41077">
              <w:rPr>
                <w:color w:val="000000"/>
                <w:sz w:val="20"/>
                <w:szCs w:val="20"/>
                <w:shd w:val="clear" w:color="auto" w:fill="FFFFFF"/>
              </w:rPr>
              <w:t xml:space="preserve">2.1. Объект рейтинга (ценные бумаги и (или) их эмитент): </w:t>
            </w:r>
            <w:r w:rsidR="00224888" w:rsidRPr="00B41077">
              <w:rPr>
                <w:b/>
                <w:i/>
                <w:color w:val="000000"/>
                <w:sz w:val="20"/>
                <w:szCs w:val="20"/>
                <w:shd w:val="clear" w:color="auto" w:fill="FFFFFF"/>
              </w:rPr>
              <w:t>ценные бумаги Э</w:t>
            </w:r>
            <w:r w:rsidRPr="00B41077">
              <w:rPr>
                <w:b/>
                <w:i/>
                <w:color w:val="000000"/>
                <w:sz w:val="20"/>
                <w:szCs w:val="20"/>
                <w:shd w:val="clear" w:color="auto" w:fill="FFFFFF"/>
              </w:rPr>
              <w:t>митент</w:t>
            </w:r>
            <w:r w:rsidR="00224888" w:rsidRPr="00B41077">
              <w:rPr>
                <w:b/>
                <w:i/>
                <w:color w:val="000000"/>
                <w:sz w:val="20"/>
                <w:szCs w:val="20"/>
                <w:shd w:val="clear" w:color="auto" w:fill="FFFFFF"/>
              </w:rPr>
              <w:t>а</w:t>
            </w:r>
            <w:r w:rsidRPr="00B41077">
              <w:rPr>
                <w:b/>
                <w:i/>
                <w:color w:val="000000"/>
                <w:sz w:val="20"/>
                <w:szCs w:val="20"/>
                <w:shd w:val="clear" w:color="auto" w:fill="FFFFFF"/>
              </w:rPr>
              <w:t>.</w:t>
            </w:r>
          </w:p>
          <w:p w:rsidR="00F23624" w:rsidRPr="00B41077" w:rsidRDefault="00F23624" w:rsidP="00F23624">
            <w:pPr>
              <w:spacing w:after="120"/>
              <w:jc w:val="both"/>
              <w:rPr>
                <w:b/>
                <w:color w:val="000000"/>
                <w:sz w:val="20"/>
                <w:szCs w:val="20"/>
                <w:shd w:val="clear" w:color="auto" w:fill="FFFFFF"/>
              </w:rPr>
            </w:pPr>
            <w:r w:rsidRPr="00B41077">
              <w:rPr>
                <w:color w:val="000000"/>
                <w:sz w:val="20"/>
                <w:szCs w:val="20"/>
                <w:shd w:val="clear" w:color="auto" w:fill="FFFFFF"/>
              </w:rPr>
              <w:t xml:space="preserve">2.2. Вид рейтинга, который присвоен объекту рейтинговой оценки (кредитный рейтинг; иной рейтинг): </w:t>
            </w:r>
            <w:r w:rsidR="00224888" w:rsidRPr="00B41077">
              <w:rPr>
                <w:b/>
                <w:i/>
                <w:color w:val="000000"/>
                <w:sz w:val="20"/>
                <w:szCs w:val="20"/>
                <w:shd w:val="clear" w:color="auto" w:fill="FFFFFF"/>
              </w:rPr>
              <w:t>к</w:t>
            </w:r>
            <w:r w:rsidRPr="00B41077">
              <w:rPr>
                <w:b/>
                <w:i/>
                <w:color w:val="000000"/>
                <w:sz w:val="20"/>
                <w:szCs w:val="20"/>
                <w:shd w:val="clear" w:color="auto" w:fill="FFFFFF"/>
              </w:rPr>
              <w:t>редитный рейтинг</w:t>
            </w:r>
            <w:r w:rsidR="00224888" w:rsidRPr="00B41077">
              <w:rPr>
                <w:b/>
                <w:i/>
                <w:color w:val="000000"/>
                <w:sz w:val="20"/>
                <w:szCs w:val="20"/>
                <w:shd w:val="clear" w:color="auto" w:fill="FFFFFF"/>
              </w:rPr>
              <w:t xml:space="preserve"> долгового инструмента</w:t>
            </w:r>
            <w:r w:rsidRPr="00B41077">
              <w:rPr>
                <w:b/>
                <w:color w:val="000000"/>
                <w:sz w:val="20"/>
                <w:szCs w:val="20"/>
                <w:shd w:val="clear" w:color="auto" w:fill="FFFFFF"/>
              </w:rPr>
              <w:t>.</w:t>
            </w:r>
          </w:p>
          <w:p w:rsidR="00F23624" w:rsidRPr="00B41077" w:rsidRDefault="00F23624" w:rsidP="00F23624">
            <w:pPr>
              <w:spacing w:after="120"/>
              <w:jc w:val="both"/>
              <w:rPr>
                <w:i/>
                <w:color w:val="000000"/>
                <w:sz w:val="20"/>
                <w:szCs w:val="20"/>
                <w:shd w:val="clear" w:color="auto" w:fill="FFFFFF"/>
              </w:rPr>
            </w:pPr>
            <w:r w:rsidRPr="00B41077">
              <w:rPr>
                <w:color w:val="000000"/>
                <w:sz w:val="20"/>
                <w:szCs w:val="20"/>
                <w:shd w:val="clear" w:color="auto" w:fill="FFFFFF"/>
              </w:rPr>
              <w:t xml:space="preserve">2.3. </w:t>
            </w:r>
            <w:r w:rsidR="005B3457" w:rsidRPr="00B41077">
              <w:rPr>
                <w:color w:val="000000"/>
                <w:sz w:val="20"/>
                <w:szCs w:val="20"/>
                <w:shd w:val="clear" w:color="auto" w:fill="FFFFFF"/>
              </w:rPr>
              <w:t>В 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(дополнительного выпуска) ценных бумаг и дата его регистрации</w:t>
            </w:r>
            <w:r w:rsidRPr="00B41077">
              <w:rPr>
                <w:color w:val="000000"/>
                <w:sz w:val="20"/>
                <w:szCs w:val="20"/>
                <w:shd w:val="clear" w:color="auto" w:fill="FFFFFF"/>
              </w:rPr>
              <w:t xml:space="preserve">: </w:t>
            </w:r>
            <w:r w:rsidR="00224888" w:rsidRPr="00B41077">
              <w:rPr>
                <w:b/>
                <w:i/>
                <w:color w:val="000000"/>
                <w:sz w:val="20"/>
                <w:szCs w:val="20"/>
                <w:shd w:val="clear" w:color="auto" w:fill="FFFFFF"/>
              </w:rPr>
              <w:t>биржевые облигации процентные неконвертируемые бездокументарные с централизованным учетом прав серии 00</w:t>
            </w:r>
            <w:r w:rsidR="00C956B7" w:rsidRPr="00B41077">
              <w:rPr>
                <w:b/>
                <w:i/>
                <w:color w:val="000000"/>
                <w:sz w:val="20"/>
                <w:szCs w:val="20"/>
                <w:shd w:val="clear" w:color="auto" w:fill="FFFFFF"/>
              </w:rPr>
              <w:t>1</w:t>
            </w:r>
            <w:r w:rsidR="00224888" w:rsidRPr="00B41077">
              <w:rPr>
                <w:b/>
                <w:i/>
                <w:color w:val="000000"/>
                <w:sz w:val="20"/>
                <w:szCs w:val="20"/>
                <w:shd w:val="clear" w:color="auto" w:fill="FFFFFF"/>
              </w:rPr>
              <w:t>Р-</w:t>
            </w:r>
            <w:r w:rsidR="00B1796B" w:rsidRPr="00B41077">
              <w:rPr>
                <w:b/>
                <w:i/>
                <w:color w:val="000000"/>
                <w:sz w:val="20"/>
                <w:szCs w:val="20"/>
                <w:shd w:val="clear" w:color="auto" w:fill="FFFFFF"/>
              </w:rPr>
              <w:t>01</w:t>
            </w:r>
            <w:r w:rsidR="00224888" w:rsidRPr="00B41077">
              <w:rPr>
                <w:b/>
                <w:i/>
                <w:color w:val="000000"/>
                <w:sz w:val="20"/>
                <w:szCs w:val="20"/>
                <w:shd w:val="clear" w:color="auto" w:fill="FFFFFF"/>
              </w:rPr>
              <w:t xml:space="preserve"> (регистрационный номер выпуска </w:t>
            </w:r>
            <w:r w:rsidR="00B1796B" w:rsidRPr="00B41077">
              <w:rPr>
                <w:b/>
                <w:i/>
                <w:color w:val="000000"/>
                <w:sz w:val="20"/>
                <w:szCs w:val="20"/>
                <w:shd w:val="clear" w:color="auto" w:fill="FFFFFF"/>
              </w:rPr>
              <w:t>4B02-01-00221-A-001P от 24.10.2018</w:t>
            </w:r>
            <w:r w:rsidR="00224888" w:rsidRPr="00B41077">
              <w:rPr>
                <w:b/>
                <w:i/>
                <w:color w:val="000000"/>
                <w:sz w:val="20"/>
                <w:szCs w:val="20"/>
                <w:shd w:val="clear" w:color="auto" w:fill="FFFFFF"/>
              </w:rPr>
              <w:t xml:space="preserve">) (далее – Биржевые облигации), размещаемые в рамках Программы биржевых облигаций (регистрационный номер </w:t>
            </w:r>
            <w:r w:rsidR="00176163" w:rsidRPr="00B41077">
              <w:rPr>
                <w:b/>
                <w:i/>
                <w:color w:val="000000"/>
                <w:sz w:val="20"/>
                <w:szCs w:val="20"/>
                <w:shd w:val="clear" w:color="auto" w:fill="FFFFFF"/>
              </w:rPr>
              <w:t>4-00221-A-001P-02E от 09.10.2018</w:t>
            </w:r>
            <w:r w:rsidR="00224888" w:rsidRPr="00B41077">
              <w:rPr>
                <w:b/>
                <w:i/>
                <w:color w:val="000000"/>
                <w:sz w:val="20"/>
                <w:szCs w:val="20"/>
                <w:shd w:val="clear" w:color="auto" w:fill="FFFFFF"/>
              </w:rPr>
              <w:t xml:space="preserve">) (далее – Программа биржевых облигаций). Международный код (номер) идентификации ценных бумаг (ISIN): </w:t>
            </w:r>
            <w:r w:rsidR="00B1796B" w:rsidRPr="00B41077">
              <w:rPr>
                <w:b/>
                <w:i/>
                <w:color w:val="000000"/>
                <w:sz w:val="20"/>
                <w:szCs w:val="20"/>
                <w:shd w:val="clear" w:color="auto" w:fill="FFFFFF"/>
              </w:rPr>
              <w:t>RU000A101T64</w:t>
            </w:r>
            <w:r w:rsidR="00224888" w:rsidRPr="00B41077">
              <w:rPr>
                <w:b/>
                <w:i/>
                <w:color w:val="000000"/>
                <w:sz w:val="20"/>
                <w:szCs w:val="20"/>
                <w:shd w:val="clear" w:color="auto" w:fill="FFFFFF"/>
              </w:rPr>
              <w:t>.</w:t>
            </w:r>
          </w:p>
          <w:p w:rsidR="00F23624" w:rsidRPr="00B41077" w:rsidRDefault="00F23624" w:rsidP="00F23624">
            <w:pPr>
              <w:spacing w:after="120"/>
              <w:jc w:val="both"/>
              <w:rPr>
                <w:i/>
                <w:color w:val="000000"/>
                <w:sz w:val="20"/>
                <w:szCs w:val="20"/>
                <w:shd w:val="clear" w:color="auto" w:fill="FFFFFF"/>
              </w:rPr>
            </w:pPr>
            <w:r w:rsidRPr="00B41077">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B41077">
              <w:rPr>
                <w:b/>
                <w:i/>
                <w:color w:val="000000"/>
                <w:sz w:val="20"/>
                <w:szCs w:val="20"/>
                <w:shd w:val="clear" w:color="auto" w:fill="FFFFFF"/>
                <w:lang w:val="en-US"/>
              </w:rPr>
              <w:t>ruAA</w:t>
            </w:r>
            <w:proofErr w:type="spellEnd"/>
            <w:r w:rsidRPr="00B41077">
              <w:rPr>
                <w:b/>
                <w:i/>
                <w:color w:val="000000"/>
                <w:sz w:val="20"/>
                <w:szCs w:val="20"/>
                <w:shd w:val="clear" w:color="auto" w:fill="FFFFFF"/>
              </w:rPr>
              <w:t>.</w:t>
            </w:r>
          </w:p>
          <w:p w:rsidR="00F23624" w:rsidRPr="00B41077" w:rsidRDefault="00F23624" w:rsidP="009F72EA">
            <w:pPr>
              <w:spacing w:after="120"/>
              <w:jc w:val="both"/>
              <w:rPr>
                <w:b/>
                <w:color w:val="000000"/>
                <w:sz w:val="20"/>
                <w:szCs w:val="20"/>
                <w:shd w:val="clear" w:color="auto" w:fill="FFFFFF"/>
              </w:rPr>
            </w:pPr>
            <w:r w:rsidRPr="00B41077">
              <w:rPr>
                <w:color w:val="000000"/>
                <w:sz w:val="20"/>
                <w:szCs w:val="20"/>
                <w:shd w:val="clear" w:color="auto" w:fill="FFFFFF"/>
              </w:rPr>
              <w:t>2.5. Дата присвоения или изменения рейтинга</w:t>
            </w:r>
            <w:r w:rsidRPr="00B41077">
              <w:rPr>
                <w:b/>
                <w:color w:val="000000"/>
                <w:sz w:val="20"/>
                <w:szCs w:val="20"/>
                <w:shd w:val="clear" w:color="auto" w:fill="FFFFFF"/>
              </w:rPr>
              <w:t xml:space="preserve">: </w:t>
            </w:r>
            <w:r w:rsidR="0073660B" w:rsidRPr="00B41077">
              <w:rPr>
                <w:b/>
                <w:color w:val="000000"/>
                <w:sz w:val="20"/>
                <w:szCs w:val="20"/>
                <w:shd w:val="clear" w:color="auto" w:fill="FFFFFF"/>
              </w:rPr>
              <w:t>13</w:t>
            </w:r>
            <w:r w:rsidRPr="00B41077">
              <w:rPr>
                <w:b/>
                <w:i/>
                <w:color w:val="000000"/>
                <w:sz w:val="20"/>
                <w:szCs w:val="20"/>
                <w:shd w:val="clear" w:color="auto" w:fill="FFFFFF"/>
              </w:rPr>
              <w:t xml:space="preserve"> </w:t>
            </w:r>
            <w:r w:rsidR="00224888" w:rsidRPr="00B41077">
              <w:rPr>
                <w:b/>
                <w:i/>
                <w:color w:val="000000"/>
                <w:sz w:val="20"/>
                <w:szCs w:val="20"/>
                <w:shd w:val="clear" w:color="auto" w:fill="FFFFFF"/>
              </w:rPr>
              <w:t>сентября</w:t>
            </w:r>
            <w:r w:rsidRPr="00B41077">
              <w:rPr>
                <w:b/>
                <w:i/>
                <w:color w:val="000000"/>
                <w:sz w:val="20"/>
                <w:szCs w:val="20"/>
                <w:shd w:val="clear" w:color="auto" w:fill="FFFFFF"/>
              </w:rPr>
              <w:t xml:space="preserve"> 20</w:t>
            </w:r>
            <w:r w:rsidR="0094016B" w:rsidRPr="00B41077">
              <w:rPr>
                <w:b/>
                <w:i/>
                <w:color w:val="000000"/>
                <w:sz w:val="20"/>
                <w:szCs w:val="20"/>
                <w:shd w:val="clear" w:color="auto" w:fill="FFFFFF"/>
              </w:rPr>
              <w:t>2</w:t>
            </w:r>
            <w:r w:rsidR="005C53D9" w:rsidRPr="00B41077">
              <w:rPr>
                <w:b/>
                <w:i/>
                <w:color w:val="000000"/>
                <w:sz w:val="20"/>
                <w:szCs w:val="20"/>
                <w:shd w:val="clear" w:color="auto" w:fill="FFFFFF"/>
              </w:rPr>
              <w:t>2</w:t>
            </w:r>
            <w:r w:rsidR="003921F8" w:rsidRPr="00B41077">
              <w:rPr>
                <w:b/>
                <w:i/>
                <w:color w:val="000000"/>
                <w:sz w:val="20"/>
                <w:szCs w:val="20"/>
                <w:shd w:val="clear" w:color="auto" w:fill="FFFFFF"/>
              </w:rPr>
              <w:t>г.</w:t>
            </w:r>
          </w:p>
          <w:p w:rsidR="0094016B" w:rsidRPr="00B41077" w:rsidRDefault="00F23624" w:rsidP="009F72EA">
            <w:pPr>
              <w:spacing w:after="120"/>
              <w:jc w:val="both"/>
              <w:rPr>
                <w:b/>
                <w:i/>
                <w:color w:val="000000"/>
                <w:sz w:val="20"/>
                <w:szCs w:val="20"/>
                <w:shd w:val="clear" w:color="auto" w:fill="FFFFFF"/>
              </w:rPr>
            </w:pPr>
            <w:r w:rsidRPr="00B41077">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r w:rsidR="005C53D9" w:rsidRPr="00B41077">
              <w:rPr>
                <w:color w:val="000000"/>
                <w:sz w:val="20"/>
                <w:szCs w:val="20"/>
                <w:shd w:val="clear" w:color="auto" w:fill="FFFFFF"/>
              </w:rPr>
              <w:t xml:space="preserve"> </w:t>
            </w:r>
            <w:r w:rsidR="00224888" w:rsidRPr="00B41077">
              <w:rPr>
                <w:b/>
                <w:i/>
                <w:color w:val="000000"/>
                <w:sz w:val="20"/>
                <w:szCs w:val="20"/>
                <w:shd w:val="clear" w:color="auto" w:fill="FFFFFF"/>
              </w:rPr>
              <w:t>информация о методике присвоения кредитного рейтинга долговым инструментам (действующая с 18.01.2022) опубликована на следующей странице в сети Интернет: https://raexpert.ru/ratings/methods/current.</w:t>
            </w:r>
          </w:p>
          <w:p w:rsidR="00F23624" w:rsidRPr="00B41077" w:rsidRDefault="00F23624" w:rsidP="00F23624">
            <w:pPr>
              <w:jc w:val="both"/>
              <w:rPr>
                <w:color w:val="000000"/>
                <w:sz w:val="20"/>
                <w:szCs w:val="20"/>
                <w:shd w:val="clear" w:color="auto" w:fill="FFFFFF"/>
              </w:rPr>
            </w:pPr>
            <w:r w:rsidRPr="00B41077">
              <w:rPr>
                <w:color w:val="000000"/>
                <w:sz w:val="20"/>
                <w:szCs w:val="20"/>
                <w:shd w:val="clear" w:color="auto" w:fill="FFFFFF"/>
              </w:rPr>
              <w:t xml:space="preserve">2.7. </w:t>
            </w:r>
            <w:r w:rsidR="005C53D9" w:rsidRPr="00B41077">
              <w:rPr>
                <w:color w:val="000000"/>
                <w:sz w:val="20"/>
                <w:szCs w:val="20"/>
                <w:shd w:val="clear" w:color="auto" w:fill="FFFFFF"/>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B41077">
              <w:rPr>
                <w:color w:val="000000"/>
                <w:sz w:val="20"/>
                <w:szCs w:val="20"/>
                <w:shd w:val="clear" w:color="auto" w:fill="FFFFFF"/>
              </w:rPr>
              <w:t xml:space="preserve">: </w:t>
            </w:r>
          </w:p>
          <w:p w:rsidR="0094016B" w:rsidRPr="00B41077" w:rsidRDefault="0094016B" w:rsidP="0094016B">
            <w:pPr>
              <w:jc w:val="both"/>
              <w:rPr>
                <w:b/>
                <w:i/>
                <w:color w:val="000000"/>
                <w:sz w:val="20"/>
                <w:szCs w:val="20"/>
                <w:shd w:val="clear" w:color="auto" w:fill="FFFFFF"/>
              </w:rPr>
            </w:pPr>
            <w:r w:rsidRPr="00B41077">
              <w:rPr>
                <w:b/>
                <w:i/>
                <w:color w:val="000000"/>
                <w:sz w:val="20"/>
                <w:szCs w:val="20"/>
                <w:shd w:val="clear" w:color="auto" w:fill="FFFFFF"/>
              </w:rPr>
              <w:t>Акционерное общество «Рейтинговое Агентство «Эксперт РА»</w:t>
            </w:r>
          </w:p>
          <w:p w:rsidR="0094016B" w:rsidRPr="00B41077" w:rsidRDefault="0094016B" w:rsidP="0094016B">
            <w:pPr>
              <w:jc w:val="both"/>
              <w:rPr>
                <w:b/>
                <w:i/>
                <w:color w:val="000000"/>
                <w:sz w:val="20"/>
                <w:szCs w:val="20"/>
                <w:shd w:val="clear" w:color="auto" w:fill="FFFFFF"/>
              </w:rPr>
            </w:pPr>
            <w:r w:rsidRPr="00B41077">
              <w:rPr>
                <w:b/>
                <w:i/>
                <w:color w:val="000000"/>
                <w:sz w:val="20"/>
                <w:szCs w:val="20"/>
                <w:shd w:val="clear" w:color="auto" w:fill="FFFFFF"/>
              </w:rPr>
              <w:t>Сокращенное наименование: АО «Эксперт РА»</w:t>
            </w:r>
          </w:p>
          <w:p w:rsidR="0094016B" w:rsidRPr="00B41077" w:rsidRDefault="0094016B" w:rsidP="0094016B">
            <w:pPr>
              <w:jc w:val="both"/>
              <w:rPr>
                <w:b/>
                <w:i/>
                <w:color w:val="000000"/>
                <w:sz w:val="20"/>
                <w:szCs w:val="20"/>
                <w:shd w:val="clear" w:color="auto" w:fill="FFFFFF"/>
              </w:rPr>
            </w:pPr>
            <w:r w:rsidRPr="00B41077">
              <w:rPr>
                <w:b/>
                <w:i/>
                <w:color w:val="000000"/>
                <w:sz w:val="20"/>
                <w:szCs w:val="20"/>
                <w:shd w:val="clear" w:color="auto" w:fill="FFFFFF"/>
              </w:rPr>
              <w:t xml:space="preserve">Юридический адрес: 109240, г. Москва, </w:t>
            </w:r>
            <w:proofErr w:type="spellStart"/>
            <w:r w:rsidRPr="00B41077">
              <w:rPr>
                <w:b/>
                <w:i/>
                <w:color w:val="000000"/>
                <w:sz w:val="20"/>
                <w:szCs w:val="20"/>
                <w:shd w:val="clear" w:color="auto" w:fill="FFFFFF"/>
              </w:rPr>
              <w:t>Николоямская</w:t>
            </w:r>
            <w:proofErr w:type="spellEnd"/>
            <w:r w:rsidRPr="00B41077">
              <w:rPr>
                <w:b/>
                <w:i/>
                <w:color w:val="000000"/>
                <w:sz w:val="20"/>
                <w:szCs w:val="20"/>
                <w:shd w:val="clear" w:color="auto" w:fill="FFFFFF"/>
              </w:rPr>
              <w:t xml:space="preserve"> ул., д. 13, стр. 2, </w:t>
            </w:r>
            <w:proofErr w:type="spellStart"/>
            <w:r w:rsidRPr="00B41077">
              <w:rPr>
                <w:b/>
                <w:i/>
                <w:color w:val="000000"/>
                <w:sz w:val="20"/>
                <w:szCs w:val="20"/>
                <w:shd w:val="clear" w:color="auto" w:fill="FFFFFF"/>
              </w:rPr>
              <w:t>эт</w:t>
            </w:r>
            <w:proofErr w:type="spellEnd"/>
            <w:r w:rsidRPr="00B41077">
              <w:rPr>
                <w:b/>
                <w:i/>
                <w:color w:val="000000"/>
                <w:sz w:val="20"/>
                <w:szCs w:val="20"/>
                <w:shd w:val="clear" w:color="auto" w:fill="FFFFFF"/>
              </w:rPr>
              <w:t>/</w:t>
            </w:r>
            <w:proofErr w:type="spellStart"/>
            <w:r w:rsidRPr="00B41077">
              <w:rPr>
                <w:b/>
                <w:i/>
                <w:color w:val="000000"/>
                <w:sz w:val="20"/>
                <w:szCs w:val="20"/>
                <w:shd w:val="clear" w:color="auto" w:fill="FFFFFF"/>
              </w:rPr>
              <w:t>пом</w:t>
            </w:r>
            <w:proofErr w:type="spellEnd"/>
            <w:r w:rsidRPr="00B41077">
              <w:rPr>
                <w:b/>
                <w:i/>
                <w:color w:val="000000"/>
                <w:sz w:val="20"/>
                <w:szCs w:val="20"/>
                <w:shd w:val="clear" w:color="auto" w:fill="FFFFFF"/>
              </w:rPr>
              <w:t>/ком 7/I/13</w:t>
            </w:r>
          </w:p>
          <w:p w:rsidR="0094016B" w:rsidRPr="00B41077" w:rsidRDefault="0094016B" w:rsidP="0094016B">
            <w:pPr>
              <w:jc w:val="both"/>
              <w:rPr>
                <w:b/>
                <w:i/>
                <w:color w:val="000000"/>
                <w:sz w:val="20"/>
                <w:szCs w:val="20"/>
                <w:shd w:val="clear" w:color="auto" w:fill="FFFFFF"/>
              </w:rPr>
            </w:pPr>
            <w:r w:rsidRPr="00B41077">
              <w:rPr>
                <w:b/>
                <w:i/>
                <w:color w:val="000000"/>
                <w:sz w:val="20"/>
                <w:szCs w:val="20"/>
                <w:shd w:val="clear" w:color="auto" w:fill="FFFFFF"/>
              </w:rPr>
              <w:t xml:space="preserve">Фактический (почтовый) адрес: 109240, г. Москва, </w:t>
            </w:r>
            <w:proofErr w:type="spellStart"/>
            <w:r w:rsidRPr="00B41077">
              <w:rPr>
                <w:b/>
                <w:i/>
                <w:color w:val="000000"/>
                <w:sz w:val="20"/>
                <w:szCs w:val="20"/>
                <w:shd w:val="clear" w:color="auto" w:fill="FFFFFF"/>
              </w:rPr>
              <w:t>Николоямская</w:t>
            </w:r>
            <w:proofErr w:type="spellEnd"/>
            <w:r w:rsidRPr="00B41077">
              <w:rPr>
                <w:b/>
                <w:i/>
                <w:color w:val="000000"/>
                <w:sz w:val="20"/>
                <w:szCs w:val="20"/>
                <w:shd w:val="clear" w:color="auto" w:fill="FFFFFF"/>
              </w:rPr>
              <w:t xml:space="preserve"> ул., д. 13, стр. 2</w:t>
            </w:r>
          </w:p>
          <w:p w:rsidR="0094016B" w:rsidRPr="00B41077" w:rsidRDefault="0094016B" w:rsidP="0094016B">
            <w:pPr>
              <w:jc w:val="both"/>
              <w:rPr>
                <w:b/>
                <w:i/>
                <w:color w:val="000000"/>
                <w:sz w:val="20"/>
                <w:szCs w:val="20"/>
                <w:shd w:val="clear" w:color="auto" w:fill="FFFFFF"/>
              </w:rPr>
            </w:pPr>
            <w:r w:rsidRPr="00B41077">
              <w:rPr>
                <w:b/>
                <w:i/>
                <w:color w:val="000000"/>
                <w:sz w:val="20"/>
                <w:szCs w:val="20"/>
                <w:shd w:val="clear" w:color="auto" w:fill="FFFFFF"/>
              </w:rPr>
              <w:t>ИНН: 7710248947</w:t>
            </w:r>
          </w:p>
          <w:p w:rsidR="0094016B" w:rsidRPr="00B41077" w:rsidRDefault="0094016B" w:rsidP="0094016B">
            <w:pPr>
              <w:jc w:val="both"/>
              <w:rPr>
                <w:b/>
                <w:i/>
                <w:color w:val="000000"/>
                <w:sz w:val="20"/>
                <w:szCs w:val="20"/>
                <w:shd w:val="clear" w:color="auto" w:fill="FFFFFF"/>
              </w:rPr>
            </w:pPr>
            <w:r w:rsidRPr="00B41077">
              <w:rPr>
                <w:b/>
                <w:i/>
                <w:color w:val="000000"/>
                <w:sz w:val="20"/>
                <w:szCs w:val="20"/>
                <w:shd w:val="clear" w:color="auto" w:fill="FFFFFF"/>
              </w:rPr>
              <w:t>ОГРН: 1037700071628</w:t>
            </w:r>
          </w:p>
          <w:p w:rsidR="0094016B" w:rsidRPr="00B41077" w:rsidRDefault="0094016B" w:rsidP="00F23624">
            <w:pPr>
              <w:jc w:val="both"/>
              <w:rPr>
                <w:color w:val="000000"/>
                <w:sz w:val="20"/>
                <w:szCs w:val="20"/>
                <w:shd w:val="clear" w:color="auto" w:fill="FFFFFF"/>
              </w:rPr>
            </w:pPr>
          </w:p>
          <w:p w:rsidR="00134807" w:rsidRPr="00B41077" w:rsidRDefault="00F23624" w:rsidP="00F23624">
            <w:pPr>
              <w:jc w:val="both"/>
              <w:rPr>
                <w:color w:val="000000"/>
                <w:sz w:val="20"/>
                <w:szCs w:val="20"/>
                <w:shd w:val="clear" w:color="auto" w:fill="FFFFFF"/>
              </w:rPr>
            </w:pPr>
            <w:r w:rsidRPr="00B41077">
              <w:rPr>
                <w:color w:val="000000"/>
                <w:sz w:val="20"/>
                <w:szCs w:val="20"/>
                <w:shd w:val="clear" w:color="auto" w:fill="FFFFFF"/>
              </w:rPr>
              <w:t>2.8. Иные сведения о рейтинге, указываемые эмитентом по своему усмотрению</w:t>
            </w:r>
            <w:proofErr w:type="gramStart"/>
            <w:r w:rsidR="00224888" w:rsidRPr="00B41077">
              <w:rPr>
                <w:color w:val="000000"/>
                <w:sz w:val="20"/>
                <w:szCs w:val="20"/>
                <w:shd w:val="clear" w:color="auto" w:fill="FFFFFF"/>
              </w:rPr>
              <w:t>:</w:t>
            </w:r>
            <w:proofErr w:type="gramEnd"/>
            <w:r w:rsidRPr="00B41077">
              <w:rPr>
                <w:color w:val="000000"/>
                <w:sz w:val="20"/>
                <w:szCs w:val="20"/>
                <w:shd w:val="clear" w:color="auto" w:fill="FFFFFF"/>
              </w:rPr>
              <w:t xml:space="preserve"> </w:t>
            </w:r>
            <w:r w:rsidR="00224888" w:rsidRPr="00B41077">
              <w:rPr>
                <w:b/>
                <w:i/>
                <w:color w:val="000000"/>
                <w:sz w:val="20"/>
                <w:szCs w:val="20"/>
                <w:shd w:val="clear" w:color="auto" w:fill="FFFFFF"/>
              </w:rPr>
              <w:t>о</w:t>
            </w:r>
            <w:r w:rsidRPr="00B41077">
              <w:rPr>
                <w:b/>
                <w:i/>
                <w:color w:val="000000"/>
                <w:sz w:val="20"/>
                <w:szCs w:val="20"/>
                <w:shd w:val="clear" w:color="auto" w:fill="FFFFFF"/>
              </w:rPr>
              <w:t>тсутствуют</w:t>
            </w:r>
            <w:r w:rsidR="009F72EA" w:rsidRPr="00B41077">
              <w:rPr>
                <w:color w:val="000000"/>
                <w:sz w:val="20"/>
                <w:szCs w:val="20"/>
                <w:shd w:val="clear" w:color="auto" w:fill="FFFFFF"/>
              </w:rPr>
              <w:t>.</w:t>
            </w:r>
          </w:p>
        </w:tc>
      </w:tr>
    </w:tbl>
    <w:p w:rsidR="008648F9" w:rsidRPr="00B41077"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5C53D9" w:rsidRPr="00B41077" w:rsidTr="003C154E">
        <w:tc>
          <w:tcPr>
            <w:tcW w:w="9980" w:type="dxa"/>
            <w:gridSpan w:val="14"/>
            <w:tcBorders>
              <w:top w:val="single" w:sz="4" w:space="0" w:color="auto"/>
              <w:left w:val="single" w:sz="4" w:space="0" w:color="auto"/>
              <w:bottom w:val="single" w:sz="4" w:space="0" w:color="auto"/>
              <w:right w:val="single" w:sz="4" w:space="0" w:color="auto"/>
            </w:tcBorders>
          </w:tcPr>
          <w:p w:rsidR="005C53D9" w:rsidRPr="00B41077" w:rsidRDefault="005C53D9" w:rsidP="003C154E">
            <w:pPr>
              <w:jc w:val="center"/>
              <w:rPr>
                <w:sz w:val="20"/>
                <w:szCs w:val="20"/>
              </w:rPr>
            </w:pPr>
            <w:r w:rsidRPr="00B41077">
              <w:rPr>
                <w:sz w:val="20"/>
                <w:szCs w:val="20"/>
              </w:rPr>
              <w:t>3. Подпись</w:t>
            </w:r>
          </w:p>
        </w:tc>
      </w:tr>
      <w:tr w:rsidR="005C53D9" w:rsidRPr="00B41077" w:rsidTr="003C154E">
        <w:tc>
          <w:tcPr>
            <w:tcW w:w="567" w:type="dxa"/>
            <w:tcBorders>
              <w:top w:val="single" w:sz="4" w:space="0" w:color="auto"/>
              <w:left w:val="single" w:sz="4" w:space="0" w:color="auto"/>
            </w:tcBorders>
            <w:vAlign w:val="bottom"/>
          </w:tcPr>
          <w:p w:rsidR="005C53D9" w:rsidRPr="00B41077" w:rsidRDefault="005C53D9" w:rsidP="003C154E">
            <w:pPr>
              <w:ind w:left="57"/>
              <w:rPr>
                <w:sz w:val="20"/>
                <w:szCs w:val="20"/>
              </w:rPr>
            </w:pPr>
            <w:r w:rsidRPr="00B41077">
              <w:rPr>
                <w:sz w:val="20"/>
                <w:szCs w:val="20"/>
              </w:rPr>
              <w:t>3.1.</w:t>
            </w:r>
          </w:p>
        </w:tc>
        <w:tc>
          <w:tcPr>
            <w:tcW w:w="3515" w:type="dxa"/>
            <w:gridSpan w:val="7"/>
            <w:tcBorders>
              <w:top w:val="single" w:sz="4" w:space="0" w:color="auto"/>
              <w:bottom w:val="single" w:sz="4" w:space="0" w:color="auto"/>
            </w:tcBorders>
            <w:vAlign w:val="bottom"/>
          </w:tcPr>
          <w:p w:rsidR="00150E97" w:rsidRPr="00B41077" w:rsidRDefault="00150E97" w:rsidP="00150E97">
            <w:pPr>
              <w:jc w:val="center"/>
              <w:rPr>
                <w:sz w:val="20"/>
                <w:szCs w:val="20"/>
              </w:rPr>
            </w:pPr>
            <w:r w:rsidRPr="00B41077">
              <w:rPr>
                <w:sz w:val="20"/>
                <w:szCs w:val="20"/>
              </w:rPr>
              <w:t>Заместитель генерального директора по экономике и финансам</w:t>
            </w:r>
          </w:p>
          <w:p w:rsidR="005C53D9" w:rsidRPr="00B41077" w:rsidRDefault="00150E97" w:rsidP="00150E97">
            <w:pPr>
              <w:jc w:val="center"/>
              <w:rPr>
                <w:sz w:val="20"/>
                <w:szCs w:val="20"/>
              </w:rPr>
            </w:pPr>
            <w:r w:rsidRPr="00B41077">
              <w:rPr>
                <w:sz w:val="20"/>
                <w:szCs w:val="20"/>
              </w:rPr>
              <w:t>ПАО «НГК «</w:t>
            </w:r>
            <w:proofErr w:type="spellStart"/>
            <w:r w:rsidRPr="00B41077">
              <w:rPr>
                <w:sz w:val="20"/>
                <w:szCs w:val="20"/>
              </w:rPr>
              <w:t>Славнефть</w:t>
            </w:r>
            <w:proofErr w:type="spellEnd"/>
            <w:r w:rsidRPr="00B41077">
              <w:rPr>
                <w:sz w:val="20"/>
                <w:szCs w:val="20"/>
              </w:rPr>
              <w:t>»</w:t>
            </w:r>
          </w:p>
        </w:tc>
        <w:tc>
          <w:tcPr>
            <w:tcW w:w="397" w:type="dxa"/>
            <w:gridSpan w:val="2"/>
            <w:tcBorders>
              <w:top w:val="single" w:sz="4" w:space="0" w:color="auto"/>
            </w:tcBorders>
            <w:vAlign w:val="bottom"/>
          </w:tcPr>
          <w:p w:rsidR="005C53D9" w:rsidRPr="00B41077" w:rsidRDefault="005C53D9" w:rsidP="003C154E">
            <w:pPr>
              <w:jc w:val="center"/>
              <w:rPr>
                <w:sz w:val="20"/>
                <w:szCs w:val="20"/>
              </w:rPr>
            </w:pPr>
          </w:p>
        </w:tc>
        <w:tc>
          <w:tcPr>
            <w:tcW w:w="1985" w:type="dxa"/>
            <w:tcBorders>
              <w:top w:val="single" w:sz="4" w:space="0" w:color="auto"/>
              <w:bottom w:val="single" w:sz="4" w:space="0" w:color="auto"/>
            </w:tcBorders>
            <w:vAlign w:val="bottom"/>
          </w:tcPr>
          <w:p w:rsidR="005C53D9" w:rsidRPr="00B41077" w:rsidRDefault="005C53D9" w:rsidP="003C154E">
            <w:pPr>
              <w:jc w:val="center"/>
              <w:rPr>
                <w:sz w:val="20"/>
                <w:szCs w:val="20"/>
              </w:rPr>
            </w:pPr>
          </w:p>
        </w:tc>
        <w:tc>
          <w:tcPr>
            <w:tcW w:w="397" w:type="dxa"/>
            <w:tcBorders>
              <w:top w:val="single" w:sz="4" w:space="0" w:color="auto"/>
            </w:tcBorders>
            <w:vAlign w:val="bottom"/>
          </w:tcPr>
          <w:p w:rsidR="005C53D9" w:rsidRPr="00B41077" w:rsidRDefault="005C53D9" w:rsidP="003C154E">
            <w:pPr>
              <w:rPr>
                <w:sz w:val="20"/>
                <w:szCs w:val="20"/>
              </w:rPr>
            </w:pPr>
          </w:p>
        </w:tc>
        <w:tc>
          <w:tcPr>
            <w:tcW w:w="2835" w:type="dxa"/>
            <w:tcBorders>
              <w:top w:val="single" w:sz="4" w:space="0" w:color="auto"/>
              <w:bottom w:val="single" w:sz="4" w:space="0" w:color="auto"/>
            </w:tcBorders>
            <w:vAlign w:val="bottom"/>
          </w:tcPr>
          <w:p w:rsidR="005C53D9" w:rsidRPr="00B41077" w:rsidRDefault="00150E97" w:rsidP="003C154E">
            <w:pPr>
              <w:jc w:val="center"/>
              <w:rPr>
                <w:sz w:val="20"/>
                <w:szCs w:val="20"/>
              </w:rPr>
            </w:pPr>
            <w:r w:rsidRPr="00B41077">
              <w:rPr>
                <w:sz w:val="20"/>
                <w:szCs w:val="20"/>
              </w:rPr>
              <w:t xml:space="preserve">Фёдоров </w:t>
            </w:r>
            <w:r w:rsidR="005C53D9" w:rsidRPr="00B41077">
              <w:rPr>
                <w:sz w:val="20"/>
                <w:szCs w:val="20"/>
              </w:rPr>
              <w:t>А.</w:t>
            </w:r>
            <w:r w:rsidRPr="00B41077">
              <w:rPr>
                <w:sz w:val="20"/>
                <w:szCs w:val="20"/>
              </w:rPr>
              <w:t>Ю</w:t>
            </w:r>
            <w:r w:rsidR="005C53D9" w:rsidRPr="00B41077">
              <w:rPr>
                <w:sz w:val="20"/>
                <w:szCs w:val="20"/>
              </w:rPr>
              <w:t>.</w:t>
            </w:r>
          </w:p>
        </w:tc>
        <w:tc>
          <w:tcPr>
            <w:tcW w:w="284" w:type="dxa"/>
            <w:tcBorders>
              <w:top w:val="single" w:sz="4" w:space="0" w:color="auto"/>
              <w:right w:val="single" w:sz="4" w:space="0" w:color="auto"/>
            </w:tcBorders>
            <w:vAlign w:val="bottom"/>
          </w:tcPr>
          <w:p w:rsidR="005C53D9" w:rsidRPr="00B41077" w:rsidRDefault="005C53D9" w:rsidP="003C154E">
            <w:pPr>
              <w:rPr>
                <w:sz w:val="20"/>
                <w:szCs w:val="20"/>
              </w:rPr>
            </w:pPr>
          </w:p>
        </w:tc>
      </w:tr>
      <w:tr w:rsidR="005C53D9" w:rsidRPr="00B41077" w:rsidTr="003C154E">
        <w:tc>
          <w:tcPr>
            <w:tcW w:w="567" w:type="dxa"/>
            <w:tcBorders>
              <w:left w:val="single" w:sz="4" w:space="0" w:color="auto"/>
              <w:bottom w:val="nil"/>
            </w:tcBorders>
          </w:tcPr>
          <w:p w:rsidR="005C53D9" w:rsidRPr="00B41077" w:rsidRDefault="005C53D9" w:rsidP="003C154E">
            <w:pPr>
              <w:ind w:left="57"/>
              <w:rPr>
                <w:sz w:val="20"/>
                <w:szCs w:val="20"/>
              </w:rPr>
            </w:pPr>
          </w:p>
        </w:tc>
        <w:tc>
          <w:tcPr>
            <w:tcW w:w="3515" w:type="dxa"/>
            <w:gridSpan w:val="7"/>
            <w:tcBorders>
              <w:bottom w:val="nil"/>
            </w:tcBorders>
          </w:tcPr>
          <w:p w:rsidR="005C53D9" w:rsidRPr="00B41077" w:rsidRDefault="005C53D9" w:rsidP="003C154E">
            <w:pPr>
              <w:spacing w:after="240"/>
              <w:jc w:val="center"/>
              <w:rPr>
                <w:sz w:val="20"/>
                <w:szCs w:val="20"/>
              </w:rPr>
            </w:pPr>
            <w:r w:rsidRPr="00B41077">
              <w:rPr>
                <w:sz w:val="20"/>
                <w:szCs w:val="20"/>
              </w:rPr>
              <w:t>(наименование должности уполномоченного лица эмитента)</w:t>
            </w:r>
          </w:p>
          <w:p w:rsidR="005C53D9" w:rsidRPr="00B41077" w:rsidRDefault="005C53D9" w:rsidP="003C154E">
            <w:pPr>
              <w:spacing w:after="240"/>
              <w:jc w:val="center"/>
              <w:rPr>
                <w:sz w:val="20"/>
                <w:szCs w:val="20"/>
              </w:rPr>
            </w:pPr>
            <w:r w:rsidRPr="00B41077">
              <w:rPr>
                <w:sz w:val="20"/>
                <w:szCs w:val="20"/>
              </w:rPr>
              <w:t xml:space="preserve">Доверенность № </w:t>
            </w:r>
            <w:r w:rsidR="00150E97" w:rsidRPr="00B41077">
              <w:rPr>
                <w:sz w:val="20"/>
                <w:szCs w:val="20"/>
              </w:rPr>
              <w:t>АТ</w:t>
            </w:r>
            <w:r w:rsidRPr="00B41077">
              <w:rPr>
                <w:sz w:val="20"/>
                <w:szCs w:val="20"/>
              </w:rPr>
              <w:t>-</w:t>
            </w:r>
            <w:r w:rsidR="00150E97" w:rsidRPr="00B41077">
              <w:rPr>
                <w:sz w:val="20"/>
                <w:szCs w:val="20"/>
              </w:rPr>
              <w:t>806</w:t>
            </w:r>
            <w:r w:rsidRPr="00B41077">
              <w:rPr>
                <w:sz w:val="20"/>
                <w:szCs w:val="20"/>
              </w:rPr>
              <w:t xml:space="preserve"> от </w:t>
            </w:r>
            <w:r w:rsidR="00150E97" w:rsidRPr="00B41077">
              <w:rPr>
                <w:sz w:val="20"/>
                <w:szCs w:val="20"/>
              </w:rPr>
              <w:t>06</w:t>
            </w:r>
            <w:r w:rsidRPr="00B41077">
              <w:rPr>
                <w:sz w:val="20"/>
                <w:szCs w:val="20"/>
              </w:rPr>
              <w:t>.06.202</w:t>
            </w:r>
            <w:r w:rsidR="00150E97" w:rsidRPr="00B41077">
              <w:rPr>
                <w:sz w:val="20"/>
                <w:szCs w:val="20"/>
              </w:rPr>
              <w:t>2</w:t>
            </w:r>
          </w:p>
        </w:tc>
        <w:tc>
          <w:tcPr>
            <w:tcW w:w="397" w:type="dxa"/>
            <w:gridSpan w:val="2"/>
            <w:tcBorders>
              <w:bottom w:val="nil"/>
            </w:tcBorders>
          </w:tcPr>
          <w:p w:rsidR="005C53D9" w:rsidRPr="00B41077" w:rsidRDefault="005C53D9" w:rsidP="003C154E">
            <w:pPr>
              <w:jc w:val="center"/>
              <w:rPr>
                <w:sz w:val="20"/>
                <w:szCs w:val="20"/>
              </w:rPr>
            </w:pPr>
          </w:p>
        </w:tc>
        <w:tc>
          <w:tcPr>
            <w:tcW w:w="1985" w:type="dxa"/>
            <w:tcBorders>
              <w:top w:val="nil"/>
              <w:bottom w:val="nil"/>
            </w:tcBorders>
          </w:tcPr>
          <w:p w:rsidR="005C53D9" w:rsidRPr="00B41077" w:rsidRDefault="005C53D9" w:rsidP="003C154E">
            <w:pPr>
              <w:jc w:val="center"/>
              <w:rPr>
                <w:sz w:val="20"/>
                <w:szCs w:val="20"/>
                <w:lang w:val="en-US"/>
              </w:rPr>
            </w:pPr>
            <w:r w:rsidRPr="00B41077">
              <w:rPr>
                <w:sz w:val="20"/>
                <w:szCs w:val="20"/>
              </w:rPr>
              <w:t>(подпись)</w:t>
            </w:r>
          </w:p>
        </w:tc>
        <w:tc>
          <w:tcPr>
            <w:tcW w:w="397" w:type="dxa"/>
            <w:tcBorders>
              <w:top w:val="nil"/>
              <w:bottom w:val="nil"/>
            </w:tcBorders>
          </w:tcPr>
          <w:p w:rsidR="005C53D9" w:rsidRPr="00B41077" w:rsidRDefault="005C53D9" w:rsidP="003C154E">
            <w:pPr>
              <w:rPr>
                <w:sz w:val="20"/>
                <w:szCs w:val="20"/>
              </w:rPr>
            </w:pPr>
          </w:p>
        </w:tc>
        <w:tc>
          <w:tcPr>
            <w:tcW w:w="2835" w:type="dxa"/>
            <w:tcBorders>
              <w:top w:val="nil"/>
              <w:bottom w:val="nil"/>
            </w:tcBorders>
          </w:tcPr>
          <w:p w:rsidR="005C53D9" w:rsidRPr="00B41077" w:rsidRDefault="005C53D9" w:rsidP="003C154E">
            <w:pPr>
              <w:jc w:val="center"/>
              <w:rPr>
                <w:sz w:val="20"/>
                <w:szCs w:val="20"/>
              </w:rPr>
            </w:pPr>
            <w:r w:rsidRPr="00B41077">
              <w:rPr>
                <w:sz w:val="20"/>
                <w:szCs w:val="20"/>
              </w:rPr>
              <w:t>(И.О. Фамилия)</w:t>
            </w:r>
          </w:p>
        </w:tc>
        <w:tc>
          <w:tcPr>
            <w:tcW w:w="284" w:type="dxa"/>
            <w:tcBorders>
              <w:top w:val="nil"/>
              <w:bottom w:val="nil"/>
              <w:right w:val="single" w:sz="4" w:space="0" w:color="auto"/>
            </w:tcBorders>
          </w:tcPr>
          <w:p w:rsidR="005C53D9" w:rsidRPr="00B41077" w:rsidRDefault="005C53D9" w:rsidP="003C154E">
            <w:pPr>
              <w:rPr>
                <w:sz w:val="20"/>
                <w:szCs w:val="20"/>
              </w:rPr>
            </w:pPr>
          </w:p>
        </w:tc>
      </w:tr>
      <w:tr w:rsidR="005C53D9" w:rsidRPr="00AA5A7A" w:rsidTr="003C154E">
        <w:tc>
          <w:tcPr>
            <w:tcW w:w="1077" w:type="dxa"/>
            <w:gridSpan w:val="2"/>
            <w:tcBorders>
              <w:top w:val="nil"/>
              <w:left w:val="single" w:sz="4" w:space="0" w:color="auto"/>
              <w:bottom w:val="nil"/>
              <w:right w:val="nil"/>
            </w:tcBorders>
            <w:vAlign w:val="bottom"/>
          </w:tcPr>
          <w:p w:rsidR="005C53D9" w:rsidRPr="00B41077" w:rsidRDefault="005C53D9" w:rsidP="003C154E">
            <w:pPr>
              <w:ind w:left="57"/>
              <w:rPr>
                <w:sz w:val="20"/>
                <w:szCs w:val="20"/>
              </w:rPr>
            </w:pPr>
            <w:r w:rsidRPr="00B41077">
              <w:rPr>
                <w:sz w:val="20"/>
                <w:szCs w:val="20"/>
              </w:rPr>
              <w:t>3.2. Дата</w:t>
            </w:r>
          </w:p>
        </w:tc>
        <w:tc>
          <w:tcPr>
            <w:tcW w:w="198" w:type="dxa"/>
            <w:tcBorders>
              <w:top w:val="nil"/>
              <w:left w:val="nil"/>
              <w:bottom w:val="nil"/>
              <w:right w:val="nil"/>
            </w:tcBorders>
            <w:vAlign w:val="bottom"/>
          </w:tcPr>
          <w:p w:rsidR="005C53D9" w:rsidRPr="00B41077" w:rsidRDefault="005C53D9" w:rsidP="003C154E">
            <w:pPr>
              <w:jc w:val="right"/>
              <w:rPr>
                <w:sz w:val="20"/>
                <w:szCs w:val="20"/>
              </w:rPr>
            </w:pPr>
            <w:r w:rsidRPr="00B41077">
              <w:rPr>
                <w:sz w:val="20"/>
                <w:szCs w:val="20"/>
              </w:rPr>
              <w:t>«</w:t>
            </w:r>
          </w:p>
        </w:tc>
        <w:tc>
          <w:tcPr>
            <w:tcW w:w="397" w:type="dxa"/>
            <w:tcBorders>
              <w:top w:val="nil"/>
              <w:left w:val="nil"/>
              <w:bottom w:val="single" w:sz="4" w:space="0" w:color="auto"/>
              <w:right w:val="nil"/>
            </w:tcBorders>
            <w:vAlign w:val="bottom"/>
          </w:tcPr>
          <w:p w:rsidR="005C53D9" w:rsidRPr="00B41077" w:rsidRDefault="0095437E" w:rsidP="003C154E">
            <w:pPr>
              <w:jc w:val="center"/>
              <w:rPr>
                <w:sz w:val="20"/>
                <w:szCs w:val="20"/>
              </w:rPr>
            </w:pPr>
            <w:r>
              <w:rPr>
                <w:sz w:val="20"/>
                <w:szCs w:val="20"/>
              </w:rPr>
              <w:t>13</w:t>
            </w:r>
            <w:bookmarkStart w:id="0" w:name="_GoBack"/>
            <w:bookmarkEnd w:id="0"/>
          </w:p>
        </w:tc>
        <w:tc>
          <w:tcPr>
            <w:tcW w:w="255" w:type="dxa"/>
            <w:tcBorders>
              <w:top w:val="nil"/>
              <w:left w:val="nil"/>
              <w:bottom w:val="nil"/>
              <w:right w:val="nil"/>
            </w:tcBorders>
            <w:vAlign w:val="bottom"/>
          </w:tcPr>
          <w:p w:rsidR="005C53D9" w:rsidRPr="00B41077" w:rsidRDefault="005C53D9" w:rsidP="003C154E">
            <w:pPr>
              <w:rPr>
                <w:sz w:val="20"/>
                <w:szCs w:val="20"/>
              </w:rPr>
            </w:pPr>
            <w:r w:rsidRPr="00B41077">
              <w:rPr>
                <w:sz w:val="20"/>
                <w:szCs w:val="20"/>
              </w:rPr>
              <w:t>»</w:t>
            </w:r>
          </w:p>
        </w:tc>
        <w:tc>
          <w:tcPr>
            <w:tcW w:w="1418" w:type="dxa"/>
            <w:tcBorders>
              <w:top w:val="nil"/>
              <w:left w:val="nil"/>
              <w:bottom w:val="single" w:sz="4" w:space="0" w:color="auto"/>
              <w:right w:val="nil"/>
            </w:tcBorders>
            <w:vAlign w:val="bottom"/>
          </w:tcPr>
          <w:p w:rsidR="005C53D9" w:rsidRPr="00B41077" w:rsidRDefault="00771CDC" w:rsidP="003C154E">
            <w:pPr>
              <w:jc w:val="center"/>
              <w:rPr>
                <w:sz w:val="20"/>
                <w:szCs w:val="20"/>
              </w:rPr>
            </w:pPr>
            <w:r w:rsidRPr="00B41077">
              <w:rPr>
                <w:sz w:val="20"/>
                <w:szCs w:val="20"/>
              </w:rPr>
              <w:t>сентября</w:t>
            </w:r>
          </w:p>
        </w:tc>
        <w:tc>
          <w:tcPr>
            <w:tcW w:w="397" w:type="dxa"/>
            <w:tcBorders>
              <w:top w:val="nil"/>
              <w:left w:val="nil"/>
              <w:bottom w:val="nil"/>
              <w:right w:val="nil"/>
            </w:tcBorders>
            <w:vAlign w:val="bottom"/>
          </w:tcPr>
          <w:p w:rsidR="005C53D9" w:rsidRPr="00B41077" w:rsidRDefault="005C53D9" w:rsidP="003C154E">
            <w:pPr>
              <w:jc w:val="right"/>
              <w:rPr>
                <w:sz w:val="20"/>
                <w:szCs w:val="20"/>
              </w:rPr>
            </w:pPr>
            <w:r w:rsidRPr="00B41077">
              <w:rPr>
                <w:sz w:val="20"/>
                <w:szCs w:val="20"/>
              </w:rPr>
              <w:t>20</w:t>
            </w:r>
          </w:p>
        </w:tc>
        <w:tc>
          <w:tcPr>
            <w:tcW w:w="369" w:type="dxa"/>
            <w:gridSpan w:val="2"/>
            <w:tcBorders>
              <w:top w:val="nil"/>
              <w:left w:val="nil"/>
              <w:bottom w:val="single" w:sz="4" w:space="0" w:color="auto"/>
              <w:right w:val="nil"/>
            </w:tcBorders>
            <w:vAlign w:val="bottom"/>
          </w:tcPr>
          <w:p w:rsidR="005C53D9" w:rsidRPr="00B41077" w:rsidRDefault="005C53D9" w:rsidP="003C154E">
            <w:pPr>
              <w:rPr>
                <w:sz w:val="20"/>
                <w:szCs w:val="20"/>
              </w:rPr>
            </w:pPr>
            <w:r w:rsidRPr="00B41077">
              <w:rPr>
                <w:sz w:val="20"/>
                <w:szCs w:val="20"/>
              </w:rPr>
              <w:t>22</w:t>
            </w:r>
          </w:p>
        </w:tc>
        <w:tc>
          <w:tcPr>
            <w:tcW w:w="5869" w:type="dxa"/>
            <w:gridSpan w:val="5"/>
            <w:tcBorders>
              <w:top w:val="nil"/>
              <w:left w:val="nil"/>
              <w:bottom w:val="nil"/>
              <w:right w:val="single" w:sz="4" w:space="0" w:color="auto"/>
            </w:tcBorders>
            <w:vAlign w:val="bottom"/>
          </w:tcPr>
          <w:p w:rsidR="005C53D9" w:rsidRPr="00AA5A7A" w:rsidRDefault="005C53D9" w:rsidP="003C154E">
            <w:pPr>
              <w:ind w:left="57"/>
              <w:rPr>
                <w:sz w:val="20"/>
                <w:szCs w:val="20"/>
              </w:rPr>
            </w:pPr>
            <w:r w:rsidRPr="00B41077">
              <w:rPr>
                <w:sz w:val="20"/>
                <w:szCs w:val="20"/>
              </w:rPr>
              <w:t>г.</w:t>
            </w:r>
          </w:p>
        </w:tc>
      </w:tr>
      <w:tr w:rsidR="005C53D9" w:rsidRPr="00AA5A7A" w:rsidTr="003C154E">
        <w:tc>
          <w:tcPr>
            <w:tcW w:w="9980" w:type="dxa"/>
            <w:gridSpan w:val="14"/>
            <w:tcBorders>
              <w:top w:val="nil"/>
              <w:left w:val="single" w:sz="4" w:space="0" w:color="auto"/>
              <w:bottom w:val="single" w:sz="4" w:space="0" w:color="auto"/>
              <w:right w:val="single" w:sz="4" w:space="0" w:color="auto"/>
            </w:tcBorders>
          </w:tcPr>
          <w:p w:rsidR="005C53D9" w:rsidRPr="00AA5A7A" w:rsidRDefault="005C53D9" w:rsidP="003C154E"/>
        </w:tc>
      </w:tr>
    </w:tbl>
    <w:p w:rsidR="00B15E08" w:rsidRDefault="00B15E08" w:rsidP="00B15E08">
      <w:pPr>
        <w:pStyle w:val="a3"/>
        <w:tabs>
          <w:tab w:val="clear" w:pos="4677"/>
          <w:tab w:val="clear" w:pos="9355"/>
        </w:tabs>
        <w:rPr>
          <w:sz w:val="22"/>
          <w:szCs w:val="22"/>
        </w:rPr>
      </w:pPr>
    </w:p>
    <w:p w:rsidR="008648F9" w:rsidRDefault="008648F9" w:rsidP="00B15E08">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C11" w:rsidRDefault="00CF6C11">
      <w:r>
        <w:separator/>
      </w:r>
    </w:p>
  </w:endnote>
  <w:endnote w:type="continuationSeparator" w:id="0">
    <w:p w:rsidR="00CF6C11" w:rsidRDefault="00CF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F23624">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C11" w:rsidRDefault="00CF6C11">
      <w:r>
        <w:separator/>
      </w:r>
    </w:p>
  </w:footnote>
  <w:footnote w:type="continuationSeparator" w:id="0">
    <w:p w:rsidR="00CF6C11" w:rsidRDefault="00CF6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1A70"/>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5956"/>
    <w:rsid w:val="0008799A"/>
    <w:rsid w:val="00090FC5"/>
    <w:rsid w:val="00092F40"/>
    <w:rsid w:val="000936B1"/>
    <w:rsid w:val="00093E84"/>
    <w:rsid w:val="0009529B"/>
    <w:rsid w:val="000956DF"/>
    <w:rsid w:val="00095CF3"/>
    <w:rsid w:val="000A251B"/>
    <w:rsid w:val="000A7433"/>
    <w:rsid w:val="000B1153"/>
    <w:rsid w:val="000B1DD7"/>
    <w:rsid w:val="000B7532"/>
    <w:rsid w:val="000C0D2E"/>
    <w:rsid w:val="000C18BF"/>
    <w:rsid w:val="000C39FC"/>
    <w:rsid w:val="000C6F75"/>
    <w:rsid w:val="000D0895"/>
    <w:rsid w:val="000D10F2"/>
    <w:rsid w:val="000D4E11"/>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2ECC"/>
    <w:rsid w:val="00133A9E"/>
    <w:rsid w:val="00134807"/>
    <w:rsid w:val="00140DBB"/>
    <w:rsid w:val="00141135"/>
    <w:rsid w:val="00141AB7"/>
    <w:rsid w:val="00141AF9"/>
    <w:rsid w:val="0014328E"/>
    <w:rsid w:val="00147FD8"/>
    <w:rsid w:val="00150DFA"/>
    <w:rsid w:val="00150E97"/>
    <w:rsid w:val="001529C6"/>
    <w:rsid w:val="00154EDB"/>
    <w:rsid w:val="00160CAB"/>
    <w:rsid w:val="001622F2"/>
    <w:rsid w:val="0016427C"/>
    <w:rsid w:val="00165ACE"/>
    <w:rsid w:val="00172932"/>
    <w:rsid w:val="0017370F"/>
    <w:rsid w:val="00175F1B"/>
    <w:rsid w:val="00176163"/>
    <w:rsid w:val="0018000F"/>
    <w:rsid w:val="00180A84"/>
    <w:rsid w:val="00184DBA"/>
    <w:rsid w:val="00185E14"/>
    <w:rsid w:val="00187484"/>
    <w:rsid w:val="00190085"/>
    <w:rsid w:val="001919EA"/>
    <w:rsid w:val="00192D6A"/>
    <w:rsid w:val="001943ED"/>
    <w:rsid w:val="001A0AD0"/>
    <w:rsid w:val="001A0FEF"/>
    <w:rsid w:val="001B4753"/>
    <w:rsid w:val="001B6581"/>
    <w:rsid w:val="001C1AF3"/>
    <w:rsid w:val="001C4690"/>
    <w:rsid w:val="001C4A4B"/>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3CEA"/>
    <w:rsid w:val="002155AF"/>
    <w:rsid w:val="00216138"/>
    <w:rsid w:val="00217F69"/>
    <w:rsid w:val="002211D7"/>
    <w:rsid w:val="00223A2F"/>
    <w:rsid w:val="0022416D"/>
    <w:rsid w:val="00224888"/>
    <w:rsid w:val="00224931"/>
    <w:rsid w:val="00224E8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13F7"/>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FB6"/>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3187"/>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21F8"/>
    <w:rsid w:val="003970EA"/>
    <w:rsid w:val="003B0732"/>
    <w:rsid w:val="003B2AC9"/>
    <w:rsid w:val="003B3448"/>
    <w:rsid w:val="003B612C"/>
    <w:rsid w:val="003C0BE0"/>
    <w:rsid w:val="003C0F28"/>
    <w:rsid w:val="003C6B0A"/>
    <w:rsid w:val="003C6B19"/>
    <w:rsid w:val="003D17A0"/>
    <w:rsid w:val="003D26DC"/>
    <w:rsid w:val="003D76B0"/>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32C24"/>
    <w:rsid w:val="005416A1"/>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4D5E"/>
    <w:rsid w:val="00585238"/>
    <w:rsid w:val="0058572D"/>
    <w:rsid w:val="00585D5B"/>
    <w:rsid w:val="0058759B"/>
    <w:rsid w:val="0059005B"/>
    <w:rsid w:val="00594904"/>
    <w:rsid w:val="005A06EB"/>
    <w:rsid w:val="005A2CBD"/>
    <w:rsid w:val="005A4BE4"/>
    <w:rsid w:val="005A66D3"/>
    <w:rsid w:val="005B3217"/>
    <w:rsid w:val="005B3457"/>
    <w:rsid w:val="005C0296"/>
    <w:rsid w:val="005C0666"/>
    <w:rsid w:val="005C11F9"/>
    <w:rsid w:val="005C53D9"/>
    <w:rsid w:val="005C5485"/>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5A4A"/>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5EE2"/>
    <w:rsid w:val="006E68F8"/>
    <w:rsid w:val="006E70E5"/>
    <w:rsid w:val="006F16CE"/>
    <w:rsid w:val="006F228A"/>
    <w:rsid w:val="006F402F"/>
    <w:rsid w:val="006F6F02"/>
    <w:rsid w:val="007018C4"/>
    <w:rsid w:val="00704E08"/>
    <w:rsid w:val="007064E0"/>
    <w:rsid w:val="0070670D"/>
    <w:rsid w:val="007073E1"/>
    <w:rsid w:val="0071183E"/>
    <w:rsid w:val="00721373"/>
    <w:rsid w:val="00723926"/>
    <w:rsid w:val="00734401"/>
    <w:rsid w:val="00734D7D"/>
    <w:rsid w:val="0073660B"/>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1CDC"/>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B335A"/>
    <w:rsid w:val="007C25E0"/>
    <w:rsid w:val="007C26F6"/>
    <w:rsid w:val="007C29EE"/>
    <w:rsid w:val="007D3898"/>
    <w:rsid w:val="007D41DB"/>
    <w:rsid w:val="007D51AC"/>
    <w:rsid w:val="007D5476"/>
    <w:rsid w:val="007D7469"/>
    <w:rsid w:val="007E283C"/>
    <w:rsid w:val="007F019C"/>
    <w:rsid w:val="007F30EE"/>
    <w:rsid w:val="007F38C9"/>
    <w:rsid w:val="007F7C3E"/>
    <w:rsid w:val="00800572"/>
    <w:rsid w:val="008015EF"/>
    <w:rsid w:val="00804AB7"/>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58A1"/>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0819"/>
    <w:rsid w:val="00885343"/>
    <w:rsid w:val="008902A3"/>
    <w:rsid w:val="008926F1"/>
    <w:rsid w:val="00896E60"/>
    <w:rsid w:val="008A1BDE"/>
    <w:rsid w:val="008A5090"/>
    <w:rsid w:val="008A613F"/>
    <w:rsid w:val="008B0CD3"/>
    <w:rsid w:val="008B3F17"/>
    <w:rsid w:val="008B4407"/>
    <w:rsid w:val="008B6627"/>
    <w:rsid w:val="008B6B37"/>
    <w:rsid w:val="008C0FFB"/>
    <w:rsid w:val="008C6155"/>
    <w:rsid w:val="008D2D27"/>
    <w:rsid w:val="008D606B"/>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016B"/>
    <w:rsid w:val="009478B1"/>
    <w:rsid w:val="009502CE"/>
    <w:rsid w:val="009511D9"/>
    <w:rsid w:val="00954079"/>
    <w:rsid w:val="0095437E"/>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3A07"/>
    <w:rsid w:val="0099600B"/>
    <w:rsid w:val="0099707A"/>
    <w:rsid w:val="009979F0"/>
    <w:rsid w:val="009A54DD"/>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6B45"/>
    <w:rsid w:val="00A30419"/>
    <w:rsid w:val="00A3277A"/>
    <w:rsid w:val="00A3417A"/>
    <w:rsid w:val="00A35FED"/>
    <w:rsid w:val="00A360F3"/>
    <w:rsid w:val="00A37CE9"/>
    <w:rsid w:val="00A41587"/>
    <w:rsid w:val="00A416B6"/>
    <w:rsid w:val="00A436DE"/>
    <w:rsid w:val="00A4583E"/>
    <w:rsid w:val="00A50742"/>
    <w:rsid w:val="00A50AD4"/>
    <w:rsid w:val="00A6064D"/>
    <w:rsid w:val="00A65308"/>
    <w:rsid w:val="00A6608F"/>
    <w:rsid w:val="00A708EB"/>
    <w:rsid w:val="00A72CF9"/>
    <w:rsid w:val="00A7557B"/>
    <w:rsid w:val="00A8144D"/>
    <w:rsid w:val="00A84085"/>
    <w:rsid w:val="00A84698"/>
    <w:rsid w:val="00A865E0"/>
    <w:rsid w:val="00A9138E"/>
    <w:rsid w:val="00A957F1"/>
    <w:rsid w:val="00AA6A9A"/>
    <w:rsid w:val="00AB1057"/>
    <w:rsid w:val="00AB4D07"/>
    <w:rsid w:val="00AC05AD"/>
    <w:rsid w:val="00AC2622"/>
    <w:rsid w:val="00AC49A2"/>
    <w:rsid w:val="00AC5531"/>
    <w:rsid w:val="00AC5896"/>
    <w:rsid w:val="00AD047B"/>
    <w:rsid w:val="00AD0B03"/>
    <w:rsid w:val="00AD1325"/>
    <w:rsid w:val="00AD3B59"/>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4036"/>
    <w:rsid w:val="00B15E08"/>
    <w:rsid w:val="00B16495"/>
    <w:rsid w:val="00B1796B"/>
    <w:rsid w:val="00B25E4C"/>
    <w:rsid w:val="00B27283"/>
    <w:rsid w:val="00B316CF"/>
    <w:rsid w:val="00B41077"/>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4641"/>
    <w:rsid w:val="00C33491"/>
    <w:rsid w:val="00C364D1"/>
    <w:rsid w:val="00C42B82"/>
    <w:rsid w:val="00C5366A"/>
    <w:rsid w:val="00C552D6"/>
    <w:rsid w:val="00C558FE"/>
    <w:rsid w:val="00C57F89"/>
    <w:rsid w:val="00C615B3"/>
    <w:rsid w:val="00C67D2B"/>
    <w:rsid w:val="00C76B4E"/>
    <w:rsid w:val="00C84326"/>
    <w:rsid w:val="00C86584"/>
    <w:rsid w:val="00C93F2C"/>
    <w:rsid w:val="00C94FF8"/>
    <w:rsid w:val="00C94FFC"/>
    <w:rsid w:val="00C956B7"/>
    <w:rsid w:val="00CA33BB"/>
    <w:rsid w:val="00CA52FB"/>
    <w:rsid w:val="00CA7FD8"/>
    <w:rsid w:val="00CB0E53"/>
    <w:rsid w:val="00CB44F8"/>
    <w:rsid w:val="00CB6068"/>
    <w:rsid w:val="00CB609F"/>
    <w:rsid w:val="00CB63E1"/>
    <w:rsid w:val="00CB7010"/>
    <w:rsid w:val="00CC0069"/>
    <w:rsid w:val="00CC4F22"/>
    <w:rsid w:val="00CC6A8D"/>
    <w:rsid w:val="00CD77AB"/>
    <w:rsid w:val="00CE0215"/>
    <w:rsid w:val="00CE08D3"/>
    <w:rsid w:val="00CE1257"/>
    <w:rsid w:val="00CE2E01"/>
    <w:rsid w:val="00CE473E"/>
    <w:rsid w:val="00CF1DE4"/>
    <w:rsid w:val="00CF3C25"/>
    <w:rsid w:val="00CF5316"/>
    <w:rsid w:val="00CF6C11"/>
    <w:rsid w:val="00D01FD6"/>
    <w:rsid w:val="00D05513"/>
    <w:rsid w:val="00D0784A"/>
    <w:rsid w:val="00D15FA9"/>
    <w:rsid w:val="00D2131D"/>
    <w:rsid w:val="00D231BA"/>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3045"/>
    <w:rsid w:val="00D8378C"/>
    <w:rsid w:val="00D842F0"/>
    <w:rsid w:val="00D844FE"/>
    <w:rsid w:val="00D873A8"/>
    <w:rsid w:val="00D87D68"/>
    <w:rsid w:val="00D925D8"/>
    <w:rsid w:val="00D935D8"/>
    <w:rsid w:val="00D96E8B"/>
    <w:rsid w:val="00D97BC8"/>
    <w:rsid w:val="00D97E9F"/>
    <w:rsid w:val="00DA2AFE"/>
    <w:rsid w:val="00DA424E"/>
    <w:rsid w:val="00DB4228"/>
    <w:rsid w:val="00DB46C7"/>
    <w:rsid w:val="00DB7602"/>
    <w:rsid w:val="00DC1F4A"/>
    <w:rsid w:val="00DC6C07"/>
    <w:rsid w:val="00DD025F"/>
    <w:rsid w:val="00DD1B57"/>
    <w:rsid w:val="00DD6653"/>
    <w:rsid w:val="00DD7630"/>
    <w:rsid w:val="00DD7655"/>
    <w:rsid w:val="00DD7792"/>
    <w:rsid w:val="00DE09AC"/>
    <w:rsid w:val="00DE2013"/>
    <w:rsid w:val="00DE378A"/>
    <w:rsid w:val="00DE66F4"/>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72429"/>
    <w:rsid w:val="00E72D1D"/>
    <w:rsid w:val="00E756A9"/>
    <w:rsid w:val="00E756C1"/>
    <w:rsid w:val="00E76F43"/>
    <w:rsid w:val="00E8167F"/>
    <w:rsid w:val="00E828EF"/>
    <w:rsid w:val="00E83CC3"/>
    <w:rsid w:val="00E84C4C"/>
    <w:rsid w:val="00E85369"/>
    <w:rsid w:val="00E8625B"/>
    <w:rsid w:val="00E86AB4"/>
    <w:rsid w:val="00E9035D"/>
    <w:rsid w:val="00E903D5"/>
    <w:rsid w:val="00E935CB"/>
    <w:rsid w:val="00E96C39"/>
    <w:rsid w:val="00EA040B"/>
    <w:rsid w:val="00EA5672"/>
    <w:rsid w:val="00EA63A9"/>
    <w:rsid w:val="00EA665C"/>
    <w:rsid w:val="00EB223B"/>
    <w:rsid w:val="00EB62E8"/>
    <w:rsid w:val="00EC00B0"/>
    <w:rsid w:val="00EC17D6"/>
    <w:rsid w:val="00EC23EB"/>
    <w:rsid w:val="00EC2577"/>
    <w:rsid w:val="00EC328C"/>
    <w:rsid w:val="00EC424B"/>
    <w:rsid w:val="00ED05F6"/>
    <w:rsid w:val="00ED3B29"/>
    <w:rsid w:val="00ED3CA9"/>
    <w:rsid w:val="00ED45BB"/>
    <w:rsid w:val="00ED4DD8"/>
    <w:rsid w:val="00EE3F43"/>
    <w:rsid w:val="00EE3F56"/>
    <w:rsid w:val="00EF54F7"/>
    <w:rsid w:val="00EF6BC5"/>
    <w:rsid w:val="00F0255F"/>
    <w:rsid w:val="00F02869"/>
    <w:rsid w:val="00F04B31"/>
    <w:rsid w:val="00F1445C"/>
    <w:rsid w:val="00F14968"/>
    <w:rsid w:val="00F14C45"/>
    <w:rsid w:val="00F16C0C"/>
    <w:rsid w:val="00F208DA"/>
    <w:rsid w:val="00F2229F"/>
    <w:rsid w:val="00F23624"/>
    <w:rsid w:val="00F26742"/>
    <w:rsid w:val="00F26F88"/>
    <w:rsid w:val="00F300C7"/>
    <w:rsid w:val="00F318AD"/>
    <w:rsid w:val="00F34108"/>
    <w:rsid w:val="00F364B0"/>
    <w:rsid w:val="00F46148"/>
    <w:rsid w:val="00F51D52"/>
    <w:rsid w:val="00F5627F"/>
    <w:rsid w:val="00F56DC0"/>
    <w:rsid w:val="00F65BFA"/>
    <w:rsid w:val="00F7291A"/>
    <w:rsid w:val="00F742C0"/>
    <w:rsid w:val="00F81563"/>
    <w:rsid w:val="00F85683"/>
    <w:rsid w:val="00F86C7B"/>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32A034"/>
  <w14:defaultImageDpi w14:val="0"/>
  <w15:docId w15:val="{16908BD7-8264-4935-8AAF-7D39F0BF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styleId="af9">
    <w:name w:val="Unresolved Mention"/>
    <w:basedOn w:val="a0"/>
    <w:uiPriority w:val="99"/>
    <w:semiHidden/>
    <w:unhideWhenUsed/>
    <w:rsid w:val="0094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1D03A-1B89-498C-86CD-54EAD2EB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3738</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Калинина Антонина Геннадьевна</cp:lastModifiedBy>
  <cp:revision>28</cp:revision>
  <cp:lastPrinted>2019-10-18T10:53:00Z</cp:lastPrinted>
  <dcterms:created xsi:type="dcterms:W3CDTF">2019-08-14T13:22:00Z</dcterms:created>
  <dcterms:modified xsi:type="dcterms:W3CDTF">2022-09-13T09:07:00Z</dcterms:modified>
</cp:coreProperties>
</file>