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A22C03" w:rsidRDefault="004D6A5A" w:rsidP="00A22C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2C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94297" w:rsidRPr="00694297" w:rsidRDefault="004D6A5A" w:rsidP="006942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694297">
        <w:rPr>
          <w:rFonts w:ascii="Times New Roman" w:eastAsia="Times New Roman" w:hAnsi="Times New Roman"/>
          <w:b/>
          <w:sz w:val="24"/>
          <w:szCs w:val="24"/>
        </w:rPr>
        <w:t>«</w:t>
      </w:r>
      <w:r w:rsidR="00694297">
        <w:rPr>
          <w:rFonts w:ascii="Times New Roman" w:eastAsia="Times New Roman" w:hAnsi="Times New Roman"/>
          <w:b/>
          <w:sz w:val="24"/>
          <w:szCs w:val="24"/>
        </w:rPr>
        <w:t>О</w:t>
      </w:r>
      <w:r w:rsidR="00694297" w:rsidRPr="00694297">
        <w:rPr>
          <w:rFonts w:ascii="Times New Roman" w:eastAsia="Times New Roman" w:hAnsi="Times New Roman"/>
          <w:b/>
          <w:sz w:val="24"/>
          <w:szCs w:val="24"/>
        </w:rPr>
        <w:t xml:space="preserve"> сведениях, оказывающих, по мнению эмитента, существенное влияние на стоимость его эмиссионных ценных бумаг</w:t>
      </w:r>
      <w:r w:rsidR="00694297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_GoBack"/>
      <w:bookmarkEnd w:id="0"/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A745AD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 Общие сведения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Открытое акционерное общество «Нефтегазовая компания «</w:t>
            </w:r>
            <w:proofErr w:type="spellStart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ОАО «НГК «</w:t>
            </w:r>
            <w:proofErr w:type="spellStart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Российская Федерация, г. Москва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1027739026270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7707017509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E929FD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7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E929FD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8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Pr="00A745AD" w:rsidRDefault="004D6A5A" w:rsidP="004D6A5A">
      <w:pPr>
        <w:spacing w:after="0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A745AD" w:rsidTr="00A745AD">
        <w:tc>
          <w:tcPr>
            <w:tcW w:w="9923" w:type="dxa"/>
            <w:shd w:val="clear" w:color="auto" w:fill="auto"/>
          </w:tcPr>
          <w:p w:rsidR="004D6A5A" w:rsidRPr="00A745AD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2. Содержание сообщения</w:t>
            </w:r>
          </w:p>
        </w:tc>
      </w:tr>
      <w:tr w:rsidR="004D6A5A" w:rsidRPr="003C15AD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984F57" w:rsidRPr="00984F57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2.1. Объект присвоения рейтинга (эмитент): ОАО «НГК «</w:t>
            </w:r>
            <w:proofErr w:type="spellStart"/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Славнефть</w:t>
            </w:r>
            <w:proofErr w:type="spellEnd"/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»</w:t>
            </w:r>
          </w:p>
          <w:p w:rsidR="00984F57" w:rsidRPr="00984F57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2.2. Вид рейтинга, который присвоен объекту рейтинговой</w:t>
            </w:r>
            <w:r w:rsidR="00694297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оценки</w:t>
            </w: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: Рейтинг качества управления</w:t>
            </w:r>
          </w:p>
          <w:p w:rsidR="00984F57" w:rsidRPr="00984F57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2.4. Значение присвоенного рейтинга, а в случае изменения рейтинга - значения рейтинга до и после изменения: A+</w:t>
            </w:r>
            <w:r w:rsidR="00694297">
              <w:rPr>
                <w:rFonts w:eastAsia="Times New Roman"/>
                <w:b w:val="0"/>
                <w:bCs w:val="0"/>
                <w:sz w:val="26"/>
                <w:szCs w:val="26"/>
              </w:rPr>
              <w:t>.</w:t>
            </w: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gq «Очень высокий уровень качества управления»</w:t>
            </w:r>
          </w:p>
          <w:p w:rsidR="00984F57" w:rsidRPr="00984F57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2.5. Дата присвоения или изменения рейтинга:</w:t>
            </w:r>
            <w:r w:rsidR="00694297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</w:t>
            </w:r>
            <w:r w:rsidR="00207D11" w:rsidRPr="00C6182A">
              <w:rPr>
                <w:rFonts w:eastAsia="Times New Roman"/>
                <w:b w:val="0"/>
                <w:bCs w:val="0"/>
                <w:sz w:val="26"/>
                <w:szCs w:val="26"/>
              </w:rPr>
              <w:t>09</w:t>
            </w:r>
            <w:r w:rsidR="00C863BB" w:rsidRPr="00C6182A">
              <w:rPr>
                <w:rFonts w:eastAsia="Times New Roman"/>
                <w:b w:val="0"/>
                <w:bCs w:val="0"/>
                <w:sz w:val="26"/>
                <w:szCs w:val="26"/>
              </w:rPr>
              <w:t>.12.201</w:t>
            </w:r>
            <w:r w:rsidR="00694297" w:rsidRPr="00C6182A">
              <w:rPr>
                <w:rFonts w:eastAsia="Times New Roman"/>
                <w:b w:val="0"/>
                <w:bCs w:val="0"/>
                <w:sz w:val="26"/>
                <w:szCs w:val="26"/>
              </w:rPr>
              <w:t>6</w:t>
            </w:r>
          </w:p>
          <w:p w:rsidR="00984F57" w:rsidRPr="00984F57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2.6. Краткое описание значения рейтинга или адрес страницы в сети Интернет, на которой в свободном доступе размещена (опубликована) информация о методике присвоения рейтинга:</w:t>
            </w:r>
            <w:r w:rsidR="00386CAC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:rsidR="00984F57" w:rsidRPr="00386CAC" w:rsidRDefault="00386CAC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386CAC">
              <w:rPr>
                <w:rFonts w:eastAsia="Times New Roman"/>
                <w:b w:val="0"/>
                <w:bCs w:val="0"/>
                <w:sz w:val="26"/>
                <w:szCs w:val="26"/>
              </w:rPr>
              <w:t>Методология присвоения рейтингов качества управления http://www.raexpert.ru/ratings/corporate/method/</w:t>
            </w:r>
          </w:p>
          <w:p w:rsidR="00984F57" w:rsidRPr="00984F57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2.7. </w:t>
            </w:r>
            <w:proofErr w:type="gramStart"/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Полное и сокращенное фирменные наименования (для некоммерческой организации - наименование), место нахождения, ИНН (если применимо), ОГРН (если применимо) организации, присвоившей рейтинг (рейтингового агентства):</w:t>
            </w:r>
            <w:proofErr w:type="gramEnd"/>
          </w:p>
          <w:p w:rsidR="00984F57" w:rsidRDefault="00C863BB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Акционерное общество «Рейтинговое Агентство «Эксперт РА» (АО «Эксперт РА»), </w:t>
            </w:r>
          </w:p>
          <w:p w:rsidR="00C863BB" w:rsidRPr="00984F57" w:rsidRDefault="00C863BB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Место нахождения: 123001, РФ, г, Москва, Благовещенский переул</w:t>
            </w:r>
            <w:r w:rsidR="00B4049A">
              <w:rPr>
                <w:rFonts w:eastAsia="Times New Roman"/>
                <w:b w:val="0"/>
                <w:bCs w:val="0"/>
                <w:sz w:val="26"/>
                <w:szCs w:val="26"/>
              </w:rPr>
              <w:t>ок, дом 12, строение 2, ИНН 771</w:t>
            </w: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0248947, ОГРН 1037700071628.</w:t>
            </w:r>
          </w:p>
          <w:p w:rsidR="00876D99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2.8. Иные сведения о рейтинге, указываемые эмитентом по своему усмотрению:</w:t>
            </w:r>
          </w:p>
          <w:p w:rsidR="00386CAC" w:rsidRPr="00C863BB" w:rsidRDefault="00C863BB" w:rsidP="00694297">
            <w:pPr>
              <w:pStyle w:val="ConsPlusNormal"/>
              <w:jc w:val="both"/>
              <w:rPr>
                <w:rFonts w:eastAsia="Times New Roman"/>
                <w:b w:val="0"/>
                <w:sz w:val="26"/>
                <w:szCs w:val="26"/>
              </w:rPr>
            </w:pPr>
            <w:r w:rsidRPr="00C863BB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Агентство </w:t>
            </w:r>
            <w:r w:rsidR="00694297">
              <w:rPr>
                <w:rFonts w:eastAsia="Times New Roman"/>
                <w:b w:val="0"/>
                <w:bCs w:val="0"/>
                <w:sz w:val="26"/>
                <w:szCs w:val="26"/>
              </w:rPr>
              <w:t>подтвердило</w:t>
            </w:r>
            <w:r w:rsidRPr="00C863BB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ОАО «НГК «</w:t>
            </w:r>
            <w:proofErr w:type="spellStart"/>
            <w:r w:rsidRPr="00C863BB">
              <w:rPr>
                <w:rFonts w:eastAsia="Times New Roman"/>
                <w:b w:val="0"/>
                <w:bCs w:val="0"/>
                <w:sz w:val="26"/>
                <w:szCs w:val="26"/>
              </w:rPr>
              <w:t>Славнефть</w:t>
            </w:r>
            <w:proofErr w:type="spellEnd"/>
            <w:r w:rsidRPr="00C863BB">
              <w:rPr>
                <w:rFonts w:eastAsia="Times New Roman"/>
                <w:b w:val="0"/>
                <w:bCs w:val="0"/>
                <w:sz w:val="26"/>
                <w:szCs w:val="26"/>
              </w:rPr>
              <w:t>» рейтинг качества управления.</w:t>
            </w:r>
          </w:p>
        </w:tc>
      </w:tr>
    </w:tbl>
    <w:p w:rsidR="004D6A5A" w:rsidRPr="003C15AD" w:rsidRDefault="004D6A5A" w:rsidP="00A745AD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358"/>
        <w:gridCol w:w="380"/>
        <w:gridCol w:w="1311"/>
        <w:gridCol w:w="414"/>
        <w:gridCol w:w="336"/>
        <w:gridCol w:w="549"/>
        <w:gridCol w:w="1835"/>
        <w:gridCol w:w="841"/>
        <w:gridCol w:w="1296"/>
        <w:gridCol w:w="426"/>
        <w:gridCol w:w="702"/>
      </w:tblGrid>
      <w:tr w:rsidR="004D6A5A" w:rsidRPr="003C15AD" w:rsidTr="00A745AD">
        <w:trPr>
          <w:cantSplit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4D6A5A" w:rsidRPr="003C15AD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15AD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4D6A5A" w:rsidRPr="004B3E23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2C2575" w:rsidRDefault="004D6A5A" w:rsidP="00A745A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>3.1.</w:t>
            </w:r>
            <w:r w:rsidR="00A745AD" w:rsidRPr="002C2575">
              <w:rPr>
                <w:rFonts w:ascii="Times New Roman" w:eastAsia="Times New Roman" w:hAnsi="Times New Roman"/>
                <w:sz w:val="26"/>
                <w:szCs w:val="26"/>
              </w:rPr>
              <w:t xml:space="preserve"> В</w:t>
            </w: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 xml:space="preserve">ице-президент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2C2575" w:rsidRDefault="00C4596D" w:rsidP="00A745A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>А.</w:t>
            </w:r>
            <w:r w:rsidR="00A745AD" w:rsidRPr="002C2575">
              <w:rPr>
                <w:rFonts w:ascii="Times New Roman" w:eastAsia="Times New Roman" w:hAnsi="Times New Roman"/>
                <w:sz w:val="26"/>
                <w:szCs w:val="26"/>
              </w:rPr>
              <w:t>Н.</w:t>
            </w:r>
            <w:r w:rsidR="00DF0781" w:rsidRPr="002C257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745AD" w:rsidRPr="002C2575">
              <w:rPr>
                <w:rFonts w:ascii="Times New Roman" w:eastAsia="Times New Roman" w:hAnsi="Times New Roman"/>
                <w:sz w:val="26"/>
                <w:szCs w:val="26"/>
              </w:rPr>
              <w:t>Трухачев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6A5A" w:rsidRPr="004B3E23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6A5A" w:rsidRPr="00A745AD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001E21" w:rsidRDefault="00001E21" w:rsidP="00A745A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576B10" w:rsidP="00576B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4D6A5A" w:rsidP="0069429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694297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proofErr w:type="gramEnd"/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D3858" w:rsidRDefault="003D3858" w:rsidP="00C863BB"/>
    <w:sectPr w:rsidR="003D3858" w:rsidSect="00C863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12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01E21"/>
    <w:rsid w:val="00027322"/>
    <w:rsid w:val="0004561C"/>
    <w:rsid w:val="000B469D"/>
    <w:rsid w:val="000D64B9"/>
    <w:rsid w:val="001C3BF9"/>
    <w:rsid w:val="001F7328"/>
    <w:rsid w:val="00207D11"/>
    <w:rsid w:val="00236C09"/>
    <w:rsid w:val="00264274"/>
    <w:rsid w:val="0027311F"/>
    <w:rsid w:val="002C2575"/>
    <w:rsid w:val="002D2A78"/>
    <w:rsid w:val="00386CAC"/>
    <w:rsid w:val="003C15AD"/>
    <w:rsid w:val="003D3858"/>
    <w:rsid w:val="003D5978"/>
    <w:rsid w:val="0048314E"/>
    <w:rsid w:val="004B3E23"/>
    <w:rsid w:val="004D6A5A"/>
    <w:rsid w:val="004F7909"/>
    <w:rsid w:val="00576B10"/>
    <w:rsid w:val="005B00FB"/>
    <w:rsid w:val="005B2A85"/>
    <w:rsid w:val="005C5132"/>
    <w:rsid w:val="005D3373"/>
    <w:rsid w:val="00652246"/>
    <w:rsid w:val="00694297"/>
    <w:rsid w:val="006B2A1D"/>
    <w:rsid w:val="006D6484"/>
    <w:rsid w:val="007406D7"/>
    <w:rsid w:val="00742B80"/>
    <w:rsid w:val="007A6A1A"/>
    <w:rsid w:val="00844B30"/>
    <w:rsid w:val="0085165C"/>
    <w:rsid w:val="00861781"/>
    <w:rsid w:val="00876D99"/>
    <w:rsid w:val="009259E1"/>
    <w:rsid w:val="00984F57"/>
    <w:rsid w:val="009A475D"/>
    <w:rsid w:val="009B47FE"/>
    <w:rsid w:val="009F297A"/>
    <w:rsid w:val="00A22C03"/>
    <w:rsid w:val="00A745AD"/>
    <w:rsid w:val="00A76DC4"/>
    <w:rsid w:val="00AA6E78"/>
    <w:rsid w:val="00AF331D"/>
    <w:rsid w:val="00B4049A"/>
    <w:rsid w:val="00B7553C"/>
    <w:rsid w:val="00B842B0"/>
    <w:rsid w:val="00C4596D"/>
    <w:rsid w:val="00C6182A"/>
    <w:rsid w:val="00C863BB"/>
    <w:rsid w:val="00CE74AB"/>
    <w:rsid w:val="00D12055"/>
    <w:rsid w:val="00DB583A"/>
    <w:rsid w:val="00DF0781"/>
    <w:rsid w:val="00E108E9"/>
    <w:rsid w:val="00E54E76"/>
    <w:rsid w:val="00E65912"/>
    <w:rsid w:val="00F70F4B"/>
    <w:rsid w:val="00F731A7"/>
    <w:rsid w:val="00FB1029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984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86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984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8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C3B1-EE4B-4960-A276-872220AA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cp:lastPrinted>2016-12-13T10:06:00Z</cp:lastPrinted>
  <dcterms:created xsi:type="dcterms:W3CDTF">2016-12-12T14:43:00Z</dcterms:created>
  <dcterms:modified xsi:type="dcterms:W3CDTF">2016-12-13T10:15:00Z</dcterms:modified>
</cp:coreProperties>
</file>