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8C" w:rsidRPr="002A100F" w:rsidRDefault="00D0618C" w:rsidP="00D0618C">
      <w:pPr>
        <w:autoSpaceDE w:val="0"/>
        <w:autoSpaceDN w:val="0"/>
        <w:spacing w:after="0" w:line="240" w:lineRule="auto"/>
        <w:jc w:val="center"/>
        <w:rPr>
          <w:rFonts w:ascii="Times New Roman" w:eastAsia="Times New Roman" w:hAnsi="Times New Roman" w:cs="Times New Roman"/>
          <w:b/>
          <w:sz w:val="24"/>
          <w:szCs w:val="24"/>
        </w:rPr>
      </w:pPr>
      <w:r w:rsidRPr="002A100F">
        <w:rPr>
          <w:rFonts w:ascii="Times New Roman" w:eastAsia="Times New Roman" w:hAnsi="Times New Roman" w:cs="Times New Roman"/>
          <w:b/>
          <w:sz w:val="24"/>
          <w:szCs w:val="24"/>
        </w:rPr>
        <w:t>Сообщение о существенном факте</w:t>
      </w:r>
    </w:p>
    <w:p w:rsidR="00D0618C" w:rsidRPr="002A100F" w:rsidRDefault="00D0618C" w:rsidP="006E7992">
      <w:pPr>
        <w:autoSpaceDE w:val="0"/>
        <w:autoSpaceDN w:val="0"/>
        <w:adjustRightInd w:val="0"/>
        <w:spacing w:after="0" w:line="240" w:lineRule="auto"/>
        <w:jc w:val="both"/>
        <w:outlineLvl w:val="0"/>
        <w:rPr>
          <w:rFonts w:ascii="Times New Roman" w:eastAsia="Times New Roman" w:hAnsi="Times New Roman" w:cs="Times New Roman"/>
          <w:b/>
          <w:sz w:val="24"/>
          <w:szCs w:val="24"/>
        </w:rPr>
      </w:pPr>
      <w:r w:rsidRPr="002A100F">
        <w:rPr>
          <w:rFonts w:ascii="Times New Roman" w:eastAsia="Times New Roman" w:hAnsi="Times New Roman" w:cs="Times New Roman"/>
          <w:b/>
          <w:sz w:val="24"/>
          <w:szCs w:val="24"/>
        </w:rPr>
        <w:t>«</w:t>
      </w:r>
      <w:r w:rsidR="00286011">
        <w:rPr>
          <w:rFonts w:ascii="Times New Roman" w:hAnsi="Times New Roman" w:cs="Times New Roman"/>
          <w:b/>
          <w:bCs/>
          <w:sz w:val="24"/>
          <w:szCs w:val="24"/>
        </w:rPr>
        <w:t>О</w:t>
      </w:r>
      <w:r w:rsidR="00286011" w:rsidRPr="00E81DC6">
        <w:rPr>
          <w:rFonts w:ascii="Times New Roman" w:hAnsi="Times New Roman" w:cs="Times New Roman"/>
          <w:b/>
          <w:bCs/>
          <w:sz w:val="24"/>
          <w:szCs w:val="24"/>
        </w:rPr>
        <w:t xml:space="preserve"> прекращении у лица права распоряжаться определенным количеством голосов, пр</w:t>
      </w:r>
      <w:r w:rsidR="00286011">
        <w:rPr>
          <w:rFonts w:ascii="Times New Roman" w:hAnsi="Times New Roman" w:cs="Times New Roman"/>
          <w:b/>
          <w:bCs/>
          <w:sz w:val="24"/>
          <w:szCs w:val="24"/>
        </w:rPr>
        <w:t>иходящихся на голосующие акции</w:t>
      </w:r>
      <w:r w:rsidR="00286011" w:rsidRPr="00E81DC6">
        <w:rPr>
          <w:rFonts w:ascii="Times New Roman" w:hAnsi="Times New Roman" w:cs="Times New Roman"/>
          <w:b/>
          <w:bCs/>
          <w:sz w:val="24"/>
          <w:szCs w:val="24"/>
        </w:rPr>
        <w:t>, составляющие уставный</w:t>
      </w:r>
      <w:r w:rsidR="008B0EDB">
        <w:rPr>
          <w:rFonts w:ascii="Times New Roman" w:hAnsi="Times New Roman" w:cs="Times New Roman"/>
          <w:b/>
          <w:bCs/>
          <w:sz w:val="24"/>
          <w:szCs w:val="24"/>
        </w:rPr>
        <w:t xml:space="preserve"> капитал эмитента</w:t>
      </w:r>
      <w:r w:rsidRPr="002A100F">
        <w:rPr>
          <w:rFonts w:ascii="Times New Roman" w:eastAsia="Times New Roman" w:hAnsi="Times New Roman" w:cs="Times New Roman"/>
          <w:b/>
          <w:sz w:val="24"/>
          <w:szCs w:val="24"/>
        </w:rPr>
        <w:t>»</w:t>
      </w:r>
    </w:p>
    <w:p w:rsidR="00D0618C" w:rsidRPr="002A100F" w:rsidRDefault="00D0618C" w:rsidP="00D0618C">
      <w:pPr>
        <w:autoSpaceDE w:val="0"/>
        <w:autoSpaceDN w:val="0"/>
        <w:adjustRightInd w:val="0"/>
        <w:spacing w:after="0" w:line="240" w:lineRule="auto"/>
        <w:jc w:val="both"/>
        <w:outlineLvl w:val="2"/>
        <w:rPr>
          <w:rFonts w:ascii="Times New Roman" w:hAnsi="Times New Roman" w:cs="Times New Roman"/>
          <w:sz w:val="24"/>
          <w:szCs w:val="24"/>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962"/>
      </w:tblGrid>
      <w:tr w:rsidR="00D0618C" w:rsidRPr="002A100F" w:rsidTr="009D7890">
        <w:trPr>
          <w:cantSplit/>
        </w:trPr>
        <w:tc>
          <w:tcPr>
            <w:tcW w:w="9782" w:type="dxa"/>
            <w:gridSpan w:val="2"/>
            <w:vAlign w:val="bottom"/>
          </w:tcPr>
          <w:p w:rsidR="00D0618C" w:rsidRPr="002A100F" w:rsidRDefault="00D0618C" w:rsidP="009D7890">
            <w:pPr>
              <w:autoSpaceDE w:val="0"/>
              <w:autoSpaceDN w:val="0"/>
              <w:spacing w:after="0" w:line="240" w:lineRule="auto"/>
              <w:jc w:val="center"/>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 Общие сведения</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1.1. Полное фирменное наименование эмитента</w:t>
            </w:r>
          </w:p>
        </w:tc>
        <w:tc>
          <w:tcPr>
            <w:tcW w:w="4962"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Открытое акционерное общество «Нефтегазовая компания «</w:t>
            </w:r>
            <w:proofErr w:type="spellStart"/>
            <w:r w:rsidRPr="002A100F">
              <w:rPr>
                <w:rFonts w:ascii="Times New Roman" w:eastAsia="Times New Roman" w:hAnsi="Times New Roman" w:cs="Times New Roman"/>
                <w:sz w:val="24"/>
                <w:szCs w:val="24"/>
              </w:rPr>
              <w:t>Славнефть</w:t>
            </w:r>
            <w:proofErr w:type="spellEnd"/>
            <w:r w:rsidRPr="002A100F">
              <w:rPr>
                <w:rFonts w:ascii="Times New Roman" w:eastAsia="Times New Roman" w:hAnsi="Times New Roman" w:cs="Times New Roman"/>
                <w:sz w:val="24"/>
                <w:szCs w:val="24"/>
              </w:rPr>
              <w:t xml:space="preserve">» </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1.2. Сокращенное фирменное наименование эмитента</w:t>
            </w:r>
          </w:p>
        </w:tc>
        <w:tc>
          <w:tcPr>
            <w:tcW w:w="4962"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ОАО «НГК «</w:t>
            </w:r>
            <w:proofErr w:type="spellStart"/>
            <w:r w:rsidRPr="002A100F">
              <w:rPr>
                <w:rFonts w:ascii="Times New Roman" w:eastAsia="Times New Roman" w:hAnsi="Times New Roman" w:cs="Times New Roman"/>
                <w:sz w:val="24"/>
                <w:szCs w:val="24"/>
              </w:rPr>
              <w:t>Славнефть</w:t>
            </w:r>
            <w:proofErr w:type="spellEnd"/>
            <w:r w:rsidRPr="002A100F">
              <w:rPr>
                <w:rFonts w:ascii="Times New Roman" w:eastAsia="Times New Roman" w:hAnsi="Times New Roman" w:cs="Times New Roman"/>
                <w:sz w:val="24"/>
                <w:szCs w:val="24"/>
              </w:rPr>
              <w:t>»</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1.3. Место нахождения эмитента</w:t>
            </w:r>
          </w:p>
        </w:tc>
        <w:tc>
          <w:tcPr>
            <w:tcW w:w="4962"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Российская Федерация, г. Москва</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1.4. ОГРН эмитента</w:t>
            </w:r>
          </w:p>
        </w:tc>
        <w:tc>
          <w:tcPr>
            <w:tcW w:w="4962"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1027739026270</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1.5. ИНН эмитента</w:t>
            </w:r>
          </w:p>
        </w:tc>
        <w:tc>
          <w:tcPr>
            <w:tcW w:w="4962"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7707017509</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1.6. Уникальный код эмитента, присвоенный регистрирующим органом</w:t>
            </w:r>
          </w:p>
        </w:tc>
        <w:tc>
          <w:tcPr>
            <w:tcW w:w="4962"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00221-А</w:t>
            </w:r>
          </w:p>
        </w:tc>
      </w:tr>
      <w:tr w:rsidR="00D0618C" w:rsidRPr="002A100F" w:rsidTr="009D7890">
        <w:tc>
          <w:tcPr>
            <w:tcW w:w="4820" w:type="dxa"/>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1.7. Адрес страницы в сети Интернет, используемой эмитентом для раскрытия информации</w:t>
            </w:r>
          </w:p>
        </w:tc>
        <w:tc>
          <w:tcPr>
            <w:tcW w:w="4962" w:type="dxa"/>
          </w:tcPr>
          <w:p w:rsidR="00D0618C" w:rsidRPr="002A100F" w:rsidRDefault="00CE0182" w:rsidP="009D7890">
            <w:pPr>
              <w:autoSpaceDE w:val="0"/>
              <w:autoSpaceDN w:val="0"/>
              <w:spacing w:after="0" w:line="240" w:lineRule="auto"/>
              <w:rPr>
                <w:rFonts w:ascii="Times New Roman" w:eastAsia="Times New Roman" w:hAnsi="Times New Roman" w:cs="Times New Roman"/>
                <w:sz w:val="24"/>
                <w:szCs w:val="24"/>
                <w:u w:val="single"/>
              </w:rPr>
            </w:pPr>
            <w:hyperlink r:id="rId7" w:history="1">
              <w:r w:rsidR="00D0618C" w:rsidRPr="002A100F">
                <w:rPr>
                  <w:rStyle w:val="a3"/>
                  <w:rFonts w:ascii="Times New Roman" w:eastAsia="Times New Roman" w:hAnsi="Times New Roman" w:cs="Times New Roman"/>
                  <w:sz w:val="24"/>
                  <w:szCs w:val="24"/>
                </w:rPr>
                <w:t>http://www.e-disclosure.ru/portal/company.aspx?id=560</w:t>
              </w:r>
            </w:hyperlink>
          </w:p>
          <w:p w:rsidR="00D0618C" w:rsidRPr="002A100F" w:rsidRDefault="00CE0182" w:rsidP="009D7890">
            <w:pPr>
              <w:autoSpaceDE w:val="0"/>
              <w:autoSpaceDN w:val="0"/>
              <w:spacing w:after="0" w:line="240" w:lineRule="auto"/>
              <w:rPr>
                <w:rFonts w:ascii="Times New Roman" w:eastAsia="Times New Roman" w:hAnsi="Times New Roman" w:cs="Times New Roman"/>
                <w:sz w:val="24"/>
                <w:szCs w:val="24"/>
                <w:u w:val="single"/>
              </w:rPr>
            </w:pPr>
            <w:hyperlink r:id="rId8" w:history="1">
              <w:r w:rsidR="00D0618C" w:rsidRPr="002A100F">
                <w:rPr>
                  <w:rStyle w:val="a3"/>
                  <w:rFonts w:ascii="Times New Roman" w:eastAsia="Times New Roman" w:hAnsi="Times New Roman" w:cs="Times New Roman"/>
                  <w:sz w:val="24"/>
                  <w:szCs w:val="24"/>
                </w:rPr>
                <w:t>http://www.slavneft.ru</w:t>
              </w:r>
            </w:hyperlink>
          </w:p>
        </w:tc>
      </w:tr>
    </w:tbl>
    <w:p w:rsidR="00D0618C" w:rsidRPr="002A100F" w:rsidRDefault="00D0618C" w:rsidP="00D0618C">
      <w:pPr>
        <w:spacing w:after="0"/>
        <w:rPr>
          <w:rFonts w:ascii="Times New Roman" w:hAnsi="Times New Roman" w:cs="Times New Roman"/>
          <w:vanish/>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0618C" w:rsidRPr="002A100F" w:rsidTr="009D7890">
        <w:tc>
          <w:tcPr>
            <w:tcW w:w="9782" w:type="dxa"/>
            <w:shd w:val="clear" w:color="auto" w:fill="auto"/>
          </w:tcPr>
          <w:p w:rsidR="00D0618C" w:rsidRPr="002A100F" w:rsidRDefault="00D0618C" w:rsidP="009D7890">
            <w:pPr>
              <w:autoSpaceDE w:val="0"/>
              <w:autoSpaceDN w:val="0"/>
              <w:adjustRightInd w:val="0"/>
              <w:spacing w:after="0" w:line="240" w:lineRule="auto"/>
              <w:jc w:val="center"/>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2. Содержание сообщения</w:t>
            </w:r>
          </w:p>
        </w:tc>
      </w:tr>
      <w:tr w:rsidR="00D0618C" w:rsidRPr="002A100F" w:rsidTr="009D7890">
        <w:trPr>
          <w:trHeight w:val="841"/>
        </w:trPr>
        <w:tc>
          <w:tcPr>
            <w:tcW w:w="9782" w:type="dxa"/>
            <w:shd w:val="clear" w:color="auto" w:fill="auto"/>
          </w:tcPr>
          <w:p w:rsidR="007920BB" w:rsidRPr="00A94AFD" w:rsidRDefault="00A94AFD" w:rsidP="007920BB">
            <w:pPr>
              <w:autoSpaceDE w:val="0"/>
              <w:autoSpaceDN w:val="0"/>
              <w:adjustRightInd w:val="0"/>
              <w:spacing w:after="0" w:line="240" w:lineRule="auto"/>
              <w:jc w:val="both"/>
              <w:rPr>
                <w:rFonts w:ascii="Times New Roman" w:eastAsia="Times New Roman" w:hAnsi="Times New Roman"/>
                <w:b/>
                <w:sz w:val="24"/>
                <w:szCs w:val="24"/>
              </w:rPr>
            </w:pPr>
            <w:r w:rsidRPr="00A94AFD">
              <w:rPr>
                <w:rFonts w:ascii="Times New Roman" w:eastAsia="Times New Roman" w:hAnsi="Times New Roman" w:cs="Times New Roman"/>
                <w:sz w:val="24"/>
                <w:szCs w:val="24"/>
              </w:rPr>
              <w:t>2</w:t>
            </w:r>
            <w:r>
              <w:rPr>
                <w:rFonts w:ascii="Times New Roman" w:eastAsia="Times New Roman" w:hAnsi="Times New Roman" w:cs="Times New Roman"/>
                <w:sz w:val="24"/>
                <w:szCs w:val="24"/>
              </w:rPr>
              <w:t>.1. П</w:t>
            </w:r>
            <w:r w:rsidRPr="00A94AFD">
              <w:rPr>
                <w:rFonts w:ascii="Times New Roman" w:eastAsia="Times New Roman" w:hAnsi="Times New Roman" w:cs="Times New Roman"/>
                <w:sz w:val="24"/>
                <w:szCs w:val="24"/>
              </w:rPr>
              <w:t xml:space="preserve">олное фирменное наименование, место нахождения, ИНН (если применимо), ОГРН </w:t>
            </w:r>
            <w:r>
              <w:rPr>
                <w:rFonts w:ascii="Times New Roman" w:eastAsia="Times New Roman" w:hAnsi="Times New Roman" w:cs="Times New Roman"/>
                <w:sz w:val="24"/>
                <w:szCs w:val="24"/>
              </w:rPr>
              <w:t>юридического лица</w:t>
            </w:r>
            <w:r w:rsidRPr="00A94AFD">
              <w:rPr>
                <w:rFonts w:ascii="Times New Roman" w:eastAsia="Times New Roman" w:hAnsi="Times New Roman" w:cs="Times New Roman"/>
                <w:sz w:val="24"/>
                <w:szCs w:val="24"/>
              </w:rPr>
              <w:t xml:space="preserve">, у которого прекращено право </w:t>
            </w:r>
            <w:proofErr w:type="gramStart"/>
            <w:r w:rsidRPr="00A94AFD">
              <w:rPr>
                <w:rFonts w:ascii="Times New Roman" w:eastAsia="Times New Roman" w:hAnsi="Times New Roman" w:cs="Times New Roman"/>
                <w:sz w:val="24"/>
                <w:szCs w:val="24"/>
              </w:rPr>
              <w:t>распоряжаться</w:t>
            </w:r>
            <w:proofErr w:type="gramEnd"/>
            <w:r w:rsidRPr="00A94AFD">
              <w:rPr>
                <w:rFonts w:ascii="Times New Roman" w:eastAsia="Times New Roman" w:hAnsi="Times New Roman" w:cs="Times New Roman"/>
                <w:sz w:val="24"/>
                <w:szCs w:val="24"/>
              </w:rPr>
              <w:t xml:space="preserve"> определенным количеством голосов, п</w:t>
            </w:r>
            <w:r>
              <w:rPr>
                <w:rFonts w:ascii="Times New Roman" w:eastAsia="Times New Roman" w:hAnsi="Times New Roman" w:cs="Times New Roman"/>
                <w:sz w:val="24"/>
                <w:szCs w:val="24"/>
              </w:rPr>
              <w:t>риходящихся на голосующие акции</w:t>
            </w:r>
            <w:r w:rsidRPr="00A94AFD">
              <w:rPr>
                <w:rFonts w:ascii="Times New Roman" w:eastAsia="Times New Roman" w:hAnsi="Times New Roman" w:cs="Times New Roman"/>
                <w:sz w:val="24"/>
                <w:szCs w:val="24"/>
              </w:rPr>
              <w:t>, составл</w:t>
            </w:r>
            <w:r>
              <w:rPr>
                <w:rFonts w:ascii="Times New Roman" w:eastAsia="Times New Roman" w:hAnsi="Times New Roman" w:cs="Times New Roman"/>
                <w:sz w:val="24"/>
                <w:szCs w:val="24"/>
              </w:rPr>
              <w:t xml:space="preserve">яющие уставный капитал эмитента: </w:t>
            </w:r>
            <w:r w:rsidR="007920BB" w:rsidRPr="00A94AFD">
              <w:rPr>
                <w:rFonts w:ascii="Times New Roman" w:eastAsia="Times New Roman" w:hAnsi="Times New Roman"/>
                <w:b/>
                <w:sz w:val="24"/>
                <w:szCs w:val="24"/>
                <w:lang w:val="en-US"/>
              </w:rPr>
              <w:t>VARDEZ</w:t>
            </w:r>
            <w:r w:rsidR="007920BB" w:rsidRPr="00A94AFD">
              <w:rPr>
                <w:rFonts w:ascii="Times New Roman" w:eastAsia="Times New Roman" w:hAnsi="Times New Roman"/>
                <w:b/>
                <w:sz w:val="24"/>
                <w:szCs w:val="24"/>
              </w:rPr>
              <w:t xml:space="preserve"> </w:t>
            </w:r>
            <w:r w:rsidR="007920BB" w:rsidRPr="00A94AFD">
              <w:rPr>
                <w:rFonts w:ascii="Times New Roman" w:eastAsia="Times New Roman" w:hAnsi="Times New Roman"/>
                <w:b/>
                <w:sz w:val="24"/>
                <w:szCs w:val="24"/>
                <w:lang w:val="en-US"/>
              </w:rPr>
              <w:t>HOLDINGS</w:t>
            </w:r>
            <w:r w:rsidR="007920BB" w:rsidRPr="00A94AFD">
              <w:rPr>
                <w:rFonts w:ascii="Times New Roman" w:eastAsia="Times New Roman" w:hAnsi="Times New Roman"/>
                <w:b/>
                <w:sz w:val="24"/>
                <w:szCs w:val="24"/>
              </w:rPr>
              <w:t xml:space="preserve"> </w:t>
            </w:r>
            <w:r w:rsidR="007920BB" w:rsidRPr="00A94AFD">
              <w:rPr>
                <w:rFonts w:ascii="Times New Roman" w:eastAsia="Times New Roman" w:hAnsi="Times New Roman"/>
                <w:b/>
                <w:sz w:val="24"/>
                <w:szCs w:val="24"/>
                <w:lang w:val="en-US"/>
              </w:rPr>
              <w:t>LIMITED</w:t>
            </w:r>
          </w:p>
          <w:p w:rsidR="007920BB" w:rsidRPr="00A94AFD" w:rsidRDefault="007920BB" w:rsidP="007920BB">
            <w:pPr>
              <w:autoSpaceDE w:val="0"/>
              <w:autoSpaceDN w:val="0"/>
              <w:adjustRightInd w:val="0"/>
              <w:spacing w:after="0" w:line="240" w:lineRule="auto"/>
              <w:jc w:val="both"/>
              <w:rPr>
                <w:rFonts w:ascii="Times New Roman" w:eastAsia="Times New Roman" w:hAnsi="Times New Roman"/>
                <w:b/>
                <w:sz w:val="24"/>
                <w:szCs w:val="24"/>
              </w:rPr>
            </w:pPr>
            <w:r w:rsidRPr="00A94AFD">
              <w:rPr>
                <w:rFonts w:ascii="Times New Roman" w:eastAsia="Times New Roman" w:hAnsi="Times New Roman"/>
                <w:b/>
                <w:sz w:val="24"/>
                <w:szCs w:val="24"/>
              </w:rPr>
              <w:t xml:space="preserve">место нахождения: Кипр, 1066 Никосия, </w:t>
            </w:r>
            <w:proofErr w:type="spellStart"/>
            <w:r w:rsidRPr="00A94AFD">
              <w:rPr>
                <w:rFonts w:ascii="Times New Roman" w:eastAsia="Times New Roman" w:hAnsi="Times New Roman"/>
                <w:b/>
                <w:sz w:val="24"/>
                <w:szCs w:val="24"/>
              </w:rPr>
              <w:t>Темистокли</w:t>
            </w:r>
            <w:proofErr w:type="spellEnd"/>
            <w:r w:rsidRPr="00A94AFD">
              <w:rPr>
                <w:rFonts w:ascii="Times New Roman" w:eastAsia="Times New Roman" w:hAnsi="Times New Roman"/>
                <w:b/>
                <w:sz w:val="24"/>
                <w:szCs w:val="24"/>
              </w:rPr>
              <w:t xml:space="preserve"> </w:t>
            </w:r>
            <w:proofErr w:type="spellStart"/>
            <w:r w:rsidRPr="00A94AFD">
              <w:rPr>
                <w:rFonts w:ascii="Times New Roman" w:eastAsia="Times New Roman" w:hAnsi="Times New Roman"/>
                <w:b/>
                <w:sz w:val="24"/>
                <w:szCs w:val="24"/>
              </w:rPr>
              <w:t>Дерви</w:t>
            </w:r>
            <w:proofErr w:type="spellEnd"/>
            <w:r w:rsidRPr="00A94AFD">
              <w:rPr>
                <w:rFonts w:ascii="Times New Roman" w:eastAsia="Times New Roman" w:hAnsi="Times New Roman"/>
                <w:b/>
                <w:sz w:val="24"/>
                <w:szCs w:val="24"/>
              </w:rPr>
              <w:t xml:space="preserve">, 5, </w:t>
            </w:r>
            <w:proofErr w:type="spellStart"/>
            <w:r w:rsidRPr="00A94AFD">
              <w:rPr>
                <w:rFonts w:ascii="Times New Roman" w:eastAsia="Times New Roman" w:hAnsi="Times New Roman"/>
                <w:b/>
                <w:sz w:val="24"/>
                <w:szCs w:val="24"/>
              </w:rPr>
              <w:t>Эл</w:t>
            </w:r>
            <w:r>
              <w:rPr>
                <w:rFonts w:ascii="Times New Roman" w:eastAsia="Times New Roman" w:hAnsi="Times New Roman"/>
                <w:b/>
                <w:sz w:val="24"/>
                <w:szCs w:val="24"/>
              </w:rPr>
              <w:t>ен</w:t>
            </w:r>
            <w:r w:rsidRPr="00A94AFD">
              <w:rPr>
                <w:rFonts w:ascii="Times New Roman" w:eastAsia="Times New Roman" w:hAnsi="Times New Roman"/>
                <w:b/>
                <w:sz w:val="24"/>
                <w:szCs w:val="24"/>
              </w:rPr>
              <w:t>ион</w:t>
            </w:r>
            <w:proofErr w:type="spellEnd"/>
            <w:r w:rsidRPr="00A94AFD">
              <w:rPr>
                <w:rFonts w:ascii="Times New Roman" w:eastAsia="Times New Roman" w:hAnsi="Times New Roman"/>
                <w:b/>
                <w:sz w:val="24"/>
                <w:szCs w:val="24"/>
              </w:rPr>
              <w:t xml:space="preserve"> </w:t>
            </w:r>
            <w:proofErr w:type="spellStart"/>
            <w:r w:rsidRPr="00A94AFD">
              <w:rPr>
                <w:rFonts w:ascii="Times New Roman" w:eastAsia="Times New Roman" w:hAnsi="Times New Roman"/>
                <w:b/>
                <w:sz w:val="24"/>
                <w:szCs w:val="24"/>
              </w:rPr>
              <w:t>Б</w:t>
            </w:r>
            <w:r>
              <w:rPr>
                <w:rFonts w:ascii="Times New Roman" w:eastAsia="Times New Roman" w:hAnsi="Times New Roman"/>
                <w:b/>
                <w:sz w:val="24"/>
                <w:szCs w:val="24"/>
              </w:rPr>
              <w:t>и</w:t>
            </w:r>
            <w:r w:rsidRPr="00A94AFD">
              <w:rPr>
                <w:rFonts w:ascii="Times New Roman" w:eastAsia="Times New Roman" w:hAnsi="Times New Roman"/>
                <w:b/>
                <w:sz w:val="24"/>
                <w:szCs w:val="24"/>
              </w:rPr>
              <w:t>лдинг</w:t>
            </w:r>
            <w:proofErr w:type="spellEnd"/>
            <w:r w:rsidRPr="00A94AFD">
              <w:rPr>
                <w:rFonts w:ascii="Times New Roman" w:eastAsia="Times New Roman" w:hAnsi="Times New Roman"/>
                <w:b/>
                <w:sz w:val="24"/>
                <w:szCs w:val="24"/>
              </w:rPr>
              <w:t xml:space="preserve">, 2 </w:t>
            </w:r>
            <w:proofErr w:type="spellStart"/>
            <w:r w:rsidRPr="00A94AFD">
              <w:rPr>
                <w:rFonts w:ascii="Times New Roman" w:eastAsia="Times New Roman" w:hAnsi="Times New Roman"/>
                <w:b/>
                <w:sz w:val="24"/>
                <w:szCs w:val="24"/>
              </w:rPr>
              <w:t>эт</w:t>
            </w:r>
            <w:proofErr w:type="spellEnd"/>
            <w:r w:rsidRPr="00A94AFD">
              <w:rPr>
                <w:rFonts w:ascii="Times New Roman" w:eastAsia="Times New Roman" w:hAnsi="Times New Roman"/>
                <w:b/>
                <w:sz w:val="24"/>
                <w:szCs w:val="24"/>
              </w:rPr>
              <w:t xml:space="preserve">. </w:t>
            </w:r>
          </w:p>
          <w:p w:rsidR="007920BB" w:rsidRPr="00A94AFD" w:rsidRDefault="007920BB" w:rsidP="007920BB">
            <w:pPr>
              <w:autoSpaceDE w:val="0"/>
              <w:autoSpaceDN w:val="0"/>
              <w:adjustRightInd w:val="0"/>
              <w:spacing w:after="0" w:line="240" w:lineRule="auto"/>
              <w:jc w:val="both"/>
              <w:rPr>
                <w:rFonts w:ascii="Times New Roman" w:eastAsia="Times New Roman" w:hAnsi="Times New Roman"/>
                <w:b/>
                <w:sz w:val="24"/>
                <w:szCs w:val="24"/>
              </w:rPr>
            </w:pPr>
            <w:r w:rsidRPr="00A94AFD">
              <w:rPr>
                <w:rFonts w:ascii="Times New Roman" w:eastAsia="Times New Roman" w:hAnsi="Times New Roman"/>
                <w:b/>
                <w:sz w:val="24"/>
                <w:szCs w:val="24"/>
              </w:rPr>
              <w:t xml:space="preserve">ИНН, ОГРН: Не применимо к данному юридическому лицу. </w:t>
            </w:r>
          </w:p>
          <w:p w:rsidR="00A94AFD" w:rsidRPr="00A94AFD" w:rsidRDefault="00A94AFD" w:rsidP="00A94AFD">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2.2. В</w:t>
            </w:r>
            <w:r w:rsidRPr="00A94AFD">
              <w:rPr>
                <w:rFonts w:ascii="Times New Roman" w:eastAsia="Times New Roman" w:hAnsi="Times New Roman" w:cs="Times New Roman"/>
                <w:sz w:val="24"/>
                <w:szCs w:val="24"/>
              </w:rPr>
              <w:t xml:space="preserve">ид права распоряжения определенным количеством голосов, приходящихся на голосующие акции, составляющие уставный капитал эмитента, </w:t>
            </w:r>
            <w:proofErr w:type="gramStart"/>
            <w:r w:rsidRPr="00A94AFD">
              <w:rPr>
                <w:rFonts w:ascii="Times New Roman" w:eastAsia="Times New Roman" w:hAnsi="Times New Roman" w:cs="Times New Roman"/>
                <w:sz w:val="24"/>
                <w:szCs w:val="24"/>
              </w:rPr>
              <w:t>которое</w:t>
            </w:r>
            <w:proofErr w:type="gramEnd"/>
            <w:r w:rsidRPr="00A94AFD">
              <w:rPr>
                <w:rFonts w:ascii="Times New Roman" w:eastAsia="Times New Roman" w:hAnsi="Times New Roman" w:cs="Times New Roman"/>
                <w:sz w:val="24"/>
                <w:szCs w:val="24"/>
              </w:rPr>
              <w:t xml:space="preserve"> прекращено у соответствующего лица</w:t>
            </w:r>
            <w:r>
              <w:rPr>
                <w:rFonts w:ascii="Times New Roman" w:eastAsia="Times New Roman" w:hAnsi="Times New Roman" w:cs="Times New Roman"/>
                <w:sz w:val="24"/>
                <w:szCs w:val="24"/>
              </w:rPr>
              <w:t xml:space="preserve">: </w:t>
            </w:r>
            <w:r w:rsidRPr="00A94AFD">
              <w:rPr>
                <w:rFonts w:ascii="Times New Roman" w:eastAsia="Times New Roman" w:hAnsi="Times New Roman" w:cs="Times New Roman"/>
                <w:b/>
                <w:sz w:val="24"/>
                <w:szCs w:val="24"/>
              </w:rPr>
              <w:t>Прямое распоряжение.</w:t>
            </w:r>
          </w:p>
          <w:p w:rsidR="00A94AFD" w:rsidRPr="00D52D62" w:rsidRDefault="00A94AFD" w:rsidP="00A94AFD">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2.2.1. </w:t>
            </w:r>
            <w:proofErr w:type="gramStart"/>
            <w:r>
              <w:rPr>
                <w:rFonts w:ascii="Times New Roman" w:eastAsia="Times New Roman" w:hAnsi="Times New Roman" w:cs="Times New Roman"/>
                <w:sz w:val="24"/>
                <w:szCs w:val="24"/>
              </w:rPr>
              <w:t>В</w:t>
            </w:r>
            <w:r w:rsidRPr="00A94AFD">
              <w:rPr>
                <w:rFonts w:ascii="Times New Roman" w:eastAsia="Times New Roman" w:hAnsi="Times New Roman" w:cs="Times New Roman"/>
                <w:sz w:val="24"/>
                <w:szCs w:val="24"/>
              </w:rPr>
              <w:t xml:space="preserve"> случае если оставшееся после прекращения у лица соответствующего права количество голосов, которым такое лицо имеет право косвенно распоряжаться, составляет пять или более процентов общего количества голосов, приходящихся на голосующие акции (доли), составляющие уставный капитал эмитента,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имеет право косвенно распоряжаться</w:t>
            </w:r>
            <w:proofErr w:type="gramEnd"/>
            <w:r w:rsidRPr="00A94AFD">
              <w:rPr>
                <w:rFonts w:ascii="Times New Roman" w:eastAsia="Times New Roman" w:hAnsi="Times New Roman" w:cs="Times New Roman"/>
                <w:sz w:val="24"/>
                <w:szCs w:val="24"/>
              </w:rPr>
              <w:t xml:space="preserve">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w:t>
            </w:r>
            <w:r>
              <w:rPr>
                <w:rFonts w:ascii="Times New Roman" w:eastAsia="Times New Roman" w:hAnsi="Times New Roman" w:cs="Times New Roman"/>
                <w:sz w:val="24"/>
                <w:szCs w:val="24"/>
              </w:rPr>
              <w:t xml:space="preserve">именимо), ОГРН (если применимо): </w:t>
            </w:r>
            <w:r w:rsidR="00E60829">
              <w:rPr>
                <w:rFonts w:ascii="Times New Roman" w:eastAsia="Times New Roman" w:hAnsi="Times New Roman" w:cs="Times New Roman"/>
                <w:b/>
                <w:sz w:val="24"/>
                <w:szCs w:val="24"/>
              </w:rPr>
              <w:t>Голосов не осталось.</w:t>
            </w:r>
          </w:p>
          <w:p w:rsidR="00A94AFD" w:rsidRPr="00A94AFD" w:rsidRDefault="00D52D62" w:rsidP="00A94A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П</w:t>
            </w:r>
            <w:r w:rsidR="00A94AFD" w:rsidRPr="00A94AFD">
              <w:rPr>
                <w:rFonts w:ascii="Times New Roman" w:eastAsia="Times New Roman" w:hAnsi="Times New Roman" w:cs="Times New Roman"/>
                <w:sz w:val="24"/>
                <w:szCs w:val="24"/>
              </w:rPr>
              <w:t xml:space="preserve">ризнак права распоряжения определенным количеством голосов, приходящихся на голосующие акции (доли), составляющие уставный капитал эмитента, </w:t>
            </w:r>
            <w:proofErr w:type="gramStart"/>
            <w:r w:rsidR="00A94AFD" w:rsidRPr="00A94AFD">
              <w:rPr>
                <w:rFonts w:ascii="Times New Roman" w:eastAsia="Times New Roman" w:hAnsi="Times New Roman" w:cs="Times New Roman"/>
                <w:sz w:val="24"/>
                <w:szCs w:val="24"/>
              </w:rPr>
              <w:t>которое</w:t>
            </w:r>
            <w:proofErr w:type="gramEnd"/>
            <w:r w:rsidR="00A94AFD" w:rsidRPr="00A94AFD">
              <w:rPr>
                <w:rFonts w:ascii="Times New Roman" w:eastAsia="Times New Roman" w:hAnsi="Times New Roman" w:cs="Times New Roman"/>
                <w:sz w:val="24"/>
                <w:szCs w:val="24"/>
              </w:rPr>
              <w:t xml:space="preserve"> прекращено у соответствующего лица</w:t>
            </w:r>
            <w:r>
              <w:rPr>
                <w:rFonts w:ascii="Times New Roman" w:eastAsia="Times New Roman" w:hAnsi="Times New Roman" w:cs="Times New Roman"/>
                <w:sz w:val="24"/>
                <w:szCs w:val="24"/>
              </w:rPr>
              <w:t>:</w:t>
            </w:r>
            <w:r w:rsidRPr="00E60829">
              <w:rPr>
                <w:rFonts w:ascii="Times New Roman" w:eastAsia="Times New Roman" w:hAnsi="Times New Roman" w:cs="Times New Roman"/>
                <w:b/>
                <w:sz w:val="24"/>
                <w:szCs w:val="24"/>
              </w:rPr>
              <w:t xml:space="preserve"> С</w:t>
            </w:r>
            <w:r w:rsidR="00A94AFD" w:rsidRPr="00E60829">
              <w:rPr>
                <w:rFonts w:ascii="Times New Roman" w:eastAsia="Times New Roman" w:hAnsi="Times New Roman" w:cs="Times New Roman"/>
                <w:b/>
                <w:sz w:val="24"/>
                <w:szCs w:val="24"/>
              </w:rPr>
              <w:t>амостоятельное распоряжение</w:t>
            </w:r>
            <w:r w:rsidR="00E60829" w:rsidRPr="00E60829">
              <w:rPr>
                <w:rFonts w:ascii="Times New Roman" w:eastAsia="Times New Roman" w:hAnsi="Times New Roman" w:cs="Times New Roman"/>
                <w:b/>
                <w:sz w:val="24"/>
                <w:szCs w:val="24"/>
              </w:rPr>
              <w:t>.</w:t>
            </w:r>
          </w:p>
          <w:p w:rsidR="00A94AFD" w:rsidRDefault="00E60829" w:rsidP="00A94A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proofErr w:type="gramStart"/>
            <w:r>
              <w:rPr>
                <w:rFonts w:ascii="Times New Roman" w:eastAsia="Times New Roman" w:hAnsi="Times New Roman" w:cs="Times New Roman"/>
                <w:sz w:val="24"/>
                <w:szCs w:val="24"/>
              </w:rPr>
              <w:t>В</w:t>
            </w:r>
            <w:r w:rsidR="00A94AFD" w:rsidRPr="00A94AFD">
              <w:rPr>
                <w:rFonts w:ascii="Times New Roman" w:eastAsia="Times New Roman" w:hAnsi="Times New Roman" w:cs="Times New Roman"/>
                <w:sz w:val="24"/>
                <w:szCs w:val="24"/>
              </w:rPr>
              <w:t xml:space="preserve"> случае если оставшееся после прекращения у лица соответствующего права количество голосов, которым такое лицо имеет право распоряжаться совместно с иными лицами, составляет пять или более процентов общего количества голосов, п</w:t>
            </w:r>
            <w:r>
              <w:rPr>
                <w:rFonts w:ascii="Times New Roman" w:eastAsia="Times New Roman" w:hAnsi="Times New Roman" w:cs="Times New Roman"/>
                <w:sz w:val="24"/>
                <w:szCs w:val="24"/>
              </w:rPr>
              <w:t>риходящихся на голосующие акции</w:t>
            </w:r>
            <w:r w:rsidR="00A94AFD" w:rsidRPr="00A94AFD">
              <w:rPr>
                <w:rFonts w:ascii="Times New Roman" w:eastAsia="Times New Roman" w:hAnsi="Times New Roman" w:cs="Times New Roman"/>
                <w:sz w:val="24"/>
                <w:szCs w:val="24"/>
              </w:rPr>
              <w:t>, составляющие уставный капитал эмитента,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w:t>
            </w:r>
            <w:proofErr w:type="gramEnd"/>
            <w:r w:rsidR="00A94AFD" w:rsidRPr="00A94AFD">
              <w:rPr>
                <w:rFonts w:ascii="Times New Roman" w:eastAsia="Times New Roman" w:hAnsi="Times New Roman" w:cs="Times New Roman"/>
                <w:sz w:val="24"/>
                <w:szCs w:val="24"/>
              </w:rPr>
              <w:t xml:space="preserve"> (если имеется)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w:t>
            </w:r>
            <w:r>
              <w:rPr>
                <w:rFonts w:ascii="Times New Roman" w:eastAsia="Times New Roman" w:hAnsi="Times New Roman" w:cs="Times New Roman"/>
                <w:sz w:val="24"/>
                <w:szCs w:val="24"/>
              </w:rPr>
              <w:t xml:space="preserve">авный капитал эмитента: </w:t>
            </w:r>
            <w:r w:rsidRPr="00E60829">
              <w:rPr>
                <w:rFonts w:ascii="Times New Roman" w:eastAsia="Times New Roman" w:hAnsi="Times New Roman" w:cs="Times New Roman"/>
                <w:b/>
                <w:sz w:val="24"/>
                <w:szCs w:val="24"/>
              </w:rPr>
              <w:t>Голосов не осталось.</w:t>
            </w:r>
            <w:r>
              <w:rPr>
                <w:rFonts w:ascii="Times New Roman" w:eastAsia="Times New Roman" w:hAnsi="Times New Roman" w:cs="Times New Roman"/>
                <w:sz w:val="24"/>
                <w:szCs w:val="24"/>
              </w:rPr>
              <w:t xml:space="preserve"> </w:t>
            </w:r>
          </w:p>
          <w:p w:rsidR="00E60829" w:rsidRPr="00E60829" w:rsidRDefault="00E60829" w:rsidP="00A94AFD">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2.5. О</w:t>
            </w:r>
            <w:r w:rsidR="00A94AFD" w:rsidRPr="00A94AFD">
              <w:rPr>
                <w:rFonts w:ascii="Times New Roman" w:eastAsia="Times New Roman" w:hAnsi="Times New Roman" w:cs="Times New Roman"/>
                <w:sz w:val="24"/>
                <w:szCs w:val="24"/>
              </w:rPr>
              <w:t xml:space="preserve">снование, в силу которого у лица прекращено право </w:t>
            </w:r>
            <w:proofErr w:type="gramStart"/>
            <w:r w:rsidR="00A94AFD" w:rsidRPr="00A94AFD">
              <w:rPr>
                <w:rFonts w:ascii="Times New Roman" w:eastAsia="Times New Roman" w:hAnsi="Times New Roman" w:cs="Times New Roman"/>
                <w:sz w:val="24"/>
                <w:szCs w:val="24"/>
              </w:rPr>
              <w:t>распоряжаться</w:t>
            </w:r>
            <w:proofErr w:type="gramEnd"/>
            <w:r w:rsidR="00A94AFD" w:rsidRPr="00A94AFD">
              <w:rPr>
                <w:rFonts w:ascii="Times New Roman" w:eastAsia="Times New Roman" w:hAnsi="Times New Roman" w:cs="Times New Roman"/>
                <w:sz w:val="24"/>
                <w:szCs w:val="24"/>
              </w:rPr>
              <w:t xml:space="preserve"> определенным количеством голосов, приходящихся на голосующие акции, составляющие уставный капитал эмитента</w:t>
            </w:r>
            <w:r>
              <w:rPr>
                <w:rFonts w:ascii="Times New Roman" w:eastAsia="Times New Roman" w:hAnsi="Times New Roman" w:cs="Times New Roman"/>
                <w:sz w:val="24"/>
                <w:szCs w:val="24"/>
              </w:rPr>
              <w:t>:</w:t>
            </w:r>
            <w:r w:rsidR="00A94AFD" w:rsidRPr="00A94AFD">
              <w:rPr>
                <w:rFonts w:ascii="Times New Roman" w:eastAsia="Times New Roman" w:hAnsi="Times New Roman" w:cs="Times New Roman"/>
                <w:sz w:val="24"/>
                <w:szCs w:val="24"/>
              </w:rPr>
              <w:t xml:space="preserve"> </w:t>
            </w:r>
            <w:r w:rsidRPr="00E60829">
              <w:rPr>
                <w:rFonts w:ascii="Times New Roman" w:eastAsia="Times New Roman" w:hAnsi="Times New Roman" w:cs="Times New Roman"/>
                <w:b/>
                <w:sz w:val="24"/>
                <w:szCs w:val="24"/>
              </w:rPr>
              <w:t>П</w:t>
            </w:r>
            <w:r w:rsidR="002B2199">
              <w:rPr>
                <w:rFonts w:ascii="Times New Roman" w:hAnsi="Times New Roman" w:cs="Times New Roman"/>
                <w:b/>
                <w:bCs/>
                <w:sz w:val="24"/>
                <w:szCs w:val="24"/>
              </w:rPr>
              <w:t>рекращение участия в уставном капитале эмитента.</w:t>
            </w:r>
          </w:p>
          <w:p w:rsidR="00A94AFD" w:rsidRPr="00A94AFD" w:rsidRDefault="00E60829" w:rsidP="00A94A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 К</w:t>
            </w:r>
            <w:r w:rsidR="00A94AFD" w:rsidRPr="00A94AFD">
              <w:rPr>
                <w:rFonts w:ascii="Times New Roman" w:eastAsia="Times New Roman" w:hAnsi="Times New Roman" w:cs="Times New Roman"/>
                <w:sz w:val="24"/>
                <w:szCs w:val="24"/>
              </w:rPr>
              <w:t>оличество и доля голосов в процентах, приходящихся на голосующие акции, составляющие уставный капитал эмитента, которым имело право распоряжаться лицо до наступл</w:t>
            </w:r>
            <w:r>
              <w:rPr>
                <w:rFonts w:ascii="Times New Roman" w:eastAsia="Times New Roman" w:hAnsi="Times New Roman" w:cs="Times New Roman"/>
                <w:sz w:val="24"/>
                <w:szCs w:val="24"/>
              </w:rPr>
              <w:t xml:space="preserve">ения соответствующего основания: </w:t>
            </w:r>
            <w:r w:rsidRPr="00E60829">
              <w:rPr>
                <w:rFonts w:ascii="Times New Roman" w:eastAsia="Times New Roman" w:hAnsi="Times New Roman" w:cs="Times New Roman"/>
                <w:b/>
                <w:sz w:val="24"/>
                <w:szCs w:val="24"/>
              </w:rPr>
              <w:t>313 129 432/6,58%.</w:t>
            </w:r>
          </w:p>
          <w:p w:rsidR="00A94AFD" w:rsidRPr="00A94AFD" w:rsidRDefault="00E60829" w:rsidP="00A94A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К</w:t>
            </w:r>
            <w:r w:rsidR="00A94AFD" w:rsidRPr="00A94AFD">
              <w:rPr>
                <w:rFonts w:ascii="Times New Roman" w:eastAsia="Times New Roman" w:hAnsi="Times New Roman" w:cs="Times New Roman"/>
                <w:sz w:val="24"/>
                <w:szCs w:val="24"/>
              </w:rPr>
              <w:t>оличество и доля голосов в процентах, приходящихся на голосующие акции (доли), составляющие уставный капитал эмитента, которым имеет право распоряжаться лицо после наступл</w:t>
            </w:r>
            <w:r>
              <w:rPr>
                <w:rFonts w:ascii="Times New Roman" w:eastAsia="Times New Roman" w:hAnsi="Times New Roman" w:cs="Times New Roman"/>
                <w:sz w:val="24"/>
                <w:szCs w:val="24"/>
              </w:rPr>
              <w:t xml:space="preserve">ения соответствующего основания: </w:t>
            </w:r>
            <w:r w:rsidRPr="00E60829">
              <w:rPr>
                <w:rFonts w:ascii="Times New Roman" w:eastAsia="Times New Roman" w:hAnsi="Times New Roman" w:cs="Times New Roman"/>
                <w:b/>
                <w:sz w:val="24"/>
                <w:szCs w:val="24"/>
              </w:rPr>
              <w:t>0/0,00.</w:t>
            </w:r>
          </w:p>
          <w:p w:rsidR="00A94AFD" w:rsidRDefault="00E60829" w:rsidP="00A94AFD">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2.8. Д</w:t>
            </w:r>
            <w:r w:rsidR="00A94AFD" w:rsidRPr="00A94AFD">
              <w:rPr>
                <w:rFonts w:ascii="Times New Roman" w:eastAsia="Times New Roman" w:hAnsi="Times New Roman" w:cs="Times New Roman"/>
                <w:sz w:val="24"/>
                <w:szCs w:val="24"/>
              </w:rPr>
              <w:t xml:space="preserve">ата наступления основания, в силу которого у лица прекращено право </w:t>
            </w:r>
            <w:proofErr w:type="gramStart"/>
            <w:r w:rsidR="00A94AFD" w:rsidRPr="00A94AFD">
              <w:rPr>
                <w:rFonts w:ascii="Times New Roman" w:eastAsia="Times New Roman" w:hAnsi="Times New Roman" w:cs="Times New Roman"/>
                <w:sz w:val="24"/>
                <w:szCs w:val="24"/>
              </w:rPr>
              <w:t>распоряжаться</w:t>
            </w:r>
            <w:proofErr w:type="gramEnd"/>
            <w:r w:rsidR="00A94AFD" w:rsidRPr="00A94AFD">
              <w:rPr>
                <w:rFonts w:ascii="Times New Roman" w:eastAsia="Times New Roman" w:hAnsi="Times New Roman" w:cs="Times New Roman"/>
                <w:sz w:val="24"/>
                <w:szCs w:val="24"/>
              </w:rPr>
              <w:t xml:space="preserve"> определенным количеством голосов, приходящихся на голосующие акции, составл</w:t>
            </w:r>
            <w:r>
              <w:rPr>
                <w:rFonts w:ascii="Times New Roman" w:eastAsia="Times New Roman" w:hAnsi="Times New Roman" w:cs="Times New Roman"/>
                <w:sz w:val="24"/>
                <w:szCs w:val="24"/>
              </w:rPr>
              <w:t xml:space="preserve">яющие уставный капитал эмитента: </w:t>
            </w:r>
            <w:r w:rsidRPr="00E60829">
              <w:rPr>
                <w:rFonts w:ascii="Times New Roman" w:eastAsia="Times New Roman" w:hAnsi="Times New Roman" w:cs="Times New Roman"/>
                <w:b/>
                <w:sz w:val="24"/>
                <w:szCs w:val="24"/>
              </w:rPr>
              <w:t>19.01.2018.</w:t>
            </w:r>
          </w:p>
          <w:p w:rsidR="00C60143" w:rsidRPr="00C40FCA" w:rsidRDefault="00C60143" w:rsidP="00C60143">
            <w:pPr>
              <w:spacing w:after="0" w:line="240" w:lineRule="auto"/>
              <w:jc w:val="both"/>
            </w:pPr>
            <w:r w:rsidRPr="00C40FCA">
              <w:rPr>
                <w:rFonts w:ascii="Times New Roman" w:eastAsia="Times New Roman" w:hAnsi="Times New Roman"/>
                <w:sz w:val="24"/>
                <w:szCs w:val="24"/>
              </w:rPr>
              <w:t xml:space="preserve">2.8.1. </w:t>
            </w:r>
            <w:r w:rsidR="00A51C69">
              <w:rPr>
                <w:rFonts w:ascii="Times New Roman" w:eastAsia="Times New Roman" w:hAnsi="Times New Roman"/>
                <w:sz w:val="24"/>
                <w:szCs w:val="24"/>
              </w:rPr>
              <w:t>Дата, в которую э</w:t>
            </w:r>
            <w:r w:rsidR="00A51C69" w:rsidRPr="00A51C69">
              <w:rPr>
                <w:rFonts w:ascii="Times New Roman" w:eastAsia="Times New Roman" w:hAnsi="Times New Roman"/>
                <w:sz w:val="24"/>
                <w:szCs w:val="24"/>
              </w:rPr>
              <w:t xml:space="preserve">митентом получено </w:t>
            </w:r>
            <w:r w:rsidR="00A51C69">
              <w:rPr>
                <w:rFonts w:ascii="Times New Roman" w:eastAsia="Times New Roman" w:hAnsi="Times New Roman"/>
                <w:sz w:val="24"/>
                <w:szCs w:val="24"/>
              </w:rPr>
              <w:t xml:space="preserve">соответствующее </w:t>
            </w:r>
            <w:r w:rsidR="00A51C69" w:rsidRPr="00A51C69">
              <w:rPr>
                <w:rFonts w:ascii="Times New Roman" w:eastAsia="Times New Roman" w:hAnsi="Times New Roman"/>
                <w:sz w:val="24"/>
                <w:szCs w:val="24"/>
              </w:rPr>
              <w:t>сообщение:</w:t>
            </w:r>
            <w:r w:rsidR="00A51C69">
              <w:rPr>
                <w:rFonts w:ascii="Times New Roman" w:eastAsia="Times New Roman" w:hAnsi="Times New Roman"/>
                <w:b/>
                <w:sz w:val="24"/>
                <w:szCs w:val="24"/>
              </w:rPr>
              <w:t xml:space="preserve"> 13.04.2018. </w:t>
            </w:r>
          </w:p>
          <w:p w:rsidR="00D0618C" w:rsidRPr="006E7992" w:rsidRDefault="00C60143" w:rsidP="00A51C69">
            <w:pPr>
              <w:autoSpaceDE w:val="0"/>
              <w:autoSpaceDN w:val="0"/>
              <w:adjustRightInd w:val="0"/>
              <w:spacing w:after="0" w:line="240" w:lineRule="auto"/>
              <w:jc w:val="both"/>
              <w:rPr>
                <w:rFonts w:ascii="Times New Roman" w:eastAsia="Times New Roman" w:hAnsi="Times New Roman" w:cs="Times New Roman"/>
                <w:b/>
                <w:sz w:val="24"/>
                <w:szCs w:val="24"/>
              </w:rPr>
            </w:pPr>
            <w:r w:rsidRPr="006E7992">
              <w:rPr>
                <w:rFonts w:ascii="Times New Roman" w:hAnsi="Times New Roman" w:cs="Times New Roman"/>
                <w:b/>
                <w:bCs/>
                <w:sz w:val="24"/>
                <w:szCs w:val="24"/>
              </w:rPr>
              <w:t>Общее количество голосов, приходящихся на голосующие акции, составляющие уставный капитал эмитента, соответствует общему числу размещенных (находящихся в обращении) обыкновенных акций эмитента.</w:t>
            </w:r>
          </w:p>
        </w:tc>
      </w:tr>
    </w:tbl>
    <w:p w:rsidR="00D0618C" w:rsidRPr="002A100F" w:rsidRDefault="00D0618C" w:rsidP="00D0618C">
      <w:pPr>
        <w:spacing w:after="0"/>
        <w:rPr>
          <w:rFonts w:ascii="Times New Roman" w:hAnsi="Times New Roman" w:cs="Times New Roman"/>
          <w:vanish/>
          <w:sz w:val="24"/>
          <w:szCs w:val="24"/>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1"/>
        <w:gridCol w:w="358"/>
        <w:gridCol w:w="382"/>
        <w:gridCol w:w="1314"/>
        <w:gridCol w:w="414"/>
        <w:gridCol w:w="336"/>
        <w:gridCol w:w="551"/>
        <w:gridCol w:w="1839"/>
        <w:gridCol w:w="846"/>
        <w:gridCol w:w="1273"/>
        <w:gridCol w:w="846"/>
        <w:gridCol w:w="142"/>
      </w:tblGrid>
      <w:tr w:rsidR="00D0618C" w:rsidRPr="002A100F" w:rsidTr="009D7890">
        <w:trPr>
          <w:cantSplit/>
        </w:trPr>
        <w:tc>
          <w:tcPr>
            <w:tcW w:w="9782" w:type="dxa"/>
            <w:gridSpan w:val="12"/>
            <w:tcBorders>
              <w:bottom w:val="single" w:sz="4" w:space="0" w:color="auto"/>
            </w:tcBorders>
          </w:tcPr>
          <w:p w:rsidR="00D0618C" w:rsidRPr="002A100F" w:rsidRDefault="00D0618C" w:rsidP="009D7890">
            <w:pPr>
              <w:autoSpaceDE w:val="0"/>
              <w:autoSpaceDN w:val="0"/>
              <w:spacing w:after="0" w:line="240" w:lineRule="auto"/>
              <w:jc w:val="center"/>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3. Подпись</w:t>
            </w:r>
          </w:p>
        </w:tc>
      </w:tr>
      <w:tr w:rsidR="00D0618C" w:rsidRPr="002A100F" w:rsidTr="009D7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36" w:type="dxa"/>
            <w:gridSpan w:val="7"/>
            <w:tcBorders>
              <w:top w:val="single" w:sz="4" w:space="0" w:color="auto"/>
              <w:left w:val="single" w:sz="4" w:space="0" w:color="auto"/>
              <w:bottom w:val="nil"/>
              <w:right w:val="nil"/>
            </w:tcBorders>
            <w:vAlign w:val="bottom"/>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 xml:space="preserve">3.1. </w:t>
            </w:r>
            <w:proofErr w:type="spellStart"/>
            <w:r w:rsidR="008B4FEB">
              <w:rPr>
                <w:rFonts w:ascii="Times New Roman" w:eastAsia="Times New Roman" w:hAnsi="Times New Roman" w:cs="Times New Roman"/>
                <w:sz w:val="24"/>
                <w:szCs w:val="24"/>
              </w:rPr>
              <w:t>И.о</w:t>
            </w:r>
            <w:proofErr w:type="spellEnd"/>
            <w:r w:rsidR="008B4FEB">
              <w:rPr>
                <w:rFonts w:ascii="Times New Roman" w:eastAsia="Times New Roman" w:hAnsi="Times New Roman" w:cs="Times New Roman"/>
                <w:sz w:val="24"/>
                <w:szCs w:val="24"/>
              </w:rPr>
              <w:t>. начальника Департамента корпоративного управления, реструктуризации и собственности</w:t>
            </w:r>
          </w:p>
          <w:p w:rsidR="00D0618C" w:rsidRPr="00BB651D" w:rsidRDefault="00D0618C" w:rsidP="008B4FEB">
            <w:pPr>
              <w:autoSpaceDE w:val="0"/>
              <w:autoSpaceDN w:val="0"/>
              <w:spacing w:after="0" w:line="240" w:lineRule="auto"/>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 xml:space="preserve">Доверенность от </w:t>
            </w:r>
            <w:r w:rsidR="008B4FEB">
              <w:rPr>
                <w:rFonts w:ascii="Times New Roman" w:eastAsia="Times New Roman" w:hAnsi="Times New Roman" w:cs="Times New Roman"/>
                <w:sz w:val="24"/>
                <w:szCs w:val="24"/>
              </w:rPr>
              <w:t>07</w:t>
            </w:r>
            <w:r w:rsidRPr="002A100F">
              <w:rPr>
                <w:rFonts w:ascii="Times New Roman" w:eastAsia="Times New Roman" w:hAnsi="Times New Roman" w:cs="Times New Roman"/>
                <w:sz w:val="24"/>
                <w:szCs w:val="24"/>
              </w:rPr>
              <w:t>.</w:t>
            </w:r>
            <w:r w:rsidR="008B4FEB">
              <w:rPr>
                <w:rFonts w:ascii="Times New Roman" w:eastAsia="Times New Roman" w:hAnsi="Times New Roman" w:cs="Times New Roman"/>
                <w:sz w:val="24"/>
                <w:szCs w:val="24"/>
              </w:rPr>
              <w:t>03</w:t>
            </w:r>
            <w:r w:rsidRPr="002A100F">
              <w:rPr>
                <w:rFonts w:ascii="Times New Roman" w:eastAsia="Times New Roman" w:hAnsi="Times New Roman" w:cs="Times New Roman"/>
                <w:sz w:val="24"/>
                <w:szCs w:val="24"/>
              </w:rPr>
              <w:t>.201</w:t>
            </w:r>
            <w:r w:rsidR="00CE0182">
              <w:rPr>
                <w:rFonts w:ascii="Times New Roman" w:eastAsia="Times New Roman" w:hAnsi="Times New Roman" w:cs="Times New Roman"/>
                <w:sz w:val="24"/>
                <w:szCs w:val="24"/>
                <w:lang w:val="en-US"/>
              </w:rPr>
              <w:t>8</w:t>
            </w:r>
            <w:bookmarkStart w:id="0" w:name="_GoBack"/>
            <w:bookmarkEnd w:id="0"/>
            <w:r w:rsidRPr="002A100F">
              <w:rPr>
                <w:rFonts w:ascii="Times New Roman" w:eastAsia="Times New Roman" w:hAnsi="Times New Roman" w:cs="Times New Roman"/>
                <w:sz w:val="24"/>
                <w:szCs w:val="24"/>
              </w:rPr>
              <w:t xml:space="preserve"> № МО-</w:t>
            </w:r>
            <w:r w:rsidR="008B4FEB">
              <w:rPr>
                <w:rFonts w:ascii="Times New Roman" w:eastAsia="Times New Roman" w:hAnsi="Times New Roman" w:cs="Times New Roman"/>
                <w:sz w:val="24"/>
                <w:szCs w:val="24"/>
              </w:rPr>
              <w:t>233</w:t>
            </w:r>
          </w:p>
        </w:tc>
        <w:tc>
          <w:tcPr>
            <w:tcW w:w="1839" w:type="dxa"/>
            <w:tcBorders>
              <w:top w:val="single" w:sz="4" w:space="0" w:color="auto"/>
              <w:left w:val="nil"/>
              <w:bottom w:val="single" w:sz="4" w:space="0" w:color="auto"/>
              <w:right w:val="nil"/>
            </w:tcBorders>
            <w:vAlign w:val="bottom"/>
          </w:tcPr>
          <w:p w:rsidR="00D0618C" w:rsidRPr="002A100F" w:rsidRDefault="00D0618C" w:rsidP="009D7890">
            <w:pPr>
              <w:autoSpaceDE w:val="0"/>
              <w:autoSpaceDN w:val="0"/>
              <w:spacing w:before="120" w:after="0" w:line="240" w:lineRule="auto"/>
              <w:jc w:val="center"/>
              <w:rPr>
                <w:rFonts w:ascii="Times New Roman" w:eastAsia="Times New Roman" w:hAnsi="Times New Roman" w:cs="Times New Roman"/>
                <w:sz w:val="24"/>
                <w:szCs w:val="24"/>
              </w:rPr>
            </w:pPr>
          </w:p>
        </w:tc>
        <w:tc>
          <w:tcPr>
            <w:tcW w:w="846" w:type="dxa"/>
            <w:tcBorders>
              <w:top w:val="single" w:sz="4" w:space="0" w:color="auto"/>
              <w:left w:val="nil"/>
              <w:bottom w:val="nil"/>
              <w:right w:val="nil"/>
            </w:tcBorders>
            <w:vAlign w:val="bottom"/>
          </w:tcPr>
          <w:p w:rsidR="00D0618C" w:rsidRPr="002A100F" w:rsidRDefault="00D0618C" w:rsidP="009D7890">
            <w:pPr>
              <w:autoSpaceDE w:val="0"/>
              <w:autoSpaceDN w:val="0"/>
              <w:spacing w:before="120" w:after="0" w:line="240" w:lineRule="auto"/>
              <w:rPr>
                <w:rFonts w:ascii="Times New Roman" w:eastAsia="Times New Roman" w:hAnsi="Times New Roman" w:cs="Times New Roman"/>
                <w:sz w:val="24"/>
                <w:szCs w:val="24"/>
              </w:rPr>
            </w:pPr>
          </w:p>
        </w:tc>
        <w:tc>
          <w:tcPr>
            <w:tcW w:w="2119" w:type="dxa"/>
            <w:gridSpan w:val="2"/>
            <w:tcBorders>
              <w:top w:val="single" w:sz="4" w:space="0" w:color="auto"/>
              <w:left w:val="nil"/>
              <w:bottom w:val="nil"/>
              <w:right w:val="nil"/>
            </w:tcBorders>
            <w:vAlign w:val="bottom"/>
          </w:tcPr>
          <w:p w:rsidR="00D0618C" w:rsidRPr="002A100F" w:rsidRDefault="00780C8C" w:rsidP="009D7890">
            <w:pPr>
              <w:autoSpaceDE w:val="0"/>
              <w:autoSpaceDN w:val="0"/>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 Демидов</w:t>
            </w:r>
          </w:p>
        </w:tc>
        <w:tc>
          <w:tcPr>
            <w:tcW w:w="142" w:type="dxa"/>
            <w:tcBorders>
              <w:top w:val="single" w:sz="4" w:space="0" w:color="auto"/>
              <w:left w:val="nil"/>
              <w:bottom w:val="nil"/>
              <w:right w:val="single" w:sz="4" w:space="0" w:color="auto"/>
            </w:tcBorders>
            <w:vAlign w:val="bottom"/>
          </w:tcPr>
          <w:p w:rsidR="00D0618C" w:rsidRPr="002A100F" w:rsidRDefault="00D0618C" w:rsidP="009D7890">
            <w:pPr>
              <w:autoSpaceDE w:val="0"/>
              <w:autoSpaceDN w:val="0"/>
              <w:spacing w:before="120" w:after="0" w:line="240" w:lineRule="auto"/>
              <w:rPr>
                <w:rFonts w:ascii="Times New Roman" w:eastAsia="Times New Roman" w:hAnsi="Times New Roman" w:cs="Times New Roman"/>
                <w:sz w:val="24"/>
                <w:szCs w:val="24"/>
              </w:rPr>
            </w:pPr>
          </w:p>
        </w:tc>
      </w:tr>
      <w:tr w:rsidR="00D0618C" w:rsidRPr="002A100F" w:rsidTr="009D7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836" w:type="dxa"/>
            <w:gridSpan w:val="7"/>
            <w:tcBorders>
              <w:top w:val="nil"/>
              <w:left w:val="single" w:sz="4" w:space="0" w:color="auto"/>
              <w:bottom w:val="nil"/>
              <w:right w:val="nil"/>
            </w:tcBorders>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p>
        </w:tc>
        <w:tc>
          <w:tcPr>
            <w:tcW w:w="1839" w:type="dxa"/>
            <w:tcBorders>
              <w:top w:val="nil"/>
              <w:left w:val="nil"/>
              <w:bottom w:val="nil"/>
              <w:right w:val="nil"/>
            </w:tcBorders>
          </w:tcPr>
          <w:p w:rsidR="00D0618C" w:rsidRPr="002A100F" w:rsidRDefault="00D0618C" w:rsidP="009D7890">
            <w:pPr>
              <w:autoSpaceDE w:val="0"/>
              <w:autoSpaceDN w:val="0"/>
              <w:spacing w:after="0" w:line="240" w:lineRule="auto"/>
              <w:jc w:val="center"/>
              <w:rPr>
                <w:rFonts w:ascii="Times New Roman" w:eastAsia="Times New Roman" w:hAnsi="Times New Roman" w:cs="Times New Roman"/>
                <w:sz w:val="24"/>
                <w:szCs w:val="24"/>
              </w:rPr>
            </w:pPr>
            <w:r w:rsidRPr="002A100F">
              <w:rPr>
                <w:rFonts w:ascii="Times New Roman" w:eastAsia="Times New Roman" w:hAnsi="Times New Roman" w:cs="Times New Roman"/>
                <w:sz w:val="24"/>
                <w:szCs w:val="24"/>
              </w:rPr>
              <w:t>(подпись)</w:t>
            </w:r>
          </w:p>
        </w:tc>
        <w:tc>
          <w:tcPr>
            <w:tcW w:w="846" w:type="dxa"/>
            <w:tcBorders>
              <w:top w:val="nil"/>
              <w:left w:val="nil"/>
              <w:bottom w:val="nil"/>
              <w:right w:val="nil"/>
            </w:tcBorders>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p>
        </w:tc>
        <w:tc>
          <w:tcPr>
            <w:tcW w:w="1273" w:type="dxa"/>
            <w:tcBorders>
              <w:top w:val="nil"/>
              <w:left w:val="nil"/>
              <w:bottom w:val="nil"/>
              <w:right w:val="nil"/>
            </w:tcBorders>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p>
        </w:tc>
        <w:tc>
          <w:tcPr>
            <w:tcW w:w="988" w:type="dxa"/>
            <w:gridSpan w:val="2"/>
            <w:tcBorders>
              <w:top w:val="nil"/>
              <w:left w:val="nil"/>
              <w:bottom w:val="nil"/>
              <w:right w:val="single" w:sz="4" w:space="0" w:color="auto"/>
            </w:tcBorders>
          </w:tcPr>
          <w:p w:rsidR="00D0618C" w:rsidRPr="002A100F" w:rsidRDefault="00D0618C" w:rsidP="009D7890">
            <w:pPr>
              <w:autoSpaceDE w:val="0"/>
              <w:autoSpaceDN w:val="0"/>
              <w:spacing w:after="0" w:line="240" w:lineRule="auto"/>
              <w:rPr>
                <w:rFonts w:ascii="Times New Roman" w:eastAsia="Times New Roman" w:hAnsi="Times New Roman" w:cs="Times New Roman"/>
                <w:sz w:val="24"/>
                <w:szCs w:val="24"/>
              </w:rPr>
            </w:pPr>
          </w:p>
        </w:tc>
      </w:tr>
      <w:tr w:rsidR="00D0618C" w:rsidRPr="002A100F" w:rsidTr="009D7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1" w:type="dxa"/>
            <w:tcBorders>
              <w:top w:val="nil"/>
              <w:left w:val="single" w:sz="4" w:space="0" w:color="auto"/>
              <w:bottom w:val="single" w:sz="4" w:space="0" w:color="auto"/>
              <w:right w:val="nil"/>
            </w:tcBorders>
            <w:shd w:val="clear" w:color="auto" w:fill="auto"/>
            <w:vAlign w:val="bottom"/>
          </w:tcPr>
          <w:p w:rsidR="00D0618C" w:rsidRPr="008F4E3A" w:rsidRDefault="00D0618C" w:rsidP="009D7890">
            <w:pPr>
              <w:autoSpaceDE w:val="0"/>
              <w:autoSpaceDN w:val="0"/>
              <w:spacing w:before="120" w:after="0" w:line="240" w:lineRule="auto"/>
              <w:rPr>
                <w:rFonts w:ascii="Times New Roman" w:eastAsia="Times New Roman" w:hAnsi="Times New Roman" w:cs="Times New Roman"/>
                <w:sz w:val="24"/>
                <w:szCs w:val="24"/>
              </w:rPr>
            </w:pPr>
            <w:r w:rsidRPr="008F4E3A">
              <w:rPr>
                <w:rFonts w:ascii="Times New Roman" w:eastAsia="Times New Roman" w:hAnsi="Times New Roman" w:cs="Times New Roman"/>
                <w:sz w:val="24"/>
                <w:szCs w:val="24"/>
              </w:rPr>
              <w:t>3.2. Дата “</w:t>
            </w:r>
          </w:p>
        </w:tc>
        <w:tc>
          <w:tcPr>
            <w:tcW w:w="358" w:type="dxa"/>
            <w:tcBorders>
              <w:top w:val="nil"/>
              <w:left w:val="nil"/>
              <w:bottom w:val="single" w:sz="4" w:space="0" w:color="auto"/>
              <w:right w:val="nil"/>
            </w:tcBorders>
            <w:shd w:val="clear" w:color="auto" w:fill="auto"/>
            <w:vAlign w:val="bottom"/>
          </w:tcPr>
          <w:p w:rsidR="00D0618C" w:rsidRPr="005E698C" w:rsidRDefault="00D0618C" w:rsidP="005E698C">
            <w:pPr>
              <w:autoSpaceDE w:val="0"/>
              <w:autoSpaceDN w:val="0"/>
              <w:spacing w:before="120" w:after="0" w:line="240" w:lineRule="auto"/>
              <w:jc w:val="center"/>
              <w:rPr>
                <w:rFonts w:ascii="Times New Roman" w:eastAsia="Times New Roman" w:hAnsi="Times New Roman" w:cs="Times New Roman"/>
                <w:sz w:val="24"/>
                <w:szCs w:val="24"/>
              </w:rPr>
            </w:pPr>
            <w:r w:rsidRPr="008B4FEB">
              <w:rPr>
                <w:rFonts w:ascii="Times New Roman" w:eastAsia="Times New Roman" w:hAnsi="Times New Roman" w:cs="Times New Roman"/>
                <w:sz w:val="24"/>
                <w:szCs w:val="24"/>
              </w:rPr>
              <w:t>1</w:t>
            </w:r>
            <w:r w:rsidR="005E698C">
              <w:rPr>
                <w:rFonts w:ascii="Times New Roman" w:eastAsia="Times New Roman" w:hAnsi="Times New Roman" w:cs="Times New Roman"/>
                <w:sz w:val="24"/>
                <w:szCs w:val="24"/>
              </w:rPr>
              <w:t>6</w:t>
            </w:r>
          </w:p>
        </w:tc>
        <w:tc>
          <w:tcPr>
            <w:tcW w:w="382" w:type="dxa"/>
            <w:tcBorders>
              <w:top w:val="nil"/>
              <w:left w:val="nil"/>
              <w:bottom w:val="single" w:sz="4" w:space="0" w:color="auto"/>
              <w:right w:val="nil"/>
            </w:tcBorders>
            <w:shd w:val="clear" w:color="auto" w:fill="auto"/>
            <w:vAlign w:val="bottom"/>
          </w:tcPr>
          <w:p w:rsidR="00D0618C" w:rsidRPr="008F4E3A" w:rsidRDefault="00D0618C" w:rsidP="009D7890">
            <w:pPr>
              <w:autoSpaceDE w:val="0"/>
              <w:autoSpaceDN w:val="0"/>
              <w:spacing w:before="120" w:after="0" w:line="240" w:lineRule="auto"/>
              <w:rPr>
                <w:rFonts w:ascii="Times New Roman" w:eastAsia="Times New Roman" w:hAnsi="Times New Roman" w:cs="Times New Roman"/>
                <w:sz w:val="24"/>
                <w:szCs w:val="24"/>
              </w:rPr>
            </w:pPr>
            <w:r w:rsidRPr="008F4E3A">
              <w:rPr>
                <w:rFonts w:ascii="Times New Roman" w:eastAsia="Times New Roman" w:hAnsi="Times New Roman" w:cs="Times New Roman"/>
                <w:sz w:val="24"/>
                <w:szCs w:val="24"/>
              </w:rPr>
              <w:t>”</w:t>
            </w:r>
          </w:p>
        </w:tc>
        <w:tc>
          <w:tcPr>
            <w:tcW w:w="1314" w:type="dxa"/>
            <w:tcBorders>
              <w:top w:val="nil"/>
              <w:left w:val="nil"/>
              <w:bottom w:val="single" w:sz="4" w:space="0" w:color="auto"/>
              <w:right w:val="nil"/>
            </w:tcBorders>
            <w:shd w:val="clear" w:color="auto" w:fill="auto"/>
            <w:vAlign w:val="bottom"/>
          </w:tcPr>
          <w:p w:rsidR="00D0618C" w:rsidRPr="004B031E" w:rsidRDefault="005E698C" w:rsidP="009D7890">
            <w:pPr>
              <w:autoSpaceDE w:val="0"/>
              <w:autoSpaceDN w:val="0"/>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апреля</w:t>
            </w:r>
            <w:r w:rsidR="00D0618C">
              <w:rPr>
                <w:rFonts w:ascii="Times New Roman" w:eastAsia="Times New Roman" w:hAnsi="Times New Roman" w:cs="Times New Roman"/>
                <w:sz w:val="24"/>
                <w:szCs w:val="24"/>
              </w:rPr>
              <w:t xml:space="preserve"> </w:t>
            </w:r>
          </w:p>
        </w:tc>
        <w:tc>
          <w:tcPr>
            <w:tcW w:w="414" w:type="dxa"/>
            <w:tcBorders>
              <w:top w:val="nil"/>
              <w:left w:val="nil"/>
              <w:bottom w:val="single" w:sz="4" w:space="0" w:color="auto"/>
              <w:right w:val="nil"/>
            </w:tcBorders>
            <w:shd w:val="clear" w:color="auto" w:fill="auto"/>
            <w:vAlign w:val="bottom"/>
          </w:tcPr>
          <w:p w:rsidR="00D0618C" w:rsidRPr="008F4E3A" w:rsidRDefault="00D0618C" w:rsidP="009D7890">
            <w:pPr>
              <w:autoSpaceDE w:val="0"/>
              <w:autoSpaceDN w:val="0"/>
              <w:spacing w:before="120" w:after="0" w:line="240" w:lineRule="auto"/>
              <w:jc w:val="right"/>
              <w:rPr>
                <w:rFonts w:ascii="Times New Roman" w:eastAsia="Times New Roman" w:hAnsi="Times New Roman" w:cs="Times New Roman"/>
                <w:sz w:val="24"/>
                <w:szCs w:val="24"/>
              </w:rPr>
            </w:pPr>
            <w:r w:rsidRPr="008F4E3A">
              <w:rPr>
                <w:rFonts w:ascii="Times New Roman" w:eastAsia="Times New Roman" w:hAnsi="Times New Roman" w:cs="Times New Roman"/>
                <w:sz w:val="24"/>
                <w:szCs w:val="24"/>
              </w:rPr>
              <w:t>20</w:t>
            </w:r>
          </w:p>
        </w:tc>
        <w:tc>
          <w:tcPr>
            <w:tcW w:w="336" w:type="dxa"/>
            <w:tcBorders>
              <w:top w:val="nil"/>
              <w:left w:val="nil"/>
              <w:bottom w:val="single" w:sz="4" w:space="0" w:color="auto"/>
              <w:right w:val="nil"/>
            </w:tcBorders>
            <w:shd w:val="clear" w:color="auto" w:fill="auto"/>
            <w:vAlign w:val="bottom"/>
          </w:tcPr>
          <w:p w:rsidR="00D0618C" w:rsidRPr="008F4E3A" w:rsidRDefault="00D0618C" w:rsidP="009D7890">
            <w:pPr>
              <w:autoSpaceDE w:val="0"/>
              <w:autoSpaceDN w:val="0"/>
              <w:spacing w:before="120" w:after="0" w:line="240" w:lineRule="auto"/>
              <w:rPr>
                <w:rFonts w:ascii="Times New Roman" w:eastAsia="Times New Roman" w:hAnsi="Times New Roman" w:cs="Times New Roman"/>
                <w:sz w:val="24"/>
                <w:szCs w:val="24"/>
              </w:rPr>
            </w:pPr>
            <w:r w:rsidRPr="008F4E3A">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551" w:type="dxa"/>
            <w:tcBorders>
              <w:top w:val="nil"/>
              <w:left w:val="nil"/>
              <w:bottom w:val="single" w:sz="4" w:space="0" w:color="auto"/>
              <w:right w:val="nil"/>
            </w:tcBorders>
            <w:shd w:val="clear" w:color="auto" w:fill="auto"/>
            <w:vAlign w:val="bottom"/>
          </w:tcPr>
          <w:p w:rsidR="00D0618C" w:rsidRPr="008F4E3A" w:rsidRDefault="00D0618C" w:rsidP="009D7890">
            <w:pPr>
              <w:autoSpaceDE w:val="0"/>
              <w:autoSpaceDN w:val="0"/>
              <w:spacing w:before="120" w:after="0" w:line="240" w:lineRule="auto"/>
              <w:rPr>
                <w:rFonts w:ascii="Times New Roman" w:eastAsia="Times New Roman" w:hAnsi="Times New Roman" w:cs="Times New Roman"/>
                <w:sz w:val="24"/>
                <w:szCs w:val="24"/>
              </w:rPr>
            </w:pPr>
            <w:proofErr w:type="gramStart"/>
            <w:r w:rsidRPr="008F4E3A">
              <w:rPr>
                <w:rFonts w:ascii="Times New Roman" w:eastAsia="Times New Roman" w:hAnsi="Times New Roman" w:cs="Times New Roman"/>
                <w:sz w:val="24"/>
                <w:szCs w:val="24"/>
              </w:rPr>
              <w:t>г</w:t>
            </w:r>
            <w:proofErr w:type="gramEnd"/>
            <w:r w:rsidRPr="008F4E3A">
              <w:rPr>
                <w:rFonts w:ascii="Times New Roman" w:eastAsia="Times New Roman" w:hAnsi="Times New Roman" w:cs="Times New Roman"/>
                <w:sz w:val="24"/>
                <w:szCs w:val="24"/>
              </w:rPr>
              <w:t>.</w:t>
            </w:r>
          </w:p>
        </w:tc>
        <w:tc>
          <w:tcPr>
            <w:tcW w:w="1839" w:type="dxa"/>
            <w:tcBorders>
              <w:top w:val="nil"/>
              <w:left w:val="nil"/>
              <w:bottom w:val="single" w:sz="4" w:space="0" w:color="auto"/>
              <w:right w:val="nil"/>
            </w:tcBorders>
            <w:shd w:val="clear" w:color="auto" w:fill="auto"/>
            <w:vAlign w:val="bottom"/>
          </w:tcPr>
          <w:p w:rsidR="00D0618C" w:rsidRPr="002A100F" w:rsidRDefault="00D0618C" w:rsidP="009D7890">
            <w:pPr>
              <w:autoSpaceDE w:val="0"/>
              <w:autoSpaceDN w:val="0"/>
              <w:spacing w:before="120" w:after="0" w:line="240" w:lineRule="auto"/>
              <w:jc w:val="center"/>
              <w:rPr>
                <w:rFonts w:ascii="Times New Roman" w:eastAsia="Times New Roman" w:hAnsi="Times New Roman" w:cs="Times New Roman"/>
                <w:sz w:val="24"/>
                <w:szCs w:val="24"/>
              </w:rPr>
            </w:pPr>
            <w:r w:rsidRPr="008F4E3A">
              <w:rPr>
                <w:rFonts w:ascii="Times New Roman" w:eastAsia="Times New Roman" w:hAnsi="Times New Roman" w:cs="Times New Roman"/>
                <w:sz w:val="24"/>
                <w:szCs w:val="24"/>
              </w:rPr>
              <w:t>М.П.</w:t>
            </w:r>
          </w:p>
        </w:tc>
        <w:tc>
          <w:tcPr>
            <w:tcW w:w="3107" w:type="dxa"/>
            <w:gridSpan w:val="4"/>
            <w:tcBorders>
              <w:top w:val="nil"/>
              <w:left w:val="nil"/>
              <w:bottom w:val="single" w:sz="4" w:space="0" w:color="auto"/>
              <w:right w:val="single" w:sz="4" w:space="0" w:color="auto"/>
            </w:tcBorders>
            <w:vAlign w:val="bottom"/>
          </w:tcPr>
          <w:p w:rsidR="00D0618C" w:rsidRPr="002A100F" w:rsidRDefault="00D0618C" w:rsidP="009D7890">
            <w:pPr>
              <w:autoSpaceDE w:val="0"/>
              <w:autoSpaceDN w:val="0"/>
              <w:spacing w:before="120" w:after="0" w:line="240" w:lineRule="auto"/>
              <w:rPr>
                <w:rFonts w:ascii="Times New Roman" w:eastAsia="Times New Roman" w:hAnsi="Times New Roman" w:cs="Times New Roman"/>
                <w:sz w:val="24"/>
                <w:szCs w:val="24"/>
              </w:rPr>
            </w:pPr>
          </w:p>
        </w:tc>
      </w:tr>
    </w:tbl>
    <w:p w:rsidR="00D0618C" w:rsidRPr="002A100F" w:rsidRDefault="00D0618C" w:rsidP="00D0618C">
      <w:pPr>
        <w:rPr>
          <w:rFonts w:ascii="Times New Roman" w:hAnsi="Times New Roman" w:cs="Times New Roman"/>
          <w:sz w:val="24"/>
          <w:szCs w:val="24"/>
        </w:rPr>
      </w:pPr>
    </w:p>
    <w:p w:rsidR="00D0618C" w:rsidRPr="002A100F" w:rsidRDefault="00D0618C" w:rsidP="00D0618C">
      <w:pPr>
        <w:rPr>
          <w:rFonts w:ascii="Times New Roman" w:hAnsi="Times New Roman" w:cs="Times New Roman"/>
          <w:sz w:val="24"/>
          <w:szCs w:val="24"/>
        </w:rPr>
      </w:pPr>
    </w:p>
    <w:p w:rsidR="00D249F6" w:rsidRDefault="00D249F6"/>
    <w:sectPr w:rsidR="00D249F6" w:rsidSect="000E4D33">
      <w:footerReference w:type="default" r:id="rId9"/>
      <w:pgSz w:w="11906" w:h="16840"/>
      <w:pgMar w:top="794" w:right="850" w:bottom="79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66E" w:rsidRDefault="007920BB">
      <w:pPr>
        <w:spacing w:after="0" w:line="240" w:lineRule="auto"/>
      </w:pPr>
      <w:r>
        <w:separator/>
      </w:r>
    </w:p>
  </w:endnote>
  <w:endnote w:type="continuationSeparator" w:id="0">
    <w:p w:rsidR="0017666E" w:rsidRDefault="0079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198126"/>
      <w:docPartObj>
        <w:docPartGallery w:val="Page Numbers (Bottom of Page)"/>
        <w:docPartUnique/>
      </w:docPartObj>
    </w:sdtPr>
    <w:sdtEndPr/>
    <w:sdtContent>
      <w:p w:rsidR="00C43172" w:rsidRDefault="002B2199">
        <w:pPr>
          <w:pStyle w:val="a4"/>
          <w:jc w:val="right"/>
        </w:pPr>
        <w:r>
          <w:fldChar w:fldCharType="begin"/>
        </w:r>
        <w:r>
          <w:instrText>PAGE   \* MERGEFORMAT</w:instrText>
        </w:r>
        <w:r>
          <w:fldChar w:fldCharType="separate"/>
        </w:r>
        <w:r w:rsidR="00CE0182">
          <w:rPr>
            <w:noProof/>
          </w:rPr>
          <w:t>2</w:t>
        </w:r>
        <w:r>
          <w:fldChar w:fldCharType="end"/>
        </w:r>
      </w:p>
    </w:sdtContent>
  </w:sdt>
  <w:p w:rsidR="00C43172" w:rsidRDefault="00CE01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66E" w:rsidRDefault="007920BB">
      <w:pPr>
        <w:spacing w:after="0" w:line="240" w:lineRule="auto"/>
      </w:pPr>
      <w:r>
        <w:separator/>
      </w:r>
    </w:p>
  </w:footnote>
  <w:footnote w:type="continuationSeparator" w:id="0">
    <w:p w:rsidR="0017666E" w:rsidRDefault="007920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8C"/>
    <w:rsid w:val="0017666E"/>
    <w:rsid w:val="001D0DC7"/>
    <w:rsid w:val="00286011"/>
    <w:rsid w:val="002B19B1"/>
    <w:rsid w:val="002B2199"/>
    <w:rsid w:val="003036C8"/>
    <w:rsid w:val="00333493"/>
    <w:rsid w:val="005E698C"/>
    <w:rsid w:val="006E7992"/>
    <w:rsid w:val="00780C8C"/>
    <w:rsid w:val="007920BB"/>
    <w:rsid w:val="008132FE"/>
    <w:rsid w:val="008B0EDB"/>
    <w:rsid w:val="008B4FEB"/>
    <w:rsid w:val="00A51C69"/>
    <w:rsid w:val="00A94AFD"/>
    <w:rsid w:val="00B25087"/>
    <w:rsid w:val="00BE432C"/>
    <w:rsid w:val="00C16A75"/>
    <w:rsid w:val="00C60143"/>
    <w:rsid w:val="00CE0182"/>
    <w:rsid w:val="00D0618C"/>
    <w:rsid w:val="00D249F6"/>
    <w:rsid w:val="00D52D62"/>
    <w:rsid w:val="00E60829"/>
    <w:rsid w:val="00F23797"/>
    <w:rsid w:val="00F40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18C"/>
    <w:rPr>
      <w:color w:val="0000FF" w:themeColor="hyperlink"/>
      <w:u w:val="single"/>
    </w:rPr>
  </w:style>
  <w:style w:type="paragraph" w:styleId="a4">
    <w:name w:val="footer"/>
    <w:basedOn w:val="a"/>
    <w:link w:val="a5"/>
    <w:uiPriority w:val="99"/>
    <w:unhideWhenUsed/>
    <w:rsid w:val="00D0618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0618C"/>
  </w:style>
  <w:style w:type="character" w:styleId="a6">
    <w:name w:val="Strong"/>
    <w:basedOn w:val="a0"/>
    <w:uiPriority w:val="22"/>
    <w:qFormat/>
    <w:rsid w:val="00D0618C"/>
    <w:rPr>
      <w:b/>
      <w:bCs/>
    </w:rPr>
  </w:style>
  <w:style w:type="paragraph" w:styleId="a7">
    <w:name w:val="Balloon Text"/>
    <w:basedOn w:val="a"/>
    <w:link w:val="a8"/>
    <w:uiPriority w:val="99"/>
    <w:semiHidden/>
    <w:unhideWhenUsed/>
    <w:rsid w:val="006E79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7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18C"/>
    <w:rPr>
      <w:color w:val="0000FF" w:themeColor="hyperlink"/>
      <w:u w:val="single"/>
    </w:rPr>
  </w:style>
  <w:style w:type="paragraph" w:styleId="a4">
    <w:name w:val="footer"/>
    <w:basedOn w:val="a"/>
    <w:link w:val="a5"/>
    <w:uiPriority w:val="99"/>
    <w:unhideWhenUsed/>
    <w:rsid w:val="00D0618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0618C"/>
  </w:style>
  <w:style w:type="character" w:styleId="a6">
    <w:name w:val="Strong"/>
    <w:basedOn w:val="a0"/>
    <w:uiPriority w:val="22"/>
    <w:qFormat/>
    <w:rsid w:val="00D0618C"/>
    <w:rPr>
      <w:b/>
      <w:bCs/>
    </w:rPr>
  </w:style>
  <w:style w:type="paragraph" w:styleId="a7">
    <w:name w:val="Balloon Text"/>
    <w:basedOn w:val="a"/>
    <w:link w:val="a8"/>
    <w:uiPriority w:val="99"/>
    <w:semiHidden/>
    <w:unhideWhenUsed/>
    <w:rsid w:val="006E79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7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vneft.ru" TargetMode="External"/><Relationship Id="rId3" Type="http://schemas.openxmlformats.org/officeDocument/2006/relationships/settings" Target="settings.xml"/><Relationship Id="rId7" Type="http://schemas.openxmlformats.org/officeDocument/2006/relationships/hyperlink" Target="http://www.e-disclosure.ru/portal/company.aspx?id=5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Никандрова Людмила Николаевна</cp:lastModifiedBy>
  <cp:revision>14</cp:revision>
  <cp:lastPrinted>2018-04-16T13:57:00Z</cp:lastPrinted>
  <dcterms:created xsi:type="dcterms:W3CDTF">2018-04-16T13:08:00Z</dcterms:created>
  <dcterms:modified xsi:type="dcterms:W3CDTF">2018-04-16T15:16:00Z</dcterms:modified>
</cp:coreProperties>
</file>