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8C" w:rsidRPr="002A100F" w:rsidRDefault="00D0618C" w:rsidP="00D0618C">
      <w:pPr>
        <w:autoSpaceDE w:val="0"/>
        <w:autoSpaceDN w:val="0"/>
        <w:spacing w:after="0" w:line="240" w:lineRule="auto"/>
        <w:jc w:val="center"/>
        <w:rPr>
          <w:rFonts w:ascii="Times New Roman" w:eastAsia="Times New Roman" w:hAnsi="Times New Roman" w:cs="Times New Roman"/>
          <w:b/>
          <w:sz w:val="24"/>
          <w:szCs w:val="24"/>
        </w:rPr>
      </w:pPr>
      <w:r w:rsidRPr="002A100F">
        <w:rPr>
          <w:rFonts w:ascii="Times New Roman" w:eastAsia="Times New Roman" w:hAnsi="Times New Roman" w:cs="Times New Roman"/>
          <w:b/>
          <w:sz w:val="24"/>
          <w:szCs w:val="24"/>
        </w:rPr>
        <w:t>Сообщение о существенном факте</w:t>
      </w:r>
    </w:p>
    <w:p w:rsidR="00D0618C" w:rsidRPr="002A100F" w:rsidRDefault="00D0618C" w:rsidP="006E7992">
      <w:p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2A100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О</w:t>
      </w:r>
      <w:r w:rsidRPr="00D0618C">
        <w:rPr>
          <w:rFonts w:ascii="Times New Roman" w:eastAsia="Times New Roman" w:hAnsi="Times New Roman" w:cs="Times New Roman"/>
          <w:b/>
          <w:sz w:val="24"/>
          <w:szCs w:val="24"/>
        </w:rPr>
        <w:t xml:space="preserve"> приобретении лицом права </w:t>
      </w:r>
      <w:r>
        <w:rPr>
          <w:rFonts w:ascii="Times New Roman" w:eastAsia="Times New Roman" w:hAnsi="Times New Roman" w:cs="Times New Roman"/>
          <w:b/>
          <w:sz w:val="24"/>
          <w:szCs w:val="24"/>
        </w:rPr>
        <w:t>р</w:t>
      </w:r>
      <w:r w:rsidRPr="00D0618C">
        <w:rPr>
          <w:rFonts w:ascii="Times New Roman" w:eastAsia="Times New Roman" w:hAnsi="Times New Roman" w:cs="Times New Roman"/>
          <w:b/>
          <w:sz w:val="24"/>
          <w:szCs w:val="24"/>
        </w:rPr>
        <w:t>аспоряжаться определенным количеством голосов, приходящихся на голосующие акции, составляющие уставный капитал эмитента</w:t>
      </w:r>
      <w:r w:rsidRPr="002A100F">
        <w:rPr>
          <w:rFonts w:ascii="Times New Roman" w:eastAsia="Times New Roman" w:hAnsi="Times New Roman" w:cs="Times New Roman"/>
          <w:b/>
          <w:sz w:val="24"/>
          <w:szCs w:val="24"/>
        </w:rPr>
        <w:t>»</w:t>
      </w:r>
    </w:p>
    <w:p w:rsidR="00D0618C" w:rsidRPr="002A100F" w:rsidRDefault="00D0618C" w:rsidP="00D0618C">
      <w:pPr>
        <w:autoSpaceDE w:val="0"/>
        <w:autoSpaceDN w:val="0"/>
        <w:adjustRightInd w:val="0"/>
        <w:spacing w:after="0" w:line="240" w:lineRule="auto"/>
        <w:jc w:val="both"/>
        <w:outlineLvl w:val="2"/>
        <w:rPr>
          <w:rFonts w:ascii="Times New Roman" w:hAnsi="Times New Roman" w:cs="Times New Roman"/>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D0618C" w:rsidRPr="002A100F" w:rsidTr="009D7890">
        <w:trPr>
          <w:cantSplit/>
        </w:trPr>
        <w:tc>
          <w:tcPr>
            <w:tcW w:w="9782" w:type="dxa"/>
            <w:gridSpan w:val="2"/>
            <w:vAlign w:val="bottom"/>
          </w:tcPr>
          <w:p w:rsidR="00D0618C" w:rsidRPr="002A100F" w:rsidRDefault="00D0618C" w:rsidP="009D7890">
            <w:pPr>
              <w:autoSpaceDE w:val="0"/>
              <w:autoSpaceDN w:val="0"/>
              <w:spacing w:after="0" w:line="240" w:lineRule="auto"/>
              <w:jc w:val="center"/>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 Общие сведения</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1.1. Полное фирменное наименование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Открытое акционерное общество «Нефтегазовая компания «</w:t>
            </w:r>
            <w:proofErr w:type="spellStart"/>
            <w:r w:rsidRPr="002A100F">
              <w:rPr>
                <w:rFonts w:ascii="Times New Roman" w:eastAsia="Times New Roman" w:hAnsi="Times New Roman" w:cs="Times New Roman"/>
                <w:sz w:val="24"/>
                <w:szCs w:val="24"/>
              </w:rPr>
              <w:t>Славнефть</w:t>
            </w:r>
            <w:proofErr w:type="spellEnd"/>
            <w:r w:rsidRPr="002A100F">
              <w:rPr>
                <w:rFonts w:ascii="Times New Roman" w:eastAsia="Times New Roman" w:hAnsi="Times New Roman" w:cs="Times New Roman"/>
                <w:sz w:val="24"/>
                <w:szCs w:val="24"/>
              </w:rPr>
              <w:t xml:space="preserve">» </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1.2. Сокращенное фирменное наименование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ОАО «НГК «</w:t>
            </w:r>
            <w:proofErr w:type="spellStart"/>
            <w:r w:rsidRPr="002A100F">
              <w:rPr>
                <w:rFonts w:ascii="Times New Roman" w:eastAsia="Times New Roman" w:hAnsi="Times New Roman" w:cs="Times New Roman"/>
                <w:sz w:val="24"/>
                <w:szCs w:val="24"/>
              </w:rPr>
              <w:t>Славнефть</w:t>
            </w:r>
            <w:proofErr w:type="spellEnd"/>
            <w:r w:rsidRPr="002A100F">
              <w:rPr>
                <w:rFonts w:ascii="Times New Roman" w:eastAsia="Times New Roman" w:hAnsi="Times New Roman" w:cs="Times New Roman"/>
                <w:sz w:val="24"/>
                <w:szCs w:val="24"/>
              </w:rPr>
              <w:t>»</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1.3. Место нахождения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Российская Федерация, г. Москва</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1.4. ОГРН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1027739026270</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1.5. ИНН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7707017509</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1.6. Уникальный код эмитента, присвоенный регистрирующим органом</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00221-А</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1.7. Адрес страницы в сети Интернет, используемой эмитентом для раскрытия информации</w:t>
            </w:r>
          </w:p>
        </w:tc>
        <w:tc>
          <w:tcPr>
            <w:tcW w:w="4962" w:type="dxa"/>
          </w:tcPr>
          <w:p w:rsidR="00D0618C" w:rsidRPr="002A100F" w:rsidRDefault="002F5765" w:rsidP="009D7890">
            <w:pPr>
              <w:autoSpaceDE w:val="0"/>
              <w:autoSpaceDN w:val="0"/>
              <w:spacing w:after="0" w:line="240" w:lineRule="auto"/>
              <w:rPr>
                <w:rFonts w:ascii="Times New Roman" w:eastAsia="Times New Roman" w:hAnsi="Times New Roman" w:cs="Times New Roman"/>
                <w:sz w:val="24"/>
                <w:szCs w:val="24"/>
                <w:u w:val="single"/>
              </w:rPr>
            </w:pPr>
            <w:hyperlink r:id="rId7" w:history="1">
              <w:r w:rsidR="00D0618C" w:rsidRPr="002A100F">
                <w:rPr>
                  <w:rStyle w:val="a3"/>
                  <w:rFonts w:ascii="Times New Roman" w:eastAsia="Times New Roman" w:hAnsi="Times New Roman" w:cs="Times New Roman"/>
                  <w:sz w:val="24"/>
                  <w:szCs w:val="24"/>
                </w:rPr>
                <w:t>http://www.e-disclosure.ru/portal/company.aspx?id=560</w:t>
              </w:r>
            </w:hyperlink>
          </w:p>
          <w:p w:rsidR="00D0618C" w:rsidRPr="002A100F" w:rsidRDefault="002F5765" w:rsidP="009D7890">
            <w:pPr>
              <w:autoSpaceDE w:val="0"/>
              <w:autoSpaceDN w:val="0"/>
              <w:spacing w:after="0" w:line="240" w:lineRule="auto"/>
              <w:rPr>
                <w:rFonts w:ascii="Times New Roman" w:eastAsia="Times New Roman" w:hAnsi="Times New Roman" w:cs="Times New Roman"/>
                <w:sz w:val="24"/>
                <w:szCs w:val="24"/>
                <w:u w:val="single"/>
              </w:rPr>
            </w:pPr>
            <w:hyperlink r:id="rId8" w:history="1">
              <w:r w:rsidR="00D0618C" w:rsidRPr="002A100F">
                <w:rPr>
                  <w:rStyle w:val="a3"/>
                  <w:rFonts w:ascii="Times New Roman" w:eastAsia="Times New Roman" w:hAnsi="Times New Roman" w:cs="Times New Roman"/>
                  <w:sz w:val="24"/>
                  <w:szCs w:val="24"/>
                </w:rPr>
                <w:t>http://www.slavneft.ru</w:t>
              </w:r>
            </w:hyperlink>
          </w:p>
        </w:tc>
      </w:tr>
    </w:tbl>
    <w:p w:rsidR="00D0618C" w:rsidRPr="002A100F" w:rsidRDefault="00D0618C" w:rsidP="00D0618C">
      <w:pPr>
        <w:spacing w:after="0"/>
        <w:rPr>
          <w:rFonts w:ascii="Times New Roman" w:hAnsi="Times New Roman" w:cs="Times New Roman"/>
          <w:vanish/>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0618C" w:rsidRPr="002A100F" w:rsidTr="009D7890">
        <w:tc>
          <w:tcPr>
            <w:tcW w:w="9782" w:type="dxa"/>
            <w:shd w:val="clear" w:color="auto" w:fill="auto"/>
          </w:tcPr>
          <w:p w:rsidR="00D0618C" w:rsidRPr="002A100F" w:rsidRDefault="00D0618C" w:rsidP="009D7890">
            <w:pPr>
              <w:autoSpaceDE w:val="0"/>
              <w:autoSpaceDN w:val="0"/>
              <w:adjustRightInd w:val="0"/>
              <w:spacing w:after="0" w:line="240" w:lineRule="auto"/>
              <w:jc w:val="center"/>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2. Содержание сообщения</w:t>
            </w:r>
          </w:p>
        </w:tc>
      </w:tr>
      <w:tr w:rsidR="00D0618C" w:rsidRPr="002A100F" w:rsidTr="009D7890">
        <w:trPr>
          <w:trHeight w:val="841"/>
        </w:trPr>
        <w:tc>
          <w:tcPr>
            <w:tcW w:w="9782" w:type="dxa"/>
            <w:shd w:val="clear" w:color="auto" w:fill="auto"/>
          </w:tcPr>
          <w:p w:rsidR="005E698C" w:rsidRPr="006E7992" w:rsidRDefault="005E698C" w:rsidP="006E7992">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rPr>
              <w:t>2.1. П</w:t>
            </w:r>
            <w:r>
              <w:rPr>
                <w:rFonts w:ascii="Times New Roman" w:hAnsi="Times New Roman" w:cs="Times New Roman"/>
                <w:bCs/>
                <w:sz w:val="24"/>
                <w:szCs w:val="24"/>
              </w:rPr>
              <w:t>олное фирменное наименование</w:t>
            </w:r>
            <w:r w:rsidRPr="00E81DC6">
              <w:rPr>
                <w:rFonts w:ascii="Times New Roman" w:hAnsi="Times New Roman" w:cs="Times New Roman"/>
                <w:bCs/>
                <w:sz w:val="24"/>
                <w:szCs w:val="24"/>
              </w:rPr>
              <w:t>, место нахождения, ИНН (если применимо), ОГРН (если применимо) юридического лица, которое приобрело право распоряжаться определенным количеством голосов, п</w:t>
            </w:r>
            <w:r>
              <w:rPr>
                <w:rFonts w:ascii="Times New Roman" w:hAnsi="Times New Roman" w:cs="Times New Roman"/>
                <w:bCs/>
                <w:sz w:val="24"/>
                <w:szCs w:val="24"/>
              </w:rPr>
              <w:t>риходящихся на голосующие акции</w:t>
            </w:r>
            <w:r w:rsidRPr="00E81DC6">
              <w:rPr>
                <w:rFonts w:ascii="Times New Roman" w:hAnsi="Times New Roman" w:cs="Times New Roman"/>
                <w:bCs/>
                <w:sz w:val="24"/>
                <w:szCs w:val="24"/>
              </w:rPr>
              <w:t>, составл</w:t>
            </w:r>
            <w:r>
              <w:rPr>
                <w:rFonts w:ascii="Times New Roman" w:hAnsi="Times New Roman" w:cs="Times New Roman"/>
                <w:bCs/>
                <w:sz w:val="24"/>
                <w:szCs w:val="24"/>
              </w:rPr>
              <w:t xml:space="preserve">яющие уставный капитал эмитента: </w:t>
            </w:r>
            <w:r w:rsidRPr="006E7992">
              <w:rPr>
                <w:rFonts w:ascii="Times New Roman" w:hAnsi="Times New Roman" w:cs="Times New Roman"/>
                <w:b/>
                <w:bCs/>
                <w:sz w:val="24"/>
                <w:szCs w:val="24"/>
              </w:rPr>
              <w:t xml:space="preserve">ТОС </w:t>
            </w:r>
            <w:proofErr w:type="spellStart"/>
            <w:r w:rsidRPr="006E7992">
              <w:rPr>
                <w:rFonts w:ascii="Times New Roman" w:hAnsi="Times New Roman" w:cs="Times New Roman"/>
                <w:b/>
                <w:bCs/>
                <w:sz w:val="24"/>
                <w:szCs w:val="24"/>
              </w:rPr>
              <w:t>Инвестментс</w:t>
            </w:r>
            <w:proofErr w:type="spellEnd"/>
            <w:r w:rsidRPr="006E7992">
              <w:rPr>
                <w:rFonts w:ascii="Times New Roman" w:hAnsi="Times New Roman" w:cs="Times New Roman"/>
                <w:b/>
                <w:bCs/>
                <w:sz w:val="24"/>
                <w:szCs w:val="24"/>
              </w:rPr>
              <w:t xml:space="preserve"> Корпорэйшн Лимитед (</w:t>
            </w:r>
            <w:r w:rsidRPr="006E7992">
              <w:rPr>
                <w:rFonts w:ascii="Times New Roman" w:hAnsi="Times New Roman" w:cs="Times New Roman"/>
                <w:b/>
                <w:bCs/>
                <w:sz w:val="24"/>
                <w:szCs w:val="24"/>
                <w:lang w:val="en-US"/>
              </w:rPr>
              <w:t>TOC</w:t>
            </w:r>
            <w:r w:rsidRPr="006E7992">
              <w:rPr>
                <w:rFonts w:ascii="Times New Roman" w:hAnsi="Times New Roman" w:cs="Times New Roman"/>
                <w:b/>
                <w:bCs/>
                <w:sz w:val="24"/>
                <w:szCs w:val="24"/>
              </w:rPr>
              <w:t xml:space="preserve"> </w:t>
            </w:r>
            <w:r w:rsidRPr="006E7992">
              <w:rPr>
                <w:rFonts w:ascii="Times New Roman" w:hAnsi="Times New Roman" w:cs="Times New Roman"/>
                <w:b/>
                <w:bCs/>
                <w:sz w:val="24"/>
                <w:szCs w:val="24"/>
                <w:lang w:val="en-US"/>
              </w:rPr>
              <w:t>Investments</w:t>
            </w:r>
            <w:r w:rsidRPr="006E7992">
              <w:rPr>
                <w:rFonts w:ascii="Times New Roman" w:hAnsi="Times New Roman" w:cs="Times New Roman"/>
                <w:b/>
                <w:bCs/>
                <w:sz w:val="24"/>
                <w:szCs w:val="24"/>
              </w:rPr>
              <w:t xml:space="preserve"> </w:t>
            </w:r>
            <w:r w:rsidRPr="006E7992">
              <w:rPr>
                <w:rFonts w:ascii="Times New Roman" w:hAnsi="Times New Roman" w:cs="Times New Roman"/>
                <w:b/>
                <w:bCs/>
                <w:sz w:val="24"/>
                <w:szCs w:val="24"/>
                <w:lang w:val="en-US"/>
              </w:rPr>
              <w:t>Corporation</w:t>
            </w:r>
            <w:r w:rsidRPr="006E7992">
              <w:rPr>
                <w:rFonts w:ascii="Times New Roman" w:hAnsi="Times New Roman" w:cs="Times New Roman"/>
                <w:b/>
                <w:bCs/>
                <w:sz w:val="24"/>
                <w:szCs w:val="24"/>
              </w:rPr>
              <w:t xml:space="preserve"> </w:t>
            </w:r>
            <w:r w:rsidRPr="006E7992">
              <w:rPr>
                <w:rFonts w:ascii="Times New Roman" w:hAnsi="Times New Roman" w:cs="Times New Roman"/>
                <w:b/>
                <w:bCs/>
                <w:sz w:val="24"/>
                <w:szCs w:val="24"/>
                <w:lang w:val="en-US"/>
              </w:rPr>
              <w:t>Limited</w:t>
            </w:r>
            <w:r w:rsidRPr="006E7992">
              <w:rPr>
                <w:rFonts w:ascii="Times New Roman" w:hAnsi="Times New Roman" w:cs="Times New Roman"/>
                <w:b/>
                <w:bCs/>
                <w:sz w:val="24"/>
                <w:szCs w:val="24"/>
              </w:rPr>
              <w:t xml:space="preserve">); Ул. </w:t>
            </w:r>
            <w:proofErr w:type="spellStart"/>
            <w:r w:rsidRPr="006E7992">
              <w:rPr>
                <w:rFonts w:ascii="Times New Roman" w:hAnsi="Times New Roman" w:cs="Times New Roman"/>
                <w:b/>
                <w:bCs/>
                <w:sz w:val="24"/>
                <w:szCs w:val="24"/>
              </w:rPr>
              <w:t>Эсперидон</w:t>
            </w:r>
            <w:proofErr w:type="spellEnd"/>
            <w:r w:rsidRPr="006E7992">
              <w:rPr>
                <w:rFonts w:ascii="Times New Roman" w:hAnsi="Times New Roman" w:cs="Times New Roman"/>
                <w:b/>
                <w:bCs/>
                <w:sz w:val="24"/>
                <w:szCs w:val="24"/>
              </w:rPr>
              <w:t xml:space="preserve"> 5, здание </w:t>
            </w:r>
            <w:proofErr w:type="spellStart"/>
            <w:r w:rsidRPr="006E7992">
              <w:rPr>
                <w:rFonts w:ascii="Times New Roman" w:hAnsi="Times New Roman" w:cs="Times New Roman"/>
                <w:b/>
                <w:bCs/>
                <w:sz w:val="24"/>
                <w:szCs w:val="24"/>
              </w:rPr>
              <w:t>Эсперидес</w:t>
            </w:r>
            <w:proofErr w:type="spellEnd"/>
            <w:r w:rsidRPr="006E7992">
              <w:rPr>
                <w:rFonts w:ascii="Times New Roman" w:hAnsi="Times New Roman" w:cs="Times New Roman"/>
                <w:b/>
                <w:bCs/>
                <w:sz w:val="24"/>
                <w:szCs w:val="24"/>
              </w:rPr>
              <w:t>, 3 этаж, 2001Строволос, Никосия, Кипр; ОГРН – не применимо.</w:t>
            </w:r>
          </w:p>
          <w:p w:rsidR="005E698C" w:rsidRPr="006E7992" w:rsidRDefault="005E698C" w:rsidP="006E79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2.2. В</w:t>
            </w:r>
            <w:r w:rsidRPr="00E81DC6">
              <w:rPr>
                <w:rFonts w:ascii="Times New Roman" w:hAnsi="Times New Roman" w:cs="Times New Roman"/>
                <w:bCs/>
                <w:sz w:val="24"/>
                <w:szCs w:val="24"/>
              </w:rPr>
              <w:t>ид права распоряжения определенным количеством голосов, п</w:t>
            </w:r>
            <w:r>
              <w:rPr>
                <w:rFonts w:ascii="Times New Roman" w:hAnsi="Times New Roman" w:cs="Times New Roman"/>
                <w:bCs/>
                <w:sz w:val="24"/>
                <w:szCs w:val="24"/>
              </w:rPr>
              <w:t>риходящихся на голосующие акции</w:t>
            </w:r>
            <w:r w:rsidRPr="00E81DC6">
              <w:rPr>
                <w:rFonts w:ascii="Times New Roman" w:hAnsi="Times New Roman" w:cs="Times New Roman"/>
                <w:bCs/>
                <w:sz w:val="24"/>
                <w:szCs w:val="24"/>
              </w:rPr>
              <w:t>, составляющие уставный капитал эмитента, которое приобрело соответствующее лицо</w:t>
            </w:r>
            <w:r>
              <w:rPr>
                <w:rFonts w:ascii="Times New Roman" w:hAnsi="Times New Roman" w:cs="Times New Roman"/>
                <w:bCs/>
                <w:sz w:val="24"/>
                <w:szCs w:val="24"/>
              </w:rPr>
              <w:t xml:space="preserve">: </w:t>
            </w:r>
            <w:r w:rsidRPr="006E7992">
              <w:rPr>
                <w:rFonts w:ascii="Times New Roman" w:hAnsi="Times New Roman" w:cs="Times New Roman"/>
                <w:b/>
                <w:bCs/>
                <w:sz w:val="24"/>
                <w:szCs w:val="24"/>
              </w:rPr>
              <w:t>Прямое распоряжение.</w:t>
            </w:r>
          </w:p>
          <w:p w:rsidR="005E698C" w:rsidRPr="006E7992" w:rsidRDefault="005E698C" w:rsidP="006E79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2.2.1. В</w:t>
            </w:r>
            <w:r w:rsidRPr="00E81DC6">
              <w:rPr>
                <w:rFonts w:ascii="Times New Roman" w:hAnsi="Times New Roman" w:cs="Times New Roman"/>
                <w:bCs/>
                <w:sz w:val="24"/>
                <w:szCs w:val="24"/>
              </w:rPr>
              <w:t xml:space="preserve"> случае приобретения лицом права косвенного распоряжения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w:t>
            </w:r>
            <w:r>
              <w:rPr>
                <w:rFonts w:ascii="Times New Roman" w:hAnsi="Times New Roman" w:cs="Times New Roman"/>
                <w:bCs/>
                <w:sz w:val="24"/>
                <w:szCs w:val="24"/>
              </w:rPr>
              <w:t xml:space="preserve">именимо), ОГРН (если применимо): </w:t>
            </w:r>
            <w:r w:rsidRPr="006E7992">
              <w:rPr>
                <w:rFonts w:ascii="Times New Roman" w:hAnsi="Times New Roman" w:cs="Times New Roman"/>
                <w:b/>
                <w:bCs/>
                <w:sz w:val="24"/>
                <w:szCs w:val="24"/>
              </w:rPr>
              <w:t xml:space="preserve">Не относится к информации, раскрываемой в данном сообщении о существенном факте. </w:t>
            </w:r>
          </w:p>
          <w:p w:rsidR="005E698C" w:rsidRPr="006E7992" w:rsidRDefault="005E698C" w:rsidP="006E79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2.3. П</w:t>
            </w:r>
            <w:r w:rsidRPr="00E81DC6">
              <w:rPr>
                <w:rFonts w:ascii="Times New Roman" w:hAnsi="Times New Roman" w:cs="Times New Roman"/>
                <w:bCs/>
                <w:sz w:val="24"/>
                <w:szCs w:val="24"/>
              </w:rPr>
              <w:t>ризнак права распоряжения определенным количеством голосов, приходящихся на голосующие акции, составляющие уставный капитал эмитента, которое приобрело соответствующее лицо</w:t>
            </w:r>
            <w:r>
              <w:rPr>
                <w:rFonts w:ascii="Times New Roman" w:hAnsi="Times New Roman" w:cs="Times New Roman"/>
                <w:bCs/>
                <w:sz w:val="24"/>
                <w:szCs w:val="24"/>
              </w:rPr>
              <w:t xml:space="preserve">: </w:t>
            </w:r>
            <w:r w:rsidRPr="006E7992">
              <w:rPr>
                <w:rFonts w:ascii="Times New Roman" w:hAnsi="Times New Roman" w:cs="Times New Roman"/>
                <w:b/>
                <w:bCs/>
                <w:sz w:val="24"/>
                <w:szCs w:val="24"/>
              </w:rPr>
              <w:t>Самостоятельное распоряжение.</w:t>
            </w:r>
          </w:p>
          <w:p w:rsidR="005E698C" w:rsidRPr="006E7992" w:rsidRDefault="005E698C" w:rsidP="006E79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2.4. </w:t>
            </w:r>
            <w:proofErr w:type="gramStart"/>
            <w:r>
              <w:rPr>
                <w:rFonts w:ascii="Times New Roman" w:hAnsi="Times New Roman" w:cs="Times New Roman"/>
                <w:bCs/>
                <w:sz w:val="24"/>
                <w:szCs w:val="24"/>
              </w:rPr>
              <w:t>В</w:t>
            </w:r>
            <w:r w:rsidRPr="00E81DC6">
              <w:rPr>
                <w:rFonts w:ascii="Times New Roman" w:hAnsi="Times New Roman" w:cs="Times New Roman"/>
                <w:bCs/>
                <w:sz w:val="24"/>
                <w:szCs w:val="24"/>
              </w:rPr>
              <w:t xml:space="preserve">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w:t>
            </w:r>
            <w:r>
              <w:rPr>
                <w:rFonts w:ascii="Times New Roman" w:hAnsi="Times New Roman" w:cs="Times New Roman"/>
                <w:bCs/>
                <w:sz w:val="24"/>
                <w:szCs w:val="24"/>
              </w:rPr>
              <w:t>яющие уставный капитал эмитента:</w:t>
            </w:r>
            <w:proofErr w:type="gramEnd"/>
            <w:r>
              <w:rPr>
                <w:rFonts w:ascii="Times New Roman" w:hAnsi="Times New Roman" w:cs="Times New Roman"/>
                <w:bCs/>
                <w:sz w:val="24"/>
                <w:szCs w:val="24"/>
              </w:rPr>
              <w:t xml:space="preserve"> </w:t>
            </w:r>
            <w:r w:rsidRPr="006E7992">
              <w:rPr>
                <w:rFonts w:ascii="Times New Roman" w:hAnsi="Times New Roman" w:cs="Times New Roman"/>
                <w:b/>
                <w:bCs/>
                <w:sz w:val="24"/>
                <w:szCs w:val="24"/>
              </w:rPr>
              <w:t>Не относится к информации, раскрываемой в данном сообщении о существенном факте.</w:t>
            </w:r>
          </w:p>
          <w:p w:rsidR="005E698C" w:rsidRPr="006E7992" w:rsidRDefault="005E698C" w:rsidP="006E79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2.5. </w:t>
            </w:r>
            <w:proofErr w:type="gramStart"/>
            <w:r>
              <w:rPr>
                <w:rFonts w:ascii="Times New Roman" w:hAnsi="Times New Roman" w:cs="Times New Roman"/>
                <w:bCs/>
                <w:sz w:val="24"/>
                <w:szCs w:val="24"/>
              </w:rPr>
              <w:t>О</w:t>
            </w:r>
            <w:r w:rsidRPr="00E81DC6">
              <w:rPr>
                <w:rFonts w:ascii="Times New Roman" w:hAnsi="Times New Roman" w:cs="Times New Roman"/>
                <w:bCs/>
                <w:sz w:val="24"/>
                <w:szCs w:val="24"/>
              </w:rPr>
              <w:t>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w:t>
            </w:r>
            <w:r>
              <w:rPr>
                <w:rFonts w:ascii="Times New Roman" w:hAnsi="Times New Roman" w:cs="Times New Roman"/>
                <w:bCs/>
                <w:sz w:val="24"/>
                <w:szCs w:val="24"/>
              </w:rPr>
              <w:t>лями) эмитента);</w:t>
            </w:r>
            <w:proofErr w:type="gramEnd"/>
            <w:r>
              <w:rPr>
                <w:rFonts w:ascii="Times New Roman" w:hAnsi="Times New Roman" w:cs="Times New Roman"/>
                <w:bCs/>
                <w:sz w:val="24"/>
                <w:szCs w:val="24"/>
              </w:rPr>
              <w:t xml:space="preserve"> иное основание: </w:t>
            </w:r>
            <w:r w:rsidRPr="006E7992">
              <w:rPr>
                <w:rFonts w:ascii="Times New Roman" w:hAnsi="Times New Roman" w:cs="Times New Roman"/>
                <w:b/>
                <w:bCs/>
                <w:sz w:val="24"/>
                <w:szCs w:val="24"/>
              </w:rPr>
              <w:t>Иное основание.</w:t>
            </w:r>
          </w:p>
          <w:p w:rsidR="005E698C" w:rsidRPr="00E81DC6" w:rsidRDefault="005E698C" w:rsidP="006E799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2.6. К</w:t>
            </w:r>
            <w:r w:rsidRPr="00E81DC6">
              <w:rPr>
                <w:rFonts w:ascii="Times New Roman" w:hAnsi="Times New Roman" w:cs="Times New Roman"/>
                <w:bCs/>
                <w:sz w:val="24"/>
                <w:szCs w:val="24"/>
              </w:rPr>
              <w:t>оличество и доля голосов в процентах, п</w:t>
            </w:r>
            <w:r>
              <w:rPr>
                <w:rFonts w:ascii="Times New Roman" w:hAnsi="Times New Roman" w:cs="Times New Roman"/>
                <w:bCs/>
                <w:sz w:val="24"/>
                <w:szCs w:val="24"/>
              </w:rPr>
              <w:t>риходящихся на голосующие акции</w:t>
            </w:r>
            <w:r w:rsidRPr="00E81DC6">
              <w:rPr>
                <w:rFonts w:ascii="Times New Roman" w:hAnsi="Times New Roman" w:cs="Times New Roman"/>
                <w:bCs/>
                <w:sz w:val="24"/>
                <w:szCs w:val="24"/>
              </w:rPr>
              <w:t>, составляющие уставный капитал эмитента, которым имело право распоряжаться лицо до наступления соответствующего осн</w:t>
            </w:r>
            <w:r>
              <w:rPr>
                <w:rFonts w:ascii="Times New Roman" w:hAnsi="Times New Roman" w:cs="Times New Roman"/>
                <w:bCs/>
                <w:sz w:val="24"/>
                <w:szCs w:val="24"/>
              </w:rPr>
              <w:t xml:space="preserve">ования: </w:t>
            </w:r>
            <w:r w:rsidRPr="006E7992">
              <w:rPr>
                <w:rFonts w:ascii="Times New Roman" w:hAnsi="Times New Roman" w:cs="Times New Roman"/>
                <w:b/>
                <w:bCs/>
                <w:sz w:val="24"/>
                <w:szCs w:val="24"/>
              </w:rPr>
              <w:t>0/0,00.</w:t>
            </w:r>
          </w:p>
          <w:p w:rsidR="005E698C" w:rsidRPr="006E7992" w:rsidRDefault="005E698C" w:rsidP="006E79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2.7. К</w:t>
            </w:r>
            <w:r w:rsidRPr="00E81DC6">
              <w:rPr>
                <w:rFonts w:ascii="Times New Roman" w:hAnsi="Times New Roman" w:cs="Times New Roman"/>
                <w:bCs/>
                <w:sz w:val="24"/>
                <w:szCs w:val="24"/>
              </w:rPr>
              <w:t xml:space="preserve">оличество и доля голосов в процентах, приходящихся на голосующие акции, составляющие уставный капитал эмитента, </w:t>
            </w:r>
            <w:proofErr w:type="gramStart"/>
            <w:r w:rsidRPr="00E81DC6">
              <w:rPr>
                <w:rFonts w:ascii="Times New Roman" w:hAnsi="Times New Roman" w:cs="Times New Roman"/>
                <w:bCs/>
                <w:sz w:val="24"/>
                <w:szCs w:val="24"/>
              </w:rPr>
              <w:t>право</w:t>
            </w:r>
            <w:proofErr w:type="gramEnd"/>
            <w:r w:rsidRPr="00E81DC6">
              <w:rPr>
                <w:rFonts w:ascii="Times New Roman" w:hAnsi="Times New Roman" w:cs="Times New Roman"/>
                <w:bCs/>
                <w:sz w:val="24"/>
                <w:szCs w:val="24"/>
              </w:rPr>
              <w:t xml:space="preserve"> распоряжаться которым лицо получило после наступл</w:t>
            </w:r>
            <w:r>
              <w:rPr>
                <w:rFonts w:ascii="Times New Roman" w:hAnsi="Times New Roman" w:cs="Times New Roman"/>
                <w:bCs/>
                <w:sz w:val="24"/>
                <w:szCs w:val="24"/>
              </w:rPr>
              <w:t xml:space="preserve">ения соответствующего основания: </w:t>
            </w:r>
            <w:r w:rsidRPr="006E7992">
              <w:rPr>
                <w:rFonts w:ascii="Times New Roman" w:hAnsi="Times New Roman" w:cs="Times New Roman"/>
                <w:b/>
                <w:bCs/>
                <w:sz w:val="24"/>
                <w:szCs w:val="24"/>
              </w:rPr>
              <w:t>313 129 432/</w:t>
            </w:r>
            <w:r w:rsidR="00BE432C" w:rsidRPr="006E7992">
              <w:rPr>
                <w:rFonts w:ascii="Times New Roman" w:hAnsi="Times New Roman" w:cs="Times New Roman"/>
                <w:b/>
                <w:bCs/>
                <w:sz w:val="24"/>
                <w:szCs w:val="24"/>
              </w:rPr>
              <w:t>6,58</w:t>
            </w:r>
            <w:r w:rsidRPr="006E7992">
              <w:rPr>
                <w:rFonts w:ascii="Times New Roman" w:hAnsi="Times New Roman" w:cs="Times New Roman"/>
                <w:b/>
                <w:bCs/>
                <w:sz w:val="24"/>
                <w:szCs w:val="24"/>
              </w:rPr>
              <w:t>%.</w:t>
            </w:r>
          </w:p>
          <w:p w:rsidR="005E698C" w:rsidRDefault="005E698C" w:rsidP="006E799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2.8. Д</w:t>
            </w:r>
            <w:r w:rsidRPr="00E81DC6">
              <w:rPr>
                <w:rFonts w:ascii="Times New Roman" w:hAnsi="Times New Roman" w:cs="Times New Roman"/>
                <w:bCs/>
                <w:sz w:val="24"/>
                <w:szCs w:val="24"/>
              </w:rPr>
              <w:t>ата наступления основания, в силу которого лицо приобрело право распоряжаться определенным количеством голосов, приходящихся на голосующие акции, составл</w:t>
            </w:r>
            <w:r w:rsidR="00F23797">
              <w:rPr>
                <w:rFonts w:ascii="Times New Roman" w:hAnsi="Times New Roman" w:cs="Times New Roman"/>
                <w:bCs/>
                <w:sz w:val="24"/>
                <w:szCs w:val="24"/>
              </w:rPr>
              <w:t xml:space="preserve">яющие уставный капитал эмитента: </w:t>
            </w:r>
            <w:r w:rsidR="00F23797" w:rsidRPr="006E7992">
              <w:rPr>
                <w:rFonts w:ascii="Times New Roman" w:hAnsi="Times New Roman" w:cs="Times New Roman"/>
                <w:b/>
                <w:bCs/>
                <w:sz w:val="24"/>
                <w:szCs w:val="24"/>
              </w:rPr>
              <w:t>06.04.2018.</w:t>
            </w:r>
          </w:p>
          <w:p w:rsidR="00F23797" w:rsidRPr="00E81DC6" w:rsidRDefault="00B25087" w:rsidP="006E799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w:t>
            </w:r>
            <w:r>
              <w:rPr>
                <w:rFonts w:ascii="Times New Roman" w:eastAsia="Times New Roman" w:hAnsi="Times New Roman"/>
                <w:sz w:val="24"/>
                <w:szCs w:val="24"/>
              </w:rPr>
              <w:t xml:space="preserve"> </w:t>
            </w:r>
            <w:proofErr w:type="gramStart"/>
            <w:r w:rsidRPr="00C20FE4">
              <w:rPr>
                <w:rFonts w:ascii="Times New Roman" w:eastAsia="Times New Roman" w:hAnsi="Times New Roman"/>
                <w:sz w:val="24"/>
                <w:szCs w:val="24"/>
              </w:rPr>
              <w:t>Дата, в которую эмитент узнал, в том числе посредством получения соответствующего уведомления такого лица, о наступлении основания, в силу которого такое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w:t>
            </w:r>
            <w:r>
              <w:rPr>
                <w:rFonts w:ascii="Times New Roman" w:eastAsia="Times New Roman" w:hAnsi="Times New Roman"/>
                <w:sz w:val="24"/>
                <w:szCs w:val="24"/>
              </w:rPr>
              <w:t xml:space="preserve">ющие уставный капитал эмитента: </w:t>
            </w:r>
            <w:r w:rsidR="00F23797" w:rsidRPr="006E7992">
              <w:rPr>
                <w:rFonts w:ascii="Times New Roman" w:hAnsi="Times New Roman" w:cs="Times New Roman"/>
                <w:b/>
                <w:bCs/>
                <w:sz w:val="24"/>
                <w:szCs w:val="24"/>
              </w:rPr>
              <w:t>13.04.2018</w:t>
            </w:r>
            <w:r w:rsidR="006E7992">
              <w:rPr>
                <w:rFonts w:ascii="Times New Roman" w:hAnsi="Times New Roman" w:cs="Times New Roman"/>
                <w:b/>
                <w:bCs/>
                <w:sz w:val="24"/>
                <w:szCs w:val="24"/>
              </w:rPr>
              <w:t>.</w:t>
            </w:r>
            <w:proofErr w:type="gramEnd"/>
          </w:p>
          <w:p w:rsidR="00D0618C" w:rsidRPr="006E7992" w:rsidRDefault="00B25087" w:rsidP="006E7992">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cs="Times New Roman"/>
                <w:bCs/>
                <w:sz w:val="24"/>
                <w:szCs w:val="24"/>
              </w:rPr>
              <w:t xml:space="preserve">         </w:t>
            </w:r>
            <w:r w:rsidR="00F23797" w:rsidRPr="006E7992">
              <w:rPr>
                <w:rFonts w:ascii="Times New Roman" w:hAnsi="Times New Roman" w:cs="Times New Roman"/>
                <w:b/>
                <w:bCs/>
                <w:sz w:val="24"/>
                <w:szCs w:val="24"/>
              </w:rPr>
              <w:t>О</w:t>
            </w:r>
            <w:r w:rsidR="005E698C" w:rsidRPr="006E7992">
              <w:rPr>
                <w:rFonts w:ascii="Times New Roman" w:hAnsi="Times New Roman" w:cs="Times New Roman"/>
                <w:b/>
                <w:bCs/>
                <w:sz w:val="24"/>
                <w:szCs w:val="24"/>
              </w:rPr>
              <w:t>бщее количество голосов, приходящихся на голосующие акции, составляющи</w:t>
            </w:r>
            <w:r w:rsidR="00F23797" w:rsidRPr="006E7992">
              <w:rPr>
                <w:rFonts w:ascii="Times New Roman" w:hAnsi="Times New Roman" w:cs="Times New Roman"/>
                <w:b/>
                <w:bCs/>
                <w:sz w:val="24"/>
                <w:szCs w:val="24"/>
              </w:rPr>
              <w:t xml:space="preserve">е уставный капитал эмитента, </w:t>
            </w:r>
            <w:r w:rsidR="005E698C" w:rsidRPr="006E7992">
              <w:rPr>
                <w:rFonts w:ascii="Times New Roman" w:hAnsi="Times New Roman" w:cs="Times New Roman"/>
                <w:b/>
                <w:bCs/>
                <w:sz w:val="24"/>
                <w:szCs w:val="24"/>
              </w:rPr>
              <w:t>соответствует общему числу размещенных (находящихся в обращении) обыкновенных акций эмитента</w:t>
            </w:r>
            <w:r w:rsidR="00F23797" w:rsidRPr="006E7992">
              <w:rPr>
                <w:rFonts w:ascii="Times New Roman" w:hAnsi="Times New Roman" w:cs="Times New Roman"/>
                <w:b/>
                <w:bCs/>
                <w:sz w:val="24"/>
                <w:szCs w:val="24"/>
              </w:rPr>
              <w:t>.</w:t>
            </w:r>
          </w:p>
        </w:tc>
      </w:tr>
    </w:tbl>
    <w:p w:rsidR="00D0618C" w:rsidRPr="002A100F" w:rsidRDefault="00D0618C" w:rsidP="00D0618C">
      <w:pPr>
        <w:spacing w:after="0"/>
        <w:rPr>
          <w:rFonts w:ascii="Times New Roman" w:hAnsi="Times New Roman" w:cs="Times New Roman"/>
          <w:vanish/>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1"/>
        <w:gridCol w:w="358"/>
        <w:gridCol w:w="382"/>
        <w:gridCol w:w="1314"/>
        <w:gridCol w:w="414"/>
        <w:gridCol w:w="336"/>
        <w:gridCol w:w="551"/>
        <w:gridCol w:w="1839"/>
        <w:gridCol w:w="846"/>
        <w:gridCol w:w="1273"/>
        <w:gridCol w:w="846"/>
        <w:gridCol w:w="142"/>
      </w:tblGrid>
      <w:tr w:rsidR="00D0618C" w:rsidRPr="002A100F" w:rsidTr="009D7890">
        <w:trPr>
          <w:cantSplit/>
        </w:trPr>
        <w:tc>
          <w:tcPr>
            <w:tcW w:w="9782" w:type="dxa"/>
            <w:gridSpan w:val="12"/>
            <w:tcBorders>
              <w:bottom w:val="single" w:sz="4" w:space="0" w:color="auto"/>
            </w:tcBorders>
          </w:tcPr>
          <w:p w:rsidR="00D0618C" w:rsidRPr="002A100F" w:rsidRDefault="00D0618C" w:rsidP="009D7890">
            <w:pPr>
              <w:autoSpaceDE w:val="0"/>
              <w:autoSpaceDN w:val="0"/>
              <w:spacing w:after="0" w:line="240" w:lineRule="auto"/>
              <w:jc w:val="center"/>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3. Подпись</w:t>
            </w:r>
          </w:p>
        </w:tc>
      </w:tr>
      <w:tr w:rsidR="00157F5F" w:rsidRPr="002A100F" w:rsidTr="009D7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6" w:type="dxa"/>
            <w:gridSpan w:val="7"/>
            <w:tcBorders>
              <w:top w:val="single" w:sz="4" w:space="0" w:color="auto"/>
              <w:left w:val="single" w:sz="4" w:space="0" w:color="auto"/>
              <w:bottom w:val="nil"/>
              <w:right w:val="nil"/>
            </w:tcBorders>
            <w:vAlign w:val="bottom"/>
          </w:tcPr>
          <w:p w:rsidR="00157F5F" w:rsidRPr="002A100F" w:rsidRDefault="00157F5F" w:rsidP="002065CF">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 xml:space="preserve">3.1. </w:t>
            </w: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начальника Департамента корпоративного управления, реструктуризации и собственности</w:t>
            </w:r>
          </w:p>
          <w:p w:rsidR="00157F5F" w:rsidRPr="00BB651D" w:rsidRDefault="00157F5F" w:rsidP="002065CF">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 xml:space="preserve">Доверенность от </w:t>
            </w:r>
            <w:r>
              <w:rPr>
                <w:rFonts w:ascii="Times New Roman" w:eastAsia="Times New Roman" w:hAnsi="Times New Roman" w:cs="Times New Roman"/>
                <w:sz w:val="24"/>
                <w:szCs w:val="24"/>
              </w:rPr>
              <w:t>07</w:t>
            </w:r>
            <w:r w:rsidRPr="002A100F">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2A100F">
              <w:rPr>
                <w:rFonts w:ascii="Times New Roman" w:eastAsia="Times New Roman" w:hAnsi="Times New Roman" w:cs="Times New Roman"/>
                <w:sz w:val="24"/>
                <w:szCs w:val="24"/>
              </w:rPr>
              <w:t>.201</w:t>
            </w:r>
            <w:r w:rsidR="002F5765">
              <w:rPr>
                <w:rFonts w:ascii="Times New Roman" w:eastAsia="Times New Roman" w:hAnsi="Times New Roman" w:cs="Times New Roman"/>
                <w:sz w:val="24"/>
                <w:szCs w:val="24"/>
                <w:lang w:val="en-US"/>
              </w:rPr>
              <w:t>8</w:t>
            </w:r>
            <w:bookmarkStart w:id="0" w:name="_GoBack"/>
            <w:bookmarkEnd w:id="0"/>
            <w:r w:rsidRPr="002A100F">
              <w:rPr>
                <w:rFonts w:ascii="Times New Roman" w:eastAsia="Times New Roman" w:hAnsi="Times New Roman" w:cs="Times New Roman"/>
                <w:sz w:val="24"/>
                <w:szCs w:val="24"/>
              </w:rPr>
              <w:t xml:space="preserve"> № МО-</w:t>
            </w:r>
            <w:r>
              <w:rPr>
                <w:rFonts w:ascii="Times New Roman" w:eastAsia="Times New Roman" w:hAnsi="Times New Roman" w:cs="Times New Roman"/>
                <w:sz w:val="24"/>
                <w:szCs w:val="24"/>
              </w:rPr>
              <w:t>233</w:t>
            </w:r>
          </w:p>
        </w:tc>
        <w:tc>
          <w:tcPr>
            <w:tcW w:w="1839" w:type="dxa"/>
            <w:tcBorders>
              <w:top w:val="single" w:sz="4" w:space="0" w:color="auto"/>
              <w:left w:val="nil"/>
              <w:bottom w:val="single" w:sz="4" w:space="0" w:color="auto"/>
              <w:right w:val="nil"/>
            </w:tcBorders>
            <w:vAlign w:val="bottom"/>
          </w:tcPr>
          <w:p w:rsidR="00157F5F" w:rsidRPr="002A100F" w:rsidRDefault="00157F5F" w:rsidP="002065CF">
            <w:pPr>
              <w:autoSpaceDE w:val="0"/>
              <w:autoSpaceDN w:val="0"/>
              <w:spacing w:before="120" w:after="0" w:line="240" w:lineRule="auto"/>
              <w:jc w:val="center"/>
              <w:rPr>
                <w:rFonts w:ascii="Times New Roman" w:eastAsia="Times New Roman" w:hAnsi="Times New Roman" w:cs="Times New Roman"/>
                <w:sz w:val="24"/>
                <w:szCs w:val="24"/>
              </w:rPr>
            </w:pPr>
          </w:p>
        </w:tc>
        <w:tc>
          <w:tcPr>
            <w:tcW w:w="846" w:type="dxa"/>
            <w:tcBorders>
              <w:top w:val="single" w:sz="4" w:space="0" w:color="auto"/>
              <w:left w:val="nil"/>
              <w:bottom w:val="nil"/>
              <w:right w:val="nil"/>
            </w:tcBorders>
            <w:vAlign w:val="bottom"/>
          </w:tcPr>
          <w:p w:rsidR="00157F5F" w:rsidRPr="002A100F" w:rsidRDefault="00157F5F" w:rsidP="002065CF">
            <w:pPr>
              <w:autoSpaceDE w:val="0"/>
              <w:autoSpaceDN w:val="0"/>
              <w:spacing w:before="120" w:after="0" w:line="240" w:lineRule="auto"/>
              <w:rPr>
                <w:rFonts w:ascii="Times New Roman" w:eastAsia="Times New Roman" w:hAnsi="Times New Roman" w:cs="Times New Roman"/>
                <w:sz w:val="24"/>
                <w:szCs w:val="24"/>
              </w:rPr>
            </w:pPr>
          </w:p>
        </w:tc>
        <w:tc>
          <w:tcPr>
            <w:tcW w:w="2119" w:type="dxa"/>
            <w:gridSpan w:val="2"/>
            <w:tcBorders>
              <w:top w:val="single" w:sz="4" w:space="0" w:color="auto"/>
              <w:left w:val="nil"/>
              <w:bottom w:val="nil"/>
              <w:right w:val="nil"/>
            </w:tcBorders>
            <w:vAlign w:val="bottom"/>
          </w:tcPr>
          <w:p w:rsidR="00157F5F" w:rsidRPr="002A100F" w:rsidRDefault="00157F5F" w:rsidP="002065CF">
            <w:pPr>
              <w:autoSpaceDE w:val="0"/>
              <w:autoSpaceDN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 Демидов</w:t>
            </w:r>
          </w:p>
        </w:tc>
        <w:tc>
          <w:tcPr>
            <w:tcW w:w="142" w:type="dxa"/>
            <w:tcBorders>
              <w:top w:val="single" w:sz="4" w:space="0" w:color="auto"/>
              <w:left w:val="nil"/>
              <w:bottom w:val="nil"/>
              <w:right w:val="single" w:sz="4" w:space="0" w:color="auto"/>
            </w:tcBorders>
            <w:vAlign w:val="bottom"/>
          </w:tcPr>
          <w:p w:rsidR="00157F5F" w:rsidRPr="002A100F" w:rsidRDefault="00157F5F" w:rsidP="009D7890">
            <w:pPr>
              <w:autoSpaceDE w:val="0"/>
              <w:autoSpaceDN w:val="0"/>
              <w:spacing w:before="120" w:after="0" w:line="240" w:lineRule="auto"/>
              <w:rPr>
                <w:rFonts w:ascii="Times New Roman" w:eastAsia="Times New Roman" w:hAnsi="Times New Roman" w:cs="Times New Roman"/>
                <w:sz w:val="24"/>
                <w:szCs w:val="24"/>
              </w:rPr>
            </w:pPr>
          </w:p>
        </w:tc>
      </w:tr>
      <w:tr w:rsidR="00D0618C" w:rsidRPr="002A100F" w:rsidTr="009D7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36" w:type="dxa"/>
            <w:gridSpan w:val="7"/>
            <w:tcBorders>
              <w:top w:val="nil"/>
              <w:left w:val="single" w:sz="4" w:space="0" w:color="auto"/>
              <w:bottom w:val="nil"/>
              <w:right w:val="nil"/>
            </w:tcBorders>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p>
        </w:tc>
        <w:tc>
          <w:tcPr>
            <w:tcW w:w="1839" w:type="dxa"/>
            <w:tcBorders>
              <w:top w:val="nil"/>
              <w:left w:val="nil"/>
              <w:bottom w:val="nil"/>
              <w:right w:val="nil"/>
            </w:tcBorders>
          </w:tcPr>
          <w:p w:rsidR="00D0618C" w:rsidRPr="002A100F" w:rsidRDefault="00D0618C" w:rsidP="009D7890">
            <w:pPr>
              <w:autoSpaceDE w:val="0"/>
              <w:autoSpaceDN w:val="0"/>
              <w:spacing w:after="0" w:line="240" w:lineRule="auto"/>
              <w:jc w:val="center"/>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(подпись)</w:t>
            </w:r>
          </w:p>
        </w:tc>
        <w:tc>
          <w:tcPr>
            <w:tcW w:w="846" w:type="dxa"/>
            <w:tcBorders>
              <w:top w:val="nil"/>
              <w:left w:val="nil"/>
              <w:bottom w:val="nil"/>
              <w:right w:val="nil"/>
            </w:tcBorders>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p>
        </w:tc>
        <w:tc>
          <w:tcPr>
            <w:tcW w:w="1273" w:type="dxa"/>
            <w:tcBorders>
              <w:top w:val="nil"/>
              <w:left w:val="nil"/>
              <w:bottom w:val="nil"/>
              <w:right w:val="nil"/>
            </w:tcBorders>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p>
        </w:tc>
        <w:tc>
          <w:tcPr>
            <w:tcW w:w="988" w:type="dxa"/>
            <w:gridSpan w:val="2"/>
            <w:tcBorders>
              <w:top w:val="nil"/>
              <w:left w:val="nil"/>
              <w:bottom w:val="nil"/>
              <w:right w:val="single" w:sz="4" w:space="0" w:color="auto"/>
            </w:tcBorders>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p>
        </w:tc>
      </w:tr>
      <w:tr w:rsidR="00D0618C" w:rsidRPr="002A100F" w:rsidTr="009D7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1" w:type="dxa"/>
            <w:tcBorders>
              <w:top w:val="nil"/>
              <w:left w:val="single" w:sz="4" w:space="0" w:color="auto"/>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3.2. Дата “</w:t>
            </w:r>
          </w:p>
        </w:tc>
        <w:tc>
          <w:tcPr>
            <w:tcW w:w="358" w:type="dxa"/>
            <w:tcBorders>
              <w:top w:val="nil"/>
              <w:left w:val="nil"/>
              <w:bottom w:val="single" w:sz="4" w:space="0" w:color="auto"/>
              <w:right w:val="nil"/>
            </w:tcBorders>
            <w:shd w:val="clear" w:color="auto" w:fill="auto"/>
            <w:vAlign w:val="bottom"/>
          </w:tcPr>
          <w:p w:rsidR="00D0618C" w:rsidRPr="005E698C" w:rsidRDefault="00D0618C" w:rsidP="005E698C">
            <w:pPr>
              <w:autoSpaceDE w:val="0"/>
              <w:autoSpaceDN w:val="0"/>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5E698C">
              <w:rPr>
                <w:rFonts w:ascii="Times New Roman" w:eastAsia="Times New Roman" w:hAnsi="Times New Roman" w:cs="Times New Roman"/>
                <w:sz w:val="24"/>
                <w:szCs w:val="24"/>
              </w:rPr>
              <w:t>6</w:t>
            </w:r>
          </w:p>
        </w:tc>
        <w:tc>
          <w:tcPr>
            <w:tcW w:w="382" w:type="dxa"/>
            <w:tcBorders>
              <w:top w:val="nil"/>
              <w:left w:val="nil"/>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w:t>
            </w:r>
          </w:p>
        </w:tc>
        <w:tc>
          <w:tcPr>
            <w:tcW w:w="1314" w:type="dxa"/>
            <w:tcBorders>
              <w:top w:val="nil"/>
              <w:left w:val="nil"/>
              <w:bottom w:val="single" w:sz="4" w:space="0" w:color="auto"/>
              <w:right w:val="nil"/>
            </w:tcBorders>
            <w:shd w:val="clear" w:color="auto" w:fill="auto"/>
            <w:vAlign w:val="bottom"/>
          </w:tcPr>
          <w:p w:rsidR="00D0618C" w:rsidRPr="004B031E" w:rsidRDefault="005E698C" w:rsidP="009D7890">
            <w:pPr>
              <w:autoSpaceDE w:val="0"/>
              <w:autoSpaceDN w:val="0"/>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апреля</w:t>
            </w:r>
            <w:r w:rsidR="00D0618C">
              <w:rPr>
                <w:rFonts w:ascii="Times New Roman" w:eastAsia="Times New Roman" w:hAnsi="Times New Roman" w:cs="Times New Roman"/>
                <w:sz w:val="24"/>
                <w:szCs w:val="24"/>
              </w:rPr>
              <w:t xml:space="preserve"> </w:t>
            </w:r>
          </w:p>
        </w:tc>
        <w:tc>
          <w:tcPr>
            <w:tcW w:w="414" w:type="dxa"/>
            <w:tcBorders>
              <w:top w:val="nil"/>
              <w:left w:val="nil"/>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jc w:val="right"/>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20</w:t>
            </w:r>
          </w:p>
        </w:tc>
        <w:tc>
          <w:tcPr>
            <w:tcW w:w="336" w:type="dxa"/>
            <w:tcBorders>
              <w:top w:val="nil"/>
              <w:left w:val="nil"/>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551" w:type="dxa"/>
            <w:tcBorders>
              <w:top w:val="nil"/>
              <w:left w:val="nil"/>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rPr>
                <w:rFonts w:ascii="Times New Roman" w:eastAsia="Times New Roman" w:hAnsi="Times New Roman" w:cs="Times New Roman"/>
                <w:sz w:val="24"/>
                <w:szCs w:val="24"/>
              </w:rPr>
            </w:pPr>
            <w:proofErr w:type="gramStart"/>
            <w:r w:rsidRPr="008F4E3A">
              <w:rPr>
                <w:rFonts w:ascii="Times New Roman" w:eastAsia="Times New Roman" w:hAnsi="Times New Roman" w:cs="Times New Roman"/>
                <w:sz w:val="24"/>
                <w:szCs w:val="24"/>
              </w:rPr>
              <w:t>г</w:t>
            </w:r>
            <w:proofErr w:type="gramEnd"/>
            <w:r w:rsidRPr="008F4E3A">
              <w:rPr>
                <w:rFonts w:ascii="Times New Roman" w:eastAsia="Times New Roman" w:hAnsi="Times New Roman" w:cs="Times New Roman"/>
                <w:sz w:val="24"/>
                <w:szCs w:val="24"/>
              </w:rPr>
              <w:t>.</w:t>
            </w:r>
          </w:p>
        </w:tc>
        <w:tc>
          <w:tcPr>
            <w:tcW w:w="1839" w:type="dxa"/>
            <w:tcBorders>
              <w:top w:val="nil"/>
              <w:left w:val="nil"/>
              <w:bottom w:val="single" w:sz="4" w:space="0" w:color="auto"/>
              <w:right w:val="nil"/>
            </w:tcBorders>
            <w:shd w:val="clear" w:color="auto" w:fill="auto"/>
            <w:vAlign w:val="bottom"/>
          </w:tcPr>
          <w:p w:rsidR="00D0618C" w:rsidRPr="002A100F" w:rsidRDefault="00D0618C" w:rsidP="009D7890">
            <w:pPr>
              <w:autoSpaceDE w:val="0"/>
              <w:autoSpaceDN w:val="0"/>
              <w:spacing w:before="120" w:after="0" w:line="240" w:lineRule="auto"/>
              <w:jc w:val="center"/>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М.П.</w:t>
            </w:r>
          </w:p>
        </w:tc>
        <w:tc>
          <w:tcPr>
            <w:tcW w:w="3107" w:type="dxa"/>
            <w:gridSpan w:val="4"/>
            <w:tcBorders>
              <w:top w:val="nil"/>
              <w:left w:val="nil"/>
              <w:bottom w:val="single" w:sz="4" w:space="0" w:color="auto"/>
              <w:right w:val="single" w:sz="4" w:space="0" w:color="auto"/>
            </w:tcBorders>
            <w:vAlign w:val="bottom"/>
          </w:tcPr>
          <w:p w:rsidR="00D0618C" w:rsidRPr="002A100F" w:rsidRDefault="00D0618C" w:rsidP="009D7890">
            <w:pPr>
              <w:autoSpaceDE w:val="0"/>
              <w:autoSpaceDN w:val="0"/>
              <w:spacing w:before="120" w:after="0" w:line="240" w:lineRule="auto"/>
              <w:rPr>
                <w:rFonts w:ascii="Times New Roman" w:eastAsia="Times New Roman" w:hAnsi="Times New Roman" w:cs="Times New Roman"/>
                <w:sz w:val="24"/>
                <w:szCs w:val="24"/>
              </w:rPr>
            </w:pPr>
          </w:p>
        </w:tc>
      </w:tr>
    </w:tbl>
    <w:p w:rsidR="00D0618C" w:rsidRPr="002A100F" w:rsidRDefault="00D0618C" w:rsidP="00D0618C">
      <w:pPr>
        <w:rPr>
          <w:rFonts w:ascii="Times New Roman" w:hAnsi="Times New Roman" w:cs="Times New Roman"/>
          <w:sz w:val="24"/>
          <w:szCs w:val="24"/>
        </w:rPr>
      </w:pPr>
    </w:p>
    <w:p w:rsidR="00D0618C" w:rsidRPr="002A100F" w:rsidRDefault="00D0618C" w:rsidP="00D0618C">
      <w:pPr>
        <w:rPr>
          <w:rFonts w:ascii="Times New Roman" w:hAnsi="Times New Roman" w:cs="Times New Roman"/>
          <w:sz w:val="24"/>
          <w:szCs w:val="24"/>
        </w:rPr>
      </w:pPr>
    </w:p>
    <w:p w:rsidR="00D249F6" w:rsidRDefault="00D249F6"/>
    <w:sectPr w:rsidR="00D249F6" w:rsidSect="000E4D33">
      <w:footerReference w:type="default" r:id="rId9"/>
      <w:pgSz w:w="11906" w:h="16840"/>
      <w:pgMar w:top="794" w:right="850" w:bottom="79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3B5" w:rsidRDefault="00157F5F">
      <w:pPr>
        <w:spacing w:after="0" w:line="240" w:lineRule="auto"/>
      </w:pPr>
      <w:r>
        <w:separator/>
      </w:r>
    </w:p>
  </w:endnote>
  <w:endnote w:type="continuationSeparator" w:id="0">
    <w:p w:rsidR="006843B5" w:rsidRDefault="0015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198126"/>
      <w:docPartObj>
        <w:docPartGallery w:val="Page Numbers (Bottom of Page)"/>
        <w:docPartUnique/>
      </w:docPartObj>
    </w:sdtPr>
    <w:sdtEndPr/>
    <w:sdtContent>
      <w:p w:rsidR="00C43172" w:rsidRDefault="00157F5F">
        <w:pPr>
          <w:pStyle w:val="a4"/>
          <w:jc w:val="right"/>
        </w:pPr>
        <w:r>
          <w:fldChar w:fldCharType="begin"/>
        </w:r>
        <w:r>
          <w:instrText>PAGE   \* MERGEFORMAT</w:instrText>
        </w:r>
        <w:r>
          <w:fldChar w:fldCharType="separate"/>
        </w:r>
        <w:r w:rsidR="002F5765">
          <w:rPr>
            <w:noProof/>
          </w:rPr>
          <w:t>2</w:t>
        </w:r>
        <w:r>
          <w:fldChar w:fldCharType="end"/>
        </w:r>
      </w:p>
    </w:sdtContent>
  </w:sdt>
  <w:p w:rsidR="00C43172" w:rsidRDefault="002F57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3B5" w:rsidRDefault="00157F5F">
      <w:pPr>
        <w:spacing w:after="0" w:line="240" w:lineRule="auto"/>
      </w:pPr>
      <w:r>
        <w:separator/>
      </w:r>
    </w:p>
  </w:footnote>
  <w:footnote w:type="continuationSeparator" w:id="0">
    <w:p w:rsidR="006843B5" w:rsidRDefault="00157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8C"/>
    <w:rsid w:val="00157F5F"/>
    <w:rsid w:val="002F5765"/>
    <w:rsid w:val="005E698C"/>
    <w:rsid w:val="006843B5"/>
    <w:rsid w:val="006E7992"/>
    <w:rsid w:val="00B25087"/>
    <w:rsid w:val="00BE432C"/>
    <w:rsid w:val="00D0618C"/>
    <w:rsid w:val="00D249F6"/>
    <w:rsid w:val="00F23797"/>
    <w:rsid w:val="00F4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18C"/>
    <w:rPr>
      <w:color w:val="0000FF" w:themeColor="hyperlink"/>
      <w:u w:val="single"/>
    </w:rPr>
  </w:style>
  <w:style w:type="paragraph" w:styleId="a4">
    <w:name w:val="footer"/>
    <w:basedOn w:val="a"/>
    <w:link w:val="a5"/>
    <w:uiPriority w:val="99"/>
    <w:unhideWhenUsed/>
    <w:rsid w:val="00D0618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0618C"/>
  </w:style>
  <w:style w:type="character" w:styleId="a6">
    <w:name w:val="Strong"/>
    <w:basedOn w:val="a0"/>
    <w:uiPriority w:val="22"/>
    <w:qFormat/>
    <w:rsid w:val="00D0618C"/>
    <w:rPr>
      <w:b/>
      <w:bCs/>
    </w:rPr>
  </w:style>
  <w:style w:type="paragraph" w:styleId="a7">
    <w:name w:val="Balloon Text"/>
    <w:basedOn w:val="a"/>
    <w:link w:val="a8"/>
    <w:uiPriority w:val="99"/>
    <w:semiHidden/>
    <w:unhideWhenUsed/>
    <w:rsid w:val="006E79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7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18C"/>
    <w:rPr>
      <w:color w:val="0000FF" w:themeColor="hyperlink"/>
      <w:u w:val="single"/>
    </w:rPr>
  </w:style>
  <w:style w:type="paragraph" w:styleId="a4">
    <w:name w:val="footer"/>
    <w:basedOn w:val="a"/>
    <w:link w:val="a5"/>
    <w:uiPriority w:val="99"/>
    <w:unhideWhenUsed/>
    <w:rsid w:val="00D0618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0618C"/>
  </w:style>
  <w:style w:type="character" w:styleId="a6">
    <w:name w:val="Strong"/>
    <w:basedOn w:val="a0"/>
    <w:uiPriority w:val="22"/>
    <w:qFormat/>
    <w:rsid w:val="00D0618C"/>
    <w:rPr>
      <w:b/>
      <w:bCs/>
    </w:rPr>
  </w:style>
  <w:style w:type="paragraph" w:styleId="a7">
    <w:name w:val="Balloon Text"/>
    <w:basedOn w:val="a"/>
    <w:link w:val="a8"/>
    <w:uiPriority w:val="99"/>
    <w:semiHidden/>
    <w:unhideWhenUsed/>
    <w:rsid w:val="006E79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7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neft.ru" TargetMode="External"/><Relationship Id="rId3" Type="http://schemas.openxmlformats.org/officeDocument/2006/relationships/settings" Target="settings.xml"/><Relationship Id="rId7" Type="http://schemas.openxmlformats.org/officeDocument/2006/relationships/hyperlink" Target="http://www.e-disclosure.ru/portal/company.aspx?id=5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7</cp:revision>
  <cp:lastPrinted>2018-04-16T12:55:00Z</cp:lastPrinted>
  <dcterms:created xsi:type="dcterms:W3CDTF">2018-04-16T12:00:00Z</dcterms:created>
  <dcterms:modified xsi:type="dcterms:W3CDTF">2018-04-16T15:16:00Z</dcterms:modified>
</cp:coreProperties>
</file>