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99" w:rsidRDefault="007D1299">
      <w:pPr>
        <w:spacing w:line="360" w:lineRule="auto"/>
        <w:rPr>
          <w:color w:val="000000"/>
        </w:rPr>
      </w:pPr>
    </w:p>
    <w:p w:rsidR="007D1299" w:rsidRPr="00A16CE0" w:rsidRDefault="00E85E7F">
      <w:pPr>
        <w:jc w:val="center"/>
        <w:rPr>
          <w:b/>
          <w:sz w:val="22"/>
          <w:szCs w:val="22"/>
        </w:rPr>
      </w:pPr>
      <w:r w:rsidRPr="00A16CE0">
        <w:rPr>
          <w:b/>
          <w:sz w:val="22"/>
          <w:szCs w:val="22"/>
        </w:rPr>
        <w:t>Сообщение о существенном факте</w:t>
      </w:r>
    </w:p>
    <w:p w:rsidR="007D1299" w:rsidRDefault="00E85E7F" w:rsidP="004F0A7D">
      <w:pPr>
        <w:spacing w:after="240"/>
        <w:jc w:val="center"/>
        <w:rPr>
          <w:b/>
          <w:sz w:val="22"/>
          <w:szCs w:val="22"/>
        </w:rPr>
      </w:pPr>
      <w:r w:rsidRPr="00A16CE0">
        <w:rPr>
          <w:b/>
          <w:sz w:val="22"/>
          <w:szCs w:val="22"/>
        </w:rPr>
        <w:t>«</w:t>
      </w:r>
      <w:r w:rsidR="002072EE">
        <w:rPr>
          <w:b/>
          <w:sz w:val="22"/>
          <w:szCs w:val="22"/>
        </w:rPr>
        <w:t>О</w:t>
      </w:r>
      <w:r w:rsidR="002072EE" w:rsidRPr="002072EE">
        <w:rPr>
          <w:b/>
          <w:sz w:val="22"/>
          <w:szCs w:val="22"/>
        </w:rPr>
        <w:t xml:space="preserve"> дате, на которую составляется список лиц, имеющих право на участие в общем собрании акционеров эмитента</w:t>
      </w:r>
      <w:r w:rsidRPr="00A16CE0">
        <w:rPr>
          <w:b/>
          <w:sz w:val="22"/>
          <w:szCs w:val="22"/>
        </w:rPr>
        <w:t>»</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785"/>
      </w:tblGrid>
      <w:tr w:rsidR="007D1299" w:rsidRPr="00A16CE0" w:rsidTr="00542F1B">
        <w:trPr>
          <w:cantSplit/>
        </w:trPr>
        <w:tc>
          <w:tcPr>
            <w:tcW w:w="10349" w:type="dxa"/>
            <w:gridSpan w:val="2"/>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1. Общие сведения</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 xml:space="preserve">1.1. Полное фирменное наименование эмитента </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Публичное акционерное общество «Нефтегазовая компания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1.2. Сокращенное фирменное наименование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rPr>
                <w:b/>
                <w:sz w:val="22"/>
                <w:szCs w:val="22"/>
              </w:rPr>
            </w:pPr>
            <w:r w:rsidRPr="00A16CE0">
              <w:rPr>
                <w:b/>
                <w:sz w:val="22"/>
                <w:szCs w:val="22"/>
              </w:rPr>
              <w:t>ПАО «НГК «</w:t>
            </w:r>
            <w:proofErr w:type="spellStart"/>
            <w:r w:rsidRPr="00A16CE0">
              <w:rPr>
                <w:b/>
                <w:sz w:val="22"/>
                <w:szCs w:val="22"/>
              </w:rPr>
              <w:t>Славнефть</w:t>
            </w:r>
            <w:proofErr w:type="spellEnd"/>
            <w:r w:rsidRPr="00A16CE0">
              <w:rPr>
                <w:b/>
                <w:sz w:val="22"/>
                <w:szCs w:val="22"/>
              </w:rPr>
              <w:t>»</w:t>
            </w:r>
          </w:p>
          <w:p w:rsidR="007D1299" w:rsidRPr="00A16CE0" w:rsidRDefault="007D1299">
            <w:pPr>
              <w:autoSpaceDE w:val="0"/>
              <w:autoSpaceDN w:val="0"/>
              <w:rPr>
                <w:b/>
                <w:sz w:val="22"/>
                <w:szCs w:val="22"/>
              </w:rPr>
            </w:pP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1.3. Место нахождения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Российская Федерация, г. Москва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1.4. ОГРН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bCs/>
                <w:sz w:val="22"/>
                <w:szCs w:val="22"/>
              </w:rPr>
              <w:t>1027739026270</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1.5. ИНН эмитента</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7707017509</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1.6.</w:t>
            </w:r>
            <w:r w:rsidRPr="00A16CE0">
              <w:rPr>
                <w:sz w:val="22"/>
                <w:szCs w:val="22"/>
                <w:lang w:val="en-US"/>
              </w:rPr>
              <w:t> </w:t>
            </w:r>
            <w:r w:rsidRPr="00A16CE0">
              <w:rPr>
                <w:sz w:val="22"/>
                <w:szCs w:val="22"/>
              </w:rPr>
              <w:t>Уникальный код эмитента, присвоенный регистрирующим органом</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E85E7F">
            <w:pPr>
              <w:ind w:left="85" w:right="85"/>
              <w:jc w:val="both"/>
              <w:rPr>
                <w:b/>
                <w:sz w:val="22"/>
                <w:szCs w:val="22"/>
              </w:rPr>
            </w:pPr>
            <w:r w:rsidRPr="00A16CE0">
              <w:rPr>
                <w:b/>
                <w:sz w:val="22"/>
                <w:szCs w:val="22"/>
              </w:rPr>
              <w:t>00221-А</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1.7.</w:t>
            </w:r>
            <w:r w:rsidRPr="00A16CE0">
              <w:rPr>
                <w:sz w:val="22"/>
                <w:szCs w:val="22"/>
                <w:lang w:val="en-US"/>
              </w:rPr>
              <w:t> </w:t>
            </w:r>
            <w:r w:rsidRPr="00A16CE0">
              <w:rPr>
                <w:sz w:val="22"/>
                <w:szCs w:val="22"/>
              </w:rPr>
              <w:t>Адрес страницы в сети Интернет, используемой эмитентом для раскрытия информации</w:t>
            </w:r>
          </w:p>
        </w:tc>
        <w:tc>
          <w:tcPr>
            <w:tcW w:w="5785" w:type="dxa"/>
            <w:tcBorders>
              <w:top w:val="single" w:sz="4" w:space="0" w:color="auto"/>
              <w:left w:val="single" w:sz="4" w:space="0" w:color="auto"/>
              <w:bottom w:val="single" w:sz="4" w:space="0" w:color="auto"/>
              <w:right w:val="single" w:sz="4" w:space="0" w:color="auto"/>
            </w:tcBorders>
          </w:tcPr>
          <w:p w:rsidR="007D1299" w:rsidRPr="00A16CE0" w:rsidRDefault="004F1C3D">
            <w:pPr>
              <w:ind w:left="85" w:right="-439"/>
              <w:jc w:val="both"/>
              <w:rPr>
                <w:b/>
                <w:sz w:val="22"/>
                <w:szCs w:val="22"/>
              </w:rPr>
            </w:pPr>
            <w:hyperlink r:id="rId6" w:history="1">
              <w:r w:rsidR="00E85E7F" w:rsidRPr="00A16CE0">
                <w:rPr>
                  <w:rStyle w:val="a3"/>
                  <w:b/>
                  <w:sz w:val="22"/>
                  <w:szCs w:val="22"/>
                </w:rPr>
                <w:t>http://www.e-disclosure.ru/portal/company.aspx?id=560</w:t>
              </w:r>
            </w:hyperlink>
            <w:r w:rsidR="00E85E7F" w:rsidRPr="00A16CE0">
              <w:rPr>
                <w:b/>
                <w:sz w:val="22"/>
                <w:szCs w:val="22"/>
              </w:rPr>
              <w:t>;</w:t>
            </w:r>
          </w:p>
          <w:p w:rsidR="007D1299" w:rsidRPr="00A16CE0" w:rsidRDefault="004F1C3D">
            <w:pPr>
              <w:ind w:left="85" w:right="85"/>
              <w:jc w:val="both"/>
              <w:rPr>
                <w:b/>
                <w:sz w:val="22"/>
                <w:szCs w:val="22"/>
                <w:lang w:val="en-US"/>
              </w:rPr>
            </w:pPr>
            <w:hyperlink r:id="rId7" w:history="1">
              <w:r w:rsidR="00E85E7F" w:rsidRPr="00A16CE0">
                <w:rPr>
                  <w:rStyle w:val="a3"/>
                  <w:b/>
                  <w:sz w:val="22"/>
                  <w:szCs w:val="22"/>
                </w:rPr>
                <w:t>http://www.slavneft.ru</w:t>
              </w:r>
            </w:hyperlink>
            <w:r w:rsidR="00E85E7F" w:rsidRPr="00A16CE0">
              <w:rPr>
                <w:b/>
                <w:sz w:val="22"/>
                <w:szCs w:val="22"/>
                <w:lang w:val="en-US"/>
              </w:rPr>
              <w:t xml:space="preserve"> </w:t>
            </w:r>
          </w:p>
        </w:tc>
      </w:tr>
      <w:tr w:rsidR="007D1299" w:rsidRPr="00A16CE0" w:rsidTr="00542F1B">
        <w:tc>
          <w:tcPr>
            <w:tcW w:w="4564"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ind w:left="57" w:right="57"/>
              <w:jc w:val="both"/>
              <w:rPr>
                <w:sz w:val="22"/>
                <w:szCs w:val="22"/>
              </w:rPr>
            </w:pPr>
            <w:r w:rsidRPr="00A16CE0">
              <w:rPr>
                <w:sz w:val="22"/>
                <w:szCs w:val="22"/>
              </w:rPr>
              <w:t>1.8.</w:t>
            </w:r>
            <w:r w:rsidRPr="00A16CE0">
              <w:rPr>
                <w:sz w:val="22"/>
                <w:szCs w:val="22"/>
                <w:lang w:val="en-US"/>
              </w:rPr>
              <w:t> </w:t>
            </w:r>
            <w:r w:rsidRPr="00A16CE0">
              <w:rPr>
                <w:sz w:val="22"/>
                <w:szCs w:val="22"/>
              </w:rPr>
              <w:t>Дата наступления события (существенного факта), о котором составлено сообщение (если применимо)</w:t>
            </w:r>
          </w:p>
        </w:tc>
        <w:tc>
          <w:tcPr>
            <w:tcW w:w="5785" w:type="dxa"/>
            <w:tcBorders>
              <w:top w:val="single" w:sz="4" w:space="0" w:color="auto"/>
              <w:left w:val="single" w:sz="4" w:space="0" w:color="auto"/>
              <w:bottom w:val="single" w:sz="4" w:space="0" w:color="auto"/>
              <w:right w:val="single" w:sz="4" w:space="0" w:color="auto"/>
            </w:tcBorders>
          </w:tcPr>
          <w:p w:rsidR="007D1299" w:rsidRPr="004F1C3D" w:rsidRDefault="005234EC" w:rsidP="000D064D">
            <w:pPr>
              <w:ind w:right="-439"/>
              <w:jc w:val="both"/>
              <w:rPr>
                <w:b/>
                <w:i/>
                <w:sz w:val="22"/>
                <w:szCs w:val="22"/>
                <w:lang w:val="en-US"/>
              </w:rPr>
            </w:pPr>
            <w:r w:rsidRPr="004F1C3D">
              <w:rPr>
                <w:b/>
                <w:i/>
                <w:sz w:val="22"/>
                <w:szCs w:val="22"/>
                <w:lang w:val="en-US"/>
              </w:rPr>
              <w:t>17</w:t>
            </w:r>
            <w:r w:rsidR="00F74694" w:rsidRPr="004F1C3D">
              <w:rPr>
                <w:b/>
                <w:i/>
                <w:sz w:val="22"/>
                <w:szCs w:val="22"/>
              </w:rPr>
              <w:t>.02.2020</w:t>
            </w:r>
          </w:p>
        </w:tc>
      </w:tr>
    </w:tbl>
    <w:p w:rsidR="007D1299" w:rsidRDefault="007D1299">
      <w:pPr>
        <w:rPr>
          <w:sz w:val="22"/>
          <w:szCs w:val="22"/>
        </w:rPr>
      </w:pPr>
    </w:p>
    <w:p w:rsidR="004F0A7D" w:rsidRPr="00A16CE0"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RPr="00A16CE0"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A16CE0" w:rsidRDefault="00E85E7F">
            <w:pPr>
              <w:autoSpaceDE w:val="0"/>
              <w:autoSpaceDN w:val="0"/>
              <w:jc w:val="center"/>
              <w:rPr>
                <w:sz w:val="22"/>
                <w:szCs w:val="22"/>
              </w:rPr>
            </w:pPr>
            <w:r w:rsidRPr="00A16CE0">
              <w:rPr>
                <w:sz w:val="22"/>
                <w:szCs w:val="22"/>
              </w:rPr>
              <w:t>2. Содержание сообщения</w:t>
            </w:r>
          </w:p>
        </w:tc>
      </w:tr>
      <w:tr w:rsidR="002C6DC4"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AD015D" w:rsidRDefault="002C6DC4" w:rsidP="004F0A7D">
            <w:pPr>
              <w:spacing w:after="120"/>
              <w:ind w:left="114" w:right="57"/>
              <w:jc w:val="both"/>
              <w:rPr>
                <w:b/>
                <w:i/>
                <w:sz w:val="22"/>
                <w:szCs w:val="22"/>
              </w:rPr>
            </w:pPr>
            <w:r w:rsidRPr="00AD015D">
              <w:rPr>
                <w:sz w:val="22"/>
                <w:szCs w:val="22"/>
              </w:rPr>
              <w:t>2.1. </w:t>
            </w:r>
            <w:r w:rsidR="00331DFE" w:rsidRPr="00AD015D">
              <w:rPr>
                <w:sz w:val="22"/>
                <w:szCs w:val="22"/>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331DFE" w:rsidRPr="00AD015D">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p>
          <w:p w:rsidR="002C6DC4" w:rsidRPr="00AD015D" w:rsidRDefault="002C6DC4" w:rsidP="004F0A7D">
            <w:pPr>
              <w:ind w:left="114" w:right="57"/>
              <w:jc w:val="both"/>
              <w:rPr>
                <w:b/>
                <w:i/>
                <w:sz w:val="22"/>
                <w:szCs w:val="22"/>
              </w:rPr>
            </w:pPr>
            <w:r w:rsidRPr="00AD015D">
              <w:rPr>
                <w:sz w:val="22"/>
                <w:szCs w:val="22"/>
              </w:rPr>
              <w:t xml:space="preserve">2.2. </w:t>
            </w:r>
            <w:r w:rsidR="00645B19" w:rsidRPr="00AD015D">
              <w:rPr>
                <w:sz w:val="22"/>
                <w:szCs w:val="22"/>
              </w:rPr>
              <w:t>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Pr="00AD015D">
              <w:rPr>
                <w:sz w:val="22"/>
                <w:szCs w:val="22"/>
              </w:rPr>
              <w:t xml:space="preserve">: </w:t>
            </w:r>
            <w:r w:rsidR="00645B19" w:rsidRPr="00AD015D">
              <w:rPr>
                <w:b/>
                <w:i/>
                <w:sz w:val="22"/>
                <w:szCs w:val="22"/>
              </w:rPr>
              <w:t xml:space="preserve">Право на участие </w:t>
            </w:r>
            <w:r w:rsidR="00F44B21" w:rsidRPr="00AD015D">
              <w:rPr>
                <w:b/>
                <w:i/>
                <w:sz w:val="22"/>
                <w:szCs w:val="22"/>
              </w:rPr>
              <w:t xml:space="preserve">во внеочередном </w:t>
            </w:r>
            <w:r w:rsidR="00F71212" w:rsidRPr="00AD015D">
              <w:rPr>
                <w:b/>
                <w:i/>
                <w:sz w:val="22"/>
                <w:szCs w:val="22"/>
              </w:rPr>
              <w:t xml:space="preserve"> </w:t>
            </w:r>
            <w:r w:rsidR="00645B19" w:rsidRPr="00AD015D">
              <w:rPr>
                <w:b/>
                <w:i/>
                <w:sz w:val="22"/>
                <w:szCs w:val="22"/>
              </w:rPr>
              <w:t>общем собрании акционеров ПАО «НГК «</w:t>
            </w:r>
            <w:proofErr w:type="spellStart"/>
            <w:r w:rsidR="00645B19" w:rsidRPr="00AD015D">
              <w:rPr>
                <w:b/>
                <w:i/>
                <w:sz w:val="22"/>
                <w:szCs w:val="22"/>
              </w:rPr>
              <w:t>Славнефть</w:t>
            </w:r>
            <w:proofErr w:type="spellEnd"/>
            <w:r w:rsidR="00645B19" w:rsidRPr="00AD015D">
              <w:rPr>
                <w:b/>
                <w:i/>
                <w:sz w:val="22"/>
                <w:szCs w:val="22"/>
              </w:rPr>
              <w:t>».</w:t>
            </w:r>
          </w:p>
          <w:p w:rsidR="00645B19" w:rsidRPr="00AD015D" w:rsidRDefault="00645B19" w:rsidP="004F0A7D">
            <w:pPr>
              <w:autoSpaceDE w:val="0"/>
              <w:autoSpaceDN w:val="0"/>
              <w:ind w:left="114" w:right="57"/>
              <w:jc w:val="both"/>
              <w:rPr>
                <w:sz w:val="22"/>
                <w:szCs w:val="22"/>
              </w:rPr>
            </w:pPr>
          </w:p>
          <w:p w:rsidR="002C6DC4" w:rsidRPr="00AD015D" w:rsidRDefault="002C6DC4" w:rsidP="004F0A7D">
            <w:pPr>
              <w:autoSpaceDE w:val="0"/>
              <w:autoSpaceDN w:val="0"/>
              <w:spacing w:after="120"/>
              <w:ind w:left="114" w:right="57"/>
              <w:jc w:val="both"/>
              <w:rPr>
                <w:sz w:val="22"/>
                <w:szCs w:val="22"/>
              </w:rPr>
            </w:pPr>
            <w:r w:rsidRPr="00AD015D">
              <w:rPr>
                <w:sz w:val="22"/>
                <w:szCs w:val="22"/>
              </w:rPr>
              <w:t>2.3. </w:t>
            </w:r>
            <w:r w:rsidR="00E82AD4" w:rsidRPr="00AD015D">
              <w:rPr>
                <w:sz w:val="22"/>
                <w:szCs w:val="22"/>
              </w:rPr>
              <w:t xml:space="preserve">Дата, на которую определяются лица, имеющие право на осуществление прав по ценным бумагам эмитента: </w:t>
            </w:r>
            <w:r w:rsidR="006F133E">
              <w:rPr>
                <w:b/>
                <w:i/>
                <w:sz w:val="22"/>
                <w:szCs w:val="22"/>
              </w:rPr>
              <w:t>26</w:t>
            </w:r>
            <w:r w:rsidR="00233EE4" w:rsidRPr="00AD015D">
              <w:rPr>
                <w:b/>
                <w:i/>
                <w:sz w:val="22"/>
                <w:szCs w:val="22"/>
              </w:rPr>
              <w:t xml:space="preserve"> </w:t>
            </w:r>
            <w:r w:rsidR="006F133E">
              <w:rPr>
                <w:b/>
                <w:i/>
                <w:sz w:val="22"/>
                <w:szCs w:val="22"/>
              </w:rPr>
              <w:t>февраля</w:t>
            </w:r>
            <w:r w:rsidR="00E82AD4" w:rsidRPr="00AD015D">
              <w:rPr>
                <w:b/>
                <w:i/>
                <w:sz w:val="22"/>
                <w:szCs w:val="22"/>
              </w:rPr>
              <w:t xml:space="preserve"> 20</w:t>
            </w:r>
            <w:r w:rsidR="006F133E">
              <w:rPr>
                <w:b/>
                <w:i/>
                <w:sz w:val="22"/>
                <w:szCs w:val="22"/>
              </w:rPr>
              <w:t>20</w:t>
            </w:r>
            <w:r w:rsidR="00E82AD4" w:rsidRPr="00AD015D">
              <w:rPr>
                <w:b/>
                <w:i/>
                <w:sz w:val="22"/>
                <w:szCs w:val="22"/>
              </w:rPr>
              <w:t xml:space="preserve"> года.</w:t>
            </w:r>
          </w:p>
          <w:p w:rsidR="002C6DC4" w:rsidRPr="004F1C3D" w:rsidRDefault="002C6DC4" w:rsidP="004F0A7D">
            <w:pPr>
              <w:spacing w:after="120"/>
              <w:ind w:left="114" w:right="57"/>
              <w:jc w:val="both"/>
              <w:rPr>
                <w:sz w:val="22"/>
                <w:szCs w:val="22"/>
              </w:rPr>
            </w:pPr>
            <w:r w:rsidRPr="00AD015D">
              <w:rPr>
                <w:sz w:val="22"/>
                <w:szCs w:val="22"/>
              </w:rPr>
              <w:t>2.</w:t>
            </w:r>
            <w:r w:rsidR="004F0A7D" w:rsidRPr="00AD015D">
              <w:rPr>
                <w:sz w:val="22"/>
                <w:szCs w:val="22"/>
              </w:rPr>
              <w:t>4</w:t>
            </w:r>
            <w:r w:rsidRPr="00AD015D">
              <w:rPr>
                <w:sz w:val="22"/>
                <w:szCs w:val="22"/>
              </w:rPr>
              <w:t>.</w:t>
            </w:r>
            <w:r w:rsidR="00AD015D">
              <w:rPr>
                <w:sz w:val="22"/>
                <w:szCs w:val="22"/>
                <w:lang w:val="en-US"/>
              </w:rPr>
              <w:t> </w:t>
            </w:r>
            <w:proofErr w:type="gramStart"/>
            <w:r w:rsidR="004F0A7D" w:rsidRPr="00AD015D">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bookmarkStart w:id="0" w:name="_GoBack"/>
            <w:r w:rsidR="00DD61BB" w:rsidRPr="004F1C3D">
              <w:rPr>
                <w:b/>
                <w:i/>
                <w:iCs/>
                <w:sz w:val="22"/>
                <w:szCs w:val="22"/>
              </w:rPr>
              <w:t>17</w:t>
            </w:r>
            <w:r w:rsidR="008A2550" w:rsidRPr="004F1C3D">
              <w:rPr>
                <w:b/>
                <w:i/>
                <w:iCs/>
                <w:sz w:val="22"/>
                <w:szCs w:val="22"/>
              </w:rPr>
              <w:t xml:space="preserve"> февраля 2020 г</w:t>
            </w:r>
            <w:r w:rsidR="0091714F" w:rsidRPr="004F1C3D">
              <w:rPr>
                <w:b/>
                <w:i/>
                <w:iCs/>
                <w:sz w:val="22"/>
                <w:szCs w:val="22"/>
              </w:rPr>
              <w:t>.</w:t>
            </w:r>
            <w:r w:rsidR="004F0A7D" w:rsidRPr="004F1C3D">
              <w:rPr>
                <w:b/>
                <w:i/>
                <w:iCs/>
                <w:sz w:val="22"/>
                <w:szCs w:val="22"/>
              </w:rPr>
              <w:t xml:space="preserve">, протокол № </w:t>
            </w:r>
            <w:r w:rsidR="00DD61BB" w:rsidRPr="004F1C3D">
              <w:rPr>
                <w:b/>
                <w:i/>
                <w:iCs/>
                <w:sz w:val="22"/>
                <w:szCs w:val="22"/>
              </w:rPr>
              <w:t>9</w:t>
            </w:r>
            <w:r w:rsidR="004F0A7D" w:rsidRPr="004F1C3D">
              <w:rPr>
                <w:b/>
                <w:i/>
                <w:iCs/>
                <w:sz w:val="22"/>
                <w:szCs w:val="22"/>
              </w:rPr>
              <w:t>.</w:t>
            </w:r>
            <w:proofErr w:type="gramEnd"/>
          </w:p>
          <w:bookmarkEnd w:id="0"/>
          <w:p w:rsidR="002C6DC4" w:rsidRPr="00AD015D" w:rsidRDefault="002C6DC4" w:rsidP="004F0A7D">
            <w:pPr>
              <w:autoSpaceDE w:val="0"/>
              <w:autoSpaceDN w:val="0"/>
              <w:ind w:left="1134" w:right="57" w:hanging="27"/>
              <w:jc w:val="both"/>
              <w:rPr>
                <w:sz w:val="22"/>
                <w:szCs w:val="22"/>
              </w:rPr>
            </w:pPr>
          </w:p>
        </w:tc>
      </w:tr>
    </w:tbl>
    <w:p w:rsidR="007D1299" w:rsidRDefault="007D1299">
      <w:pPr>
        <w:rPr>
          <w:sz w:val="24"/>
          <w:szCs w:val="24"/>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autoSpaceDE w:val="0"/>
              <w:autoSpaceDN w:val="0"/>
              <w:jc w:val="center"/>
              <w:rPr>
                <w:sz w:val="24"/>
                <w:szCs w:val="24"/>
              </w:rPr>
            </w:pPr>
            <w:r>
              <w:rPr>
                <w:sz w:val="24"/>
                <w:szCs w:val="24"/>
              </w:rPr>
              <w:t>3. Подпись</w:t>
            </w:r>
          </w:p>
        </w:tc>
      </w:tr>
      <w:tr w:rsidR="007D1299" w:rsidTr="00071C0E">
        <w:trPr>
          <w:cantSplit/>
        </w:trPr>
        <w:tc>
          <w:tcPr>
            <w:tcW w:w="10349" w:type="dxa"/>
            <w:tcBorders>
              <w:top w:val="single" w:sz="4" w:space="0" w:color="auto"/>
              <w:left w:val="single" w:sz="4" w:space="0" w:color="auto"/>
              <w:bottom w:val="single" w:sz="4" w:space="0" w:color="auto"/>
              <w:right w:val="single" w:sz="4" w:space="0" w:color="auto"/>
            </w:tcBorders>
          </w:tcPr>
          <w:p w:rsidR="007D1299" w:rsidRDefault="00E85E7F">
            <w:pPr>
              <w:ind w:left="142"/>
              <w:rPr>
                <w:sz w:val="24"/>
                <w:szCs w:val="24"/>
              </w:rPr>
            </w:pPr>
            <w:r>
              <w:rPr>
                <w:sz w:val="24"/>
                <w:szCs w:val="24"/>
              </w:rPr>
              <w:t>3.1. Заместитель генерального директора</w:t>
            </w:r>
          </w:p>
          <w:p w:rsidR="007D1299" w:rsidRDefault="00E85E7F">
            <w:pPr>
              <w:ind w:left="142"/>
              <w:rPr>
                <w:sz w:val="24"/>
                <w:szCs w:val="24"/>
              </w:rPr>
            </w:pPr>
            <w:r>
              <w:rPr>
                <w:sz w:val="24"/>
                <w:szCs w:val="24"/>
              </w:rPr>
              <w:t>ПАО «НГК «</w:t>
            </w:r>
            <w:proofErr w:type="spellStart"/>
            <w:r>
              <w:rPr>
                <w:sz w:val="24"/>
                <w:szCs w:val="24"/>
              </w:rPr>
              <w:t>Славнефть</w:t>
            </w:r>
            <w:proofErr w:type="spellEnd"/>
            <w:r>
              <w:rPr>
                <w:sz w:val="24"/>
                <w:szCs w:val="24"/>
              </w:rPr>
              <w:t>»</w:t>
            </w:r>
          </w:p>
          <w:p w:rsidR="007D1299" w:rsidRDefault="00E85E7F">
            <w:pPr>
              <w:ind w:left="142"/>
              <w:jc w:val="both"/>
              <w:rPr>
                <w:sz w:val="24"/>
                <w:szCs w:val="24"/>
              </w:rPr>
            </w:pPr>
            <w:r>
              <w:rPr>
                <w:sz w:val="24"/>
                <w:szCs w:val="24"/>
              </w:rPr>
              <w:t xml:space="preserve">(По доверенности от </w:t>
            </w:r>
            <w:r w:rsidR="00115CBD">
              <w:rPr>
                <w:sz w:val="24"/>
                <w:szCs w:val="24"/>
              </w:rPr>
              <w:t>01</w:t>
            </w:r>
            <w:r>
              <w:rPr>
                <w:sz w:val="24"/>
                <w:szCs w:val="24"/>
              </w:rPr>
              <w:t>.07.201</w:t>
            </w:r>
            <w:r w:rsidR="00F15AED" w:rsidRPr="00F15AED">
              <w:rPr>
                <w:sz w:val="24"/>
                <w:szCs w:val="24"/>
              </w:rPr>
              <w:t>9</w:t>
            </w:r>
            <w:r>
              <w:rPr>
                <w:sz w:val="24"/>
                <w:szCs w:val="24"/>
              </w:rPr>
              <w:t xml:space="preserve"> № МО-</w:t>
            </w:r>
            <w:r w:rsidR="00115CBD">
              <w:rPr>
                <w:sz w:val="24"/>
                <w:szCs w:val="24"/>
              </w:rPr>
              <w:t>735</w:t>
            </w:r>
            <w:r>
              <w:rPr>
                <w:sz w:val="24"/>
                <w:szCs w:val="24"/>
              </w:rPr>
              <w:t xml:space="preserve">)_________________________А.Н. </w:t>
            </w:r>
            <w:proofErr w:type="spellStart"/>
            <w:r>
              <w:rPr>
                <w:sz w:val="24"/>
                <w:szCs w:val="24"/>
              </w:rPr>
              <w:t>Трухачев</w:t>
            </w:r>
            <w:proofErr w:type="spellEnd"/>
          </w:p>
          <w:p w:rsidR="00DA2D96" w:rsidRDefault="00DA2D96">
            <w:pPr>
              <w:ind w:left="142"/>
              <w:jc w:val="both"/>
              <w:rPr>
                <w:sz w:val="24"/>
                <w:szCs w:val="24"/>
              </w:rPr>
            </w:pPr>
          </w:p>
          <w:p w:rsidR="007D1299" w:rsidRDefault="00E85E7F">
            <w:pPr>
              <w:ind w:left="142"/>
              <w:jc w:val="both"/>
              <w:rPr>
                <w:sz w:val="24"/>
                <w:szCs w:val="24"/>
              </w:rPr>
            </w:pPr>
            <w:r w:rsidRPr="00DA2D96">
              <w:rPr>
                <w:sz w:val="24"/>
                <w:szCs w:val="24"/>
              </w:rPr>
              <w:t>3.2. Дата «</w:t>
            </w:r>
            <w:r w:rsidR="00DD61BB" w:rsidRPr="004F1C3D">
              <w:rPr>
                <w:sz w:val="24"/>
                <w:szCs w:val="24"/>
              </w:rPr>
              <w:t>17</w:t>
            </w:r>
            <w:r w:rsidRPr="00DA2D96">
              <w:rPr>
                <w:sz w:val="24"/>
                <w:szCs w:val="24"/>
              </w:rPr>
              <w:t xml:space="preserve">» </w:t>
            </w:r>
            <w:r w:rsidR="008A2550">
              <w:rPr>
                <w:sz w:val="24"/>
                <w:szCs w:val="24"/>
              </w:rPr>
              <w:t>февраля</w:t>
            </w:r>
            <w:r w:rsidRPr="00DA2D96">
              <w:rPr>
                <w:sz w:val="24"/>
                <w:szCs w:val="24"/>
              </w:rPr>
              <w:t xml:space="preserve"> 20</w:t>
            </w:r>
            <w:r w:rsidR="008A2550">
              <w:rPr>
                <w:sz w:val="24"/>
                <w:szCs w:val="24"/>
              </w:rPr>
              <w:t>20</w:t>
            </w:r>
            <w:r w:rsidRPr="00DA2D96">
              <w:rPr>
                <w:sz w:val="24"/>
                <w:szCs w:val="24"/>
              </w:rPr>
              <w:t xml:space="preserve"> г.</w:t>
            </w:r>
          </w:p>
          <w:p w:rsidR="007D1299" w:rsidRDefault="00E85E7F">
            <w:pPr>
              <w:jc w:val="center"/>
              <w:rPr>
                <w:sz w:val="24"/>
                <w:szCs w:val="24"/>
              </w:rPr>
            </w:pPr>
            <w:r>
              <w:rPr>
                <w:sz w:val="24"/>
                <w:szCs w:val="24"/>
              </w:rPr>
              <w:t>М.П.</w:t>
            </w:r>
          </w:p>
          <w:p w:rsidR="007D1299" w:rsidRDefault="007D1299">
            <w:pPr>
              <w:autoSpaceDE w:val="0"/>
              <w:autoSpaceDN w:val="0"/>
              <w:rPr>
                <w:sz w:val="24"/>
                <w:szCs w:val="24"/>
              </w:rPr>
            </w:pPr>
          </w:p>
        </w:tc>
      </w:tr>
    </w:tbl>
    <w:p w:rsidR="007D1299" w:rsidRDefault="007D1299">
      <w:pPr>
        <w:rPr>
          <w:sz w:val="24"/>
          <w:szCs w:val="24"/>
        </w:rPr>
      </w:pPr>
    </w:p>
    <w:sectPr w:rsidR="007D1299"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99"/>
    <w:rsid w:val="000608A7"/>
    <w:rsid w:val="00071C0E"/>
    <w:rsid w:val="000A3D46"/>
    <w:rsid w:val="000D064D"/>
    <w:rsid w:val="00115CBD"/>
    <w:rsid w:val="001244CC"/>
    <w:rsid w:val="00143859"/>
    <w:rsid w:val="00144DDD"/>
    <w:rsid w:val="00205815"/>
    <w:rsid w:val="002072EE"/>
    <w:rsid w:val="00233885"/>
    <w:rsid w:val="00233EE4"/>
    <w:rsid w:val="0027666F"/>
    <w:rsid w:val="002C6DC4"/>
    <w:rsid w:val="002C7710"/>
    <w:rsid w:val="002F204F"/>
    <w:rsid w:val="00313E27"/>
    <w:rsid w:val="003150D0"/>
    <w:rsid w:val="00331DFE"/>
    <w:rsid w:val="00352035"/>
    <w:rsid w:val="00356564"/>
    <w:rsid w:val="003658C9"/>
    <w:rsid w:val="003A6AF4"/>
    <w:rsid w:val="003B0782"/>
    <w:rsid w:val="003B3DDF"/>
    <w:rsid w:val="003D4FE2"/>
    <w:rsid w:val="004C54FE"/>
    <w:rsid w:val="004E198D"/>
    <w:rsid w:val="004F0A7D"/>
    <w:rsid w:val="004F1C3D"/>
    <w:rsid w:val="005234EC"/>
    <w:rsid w:val="00542F1B"/>
    <w:rsid w:val="005774B8"/>
    <w:rsid w:val="0059097D"/>
    <w:rsid w:val="0059301A"/>
    <w:rsid w:val="005B5294"/>
    <w:rsid w:val="00613E00"/>
    <w:rsid w:val="00636000"/>
    <w:rsid w:val="00645B19"/>
    <w:rsid w:val="00662E92"/>
    <w:rsid w:val="006660FF"/>
    <w:rsid w:val="006A3E68"/>
    <w:rsid w:val="006F133E"/>
    <w:rsid w:val="0071079B"/>
    <w:rsid w:val="007213C7"/>
    <w:rsid w:val="007405AF"/>
    <w:rsid w:val="007470D2"/>
    <w:rsid w:val="0076179E"/>
    <w:rsid w:val="007D1299"/>
    <w:rsid w:val="00832510"/>
    <w:rsid w:val="008A2550"/>
    <w:rsid w:val="008A2925"/>
    <w:rsid w:val="0091714F"/>
    <w:rsid w:val="00944567"/>
    <w:rsid w:val="009B40A7"/>
    <w:rsid w:val="009D6789"/>
    <w:rsid w:val="00A16CE0"/>
    <w:rsid w:val="00A46B44"/>
    <w:rsid w:val="00A6530E"/>
    <w:rsid w:val="00A914B4"/>
    <w:rsid w:val="00AC7A16"/>
    <w:rsid w:val="00AD015D"/>
    <w:rsid w:val="00B33633"/>
    <w:rsid w:val="00BD2F0C"/>
    <w:rsid w:val="00C41804"/>
    <w:rsid w:val="00C77C89"/>
    <w:rsid w:val="00CF5A7C"/>
    <w:rsid w:val="00D132D5"/>
    <w:rsid w:val="00D14D17"/>
    <w:rsid w:val="00D8520E"/>
    <w:rsid w:val="00DA2D96"/>
    <w:rsid w:val="00DD61BB"/>
    <w:rsid w:val="00DE5197"/>
    <w:rsid w:val="00E3507C"/>
    <w:rsid w:val="00E54354"/>
    <w:rsid w:val="00E55A1C"/>
    <w:rsid w:val="00E82AD4"/>
    <w:rsid w:val="00E85E7F"/>
    <w:rsid w:val="00EA1679"/>
    <w:rsid w:val="00EF6BDA"/>
    <w:rsid w:val="00F024D2"/>
    <w:rsid w:val="00F15AED"/>
    <w:rsid w:val="00F42EE8"/>
    <w:rsid w:val="00F44B21"/>
    <w:rsid w:val="00F71212"/>
    <w:rsid w:val="00F7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9</cp:revision>
  <cp:lastPrinted>2019-02-15T11:03:00Z</cp:lastPrinted>
  <dcterms:created xsi:type="dcterms:W3CDTF">2019-07-26T07:06:00Z</dcterms:created>
  <dcterms:modified xsi:type="dcterms:W3CDTF">2020-02-17T10:57:00Z</dcterms:modified>
</cp:coreProperties>
</file>