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E27117" w:rsidP="00FE0F7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E0F79">
              <w:rPr>
                <w:b/>
                <w:i/>
                <w:sz w:val="20"/>
                <w:szCs w:val="20"/>
                <w:lang w:val="en-US"/>
              </w:rPr>
              <w:t>7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 w:rsidR="00612548">
              <w:rPr>
                <w:b/>
                <w:i/>
                <w:sz w:val="20"/>
                <w:szCs w:val="20"/>
              </w:rPr>
              <w:t>12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 поставки нефти.</w:t>
            </w:r>
          </w:p>
          <w:p w:rsidR="009F051F" w:rsidRDefault="00A436DE" w:rsidP="009F051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(поставщик) передает в собственность ПАО «</w:t>
            </w:r>
            <w:r w:rsidR="00F31D9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(покупатель) нефть (Товар) в количестве </w:t>
            </w:r>
            <w:r w:rsidR="009F051F" w:rsidRPr="00200208">
              <w:rPr>
                <w:b/>
                <w:i/>
                <w:sz w:val="20"/>
                <w:szCs w:val="20"/>
                <w:shd w:val="clear" w:color="auto" w:fill="FFFFFF"/>
              </w:rPr>
              <w:t xml:space="preserve">451 639 тонн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согласно условиям договора, а ПАО «</w:t>
            </w:r>
            <w:r w:rsidR="00F31D9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принимает Товар и оплачивает его стоимость.</w:t>
            </w:r>
          </w:p>
          <w:p w:rsidR="000D4E11" w:rsidRDefault="00F9073C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 по</w:t>
            </w:r>
            <w:r w:rsidR="006114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</w:t>
            </w:r>
            <w:r w:rsidR="004747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». Выгодоприобретатели по сделке отсутствуют.</w:t>
            </w:r>
          </w:p>
          <w:p w:rsidR="00DA67E5" w:rsidRPr="00C64B62" w:rsidRDefault="00DA67E5" w:rsidP="00DA67E5">
            <w:pPr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C64B62" w:rsidRPr="007D773D">
              <w:rPr>
                <w:b/>
                <w:i/>
                <w:sz w:val="20"/>
                <w:szCs w:val="20"/>
                <w:shd w:val="clear" w:color="auto" w:fill="FFFFFF"/>
              </w:rPr>
              <w:t>16 050 839 070,00</w:t>
            </w:r>
            <w:r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Pr="00C64B6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учетом НДС 20%.</w:t>
            </w: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827A1A" w:rsidRPr="007671F2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A1A" w:rsidRPr="007671F2">
              <w:rPr>
                <w:b/>
                <w:i/>
                <w:sz w:val="20"/>
                <w:szCs w:val="20"/>
                <w:shd w:val="clear" w:color="auto" w:fill="FFFFFF"/>
              </w:rPr>
              <w:t>24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Pr="007671F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156 684 837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C1147" w:rsidRPr="002C11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7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декабря 2019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</w:p>
          <w:p w:rsidR="00EF5D43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Чернер</w:t>
            </w:r>
            <w:proofErr w:type="spellEnd"/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Анатолий Мо</w:t>
            </w:r>
            <w:r w:rsid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сеевич.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Чернер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А.М.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Правления ПАО «Газпром нефть» - стороны в сделке.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AA02DB" w:rsidRPr="00AA02D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Яковлев Вадим Владиславович</w:t>
            </w:r>
            <w:r w:rsid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E1E47" w:rsidRDefault="006D6417" w:rsidP="00DC398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2.7.2.1. Основание (основания), по которому (по которым) такое лицо признано заинтересованным в совершении сделки: </w:t>
            </w:r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Яковлев В.В. – член Совета директоров ПАО «НГК «</w:t>
            </w:r>
            <w:proofErr w:type="spellStart"/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Правления ПАО «Газпром нефть» - стороны в сделке.</w:t>
            </w:r>
          </w:p>
          <w:p w:rsidR="006D6417" w:rsidRPr="006D6417" w:rsidRDefault="006D6417" w:rsidP="00DC398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DC3987" w:rsidRDefault="006D6417" w:rsidP="008B57A2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2.7.2.3.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33405" w:rsidRPr="00AC7A7F">
              <w:rPr>
                <w:b/>
                <w:i/>
                <w:sz w:val="20"/>
                <w:szCs w:val="20"/>
                <w:shd w:val="clear" w:color="auto" w:fill="FFFFFF"/>
              </w:rPr>
              <w:t>0,0010515</w:t>
            </w:r>
            <w:r w:rsidR="00AC7A7F" w:rsidRPr="00AC7A7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433405" w:rsidRPr="00AC7A7F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="00DC3987"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57E4" w:rsidRPr="006D6417" w:rsidRDefault="00E757E4" w:rsidP="00E757E4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0C4C30" w:rsidRP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Янкевич Алексей Викторович</w:t>
            </w:r>
            <w:r w:rsid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57E4" w:rsidRDefault="00E757E4" w:rsidP="00E757E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r w:rsidR="000C4C30" w:rsidRP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Янкевич А.В.</w:t>
            </w:r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Правления ПАО «Газпром нефть» - стороны в сделке.</w:t>
            </w:r>
          </w:p>
          <w:p w:rsidR="00E757E4" w:rsidRPr="006D6417" w:rsidRDefault="00E757E4" w:rsidP="00E757E4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E757E4" w:rsidRPr="00DC3987" w:rsidRDefault="00E757E4" w:rsidP="00E757E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CCD">
              <w:rPr>
                <w:b/>
                <w:i/>
                <w:sz w:val="20"/>
                <w:szCs w:val="20"/>
                <w:shd w:val="clear" w:color="auto" w:fill="FFFFFF"/>
              </w:rPr>
              <w:t>0,00</w:t>
            </w:r>
            <w:r w:rsidR="008C1CC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444B1B"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или о последующем одобрении сделки 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не принималось.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064D9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A9440B">
              <w:rPr>
                <w:rFonts w:eastAsia="Calibri"/>
                <w:sz w:val="20"/>
                <w:szCs w:val="20"/>
              </w:rPr>
              <w:t>1</w:t>
            </w:r>
            <w:r w:rsidR="003064D9">
              <w:rPr>
                <w:rFonts w:eastAsia="Calibri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E938B9">
              <w:rPr>
                <w:rFonts w:eastAsia="Calibri"/>
                <w:sz w:val="20"/>
                <w:szCs w:val="20"/>
              </w:rPr>
              <w:t>декабря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3064D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934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12D8-84C7-4471-8916-B404F66E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6191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61</cp:revision>
  <cp:lastPrinted>2019-03-28T11:17:00Z</cp:lastPrinted>
  <dcterms:created xsi:type="dcterms:W3CDTF">2019-08-14T13:22:00Z</dcterms:created>
  <dcterms:modified xsi:type="dcterms:W3CDTF">2019-12-17T11:09:00Z</dcterms:modified>
</cp:coreProperties>
</file>