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Default="00EA1DAB" w:rsidP="00B1531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15311">
        <w:rPr>
          <w:b/>
          <w:bCs/>
          <w:sz w:val="24"/>
          <w:szCs w:val="24"/>
        </w:rPr>
        <w:t>Сообщение</w:t>
      </w:r>
      <w:r w:rsidR="00B15311">
        <w:rPr>
          <w:b/>
          <w:bCs/>
          <w:sz w:val="24"/>
          <w:szCs w:val="24"/>
        </w:rPr>
        <w:t xml:space="preserve"> </w:t>
      </w:r>
      <w:r w:rsidRPr="00B15311">
        <w:rPr>
          <w:b/>
          <w:bCs/>
          <w:sz w:val="24"/>
          <w:szCs w:val="24"/>
        </w:rPr>
        <w:t xml:space="preserve">о </w:t>
      </w:r>
      <w:r w:rsidR="00B15311" w:rsidRPr="00B15311">
        <w:rPr>
          <w:b/>
          <w:bCs/>
          <w:sz w:val="24"/>
          <w:szCs w:val="24"/>
        </w:rPr>
        <w:t xml:space="preserve">существенном факте </w:t>
      </w:r>
    </w:p>
    <w:p w:rsidR="00B15311" w:rsidRDefault="00B15311" w:rsidP="00B153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</w:t>
      </w:r>
      <w:r w:rsidRPr="00B15311">
        <w:rPr>
          <w:b/>
          <w:bCs/>
          <w:sz w:val="24"/>
          <w:szCs w:val="24"/>
        </w:rPr>
        <w:t xml:space="preserve"> проведении заседания совета директоров (наблюдательного совета) эмитента</w:t>
      </w:r>
    </w:p>
    <w:p w:rsidR="00EA1DAB" w:rsidRPr="00B15311" w:rsidRDefault="00B15311" w:rsidP="00B15311">
      <w:pPr>
        <w:jc w:val="center"/>
        <w:rPr>
          <w:sz w:val="24"/>
          <w:szCs w:val="24"/>
        </w:rPr>
      </w:pPr>
      <w:r w:rsidRPr="00B15311">
        <w:rPr>
          <w:b/>
          <w:bCs/>
          <w:sz w:val="24"/>
          <w:szCs w:val="24"/>
        </w:rPr>
        <w:t>и его повестке дня</w:t>
      </w:r>
      <w:r>
        <w:rPr>
          <w:b/>
          <w:bCs/>
          <w:sz w:val="24"/>
          <w:szCs w:val="24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Default="00EA1DA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961" w:type="dxa"/>
          </w:tcPr>
          <w:p w:rsidR="00EA1DAB" w:rsidRPr="00B32CC1" w:rsidRDefault="00B32CC1" w:rsidP="00FD22EF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32CC1">
              <w:rPr>
                <w:b/>
                <w:i/>
                <w:sz w:val="24"/>
                <w:szCs w:val="24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961" w:type="dxa"/>
          </w:tcPr>
          <w:p w:rsidR="00EA1DAB" w:rsidRDefault="00B32CC1" w:rsidP="00FD22EF">
            <w:pPr>
              <w:ind w:left="57" w:right="57"/>
              <w:jc w:val="both"/>
              <w:rPr>
                <w:sz w:val="24"/>
                <w:szCs w:val="24"/>
              </w:rPr>
            </w:pPr>
            <w:r w:rsidRPr="00B32CC1">
              <w:rPr>
                <w:b/>
                <w:i/>
                <w:sz w:val="24"/>
                <w:szCs w:val="24"/>
              </w:rPr>
              <w:t>125047, Москва город, 4-й Лесной переулок, дом 4, этаж 11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4961" w:type="dxa"/>
          </w:tcPr>
          <w:p w:rsidR="00EA1DAB" w:rsidRPr="00574B20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74B20">
              <w:rPr>
                <w:b/>
                <w:i/>
                <w:sz w:val="24"/>
                <w:szCs w:val="24"/>
              </w:rPr>
              <w:t>1027739026270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Идентификационный номер налогоплател</w:t>
            </w:r>
            <w:r w:rsidR="004754AF">
              <w:rPr>
                <w:sz w:val="24"/>
                <w:szCs w:val="24"/>
              </w:rPr>
              <w:t>ьщ</w:t>
            </w:r>
            <w:r w:rsidRPr="00657C4E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4961" w:type="dxa"/>
          </w:tcPr>
          <w:p w:rsidR="00EA1DAB" w:rsidRPr="000F581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0F581A">
              <w:rPr>
                <w:b/>
                <w:i/>
                <w:sz w:val="24"/>
                <w:szCs w:val="24"/>
              </w:rPr>
              <w:t>7707017509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4961" w:type="dxa"/>
          </w:tcPr>
          <w:p w:rsidR="00EA1DAB" w:rsidRPr="000C5B09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0C5B09">
              <w:rPr>
                <w:b/>
                <w:i/>
                <w:sz w:val="24"/>
                <w:szCs w:val="24"/>
              </w:rPr>
              <w:t>00221-А</w:t>
            </w:r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</w:t>
            </w:r>
            <w:r w:rsidR="0030024D">
              <w:rPr>
                <w:sz w:val="24"/>
                <w:szCs w:val="24"/>
              </w:rPr>
              <w:t>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4961" w:type="dxa"/>
          </w:tcPr>
          <w:p w:rsidR="00F36460" w:rsidRPr="00F36460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7" w:history="1">
              <w:r w:rsidRPr="00117602">
                <w:rPr>
                  <w:rStyle w:val="aa"/>
                  <w:b/>
                  <w:i/>
                </w:rPr>
                <w:t>http://www.e-disclosure.ru/portal/company.aspx?id=560</w:t>
              </w:r>
            </w:hyperlink>
            <w:r w:rsidRPr="00F36460">
              <w:rPr>
                <w:b/>
                <w:i/>
              </w:rPr>
              <w:t>;</w:t>
            </w:r>
          </w:p>
          <w:p w:rsidR="00F36460" w:rsidRPr="00F36460" w:rsidRDefault="00F36460" w:rsidP="00F36460">
            <w:pPr>
              <w:ind w:left="57" w:right="57"/>
              <w:jc w:val="both"/>
            </w:pPr>
            <w:hyperlink r:id="rId8" w:history="1">
              <w:r w:rsidRPr="00F36460">
                <w:rPr>
                  <w:rStyle w:val="aa"/>
                  <w:b/>
                  <w:i/>
                </w:rPr>
                <w:t>http://www.slavneft.ru</w:t>
              </w:r>
            </w:hyperlink>
          </w:p>
        </w:tc>
      </w:tr>
      <w:tr w:rsidR="00EA1DAB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Default="00EA1DAB" w:rsidP="00FD22E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4961" w:type="dxa"/>
          </w:tcPr>
          <w:p w:rsidR="00EA1DAB" w:rsidRPr="0028742F" w:rsidRDefault="009B24E8" w:rsidP="00FD22EF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</w:t>
            </w:r>
            <w:r w:rsidR="00663420" w:rsidRPr="0028742F">
              <w:rPr>
                <w:b/>
                <w:i/>
                <w:sz w:val="24"/>
                <w:szCs w:val="24"/>
              </w:rPr>
              <w:t>.11.2021</w:t>
            </w:r>
          </w:p>
        </w:tc>
      </w:tr>
    </w:tbl>
    <w:p w:rsidR="00EA1DAB" w:rsidRDefault="00EA1DAB" w:rsidP="00EA1DA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Default="00EA1DA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EA1DAB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28742F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 Д</w:t>
            </w:r>
            <w:r w:rsidRPr="0016675B">
              <w:rPr>
                <w:sz w:val="24"/>
                <w:szCs w:val="24"/>
              </w:rPr>
              <w:t>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</w:t>
            </w:r>
            <w:r>
              <w:rPr>
                <w:sz w:val="24"/>
                <w:szCs w:val="24"/>
              </w:rPr>
              <w:t>:</w:t>
            </w:r>
            <w:r w:rsidR="0028742F">
              <w:rPr>
                <w:sz w:val="24"/>
                <w:szCs w:val="24"/>
              </w:rPr>
              <w:t xml:space="preserve"> </w:t>
            </w:r>
            <w:r w:rsidR="009B24E8">
              <w:rPr>
                <w:b/>
                <w:i/>
                <w:sz w:val="24"/>
                <w:szCs w:val="24"/>
              </w:rPr>
              <w:t>24</w:t>
            </w:r>
            <w:r w:rsidR="0028742F" w:rsidRPr="0028742F">
              <w:rPr>
                <w:b/>
                <w:i/>
                <w:sz w:val="24"/>
                <w:szCs w:val="24"/>
              </w:rPr>
              <w:t>.11.2021</w:t>
            </w:r>
          </w:p>
          <w:p w:rsidR="0016675B" w:rsidRDefault="0016675B" w:rsidP="0016675B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Дата проведения заседания совета директоров (наблюдательного совета) эмитента:</w:t>
            </w:r>
            <w:r w:rsidR="0028742F">
              <w:rPr>
                <w:sz w:val="24"/>
                <w:szCs w:val="24"/>
              </w:rPr>
              <w:t xml:space="preserve"> </w:t>
            </w:r>
            <w:r w:rsidR="009B24E8">
              <w:rPr>
                <w:b/>
                <w:i/>
                <w:sz w:val="24"/>
                <w:szCs w:val="24"/>
              </w:rPr>
              <w:t>2</w:t>
            </w:r>
            <w:r w:rsidR="0028742F" w:rsidRPr="0028742F">
              <w:rPr>
                <w:b/>
                <w:i/>
                <w:sz w:val="24"/>
                <w:szCs w:val="24"/>
              </w:rPr>
              <w:t>9.11.2021</w:t>
            </w:r>
          </w:p>
          <w:p w:rsidR="0016675B" w:rsidRDefault="0016675B" w:rsidP="0016675B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Повестка дня заседания совета директоров (наблюдательного совета) эмитента:</w:t>
            </w:r>
          </w:p>
          <w:p w:rsidR="009B24E8" w:rsidRPr="009B24E8" w:rsidRDefault="009B24E8" w:rsidP="009B24E8">
            <w:pPr>
              <w:numPr>
                <w:ilvl w:val="0"/>
                <w:numId w:val="1"/>
              </w:num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9B24E8">
              <w:rPr>
                <w:b/>
                <w:i/>
                <w:sz w:val="24"/>
                <w:szCs w:val="24"/>
              </w:rPr>
              <w:t>Об определении цены сделки, в совершении которой имеется заинтересованность.</w:t>
            </w:r>
          </w:p>
          <w:p w:rsidR="009B24E8" w:rsidRPr="009B24E8" w:rsidRDefault="009B24E8" w:rsidP="009B24E8">
            <w:pPr>
              <w:numPr>
                <w:ilvl w:val="0"/>
                <w:numId w:val="1"/>
              </w:num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9B24E8">
              <w:rPr>
                <w:b/>
                <w:i/>
                <w:sz w:val="24"/>
                <w:szCs w:val="24"/>
              </w:rPr>
              <w:t>О согласии на совершение сделки, в совершении которой имеется заинтересованность.</w:t>
            </w:r>
          </w:p>
          <w:p w:rsidR="0016675B" w:rsidRPr="00922F9B" w:rsidRDefault="0016675B" w:rsidP="0016675B">
            <w:pPr>
              <w:spacing w:after="120"/>
              <w:ind w:left="57" w:right="57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B32CC1" w:rsidRDefault="00B32CC1" w:rsidP="00EA1DAB">
      <w:pPr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Default="00EA1DA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D22EF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9F0150" w:rsidRDefault="00FD22EF" w:rsidP="00FD22E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Default="00922F9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корпоративного регулирования</w:t>
            </w:r>
          </w:p>
          <w:p w:rsidR="00922F9B" w:rsidRPr="009F0150" w:rsidRDefault="00922F9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9F0150" w:rsidRDefault="00FD22EF" w:rsidP="00FD2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Default="00FD22EF" w:rsidP="00FD2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Default="00FD22EF" w:rsidP="00FD22E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Default="00922F9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Default="00FD22EF" w:rsidP="00FD22EF">
            <w:pPr>
              <w:rPr>
                <w:sz w:val="24"/>
                <w:szCs w:val="24"/>
              </w:rPr>
            </w:pPr>
          </w:p>
        </w:tc>
      </w:tr>
      <w:tr w:rsidR="00FD22EF" w:rsidRPr="00FD22EF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D22EF" w:rsidRDefault="00FD22EF" w:rsidP="00FD22EF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Default="00FD22EF" w:rsidP="004A463F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  <w:p w:rsidR="00922F9B" w:rsidRPr="00FD22EF" w:rsidRDefault="00922F9B" w:rsidP="004A463F">
            <w:pPr>
              <w:spacing w:after="240"/>
              <w:jc w:val="center"/>
            </w:pPr>
            <w: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D22EF" w:rsidRDefault="00FD22EF" w:rsidP="00FD22EF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D22EF" w:rsidRDefault="00FD22EF" w:rsidP="00FD22EF">
            <w:pPr>
              <w:jc w:val="center"/>
              <w:rPr>
                <w:lang w:val="en-US"/>
              </w:rPr>
            </w:pPr>
            <w:r w:rsidRPr="00FD22EF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D22EF" w:rsidRDefault="00FD22EF" w:rsidP="00FD22EF"/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D22EF" w:rsidRDefault="00FD22EF" w:rsidP="00FD22EF">
            <w:pPr>
              <w:jc w:val="center"/>
            </w:pPr>
            <w:r w:rsidRPr="00FD22EF"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D22EF" w:rsidRDefault="00FD22EF" w:rsidP="00FD22EF"/>
        </w:tc>
      </w:tr>
      <w:tr w:rsidR="004A463F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9B24E8" w:rsidP="004A4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28742F" w:rsidP="004A4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28742F" w:rsidP="004A4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Default="004A463F" w:rsidP="004A46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A1DAB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Default="00EA1DAB" w:rsidP="00FD22EF">
            <w:pPr>
              <w:rPr>
                <w:sz w:val="24"/>
                <w:szCs w:val="24"/>
              </w:rPr>
            </w:pPr>
          </w:p>
        </w:tc>
      </w:tr>
    </w:tbl>
    <w:p w:rsidR="00EA1DAB" w:rsidRDefault="00EA1DAB" w:rsidP="00EA1DAB">
      <w:pPr>
        <w:rPr>
          <w:sz w:val="24"/>
          <w:szCs w:val="24"/>
        </w:rPr>
      </w:pPr>
    </w:p>
    <w:sectPr w:rsidR="00EA1DAB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9FD" w:rsidRDefault="005709FD">
      <w:r>
        <w:separator/>
      </w:r>
    </w:p>
  </w:endnote>
  <w:endnote w:type="continuationSeparator" w:id="0">
    <w:p w:rsidR="005709FD" w:rsidRDefault="0057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9FD" w:rsidRDefault="005709FD">
      <w:r>
        <w:separator/>
      </w:r>
    </w:p>
  </w:footnote>
  <w:footnote w:type="continuationSeparator" w:id="0">
    <w:p w:rsidR="005709FD" w:rsidRDefault="00570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C5B09"/>
    <w:rsid w:val="000F581A"/>
    <w:rsid w:val="00117602"/>
    <w:rsid w:val="00133BF7"/>
    <w:rsid w:val="0016675B"/>
    <w:rsid w:val="001F1822"/>
    <w:rsid w:val="0027259B"/>
    <w:rsid w:val="0028742F"/>
    <w:rsid w:val="0030024D"/>
    <w:rsid w:val="00447F4D"/>
    <w:rsid w:val="004754AF"/>
    <w:rsid w:val="004A463F"/>
    <w:rsid w:val="004B243F"/>
    <w:rsid w:val="005709FD"/>
    <w:rsid w:val="00574B20"/>
    <w:rsid w:val="00611E47"/>
    <w:rsid w:val="00657C4E"/>
    <w:rsid w:val="00663420"/>
    <w:rsid w:val="007272F0"/>
    <w:rsid w:val="007303B2"/>
    <w:rsid w:val="00841A44"/>
    <w:rsid w:val="00922F9B"/>
    <w:rsid w:val="009519B6"/>
    <w:rsid w:val="009A51BC"/>
    <w:rsid w:val="009B24E8"/>
    <w:rsid w:val="009E6581"/>
    <w:rsid w:val="009F0150"/>
    <w:rsid w:val="00A02E37"/>
    <w:rsid w:val="00A60BEF"/>
    <w:rsid w:val="00AD1148"/>
    <w:rsid w:val="00B053DA"/>
    <w:rsid w:val="00B15311"/>
    <w:rsid w:val="00B23577"/>
    <w:rsid w:val="00B32CC1"/>
    <w:rsid w:val="00B66943"/>
    <w:rsid w:val="00CA1E76"/>
    <w:rsid w:val="00CC6DBB"/>
    <w:rsid w:val="00D23122"/>
    <w:rsid w:val="00D726ED"/>
    <w:rsid w:val="00E1651A"/>
    <w:rsid w:val="00E54E5B"/>
    <w:rsid w:val="00EA1DAB"/>
    <w:rsid w:val="00ED2C61"/>
    <w:rsid w:val="00F36460"/>
    <w:rsid w:val="00F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1EC66F-2800-4117-899D-EF622C49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Пидченко Александр Алексеевич</cp:lastModifiedBy>
  <cp:revision>2</cp:revision>
  <dcterms:created xsi:type="dcterms:W3CDTF">2021-11-24T14:41:00Z</dcterms:created>
  <dcterms:modified xsi:type="dcterms:W3CDTF">2021-11-24T14:41:00Z</dcterms:modified>
</cp:coreProperties>
</file>