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134807" w:rsidRDefault="00F95C82" w:rsidP="00134807">
      <w:pPr>
        <w:pStyle w:val="af3"/>
        <w:jc w:val="center"/>
        <w:rPr>
          <w:b/>
          <w:sz w:val="20"/>
          <w:szCs w:val="20"/>
        </w:rPr>
      </w:pPr>
      <w:r w:rsidRPr="00134807">
        <w:rPr>
          <w:b/>
          <w:sz w:val="20"/>
          <w:szCs w:val="20"/>
        </w:rPr>
        <w:t>«</w:t>
      </w:r>
      <w:r w:rsidR="00134807" w:rsidRPr="00134807">
        <w:rPr>
          <w:b/>
          <w:sz w:val="20"/>
          <w:szCs w:val="20"/>
        </w:rPr>
        <w:t xml:space="preserve">О </w:t>
      </w:r>
      <w:r w:rsidR="002155AF">
        <w:rPr>
          <w:b/>
          <w:sz w:val="20"/>
          <w:szCs w:val="20"/>
        </w:rPr>
        <w:t>выплаченных доходах по эмиссионным ценным бумагам эмитента</w:t>
      </w:r>
      <w:r w:rsidRPr="00134807">
        <w:rPr>
          <w:b/>
          <w:sz w:val="20"/>
          <w:szCs w:val="20"/>
        </w:rPr>
        <w:t>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9F7028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122DFD" w:rsidRDefault="002155AF" w:rsidP="00122DFD">
            <w:pPr>
              <w:ind w:left="5" w:right="176"/>
              <w:rPr>
                <w:i/>
                <w:sz w:val="20"/>
                <w:szCs w:val="20"/>
                <w:lang w:val="en-US"/>
              </w:rPr>
            </w:pPr>
            <w:r w:rsidRPr="00554199">
              <w:rPr>
                <w:b/>
                <w:i/>
                <w:sz w:val="20"/>
                <w:szCs w:val="20"/>
              </w:rPr>
              <w:t>2</w:t>
            </w:r>
            <w:r w:rsidR="00A11400" w:rsidRPr="00554199">
              <w:rPr>
                <w:b/>
                <w:i/>
                <w:sz w:val="20"/>
                <w:szCs w:val="20"/>
                <w:lang w:val="en-US"/>
              </w:rPr>
              <w:t>6</w:t>
            </w:r>
            <w:r w:rsidR="00B15E08" w:rsidRPr="00554199">
              <w:rPr>
                <w:b/>
                <w:i/>
                <w:sz w:val="20"/>
                <w:szCs w:val="20"/>
              </w:rPr>
              <w:t>.</w:t>
            </w:r>
            <w:r w:rsidR="00122DFD" w:rsidRPr="00554199">
              <w:rPr>
                <w:b/>
                <w:i/>
                <w:sz w:val="20"/>
                <w:szCs w:val="20"/>
                <w:lang w:val="en-US"/>
              </w:rPr>
              <w:t>03</w:t>
            </w:r>
            <w:r w:rsidR="00B15E08" w:rsidRPr="00554199">
              <w:rPr>
                <w:b/>
                <w:i/>
                <w:sz w:val="20"/>
                <w:szCs w:val="20"/>
              </w:rPr>
              <w:t>.20</w:t>
            </w:r>
            <w:r w:rsidR="00122DFD" w:rsidRPr="00554199">
              <w:rPr>
                <w:b/>
                <w:i/>
                <w:sz w:val="20"/>
                <w:szCs w:val="20"/>
                <w:lang w:val="en-US"/>
              </w:rPr>
              <w:t>20</w:t>
            </w:r>
          </w:p>
        </w:tc>
      </w:tr>
    </w:tbl>
    <w:p w:rsidR="00B15E0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F93AFC">
        <w:tc>
          <w:tcPr>
            <w:tcW w:w="10178" w:type="dxa"/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F93AFC">
        <w:tc>
          <w:tcPr>
            <w:tcW w:w="10178" w:type="dxa"/>
            <w:shd w:val="clear" w:color="auto" w:fill="auto"/>
          </w:tcPr>
          <w:p w:rsidR="00EB62E8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>2.1. Вид, категория (тип), серия и иные идентификационные признаки ценных бумаг</w:t>
            </w:r>
            <w:r w:rsidR="00CC0069">
              <w:rPr>
                <w:color w:val="000000"/>
                <w:sz w:val="20"/>
                <w:szCs w:val="20"/>
                <w:shd w:val="clear" w:color="auto" w:fill="FFFFFF"/>
              </w:rPr>
              <w:t xml:space="preserve"> эмитента, по которым начислены доходы</w:t>
            </w: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</w:p>
          <w:p w:rsidR="00B14036" w:rsidRPr="000D4E11" w:rsidRDefault="00B14036" w:rsidP="00CC006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документарные процентные неконвертируемые на предъявителя с обязательным централизованным хранением серии 001P-0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рамках Программы биржевых облигаций серии 001Р</w:t>
            </w:r>
            <w:r w:rsidR="00EB62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458A1" w:rsidRPr="008458A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идентификационный номер 4-00221-A-001P-02E от 09.10.201</w:t>
            </w:r>
            <w:r w:rsidR="00EB62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="008458A1" w:rsidRPr="008458A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AC5531" w:rsidRP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P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ISIN)</w:t>
            </w:r>
            <w:r w:rsidR="00134807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9707A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RU000A1007H0</w:t>
            </w:r>
            <w:r w:rsidR="00EB62E8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облигации)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CC0069" w:rsidRPr="000D4E11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2.2. </w:t>
            </w:r>
            <w:r w:rsidR="00CC0069" w:rsidRPr="000D4E11">
              <w:rPr>
                <w:color w:val="000000"/>
                <w:sz w:val="20"/>
                <w:szCs w:val="20"/>
                <w:shd w:val="clear" w:color="auto" w:fill="FFFFFF"/>
              </w:rPr>
              <w:t>Государственный регистрационный номер выпуска (дополнительного выпуска) ценных бумаг эмитента и дата его государственной регистрации (идентификационный номер выпуска (дополнительного выпуска) ценных бумаг эмитента и дата его присвоения в случае, если в соответствии с Федеральным законом "О рынке ценных бумаг" выпуск (дополнительный выпуск) ценных бумаг эмитента не подлежит государственной регистрации):</w:t>
            </w:r>
          </w:p>
          <w:p w:rsidR="00CC0069" w:rsidRPr="000D4E11" w:rsidRDefault="00F85683" w:rsidP="00A436DE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CC00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дентификационный номер выпуска 4B02-02-00221-A-001P от 21.03.2019</w:t>
            </w:r>
            <w:r w:rsidR="00436858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CC0069" w:rsidRPr="000D4E11" w:rsidRDefault="00A436DE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r w:rsidR="00437B33" w:rsidRPr="000D4E11">
              <w:rPr>
                <w:color w:val="000000"/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A436DE" w:rsidRPr="000D4E11" w:rsidRDefault="00122DFD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5419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Четвертый</w:t>
            </w:r>
            <w:r w:rsidR="00E85369" w:rsidRPr="0055419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 дата начала </w:t>
            </w:r>
            <w:r w:rsidRPr="0055419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четвертого</w:t>
            </w:r>
            <w:r w:rsidR="00E85369" w:rsidRPr="0055419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купонного периода: 2</w:t>
            </w:r>
            <w:r w:rsidR="0090773C" w:rsidRPr="0055419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E85369" w:rsidRPr="0055419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55419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="00E85369" w:rsidRPr="0055419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.2019, дата окончания </w:t>
            </w:r>
            <w:r w:rsidRPr="0055419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четвертого</w:t>
            </w:r>
            <w:r w:rsidR="00E85369" w:rsidRPr="0055419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купонного периода: 2</w:t>
            </w:r>
            <w:r w:rsidR="00A11400" w:rsidRPr="0055419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E85369" w:rsidRPr="0055419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55419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03</w:t>
            </w:r>
            <w:r w:rsidR="00E85369" w:rsidRPr="0055419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Pr="0055419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0D4E11" w:rsidRPr="0055419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85369" w:rsidRPr="000D4E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F9073C" w:rsidRPr="000D4E11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2.4. </w:t>
            </w:r>
            <w:proofErr w:type="gramStart"/>
            <w:r w:rsidR="00C42B82" w:rsidRPr="000D4E11">
              <w:rPr>
                <w:color w:val="000000"/>
                <w:sz w:val="20"/>
                <w:szCs w:val="20"/>
                <w:shd w:val="clear" w:color="auto" w:fill="FFFFFF"/>
              </w:rPr>
              <w:t>Общий размер процентов и (или) иного дохода, подлежавшего выплате по облигациям эмитента определенного выпуска (серии), и размер процентов и (или) иного дохода, подлежавшего выплате по одной облигации эмитента определенного выпуска (серии) за соответствующий отчетный (купонный) период)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</w:p>
          <w:p w:rsidR="00E85369" w:rsidRPr="000D4E11" w:rsidRDefault="000D4E11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серии 001P-02 за </w:t>
            </w:r>
            <w:r w:rsidR="00122DFD" w:rsidRPr="006E5EC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четвертый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</w:t>
            </w:r>
            <w:r w:rsidR="0009529B" w:rsidRPr="000D4E11">
              <w:t xml:space="preserve"> 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215 700 000,00 (двести пятнадцать миллионов семьсот тысяч рублей 00 копеек)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0D4E11" w:rsidRDefault="00E85369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Размер процентов, подлежавший выплате по одной Биржевой облигации серии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001P-02: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21,57 (двадцать один рубль 57 копеек) </w:t>
            </w:r>
            <w:r w:rsidR="004562A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(8,65% годовых)</w:t>
            </w:r>
            <w:r w:rsid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0D4E11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2.5. </w:t>
            </w:r>
            <w:r w:rsidR="00F14968" w:rsidRPr="000D4E11">
              <w:rPr>
                <w:color w:val="000000"/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соответствующей категории (типа); количество облигаций соответствующего выпуска (серии), доходы по которым подлежали выплате)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F9073C" w:rsidRPr="000D4E11" w:rsidRDefault="00F85683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10 000 000 (</w:t>
            </w:r>
            <w:r w:rsidR="008B4407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есять миллионов) </w:t>
            </w:r>
            <w:r w:rsidR="008B4407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Биржевых облигаций</w:t>
            </w:r>
            <w:r w:rsidR="00F04B31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9073C" w:rsidRPr="000D4E11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2.6. </w:t>
            </w:r>
            <w:r w:rsidR="002E7FB6" w:rsidRPr="000D4E11">
              <w:rPr>
                <w:color w:val="000000"/>
                <w:sz w:val="20"/>
                <w:szCs w:val="20"/>
                <w:shd w:val="clear" w:color="auto" w:fill="FFFFFF"/>
              </w:rPr>
              <w:t>Форма выплаты доходов по ценным бумагам эмитента (денежные средства, иное имущество)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F9073C" w:rsidRPr="000D4E11" w:rsidRDefault="002E7FB6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Денежны</w:t>
            </w:r>
            <w:r w:rsidR="007B3265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средства</w:t>
            </w:r>
            <w:r w:rsidR="007B3265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435205" w:rsidRPr="000D4E11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2.7. </w:t>
            </w:r>
            <w:r w:rsidR="00435205" w:rsidRPr="000D4E11">
              <w:rPr>
                <w:color w:val="000000"/>
                <w:sz w:val="20"/>
                <w:szCs w:val="20"/>
                <w:shd w:val="clear" w:color="auto" w:fill="FFFFFF"/>
              </w:rPr>
              <w:t>Дата, на которую определялись лица, имевшие право на получение доходов, выплаченных по ценным бумагам эмитента</w:t>
            </w:r>
            <w:r w:rsidR="004017FC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D4E11" w:rsidRDefault="00E85369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978D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A11400" w:rsidRPr="007978D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7978D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122DFD" w:rsidRPr="007978D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03</w:t>
            </w:r>
            <w:r w:rsidRPr="007978D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122DFD" w:rsidRPr="007978D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FD5E73" w:rsidRPr="007978D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978D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(конец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операционного дня)</w:t>
            </w:r>
            <w:r w:rsid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Default="000D4E11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0D4E11" w:rsidRDefault="00435205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2.8. </w:t>
            </w:r>
            <w:proofErr w:type="gramStart"/>
            <w:r w:rsidR="002E7FB6" w:rsidRPr="000D4E11">
              <w:rPr>
                <w:color w:val="000000"/>
                <w:sz w:val="20"/>
                <w:szCs w:val="20"/>
                <w:shd w:val="clear" w:color="auto" w:fill="FFFFFF"/>
              </w:rPr>
              <w:t>Дата, в которую обязательство по выплате доходов по ценным бумагам эмитента (дивиденды по акциям, доходы (проценты, номинальная стоимость, часть номинальной стоимости)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дата окончания этого срока:</w:t>
            </w:r>
            <w:proofErr w:type="gramEnd"/>
          </w:p>
          <w:p w:rsidR="00F9073C" w:rsidRPr="000D4E11" w:rsidRDefault="00F85683" w:rsidP="002E7FB6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B2D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A11400" w:rsidRPr="00BB2D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BB2D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122DFD" w:rsidRPr="00BB2D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03</w:t>
            </w:r>
            <w:r w:rsidRPr="00BB2D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122DFD" w:rsidRPr="00BB2D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F04B31" w:rsidRPr="00BB2D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9073C" w:rsidRPr="000D4E11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435205" w:rsidRPr="000D4E11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. Общий размер доходов, выплаченных по ценным бумагам эмитента (общий размер дивидендов, выплаченных по акциям эмитента определенной категории (типа); общий размер процентов и (или) иного дохода, выплаченного по облигациям эмитента определенного выпуска (серии), за соответствующий отчетный (купонный) период)</w:t>
            </w:r>
            <w:r w:rsidR="00085956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D4E11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бщий размер процентов, выплаченных по Биржевым облигациям серии 001P-02 за </w:t>
            </w:r>
            <w:r w:rsidR="00122DFD" w:rsidRPr="007E6A5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четвертый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</w:t>
            </w:r>
            <w:r w:rsidR="008D6E2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составил </w:t>
            </w:r>
            <w:r w:rsidR="00C70BF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сумму </w:t>
            </w:r>
            <w:r w:rsidR="00FF4042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215 700 000,00 (двести пятнадцать миллионов семьсот тысяч рублей</w:t>
            </w:r>
            <w:r w:rsidR="00FF4042" w:rsidRPr="00FF404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00 копеек)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2E7FB6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435205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D935D8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 В</w:t>
            </w:r>
            <w:r w:rsidRPr="002E7FB6">
              <w:rPr>
                <w:color w:val="000000"/>
                <w:sz w:val="20"/>
                <w:szCs w:val="20"/>
                <w:shd w:val="clear" w:color="auto" w:fill="FFFFFF"/>
              </w:rPr>
              <w:t xml:space="preserve"> случае если доходы по ценным бумагам эмитента выплачены эмитентом не в полном объеме, причины </w:t>
            </w:r>
            <w:r w:rsidRPr="002E7FB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невыплаты доходов по ценным бумагам эмитента в полном объеме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2E7FB6" w:rsidRPr="00652641" w:rsidRDefault="0065264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5264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Доходы по ценным бумагам эмитента выплачены в полном объеме.</w:t>
            </w:r>
          </w:p>
          <w:p w:rsidR="00134807" w:rsidRPr="00B14036" w:rsidRDefault="00134807" w:rsidP="002E7FB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Ind w:w="-619" w:type="dxa"/>
        <w:tblLook w:val="04A0" w:firstRow="1" w:lastRow="0" w:firstColumn="1" w:lastColumn="0" w:noHBand="0" w:noVBand="1"/>
      </w:tblPr>
      <w:tblGrid>
        <w:gridCol w:w="10240"/>
      </w:tblGrid>
      <w:tr w:rsidR="00B15E08" w:rsidRPr="004E2C3A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770195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66736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3.1. Заместитель генерального директора </w:t>
            </w:r>
          </w:p>
          <w:p w:rsidR="00B15E08" w:rsidRPr="005B3217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по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корпоративным отношениям и общим вопросам</w:t>
            </w:r>
          </w:p>
          <w:p w:rsidR="00B15E08" w:rsidRPr="007E6A50" w:rsidRDefault="00B15E08" w:rsidP="001948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E6A50">
              <w:rPr>
                <w:color w:val="000000"/>
                <w:sz w:val="20"/>
                <w:szCs w:val="20"/>
                <w:shd w:val="clear" w:color="auto" w:fill="FFFFFF"/>
              </w:rPr>
              <w:t xml:space="preserve">(Доверенность от </w:t>
            </w:r>
            <w:r w:rsidR="0090773C" w:rsidRPr="007E6A50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8D6E2F" w:rsidRPr="007E6A50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7E6A5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8D6E2F" w:rsidRPr="007E6A50">
              <w:rPr>
                <w:color w:val="000000"/>
                <w:sz w:val="20"/>
                <w:szCs w:val="20"/>
                <w:shd w:val="clear" w:color="auto" w:fill="FFFFFF"/>
              </w:rPr>
              <w:t>07</w:t>
            </w:r>
            <w:r w:rsidRPr="007E6A50">
              <w:rPr>
                <w:color w:val="000000"/>
                <w:sz w:val="20"/>
                <w:szCs w:val="20"/>
                <w:shd w:val="clear" w:color="auto" w:fill="FFFFFF"/>
              </w:rPr>
              <w:t>.201</w:t>
            </w:r>
            <w:r w:rsidR="008D6E2F" w:rsidRPr="007E6A50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7E6A50">
              <w:rPr>
                <w:color w:val="000000"/>
                <w:sz w:val="20"/>
                <w:szCs w:val="20"/>
                <w:shd w:val="clear" w:color="auto" w:fill="FFFFFF"/>
              </w:rPr>
              <w:t xml:space="preserve"> № МО-</w:t>
            </w:r>
            <w:r w:rsidR="008D6E2F" w:rsidRPr="007E6A50">
              <w:rPr>
                <w:color w:val="000000"/>
                <w:sz w:val="20"/>
                <w:szCs w:val="20"/>
                <w:shd w:val="clear" w:color="auto" w:fill="FFFFFF"/>
              </w:rPr>
              <w:t>735</w:t>
            </w:r>
            <w:r w:rsidRPr="007E6A50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7E6A5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</w:t>
            </w:r>
            <w:r w:rsidRPr="007E6A50">
              <w:rPr>
                <w:color w:val="000000"/>
                <w:sz w:val="20"/>
                <w:szCs w:val="20"/>
                <w:shd w:val="clear" w:color="auto" w:fill="FFFFFF"/>
              </w:rPr>
              <w:t xml:space="preserve">____________________________А.Н. </w:t>
            </w:r>
            <w:proofErr w:type="spellStart"/>
            <w:r w:rsidRPr="007E6A50">
              <w:rPr>
                <w:color w:val="000000"/>
                <w:sz w:val="20"/>
                <w:szCs w:val="20"/>
                <w:shd w:val="clear" w:color="auto" w:fill="FFFFFF"/>
              </w:rPr>
              <w:t>Трухачев</w:t>
            </w:r>
            <w:proofErr w:type="spellEnd"/>
            <w:r w:rsidRPr="007E6A5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15E08" w:rsidRPr="007E6A50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7E6A50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:rsidR="00B15E08" w:rsidRPr="00EA665C" w:rsidRDefault="00B15E08" w:rsidP="00122D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7E6A50">
              <w:rPr>
                <w:rFonts w:eastAsia="Calibri"/>
                <w:sz w:val="20"/>
                <w:szCs w:val="20"/>
              </w:rPr>
              <w:t>3.2. Дата «</w:t>
            </w:r>
            <w:r w:rsidR="002E7FB6" w:rsidRPr="007E6A50">
              <w:rPr>
                <w:rFonts w:eastAsia="Calibri"/>
                <w:sz w:val="20"/>
                <w:szCs w:val="20"/>
              </w:rPr>
              <w:t>2</w:t>
            </w:r>
            <w:r w:rsidR="00A11400" w:rsidRPr="007E6A50">
              <w:rPr>
                <w:rFonts w:eastAsia="Calibri"/>
                <w:sz w:val="20"/>
                <w:szCs w:val="20"/>
              </w:rPr>
              <w:t>6</w:t>
            </w:r>
            <w:r w:rsidRPr="007E6A50">
              <w:rPr>
                <w:rFonts w:eastAsia="Calibri"/>
                <w:sz w:val="20"/>
                <w:szCs w:val="20"/>
              </w:rPr>
              <w:t xml:space="preserve">» </w:t>
            </w:r>
            <w:r w:rsidR="00122DFD" w:rsidRPr="007E6A50">
              <w:rPr>
                <w:rFonts w:eastAsia="Calibri"/>
                <w:sz w:val="20"/>
                <w:szCs w:val="20"/>
              </w:rPr>
              <w:t>марта</w:t>
            </w:r>
            <w:r w:rsidRPr="007E6A50">
              <w:rPr>
                <w:rFonts w:eastAsia="Calibri"/>
                <w:sz w:val="20"/>
                <w:szCs w:val="20"/>
              </w:rPr>
              <w:t xml:space="preserve"> 20</w:t>
            </w:r>
            <w:r w:rsidR="00122DFD" w:rsidRPr="007E6A50">
              <w:rPr>
                <w:rFonts w:eastAsia="Calibri"/>
                <w:sz w:val="20"/>
                <w:szCs w:val="20"/>
              </w:rPr>
              <w:t>20</w:t>
            </w:r>
            <w:r w:rsidRPr="007E6A50">
              <w:rPr>
                <w:rFonts w:eastAsia="Calibri"/>
                <w:sz w:val="20"/>
                <w:szCs w:val="20"/>
              </w:rPr>
              <w:t xml:space="preserve"> г.</w:t>
            </w:r>
            <w:bookmarkStart w:id="0" w:name="_GoBack"/>
            <w:bookmarkEnd w:id="0"/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9"/>
      <w:footerReference w:type="default" r:id="rId10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7E6A50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2DFD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18B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430E"/>
    <w:rsid w:val="005248CF"/>
    <w:rsid w:val="00532C24"/>
    <w:rsid w:val="00547D71"/>
    <w:rsid w:val="00551DBC"/>
    <w:rsid w:val="00552169"/>
    <w:rsid w:val="0055419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5ECB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978DA"/>
    <w:rsid w:val="007A0933"/>
    <w:rsid w:val="007A13A5"/>
    <w:rsid w:val="007A2479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E6A50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2D27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7D2B"/>
    <w:rsid w:val="00C70BFC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FA4B7-4587-4B46-886D-490AF01D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567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4812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14</cp:revision>
  <cp:lastPrinted>2019-03-28T11:17:00Z</cp:lastPrinted>
  <dcterms:created xsi:type="dcterms:W3CDTF">2019-08-14T13:22:00Z</dcterms:created>
  <dcterms:modified xsi:type="dcterms:W3CDTF">2020-03-17T09:13:00Z</dcterms:modified>
</cp:coreProperties>
</file>