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DAE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ED1411" w:rsidRPr="002A100F" w:rsidRDefault="00ED1411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DAE" w:rsidRDefault="009016E5" w:rsidP="00355C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02107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сделки, в совершении которой имеется заинтересованность</w:t>
      </w: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55CEF" w:rsidRPr="00355CEF" w:rsidRDefault="00355CEF" w:rsidP="00355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</w:t>
      </w:r>
      <w:r w:rsidRPr="00355CEF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или лицом, предоставившим обеспечение по облигациям эмитента, существенной сделки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D1411" w:rsidRPr="002A100F" w:rsidRDefault="00ED1411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2A100F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C54BFA" w:rsidRPr="002A100F" w:rsidTr="002A2531">
        <w:tc>
          <w:tcPr>
            <w:tcW w:w="4820" w:type="dxa"/>
          </w:tcPr>
          <w:p w:rsidR="00C54BFA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C54BFA" w:rsidRDefault="00C54BFA" w:rsidP="000C6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54BFA" w:rsidRPr="002A100F" w:rsidTr="002A2531">
        <w:tc>
          <w:tcPr>
            <w:tcW w:w="4820" w:type="dxa"/>
          </w:tcPr>
          <w:p w:rsidR="00C54BFA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C54BFA" w:rsidRPr="000C66BC" w:rsidRDefault="00C54BFA" w:rsidP="000C6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4714F3" w:rsidRDefault="009A08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402DAE" w:rsidRPr="004714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402DAE" w:rsidRPr="002A100F" w:rsidRDefault="009A08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402DAE" w:rsidRPr="004714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  <w:tr w:rsidR="006C7A42" w:rsidRPr="002A100F" w:rsidTr="008D3FC3">
        <w:trPr>
          <w:trHeight w:val="914"/>
        </w:trPr>
        <w:tc>
          <w:tcPr>
            <w:tcW w:w="4820" w:type="dxa"/>
          </w:tcPr>
          <w:p w:rsidR="006C7A42" w:rsidRPr="006C7A42" w:rsidRDefault="006C7A42" w:rsidP="008D3FC3">
            <w:pPr>
              <w:autoSpaceDE w:val="0"/>
              <w:autoSpaceDN w:val="0"/>
              <w:spacing w:after="0" w:line="240" w:lineRule="auto"/>
              <w:rPr>
                <w:highlight w:val="yellow"/>
              </w:rPr>
            </w:pPr>
            <w:r w:rsidRPr="0078687D">
              <w:rPr>
                <w:rFonts w:ascii="Times New Roman" w:eastAsia="Times New Roman" w:hAnsi="Times New Roman" w:cs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62" w:type="dxa"/>
          </w:tcPr>
          <w:p w:rsidR="006C7A42" w:rsidRPr="0078687D" w:rsidRDefault="0078687D" w:rsidP="003C5EEE">
            <w:pPr>
              <w:rPr>
                <w:highlight w:val="yellow"/>
              </w:rPr>
            </w:pPr>
            <w:r w:rsidRPr="0078687D">
              <w:rPr>
                <w:rFonts w:ascii="Times New Roman" w:eastAsia="Times New Roman" w:hAnsi="Times New Roman" w:cs="Times New Roman"/>
                <w:sz w:val="24"/>
                <w:szCs w:val="24"/>
              </w:rPr>
              <w:t>26.09.2018</w:t>
            </w:r>
          </w:p>
        </w:tc>
      </w:tr>
    </w:tbl>
    <w:p w:rsidR="00BD10DD" w:rsidRPr="002A100F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2A100F" w:rsidTr="002A2531">
        <w:tc>
          <w:tcPr>
            <w:tcW w:w="9782" w:type="dxa"/>
            <w:shd w:val="clear" w:color="auto" w:fill="auto"/>
          </w:tcPr>
          <w:p w:rsidR="00402DAE" w:rsidRPr="002A100F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402DAE" w:rsidRPr="002A100F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355CEF" w:rsidRDefault="00355CEF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2.1. Вид организации, которая совершила существенную сделку: 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Эмитент.</w:t>
            </w:r>
          </w:p>
          <w:p w:rsidR="006B0BAF" w:rsidRPr="0078687D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 К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атегория сделки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r w:rsidR="003E200B" w:rsidRPr="0078687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</w:t>
            </w:r>
            <w:r w:rsidR="006B0BAF" w:rsidRPr="0078687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делка, в совершении которой имелась заинтересованность</w:t>
            </w:r>
            <w:r w:rsidR="003E200B" w:rsidRPr="0078687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 w:rsidR="00355CEF" w:rsidRPr="0078687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Существенная сделка, не являющаяся крупной</w:t>
            </w:r>
            <w:r w:rsidR="004216BE" w:rsidRPr="0078687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78687D" w:rsidRPr="0078687D" w:rsidRDefault="001A6FE2" w:rsidP="0040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>2.3</w:t>
            </w:r>
            <w:r w:rsidR="003E200B"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Вид и предмет сделки: </w:t>
            </w:r>
            <w:r w:rsidR="002751B0" w:rsidRPr="0078687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Договор займа. </w:t>
            </w:r>
            <w:r w:rsidR="0078687D" w:rsidRPr="0078687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Получение займа на условиях, предусмотренных договором.</w:t>
            </w:r>
          </w:p>
          <w:p w:rsidR="00E90C63" w:rsidRPr="0078687D" w:rsidRDefault="001A6FE2" w:rsidP="0040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>2.4</w:t>
            </w:r>
            <w:r w:rsidR="003E200B"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>. С</w:t>
            </w:r>
            <w:r w:rsidR="006B0BAF"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одержание сделки, в том числе </w:t>
            </w:r>
            <w:r w:rsidR="00AF17A3"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>гражданские права и обязанности</w:t>
            </w:r>
            <w:r w:rsidR="006B0BAF"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установление, изменение или прекращение которы</w:t>
            </w:r>
            <w:r w:rsidR="003E200B"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х направлена совершенная сделка: </w:t>
            </w:r>
          </w:p>
          <w:p w:rsidR="0078687D" w:rsidRPr="0078687D" w:rsidRDefault="0078687D" w:rsidP="0040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8687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Получение ПАО «НГК «</w:t>
            </w:r>
            <w:proofErr w:type="spellStart"/>
            <w:r w:rsidRPr="0078687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Pr="0078687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 (заемщик) процентного займа от ОАО «СН-МНГ» (займодавец).</w:t>
            </w:r>
          </w:p>
          <w:p w:rsidR="00E90C63" w:rsidRPr="0078687D" w:rsidRDefault="00B54686" w:rsidP="0040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2.5. Срок исполнения обязательств по сделке: </w:t>
            </w:r>
            <w:r w:rsidR="0078687D" w:rsidRPr="0078687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До 25 сентября 2023 года включительно с правом досрочного погашения.</w:t>
            </w:r>
          </w:p>
          <w:p w:rsidR="001D7284" w:rsidRPr="0078687D" w:rsidRDefault="001A6FE2" w:rsidP="001D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  <w:r w:rsidR="003E200B"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>.1 С</w:t>
            </w:r>
            <w:r w:rsidR="006B0BAF"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тороны </w:t>
            </w:r>
            <w:r w:rsidR="003E200B"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 выгодоприобретатели по сделке: </w:t>
            </w:r>
            <w:r w:rsidR="0088241C" w:rsidRPr="0078687D">
              <w:rPr>
                <w:rFonts w:ascii="Times New Roman" w:hAnsi="Times New Roman"/>
                <w:b/>
                <w:bCs/>
                <w:sz w:val="21"/>
                <w:szCs w:val="21"/>
              </w:rPr>
              <w:t>ОАО «СН-МНГ»</w:t>
            </w:r>
            <w:r w:rsidR="0088241C" w:rsidRPr="0078687D">
              <w:rPr>
                <w:rFonts w:ascii="Times New Roman" w:eastAsia="Calibri" w:hAnsi="Times New Roman"/>
                <w:b/>
                <w:sz w:val="21"/>
                <w:szCs w:val="21"/>
              </w:rPr>
              <w:t xml:space="preserve"> (Займодавец) </w:t>
            </w:r>
            <w:r w:rsidR="0088241C" w:rsidRPr="0078687D">
              <w:rPr>
                <w:rFonts w:ascii="Times New Roman" w:hAnsi="Times New Roman"/>
                <w:b/>
                <w:sz w:val="21"/>
                <w:szCs w:val="21"/>
              </w:rPr>
              <w:t>ПАО «НГК «</w:t>
            </w:r>
            <w:proofErr w:type="spellStart"/>
            <w:r w:rsidR="0088241C" w:rsidRPr="0078687D">
              <w:rPr>
                <w:rFonts w:ascii="Times New Roman" w:hAnsi="Times New Roman"/>
                <w:b/>
                <w:sz w:val="21"/>
                <w:szCs w:val="21"/>
              </w:rPr>
              <w:t>Славнефть</w:t>
            </w:r>
            <w:proofErr w:type="spellEnd"/>
            <w:r w:rsidR="0088241C" w:rsidRPr="0078687D">
              <w:rPr>
                <w:rFonts w:ascii="Times New Roman" w:hAnsi="Times New Roman"/>
                <w:b/>
                <w:sz w:val="21"/>
                <w:szCs w:val="21"/>
              </w:rPr>
              <w:t>»</w:t>
            </w:r>
            <w:r w:rsidR="0088241C" w:rsidRPr="0078687D">
              <w:rPr>
                <w:rFonts w:ascii="Times New Roman" w:eastAsia="Calibri" w:hAnsi="Times New Roman"/>
                <w:b/>
                <w:sz w:val="21"/>
                <w:szCs w:val="21"/>
              </w:rPr>
              <w:t xml:space="preserve"> (Заемщик), </w:t>
            </w:r>
            <w:r w:rsidR="00B54686" w:rsidRPr="0078687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выгодоприобретатели по сделке отсутствуют.</w:t>
            </w:r>
          </w:p>
          <w:p w:rsidR="006B0BAF" w:rsidRPr="0078687D" w:rsidRDefault="003E200B" w:rsidP="001D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  <w:r w:rsidR="001A6FE2"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>.2. Р</w:t>
            </w:r>
            <w:r w:rsidR="006B0BAF"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>азмер сделки в денежном выражении и в процента</w:t>
            </w:r>
            <w:r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х от стоимости активов эмитента: </w:t>
            </w:r>
          </w:p>
          <w:p w:rsidR="00E90C63" w:rsidRPr="0078687D" w:rsidRDefault="0088241C" w:rsidP="00E90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8687D">
              <w:rPr>
                <w:rFonts w:ascii="Times New Roman" w:eastAsia="Calibri" w:hAnsi="Times New Roman"/>
                <w:b/>
                <w:sz w:val="21"/>
                <w:szCs w:val="21"/>
              </w:rPr>
              <w:t>Не более 82 425 800,0 тыс. руб.</w:t>
            </w:r>
            <w:r w:rsidR="00B54686" w:rsidRPr="0078687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="00F83449" w:rsidRPr="0078687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120,88</w:t>
            </w:r>
            <w:r w:rsidR="00B54686" w:rsidRPr="0078687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%. </w:t>
            </w:r>
          </w:p>
          <w:p w:rsidR="006B0BAF" w:rsidRPr="0078687D" w:rsidRDefault="001A6FE2" w:rsidP="00E90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>2.6</w:t>
            </w:r>
            <w:r w:rsidR="00062B80"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>. С</w:t>
            </w:r>
            <w:r w:rsidR="006B0BAF"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>тоимость активов эмитента на дату окончания последнего завершенного отчетного периода, предшествующего совершен</w:t>
            </w:r>
            <w:r w:rsidR="00062B80"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ию сделки (заключению договора): </w:t>
            </w:r>
            <w:r w:rsidR="00D50AB7" w:rsidRPr="0078687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="00B54686" w:rsidRPr="0078687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8 185 509 тыс. руб. (по состоянию на 30.06.2018).</w:t>
            </w:r>
          </w:p>
          <w:p w:rsidR="00856D82" w:rsidRPr="00B54686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>2.7</w:t>
            </w:r>
            <w:r w:rsidR="00062B80"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>. Д</w:t>
            </w:r>
            <w:r w:rsidR="006B0BAF"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>ата совершения сделки (заключения дог</w:t>
            </w:r>
            <w:r w:rsidR="00062B80" w:rsidRPr="0078687D">
              <w:rPr>
                <w:rFonts w:ascii="Times New Roman" w:eastAsia="Times New Roman" w:hAnsi="Times New Roman" w:cs="Times New Roman"/>
                <w:sz w:val="23"/>
                <w:szCs w:val="23"/>
              </w:rPr>
              <w:t>овора):</w:t>
            </w:r>
            <w:r w:rsidR="00062B80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78687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26.09.2018</w:t>
            </w:r>
          </w:p>
          <w:p w:rsidR="00F4261D" w:rsidRPr="001D7284" w:rsidRDefault="00F4261D" w:rsidP="00F4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2.8.1. </w:t>
            </w:r>
            <w:proofErr w:type="gramStart"/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Полное и сокращенное фирменные наименование, место нахождения юридического лица, признанного в соответствии с законодательством Российской Федерации лицом, заинтересованным в совершении эмитентом сделки:</w:t>
            </w:r>
            <w:proofErr w:type="gramEnd"/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Общество с ограниченной ответственностью «Инвест Ойл», ООО «Инвест Ойл», 117647, г. Москва, ул. Профсоюзная, д. 125А.</w:t>
            </w:r>
          </w:p>
          <w:p w:rsidR="00F4261D" w:rsidRPr="00ED1411" w:rsidRDefault="00F4261D" w:rsidP="00F4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r w:rsidRPr="00E90C6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ООО «Инвест-Ойл» - контролирующее лицо ПАО «НГК «</w:t>
            </w:r>
            <w:proofErr w:type="spellStart"/>
            <w:r w:rsidRPr="00E90C6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Pr="00E90C6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», а также контролирующее лицо ОАО «СН-МНГ», являющегося стороной в сделке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F4261D" w:rsidRPr="00ED1411" w:rsidRDefault="00F4261D" w:rsidP="00F4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86,5342%.</w:t>
            </w:r>
          </w:p>
          <w:p w:rsidR="00F4261D" w:rsidRPr="00ED1411" w:rsidRDefault="00F4261D" w:rsidP="00F4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Доля участия заинтересованного лица в уставном капитале (доля принадлежащих 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заинтересованному лицу акций) юридического лица, являющегося стороной в сделке: </w:t>
            </w:r>
            <w:r w:rsidRPr="0058670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0%.</w:t>
            </w:r>
          </w:p>
          <w:p w:rsidR="00F4261D" w:rsidRPr="00ED1411" w:rsidRDefault="00F4261D" w:rsidP="00F4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2.8.2.1.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Папенко</w:t>
            </w:r>
            <w:proofErr w:type="spellEnd"/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Сергей Алексеевич.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F4261D" w:rsidRDefault="00F4261D" w:rsidP="00F4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proofErr w:type="spellStart"/>
            <w:r w:rsidRPr="0058670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Папенко</w:t>
            </w:r>
            <w:proofErr w:type="spellEnd"/>
            <w:r w:rsidRPr="0058670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С.А.– член Совета директоров ПАО «НГК «</w:t>
            </w:r>
            <w:proofErr w:type="spellStart"/>
            <w:r w:rsidRPr="0058670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Pr="0058670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», а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</w:t>
            </w:r>
            <w:r w:rsidRPr="0058670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также член Совета директоров ОАО «СН-МНГ»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 являющегося стороной в сделке.</w:t>
            </w:r>
          </w:p>
          <w:p w:rsidR="00F4261D" w:rsidRPr="00ED1411" w:rsidRDefault="00F4261D" w:rsidP="00F4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0,00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%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F4261D" w:rsidRDefault="00F4261D" w:rsidP="00F4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Доля участия заинтересованного лица в уставном капитале юридического лица, являющегося стороной в сделке: 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0,00%.</w:t>
            </w:r>
          </w:p>
          <w:p w:rsidR="00F4261D" w:rsidRPr="00ED1411" w:rsidRDefault="00F4261D" w:rsidP="00F4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2.8.2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.2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r w:rsidRPr="00FE66A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Яковлев </w:t>
            </w:r>
            <w:hyperlink r:id="rId9" w:anchor="?w=450" w:history="1">
              <w:r w:rsidRPr="00FE66A7">
                <w:rPr>
                  <w:rFonts w:ascii="Times New Roman" w:eastAsia="Times New Roman" w:hAnsi="Times New Roman" w:cs="Times New Roman"/>
                  <w:b/>
                  <w:bCs/>
                  <w:sz w:val="23"/>
                  <w:szCs w:val="23"/>
                </w:rPr>
                <w:t>Вадим Владиславович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bookmarkStart w:id="0" w:name="_GoBack"/>
            <w:bookmarkEnd w:id="0"/>
          </w:p>
          <w:p w:rsidR="00F4261D" w:rsidRDefault="00F4261D" w:rsidP="00F4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r w:rsidRPr="00FE66A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Яковлев В.В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E66A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 член (председатель) Совета директоров ПАО «НГК «</w:t>
            </w:r>
            <w:proofErr w:type="spellStart"/>
            <w:r w:rsidRPr="00FE66A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Pr="00FE66A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», а также член Совета директоров ОАО «СН-МНГ», являющегося стороной в сделке.</w:t>
            </w:r>
          </w:p>
          <w:p w:rsidR="00F4261D" w:rsidRPr="00ED1411" w:rsidRDefault="00F4261D" w:rsidP="00F4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0,00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%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F4261D" w:rsidRPr="00ED1411" w:rsidRDefault="00F4261D" w:rsidP="00F4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Доля участия заинтересованного лица в уставном капитале юридического лица, являющегося стороной в сделке: 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0,00%.</w:t>
            </w:r>
          </w:p>
          <w:p w:rsidR="0058670D" w:rsidRDefault="001A6FE2" w:rsidP="00586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2.9. </w:t>
            </w:r>
            <w:proofErr w:type="gramStart"/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</w:t>
            </w:r>
            <w:proofErr w:type="gramEnd"/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принималось коллегиальным органом управления эмитента), или указание на то, что решение о согласии на совершение или о последующем одобре</w:t>
            </w:r>
            <w:r w:rsidR="00AE51AC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нии такой сделки не принималось: </w:t>
            </w:r>
          </w:p>
          <w:p w:rsidR="0058670D" w:rsidRPr="0058670D" w:rsidRDefault="0058670D" w:rsidP="00586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органа управления эмитента, принявшего решение о согласии на сделки</w:t>
            </w:r>
            <w:r w:rsidRPr="0058670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: Общее собрание акционеров. </w:t>
            </w:r>
          </w:p>
          <w:p w:rsidR="0058670D" w:rsidRDefault="0058670D" w:rsidP="00586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дата принятия указанного решения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r w:rsidRPr="0058670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31.08.2018.</w:t>
            </w:r>
          </w:p>
          <w:p w:rsidR="00ED1411" w:rsidRPr="002A100F" w:rsidRDefault="0058670D" w:rsidP="00586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дата составления и номер протокола собрания органа управления эмитента, на котором принято указанное решение, если оно принималось коллегиальным органом управления эмитента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78687D" w:rsidRPr="0078687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протокол № 57, 05</w:t>
            </w:r>
            <w:r w:rsidRPr="0078687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сентября 2018 года.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</w:tr>
    </w:tbl>
    <w:p w:rsidR="00BD10DD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C54BFA" w:rsidTr="00EE57B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A" w:rsidRPr="00BD1829" w:rsidRDefault="00C54BFA" w:rsidP="00EE5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54BFA" w:rsidTr="00EE57B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Default="00C54BFA" w:rsidP="0078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78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генерального директора </w:t>
            </w:r>
          </w:p>
          <w:p w:rsidR="0078687D" w:rsidRDefault="0078687D" w:rsidP="0078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54BFA" w:rsidRPr="00BD1829" w:rsidRDefault="0078687D" w:rsidP="00786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доверенности от 27.07.2018 № МО-862</w:t>
            </w:r>
            <w:r w:rsidR="00C54BFA"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)_________________________А.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54BFA"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</w:p>
          <w:p w:rsidR="00C54BFA" w:rsidRPr="00BD1829" w:rsidRDefault="0058670D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Pr="0078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 w:rsidR="0078687D" w:rsidRPr="0078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27 </w:t>
            </w:r>
            <w:r w:rsidRPr="0078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78687D" w:rsidRPr="0078687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r w:rsidR="00C54BFA" w:rsidRPr="0078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C54BFA" w:rsidRPr="00BD1829" w:rsidRDefault="00C54BFA" w:rsidP="0033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02DAE" w:rsidRPr="002A100F" w:rsidRDefault="00402DAE" w:rsidP="00402DAE">
      <w:pPr>
        <w:rPr>
          <w:rFonts w:ascii="Times New Roman" w:hAnsi="Times New Roman" w:cs="Times New Roman"/>
          <w:sz w:val="24"/>
          <w:szCs w:val="24"/>
        </w:rPr>
      </w:pPr>
    </w:p>
    <w:p w:rsidR="00E258FD" w:rsidRPr="002A100F" w:rsidRDefault="00E258FD">
      <w:pPr>
        <w:rPr>
          <w:rFonts w:ascii="Times New Roman" w:hAnsi="Times New Roman" w:cs="Times New Roman"/>
          <w:sz w:val="24"/>
          <w:szCs w:val="24"/>
        </w:rPr>
      </w:pPr>
    </w:p>
    <w:sectPr w:rsidR="00E258FD" w:rsidRPr="002A100F" w:rsidSect="00ED1411">
      <w:footerReference w:type="default" r:id="rId10"/>
      <w:pgSz w:w="11906" w:h="16840"/>
      <w:pgMar w:top="426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F3" w:rsidRDefault="00E85357">
      <w:pPr>
        <w:spacing w:after="0" w:line="240" w:lineRule="auto"/>
      </w:pPr>
      <w:r>
        <w:separator/>
      </w:r>
    </w:p>
  </w:endnote>
  <w:endnote w:type="continuationSeparator" w:id="0">
    <w:p w:rsidR="000E58F3" w:rsidRDefault="00E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8FA">
          <w:rPr>
            <w:noProof/>
          </w:rPr>
          <w:t>2</w:t>
        </w:r>
        <w:r>
          <w:fldChar w:fldCharType="end"/>
        </w:r>
      </w:p>
    </w:sdtContent>
  </w:sdt>
  <w:p w:rsidR="00C43172" w:rsidRDefault="009A08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F3" w:rsidRDefault="00E85357">
      <w:pPr>
        <w:spacing w:after="0" w:line="240" w:lineRule="auto"/>
      </w:pPr>
      <w:r>
        <w:separator/>
      </w:r>
    </w:p>
  </w:footnote>
  <w:footnote w:type="continuationSeparator" w:id="0">
    <w:p w:rsidR="000E58F3" w:rsidRDefault="00E8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21B76"/>
    <w:rsid w:val="00062B80"/>
    <w:rsid w:val="000A657B"/>
    <w:rsid w:val="000C40BA"/>
    <w:rsid w:val="000C66BC"/>
    <w:rsid w:val="000E58F3"/>
    <w:rsid w:val="000F3EBD"/>
    <w:rsid w:val="0015340A"/>
    <w:rsid w:val="00171581"/>
    <w:rsid w:val="00177D36"/>
    <w:rsid w:val="001A0CB0"/>
    <w:rsid w:val="001A6FE2"/>
    <w:rsid w:val="001C44B1"/>
    <w:rsid w:val="001D6F6D"/>
    <w:rsid w:val="001D7284"/>
    <w:rsid w:val="002042FA"/>
    <w:rsid w:val="002054AD"/>
    <w:rsid w:val="00210DB9"/>
    <w:rsid w:val="00217F58"/>
    <w:rsid w:val="00274617"/>
    <w:rsid w:val="002751B0"/>
    <w:rsid w:val="002A100F"/>
    <w:rsid w:val="002A621D"/>
    <w:rsid w:val="002E3D97"/>
    <w:rsid w:val="002E783F"/>
    <w:rsid w:val="00316F6F"/>
    <w:rsid w:val="00336641"/>
    <w:rsid w:val="00355CEF"/>
    <w:rsid w:val="003E200B"/>
    <w:rsid w:val="00402DAE"/>
    <w:rsid w:val="00403C3D"/>
    <w:rsid w:val="004216BE"/>
    <w:rsid w:val="00427BA2"/>
    <w:rsid w:val="004654DF"/>
    <w:rsid w:val="004714F3"/>
    <w:rsid w:val="004B031E"/>
    <w:rsid w:val="00515EE3"/>
    <w:rsid w:val="005270BE"/>
    <w:rsid w:val="005524E8"/>
    <w:rsid w:val="0058435D"/>
    <w:rsid w:val="0058670D"/>
    <w:rsid w:val="005B45A3"/>
    <w:rsid w:val="005F69D5"/>
    <w:rsid w:val="006218AD"/>
    <w:rsid w:val="00640706"/>
    <w:rsid w:val="006579E7"/>
    <w:rsid w:val="00671915"/>
    <w:rsid w:val="006B0BAF"/>
    <w:rsid w:val="006C7A42"/>
    <w:rsid w:val="0078687D"/>
    <w:rsid w:val="007D4876"/>
    <w:rsid w:val="00856D82"/>
    <w:rsid w:val="008625C4"/>
    <w:rsid w:val="0088241C"/>
    <w:rsid w:val="008B015A"/>
    <w:rsid w:val="008B4BF8"/>
    <w:rsid w:val="008B772A"/>
    <w:rsid w:val="008D3FC3"/>
    <w:rsid w:val="008E484F"/>
    <w:rsid w:val="008F4E3A"/>
    <w:rsid w:val="009016E5"/>
    <w:rsid w:val="0091206C"/>
    <w:rsid w:val="00982902"/>
    <w:rsid w:val="00986BD1"/>
    <w:rsid w:val="009955B8"/>
    <w:rsid w:val="0099616C"/>
    <w:rsid w:val="009A08FA"/>
    <w:rsid w:val="009B78BB"/>
    <w:rsid w:val="009C1FC1"/>
    <w:rsid w:val="009E0427"/>
    <w:rsid w:val="009F3705"/>
    <w:rsid w:val="00A02F9C"/>
    <w:rsid w:val="00A27719"/>
    <w:rsid w:val="00A54137"/>
    <w:rsid w:val="00A6000A"/>
    <w:rsid w:val="00A64336"/>
    <w:rsid w:val="00A65344"/>
    <w:rsid w:val="00A74830"/>
    <w:rsid w:val="00AD05BA"/>
    <w:rsid w:val="00AE51AC"/>
    <w:rsid w:val="00AF17A3"/>
    <w:rsid w:val="00B54686"/>
    <w:rsid w:val="00B65DCD"/>
    <w:rsid w:val="00B85D8D"/>
    <w:rsid w:val="00BB651D"/>
    <w:rsid w:val="00BC50F9"/>
    <w:rsid w:val="00BD10DD"/>
    <w:rsid w:val="00BF3C4E"/>
    <w:rsid w:val="00C00412"/>
    <w:rsid w:val="00C313CB"/>
    <w:rsid w:val="00C33B82"/>
    <w:rsid w:val="00C54BFA"/>
    <w:rsid w:val="00C74EFE"/>
    <w:rsid w:val="00C843AD"/>
    <w:rsid w:val="00D459E2"/>
    <w:rsid w:val="00D50AB7"/>
    <w:rsid w:val="00E258FD"/>
    <w:rsid w:val="00E351CF"/>
    <w:rsid w:val="00E67548"/>
    <w:rsid w:val="00E85357"/>
    <w:rsid w:val="00E90C63"/>
    <w:rsid w:val="00ED1411"/>
    <w:rsid w:val="00F4261D"/>
    <w:rsid w:val="00F670FF"/>
    <w:rsid w:val="00F83449"/>
    <w:rsid w:val="00F91463"/>
    <w:rsid w:val="00FD397F"/>
    <w:rsid w:val="00FD6932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04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0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lavneft.ru/company/manage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2018-07-24T13:45:00Z</cp:lastPrinted>
  <dcterms:created xsi:type="dcterms:W3CDTF">2018-09-26T08:22:00Z</dcterms:created>
  <dcterms:modified xsi:type="dcterms:W3CDTF">2018-09-26T09:08:00Z</dcterms:modified>
</cp:coreProperties>
</file>