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BA" w:rsidRPr="000757BA" w:rsidRDefault="000757BA" w:rsidP="000757BA">
      <w:pPr>
        <w:autoSpaceDE w:val="0"/>
        <w:autoSpaceDN w:val="0"/>
        <w:spacing w:after="0" w:line="240" w:lineRule="auto"/>
        <w:jc w:val="center"/>
        <w:rPr>
          <w:rFonts w:ascii="Times New Roman" w:eastAsia="Times New Roman" w:hAnsi="Times New Roman" w:cs="Times New Roman"/>
          <w:b/>
          <w:sz w:val="24"/>
          <w:szCs w:val="24"/>
        </w:rPr>
      </w:pPr>
      <w:bookmarkStart w:id="0" w:name="_GoBack"/>
      <w:bookmarkEnd w:id="0"/>
      <w:r w:rsidRPr="000757BA">
        <w:rPr>
          <w:rFonts w:ascii="Times New Roman" w:eastAsia="Times New Roman" w:hAnsi="Times New Roman" w:cs="Times New Roman"/>
          <w:b/>
          <w:sz w:val="24"/>
          <w:szCs w:val="24"/>
        </w:rPr>
        <w:t>Сообщение о существенном факте</w:t>
      </w:r>
    </w:p>
    <w:p w:rsidR="00795110" w:rsidRPr="00BD54C5" w:rsidRDefault="00442A7D" w:rsidP="00BD54C5">
      <w:pPr>
        <w:autoSpaceDE w:val="0"/>
        <w:autoSpaceDN w:val="0"/>
        <w:adjustRightInd w:val="0"/>
        <w:spacing w:after="0" w:line="240" w:lineRule="auto"/>
        <w:jc w:val="both"/>
        <w:rPr>
          <w:rFonts w:ascii="Times New Roman" w:eastAsia="Times New Roman" w:hAnsi="Times New Roman" w:cs="Times New Roman"/>
          <w:sz w:val="24"/>
          <w:szCs w:val="24"/>
        </w:rPr>
      </w:pPr>
      <w:r w:rsidRPr="00442A7D">
        <w:rPr>
          <w:rFonts w:ascii="Times New Roman" w:eastAsia="Times New Roman" w:hAnsi="Times New Roman" w:cs="Times New Roman"/>
          <w:b/>
          <w:sz w:val="24"/>
          <w:szCs w:val="24"/>
        </w:rPr>
        <w:t>«</w:t>
      </w:r>
      <w:r w:rsidR="00BD54C5" w:rsidRPr="00BD54C5">
        <w:rPr>
          <w:rFonts w:ascii="Times New Roman" w:eastAsia="Times New Roman" w:hAnsi="Times New Roman" w:cs="Times New Roman"/>
          <w:b/>
          <w:sz w:val="24"/>
          <w:szCs w:val="24"/>
        </w:rPr>
        <w:t>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r w:rsidR="00BD54C5">
        <w:rPr>
          <w:rFonts w:ascii="Times New Roman" w:eastAsia="Times New Roman" w:hAnsi="Times New Roman" w:cs="Times New Roman"/>
          <w:b/>
          <w:sz w:val="24"/>
          <w:szCs w:val="24"/>
        </w:rPr>
        <w:t>»</w:t>
      </w:r>
    </w:p>
    <w:p w:rsidR="000757BA" w:rsidRPr="000757BA" w:rsidRDefault="000757BA" w:rsidP="000757BA">
      <w:pPr>
        <w:autoSpaceDE w:val="0"/>
        <w:autoSpaceDN w:val="0"/>
        <w:adjustRightInd w:val="0"/>
        <w:spacing w:after="0" w:line="240" w:lineRule="auto"/>
        <w:jc w:val="both"/>
        <w:outlineLvl w:val="2"/>
        <w:rPr>
          <w:rFonts w:ascii="Times New Roman" w:hAnsi="Times New Roman" w:cs="Times New Roman"/>
          <w:sz w:val="24"/>
          <w:szCs w:val="24"/>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962"/>
      </w:tblGrid>
      <w:tr w:rsidR="000757BA" w:rsidRPr="000757BA" w:rsidTr="000E4D33">
        <w:trPr>
          <w:cantSplit/>
        </w:trPr>
        <w:tc>
          <w:tcPr>
            <w:tcW w:w="9782" w:type="dxa"/>
            <w:gridSpan w:val="2"/>
            <w:vAlign w:val="bottom"/>
          </w:tcPr>
          <w:p w:rsidR="000757BA" w:rsidRPr="000757BA" w:rsidRDefault="000757BA" w:rsidP="000E4D33">
            <w:pPr>
              <w:autoSpaceDE w:val="0"/>
              <w:autoSpaceDN w:val="0"/>
              <w:spacing w:after="0" w:line="240" w:lineRule="auto"/>
              <w:jc w:val="center"/>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 Общие сведения</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1.1. Полное фирменное наименование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Открытое акционерное общество «Нефтегазовая компания «</w:t>
            </w:r>
            <w:proofErr w:type="spellStart"/>
            <w:r w:rsidRPr="000757BA">
              <w:rPr>
                <w:rFonts w:ascii="Times New Roman" w:eastAsia="Times New Roman" w:hAnsi="Times New Roman" w:cs="Times New Roman"/>
                <w:sz w:val="24"/>
                <w:szCs w:val="24"/>
              </w:rPr>
              <w:t>Славнефть</w:t>
            </w:r>
            <w:proofErr w:type="spellEnd"/>
            <w:r w:rsidRPr="000757BA">
              <w:rPr>
                <w:rFonts w:ascii="Times New Roman" w:eastAsia="Times New Roman" w:hAnsi="Times New Roman" w:cs="Times New Roman"/>
                <w:sz w:val="24"/>
                <w:szCs w:val="24"/>
              </w:rPr>
              <w:t xml:space="preserve">» </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1.2. Сокращенное фирменное наименование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ОАО «НГК «</w:t>
            </w:r>
            <w:proofErr w:type="spellStart"/>
            <w:r w:rsidRPr="000757BA">
              <w:rPr>
                <w:rFonts w:ascii="Times New Roman" w:eastAsia="Times New Roman" w:hAnsi="Times New Roman" w:cs="Times New Roman"/>
                <w:sz w:val="24"/>
                <w:szCs w:val="24"/>
              </w:rPr>
              <w:t>Славнефть</w:t>
            </w:r>
            <w:proofErr w:type="spellEnd"/>
            <w:r w:rsidRPr="000757BA">
              <w:rPr>
                <w:rFonts w:ascii="Times New Roman" w:eastAsia="Times New Roman" w:hAnsi="Times New Roman" w:cs="Times New Roman"/>
                <w:sz w:val="24"/>
                <w:szCs w:val="24"/>
              </w:rPr>
              <w:t>»</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1.3. Место нахождения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Российская Федерация, г. Москва</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1.4. ОГРН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1027739026270</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1.5. ИНН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7707017509</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1.6. Уникальный код эмитента, присвоенный регистрирующим органом</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00221-А</w:t>
            </w:r>
          </w:p>
        </w:tc>
      </w:tr>
      <w:tr w:rsidR="000757BA" w:rsidRPr="000757BA" w:rsidTr="000E4D33">
        <w:tc>
          <w:tcPr>
            <w:tcW w:w="4820" w:type="dxa"/>
          </w:tcPr>
          <w:p w:rsidR="000757BA" w:rsidRPr="000757BA" w:rsidRDefault="000757BA" w:rsidP="004E6A85">
            <w:pPr>
              <w:autoSpaceDE w:val="0"/>
              <w:autoSpaceDN w:val="0"/>
              <w:spacing w:after="12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1.7. Адрес страницы в сети Интернет, используемой эмитентом для раскрытия информации</w:t>
            </w:r>
          </w:p>
        </w:tc>
        <w:tc>
          <w:tcPr>
            <w:tcW w:w="4962" w:type="dxa"/>
          </w:tcPr>
          <w:p w:rsidR="000757BA" w:rsidRPr="000757BA" w:rsidRDefault="00EA0517" w:rsidP="004E6A85">
            <w:pPr>
              <w:autoSpaceDE w:val="0"/>
              <w:autoSpaceDN w:val="0"/>
              <w:spacing w:after="120" w:line="240" w:lineRule="auto"/>
              <w:rPr>
                <w:rFonts w:ascii="Times New Roman" w:eastAsia="Times New Roman" w:hAnsi="Times New Roman" w:cs="Times New Roman"/>
                <w:sz w:val="20"/>
                <w:szCs w:val="20"/>
                <w:u w:val="single"/>
              </w:rPr>
            </w:pPr>
            <w:hyperlink r:id="rId8" w:history="1">
              <w:r w:rsidR="000757BA" w:rsidRPr="000757BA">
                <w:rPr>
                  <w:rStyle w:val="a3"/>
                  <w:rFonts w:ascii="Times New Roman" w:eastAsia="Times New Roman" w:hAnsi="Times New Roman" w:cs="Times New Roman"/>
                  <w:sz w:val="20"/>
                  <w:szCs w:val="20"/>
                </w:rPr>
                <w:t>http://www.e-disclosure.ru/portal/company.aspx?id=560</w:t>
              </w:r>
            </w:hyperlink>
          </w:p>
          <w:p w:rsidR="000757BA" w:rsidRPr="000757BA" w:rsidRDefault="00EA0517" w:rsidP="004E6A85">
            <w:pPr>
              <w:autoSpaceDE w:val="0"/>
              <w:autoSpaceDN w:val="0"/>
              <w:spacing w:after="120" w:line="240" w:lineRule="auto"/>
              <w:rPr>
                <w:rFonts w:ascii="Times New Roman" w:eastAsia="Times New Roman" w:hAnsi="Times New Roman" w:cs="Times New Roman"/>
                <w:sz w:val="24"/>
                <w:szCs w:val="24"/>
                <w:u w:val="single"/>
              </w:rPr>
            </w:pPr>
            <w:hyperlink r:id="rId9" w:history="1">
              <w:r w:rsidR="000757BA" w:rsidRPr="000757BA">
                <w:rPr>
                  <w:rStyle w:val="a3"/>
                  <w:rFonts w:ascii="Times New Roman" w:eastAsia="Times New Roman" w:hAnsi="Times New Roman" w:cs="Times New Roman"/>
                  <w:sz w:val="20"/>
                  <w:szCs w:val="20"/>
                </w:rPr>
                <w:t>http://www.slavneft.ru</w:t>
              </w:r>
            </w:hyperlink>
          </w:p>
        </w:tc>
      </w:tr>
    </w:tbl>
    <w:p w:rsidR="000757BA" w:rsidRDefault="000757BA" w:rsidP="004E6A85">
      <w:pPr>
        <w:spacing w:after="120" w:line="240" w:lineRule="auto"/>
        <w:rPr>
          <w:rFonts w:ascii="Times New Roman" w:hAnsi="Times New Roman" w:cs="Times New Roman"/>
          <w:vanish/>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4E6A85" w:rsidRPr="000757BA" w:rsidTr="00B40ACF">
        <w:tc>
          <w:tcPr>
            <w:tcW w:w="9782" w:type="dxa"/>
            <w:shd w:val="clear" w:color="auto" w:fill="auto"/>
          </w:tcPr>
          <w:p w:rsidR="004E6A85" w:rsidRPr="000757BA" w:rsidRDefault="004E6A85" w:rsidP="004E6A85">
            <w:pPr>
              <w:autoSpaceDE w:val="0"/>
              <w:autoSpaceDN w:val="0"/>
              <w:adjustRightInd w:val="0"/>
              <w:spacing w:after="120" w:line="240" w:lineRule="auto"/>
              <w:jc w:val="center"/>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2. Содержание сообщения</w:t>
            </w:r>
          </w:p>
        </w:tc>
      </w:tr>
      <w:tr w:rsidR="004E6A85" w:rsidRPr="000757BA" w:rsidTr="00B40ACF">
        <w:trPr>
          <w:trHeight w:val="841"/>
        </w:trPr>
        <w:tc>
          <w:tcPr>
            <w:tcW w:w="9782" w:type="dxa"/>
            <w:shd w:val="clear" w:color="auto" w:fill="auto"/>
          </w:tcPr>
          <w:p w:rsidR="004E6A85" w:rsidRPr="004E6A85" w:rsidRDefault="004E6A85" w:rsidP="00D034F7">
            <w:pPr>
              <w:autoSpaceDE w:val="0"/>
              <w:autoSpaceDN w:val="0"/>
              <w:adjustRightInd w:val="0"/>
              <w:spacing w:after="0" w:line="240" w:lineRule="auto"/>
              <w:jc w:val="both"/>
              <w:rPr>
                <w:rFonts w:ascii="Times New Roman" w:eastAsia="Times New Roman" w:hAnsi="Times New Roman" w:cs="Times New Roman"/>
                <w:sz w:val="24"/>
                <w:szCs w:val="24"/>
              </w:rPr>
            </w:pPr>
            <w:r w:rsidRPr="004E6A85">
              <w:rPr>
                <w:rFonts w:ascii="Times New Roman" w:eastAsia="Times New Roman" w:hAnsi="Times New Roman" w:cs="Times New Roman"/>
                <w:sz w:val="24"/>
                <w:szCs w:val="24"/>
              </w:rPr>
              <w:t>2.1. 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Обыкновенные именные бездокументарные акции, государственный регистрационный номер 1-01-00221-А. Дата государственной регистрации: 07.08.1995; 22.11.1995; 30.05.1996. Код ISIN: RU0009086904.</w:t>
            </w:r>
          </w:p>
          <w:p w:rsidR="004E6A85" w:rsidRDefault="004E6A85" w:rsidP="00D034F7">
            <w:pPr>
              <w:autoSpaceDE w:val="0"/>
              <w:autoSpaceDN w:val="0"/>
              <w:adjustRightInd w:val="0"/>
              <w:spacing w:after="0" w:line="240" w:lineRule="auto"/>
              <w:jc w:val="both"/>
              <w:rPr>
                <w:rFonts w:ascii="Times New Roman" w:eastAsia="Times New Roman" w:hAnsi="Times New Roman" w:cs="Times New Roman"/>
                <w:sz w:val="24"/>
                <w:szCs w:val="24"/>
              </w:rPr>
            </w:pPr>
            <w:r w:rsidRPr="004E6A85">
              <w:rPr>
                <w:rFonts w:ascii="Times New Roman" w:eastAsia="Times New Roman" w:hAnsi="Times New Roman" w:cs="Times New Roman"/>
                <w:sz w:val="24"/>
                <w:szCs w:val="24"/>
              </w:rPr>
              <w:t>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p>
          <w:p w:rsidR="00D034F7" w:rsidRDefault="00D034F7" w:rsidP="00D034F7">
            <w:pPr>
              <w:autoSpaceDE w:val="0"/>
              <w:autoSpaceDN w:val="0"/>
              <w:adjustRightInd w:val="0"/>
              <w:spacing w:after="0" w:line="240" w:lineRule="auto"/>
              <w:jc w:val="both"/>
              <w:rPr>
                <w:rFonts w:ascii="Times New Roman" w:eastAsia="Times New Roman" w:hAnsi="Times New Roman" w:cs="Times New Roman"/>
                <w:sz w:val="24"/>
                <w:szCs w:val="24"/>
              </w:rPr>
            </w:pPr>
            <w:r w:rsidRPr="00302749">
              <w:rPr>
                <w:rFonts w:ascii="Times New Roman" w:eastAsia="Times New Roman" w:hAnsi="Times New Roman" w:cs="Times New Roman"/>
                <w:sz w:val="24"/>
                <w:szCs w:val="24"/>
              </w:rPr>
              <w:t>Право на участие в годовом общем собрании акционеров ОАО «НГК «</w:t>
            </w:r>
            <w:proofErr w:type="spellStart"/>
            <w:r w:rsidRPr="00302749">
              <w:rPr>
                <w:rFonts w:ascii="Times New Roman" w:eastAsia="Times New Roman" w:hAnsi="Times New Roman" w:cs="Times New Roman"/>
                <w:sz w:val="24"/>
                <w:szCs w:val="24"/>
              </w:rPr>
              <w:t>Славнефть</w:t>
            </w:r>
            <w:proofErr w:type="spellEnd"/>
            <w:r w:rsidRPr="00302749">
              <w:rPr>
                <w:rFonts w:ascii="Times New Roman" w:eastAsia="Times New Roman" w:hAnsi="Times New Roman" w:cs="Times New Roman"/>
                <w:sz w:val="24"/>
                <w:szCs w:val="24"/>
              </w:rPr>
              <w:t>».</w:t>
            </w:r>
          </w:p>
          <w:p w:rsidR="004E6A85" w:rsidRPr="004E6A85" w:rsidRDefault="004E6A85" w:rsidP="00D034F7">
            <w:pPr>
              <w:autoSpaceDE w:val="0"/>
              <w:autoSpaceDN w:val="0"/>
              <w:adjustRightInd w:val="0"/>
              <w:spacing w:after="0" w:line="240" w:lineRule="auto"/>
              <w:jc w:val="both"/>
              <w:rPr>
                <w:rFonts w:ascii="Times New Roman" w:eastAsia="Times New Roman" w:hAnsi="Times New Roman" w:cs="Times New Roman"/>
                <w:sz w:val="24"/>
                <w:szCs w:val="24"/>
              </w:rPr>
            </w:pPr>
            <w:r w:rsidRPr="004E6A85">
              <w:rPr>
                <w:rFonts w:ascii="Times New Roman" w:eastAsia="Times New Roman" w:hAnsi="Times New Roman" w:cs="Times New Roman"/>
                <w:sz w:val="24"/>
                <w:szCs w:val="24"/>
              </w:rPr>
              <w:t xml:space="preserve">2.3. Дата, на которую определяются лица, имеющие право на осуществление прав по ценным бумагам эмитента: </w:t>
            </w:r>
            <w:r w:rsidR="00D034F7" w:rsidRPr="00302749">
              <w:rPr>
                <w:rFonts w:ascii="Times New Roman" w:eastAsia="Times New Roman" w:hAnsi="Times New Roman" w:cs="Times New Roman"/>
                <w:sz w:val="24"/>
                <w:szCs w:val="24"/>
              </w:rPr>
              <w:t>05 июня 2018 года (конец операционного дня).</w:t>
            </w:r>
          </w:p>
          <w:p w:rsidR="004E6A85" w:rsidRPr="008E0988" w:rsidRDefault="004E6A85" w:rsidP="00D034F7">
            <w:pPr>
              <w:autoSpaceDE w:val="0"/>
              <w:autoSpaceDN w:val="0"/>
              <w:adjustRightInd w:val="0"/>
              <w:spacing w:after="0" w:line="240" w:lineRule="auto"/>
              <w:jc w:val="both"/>
              <w:rPr>
                <w:rFonts w:ascii="Times New Roman" w:eastAsia="Times New Roman" w:hAnsi="Times New Roman" w:cs="Times New Roman"/>
                <w:sz w:val="25"/>
                <w:szCs w:val="25"/>
              </w:rPr>
            </w:pPr>
            <w:r w:rsidRPr="004E6A85">
              <w:rPr>
                <w:rFonts w:ascii="Times New Roman" w:eastAsia="Times New Roman" w:hAnsi="Times New Roman" w:cs="Times New Roman"/>
                <w:sz w:val="24"/>
                <w:szCs w:val="24"/>
              </w:rPr>
              <w:t xml:space="preserve">2.4. </w:t>
            </w:r>
            <w:proofErr w:type="gramStart"/>
            <w:r w:rsidRPr="004E6A85">
              <w:rPr>
                <w:rFonts w:ascii="Times New Roman" w:eastAsia="Times New Roman" w:hAnsi="Times New Roman" w:cs="Times New Roman"/>
                <w:sz w:val="24"/>
                <w:szCs w:val="24"/>
              </w:rPr>
              <w:t xml:space="preserve">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00D034F7">
              <w:rPr>
                <w:rFonts w:ascii="Times New Roman" w:eastAsia="Times New Roman" w:hAnsi="Times New Roman" w:cs="Times New Roman"/>
                <w:sz w:val="24"/>
                <w:szCs w:val="24"/>
              </w:rPr>
              <w:t>28.05.2018, протокол № 7.</w:t>
            </w:r>
            <w:proofErr w:type="gramEnd"/>
          </w:p>
        </w:tc>
      </w:tr>
    </w:tbl>
    <w:p w:rsidR="004E6A85" w:rsidRDefault="004E6A85" w:rsidP="004E6A85">
      <w:pPr>
        <w:spacing w:after="120" w:line="240" w:lineRule="auto"/>
        <w:rPr>
          <w:rFonts w:ascii="Times New Roman" w:hAnsi="Times New Roman" w:cs="Times New Roman"/>
          <w:vanish/>
          <w:sz w:val="24"/>
          <w:szCs w:val="24"/>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1"/>
        <w:gridCol w:w="403"/>
        <w:gridCol w:w="380"/>
        <w:gridCol w:w="1314"/>
        <w:gridCol w:w="414"/>
        <w:gridCol w:w="307"/>
        <w:gridCol w:w="550"/>
        <w:gridCol w:w="1836"/>
        <w:gridCol w:w="844"/>
        <w:gridCol w:w="1271"/>
        <w:gridCol w:w="423"/>
        <w:gridCol w:w="489"/>
      </w:tblGrid>
      <w:tr w:rsidR="004E6A85" w:rsidRPr="000757BA" w:rsidTr="00B40ACF">
        <w:trPr>
          <w:cantSplit/>
        </w:trPr>
        <w:tc>
          <w:tcPr>
            <w:tcW w:w="9782" w:type="dxa"/>
            <w:gridSpan w:val="12"/>
            <w:tcBorders>
              <w:bottom w:val="single" w:sz="4" w:space="0" w:color="auto"/>
            </w:tcBorders>
          </w:tcPr>
          <w:p w:rsidR="004E6A85" w:rsidRPr="000757BA" w:rsidRDefault="004E6A85" w:rsidP="004E6A85">
            <w:pPr>
              <w:autoSpaceDE w:val="0"/>
              <w:autoSpaceDN w:val="0"/>
              <w:spacing w:afterLines="120" w:after="288" w:line="240" w:lineRule="auto"/>
              <w:jc w:val="center"/>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3. Подпись</w:t>
            </w:r>
          </w:p>
        </w:tc>
      </w:tr>
      <w:tr w:rsidR="004E6A85" w:rsidRPr="00B85CF0" w:rsidTr="00B4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19" w:type="dxa"/>
            <w:gridSpan w:val="7"/>
            <w:tcBorders>
              <w:top w:val="single" w:sz="4" w:space="0" w:color="auto"/>
              <w:left w:val="single" w:sz="4" w:space="0" w:color="auto"/>
              <w:bottom w:val="nil"/>
              <w:right w:val="nil"/>
            </w:tcBorders>
            <w:vAlign w:val="bottom"/>
          </w:tcPr>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r w:rsidRPr="00B85CF0">
              <w:rPr>
                <w:rFonts w:ascii="Times New Roman" w:eastAsia="Times New Roman" w:hAnsi="Times New Roman" w:cs="Times New Roman"/>
                <w:sz w:val="24"/>
                <w:szCs w:val="24"/>
              </w:rPr>
              <w:t>3.1. Вице-президент</w:t>
            </w:r>
          </w:p>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r w:rsidRPr="00B85CF0">
              <w:rPr>
                <w:rFonts w:ascii="Times New Roman" w:eastAsia="Times New Roman" w:hAnsi="Times New Roman" w:cs="Times New Roman"/>
                <w:sz w:val="24"/>
                <w:szCs w:val="24"/>
              </w:rPr>
              <w:t>Доверенность от 15.11.2017 № МО - 1246</w:t>
            </w:r>
          </w:p>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p>
        </w:tc>
        <w:tc>
          <w:tcPr>
            <w:tcW w:w="1836" w:type="dxa"/>
            <w:tcBorders>
              <w:top w:val="single" w:sz="4" w:space="0" w:color="auto"/>
              <w:left w:val="nil"/>
              <w:bottom w:val="single" w:sz="4" w:space="0" w:color="auto"/>
              <w:right w:val="nil"/>
            </w:tcBorders>
            <w:vAlign w:val="bottom"/>
          </w:tcPr>
          <w:p w:rsidR="004E6A85" w:rsidRPr="00B85CF0" w:rsidRDefault="004E6A85" w:rsidP="00B40ACF">
            <w:pPr>
              <w:autoSpaceDE w:val="0"/>
              <w:autoSpaceDN w:val="0"/>
              <w:spacing w:before="120" w:after="0" w:line="240" w:lineRule="auto"/>
              <w:jc w:val="center"/>
              <w:rPr>
                <w:rFonts w:ascii="Times New Roman" w:eastAsia="Times New Roman" w:hAnsi="Times New Roman" w:cs="Times New Roman"/>
                <w:sz w:val="24"/>
                <w:szCs w:val="24"/>
              </w:rPr>
            </w:pPr>
          </w:p>
        </w:tc>
        <w:tc>
          <w:tcPr>
            <w:tcW w:w="844" w:type="dxa"/>
            <w:tcBorders>
              <w:top w:val="single" w:sz="4" w:space="0" w:color="auto"/>
              <w:left w:val="nil"/>
              <w:bottom w:val="nil"/>
              <w:right w:val="nil"/>
            </w:tcBorders>
            <w:vAlign w:val="bottom"/>
          </w:tcPr>
          <w:p w:rsidR="004E6A85" w:rsidRPr="00B85CF0" w:rsidRDefault="004E6A85" w:rsidP="00B40ACF">
            <w:pPr>
              <w:autoSpaceDE w:val="0"/>
              <w:autoSpaceDN w:val="0"/>
              <w:spacing w:before="120" w:after="0" w:line="240" w:lineRule="auto"/>
              <w:rPr>
                <w:rFonts w:ascii="Times New Roman" w:eastAsia="Times New Roman" w:hAnsi="Times New Roman" w:cs="Times New Roman"/>
                <w:sz w:val="24"/>
                <w:szCs w:val="24"/>
              </w:rPr>
            </w:pPr>
          </w:p>
        </w:tc>
        <w:tc>
          <w:tcPr>
            <w:tcW w:w="1694" w:type="dxa"/>
            <w:gridSpan w:val="2"/>
            <w:tcBorders>
              <w:top w:val="single" w:sz="4" w:space="0" w:color="auto"/>
              <w:left w:val="nil"/>
              <w:bottom w:val="nil"/>
              <w:right w:val="nil"/>
            </w:tcBorders>
            <w:vAlign w:val="bottom"/>
          </w:tcPr>
          <w:p w:rsidR="004E6A85" w:rsidRPr="00B85CF0" w:rsidRDefault="004E6A85" w:rsidP="00B40ACF">
            <w:pPr>
              <w:autoSpaceDE w:val="0"/>
              <w:autoSpaceDN w:val="0"/>
              <w:spacing w:before="120" w:after="0" w:line="240" w:lineRule="auto"/>
              <w:rPr>
                <w:rFonts w:ascii="Times New Roman" w:eastAsia="Times New Roman" w:hAnsi="Times New Roman" w:cs="Times New Roman"/>
                <w:sz w:val="24"/>
                <w:szCs w:val="24"/>
              </w:rPr>
            </w:pPr>
            <w:r w:rsidRPr="00B85CF0">
              <w:rPr>
                <w:rFonts w:ascii="Times New Roman" w:eastAsia="Times New Roman" w:hAnsi="Times New Roman" w:cs="Times New Roman"/>
                <w:sz w:val="24"/>
                <w:szCs w:val="24"/>
              </w:rPr>
              <w:t xml:space="preserve">А.Н. </w:t>
            </w:r>
            <w:proofErr w:type="spellStart"/>
            <w:r w:rsidRPr="00B85CF0">
              <w:rPr>
                <w:rFonts w:ascii="Times New Roman" w:eastAsia="Times New Roman" w:hAnsi="Times New Roman" w:cs="Times New Roman"/>
                <w:sz w:val="24"/>
                <w:szCs w:val="24"/>
              </w:rPr>
              <w:t>Трухачев</w:t>
            </w:r>
            <w:proofErr w:type="spellEnd"/>
          </w:p>
        </w:tc>
        <w:tc>
          <w:tcPr>
            <w:tcW w:w="489" w:type="dxa"/>
            <w:tcBorders>
              <w:top w:val="single" w:sz="4" w:space="0" w:color="auto"/>
              <w:left w:val="nil"/>
              <w:bottom w:val="nil"/>
              <w:right w:val="single" w:sz="4" w:space="0" w:color="auto"/>
            </w:tcBorders>
            <w:vAlign w:val="bottom"/>
          </w:tcPr>
          <w:p w:rsidR="004E6A85" w:rsidRPr="00B85CF0" w:rsidRDefault="004E6A85" w:rsidP="00B40ACF">
            <w:pPr>
              <w:autoSpaceDE w:val="0"/>
              <w:autoSpaceDN w:val="0"/>
              <w:spacing w:before="120" w:after="0" w:line="240" w:lineRule="auto"/>
              <w:rPr>
                <w:rFonts w:ascii="Times New Roman" w:eastAsia="Times New Roman" w:hAnsi="Times New Roman" w:cs="Times New Roman"/>
                <w:sz w:val="24"/>
                <w:szCs w:val="24"/>
              </w:rPr>
            </w:pPr>
          </w:p>
        </w:tc>
      </w:tr>
      <w:tr w:rsidR="004E6A85" w:rsidRPr="00B85CF0" w:rsidTr="00B4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919" w:type="dxa"/>
            <w:gridSpan w:val="7"/>
            <w:tcBorders>
              <w:top w:val="nil"/>
              <w:left w:val="single" w:sz="4" w:space="0" w:color="auto"/>
              <w:bottom w:val="nil"/>
              <w:right w:val="nil"/>
            </w:tcBorders>
          </w:tcPr>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p>
        </w:tc>
        <w:tc>
          <w:tcPr>
            <w:tcW w:w="1836" w:type="dxa"/>
            <w:tcBorders>
              <w:top w:val="nil"/>
              <w:left w:val="nil"/>
              <w:bottom w:val="nil"/>
              <w:right w:val="nil"/>
            </w:tcBorders>
          </w:tcPr>
          <w:p w:rsidR="004E6A85" w:rsidRPr="00B85CF0" w:rsidRDefault="004E6A85" w:rsidP="00B40ACF">
            <w:pPr>
              <w:autoSpaceDE w:val="0"/>
              <w:autoSpaceDN w:val="0"/>
              <w:spacing w:after="0" w:line="240" w:lineRule="auto"/>
              <w:jc w:val="center"/>
              <w:rPr>
                <w:rFonts w:ascii="Times New Roman" w:eastAsia="Times New Roman" w:hAnsi="Times New Roman" w:cs="Times New Roman"/>
                <w:sz w:val="24"/>
                <w:szCs w:val="24"/>
              </w:rPr>
            </w:pPr>
            <w:r w:rsidRPr="00B85CF0">
              <w:rPr>
                <w:rFonts w:ascii="Times New Roman" w:eastAsia="Times New Roman" w:hAnsi="Times New Roman" w:cs="Times New Roman"/>
                <w:sz w:val="24"/>
                <w:szCs w:val="24"/>
              </w:rPr>
              <w:t>(подпись)</w:t>
            </w:r>
          </w:p>
        </w:tc>
        <w:tc>
          <w:tcPr>
            <w:tcW w:w="844" w:type="dxa"/>
            <w:tcBorders>
              <w:top w:val="nil"/>
              <w:left w:val="nil"/>
              <w:bottom w:val="nil"/>
              <w:right w:val="nil"/>
            </w:tcBorders>
          </w:tcPr>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p>
        </w:tc>
        <w:tc>
          <w:tcPr>
            <w:tcW w:w="1271" w:type="dxa"/>
            <w:tcBorders>
              <w:top w:val="nil"/>
              <w:left w:val="nil"/>
              <w:bottom w:val="nil"/>
              <w:right w:val="nil"/>
            </w:tcBorders>
          </w:tcPr>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p>
        </w:tc>
        <w:tc>
          <w:tcPr>
            <w:tcW w:w="912" w:type="dxa"/>
            <w:gridSpan w:val="2"/>
            <w:tcBorders>
              <w:top w:val="nil"/>
              <w:left w:val="nil"/>
              <w:bottom w:val="nil"/>
              <w:right w:val="single" w:sz="4" w:space="0" w:color="auto"/>
            </w:tcBorders>
          </w:tcPr>
          <w:p w:rsidR="004E6A85" w:rsidRPr="00B85CF0" w:rsidRDefault="004E6A85" w:rsidP="00B40ACF">
            <w:pPr>
              <w:autoSpaceDE w:val="0"/>
              <w:autoSpaceDN w:val="0"/>
              <w:spacing w:after="0" w:line="240" w:lineRule="auto"/>
              <w:rPr>
                <w:rFonts w:ascii="Times New Roman" w:eastAsia="Times New Roman" w:hAnsi="Times New Roman" w:cs="Times New Roman"/>
                <w:sz w:val="24"/>
                <w:szCs w:val="24"/>
              </w:rPr>
            </w:pPr>
          </w:p>
        </w:tc>
      </w:tr>
      <w:tr w:rsidR="004E6A85" w:rsidRPr="009B09C0" w:rsidTr="00B4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1" w:type="dxa"/>
            <w:tcBorders>
              <w:top w:val="nil"/>
              <w:left w:val="single" w:sz="4" w:space="0" w:color="auto"/>
              <w:bottom w:val="single" w:sz="4" w:space="0" w:color="auto"/>
              <w:right w:val="nil"/>
            </w:tcBorders>
            <w:shd w:val="clear" w:color="auto" w:fill="auto"/>
            <w:vAlign w:val="bottom"/>
          </w:tcPr>
          <w:p w:rsidR="004E6A85" w:rsidRPr="00302749" w:rsidRDefault="004E6A85" w:rsidP="00B40ACF">
            <w:pPr>
              <w:autoSpaceDE w:val="0"/>
              <w:autoSpaceDN w:val="0"/>
              <w:spacing w:before="120" w:after="0" w:line="240" w:lineRule="auto"/>
              <w:rPr>
                <w:rFonts w:ascii="Times New Roman" w:eastAsia="Times New Roman" w:hAnsi="Times New Roman" w:cs="Times New Roman"/>
                <w:sz w:val="24"/>
                <w:szCs w:val="24"/>
              </w:rPr>
            </w:pPr>
            <w:r w:rsidRPr="00302749">
              <w:rPr>
                <w:rFonts w:ascii="Times New Roman" w:eastAsia="Times New Roman" w:hAnsi="Times New Roman" w:cs="Times New Roman"/>
                <w:sz w:val="24"/>
                <w:szCs w:val="24"/>
              </w:rPr>
              <w:t xml:space="preserve">3.2. Дата </w:t>
            </w:r>
          </w:p>
        </w:tc>
        <w:tc>
          <w:tcPr>
            <w:tcW w:w="403" w:type="dxa"/>
            <w:tcBorders>
              <w:top w:val="nil"/>
              <w:left w:val="nil"/>
              <w:bottom w:val="single" w:sz="4" w:space="0" w:color="auto"/>
              <w:right w:val="nil"/>
            </w:tcBorders>
            <w:shd w:val="clear" w:color="auto" w:fill="auto"/>
            <w:vAlign w:val="bottom"/>
          </w:tcPr>
          <w:p w:rsidR="004E6A85" w:rsidRPr="00302749" w:rsidRDefault="00302749" w:rsidP="00B40ACF">
            <w:pPr>
              <w:autoSpaceDE w:val="0"/>
              <w:autoSpaceDN w:val="0"/>
              <w:spacing w:before="120" w:after="0" w:line="240" w:lineRule="auto"/>
              <w:jc w:val="center"/>
              <w:rPr>
                <w:rFonts w:ascii="Times New Roman" w:eastAsia="Times New Roman" w:hAnsi="Times New Roman" w:cs="Times New Roman"/>
                <w:sz w:val="24"/>
                <w:szCs w:val="24"/>
                <w:lang w:val="en-US"/>
              </w:rPr>
            </w:pPr>
            <w:r w:rsidRPr="00302749">
              <w:rPr>
                <w:rFonts w:ascii="Times New Roman" w:eastAsia="Times New Roman" w:hAnsi="Times New Roman" w:cs="Times New Roman"/>
                <w:sz w:val="24"/>
                <w:szCs w:val="24"/>
                <w:lang w:val="en-US"/>
              </w:rPr>
              <w:t>28</w:t>
            </w:r>
          </w:p>
        </w:tc>
        <w:tc>
          <w:tcPr>
            <w:tcW w:w="380" w:type="dxa"/>
            <w:tcBorders>
              <w:top w:val="nil"/>
              <w:left w:val="nil"/>
              <w:bottom w:val="single" w:sz="4" w:space="0" w:color="auto"/>
              <w:right w:val="nil"/>
            </w:tcBorders>
            <w:shd w:val="clear" w:color="auto" w:fill="auto"/>
            <w:vAlign w:val="bottom"/>
          </w:tcPr>
          <w:p w:rsidR="004E6A85" w:rsidRPr="00302749" w:rsidRDefault="004E6A85" w:rsidP="00B40ACF">
            <w:pPr>
              <w:autoSpaceDE w:val="0"/>
              <w:autoSpaceDN w:val="0"/>
              <w:spacing w:before="120" w:after="0" w:line="240" w:lineRule="auto"/>
              <w:rPr>
                <w:rFonts w:ascii="Times New Roman" w:eastAsia="Times New Roman" w:hAnsi="Times New Roman" w:cs="Times New Roman"/>
                <w:sz w:val="24"/>
                <w:szCs w:val="24"/>
              </w:rPr>
            </w:pPr>
          </w:p>
        </w:tc>
        <w:tc>
          <w:tcPr>
            <w:tcW w:w="1314" w:type="dxa"/>
            <w:tcBorders>
              <w:top w:val="nil"/>
              <w:left w:val="nil"/>
              <w:bottom w:val="single" w:sz="4" w:space="0" w:color="auto"/>
              <w:right w:val="nil"/>
            </w:tcBorders>
            <w:shd w:val="clear" w:color="auto" w:fill="auto"/>
            <w:vAlign w:val="bottom"/>
          </w:tcPr>
          <w:p w:rsidR="004E6A85" w:rsidRPr="00302749" w:rsidRDefault="004E6A85" w:rsidP="00506405">
            <w:pPr>
              <w:autoSpaceDE w:val="0"/>
              <w:autoSpaceDN w:val="0"/>
              <w:spacing w:before="120" w:after="0" w:line="240" w:lineRule="auto"/>
              <w:rPr>
                <w:rFonts w:ascii="Times New Roman" w:eastAsia="Times New Roman" w:hAnsi="Times New Roman" w:cs="Times New Roman"/>
                <w:sz w:val="24"/>
                <w:szCs w:val="24"/>
              </w:rPr>
            </w:pPr>
            <w:r w:rsidRPr="00302749">
              <w:rPr>
                <w:rFonts w:ascii="Times New Roman" w:eastAsia="Times New Roman" w:hAnsi="Times New Roman" w:cs="Times New Roman"/>
                <w:sz w:val="24"/>
                <w:szCs w:val="24"/>
              </w:rPr>
              <w:t>м</w:t>
            </w:r>
            <w:r w:rsidR="00506405" w:rsidRPr="00302749">
              <w:rPr>
                <w:rFonts w:ascii="Times New Roman" w:eastAsia="Times New Roman" w:hAnsi="Times New Roman" w:cs="Times New Roman"/>
                <w:sz w:val="24"/>
                <w:szCs w:val="24"/>
              </w:rPr>
              <w:t>ая</w:t>
            </w:r>
          </w:p>
        </w:tc>
        <w:tc>
          <w:tcPr>
            <w:tcW w:w="414" w:type="dxa"/>
            <w:tcBorders>
              <w:top w:val="nil"/>
              <w:left w:val="nil"/>
              <w:bottom w:val="single" w:sz="4" w:space="0" w:color="auto"/>
              <w:right w:val="nil"/>
            </w:tcBorders>
            <w:shd w:val="clear" w:color="auto" w:fill="auto"/>
            <w:vAlign w:val="bottom"/>
          </w:tcPr>
          <w:p w:rsidR="004E6A85" w:rsidRPr="00302749" w:rsidRDefault="004E6A85" w:rsidP="00B40ACF">
            <w:pPr>
              <w:autoSpaceDE w:val="0"/>
              <w:autoSpaceDN w:val="0"/>
              <w:spacing w:before="120" w:after="0" w:line="240" w:lineRule="auto"/>
              <w:jc w:val="right"/>
              <w:rPr>
                <w:rFonts w:ascii="Times New Roman" w:eastAsia="Times New Roman" w:hAnsi="Times New Roman" w:cs="Times New Roman"/>
                <w:sz w:val="24"/>
                <w:szCs w:val="24"/>
              </w:rPr>
            </w:pPr>
            <w:r w:rsidRPr="00302749">
              <w:rPr>
                <w:rFonts w:ascii="Times New Roman" w:eastAsia="Times New Roman" w:hAnsi="Times New Roman" w:cs="Times New Roman"/>
                <w:sz w:val="24"/>
                <w:szCs w:val="24"/>
              </w:rPr>
              <w:t>20</w:t>
            </w:r>
          </w:p>
        </w:tc>
        <w:tc>
          <w:tcPr>
            <w:tcW w:w="307" w:type="dxa"/>
            <w:tcBorders>
              <w:top w:val="nil"/>
              <w:left w:val="nil"/>
              <w:bottom w:val="single" w:sz="4" w:space="0" w:color="auto"/>
              <w:right w:val="nil"/>
            </w:tcBorders>
            <w:shd w:val="clear" w:color="auto" w:fill="auto"/>
            <w:vAlign w:val="bottom"/>
          </w:tcPr>
          <w:p w:rsidR="004E6A85" w:rsidRPr="00302749" w:rsidRDefault="004E6A85" w:rsidP="00B40ACF">
            <w:pPr>
              <w:autoSpaceDE w:val="0"/>
              <w:autoSpaceDN w:val="0"/>
              <w:spacing w:before="120" w:after="0" w:line="240" w:lineRule="auto"/>
              <w:rPr>
                <w:rFonts w:ascii="Times New Roman" w:eastAsia="Times New Roman" w:hAnsi="Times New Roman" w:cs="Times New Roman"/>
                <w:sz w:val="24"/>
                <w:szCs w:val="24"/>
              </w:rPr>
            </w:pPr>
            <w:r w:rsidRPr="00302749">
              <w:rPr>
                <w:rFonts w:ascii="Times New Roman" w:eastAsia="Times New Roman" w:hAnsi="Times New Roman" w:cs="Times New Roman"/>
                <w:sz w:val="24"/>
                <w:szCs w:val="24"/>
              </w:rPr>
              <w:t>18</w:t>
            </w:r>
          </w:p>
        </w:tc>
        <w:tc>
          <w:tcPr>
            <w:tcW w:w="550" w:type="dxa"/>
            <w:tcBorders>
              <w:top w:val="nil"/>
              <w:left w:val="nil"/>
              <w:bottom w:val="single" w:sz="4" w:space="0" w:color="auto"/>
              <w:right w:val="nil"/>
            </w:tcBorders>
            <w:shd w:val="clear" w:color="auto" w:fill="auto"/>
            <w:vAlign w:val="bottom"/>
          </w:tcPr>
          <w:p w:rsidR="004E6A85" w:rsidRPr="00302749" w:rsidRDefault="004E6A85" w:rsidP="00B40ACF">
            <w:pPr>
              <w:autoSpaceDE w:val="0"/>
              <w:autoSpaceDN w:val="0"/>
              <w:spacing w:before="120" w:after="0" w:line="240" w:lineRule="auto"/>
              <w:rPr>
                <w:rFonts w:ascii="Times New Roman" w:eastAsia="Times New Roman" w:hAnsi="Times New Roman" w:cs="Times New Roman"/>
                <w:sz w:val="24"/>
                <w:szCs w:val="24"/>
              </w:rPr>
            </w:pPr>
            <w:proofErr w:type="gramStart"/>
            <w:r w:rsidRPr="00302749">
              <w:rPr>
                <w:rFonts w:ascii="Times New Roman" w:eastAsia="Times New Roman" w:hAnsi="Times New Roman" w:cs="Times New Roman"/>
                <w:sz w:val="24"/>
                <w:szCs w:val="24"/>
              </w:rPr>
              <w:t>г</w:t>
            </w:r>
            <w:proofErr w:type="gramEnd"/>
            <w:r w:rsidRPr="00302749">
              <w:rPr>
                <w:rFonts w:ascii="Times New Roman" w:eastAsia="Times New Roman" w:hAnsi="Times New Roman" w:cs="Times New Roman"/>
                <w:sz w:val="24"/>
                <w:szCs w:val="24"/>
              </w:rPr>
              <w:t>.</w:t>
            </w:r>
          </w:p>
        </w:tc>
        <w:tc>
          <w:tcPr>
            <w:tcW w:w="1836" w:type="dxa"/>
            <w:tcBorders>
              <w:top w:val="nil"/>
              <w:left w:val="nil"/>
              <w:bottom w:val="single" w:sz="4" w:space="0" w:color="auto"/>
              <w:right w:val="nil"/>
            </w:tcBorders>
            <w:shd w:val="clear" w:color="auto" w:fill="auto"/>
            <w:vAlign w:val="bottom"/>
          </w:tcPr>
          <w:p w:rsidR="004E6A85" w:rsidRPr="009B09C0" w:rsidRDefault="004E6A85" w:rsidP="00B40ACF">
            <w:pPr>
              <w:autoSpaceDE w:val="0"/>
              <w:autoSpaceDN w:val="0"/>
              <w:spacing w:before="120" w:after="0" w:line="240" w:lineRule="auto"/>
              <w:jc w:val="center"/>
              <w:rPr>
                <w:rFonts w:ascii="Times New Roman" w:eastAsia="Times New Roman" w:hAnsi="Times New Roman" w:cs="Times New Roman"/>
                <w:sz w:val="24"/>
                <w:szCs w:val="24"/>
              </w:rPr>
            </w:pPr>
            <w:r w:rsidRPr="00302749">
              <w:rPr>
                <w:rFonts w:ascii="Times New Roman" w:eastAsia="Times New Roman" w:hAnsi="Times New Roman" w:cs="Times New Roman"/>
                <w:sz w:val="24"/>
                <w:szCs w:val="24"/>
              </w:rPr>
              <w:t>М.П.</w:t>
            </w:r>
          </w:p>
        </w:tc>
        <w:tc>
          <w:tcPr>
            <w:tcW w:w="3027" w:type="dxa"/>
            <w:gridSpan w:val="4"/>
            <w:tcBorders>
              <w:top w:val="nil"/>
              <w:left w:val="nil"/>
              <w:bottom w:val="single" w:sz="4" w:space="0" w:color="auto"/>
              <w:right w:val="single" w:sz="4" w:space="0" w:color="auto"/>
            </w:tcBorders>
            <w:vAlign w:val="bottom"/>
          </w:tcPr>
          <w:p w:rsidR="004E6A85" w:rsidRPr="009B09C0" w:rsidRDefault="004E6A85" w:rsidP="00B40ACF">
            <w:pPr>
              <w:autoSpaceDE w:val="0"/>
              <w:autoSpaceDN w:val="0"/>
              <w:spacing w:before="120" w:after="0" w:line="240" w:lineRule="auto"/>
              <w:rPr>
                <w:rFonts w:ascii="Times New Roman" w:eastAsia="Times New Roman" w:hAnsi="Times New Roman" w:cs="Times New Roman"/>
                <w:sz w:val="24"/>
                <w:szCs w:val="24"/>
              </w:rPr>
            </w:pPr>
          </w:p>
        </w:tc>
      </w:tr>
    </w:tbl>
    <w:p w:rsidR="004E6A85" w:rsidRPr="000757BA" w:rsidRDefault="004E6A85" w:rsidP="000757BA">
      <w:pPr>
        <w:rPr>
          <w:rFonts w:ascii="Times New Roman" w:hAnsi="Times New Roman" w:cs="Times New Roman"/>
          <w:sz w:val="24"/>
          <w:szCs w:val="24"/>
        </w:rPr>
      </w:pPr>
    </w:p>
    <w:sectPr w:rsidR="004E6A85" w:rsidRPr="000757BA" w:rsidSect="000E4D33">
      <w:footerReference w:type="default" r:id="rId10"/>
      <w:pgSz w:w="11906" w:h="16840"/>
      <w:pgMar w:top="794" w:right="850" w:bottom="79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876" w:rsidRDefault="00F01876" w:rsidP="001115E6">
      <w:pPr>
        <w:spacing w:after="0" w:line="240" w:lineRule="auto"/>
      </w:pPr>
      <w:r>
        <w:separator/>
      </w:r>
    </w:p>
  </w:endnote>
  <w:endnote w:type="continuationSeparator" w:id="0">
    <w:p w:rsidR="00F01876" w:rsidRDefault="00F01876" w:rsidP="0011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hames">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122419"/>
      <w:docPartObj>
        <w:docPartGallery w:val="Page Numbers (Bottom of Page)"/>
        <w:docPartUnique/>
      </w:docPartObj>
    </w:sdtPr>
    <w:sdtEndPr/>
    <w:sdtContent>
      <w:p w:rsidR="001115E6" w:rsidRDefault="001115E6">
        <w:pPr>
          <w:pStyle w:val="a9"/>
          <w:jc w:val="right"/>
        </w:pPr>
        <w:r>
          <w:fldChar w:fldCharType="begin"/>
        </w:r>
        <w:r>
          <w:instrText>PAGE   \* MERGEFORMAT</w:instrText>
        </w:r>
        <w:r>
          <w:fldChar w:fldCharType="separate"/>
        </w:r>
        <w:r w:rsidR="00EA0517">
          <w:rPr>
            <w:noProof/>
          </w:rPr>
          <w:t>1</w:t>
        </w:r>
        <w:r>
          <w:fldChar w:fldCharType="end"/>
        </w:r>
      </w:p>
    </w:sdtContent>
  </w:sdt>
  <w:p w:rsidR="001115E6" w:rsidRDefault="001115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876" w:rsidRDefault="00F01876" w:rsidP="001115E6">
      <w:pPr>
        <w:spacing w:after="0" w:line="240" w:lineRule="auto"/>
      </w:pPr>
      <w:r>
        <w:separator/>
      </w:r>
    </w:p>
  </w:footnote>
  <w:footnote w:type="continuationSeparator" w:id="0">
    <w:p w:rsidR="00F01876" w:rsidRDefault="00F01876" w:rsidP="00111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77DAB"/>
    <w:multiLevelType w:val="multilevel"/>
    <w:tmpl w:val="CEDA31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8CD4A50"/>
    <w:multiLevelType w:val="hybridMultilevel"/>
    <w:tmpl w:val="5F98E478"/>
    <w:lvl w:ilvl="0" w:tplc="7FEE33C8">
      <w:start w:val="1"/>
      <w:numFmt w:val="decimal"/>
      <w:lvlText w:val="%1."/>
      <w:lvlJc w:val="left"/>
      <w:pPr>
        <w:tabs>
          <w:tab w:val="num" w:pos="2839"/>
        </w:tabs>
        <w:ind w:left="2839"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DC2896"/>
    <w:multiLevelType w:val="multilevel"/>
    <w:tmpl w:val="894A3CF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26"/>
    <w:rsid w:val="000471A2"/>
    <w:rsid w:val="00056D70"/>
    <w:rsid w:val="0006294C"/>
    <w:rsid w:val="000744A5"/>
    <w:rsid w:val="00074DC4"/>
    <w:rsid w:val="000757BA"/>
    <w:rsid w:val="00080BDE"/>
    <w:rsid w:val="000C03B9"/>
    <w:rsid w:val="001115E6"/>
    <w:rsid w:val="00130237"/>
    <w:rsid w:val="00166097"/>
    <w:rsid w:val="0017328B"/>
    <w:rsid w:val="001A2B4C"/>
    <w:rsid w:val="001A2EA4"/>
    <w:rsid w:val="001B7A24"/>
    <w:rsid w:val="001D7B57"/>
    <w:rsid w:val="0023002D"/>
    <w:rsid w:val="00240734"/>
    <w:rsid w:val="00246E68"/>
    <w:rsid w:val="002759BF"/>
    <w:rsid w:val="002C2023"/>
    <w:rsid w:val="002C22AE"/>
    <w:rsid w:val="002E6B82"/>
    <w:rsid w:val="00302749"/>
    <w:rsid w:val="00323D6C"/>
    <w:rsid w:val="00334009"/>
    <w:rsid w:val="00335B01"/>
    <w:rsid w:val="00336A5D"/>
    <w:rsid w:val="00336B96"/>
    <w:rsid w:val="00344FB2"/>
    <w:rsid w:val="00380316"/>
    <w:rsid w:val="00390BAF"/>
    <w:rsid w:val="003E5137"/>
    <w:rsid w:val="003E7A95"/>
    <w:rsid w:val="004162F2"/>
    <w:rsid w:val="00433BFA"/>
    <w:rsid w:val="00442A7D"/>
    <w:rsid w:val="00480D0A"/>
    <w:rsid w:val="004B2213"/>
    <w:rsid w:val="004C1963"/>
    <w:rsid w:val="004E5AD2"/>
    <w:rsid w:val="004E6A85"/>
    <w:rsid w:val="00506405"/>
    <w:rsid w:val="0051261C"/>
    <w:rsid w:val="00516DD4"/>
    <w:rsid w:val="005266EF"/>
    <w:rsid w:val="00555542"/>
    <w:rsid w:val="00582BE9"/>
    <w:rsid w:val="005A016D"/>
    <w:rsid w:val="005C7F85"/>
    <w:rsid w:val="005D21B1"/>
    <w:rsid w:val="006159F3"/>
    <w:rsid w:val="00625E06"/>
    <w:rsid w:val="00693B74"/>
    <w:rsid w:val="006A35D5"/>
    <w:rsid w:val="006D3E63"/>
    <w:rsid w:val="006E51EE"/>
    <w:rsid w:val="00715754"/>
    <w:rsid w:val="00734ADC"/>
    <w:rsid w:val="00744DE5"/>
    <w:rsid w:val="00772BB0"/>
    <w:rsid w:val="00795110"/>
    <w:rsid w:val="007F485D"/>
    <w:rsid w:val="007F69F4"/>
    <w:rsid w:val="008162C1"/>
    <w:rsid w:val="00831877"/>
    <w:rsid w:val="008A631B"/>
    <w:rsid w:val="008C7A7B"/>
    <w:rsid w:val="008E0988"/>
    <w:rsid w:val="00915D83"/>
    <w:rsid w:val="00930862"/>
    <w:rsid w:val="009B09C0"/>
    <w:rsid w:val="009D66E9"/>
    <w:rsid w:val="00A00269"/>
    <w:rsid w:val="00A00512"/>
    <w:rsid w:val="00A31A66"/>
    <w:rsid w:val="00A37A62"/>
    <w:rsid w:val="00A56877"/>
    <w:rsid w:val="00A73880"/>
    <w:rsid w:val="00A8253A"/>
    <w:rsid w:val="00A85B4A"/>
    <w:rsid w:val="00AA5763"/>
    <w:rsid w:val="00AA5B3A"/>
    <w:rsid w:val="00AB1562"/>
    <w:rsid w:val="00B440FC"/>
    <w:rsid w:val="00B73E91"/>
    <w:rsid w:val="00B85CF0"/>
    <w:rsid w:val="00BB360A"/>
    <w:rsid w:val="00BB773F"/>
    <w:rsid w:val="00BC028F"/>
    <w:rsid w:val="00BC209D"/>
    <w:rsid w:val="00BD199B"/>
    <w:rsid w:val="00BD54C5"/>
    <w:rsid w:val="00C04DE9"/>
    <w:rsid w:val="00C20567"/>
    <w:rsid w:val="00C329D0"/>
    <w:rsid w:val="00C40226"/>
    <w:rsid w:val="00CA1063"/>
    <w:rsid w:val="00CD06BD"/>
    <w:rsid w:val="00D034F7"/>
    <w:rsid w:val="00D32E14"/>
    <w:rsid w:val="00D4610E"/>
    <w:rsid w:val="00D83FBB"/>
    <w:rsid w:val="00D93310"/>
    <w:rsid w:val="00DA6310"/>
    <w:rsid w:val="00DB04AE"/>
    <w:rsid w:val="00DE1626"/>
    <w:rsid w:val="00DF3172"/>
    <w:rsid w:val="00DF7CE3"/>
    <w:rsid w:val="00E2557C"/>
    <w:rsid w:val="00E3736B"/>
    <w:rsid w:val="00E43C58"/>
    <w:rsid w:val="00E6683E"/>
    <w:rsid w:val="00EA0517"/>
    <w:rsid w:val="00EA4792"/>
    <w:rsid w:val="00ED270E"/>
    <w:rsid w:val="00EE3E89"/>
    <w:rsid w:val="00F01876"/>
    <w:rsid w:val="00F14A36"/>
    <w:rsid w:val="00F25DF0"/>
    <w:rsid w:val="00F60E41"/>
    <w:rsid w:val="00F90D50"/>
    <w:rsid w:val="00F969A3"/>
    <w:rsid w:val="00FE0320"/>
    <w:rsid w:val="00FF3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7BA"/>
    <w:rPr>
      <w:color w:val="0000FF" w:themeColor="hyperlink"/>
      <w:u w:val="single"/>
    </w:rPr>
  </w:style>
  <w:style w:type="paragraph" w:styleId="a4">
    <w:name w:val="List Paragraph"/>
    <w:basedOn w:val="a"/>
    <w:uiPriority w:val="34"/>
    <w:qFormat/>
    <w:rsid w:val="000757BA"/>
    <w:pPr>
      <w:ind w:left="720"/>
      <w:contextualSpacing/>
    </w:pPr>
    <w:rPr>
      <w:rFonts w:ascii="Calibri" w:eastAsia="Calibri" w:hAnsi="Calibri" w:cs="Times New Roman"/>
    </w:rPr>
  </w:style>
  <w:style w:type="paragraph" w:styleId="a5">
    <w:name w:val="Body Text"/>
    <w:basedOn w:val="a"/>
    <w:link w:val="a6"/>
    <w:rsid w:val="000757BA"/>
    <w:pPr>
      <w:spacing w:after="120" w:line="240" w:lineRule="auto"/>
      <w:jc w:val="both"/>
    </w:pPr>
    <w:rPr>
      <w:rFonts w:ascii="Thames" w:eastAsia="Times New Roman" w:hAnsi="Thames" w:cs="Times New Roman"/>
      <w:b/>
      <w:sz w:val="26"/>
      <w:szCs w:val="20"/>
      <w:lang w:eastAsia="ru-RU"/>
    </w:rPr>
  </w:style>
  <w:style w:type="character" w:customStyle="1" w:styleId="a6">
    <w:name w:val="Основной текст Знак"/>
    <w:basedOn w:val="a0"/>
    <w:link w:val="a5"/>
    <w:rsid w:val="000757BA"/>
    <w:rPr>
      <w:rFonts w:ascii="Thames" w:eastAsia="Times New Roman" w:hAnsi="Thames" w:cs="Times New Roman"/>
      <w:b/>
      <w:sz w:val="26"/>
      <w:szCs w:val="20"/>
      <w:lang w:eastAsia="ru-RU"/>
    </w:rPr>
  </w:style>
  <w:style w:type="paragraph" w:customStyle="1" w:styleId="ConsPlusNormal">
    <w:name w:val="ConsPlusNormal"/>
    <w:rsid w:val="002E6B82"/>
    <w:pPr>
      <w:autoSpaceDE w:val="0"/>
      <w:autoSpaceDN w:val="0"/>
      <w:adjustRightInd w:val="0"/>
      <w:spacing w:after="0" w:line="240" w:lineRule="auto"/>
    </w:pPr>
    <w:rPr>
      <w:rFonts w:ascii="Times New Roman" w:hAnsi="Times New Roman" w:cs="Times New Roman"/>
      <w:sz w:val="24"/>
      <w:szCs w:val="24"/>
    </w:rPr>
  </w:style>
  <w:style w:type="paragraph" w:styleId="a7">
    <w:name w:val="header"/>
    <w:basedOn w:val="a"/>
    <w:link w:val="a8"/>
    <w:uiPriority w:val="99"/>
    <w:unhideWhenUsed/>
    <w:rsid w:val="001115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5E6"/>
  </w:style>
  <w:style w:type="paragraph" w:styleId="a9">
    <w:name w:val="footer"/>
    <w:basedOn w:val="a"/>
    <w:link w:val="aa"/>
    <w:uiPriority w:val="99"/>
    <w:unhideWhenUsed/>
    <w:rsid w:val="001115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15E6"/>
  </w:style>
  <w:style w:type="paragraph" w:styleId="ab">
    <w:name w:val="Balloon Text"/>
    <w:basedOn w:val="a"/>
    <w:link w:val="ac"/>
    <w:uiPriority w:val="99"/>
    <w:semiHidden/>
    <w:unhideWhenUsed/>
    <w:rsid w:val="001115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1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7BA"/>
    <w:rPr>
      <w:color w:val="0000FF" w:themeColor="hyperlink"/>
      <w:u w:val="single"/>
    </w:rPr>
  </w:style>
  <w:style w:type="paragraph" w:styleId="a4">
    <w:name w:val="List Paragraph"/>
    <w:basedOn w:val="a"/>
    <w:uiPriority w:val="34"/>
    <w:qFormat/>
    <w:rsid w:val="000757BA"/>
    <w:pPr>
      <w:ind w:left="720"/>
      <w:contextualSpacing/>
    </w:pPr>
    <w:rPr>
      <w:rFonts w:ascii="Calibri" w:eastAsia="Calibri" w:hAnsi="Calibri" w:cs="Times New Roman"/>
    </w:rPr>
  </w:style>
  <w:style w:type="paragraph" w:styleId="a5">
    <w:name w:val="Body Text"/>
    <w:basedOn w:val="a"/>
    <w:link w:val="a6"/>
    <w:rsid w:val="000757BA"/>
    <w:pPr>
      <w:spacing w:after="120" w:line="240" w:lineRule="auto"/>
      <w:jc w:val="both"/>
    </w:pPr>
    <w:rPr>
      <w:rFonts w:ascii="Thames" w:eastAsia="Times New Roman" w:hAnsi="Thames" w:cs="Times New Roman"/>
      <w:b/>
      <w:sz w:val="26"/>
      <w:szCs w:val="20"/>
      <w:lang w:eastAsia="ru-RU"/>
    </w:rPr>
  </w:style>
  <w:style w:type="character" w:customStyle="1" w:styleId="a6">
    <w:name w:val="Основной текст Знак"/>
    <w:basedOn w:val="a0"/>
    <w:link w:val="a5"/>
    <w:rsid w:val="000757BA"/>
    <w:rPr>
      <w:rFonts w:ascii="Thames" w:eastAsia="Times New Roman" w:hAnsi="Thames" w:cs="Times New Roman"/>
      <w:b/>
      <w:sz w:val="26"/>
      <w:szCs w:val="20"/>
      <w:lang w:eastAsia="ru-RU"/>
    </w:rPr>
  </w:style>
  <w:style w:type="paragraph" w:customStyle="1" w:styleId="ConsPlusNormal">
    <w:name w:val="ConsPlusNormal"/>
    <w:rsid w:val="002E6B82"/>
    <w:pPr>
      <w:autoSpaceDE w:val="0"/>
      <w:autoSpaceDN w:val="0"/>
      <w:adjustRightInd w:val="0"/>
      <w:spacing w:after="0" w:line="240" w:lineRule="auto"/>
    </w:pPr>
    <w:rPr>
      <w:rFonts w:ascii="Times New Roman" w:hAnsi="Times New Roman" w:cs="Times New Roman"/>
      <w:sz w:val="24"/>
      <w:szCs w:val="24"/>
    </w:rPr>
  </w:style>
  <w:style w:type="paragraph" w:styleId="a7">
    <w:name w:val="header"/>
    <w:basedOn w:val="a"/>
    <w:link w:val="a8"/>
    <w:uiPriority w:val="99"/>
    <w:unhideWhenUsed/>
    <w:rsid w:val="001115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5E6"/>
  </w:style>
  <w:style w:type="paragraph" w:styleId="a9">
    <w:name w:val="footer"/>
    <w:basedOn w:val="a"/>
    <w:link w:val="aa"/>
    <w:uiPriority w:val="99"/>
    <w:unhideWhenUsed/>
    <w:rsid w:val="001115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15E6"/>
  </w:style>
  <w:style w:type="paragraph" w:styleId="ab">
    <w:name w:val="Balloon Text"/>
    <w:basedOn w:val="a"/>
    <w:link w:val="ac"/>
    <w:uiPriority w:val="99"/>
    <w:semiHidden/>
    <w:unhideWhenUsed/>
    <w:rsid w:val="001115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1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Утробина Ольга Ивановна</dc:creator>
  <cp:lastModifiedBy>Никандрова Людмила Николаевна</cp:lastModifiedBy>
  <cp:revision>2</cp:revision>
  <cp:lastPrinted>2018-02-21T13:20:00Z</cp:lastPrinted>
  <dcterms:created xsi:type="dcterms:W3CDTF">2018-05-28T08:52:00Z</dcterms:created>
  <dcterms:modified xsi:type="dcterms:W3CDTF">2018-05-28T08:52:00Z</dcterms:modified>
</cp:coreProperties>
</file>