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B5" w:rsidRDefault="00D20EB5">
      <w:pPr>
        <w:spacing w:line="360" w:lineRule="auto"/>
        <w:rPr>
          <w:color w:val="000000"/>
        </w:rPr>
      </w:pPr>
    </w:p>
    <w:p w:rsidR="00D20EB5" w:rsidRPr="00BA3A76" w:rsidRDefault="00532DC2">
      <w:pPr>
        <w:jc w:val="center"/>
        <w:rPr>
          <w:b/>
          <w:sz w:val="22"/>
          <w:szCs w:val="22"/>
        </w:rPr>
      </w:pPr>
      <w:r w:rsidRPr="00BA3A76">
        <w:rPr>
          <w:b/>
          <w:sz w:val="22"/>
          <w:szCs w:val="22"/>
        </w:rPr>
        <w:t>Сообщение о существенном факте</w:t>
      </w:r>
    </w:p>
    <w:p w:rsidR="00ED1717" w:rsidRPr="00BA3A76" w:rsidRDefault="00532DC2" w:rsidP="00ED1717">
      <w:pPr>
        <w:jc w:val="center"/>
        <w:rPr>
          <w:b/>
          <w:sz w:val="22"/>
          <w:szCs w:val="22"/>
        </w:rPr>
      </w:pPr>
      <w:r w:rsidRPr="00BA3A76">
        <w:rPr>
          <w:b/>
          <w:sz w:val="22"/>
          <w:szCs w:val="22"/>
        </w:rPr>
        <w:t xml:space="preserve">«О раскрытии эмитентом </w:t>
      </w:r>
      <w:r w:rsidR="00ED1717" w:rsidRPr="00BA3A76">
        <w:rPr>
          <w:b/>
          <w:sz w:val="22"/>
          <w:szCs w:val="22"/>
        </w:rPr>
        <w:t xml:space="preserve">промежуточной </w:t>
      </w:r>
      <w:r w:rsidRPr="00BA3A76">
        <w:rPr>
          <w:b/>
          <w:sz w:val="22"/>
          <w:szCs w:val="22"/>
        </w:rPr>
        <w:t>консолидир</w:t>
      </w:r>
      <w:r w:rsidR="00ED1717" w:rsidRPr="00BA3A76">
        <w:rPr>
          <w:b/>
          <w:sz w:val="22"/>
          <w:szCs w:val="22"/>
        </w:rPr>
        <w:t>ованной финансовой отчетности,</w:t>
      </w:r>
    </w:p>
    <w:p w:rsidR="00D20EB5" w:rsidRPr="00BA3A76" w:rsidRDefault="00532DC2" w:rsidP="001414EB">
      <w:pPr>
        <w:spacing w:after="120"/>
        <w:jc w:val="center"/>
        <w:rPr>
          <w:b/>
          <w:sz w:val="22"/>
          <w:szCs w:val="22"/>
        </w:rPr>
      </w:pPr>
      <w:r w:rsidRPr="00BA3A76">
        <w:rPr>
          <w:b/>
          <w:sz w:val="22"/>
          <w:szCs w:val="22"/>
        </w:rPr>
        <w:t>подготовленно</w:t>
      </w:r>
      <w:r w:rsidR="00ED1717" w:rsidRPr="00BA3A76">
        <w:rPr>
          <w:b/>
          <w:sz w:val="22"/>
          <w:szCs w:val="22"/>
        </w:rPr>
        <w:t>й</w:t>
      </w:r>
      <w:r w:rsidRPr="00BA3A76">
        <w:rPr>
          <w:b/>
          <w:sz w:val="22"/>
          <w:szCs w:val="22"/>
        </w:rPr>
        <w:t xml:space="preserve"> в </w:t>
      </w:r>
      <w:r w:rsidR="00ED1717" w:rsidRPr="00BA3A76">
        <w:rPr>
          <w:b/>
          <w:sz w:val="22"/>
          <w:szCs w:val="22"/>
        </w:rPr>
        <w:t>соответствии с международными стандартами финансовой отчетности</w:t>
      </w:r>
      <w:r w:rsidRPr="00BA3A76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20EB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 Общие сведения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BA3A76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BA3A76">
              <w:rPr>
                <w:b/>
                <w:sz w:val="22"/>
                <w:szCs w:val="22"/>
              </w:rPr>
              <w:t>»</w:t>
            </w:r>
          </w:p>
          <w:p w:rsidR="00D20EB5" w:rsidRPr="00BA3A76" w:rsidRDefault="00D20EB5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BA3A76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BA3A76">
              <w:rPr>
                <w:b/>
                <w:sz w:val="22"/>
                <w:szCs w:val="22"/>
              </w:rPr>
              <w:t>»</w:t>
            </w:r>
          </w:p>
          <w:p w:rsidR="00D20EB5" w:rsidRPr="00BA3A76" w:rsidRDefault="00D20EB5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BA3A76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7707017509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1.6.</w:t>
            </w:r>
            <w:r w:rsidRPr="00BA3A76">
              <w:rPr>
                <w:sz w:val="22"/>
                <w:szCs w:val="22"/>
                <w:lang w:val="en-US"/>
              </w:rPr>
              <w:t> </w:t>
            </w:r>
            <w:r w:rsidRPr="00BA3A76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00221-А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1.7.</w:t>
            </w:r>
            <w:r w:rsidRPr="00BA3A76">
              <w:rPr>
                <w:sz w:val="22"/>
                <w:szCs w:val="22"/>
                <w:lang w:val="en-US"/>
              </w:rPr>
              <w:t> </w:t>
            </w:r>
            <w:r w:rsidRPr="00BA3A76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DB5D2A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532DC2" w:rsidRPr="00BA3A76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532DC2" w:rsidRPr="00BA3A76">
              <w:rPr>
                <w:b/>
                <w:sz w:val="22"/>
                <w:szCs w:val="22"/>
              </w:rPr>
              <w:t>;</w:t>
            </w:r>
          </w:p>
          <w:p w:rsidR="00D20EB5" w:rsidRPr="00BA3A76" w:rsidRDefault="00DB5D2A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532DC2" w:rsidRPr="00BA3A76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532DC2" w:rsidRPr="00BA3A7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1.8.</w:t>
            </w:r>
            <w:r w:rsidRPr="00BA3A76">
              <w:rPr>
                <w:sz w:val="22"/>
                <w:szCs w:val="22"/>
                <w:lang w:val="en-US"/>
              </w:rPr>
              <w:t> </w:t>
            </w:r>
            <w:r w:rsidRPr="00BA3A76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183EFE" w:rsidRDefault="00DC21F7" w:rsidP="00DC21F7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2A4073">
              <w:rPr>
                <w:b/>
                <w:i/>
                <w:sz w:val="22"/>
                <w:szCs w:val="22"/>
                <w:lang w:val="en-US"/>
              </w:rPr>
              <w:t>3</w:t>
            </w:r>
            <w:r w:rsidR="00183EFE" w:rsidRPr="002A4073">
              <w:rPr>
                <w:b/>
                <w:i/>
                <w:sz w:val="22"/>
                <w:szCs w:val="22"/>
              </w:rPr>
              <w:t>0</w:t>
            </w:r>
            <w:r w:rsidR="00532DC2" w:rsidRPr="002A4073">
              <w:rPr>
                <w:b/>
                <w:i/>
                <w:sz w:val="22"/>
                <w:szCs w:val="22"/>
              </w:rPr>
              <w:t>.</w:t>
            </w:r>
            <w:r w:rsidR="00342D30" w:rsidRPr="002A4073">
              <w:rPr>
                <w:b/>
                <w:i/>
                <w:sz w:val="22"/>
                <w:szCs w:val="22"/>
                <w:lang w:val="en-US"/>
              </w:rPr>
              <w:t>0</w:t>
            </w:r>
            <w:r w:rsidRPr="002A4073">
              <w:rPr>
                <w:b/>
                <w:i/>
                <w:sz w:val="22"/>
                <w:szCs w:val="22"/>
                <w:lang w:val="en-US"/>
              </w:rPr>
              <w:t>7</w:t>
            </w:r>
            <w:r w:rsidR="00532DC2" w:rsidRPr="002A4073">
              <w:rPr>
                <w:b/>
                <w:i/>
                <w:sz w:val="22"/>
                <w:szCs w:val="22"/>
              </w:rPr>
              <w:t>.20</w:t>
            </w:r>
            <w:r w:rsidR="00342D30" w:rsidRPr="002A4073">
              <w:rPr>
                <w:b/>
                <w:i/>
                <w:sz w:val="22"/>
                <w:szCs w:val="22"/>
                <w:lang w:val="en-US"/>
              </w:rPr>
              <w:t>2</w:t>
            </w:r>
            <w:r w:rsidR="00183EFE" w:rsidRPr="002A4073">
              <w:rPr>
                <w:b/>
                <w:i/>
                <w:sz w:val="22"/>
                <w:szCs w:val="22"/>
              </w:rPr>
              <w:t>1</w:t>
            </w:r>
          </w:p>
        </w:tc>
      </w:tr>
    </w:tbl>
    <w:p w:rsidR="00D20EB5" w:rsidRDefault="00D2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2. Содержание сообщения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AC14F4" w:rsidRPr="00AC14F4">
              <w:rPr>
                <w:b/>
                <w:i/>
                <w:sz w:val="22"/>
                <w:szCs w:val="22"/>
              </w:rPr>
              <w:t xml:space="preserve">промежуточная </w:t>
            </w:r>
            <w:r w:rsidR="003D06B4">
              <w:rPr>
                <w:b/>
                <w:i/>
                <w:sz w:val="22"/>
                <w:szCs w:val="22"/>
              </w:rPr>
              <w:t xml:space="preserve">сокращенная </w:t>
            </w:r>
            <w:r w:rsidR="00AC14F4" w:rsidRPr="00AC14F4">
              <w:rPr>
                <w:b/>
                <w:i/>
                <w:sz w:val="22"/>
                <w:szCs w:val="22"/>
              </w:rPr>
              <w:t>к</w:t>
            </w:r>
            <w:r w:rsidRPr="00AC14F4">
              <w:rPr>
                <w:b/>
                <w:i/>
                <w:sz w:val="22"/>
                <w:szCs w:val="22"/>
              </w:rPr>
              <w:t xml:space="preserve">онсолидированная финансовая отчетность </w:t>
            </w:r>
            <w:r w:rsidR="003D06B4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3D06B4">
              <w:rPr>
                <w:b/>
                <w:i/>
                <w:sz w:val="22"/>
                <w:szCs w:val="22"/>
              </w:rPr>
              <w:t>неаудированная</w:t>
            </w:r>
            <w:proofErr w:type="spellEnd"/>
            <w:r w:rsidR="003D06B4">
              <w:rPr>
                <w:b/>
                <w:i/>
                <w:sz w:val="22"/>
                <w:szCs w:val="22"/>
              </w:rPr>
              <w:t>)</w:t>
            </w:r>
            <w:r w:rsidR="00BA3A76">
              <w:rPr>
                <w:b/>
                <w:i/>
                <w:sz w:val="22"/>
                <w:szCs w:val="22"/>
              </w:rPr>
              <w:t xml:space="preserve"> по МСФО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C14F4" w:rsidRDefault="00532DC2" w:rsidP="00AC14F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</w:p>
          <w:p w:rsidR="00D20EB5" w:rsidRDefault="003D06B4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C21F7">
              <w:rPr>
                <w:b/>
                <w:i/>
                <w:sz w:val="22"/>
                <w:szCs w:val="22"/>
              </w:rPr>
              <w:t>Т</w:t>
            </w:r>
            <w:r w:rsidR="00543C17" w:rsidRPr="00DC21F7">
              <w:rPr>
                <w:b/>
                <w:i/>
                <w:sz w:val="22"/>
                <w:szCs w:val="22"/>
              </w:rPr>
              <w:t>ри</w:t>
            </w:r>
            <w:r w:rsidRPr="00DC21F7">
              <w:rPr>
                <w:b/>
                <w:i/>
                <w:sz w:val="22"/>
                <w:szCs w:val="22"/>
              </w:rPr>
              <w:t xml:space="preserve"> и шесть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 месяц</w:t>
            </w:r>
            <w:r w:rsidRPr="00DC21F7">
              <w:rPr>
                <w:b/>
                <w:i/>
                <w:sz w:val="22"/>
                <w:szCs w:val="22"/>
              </w:rPr>
              <w:t>ев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, закончившихся </w:t>
            </w:r>
            <w:r w:rsidRPr="00DC21F7">
              <w:rPr>
                <w:b/>
                <w:i/>
                <w:sz w:val="22"/>
                <w:szCs w:val="22"/>
              </w:rPr>
              <w:t>30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 </w:t>
            </w:r>
            <w:r w:rsidRPr="00DC21F7">
              <w:rPr>
                <w:b/>
                <w:i/>
                <w:sz w:val="22"/>
                <w:szCs w:val="22"/>
              </w:rPr>
              <w:t>июня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 20</w:t>
            </w:r>
            <w:r w:rsidR="005C3563" w:rsidRPr="00DC21F7">
              <w:rPr>
                <w:b/>
                <w:i/>
                <w:sz w:val="22"/>
                <w:szCs w:val="22"/>
              </w:rPr>
              <w:t>2</w:t>
            </w:r>
            <w:r w:rsidR="004D053E">
              <w:rPr>
                <w:b/>
                <w:i/>
                <w:sz w:val="22"/>
                <w:szCs w:val="22"/>
              </w:rPr>
              <w:t>1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 года</w:t>
            </w:r>
            <w:r w:rsidR="00532DC2" w:rsidRPr="00DC21F7">
              <w:rPr>
                <w:b/>
                <w:i/>
                <w:sz w:val="22"/>
                <w:szCs w:val="22"/>
              </w:rPr>
              <w:t>.</w:t>
            </w:r>
          </w:p>
          <w:p w:rsidR="00BA3A76" w:rsidRPr="002A4073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BA3A76">
              <w:rPr>
                <w:iCs/>
                <w:sz w:val="22"/>
                <w:szCs w:val="22"/>
              </w:rPr>
              <w:t>Дата составления консолидированной финансовой отчетности эмитента</w:t>
            </w:r>
            <w:r w:rsidR="00BA3A76" w:rsidRPr="002A4073">
              <w:rPr>
                <w:iCs/>
                <w:sz w:val="22"/>
                <w:szCs w:val="22"/>
              </w:rPr>
              <w:t xml:space="preserve">: </w:t>
            </w:r>
            <w:r w:rsidR="00DC21F7" w:rsidRPr="002A4073">
              <w:rPr>
                <w:b/>
                <w:i/>
                <w:iCs/>
                <w:sz w:val="22"/>
                <w:szCs w:val="22"/>
              </w:rPr>
              <w:t>3</w:t>
            </w:r>
            <w:r w:rsidR="00A55325" w:rsidRPr="002A4073">
              <w:rPr>
                <w:b/>
                <w:i/>
                <w:iCs/>
                <w:sz w:val="22"/>
                <w:szCs w:val="22"/>
              </w:rPr>
              <w:t>0</w:t>
            </w:r>
            <w:r w:rsidR="00BA3A76" w:rsidRPr="002A4073">
              <w:rPr>
                <w:b/>
                <w:i/>
                <w:iCs/>
                <w:sz w:val="22"/>
                <w:szCs w:val="22"/>
              </w:rPr>
              <w:t>.0</w:t>
            </w:r>
            <w:r w:rsidR="00DC21F7" w:rsidRPr="002A4073">
              <w:rPr>
                <w:b/>
                <w:i/>
                <w:iCs/>
                <w:sz w:val="22"/>
                <w:szCs w:val="22"/>
              </w:rPr>
              <w:t>7</w:t>
            </w:r>
            <w:r w:rsidR="00BA3A76" w:rsidRPr="002A4073">
              <w:rPr>
                <w:b/>
                <w:i/>
                <w:iCs/>
                <w:sz w:val="22"/>
                <w:szCs w:val="22"/>
              </w:rPr>
              <w:t>.202</w:t>
            </w:r>
            <w:bookmarkStart w:id="0" w:name="_GoBack"/>
            <w:bookmarkEnd w:id="0"/>
            <w:r w:rsidR="00A55325" w:rsidRPr="002A4073">
              <w:rPr>
                <w:b/>
                <w:i/>
                <w:iCs/>
                <w:sz w:val="22"/>
                <w:szCs w:val="22"/>
              </w:rPr>
              <w:t>1</w:t>
            </w:r>
            <w:r w:rsidR="00BA3A76" w:rsidRPr="002A4073">
              <w:rPr>
                <w:b/>
                <w:i/>
                <w:iCs/>
                <w:sz w:val="22"/>
                <w:szCs w:val="22"/>
              </w:rPr>
              <w:t xml:space="preserve"> г.</w:t>
            </w:r>
          </w:p>
          <w:p w:rsidR="00D20EB5" w:rsidRDefault="00F550F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2.4. </w:t>
            </w:r>
            <w:r w:rsidR="0097787A">
              <w:rPr>
                <w:iCs/>
                <w:sz w:val="22"/>
                <w:szCs w:val="22"/>
              </w:rPr>
              <w:t>С</w:t>
            </w:r>
            <w:r w:rsidR="00532DC2"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="00532DC2"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FF1A27" w:rsidRDefault="00532DC2" w:rsidP="00FF1A2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F550F2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FF1A27" w:rsidRPr="00FF1A27">
              <w:rPr>
                <w:iCs/>
                <w:sz w:val="22"/>
                <w:szCs w:val="22"/>
              </w:rPr>
              <w:t xml:space="preserve">Сведения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аудитора или полное фирменное наименование, место нахождения, ИНН, ОГРН аудиторской организации) или указание на то, что в отношении соответствующей консолидированной финансовой отчетности эмитента аудит не проводился: </w:t>
            </w:r>
          </w:p>
          <w:p w:rsidR="00F550F2" w:rsidRDefault="00F550F2" w:rsidP="00F550F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 w:rsidRPr="00F550F2">
              <w:rPr>
                <w:iCs/>
                <w:sz w:val="22"/>
                <w:szCs w:val="22"/>
              </w:rPr>
              <w:t xml:space="preserve">2.5.1. </w:t>
            </w:r>
            <w:r>
              <w:rPr>
                <w:iCs/>
                <w:spacing w:val="-6"/>
                <w:sz w:val="22"/>
                <w:szCs w:val="22"/>
              </w:rPr>
              <w:t xml:space="preserve">Полное фирменное наименование: 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«Кроу Экспертиза».</w:t>
            </w:r>
          </w:p>
          <w:p w:rsidR="00F550F2" w:rsidRDefault="00F550F2" w:rsidP="00F550F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>
              <w:rPr>
                <w:b/>
                <w:i/>
                <w:iCs/>
                <w:sz w:val="22"/>
                <w:szCs w:val="22"/>
              </w:rPr>
              <w:t>127055 Москва, Тихвинский переулок, дом 7, стр. 3, кабинет 20</w:t>
            </w:r>
          </w:p>
          <w:p w:rsidR="00F550F2" w:rsidRDefault="00F550F2" w:rsidP="00F550F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 </w:t>
            </w:r>
            <w:r w:rsidRPr="009A0763">
              <w:rPr>
                <w:b/>
                <w:i/>
                <w:iCs/>
                <w:sz w:val="22"/>
                <w:szCs w:val="22"/>
              </w:rPr>
              <w:t>7708000473</w:t>
            </w:r>
          </w:p>
          <w:p w:rsidR="00F550F2" w:rsidRPr="00F550F2" w:rsidRDefault="00F550F2" w:rsidP="0075521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 w:rsidRPr="009A0763">
              <w:rPr>
                <w:b/>
                <w:i/>
                <w:iCs/>
                <w:sz w:val="22"/>
                <w:szCs w:val="22"/>
              </w:rPr>
              <w:t>1027739273946</w:t>
            </w:r>
          </w:p>
          <w:p w:rsidR="00755217" w:rsidRDefault="00FF1A27" w:rsidP="006B24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FF1A27">
              <w:rPr>
                <w:b/>
                <w:i/>
                <w:iCs/>
                <w:sz w:val="22"/>
                <w:szCs w:val="22"/>
              </w:rPr>
              <w:t>В отношении промежуточной сокращенной консолидированной финансовой отчетности ПАО «Н</w:t>
            </w:r>
            <w:r>
              <w:rPr>
                <w:b/>
                <w:i/>
                <w:iCs/>
                <w:sz w:val="22"/>
                <w:szCs w:val="22"/>
              </w:rPr>
              <w:t>Г</w:t>
            </w:r>
            <w:r w:rsidRPr="00FF1A27">
              <w:rPr>
                <w:b/>
                <w:i/>
                <w:iCs/>
                <w:sz w:val="22"/>
                <w:szCs w:val="22"/>
              </w:rPr>
              <w:t>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</w:t>
            </w:r>
            <w:r w:rsidR="00081BAA">
              <w:rPr>
                <w:b/>
                <w:i/>
                <w:iCs/>
                <w:sz w:val="22"/>
                <w:szCs w:val="22"/>
              </w:rPr>
              <w:t>е</w:t>
            </w:r>
            <w:r>
              <w:rPr>
                <w:b/>
                <w:i/>
                <w:iCs/>
                <w:sz w:val="22"/>
                <w:szCs w:val="22"/>
              </w:rPr>
              <w:t>фть</w:t>
            </w:r>
            <w:proofErr w:type="spellEnd"/>
            <w:r w:rsidRPr="00FF1A27">
              <w:rPr>
                <w:b/>
                <w:i/>
                <w:iCs/>
                <w:sz w:val="22"/>
                <w:szCs w:val="22"/>
              </w:rPr>
              <w:t>» за три и шесть месяцев, закончившихся 30 июня 20</w:t>
            </w:r>
            <w:r w:rsidR="0016608E" w:rsidRPr="0016608E">
              <w:rPr>
                <w:b/>
                <w:i/>
                <w:iCs/>
                <w:sz w:val="22"/>
                <w:szCs w:val="22"/>
              </w:rPr>
              <w:t>2</w:t>
            </w:r>
            <w:r w:rsidR="00790CCF">
              <w:rPr>
                <w:b/>
                <w:i/>
                <w:iCs/>
                <w:sz w:val="22"/>
                <w:szCs w:val="22"/>
              </w:rPr>
              <w:t>1</w:t>
            </w:r>
            <w:r w:rsidRPr="00FF1A27">
              <w:rPr>
                <w:b/>
                <w:i/>
                <w:iCs/>
                <w:sz w:val="22"/>
                <w:szCs w:val="22"/>
              </w:rPr>
              <w:t xml:space="preserve"> года, аудит не проводился. </w:t>
            </w:r>
          </w:p>
          <w:p w:rsidR="00D20EB5" w:rsidRPr="00755217" w:rsidRDefault="00532DC2" w:rsidP="0075521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755217"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5</w:t>
            </w:r>
            <w:r w:rsidRPr="00755217">
              <w:rPr>
                <w:iCs/>
                <w:sz w:val="22"/>
                <w:szCs w:val="22"/>
              </w:rPr>
              <w:t>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</w:t>
            </w:r>
            <w:r w:rsidR="00FF1A27" w:rsidRPr="00755217">
              <w:rPr>
                <w:iCs/>
                <w:sz w:val="22"/>
                <w:szCs w:val="22"/>
              </w:rPr>
              <w:t>артами аудиторской деятельности.</w:t>
            </w:r>
          </w:p>
          <w:p w:rsidR="00D20EB5" w:rsidRDefault="00DB5D2A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7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-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?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id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=560</w:t>
              </w:r>
            </w:hyperlink>
            <w:r w:rsidR="00532DC2">
              <w:rPr>
                <w:b/>
                <w:i/>
                <w:iCs/>
                <w:sz w:val="22"/>
                <w:szCs w:val="22"/>
              </w:rPr>
              <w:t>;</w:t>
            </w:r>
          </w:p>
          <w:p w:rsidR="00D20EB5" w:rsidRDefault="00DB5D2A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8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slavneft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532DC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20EB5" w:rsidRPr="00DB5D2A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7</w:t>
            </w:r>
            <w:r>
              <w:rPr>
                <w:iCs/>
                <w:sz w:val="22"/>
                <w:szCs w:val="22"/>
              </w:rPr>
              <w:t xml:space="preserve">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</w:t>
            </w:r>
            <w:r w:rsidRPr="00DB5D2A">
              <w:rPr>
                <w:iCs/>
                <w:sz w:val="22"/>
                <w:szCs w:val="22"/>
              </w:rPr>
              <w:t xml:space="preserve">результатам проверки такой отчетности в соответствии со стандартами аудиторской деятельности: </w:t>
            </w:r>
            <w:r w:rsidR="00ED0548" w:rsidRPr="00DB5D2A">
              <w:rPr>
                <w:b/>
                <w:i/>
                <w:iCs/>
                <w:sz w:val="22"/>
                <w:szCs w:val="22"/>
              </w:rPr>
              <w:t>3</w:t>
            </w:r>
            <w:r w:rsidR="00C21394" w:rsidRPr="00DB5D2A">
              <w:rPr>
                <w:b/>
                <w:i/>
                <w:iCs/>
                <w:sz w:val="22"/>
                <w:szCs w:val="22"/>
              </w:rPr>
              <w:t>0</w:t>
            </w:r>
            <w:r w:rsidR="00E635AC" w:rsidRPr="00DB5D2A">
              <w:rPr>
                <w:b/>
                <w:i/>
                <w:iCs/>
                <w:sz w:val="22"/>
                <w:szCs w:val="22"/>
              </w:rPr>
              <w:t>.</w:t>
            </w:r>
            <w:r w:rsidR="00ED0548" w:rsidRPr="00DB5D2A">
              <w:rPr>
                <w:b/>
                <w:i/>
                <w:iCs/>
                <w:sz w:val="22"/>
                <w:szCs w:val="22"/>
              </w:rPr>
              <w:t>07</w:t>
            </w:r>
            <w:r w:rsidR="00E635AC" w:rsidRPr="00DB5D2A">
              <w:rPr>
                <w:b/>
                <w:i/>
                <w:iCs/>
                <w:sz w:val="22"/>
                <w:szCs w:val="22"/>
              </w:rPr>
              <w:t>.</w:t>
            </w:r>
            <w:r w:rsidRPr="00DB5D2A">
              <w:rPr>
                <w:b/>
                <w:i/>
                <w:iCs/>
                <w:sz w:val="22"/>
                <w:szCs w:val="22"/>
              </w:rPr>
              <w:t>20</w:t>
            </w:r>
            <w:r w:rsidR="000A1D1B" w:rsidRPr="00DB5D2A">
              <w:rPr>
                <w:b/>
                <w:i/>
                <w:iCs/>
                <w:sz w:val="22"/>
                <w:szCs w:val="22"/>
              </w:rPr>
              <w:t>2</w:t>
            </w:r>
            <w:r w:rsidR="00C21394" w:rsidRPr="00DB5D2A">
              <w:rPr>
                <w:b/>
                <w:i/>
                <w:iCs/>
                <w:sz w:val="22"/>
                <w:szCs w:val="22"/>
              </w:rPr>
              <w:t>1</w:t>
            </w:r>
            <w:r w:rsidRPr="00DB5D2A">
              <w:rPr>
                <w:b/>
                <w:i/>
                <w:iCs/>
                <w:sz w:val="22"/>
                <w:szCs w:val="22"/>
              </w:rPr>
              <w:t xml:space="preserve"> г.</w:t>
            </w:r>
          </w:p>
          <w:p w:rsidR="00D20EB5" w:rsidRDefault="00D20EB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DA6467" w:rsidRDefault="00532D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6467">
              <w:rPr>
                <w:sz w:val="22"/>
                <w:szCs w:val="22"/>
              </w:rPr>
              <w:t>3. Подпись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A" w:rsidRDefault="00FA1F8A" w:rsidP="00FA1F8A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lastRenderedPageBreak/>
              <w:t xml:space="preserve">3.1. </w:t>
            </w:r>
            <w:r>
              <w:rPr>
                <w:sz w:val="22"/>
                <w:szCs w:val="22"/>
              </w:rPr>
              <w:t xml:space="preserve">Начальник </w:t>
            </w:r>
          </w:p>
          <w:p w:rsidR="00FA1F8A" w:rsidRPr="001C5361" w:rsidRDefault="00FA1F8A" w:rsidP="00FA1F8A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FA1F8A" w:rsidRDefault="00FA1F8A" w:rsidP="00FA1F8A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FA1F8A" w:rsidRPr="001C5361" w:rsidRDefault="00FA1F8A" w:rsidP="00FA1F8A">
            <w:pPr>
              <w:ind w:left="142"/>
              <w:rPr>
                <w:sz w:val="22"/>
                <w:szCs w:val="22"/>
              </w:rPr>
            </w:pPr>
          </w:p>
          <w:p w:rsidR="00FA1F8A" w:rsidRPr="001C5361" w:rsidRDefault="00FA1F8A" w:rsidP="00FA1F8A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>
              <w:rPr>
                <w:sz w:val="22"/>
                <w:szCs w:val="22"/>
              </w:rPr>
              <w:t>15.12.2020</w:t>
            </w:r>
            <w:r w:rsidRPr="001C5361">
              <w:rPr>
                <w:sz w:val="22"/>
                <w:szCs w:val="22"/>
              </w:rPr>
              <w:t xml:space="preserve"> № МО-</w:t>
            </w:r>
            <w:r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</w:t>
            </w:r>
            <w:r w:rsidRPr="001C5361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         А.В. Демидов</w:t>
            </w:r>
          </w:p>
          <w:p w:rsidR="00FA1F8A" w:rsidRPr="00DB5D2A" w:rsidRDefault="00FA1F8A" w:rsidP="00FA1F8A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</w:t>
            </w:r>
            <w:r w:rsidRPr="00DB5D2A">
              <w:rPr>
                <w:sz w:val="22"/>
                <w:szCs w:val="22"/>
              </w:rPr>
              <w:t>Дата «30» июля 2021 г.</w:t>
            </w:r>
          </w:p>
          <w:p w:rsidR="00D20EB5" w:rsidRDefault="00FA1F8A" w:rsidP="00FA1F8A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1C5361">
              <w:rPr>
                <w:sz w:val="22"/>
                <w:szCs w:val="22"/>
              </w:rPr>
              <w:t>М.П.</w:t>
            </w:r>
          </w:p>
          <w:p w:rsidR="00FA1F8A" w:rsidRPr="00DA6467" w:rsidRDefault="00FA1F8A" w:rsidP="00FA1F8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4"/>
          <w:szCs w:val="24"/>
        </w:rPr>
      </w:pPr>
    </w:p>
    <w:sectPr w:rsidR="00D20EB5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B5"/>
    <w:rsid w:val="00081BAA"/>
    <w:rsid w:val="000A1D1B"/>
    <w:rsid w:val="001414EB"/>
    <w:rsid w:val="0016608E"/>
    <w:rsid w:val="00183EFE"/>
    <w:rsid w:val="002A4073"/>
    <w:rsid w:val="00342D30"/>
    <w:rsid w:val="00395313"/>
    <w:rsid w:val="003D06B4"/>
    <w:rsid w:val="004D053E"/>
    <w:rsid w:val="0053189E"/>
    <w:rsid w:val="00532DC2"/>
    <w:rsid w:val="00543C17"/>
    <w:rsid w:val="005878E3"/>
    <w:rsid w:val="005C3563"/>
    <w:rsid w:val="006000B9"/>
    <w:rsid w:val="006B2471"/>
    <w:rsid w:val="00755217"/>
    <w:rsid w:val="00767B1A"/>
    <w:rsid w:val="00790CCF"/>
    <w:rsid w:val="008D3201"/>
    <w:rsid w:val="009206F7"/>
    <w:rsid w:val="0097787A"/>
    <w:rsid w:val="00A2377E"/>
    <w:rsid w:val="00A55325"/>
    <w:rsid w:val="00AC14F4"/>
    <w:rsid w:val="00BA3A76"/>
    <w:rsid w:val="00BC5647"/>
    <w:rsid w:val="00C21394"/>
    <w:rsid w:val="00D20EB5"/>
    <w:rsid w:val="00DA6467"/>
    <w:rsid w:val="00DB5D2A"/>
    <w:rsid w:val="00DC21F7"/>
    <w:rsid w:val="00DD1774"/>
    <w:rsid w:val="00E635AC"/>
    <w:rsid w:val="00ED0548"/>
    <w:rsid w:val="00ED1717"/>
    <w:rsid w:val="00F550F2"/>
    <w:rsid w:val="00FA1F8A"/>
    <w:rsid w:val="00FB6764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9A28"/>
  <w15:docId w15:val="{F05BAFDD-4893-4717-9428-6ACA2490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96</cp:revision>
  <cp:lastPrinted>2019-02-08T10:42:00Z</cp:lastPrinted>
  <dcterms:created xsi:type="dcterms:W3CDTF">2019-01-09T10:24:00Z</dcterms:created>
  <dcterms:modified xsi:type="dcterms:W3CDTF">2021-07-30T13:06:00Z</dcterms:modified>
</cp:coreProperties>
</file>